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54D6" w14:textId="3D40BB7C" w:rsidR="007F38C0" w:rsidRPr="008977AC" w:rsidRDefault="00383379" w:rsidP="00716036">
      <w:pPr>
        <w:pStyle w:val="western"/>
        <w:spacing w:line="360" w:lineRule="auto"/>
        <w:jc w:val="center"/>
        <w:rPr>
          <w:b/>
          <w:sz w:val="32"/>
          <w:szCs w:val="32"/>
        </w:rPr>
      </w:pPr>
      <w:r w:rsidRPr="008977AC">
        <w:rPr>
          <w:b/>
          <w:sz w:val="32"/>
          <w:szCs w:val="32"/>
        </w:rPr>
        <w:t xml:space="preserve">Constraint Analysis in Cotton </w:t>
      </w:r>
      <w:r w:rsidR="00A31C4D" w:rsidRPr="008977AC">
        <w:rPr>
          <w:b/>
          <w:sz w:val="32"/>
          <w:szCs w:val="32"/>
        </w:rPr>
        <w:t>(</w:t>
      </w:r>
      <w:proofErr w:type="spellStart"/>
      <w:r w:rsidR="00A31C4D" w:rsidRPr="008977AC">
        <w:rPr>
          <w:b/>
          <w:i/>
          <w:iCs/>
          <w:sz w:val="32"/>
          <w:szCs w:val="32"/>
        </w:rPr>
        <w:t>Gossypiumherbaceum</w:t>
      </w:r>
      <w:proofErr w:type="spellEnd"/>
      <w:r w:rsidR="007F38C0" w:rsidRPr="008977AC">
        <w:rPr>
          <w:b/>
          <w:sz w:val="32"/>
          <w:szCs w:val="32"/>
        </w:rPr>
        <w:t xml:space="preserve"> L) </w:t>
      </w:r>
      <w:r w:rsidRPr="008977AC">
        <w:rPr>
          <w:b/>
          <w:sz w:val="32"/>
          <w:szCs w:val="32"/>
        </w:rPr>
        <w:t>Crop</w:t>
      </w:r>
      <w:r w:rsidR="00422C0E">
        <w:rPr>
          <w:b/>
          <w:sz w:val="32"/>
          <w:szCs w:val="32"/>
        </w:rPr>
        <w:t xml:space="preserve"> Cultivation</w:t>
      </w:r>
      <w:r w:rsidR="002239A9">
        <w:rPr>
          <w:b/>
          <w:sz w:val="32"/>
          <w:szCs w:val="32"/>
        </w:rPr>
        <w:t xml:space="preserve"> </w:t>
      </w:r>
      <w:r w:rsidR="00E61D13" w:rsidRPr="008977AC">
        <w:rPr>
          <w:b/>
          <w:sz w:val="32"/>
          <w:szCs w:val="32"/>
        </w:rPr>
        <w:t xml:space="preserve">in Karimnagar </w:t>
      </w:r>
      <w:r w:rsidR="008977AC" w:rsidRPr="008977AC">
        <w:rPr>
          <w:b/>
          <w:sz w:val="32"/>
          <w:szCs w:val="32"/>
        </w:rPr>
        <w:t>D</w:t>
      </w:r>
      <w:r w:rsidR="00E61D13" w:rsidRPr="008977AC">
        <w:rPr>
          <w:b/>
          <w:sz w:val="32"/>
          <w:szCs w:val="32"/>
        </w:rPr>
        <w:t>istrict of Telangana State</w:t>
      </w:r>
    </w:p>
    <w:p w14:paraId="025A3D3C" w14:textId="77777777" w:rsidR="00CA2403" w:rsidRDefault="00CA2403" w:rsidP="001030D4">
      <w:pPr>
        <w:pStyle w:val="western"/>
        <w:spacing w:line="360" w:lineRule="auto"/>
        <w:ind w:left="840" w:hanging="840"/>
        <w:jc w:val="center"/>
        <w:rPr>
          <w:b/>
          <w:bCs/>
        </w:rPr>
      </w:pPr>
    </w:p>
    <w:p w14:paraId="7A66A341" w14:textId="77777777" w:rsidR="0082330C" w:rsidRDefault="0082330C" w:rsidP="007F38C0">
      <w:pPr>
        <w:pStyle w:val="western"/>
        <w:ind w:left="840" w:hanging="840"/>
        <w:jc w:val="center"/>
        <w:rPr>
          <w:b/>
          <w:sz w:val="28"/>
          <w:szCs w:val="28"/>
        </w:rPr>
      </w:pPr>
    </w:p>
    <w:p w14:paraId="4E91E18F" w14:textId="77777777" w:rsidR="007F38C0" w:rsidRDefault="007F38C0" w:rsidP="007F38C0">
      <w:pPr>
        <w:pStyle w:val="western"/>
        <w:ind w:left="840" w:hanging="840"/>
        <w:jc w:val="center"/>
        <w:rPr>
          <w:b/>
          <w:sz w:val="28"/>
          <w:szCs w:val="28"/>
        </w:rPr>
      </w:pPr>
      <w:r>
        <w:rPr>
          <w:b/>
          <w:sz w:val="28"/>
          <w:szCs w:val="28"/>
        </w:rPr>
        <w:t>ABSTRACT</w:t>
      </w:r>
    </w:p>
    <w:p w14:paraId="4D8708FC" w14:textId="77777777" w:rsidR="00FC0F3F" w:rsidRDefault="00FC0F3F" w:rsidP="00423643">
      <w:pPr>
        <w:pStyle w:val="western"/>
        <w:rPr>
          <w:b/>
          <w:sz w:val="28"/>
          <w:szCs w:val="28"/>
        </w:rPr>
      </w:pPr>
    </w:p>
    <w:p w14:paraId="507083D0" w14:textId="77777777" w:rsidR="00F763B6" w:rsidRPr="007F0F5D" w:rsidRDefault="007F0F5D" w:rsidP="007F0F5D">
      <w:pPr>
        <w:pStyle w:val="western"/>
        <w:spacing w:line="360" w:lineRule="auto"/>
        <w:ind w:firstLine="720"/>
        <w:jc w:val="both"/>
        <w:rPr>
          <w:bCs/>
          <w:lang w:val="en-IN"/>
        </w:rPr>
      </w:pPr>
      <w:r w:rsidRPr="007F0F5D">
        <w:rPr>
          <w:bCs/>
          <w:lang w:val="en-IN"/>
        </w:rPr>
        <w:t xml:space="preserve">This study was conducted in Karimnagar district of Telangana to </w:t>
      </w:r>
      <w:proofErr w:type="spellStart"/>
      <w:r w:rsidRPr="007F0F5D">
        <w:rPr>
          <w:bCs/>
          <w:lang w:val="en-IN"/>
        </w:rPr>
        <w:t>analyze</w:t>
      </w:r>
      <w:proofErr w:type="spellEnd"/>
      <w:r w:rsidRPr="007F0F5D">
        <w:rPr>
          <w:bCs/>
          <w:lang w:val="en-IN"/>
        </w:rPr>
        <w:t xml:space="preserve"> the constraints in cotton cultivation and the adoption of production technologies. The Krishi Vigyan Kendra (KVK), </w:t>
      </w:r>
      <w:proofErr w:type="spellStart"/>
      <w:r w:rsidRPr="007F0F5D">
        <w:rPr>
          <w:bCs/>
          <w:lang w:val="en-IN"/>
        </w:rPr>
        <w:t>Jammikunta</w:t>
      </w:r>
      <w:proofErr w:type="spellEnd"/>
      <w:r w:rsidRPr="007F0F5D">
        <w:rPr>
          <w:bCs/>
          <w:lang w:val="en-IN"/>
        </w:rPr>
        <w:t>, has promoted improved agricultural technologies in the district through on-farm trials, frontline demonstrations, training programs, and exposure visits. A sample of 90 farmers was surveyed to assess the key challenges in cotton production. The major constraints reported were inadequate adoption of refuge crops, high incidence of sucking pests, suboptimal plant population, and severe weed infestation. B</w:t>
      </w:r>
      <w:bookmarkStart w:id="0" w:name="_GoBack"/>
      <w:bookmarkEnd w:id="0"/>
      <w:r w:rsidRPr="007F0F5D">
        <w:rPr>
          <w:bCs/>
          <w:lang w:val="en-IN"/>
        </w:rPr>
        <w:t>ased on these findings, the study suggests strengthening awareness on the importance of refuge crops, conducting large-scale demonstrations on stem application methods for pest management, evaluating the effectiveness of post-emergence herbicides, and prioritizing mechanization through the use of cotton pickers. The results provide actionable insights for enhancing productivity and sustainability of cotton cultivation in the region.</w:t>
      </w:r>
    </w:p>
    <w:p w14:paraId="077D9B5B" w14:textId="77777777" w:rsidR="00F763B6" w:rsidRDefault="00F763B6" w:rsidP="00F763B6">
      <w:pPr>
        <w:pStyle w:val="western"/>
        <w:tabs>
          <w:tab w:val="left" w:pos="7031"/>
        </w:tabs>
        <w:spacing w:line="360" w:lineRule="auto"/>
        <w:ind w:left="90" w:hanging="90"/>
        <w:jc w:val="both"/>
        <w:rPr>
          <w:b/>
        </w:rPr>
      </w:pPr>
    </w:p>
    <w:p w14:paraId="78BDAEE6" w14:textId="77777777" w:rsidR="007F38C0" w:rsidRPr="00423643" w:rsidRDefault="007F38C0" w:rsidP="00423643">
      <w:pPr>
        <w:pStyle w:val="western"/>
        <w:tabs>
          <w:tab w:val="left" w:pos="7031"/>
        </w:tabs>
        <w:spacing w:line="360" w:lineRule="auto"/>
        <w:ind w:left="90" w:hanging="90"/>
        <w:jc w:val="both"/>
      </w:pPr>
      <w:r w:rsidRPr="00C17431">
        <w:rPr>
          <w:b/>
        </w:rPr>
        <w:t>Key words</w:t>
      </w:r>
      <w:r w:rsidRPr="00C17431">
        <w:t xml:space="preserve">: </w:t>
      </w:r>
      <w:r w:rsidR="00423643">
        <w:t>Cotton production technologies, Promotion of agricultural technologies, Constraint analysis, Farmer perceptions, Pest management practices, Refug</w:t>
      </w:r>
      <w:r w:rsidR="00633ABC">
        <w:t>e</w:t>
      </w:r>
      <w:r w:rsidR="00423643">
        <w:t xml:space="preserve"> crop adoption</w:t>
      </w:r>
    </w:p>
    <w:p w14:paraId="1FEB9A47" w14:textId="77777777" w:rsidR="007F38C0" w:rsidRDefault="007F38C0" w:rsidP="007F38C0">
      <w:pPr>
        <w:pStyle w:val="western"/>
        <w:tabs>
          <w:tab w:val="left" w:pos="7031"/>
        </w:tabs>
        <w:ind w:left="90" w:hanging="90"/>
        <w:rPr>
          <w:b/>
          <w:sz w:val="22"/>
          <w:szCs w:val="22"/>
        </w:rPr>
      </w:pPr>
    </w:p>
    <w:p w14:paraId="2C8A5ED9" w14:textId="77777777" w:rsidR="00383379" w:rsidRDefault="00383379" w:rsidP="00423643">
      <w:pPr>
        <w:pStyle w:val="western"/>
        <w:tabs>
          <w:tab w:val="left" w:pos="7031"/>
        </w:tabs>
        <w:rPr>
          <w:b/>
          <w:sz w:val="28"/>
          <w:szCs w:val="28"/>
        </w:rPr>
      </w:pPr>
    </w:p>
    <w:p w14:paraId="5365887E" w14:textId="77777777" w:rsidR="00256213" w:rsidRDefault="00256213" w:rsidP="00423643">
      <w:pPr>
        <w:pStyle w:val="western"/>
        <w:tabs>
          <w:tab w:val="left" w:pos="7031"/>
        </w:tabs>
        <w:rPr>
          <w:b/>
          <w:sz w:val="28"/>
          <w:szCs w:val="28"/>
        </w:rPr>
      </w:pPr>
      <w:r w:rsidRPr="00940C06">
        <w:rPr>
          <w:b/>
          <w:sz w:val="28"/>
          <w:szCs w:val="28"/>
        </w:rPr>
        <w:t xml:space="preserve">Introduction </w:t>
      </w:r>
    </w:p>
    <w:p w14:paraId="7932258F" w14:textId="77777777" w:rsidR="00940C06" w:rsidRPr="00940C06" w:rsidRDefault="00940C06" w:rsidP="007F38C0">
      <w:pPr>
        <w:pStyle w:val="western"/>
        <w:tabs>
          <w:tab w:val="left" w:pos="7031"/>
        </w:tabs>
        <w:ind w:left="90" w:hanging="90"/>
        <w:rPr>
          <w:b/>
          <w:sz w:val="28"/>
          <w:szCs w:val="28"/>
        </w:rPr>
      </w:pPr>
    </w:p>
    <w:p w14:paraId="13D7CC59" w14:textId="77777777" w:rsidR="007F0F5D" w:rsidRPr="007F0F5D" w:rsidRDefault="007F0F5D" w:rsidP="0037248D">
      <w:pPr>
        <w:pStyle w:val="b-d-txt"/>
        <w:spacing w:beforeLines="60" w:before="144" w:afterLines="60" w:after="144"/>
      </w:pPr>
      <w:r w:rsidRPr="007F0F5D">
        <w:t xml:space="preserve">Cotton is one of the most important commercial </w:t>
      </w:r>
      <w:proofErr w:type="spellStart"/>
      <w:r w:rsidRPr="007F0F5D">
        <w:t>fiber</w:t>
      </w:r>
      <w:proofErr w:type="spellEnd"/>
      <w:r w:rsidRPr="007F0F5D">
        <w:t xml:space="preserve"> crops in India, often referred to as the “King of Apparel </w:t>
      </w:r>
      <w:proofErr w:type="spellStart"/>
      <w:r w:rsidRPr="007F0F5D">
        <w:t>Fiber</w:t>
      </w:r>
      <w:proofErr w:type="spellEnd"/>
      <w:r w:rsidRPr="007F0F5D">
        <w:t>” and “white gold.” Cottonseed is also a valuable source of edible oil, cake, and hull meal. Currently, cotton is cultivated in about 60 countries, with India accounting for the largest cultivated area. However, India’s average productivity remains relatively low at 520 kg per hectare, compared to the world average of 650 kg per hectare.</w:t>
      </w:r>
    </w:p>
    <w:p w14:paraId="58C72D4D" w14:textId="77777777" w:rsidR="007F0F5D" w:rsidRPr="007F0F5D" w:rsidRDefault="007F0F5D" w:rsidP="0037248D">
      <w:pPr>
        <w:pStyle w:val="b-d-txt"/>
        <w:spacing w:beforeLines="60" w:before="144" w:afterLines="60" w:after="144"/>
      </w:pPr>
      <w:r w:rsidRPr="007F0F5D">
        <w:t xml:space="preserve">In India, cotton contributes approximately 85 percent of the total </w:t>
      </w:r>
      <w:proofErr w:type="spellStart"/>
      <w:r w:rsidRPr="007F0F5D">
        <w:t>fiber</w:t>
      </w:r>
      <w:proofErr w:type="spellEnd"/>
      <w:r w:rsidRPr="007F0F5D">
        <w:t xml:space="preserve"> consumed in the textile industry. Given that more than 80 percent of the rural population depends on agriculture </w:t>
      </w:r>
      <w:r w:rsidRPr="007F0F5D">
        <w:lastRenderedPageBreak/>
        <w:t>and allied activities for their livelihood, cotton cultivation plays a significant role in the rural economy, supporting nearly 60 million people directly or indirectly. Despite India’s vast agricultural base, low productivity continues to be a persistent challenge.</w:t>
      </w:r>
    </w:p>
    <w:p w14:paraId="6C21BAF0" w14:textId="77777777" w:rsidR="007F0F5D" w:rsidRPr="007F0F5D" w:rsidRDefault="007F0F5D" w:rsidP="0037248D">
      <w:pPr>
        <w:pStyle w:val="b-d-txt"/>
        <w:spacing w:beforeLines="60" w:before="144" w:afterLines="60" w:after="144"/>
      </w:pPr>
      <w:r w:rsidRPr="007F0F5D">
        <w:t>Agriculture in India faces multiple challenges, including the need to enhance productivity, address equity concerns, reduce regional disparities, ensure sustainability, and improve profitability. Addressing these issues requires effective dissemination of technology, ensuring minimal transmission loss. Within this context, cotton cultivation assumes particular importance in Telangana, especially in Karimnagar district, which is one of the prominent cotton-growing regions.</w:t>
      </w:r>
    </w:p>
    <w:p w14:paraId="650D6C77" w14:textId="77777777" w:rsidR="007F0F5D" w:rsidRPr="007F0F5D" w:rsidRDefault="007F0F5D" w:rsidP="0037248D">
      <w:pPr>
        <w:pStyle w:val="b-d-txt"/>
        <w:spacing w:beforeLines="60" w:before="144" w:afterLines="60" w:after="144"/>
      </w:pPr>
      <w:r w:rsidRPr="007F0F5D">
        <w:t xml:space="preserve">The present study seeks to </w:t>
      </w:r>
      <w:proofErr w:type="spellStart"/>
      <w:r w:rsidRPr="007F0F5D">
        <w:t>analyze</w:t>
      </w:r>
      <w:proofErr w:type="spellEnd"/>
      <w:r w:rsidRPr="007F0F5D">
        <w:t xml:space="preserve"> the constraints faced by cotton growers in adopting modern technologies in Karimnagar district. By identifying these barriers, the study aims to provide insights that can inform targeted interventions to improve cotton productivity, enhance farmer incomes, and strengthen the sustainability of cotton cultivation in the region.</w:t>
      </w:r>
    </w:p>
    <w:p w14:paraId="4F0704FE" w14:textId="77777777" w:rsidR="007F38C0" w:rsidRPr="00E0750E" w:rsidRDefault="007F38C0" w:rsidP="0037248D">
      <w:pPr>
        <w:pStyle w:val="b-d-txt"/>
        <w:spacing w:beforeLines="60" w:before="144" w:afterLines="60" w:after="144"/>
        <w:ind w:firstLine="0"/>
        <w:jc w:val="left"/>
        <w:rPr>
          <w:b/>
          <w:sz w:val="28"/>
        </w:rPr>
      </w:pPr>
      <w:r w:rsidRPr="00FA020E">
        <w:rPr>
          <w:b/>
          <w:sz w:val="28"/>
        </w:rPr>
        <w:t>METHODOLOGY</w:t>
      </w:r>
    </w:p>
    <w:p w14:paraId="5B577676" w14:textId="77777777" w:rsidR="007F0F5D" w:rsidRPr="007F0F5D" w:rsidRDefault="007F0F5D" w:rsidP="007F0F5D">
      <w:pPr>
        <w:pStyle w:val="b-d-txt"/>
      </w:pPr>
      <w:r w:rsidRPr="007F0F5D">
        <w:t>An ex-post facto research design, combined with an exploratory approach, was employed for this study. This design was considered appropriate as the phenomena under investigation had already occurred, and the researcher had no direct control over the variables.</w:t>
      </w:r>
    </w:p>
    <w:p w14:paraId="4568862D" w14:textId="77777777" w:rsidR="007F0F5D" w:rsidRPr="007F0F5D" w:rsidRDefault="007F0F5D" w:rsidP="007F0F5D">
      <w:pPr>
        <w:pStyle w:val="b-d-txt"/>
      </w:pPr>
      <w:r w:rsidRPr="007F0F5D">
        <w:t xml:space="preserve">The study was conducted in Karimnagar district of Telangana which was purposively selected due to its prominence in cotton cultivation. A total of 90 cotton-growing farmers were randomly chosen from 15 adopted villages under the jurisdiction of Krishi Vigyan Kendra (KVK), </w:t>
      </w:r>
      <w:proofErr w:type="spellStart"/>
      <w:r w:rsidRPr="007F0F5D">
        <w:t>Jammikunta</w:t>
      </w:r>
      <w:proofErr w:type="spellEnd"/>
      <w:r w:rsidRPr="007F0F5D">
        <w:t>.</w:t>
      </w:r>
    </w:p>
    <w:p w14:paraId="55F0491C" w14:textId="77777777" w:rsidR="007F0F5D" w:rsidRPr="007F0F5D" w:rsidRDefault="007F0F5D" w:rsidP="007F0F5D">
      <w:pPr>
        <w:pStyle w:val="b-d-txt"/>
      </w:pPr>
      <w:r w:rsidRPr="007F0F5D">
        <w:t xml:space="preserve">Primary data were collected through an open-ended schedule designed to capture farmers’ perceptions of constraints faced and suggestions offered in cotton cultivation. The responses were systematically categorized, and farmers’ views were </w:t>
      </w:r>
      <w:proofErr w:type="spellStart"/>
      <w:r w:rsidRPr="007F0F5D">
        <w:t>analyzed</w:t>
      </w:r>
      <w:proofErr w:type="spellEnd"/>
      <w:r w:rsidRPr="007F0F5D">
        <w:t xml:space="preserve"> based on frequency and percentage distribution. The identified constraints and suggested interventions were subsequently ranked in order of importance, providing a comprehensive understanding of the critical challenges and potential solutions for improving cotton farming practices in the region.</w:t>
      </w:r>
    </w:p>
    <w:p w14:paraId="7E318C10" w14:textId="77777777" w:rsidR="007F38C0" w:rsidRPr="00E0750E" w:rsidRDefault="007F38C0" w:rsidP="007F38C0">
      <w:pPr>
        <w:pStyle w:val="b-d-txt"/>
        <w:ind w:firstLine="0"/>
        <w:rPr>
          <w:b/>
          <w:sz w:val="28"/>
        </w:rPr>
      </w:pPr>
      <w:r>
        <w:rPr>
          <w:b/>
          <w:sz w:val="28"/>
        </w:rPr>
        <w:t>RESULTS AND DISCUSSION</w:t>
      </w:r>
    </w:p>
    <w:p w14:paraId="4DD73A4C" w14:textId="77777777" w:rsidR="007F38C0" w:rsidRPr="008A06EA" w:rsidRDefault="007F38C0" w:rsidP="007F38C0">
      <w:pPr>
        <w:pStyle w:val="b-d-txt"/>
        <w:ind w:firstLine="0"/>
        <w:jc w:val="left"/>
        <w:rPr>
          <w:b/>
          <w:sz w:val="28"/>
          <w:szCs w:val="28"/>
        </w:rPr>
      </w:pPr>
      <w:r w:rsidRPr="008A06EA">
        <w:rPr>
          <w:b/>
          <w:sz w:val="28"/>
          <w:szCs w:val="28"/>
        </w:rPr>
        <w:t xml:space="preserve">Problems and suggestions expressed by the </w:t>
      </w:r>
      <w:r>
        <w:rPr>
          <w:b/>
          <w:sz w:val="28"/>
          <w:szCs w:val="28"/>
        </w:rPr>
        <w:t>cotton</w:t>
      </w:r>
      <w:r w:rsidRPr="008A06EA">
        <w:rPr>
          <w:b/>
          <w:sz w:val="28"/>
          <w:szCs w:val="28"/>
        </w:rPr>
        <w:t xml:space="preserve"> farmers </w:t>
      </w:r>
    </w:p>
    <w:p w14:paraId="54E45272" w14:textId="77777777" w:rsidR="007F38C0" w:rsidRDefault="007F38C0" w:rsidP="007F38C0">
      <w:pPr>
        <w:pStyle w:val="western"/>
        <w:spacing w:line="360" w:lineRule="auto"/>
        <w:jc w:val="both"/>
        <w:rPr>
          <w:b/>
        </w:rPr>
      </w:pPr>
      <w:r>
        <w:rPr>
          <w:b/>
        </w:rPr>
        <w:lastRenderedPageBreak/>
        <w:t xml:space="preserve">Table 1. Problems expressed by the cotton farmers                       </w:t>
      </w:r>
    </w:p>
    <w:p w14:paraId="563BBB46" w14:textId="77777777" w:rsidR="007F38C0" w:rsidRDefault="007F38C0" w:rsidP="007F38C0">
      <w:pPr>
        <w:pStyle w:val="western"/>
        <w:spacing w:line="360" w:lineRule="auto"/>
        <w:jc w:val="both"/>
        <w:rPr>
          <w:b/>
        </w:rPr>
      </w:pPr>
      <w:r>
        <w:rPr>
          <w:b/>
        </w:rPr>
        <w:t>n = 90</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28" w:type="dxa"/>
        </w:tblCellMar>
        <w:tblLook w:val="04A0" w:firstRow="1" w:lastRow="0" w:firstColumn="1" w:lastColumn="0" w:noHBand="0" w:noVBand="1"/>
      </w:tblPr>
      <w:tblGrid>
        <w:gridCol w:w="584"/>
        <w:gridCol w:w="6237"/>
        <w:gridCol w:w="851"/>
        <w:gridCol w:w="992"/>
        <w:gridCol w:w="851"/>
      </w:tblGrid>
      <w:tr w:rsidR="00DB0F31" w:rsidRPr="00C17431" w14:paraId="4F28ABA9" w14:textId="77777777" w:rsidTr="00C17431">
        <w:trPr>
          <w:tblHeader/>
        </w:trPr>
        <w:tc>
          <w:tcPr>
            <w:tcW w:w="584" w:type="dxa"/>
          </w:tcPr>
          <w:p w14:paraId="4C8C60CB" w14:textId="77777777" w:rsidR="00DB0F31" w:rsidRPr="00C17431" w:rsidRDefault="00DB0F31" w:rsidP="00EA7247">
            <w:pPr>
              <w:pStyle w:val="western"/>
              <w:jc w:val="center"/>
              <w:rPr>
                <w:b/>
                <w:sz w:val="22"/>
                <w:szCs w:val="22"/>
              </w:rPr>
            </w:pPr>
            <w:r w:rsidRPr="00C17431">
              <w:rPr>
                <w:b/>
                <w:sz w:val="22"/>
                <w:szCs w:val="22"/>
              </w:rPr>
              <w:t>S.</w:t>
            </w:r>
          </w:p>
          <w:p w14:paraId="406A28F5" w14:textId="77777777" w:rsidR="00DB0F31" w:rsidRPr="00C17431" w:rsidRDefault="00DB0F31" w:rsidP="00EA7247">
            <w:pPr>
              <w:pStyle w:val="western"/>
              <w:jc w:val="center"/>
              <w:rPr>
                <w:b/>
                <w:sz w:val="22"/>
                <w:szCs w:val="22"/>
              </w:rPr>
            </w:pPr>
            <w:r w:rsidRPr="00C17431">
              <w:rPr>
                <w:b/>
                <w:sz w:val="22"/>
                <w:szCs w:val="22"/>
              </w:rPr>
              <w:t>No</w:t>
            </w:r>
          </w:p>
        </w:tc>
        <w:tc>
          <w:tcPr>
            <w:tcW w:w="6237" w:type="dxa"/>
          </w:tcPr>
          <w:p w14:paraId="43B21758" w14:textId="77777777" w:rsidR="00DB0F31" w:rsidRPr="00C17431" w:rsidRDefault="00DB0F31" w:rsidP="00EA7247">
            <w:pPr>
              <w:pStyle w:val="western"/>
              <w:jc w:val="center"/>
              <w:rPr>
                <w:b/>
                <w:sz w:val="22"/>
                <w:szCs w:val="22"/>
              </w:rPr>
            </w:pPr>
            <w:r w:rsidRPr="00C17431">
              <w:rPr>
                <w:b/>
                <w:sz w:val="22"/>
                <w:szCs w:val="22"/>
              </w:rPr>
              <w:t>Problem</w:t>
            </w:r>
            <w:r w:rsidR="007F38C0" w:rsidRPr="00C17431">
              <w:rPr>
                <w:b/>
                <w:sz w:val="22"/>
                <w:szCs w:val="22"/>
              </w:rPr>
              <w:t>s</w:t>
            </w:r>
          </w:p>
        </w:tc>
        <w:tc>
          <w:tcPr>
            <w:tcW w:w="851" w:type="dxa"/>
          </w:tcPr>
          <w:p w14:paraId="22366ABB" w14:textId="77777777" w:rsidR="00DB0F31" w:rsidRPr="00C17431" w:rsidRDefault="00DB0F31" w:rsidP="00EA7247">
            <w:pPr>
              <w:pStyle w:val="western"/>
              <w:jc w:val="center"/>
              <w:rPr>
                <w:b/>
                <w:sz w:val="22"/>
                <w:szCs w:val="22"/>
              </w:rPr>
            </w:pPr>
            <w:r w:rsidRPr="00C17431">
              <w:rPr>
                <w:b/>
                <w:sz w:val="22"/>
                <w:szCs w:val="22"/>
              </w:rPr>
              <w:t>F</w:t>
            </w:r>
          </w:p>
        </w:tc>
        <w:tc>
          <w:tcPr>
            <w:tcW w:w="992" w:type="dxa"/>
          </w:tcPr>
          <w:p w14:paraId="1CA940A8" w14:textId="77777777" w:rsidR="00DB0F31" w:rsidRPr="00C17431" w:rsidRDefault="00DB0F31" w:rsidP="00EA7247">
            <w:pPr>
              <w:pStyle w:val="western"/>
              <w:jc w:val="center"/>
              <w:rPr>
                <w:b/>
                <w:sz w:val="22"/>
                <w:szCs w:val="22"/>
              </w:rPr>
            </w:pPr>
            <w:r w:rsidRPr="00C17431">
              <w:rPr>
                <w:b/>
                <w:sz w:val="22"/>
                <w:szCs w:val="22"/>
              </w:rPr>
              <w:t>%</w:t>
            </w:r>
          </w:p>
        </w:tc>
        <w:tc>
          <w:tcPr>
            <w:tcW w:w="851" w:type="dxa"/>
          </w:tcPr>
          <w:p w14:paraId="242233C4" w14:textId="77777777" w:rsidR="00DB0F31" w:rsidRPr="00C17431" w:rsidRDefault="00DB0F31" w:rsidP="00EA7247">
            <w:pPr>
              <w:pStyle w:val="western"/>
              <w:jc w:val="center"/>
              <w:rPr>
                <w:b/>
                <w:sz w:val="22"/>
                <w:szCs w:val="22"/>
              </w:rPr>
            </w:pPr>
            <w:r w:rsidRPr="00C17431">
              <w:rPr>
                <w:b/>
                <w:sz w:val="22"/>
                <w:szCs w:val="22"/>
              </w:rPr>
              <w:t>Rank</w:t>
            </w:r>
          </w:p>
        </w:tc>
      </w:tr>
      <w:tr w:rsidR="00DB0F31" w:rsidRPr="00C17431" w14:paraId="4ED68A34" w14:textId="77777777" w:rsidTr="00445629">
        <w:trPr>
          <w:trHeight w:val="608"/>
        </w:trPr>
        <w:tc>
          <w:tcPr>
            <w:tcW w:w="584" w:type="dxa"/>
          </w:tcPr>
          <w:p w14:paraId="664E5AD8" w14:textId="77777777" w:rsidR="00DB0F31" w:rsidRPr="00C17431" w:rsidRDefault="00DB0F31" w:rsidP="00EA7247">
            <w:pPr>
              <w:pStyle w:val="western"/>
              <w:jc w:val="center"/>
              <w:rPr>
                <w:sz w:val="22"/>
                <w:szCs w:val="22"/>
              </w:rPr>
            </w:pPr>
            <w:r w:rsidRPr="00C17431">
              <w:rPr>
                <w:sz w:val="22"/>
                <w:szCs w:val="22"/>
              </w:rPr>
              <w:t>1</w:t>
            </w:r>
          </w:p>
        </w:tc>
        <w:tc>
          <w:tcPr>
            <w:tcW w:w="6237" w:type="dxa"/>
          </w:tcPr>
          <w:p w14:paraId="66FFF240" w14:textId="77777777" w:rsidR="00C17431" w:rsidRPr="00C17431" w:rsidRDefault="00DB0F31" w:rsidP="00EA7247">
            <w:pPr>
              <w:pStyle w:val="western"/>
              <w:jc w:val="both"/>
              <w:rPr>
                <w:sz w:val="22"/>
                <w:szCs w:val="22"/>
              </w:rPr>
            </w:pPr>
            <w:r w:rsidRPr="00C17431">
              <w:rPr>
                <w:sz w:val="22"/>
                <w:szCs w:val="22"/>
              </w:rPr>
              <w:t xml:space="preserve">Majority of the area is under </w:t>
            </w:r>
            <w:proofErr w:type="spellStart"/>
            <w:r w:rsidRPr="00C17431">
              <w:rPr>
                <w:sz w:val="22"/>
                <w:szCs w:val="22"/>
              </w:rPr>
              <w:t>Bt</w:t>
            </w:r>
            <w:proofErr w:type="spellEnd"/>
            <w:r w:rsidRPr="00C17431">
              <w:rPr>
                <w:sz w:val="22"/>
                <w:szCs w:val="22"/>
              </w:rPr>
              <w:t xml:space="preserve"> cotton. Yields are varying from farmer to farmer due to lesser plant population.</w:t>
            </w:r>
          </w:p>
        </w:tc>
        <w:tc>
          <w:tcPr>
            <w:tcW w:w="851" w:type="dxa"/>
          </w:tcPr>
          <w:p w14:paraId="03FD5CAB" w14:textId="77777777" w:rsidR="00C17431" w:rsidRPr="00C17431" w:rsidRDefault="00DB0F31" w:rsidP="00C17431">
            <w:pPr>
              <w:pStyle w:val="western"/>
              <w:jc w:val="center"/>
              <w:rPr>
                <w:sz w:val="22"/>
                <w:szCs w:val="22"/>
              </w:rPr>
            </w:pPr>
            <w:r w:rsidRPr="00C17431">
              <w:rPr>
                <w:sz w:val="22"/>
                <w:szCs w:val="22"/>
              </w:rPr>
              <w:t>52</w:t>
            </w:r>
          </w:p>
        </w:tc>
        <w:tc>
          <w:tcPr>
            <w:tcW w:w="992" w:type="dxa"/>
          </w:tcPr>
          <w:p w14:paraId="29D8B050" w14:textId="77777777" w:rsidR="00DB0F31" w:rsidRPr="00C17431" w:rsidRDefault="00DB0F31" w:rsidP="00EA7247">
            <w:pPr>
              <w:pStyle w:val="western"/>
              <w:jc w:val="center"/>
              <w:rPr>
                <w:sz w:val="22"/>
                <w:szCs w:val="22"/>
              </w:rPr>
            </w:pPr>
            <w:r w:rsidRPr="00C17431">
              <w:rPr>
                <w:sz w:val="22"/>
                <w:szCs w:val="22"/>
              </w:rPr>
              <w:t>86.67</w:t>
            </w:r>
          </w:p>
          <w:p w14:paraId="78F0BCA2" w14:textId="77777777" w:rsidR="00DB0F31" w:rsidRPr="00C17431" w:rsidRDefault="00DB0F31" w:rsidP="00EA7247">
            <w:pPr>
              <w:pStyle w:val="western"/>
              <w:jc w:val="center"/>
              <w:rPr>
                <w:sz w:val="22"/>
                <w:szCs w:val="22"/>
              </w:rPr>
            </w:pPr>
          </w:p>
          <w:p w14:paraId="46818F4F" w14:textId="77777777" w:rsidR="00DB0F31" w:rsidRPr="00C17431" w:rsidRDefault="00DB0F31" w:rsidP="00EA7247">
            <w:pPr>
              <w:pStyle w:val="western"/>
              <w:jc w:val="center"/>
              <w:rPr>
                <w:sz w:val="22"/>
                <w:szCs w:val="22"/>
              </w:rPr>
            </w:pPr>
          </w:p>
        </w:tc>
        <w:tc>
          <w:tcPr>
            <w:tcW w:w="851" w:type="dxa"/>
          </w:tcPr>
          <w:p w14:paraId="7363984C"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5C3C688A" w14:textId="77777777" w:rsidTr="00C17431">
        <w:tc>
          <w:tcPr>
            <w:tcW w:w="584" w:type="dxa"/>
          </w:tcPr>
          <w:p w14:paraId="1780CAA1" w14:textId="77777777" w:rsidR="00DB0F31" w:rsidRPr="00C17431" w:rsidRDefault="00DB0F31" w:rsidP="00EA7247">
            <w:pPr>
              <w:pStyle w:val="western"/>
              <w:jc w:val="center"/>
              <w:rPr>
                <w:sz w:val="22"/>
                <w:szCs w:val="22"/>
              </w:rPr>
            </w:pPr>
            <w:r w:rsidRPr="00C17431">
              <w:rPr>
                <w:sz w:val="22"/>
                <w:szCs w:val="22"/>
              </w:rPr>
              <w:t>2</w:t>
            </w:r>
          </w:p>
          <w:p w14:paraId="42EA3EE1" w14:textId="77777777" w:rsidR="00DB0F31" w:rsidRPr="00C17431" w:rsidRDefault="00DB0F31" w:rsidP="00EA7247">
            <w:pPr>
              <w:pStyle w:val="western"/>
              <w:jc w:val="center"/>
              <w:rPr>
                <w:sz w:val="22"/>
                <w:szCs w:val="22"/>
              </w:rPr>
            </w:pPr>
          </w:p>
        </w:tc>
        <w:tc>
          <w:tcPr>
            <w:tcW w:w="6237" w:type="dxa"/>
          </w:tcPr>
          <w:p w14:paraId="2F7B2704" w14:textId="77777777" w:rsidR="00DB0F31" w:rsidRPr="00C17431" w:rsidRDefault="00DB0F31" w:rsidP="00EA7247">
            <w:pPr>
              <w:pStyle w:val="western"/>
              <w:jc w:val="both"/>
              <w:rPr>
                <w:b/>
                <w:sz w:val="22"/>
                <w:szCs w:val="22"/>
              </w:rPr>
            </w:pPr>
            <w:r w:rsidRPr="00C17431">
              <w:rPr>
                <w:sz w:val="22"/>
                <w:szCs w:val="22"/>
              </w:rPr>
              <w:t xml:space="preserve">Majority of the farmers are not growing </w:t>
            </w:r>
            <w:proofErr w:type="spellStart"/>
            <w:r w:rsidRPr="00C17431">
              <w:rPr>
                <w:sz w:val="22"/>
                <w:szCs w:val="22"/>
              </w:rPr>
              <w:t>refugy</w:t>
            </w:r>
            <w:proofErr w:type="spellEnd"/>
            <w:r w:rsidRPr="00C17431">
              <w:rPr>
                <w:sz w:val="22"/>
                <w:szCs w:val="22"/>
              </w:rPr>
              <w:t xml:space="preserve"> crop which may affect the boll guard technology.</w:t>
            </w:r>
          </w:p>
        </w:tc>
        <w:tc>
          <w:tcPr>
            <w:tcW w:w="851" w:type="dxa"/>
          </w:tcPr>
          <w:p w14:paraId="22947FCC" w14:textId="77777777" w:rsidR="00DB0F31" w:rsidRPr="00C17431" w:rsidRDefault="00DB0F31" w:rsidP="00EA7247">
            <w:pPr>
              <w:pStyle w:val="western"/>
              <w:jc w:val="center"/>
              <w:rPr>
                <w:sz w:val="22"/>
                <w:szCs w:val="22"/>
              </w:rPr>
            </w:pPr>
            <w:r w:rsidRPr="00C17431">
              <w:rPr>
                <w:sz w:val="22"/>
                <w:szCs w:val="22"/>
              </w:rPr>
              <w:t>54</w:t>
            </w:r>
          </w:p>
        </w:tc>
        <w:tc>
          <w:tcPr>
            <w:tcW w:w="992" w:type="dxa"/>
          </w:tcPr>
          <w:p w14:paraId="35F7898E" w14:textId="77777777" w:rsidR="00DB0F31" w:rsidRPr="00C17431" w:rsidRDefault="00DB0F31" w:rsidP="00EA7247">
            <w:pPr>
              <w:pStyle w:val="western"/>
              <w:jc w:val="center"/>
              <w:rPr>
                <w:sz w:val="22"/>
                <w:szCs w:val="22"/>
              </w:rPr>
            </w:pPr>
            <w:r w:rsidRPr="00C17431">
              <w:rPr>
                <w:sz w:val="22"/>
                <w:szCs w:val="22"/>
              </w:rPr>
              <w:t>90.00</w:t>
            </w:r>
          </w:p>
        </w:tc>
        <w:tc>
          <w:tcPr>
            <w:tcW w:w="851" w:type="dxa"/>
          </w:tcPr>
          <w:p w14:paraId="7464DB42" w14:textId="77777777" w:rsidR="00DB0F31" w:rsidRPr="00C17431" w:rsidRDefault="00DB0F31" w:rsidP="00EA7247">
            <w:pPr>
              <w:pStyle w:val="western"/>
              <w:jc w:val="center"/>
              <w:rPr>
                <w:sz w:val="22"/>
                <w:szCs w:val="22"/>
              </w:rPr>
            </w:pPr>
            <w:r w:rsidRPr="00C17431">
              <w:rPr>
                <w:sz w:val="22"/>
                <w:szCs w:val="22"/>
              </w:rPr>
              <w:t>1</w:t>
            </w:r>
          </w:p>
        </w:tc>
      </w:tr>
      <w:tr w:rsidR="00DB0F31" w:rsidRPr="00C17431" w14:paraId="5FD3A740" w14:textId="77777777" w:rsidTr="00C17431">
        <w:tc>
          <w:tcPr>
            <w:tcW w:w="584" w:type="dxa"/>
          </w:tcPr>
          <w:p w14:paraId="14834FD3" w14:textId="77777777" w:rsidR="00DB0F31" w:rsidRPr="00C17431" w:rsidRDefault="00DB0F31" w:rsidP="00EA7247">
            <w:pPr>
              <w:pStyle w:val="western"/>
              <w:jc w:val="center"/>
              <w:rPr>
                <w:sz w:val="22"/>
                <w:szCs w:val="22"/>
              </w:rPr>
            </w:pPr>
          </w:p>
          <w:p w14:paraId="0C9A1564" w14:textId="77777777" w:rsidR="00DB0F31" w:rsidRPr="00C17431" w:rsidRDefault="00DB0F31" w:rsidP="00EA7247">
            <w:pPr>
              <w:pStyle w:val="western"/>
              <w:jc w:val="center"/>
              <w:rPr>
                <w:sz w:val="22"/>
                <w:szCs w:val="22"/>
              </w:rPr>
            </w:pPr>
            <w:r w:rsidRPr="00C17431">
              <w:rPr>
                <w:sz w:val="22"/>
                <w:szCs w:val="22"/>
              </w:rPr>
              <w:t>3</w:t>
            </w:r>
          </w:p>
        </w:tc>
        <w:tc>
          <w:tcPr>
            <w:tcW w:w="6237" w:type="dxa"/>
          </w:tcPr>
          <w:p w14:paraId="0E33589A" w14:textId="77777777" w:rsidR="00DB0F31" w:rsidRPr="00C17431" w:rsidRDefault="00DB0F31" w:rsidP="00EA7247">
            <w:pPr>
              <w:spacing w:after="0" w:line="240" w:lineRule="auto"/>
              <w:rPr>
                <w:rFonts w:ascii="Times New Roman" w:hAnsi="Times New Roman" w:cs="Times New Roman"/>
              </w:rPr>
            </w:pPr>
            <w:r w:rsidRPr="00C17431">
              <w:rPr>
                <w:rFonts w:ascii="Times New Roman" w:hAnsi="Times New Roman" w:cs="Times New Roman"/>
              </w:rPr>
              <w:t xml:space="preserve">In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boll worm incidence is not there but sucking pest complex problem is more.</w:t>
            </w:r>
          </w:p>
        </w:tc>
        <w:tc>
          <w:tcPr>
            <w:tcW w:w="851" w:type="dxa"/>
          </w:tcPr>
          <w:p w14:paraId="62DAB30E" w14:textId="77777777" w:rsidR="00DB0F31" w:rsidRPr="00C17431" w:rsidRDefault="00DB0F31" w:rsidP="00EA7247">
            <w:pPr>
              <w:pStyle w:val="western"/>
              <w:jc w:val="center"/>
              <w:rPr>
                <w:sz w:val="22"/>
                <w:szCs w:val="22"/>
              </w:rPr>
            </w:pPr>
            <w:r w:rsidRPr="00C17431">
              <w:rPr>
                <w:sz w:val="22"/>
                <w:szCs w:val="22"/>
              </w:rPr>
              <w:t>54</w:t>
            </w:r>
          </w:p>
        </w:tc>
        <w:tc>
          <w:tcPr>
            <w:tcW w:w="992" w:type="dxa"/>
          </w:tcPr>
          <w:p w14:paraId="7B14193E" w14:textId="77777777" w:rsidR="00DB0F31" w:rsidRPr="00C17431" w:rsidRDefault="00DB0F31" w:rsidP="00EA7247">
            <w:pPr>
              <w:pStyle w:val="western"/>
              <w:jc w:val="center"/>
              <w:rPr>
                <w:sz w:val="22"/>
                <w:szCs w:val="22"/>
              </w:rPr>
            </w:pPr>
            <w:r w:rsidRPr="00C17431">
              <w:rPr>
                <w:sz w:val="22"/>
                <w:szCs w:val="22"/>
              </w:rPr>
              <w:t>90.00</w:t>
            </w:r>
          </w:p>
        </w:tc>
        <w:tc>
          <w:tcPr>
            <w:tcW w:w="851" w:type="dxa"/>
          </w:tcPr>
          <w:p w14:paraId="4D1954B6" w14:textId="77777777" w:rsidR="00DB0F31" w:rsidRPr="00C17431" w:rsidRDefault="00DB0F31" w:rsidP="00EA7247">
            <w:pPr>
              <w:pStyle w:val="western"/>
              <w:jc w:val="center"/>
              <w:rPr>
                <w:sz w:val="22"/>
                <w:szCs w:val="22"/>
              </w:rPr>
            </w:pPr>
            <w:r w:rsidRPr="00C17431">
              <w:rPr>
                <w:sz w:val="22"/>
                <w:szCs w:val="22"/>
              </w:rPr>
              <w:t>1</w:t>
            </w:r>
          </w:p>
        </w:tc>
      </w:tr>
      <w:tr w:rsidR="00DB0F31" w:rsidRPr="00C17431" w14:paraId="1FA0189D" w14:textId="77777777" w:rsidTr="00C17431">
        <w:tc>
          <w:tcPr>
            <w:tcW w:w="584" w:type="dxa"/>
          </w:tcPr>
          <w:p w14:paraId="55C439FC" w14:textId="77777777" w:rsidR="00DB0F31" w:rsidRPr="00C17431" w:rsidRDefault="00DB0F31" w:rsidP="00EA7247">
            <w:pPr>
              <w:pStyle w:val="western"/>
              <w:jc w:val="center"/>
              <w:rPr>
                <w:sz w:val="22"/>
                <w:szCs w:val="22"/>
              </w:rPr>
            </w:pPr>
            <w:r w:rsidRPr="00C17431">
              <w:rPr>
                <w:sz w:val="22"/>
                <w:szCs w:val="22"/>
              </w:rPr>
              <w:t>4</w:t>
            </w:r>
          </w:p>
          <w:p w14:paraId="63F15C6D" w14:textId="77777777" w:rsidR="00DB0F31" w:rsidRPr="00C17431" w:rsidRDefault="00DB0F31" w:rsidP="00EA7247">
            <w:pPr>
              <w:pStyle w:val="western"/>
              <w:jc w:val="center"/>
              <w:rPr>
                <w:sz w:val="22"/>
                <w:szCs w:val="22"/>
              </w:rPr>
            </w:pPr>
          </w:p>
        </w:tc>
        <w:tc>
          <w:tcPr>
            <w:tcW w:w="6237" w:type="dxa"/>
          </w:tcPr>
          <w:p w14:paraId="3D73A04F" w14:textId="77777777" w:rsidR="00DB0F31" w:rsidRPr="00C17431" w:rsidRDefault="00DB0F31" w:rsidP="00EA7247">
            <w:pPr>
              <w:pStyle w:val="western"/>
              <w:jc w:val="both"/>
              <w:rPr>
                <w:b/>
                <w:sz w:val="22"/>
                <w:szCs w:val="22"/>
              </w:rPr>
            </w:pPr>
            <w:r w:rsidRPr="00C17431">
              <w:rPr>
                <w:sz w:val="22"/>
                <w:szCs w:val="22"/>
              </w:rPr>
              <w:t>Under continuous rains intercultural operations are not possible which leads to heavy weed infestation.</w:t>
            </w:r>
          </w:p>
        </w:tc>
        <w:tc>
          <w:tcPr>
            <w:tcW w:w="851" w:type="dxa"/>
          </w:tcPr>
          <w:p w14:paraId="17D9C0F5"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17CC2AB5" w14:textId="77777777" w:rsidR="00DB0F31" w:rsidRPr="00C17431" w:rsidRDefault="00DB0F31" w:rsidP="00EA7247">
            <w:pPr>
              <w:pStyle w:val="western"/>
              <w:jc w:val="center"/>
              <w:rPr>
                <w:sz w:val="22"/>
                <w:szCs w:val="22"/>
              </w:rPr>
            </w:pPr>
            <w:r w:rsidRPr="00C17431">
              <w:rPr>
                <w:sz w:val="22"/>
                <w:szCs w:val="22"/>
              </w:rPr>
              <w:t>86.67</w:t>
            </w:r>
          </w:p>
          <w:p w14:paraId="0E8F21F9" w14:textId="77777777" w:rsidR="00DB0F31" w:rsidRPr="00C17431" w:rsidRDefault="00DB0F31" w:rsidP="00EA7247">
            <w:pPr>
              <w:pStyle w:val="western"/>
              <w:jc w:val="center"/>
              <w:rPr>
                <w:sz w:val="22"/>
                <w:szCs w:val="22"/>
              </w:rPr>
            </w:pPr>
          </w:p>
        </w:tc>
        <w:tc>
          <w:tcPr>
            <w:tcW w:w="851" w:type="dxa"/>
          </w:tcPr>
          <w:p w14:paraId="2416F41F"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0755834F" w14:textId="77777777" w:rsidTr="00C17431">
        <w:tc>
          <w:tcPr>
            <w:tcW w:w="584" w:type="dxa"/>
          </w:tcPr>
          <w:p w14:paraId="5BDD0039" w14:textId="77777777" w:rsidR="00DB0F31" w:rsidRPr="00C17431" w:rsidRDefault="00DB0F31" w:rsidP="00EA7247">
            <w:pPr>
              <w:pStyle w:val="western"/>
              <w:jc w:val="center"/>
              <w:rPr>
                <w:sz w:val="22"/>
                <w:szCs w:val="22"/>
              </w:rPr>
            </w:pPr>
            <w:r w:rsidRPr="00C17431">
              <w:rPr>
                <w:sz w:val="22"/>
                <w:szCs w:val="22"/>
              </w:rPr>
              <w:t>5</w:t>
            </w:r>
          </w:p>
          <w:p w14:paraId="485E6598" w14:textId="77777777" w:rsidR="00DB0F31" w:rsidRPr="00C17431" w:rsidRDefault="00DB0F31" w:rsidP="00EA7247">
            <w:pPr>
              <w:pStyle w:val="western"/>
              <w:jc w:val="center"/>
              <w:rPr>
                <w:sz w:val="22"/>
                <w:szCs w:val="22"/>
              </w:rPr>
            </w:pPr>
          </w:p>
        </w:tc>
        <w:tc>
          <w:tcPr>
            <w:tcW w:w="6237" w:type="dxa"/>
          </w:tcPr>
          <w:p w14:paraId="686C5EB8" w14:textId="77777777" w:rsidR="00DB0F31" w:rsidRPr="00C17431" w:rsidRDefault="00DB0F31" w:rsidP="00EA7247">
            <w:pPr>
              <w:pStyle w:val="western"/>
              <w:jc w:val="both"/>
              <w:rPr>
                <w:b/>
                <w:sz w:val="22"/>
                <w:szCs w:val="22"/>
              </w:rPr>
            </w:pPr>
            <w:r w:rsidRPr="00C17431">
              <w:rPr>
                <w:sz w:val="22"/>
                <w:szCs w:val="22"/>
              </w:rPr>
              <w:t>Year by year area is under drip irrigation is increasing. But farmers are not having awareness on fertigation.</w:t>
            </w:r>
          </w:p>
        </w:tc>
        <w:tc>
          <w:tcPr>
            <w:tcW w:w="851" w:type="dxa"/>
          </w:tcPr>
          <w:p w14:paraId="207AA544"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1C22F52D"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0424802A"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5C5B9282" w14:textId="77777777" w:rsidTr="00C17431">
        <w:tc>
          <w:tcPr>
            <w:tcW w:w="584" w:type="dxa"/>
          </w:tcPr>
          <w:p w14:paraId="769B1C14" w14:textId="77777777" w:rsidR="00DB0F31" w:rsidRPr="00C17431" w:rsidRDefault="00DB0F31" w:rsidP="00EA7247">
            <w:pPr>
              <w:pStyle w:val="western"/>
              <w:jc w:val="center"/>
              <w:rPr>
                <w:sz w:val="22"/>
                <w:szCs w:val="22"/>
              </w:rPr>
            </w:pPr>
            <w:r w:rsidRPr="00C17431">
              <w:rPr>
                <w:sz w:val="22"/>
                <w:szCs w:val="22"/>
              </w:rPr>
              <w:t>6</w:t>
            </w:r>
          </w:p>
        </w:tc>
        <w:tc>
          <w:tcPr>
            <w:tcW w:w="6237" w:type="dxa"/>
          </w:tcPr>
          <w:p w14:paraId="379115D1" w14:textId="77777777" w:rsidR="00DB0F31" w:rsidRPr="00C17431" w:rsidRDefault="00DB0F31" w:rsidP="00EA7247">
            <w:pPr>
              <w:spacing w:after="0" w:line="240" w:lineRule="auto"/>
              <w:rPr>
                <w:rFonts w:ascii="Times New Roman" w:hAnsi="Times New Roman" w:cs="Times New Roman"/>
              </w:rPr>
            </w:pPr>
            <w:r w:rsidRPr="00C17431">
              <w:rPr>
                <w:rFonts w:ascii="Times New Roman" w:hAnsi="Times New Roman" w:cs="Times New Roman"/>
              </w:rPr>
              <w:t xml:space="preserve">Less awareness on fertilizer management in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w:t>
            </w:r>
          </w:p>
        </w:tc>
        <w:tc>
          <w:tcPr>
            <w:tcW w:w="851" w:type="dxa"/>
          </w:tcPr>
          <w:p w14:paraId="53FEB1CA" w14:textId="77777777" w:rsidR="00DB0F31" w:rsidRPr="00C17431" w:rsidRDefault="00DB0F31" w:rsidP="00EA7247">
            <w:pPr>
              <w:pStyle w:val="western"/>
              <w:jc w:val="center"/>
              <w:rPr>
                <w:sz w:val="22"/>
                <w:szCs w:val="22"/>
              </w:rPr>
            </w:pPr>
            <w:r w:rsidRPr="00C17431">
              <w:rPr>
                <w:sz w:val="22"/>
                <w:szCs w:val="22"/>
              </w:rPr>
              <w:t>49</w:t>
            </w:r>
          </w:p>
        </w:tc>
        <w:tc>
          <w:tcPr>
            <w:tcW w:w="992" w:type="dxa"/>
          </w:tcPr>
          <w:p w14:paraId="6CF77B6E" w14:textId="77777777" w:rsidR="00DB0F31" w:rsidRPr="00C17431" w:rsidRDefault="00DB0F31" w:rsidP="00EA7247">
            <w:pPr>
              <w:pStyle w:val="western"/>
              <w:jc w:val="center"/>
              <w:rPr>
                <w:sz w:val="22"/>
                <w:szCs w:val="22"/>
              </w:rPr>
            </w:pPr>
            <w:r w:rsidRPr="00C17431">
              <w:rPr>
                <w:sz w:val="22"/>
                <w:szCs w:val="22"/>
              </w:rPr>
              <w:t>81.67</w:t>
            </w:r>
          </w:p>
        </w:tc>
        <w:tc>
          <w:tcPr>
            <w:tcW w:w="851" w:type="dxa"/>
          </w:tcPr>
          <w:p w14:paraId="6D471E20" w14:textId="77777777" w:rsidR="00DB0F31" w:rsidRPr="00C17431" w:rsidRDefault="00DB0F31" w:rsidP="00EA7247">
            <w:pPr>
              <w:pStyle w:val="western"/>
              <w:jc w:val="center"/>
              <w:rPr>
                <w:sz w:val="22"/>
                <w:szCs w:val="22"/>
              </w:rPr>
            </w:pPr>
            <w:r w:rsidRPr="00C17431">
              <w:rPr>
                <w:sz w:val="22"/>
                <w:szCs w:val="22"/>
              </w:rPr>
              <w:t>7</w:t>
            </w:r>
          </w:p>
        </w:tc>
      </w:tr>
      <w:tr w:rsidR="00DB0F31" w:rsidRPr="00C17431" w14:paraId="02D29619" w14:textId="77777777" w:rsidTr="00C17431">
        <w:tc>
          <w:tcPr>
            <w:tcW w:w="584" w:type="dxa"/>
          </w:tcPr>
          <w:p w14:paraId="401059D2" w14:textId="77777777" w:rsidR="00DB0F31" w:rsidRPr="00C17431" w:rsidRDefault="00DB0F31" w:rsidP="00EA7247">
            <w:pPr>
              <w:pStyle w:val="western"/>
              <w:jc w:val="center"/>
              <w:rPr>
                <w:sz w:val="22"/>
                <w:szCs w:val="22"/>
              </w:rPr>
            </w:pPr>
            <w:r w:rsidRPr="00C17431">
              <w:rPr>
                <w:sz w:val="22"/>
                <w:szCs w:val="22"/>
              </w:rPr>
              <w:t>7</w:t>
            </w:r>
          </w:p>
          <w:p w14:paraId="4E52A9E6" w14:textId="77777777" w:rsidR="00DB0F31" w:rsidRPr="00C17431" w:rsidRDefault="00DB0F31" w:rsidP="00EA7247">
            <w:pPr>
              <w:pStyle w:val="western"/>
              <w:jc w:val="center"/>
              <w:rPr>
                <w:sz w:val="22"/>
                <w:szCs w:val="22"/>
              </w:rPr>
            </w:pPr>
          </w:p>
        </w:tc>
        <w:tc>
          <w:tcPr>
            <w:tcW w:w="6237" w:type="dxa"/>
          </w:tcPr>
          <w:p w14:paraId="544CC9E0" w14:textId="77777777" w:rsidR="00DB0F31" w:rsidRPr="00C17431" w:rsidRDefault="00DB0F31" w:rsidP="00EA7247">
            <w:pPr>
              <w:spacing w:after="0" w:line="240" w:lineRule="auto"/>
              <w:rPr>
                <w:rFonts w:ascii="Times New Roman" w:hAnsi="Times New Roman" w:cs="Times New Roman"/>
              </w:rPr>
            </w:pP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duration is less, there is a chance of taking second crop after </w:t>
            </w:r>
            <w:proofErr w:type="spellStart"/>
            <w:r w:rsidRPr="00C17431">
              <w:rPr>
                <w:rFonts w:ascii="Times New Roman" w:hAnsi="Times New Roman" w:cs="Times New Roman"/>
              </w:rPr>
              <w:t>Bt</w:t>
            </w:r>
            <w:proofErr w:type="spellEnd"/>
            <w:r w:rsidRPr="00C17431">
              <w:rPr>
                <w:rFonts w:ascii="Times New Roman" w:hAnsi="Times New Roman" w:cs="Times New Roman"/>
              </w:rPr>
              <w:t xml:space="preserve"> cotton. Which crop is profitable.</w:t>
            </w:r>
          </w:p>
        </w:tc>
        <w:tc>
          <w:tcPr>
            <w:tcW w:w="851" w:type="dxa"/>
          </w:tcPr>
          <w:p w14:paraId="20E970BE"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3696DEBF"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54EC284B"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6C248BEC" w14:textId="77777777" w:rsidTr="00C17431">
        <w:tc>
          <w:tcPr>
            <w:tcW w:w="584" w:type="dxa"/>
          </w:tcPr>
          <w:p w14:paraId="63D4F02E" w14:textId="77777777" w:rsidR="00DB0F31" w:rsidRPr="00C17431" w:rsidRDefault="00DB0F31" w:rsidP="00EA7247">
            <w:pPr>
              <w:pStyle w:val="western"/>
              <w:jc w:val="center"/>
              <w:rPr>
                <w:sz w:val="22"/>
                <w:szCs w:val="22"/>
              </w:rPr>
            </w:pPr>
            <w:r w:rsidRPr="00C17431">
              <w:rPr>
                <w:sz w:val="22"/>
                <w:szCs w:val="22"/>
              </w:rPr>
              <w:t>8</w:t>
            </w:r>
          </w:p>
        </w:tc>
        <w:tc>
          <w:tcPr>
            <w:tcW w:w="6237" w:type="dxa"/>
          </w:tcPr>
          <w:p w14:paraId="7B0F1044" w14:textId="77777777" w:rsidR="00DB0F31" w:rsidRPr="00C17431" w:rsidRDefault="00DB0F31" w:rsidP="00EA7247">
            <w:pPr>
              <w:pStyle w:val="western"/>
              <w:jc w:val="both"/>
              <w:rPr>
                <w:b/>
                <w:sz w:val="22"/>
                <w:szCs w:val="22"/>
              </w:rPr>
            </w:pPr>
            <w:proofErr w:type="spellStart"/>
            <w:r w:rsidRPr="00C17431">
              <w:rPr>
                <w:sz w:val="22"/>
                <w:szCs w:val="22"/>
              </w:rPr>
              <w:t>Labour</w:t>
            </w:r>
            <w:proofErr w:type="spellEnd"/>
            <w:r w:rsidRPr="00C17431">
              <w:rPr>
                <w:sz w:val="22"/>
                <w:szCs w:val="22"/>
              </w:rPr>
              <w:t xml:space="preserve"> scarcity is there, cotton picking with manual </w:t>
            </w:r>
            <w:proofErr w:type="spellStart"/>
            <w:r w:rsidRPr="00C17431">
              <w:rPr>
                <w:sz w:val="22"/>
                <w:szCs w:val="22"/>
              </w:rPr>
              <w:t>labour</w:t>
            </w:r>
            <w:proofErr w:type="spellEnd"/>
            <w:r w:rsidRPr="00C17431">
              <w:rPr>
                <w:sz w:val="22"/>
                <w:szCs w:val="22"/>
              </w:rPr>
              <w:t xml:space="preserve"> leads to higher </w:t>
            </w:r>
            <w:proofErr w:type="spellStart"/>
            <w:r w:rsidRPr="00C17431">
              <w:rPr>
                <w:sz w:val="22"/>
                <w:szCs w:val="22"/>
              </w:rPr>
              <w:t>labour</w:t>
            </w:r>
            <w:proofErr w:type="spellEnd"/>
            <w:r w:rsidRPr="00C17431">
              <w:rPr>
                <w:sz w:val="22"/>
                <w:szCs w:val="22"/>
              </w:rPr>
              <w:t xml:space="preserve"> cost.</w:t>
            </w:r>
          </w:p>
        </w:tc>
        <w:tc>
          <w:tcPr>
            <w:tcW w:w="851" w:type="dxa"/>
          </w:tcPr>
          <w:p w14:paraId="0BF005B4"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12178DC1" w14:textId="77777777" w:rsidR="00DB0F31" w:rsidRPr="00C17431" w:rsidRDefault="00DB0F31" w:rsidP="00EA7247">
            <w:pPr>
              <w:pStyle w:val="western"/>
              <w:jc w:val="center"/>
              <w:rPr>
                <w:sz w:val="22"/>
                <w:szCs w:val="22"/>
              </w:rPr>
            </w:pPr>
            <w:r w:rsidRPr="00C17431">
              <w:rPr>
                <w:sz w:val="22"/>
                <w:szCs w:val="22"/>
              </w:rPr>
              <w:t>86.67</w:t>
            </w:r>
          </w:p>
          <w:p w14:paraId="2CA5E3E8" w14:textId="77777777" w:rsidR="00DB0F31" w:rsidRPr="00C17431" w:rsidRDefault="00DB0F31" w:rsidP="00EA7247">
            <w:pPr>
              <w:pStyle w:val="western"/>
              <w:jc w:val="center"/>
              <w:rPr>
                <w:sz w:val="22"/>
                <w:szCs w:val="22"/>
              </w:rPr>
            </w:pPr>
          </w:p>
        </w:tc>
        <w:tc>
          <w:tcPr>
            <w:tcW w:w="851" w:type="dxa"/>
          </w:tcPr>
          <w:p w14:paraId="7324F6FF"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6C02C63A" w14:textId="77777777" w:rsidTr="00C17431">
        <w:tc>
          <w:tcPr>
            <w:tcW w:w="584" w:type="dxa"/>
          </w:tcPr>
          <w:p w14:paraId="5118BD2B" w14:textId="77777777" w:rsidR="00DB0F31" w:rsidRPr="00C17431" w:rsidRDefault="00DB0F31" w:rsidP="00EA7247">
            <w:pPr>
              <w:pStyle w:val="western"/>
              <w:jc w:val="center"/>
              <w:rPr>
                <w:sz w:val="22"/>
                <w:szCs w:val="22"/>
              </w:rPr>
            </w:pPr>
            <w:r w:rsidRPr="00C17431">
              <w:rPr>
                <w:sz w:val="22"/>
                <w:szCs w:val="22"/>
              </w:rPr>
              <w:t>9</w:t>
            </w:r>
          </w:p>
        </w:tc>
        <w:tc>
          <w:tcPr>
            <w:tcW w:w="6237" w:type="dxa"/>
          </w:tcPr>
          <w:p w14:paraId="3D1DEBC5" w14:textId="77777777" w:rsidR="00DB0F31" w:rsidRPr="00C17431" w:rsidRDefault="00DB0F31" w:rsidP="00EA7247">
            <w:pPr>
              <w:pStyle w:val="western"/>
              <w:jc w:val="both"/>
              <w:rPr>
                <w:sz w:val="22"/>
                <w:szCs w:val="22"/>
              </w:rPr>
            </w:pPr>
            <w:proofErr w:type="spellStart"/>
            <w:r w:rsidRPr="00C17431">
              <w:rPr>
                <w:sz w:val="22"/>
                <w:szCs w:val="22"/>
              </w:rPr>
              <w:t>Agro</w:t>
            </w:r>
            <w:proofErr w:type="spellEnd"/>
            <w:r w:rsidRPr="00C17431">
              <w:rPr>
                <w:sz w:val="22"/>
                <w:szCs w:val="22"/>
              </w:rPr>
              <w:t xml:space="preserve"> climatic conditions are suitable for hybrid seed production, but farmers are not taking up</w:t>
            </w:r>
          </w:p>
        </w:tc>
        <w:tc>
          <w:tcPr>
            <w:tcW w:w="851" w:type="dxa"/>
          </w:tcPr>
          <w:p w14:paraId="3FEAB38B" w14:textId="77777777" w:rsidR="00DB0F31" w:rsidRPr="00C17431" w:rsidRDefault="00DB0F31" w:rsidP="00EA7247">
            <w:pPr>
              <w:pStyle w:val="western"/>
              <w:jc w:val="center"/>
              <w:rPr>
                <w:sz w:val="22"/>
                <w:szCs w:val="22"/>
              </w:rPr>
            </w:pPr>
            <w:r w:rsidRPr="00C17431">
              <w:rPr>
                <w:sz w:val="22"/>
                <w:szCs w:val="22"/>
              </w:rPr>
              <w:t>45</w:t>
            </w:r>
          </w:p>
        </w:tc>
        <w:tc>
          <w:tcPr>
            <w:tcW w:w="992" w:type="dxa"/>
          </w:tcPr>
          <w:p w14:paraId="29F6A035" w14:textId="77777777" w:rsidR="00DB0F31" w:rsidRPr="00C17431" w:rsidRDefault="00DB0F31" w:rsidP="00EA7247">
            <w:pPr>
              <w:pStyle w:val="western"/>
              <w:jc w:val="center"/>
              <w:rPr>
                <w:sz w:val="22"/>
                <w:szCs w:val="22"/>
              </w:rPr>
            </w:pPr>
            <w:r w:rsidRPr="00C17431">
              <w:rPr>
                <w:sz w:val="22"/>
                <w:szCs w:val="22"/>
              </w:rPr>
              <w:t>75.00</w:t>
            </w:r>
          </w:p>
        </w:tc>
        <w:tc>
          <w:tcPr>
            <w:tcW w:w="851" w:type="dxa"/>
          </w:tcPr>
          <w:p w14:paraId="756CDA62" w14:textId="77777777" w:rsidR="00DB0F31" w:rsidRPr="00C17431" w:rsidRDefault="00DB0F31" w:rsidP="00EA7247">
            <w:pPr>
              <w:pStyle w:val="western"/>
              <w:jc w:val="center"/>
              <w:rPr>
                <w:sz w:val="22"/>
                <w:szCs w:val="22"/>
              </w:rPr>
            </w:pPr>
            <w:r w:rsidRPr="00C17431">
              <w:rPr>
                <w:sz w:val="22"/>
                <w:szCs w:val="22"/>
              </w:rPr>
              <w:t>13</w:t>
            </w:r>
          </w:p>
        </w:tc>
      </w:tr>
      <w:tr w:rsidR="00DB0F31" w:rsidRPr="00C17431" w14:paraId="68CB56CC" w14:textId="77777777" w:rsidTr="00C17431">
        <w:tc>
          <w:tcPr>
            <w:tcW w:w="584" w:type="dxa"/>
          </w:tcPr>
          <w:p w14:paraId="417B9D2D" w14:textId="77777777" w:rsidR="00DB0F31" w:rsidRPr="00C17431" w:rsidRDefault="00DB0F31" w:rsidP="00EA7247">
            <w:pPr>
              <w:pStyle w:val="western"/>
              <w:jc w:val="center"/>
              <w:rPr>
                <w:sz w:val="22"/>
                <w:szCs w:val="22"/>
              </w:rPr>
            </w:pPr>
            <w:r w:rsidRPr="00C17431">
              <w:rPr>
                <w:sz w:val="22"/>
                <w:szCs w:val="22"/>
              </w:rPr>
              <w:t>10</w:t>
            </w:r>
          </w:p>
        </w:tc>
        <w:tc>
          <w:tcPr>
            <w:tcW w:w="6237" w:type="dxa"/>
          </w:tcPr>
          <w:p w14:paraId="3E4995CC" w14:textId="77777777" w:rsidR="00DB0F31" w:rsidRPr="00C17431" w:rsidRDefault="00DB0F31" w:rsidP="00EA7247">
            <w:pPr>
              <w:pStyle w:val="western"/>
              <w:jc w:val="both"/>
              <w:rPr>
                <w:sz w:val="22"/>
                <w:szCs w:val="22"/>
              </w:rPr>
            </w:pPr>
            <w:r w:rsidRPr="00C17431">
              <w:rPr>
                <w:sz w:val="22"/>
                <w:szCs w:val="22"/>
              </w:rPr>
              <w:t xml:space="preserve">In cotton hybrid seed production emasculation is laborious leads to higher </w:t>
            </w:r>
            <w:proofErr w:type="spellStart"/>
            <w:r w:rsidRPr="00C17431">
              <w:rPr>
                <w:sz w:val="22"/>
                <w:szCs w:val="22"/>
              </w:rPr>
              <w:t>labour</w:t>
            </w:r>
            <w:proofErr w:type="spellEnd"/>
            <w:r w:rsidRPr="00C17431">
              <w:rPr>
                <w:sz w:val="22"/>
                <w:szCs w:val="22"/>
              </w:rPr>
              <w:t xml:space="preserve"> cost</w:t>
            </w:r>
          </w:p>
        </w:tc>
        <w:tc>
          <w:tcPr>
            <w:tcW w:w="851" w:type="dxa"/>
          </w:tcPr>
          <w:p w14:paraId="280493C5" w14:textId="77777777" w:rsidR="00DB0F31" w:rsidRPr="00C17431" w:rsidRDefault="00DB0F31" w:rsidP="00EA7247">
            <w:pPr>
              <w:pStyle w:val="western"/>
              <w:jc w:val="center"/>
              <w:rPr>
                <w:sz w:val="22"/>
                <w:szCs w:val="22"/>
              </w:rPr>
            </w:pPr>
            <w:r w:rsidRPr="00C17431">
              <w:rPr>
                <w:sz w:val="22"/>
                <w:szCs w:val="22"/>
              </w:rPr>
              <w:t>45</w:t>
            </w:r>
          </w:p>
        </w:tc>
        <w:tc>
          <w:tcPr>
            <w:tcW w:w="992" w:type="dxa"/>
          </w:tcPr>
          <w:p w14:paraId="52A5AC2E" w14:textId="77777777" w:rsidR="00DB0F31" w:rsidRPr="00C17431" w:rsidRDefault="00DB0F31" w:rsidP="00EA7247">
            <w:pPr>
              <w:pStyle w:val="western"/>
              <w:jc w:val="center"/>
              <w:rPr>
                <w:sz w:val="22"/>
                <w:szCs w:val="22"/>
              </w:rPr>
            </w:pPr>
            <w:r w:rsidRPr="00C17431">
              <w:rPr>
                <w:sz w:val="22"/>
                <w:szCs w:val="22"/>
              </w:rPr>
              <w:t>75.00</w:t>
            </w:r>
          </w:p>
        </w:tc>
        <w:tc>
          <w:tcPr>
            <w:tcW w:w="851" w:type="dxa"/>
          </w:tcPr>
          <w:p w14:paraId="38CB42B8" w14:textId="77777777" w:rsidR="00DB0F31" w:rsidRPr="00C17431" w:rsidRDefault="00DB0F31" w:rsidP="00EA7247">
            <w:pPr>
              <w:pStyle w:val="western"/>
              <w:jc w:val="center"/>
              <w:rPr>
                <w:sz w:val="22"/>
                <w:szCs w:val="22"/>
              </w:rPr>
            </w:pPr>
            <w:r w:rsidRPr="00C17431">
              <w:rPr>
                <w:sz w:val="22"/>
                <w:szCs w:val="22"/>
              </w:rPr>
              <w:t>13</w:t>
            </w:r>
          </w:p>
        </w:tc>
      </w:tr>
      <w:tr w:rsidR="00DB0F31" w:rsidRPr="00C17431" w14:paraId="6CD46710" w14:textId="77777777" w:rsidTr="00C17431">
        <w:tc>
          <w:tcPr>
            <w:tcW w:w="584" w:type="dxa"/>
          </w:tcPr>
          <w:p w14:paraId="5BCDB4A9" w14:textId="77777777" w:rsidR="00DB0F31" w:rsidRPr="00C17431" w:rsidRDefault="00DB0F31" w:rsidP="00EA7247">
            <w:pPr>
              <w:pStyle w:val="western"/>
              <w:jc w:val="center"/>
              <w:rPr>
                <w:sz w:val="22"/>
                <w:szCs w:val="22"/>
              </w:rPr>
            </w:pPr>
            <w:r w:rsidRPr="00C17431">
              <w:rPr>
                <w:sz w:val="22"/>
                <w:szCs w:val="22"/>
              </w:rPr>
              <w:t>11</w:t>
            </w:r>
          </w:p>
        </w:tc>
        <w:tc>
          <w:tcPr>
            <w:tcW w:w="6237" w:type="dxa"/>
          </w:tcPr>
          <w:p w14:paraId="7D98AE74" w14:textId="77777777" w:rsidR="00DB0F31" w:rsidRPr="00C17431" w:rsidRDefault="00DB0F31" w:rsidP="00EA7247">
            <w:pPr>
              <w:pStyle w:val="western"/>
              <w:jc w:val="both"/>
              <w:rPr>
                <w:sz w:val="22"/>
                <w:szCs w:val="22"/>
              </w:rPr>
            </w:pPr>
            <w:r w:rsidRPr="00C17431">
              <w:rPr>
                <w:sz w:val="22"/>
                <w:szCs w:val="22"/>
              </w:rPr>
              <w:t>Under stress conditions the crop growth is poor and it recovers very lately resulted lower yields</w:t>
            </w:r>
          </w:p>
        </w:tc>
        <w:tc>
          <w:tcPr>
            <w:tcW w:w="851" w:type="dxa"/>
          </w:tcPr>
          <w:p w14:paraId="65698A08" w14:textId="77777777" w:rsidR="00DB0F31" w:rsidRPr="00C17431" w:rsidRDefault="00DB0F31" w:rsidP="00EA7247">
            <w:pPr>
              <w:pStyle w:val="western"/>
              <w:jc w:val="center"/>
              <w:rPr>
                <w:sz w:val="22"/>
                <w:szCs w:val="22"/>
              </w:rPr>
            </w:pPr>
            <w:r w:rsidRPr="00C17431">
              <w:rPr>
                <w:sz w:val="22"/>
                <w:szCs w:val="22"/>
              </w:rPr>
              <w:t>52</w:t>
            </w:r>
          </w:p>
        </w:tc>
        <w:tc>
          <w:tcPr>
            <w:tcW w:w="992" w:type="dxa"/>
          </w:tcPr>
          <w:p w14:paraId="1CE13258" w14:textId="77777777" w:rsidR="00DB0F31" w:rsidRPr="00C17431" w:rsidRDefault="00DB0F31" w:rsidP="00EA7247">
            <w:pPr>
              <w:pStyle w:val="western"/>
              <w:jc w:val="center"/>
              <w:rPr>
                <w:sz w:val="22"/>
                <w:szCs w:val="22"/>
              </w:rPr>
            </w:pPr>
            <w:r w:rsidRPr="00C17431">
              <w:rPr>
                <w:sz w:val="22"/>
                <w:szCs w:val="22"/>
              </w:rPr>
              <w:t>86.67</w:t>
            </w:r>
          </w:p>
          <w:p w14:paraId="065520DB" w14:textId="77777777" w:rsidR="00DB0F31" w:rsidRPr="00C17431" w:rsidRDefault="00DB0F31" w:rsidP="00EA7247">
            <w:pPr>
              <w:pStyle w:val="western"/>
              <w:jc w:val="center"/>
              <w:rPr>
                <w:sz w:val="22"/>
                <w:szCs w:val="22"/>
              </w:rPr>
            </w:pPr>
          </w:p>
        </w:tc>
        <w:tc>
          <w:tcPr>
            <w:tcW w:w="851" w:type="dxa"/>
          </w:tcPr>
          <w:p w14:paraId="0ADA1E98" w14:textId="77777777" w:rsidR="00DB0F31" w:rsidRPr="00C17431" w:rsidRDefault="00DB0F31" w:rsidP="00EA7247">
            <w:pPr>
              <w:pStyle w:val="western"/>
              <w:jc w:val="center"/>
              <w:rPr>
                <w:sz w:val="22"/>
                <w:szCs w:val="22"/>
              </w:rPr>
            </w:pPr>
            <w:r w:rsidRPr="00C17431">
              <w:rPr>
                <w:sz w:val="22"/>
                <w:szCs w:val="22"/>
              </w:rPr>
              <w:t>3</w:t>
            </w:r>
          </w:p>
        </w:tc>
      </w:tr>
      <w:tr w:rsidR="00DB0F31" w:rsidRPr="00C17431" w14:paraId="541FBE20" w14:textId="77777777" w:rsidTr="00C17431">
        <w:tc>
          <w:tcPr>
            <w:tcW w:w="584" w:type="dxa"/>
          </w:tcPr>
          <w:p w14:paraId="2B82B358" w14:textId="77777777" w:rsidR="00DB0F31" w:rsidRPr="00C17431" w:rsidRDefault="00DB0F31" w:rsidP="00EA7247">
            <w:pPr>
              <w:pStyle w:val="western"/>
              <w:jc w:val="center"/>
              <w:rPr>
                <w:sz w:val="22"/>
                <w:szCs w:val="22"/>
              </w:rPr>
            </w:pPr>
            <w:r w:rsidRPr="00C17431">
              <w:rPr>
                <w:sz w:val="22"/>
                <w:szCs w:val="22"/>
              </w:rPr>
              <w:t>12</w:t>
            </w:r>
          </w:p>
        </w:tc>
        <w:tc>
          <w:tcPr>
            <w:tcW w:w="6237" w:type="dxa"/>
          </w:tcPr>
          <w:p w14:paraId="50270B6A" w14:textId="77777777" w:rsidR="00DB0F31" w:rsidRPr="00C17431" w:rsidRDefault="00DB0F31" w:rsidP="00EA7247">
            <w:pPr>
              <w:pStyle w:val="western"/>
              <w:jc w:val="both"/>
              <w:rPr>
                <w:sz w:val="22"/>
                <w:szCs w:val="22"/>
              </w:rPr>
            </w:pPr>
            <w:r w:rsidRPr="00C17431">
              <w:rPr>
                <w:sz w:val="22"/>
                <w:szCs w:val="22"/>
              </w:rPr>
              <w:t>Micro nutrient deficiency reduces the yields</w:t>
            </w:r>
          </w:p>
        </w:tc>
        <w:tc>
          <w:tcPr>
            <w:tcW w:w="851" w:type="dxa"/>
          </w:tcPr>
          <w:p w14:paraId="04EDB030" w14:textId="77777777" w:rsidR="00DB0F31" w:rsidRPr="00C17431" w:rsidRDefault="00DB0F31" w:rsidP="00EA7247">
            <w:pPr>
              <w:pStyle w:val="western"/>
              <w:jc w:val="center"/>
              <w:rPr>
                <w:sz w:val="22"/>
                <w:szCs w:val="22"/>
              </w:rPr>
            </w:pPr>
            <w:r w:rsidRPr="00C17431">
              <w:rPr>
                <w:sz w:val="22"/>
                <w:szCs w:val="22"/>
              </w:rPr>
              <w:t>48</w:t>
            </w:r>
          </w:p>
        </w:tc>
        <w:tc>
          <w:tcPr>
            <w:tcW w:w="992" w:type="dxa"/>
          </w:tcPr>
          <w:p w14:paraId="2D8CCA46" w14:textId="77777777" w:rsidR="00DB0F31" w:rsidRPr="00C17431" w:rsidRDefault="00DB0F31" w:rsidP="00EA7247">
            <w:pPr>
              <w:pStyle w:val="western"/>
              <w:jc w:val="center"/>
              <w:rPr>
                <w:sz w:val="22"/>
                <w:szCs w:val="22"/>
              </w:rPr>
            </w:pPr>
            <w:r w:rsidRPr="00C17431">
              <w:rPr>
                <w:sz w:val="22"/>
                <w:szCs w:val="22"/>
              </w:rPr>
              <w:t>80.00</w:t>
            </w:r>
          </w:p>
        </w:tc>
        <w:tc>
          <w:tcPr>
            <w:tcW w:w="851" w:type="dxa"/>
          </w:tcPr>
          <w:p w14:paraId="0D38B90C" w14:textId="77777777" w:rsidR="00DB0F31" w:rsidRPr="00C17431" w:rsidRDefault="00DB0F31" w:rsidP="00EA7247">
            <w:pPr>
              <w:pStyle w:val="western"/>
              <w:jc w:val="center"/>
              <w:rPr>
                <w:sz w:val="22"/>
                <w:szCs w:val="22"/>
              </w:rPr>
            </w:pPr>
            <w:r w:rsidRPr="00C17431">
              <w:rPr>
                <w:sz w:val="22"/>
                <w:szCs w:val="22"/>
              </w:rPr>
              <w:t>8</w:t>
            </w:r>
          </w:p>
        </w:tc>
      </w:tr>
      <w:tr w:rsidR="00DB0F31" w:rsidRPr="00C17431" w14:paraId="3F17842B" w14:textId="77777777" w:rsidTr="00C17431">
        <w:tc>
          <w:tcPr>
            <w:tcW w:w="584" w:type="dxa"/>
          </w:tcPr>
          <w:p w14:paraId="60CDB760" w14:textId="77777777" w:rsidR="00DB0F31" w:rsidRPr="00C17431" w:rsidRDefault="00DB0F31" w:rsidP="00EA7247">
            <w:pPr>
              <w:pStyle w:val="western"/>
              <w:jc w:val="center"/>
              <w:rPr>
                <w:sz w:val="22"/>
                <w:szCs w:val="22"/>
              </w:rPr>
            </w:pPr>
            <w:r w:rsidRPr="00C17431">
              <w:rPr>
                <w:sz w:val="22"/>
                <w:szCs w:val="22"/>
              </w:rPr>
              <w:t>13</w:t>
            </w:r>
          </w:p>
        </w:tc>
        <w:tc>
          <w:tcPr>
            <w:tcW w:w="6237" w:type="dxa"/>
          </w:tcPr>
          <w:p w14:paraId="4F00D157" w14:textId="77777777" w:rsidR="00DB0F31" w:rsidRPr="00C17431" w:rsidRDefault="00DB0F31" w:rsidP="00EA7247">
            <w:pPr>
              <w:pStyle w:val="western"/>
              <w:jc w:val="both"/>
              <w:rPr>
                <w:sz w:val="22"/>
                <w:szCs w:val="22"/>
              </w:rPr>
            </w:pPr>
            <w:r w:rsidRPr="00C17431">
              <w:rPr>
                <w:sz w:val="22"/>
                <w:szCs w:val="22"/>
              </w:rPr>
              <w:t>White fly incidence is more and it increases the cost of cultivation</w:t>
            </w:r>
          </w:p>
        </w:tc>
        <w:tc>
          <w:tcPr>
            <w:tcW w:w="851" w:type="dxa"/>
          </w:tcPr>
          <w:p w14:paraId="6D6BCCEC" w14:textId="77777777" w:rsidR="00DB0F31" w:rsidRPr="00C17431" w:rsidRDefault="00DB0F31" w:rsidP="00EA7247">
            <w:pPr>
              <w:pStyle w:val="western"/>
              <w:jc w:val="center"/>
              <w:rPr>
                <w:sz w:val="22"/>
                <w:szCs w:val="22"/>
              </w:rPr>
            </w:pPr>
            <w:r w:rsidRPr="00C17431">
              <w:rPr>
                <w:sz w:val="22"/>
                <w:szCs w:val="22"/>
              </w:rPr>
              <w:t>46</w:t>
            </w:r>
          </w:p>
        </w:tc>
        <w:tc>
          <w:tcPr>
            <w:tcW w:w="992" w:type="dxa"/>
          </w:tcPr>
          <w:p w14:paraId="5BA15D2A" w14:textId="77777777" w:rsidR="00DB0F31" w:rsidRPr="00C17431" w:rsidRDefault="00DB0F31" w:rsidP="00EA7247">
            <w:pPr>
              <w:pStyle w:val="western"/>
              <w:jc w:val="center"/>
              <w:rPr>
                <w:sz w:val="22"/>
                <w:szCs w:val="22"/>
              </w:rPr>
            </w:pPr>
            <w:r w:rsidRPr="00C17431">
              <w:rPr>
                <w:sz w:val="22"/>
                <w:szCs w:val="22"/>
              </w:rPr>
              <w:t>76.67</w:t>
            </w:r>
          </w:p>
        </w:tc>
        <w:tc>
          <w:tcPr>
            <w:tcW w:w="851" w:type="dxa"/>
          </w:tcPr>
          <w:p w14:paraId="587FEF98" w14:textId="77777777" w:rsidR="00DB0F31" w:rsidRPr="00C17431" w:rsidRDefault="00DB0F31" w:rsidP="00EA7247">
            <w:pPr>
              <w:pStyle w:val="western"/>
              <w:jc w:val="center"/>
              <w:rPr>
                <w:sz w:val="22"/>
                <w:szCs w:val="22"/>
              </w:rPr>
            </w:pPr>
            <w:r w:rsidRPr="00C17431">
              <w:rPr>
                <w:sz w:val="22"/>
                <w:szCs w:val="22"/>
              </w:rPr>
              <w:t>10</w:t>
            </w:r>
          </w:p>
        </w:tc>
      </w:tr>
      <w:tr w:rsidR="00DB0F31" w:rsidRPr="00C17431" w14:paraId="01A1EEEC" w14:textId="77777777" w:rsidTr="00C17431">
        <w:tc>
          <w:tcPr>
            <w:tcW w:w="584" w:type="dxa"/>
          </w:tcPr>
          <w:p w14:paraId="04363952" w14:textId="77777777" w:rsidR="00DB0F31" w:rsidRPr="00C17431" w:rsidRDefault="00DB0F31" w:rsidP="00EA7247">
            <w:pPr>
              <w:pStyle w:val="western"/>
              <w:jc w:val="center"/>
              <w:rPr>
                <w:sz w:val="22"/>
                <w:szCs w:val="22"/>
              </w:rPr>
            </w:pPr>
            <w:r w:rsidRPr="00C17431">
              <w:rPr>
                <w:sz w:val="22"/>
                <w:szCs w:val="22"/>
              </w:rPr>
              <w:t>14</w:t>
            </w:r>
          </w:p>
        </w:tc>
        <w:tc>
          <w:tcPr>
            <w:tcW w:w="6237" w:type="dxa"/>
          </w:tcPr>
          <w:p w14:paraId="2F41AE25" w14:textId="77777777" w:rsidR="00DB0F31" w:rsidRPr="00C17431" w:rsidRDefault="00DB0F31" w:rsidP="00EA7247">
            <w:pPr>
              <w:pStyle w:val="western"/>
              <w:jc w:val="both"/>
              <w:rPr>
                <w:sz w:val="22"/>
                <w:szCs w:val="22"/>
              </w:rPr>
            </w:pPr>
            <w:r w:rsidRPr="00C17431">
              <w:rPr>
                <w:sz w:val="22"/>
                <w:szCs w:val="22"/>
              </w:rPr>
              <w:t xml:space="preserve">High usage of neo nicotinoids leads to improper management of </w:t>
            </w:r>
            <w:proofErr w:type="spellStart"/>
            <w:r w:rsidRPr="00C17431">
              <w:rPr>
                <w:sz w:val="22"/>
                <w:szCs w:val="22"/>
              </w:rPr>
              <w:t>jassids</w:t>
            </w:r>
            <w:proofErr w:type="spellEnd"/>
          </w:p>
        </w:tc>
        <w:tc>
          <w:tcPr>
            <w:tcW w:w="851" w:type="dxa"/>
          </w:tcPr>
          <w:p w14:paraId="05C2937E" w14:textId="77777777" w:rsidR="00DB0F31" w:rsidRPr="00C17431" w:rsidRDefault="00DB0F31" w:rsidP="00EA7247">
            <w:pPr>
              <w:pStyle w:val="western"/>
              <w:jc w:val="center"/>
              <w:rPr>
                <w:sz w:val="22"/>
                <w:szCs w:val="22"/>
              </w:rPr>
            </w:pPr>
            <w:r w:rsidRPr="00C17431">
              <w:rPr>
                <w:sz w:val="22"/>
                <w:szCs w:val="22"/>
              </w:rPr>
              <w:t>48</w:t>
            </w:r>
          </w:p>
        </w:tc>
        <w:tc>
          <w:tcPr>
            <w:tcW w:w="992" w:type="dxa"/>
          </w:tcPr>
          <w:p w14:paraId="14A0F848" w14:textId="77777777" w:rsidR="00DB0F31" w:rsidRPr="00C17431" w:rsidRDefault="00DB0F31" w:rsidP="00EA7247">
            <w:pPr>
              <w:pStyle w:val="western"/>
              <w:jc w:val="center"/>
              <w:rPr>
                <w:sz w:val="22"/>
                <w:szCs w:val="22"/>
              </w:rPr>
            </w:pPr>
            <w:r w:rsidRPr="00C17431">
              <w:rPr>
                <w:sz w:val="22"/>
                <w:szCs w:val="22"/>
              </w:rPr>
              <w:t>80.00</w:t>
            </w:r>
          </w:p>
        </w:tc>
        <w:tc>
          <w:tcPr>
            <w:tcW w:w="851" w:type="dxa"/>
          </w:tcPr>
          <w:p w14:paraId="7E619BC6" w14:textId="77777777" w:rsidR="00DB0F31" w:rsidRPr="00C17431" w:rsidRDefault="00DB0F31" w:rsidP="00EA7247">
            <w:pPr>
              <w:pStyle w:val="western"/>
              <w:jc w:val="center"/>
              <w:rPr>
                <w:sz w:val="22"/>
                <w:szCs w:val="22"/>
              </w:rPr>
            </w:pPr>
            <w:r w:rsidRPr="00C17431">
              <w:rPr>
                <w:sz w:val="22"/>
                <w:szCs w:val="22"/>
              </w:rPr>
              <w:t>8</w:t>
            </w:r>
          </w:p>
        </w:tc>
      </w:tr>
    </w:tbl>
    <w:p w14:paraId="3C578E1B" w14:textId="77777777" w:rsidR="0082330C" w:rsidRDefault="0082330C" w:rsidP="0082330C">
      <w:pPr>
        <w:pStyle w:val="b-d-txt"/>
        <w:spacing w:before="240"/>
      </w:pPr>
    </w:p>
    <w:p w14:paraId="05F36865" w14:textId="77777777" w:rsidR="007F0F5D" w:rsidRPr="007F0F5D" w:rsidRDefault="00445629" w:rsidP="007F0F5D">
      <w:pPr>
        <w:pStyle w:val="western"/>
        <w:spacing w:line="360" w:lineRule="auto"/>
        <w:jc w:val="both"/>
        <w:rPr>
          <w:kern w:val="28"/>
          <w:lang w:val="en-IN"/>
        </w:rPr>
      </w:pPr>
      <w:r>
        <w:rPr>
          <w:kern w:val="28"/>
          <w:lang w:val="en-IN"/>
        </w:rPr>
        <w:t xml:space="preserve">            </w:t>
      </w:r>
      <w:r w:rsidR="007F0F5D" w:rsidRPr="007F0F5D">
        <w:rPr>
          <w:kern w:val="28"/>
          <w:lang w:val="en-IN"/>
        </w:rPr>
        <w:t xml:space="preserve">Table 1 presents the ranking of production constraints based on the proportion of farmers reporting each issue. The analysis shows that the most severe problems in cotton cultivation were the non-adoption of refuge crops (90.0%) and the high incidence of sucking pests (90.0%), both ranked first. These were followed by non-maintenance of optimum plant population (86.7%), high weed infestation (86.7%), high labour costs associated with manual picking (86.7%), and poor crop growth under stress conditions (86.7%). Another significant issue was limited </w:t>
      </w:r>
      <w:r w:rsidR="007F0F5D" w:rsidRPr="007F0F5D">
        <w:rPr>
          <w:kern w:val="28"/>
          <w:lang w:val="en-IN"/>
        </w:rPr>
        <w:lastRenderedPageBreak/>
        <w:t xml:space="preserve">awareness of fertilizer management practices in </w:t>
      </w:r>
      <w:proofErr w:type="spellStart"/>
      <w:r w:rsidR="007F0F5D" w:rsidRPr="007F0F5D">
        <w:rPr>
          <w:kern w:val="28"/>
          <w:lang w:val="en-IN"/>
        </w:rPr>
        <w:t>Bt</w:t>
      </w:r>
      <w:proofErr w:type="spellEnd"/>
      <w:r w:rsidR="007F0F5D" w:rsidRPr="007F0F5D">
        <w:rPr>
          <w:kern w:val="28"/>
          <w:lang w:val="en-IN"/>
        </w:rPr>
        <w:t xml:space="preserve"> cotton, reported by 81.7 percent of farmers.</w:t>
      </w:r>
      <w:r w:rsidR="00471E1D" w:rsidRPr="00471E1D">
        <w:rPr>
          <w:sz w:val="22"/>
          <w:szCs w:val="22"/>
        </w:rPr>
        <w:t xml:space="preserve"> </w:t>
      </w:r>
      <w:r w:rsidR="00471E1D" w:rsidRPr="00C17431">
        <w:rPr>
          <w:sz w:val="22"/>
          <w:szCs w:val="22"/>
        </w:rPr>
        <w:t>Micro nutrient deficiency reduces the yields</w:t>
      </w:r>
      <w:r w:rsidR="00471E1D">
        <w:rPr>
          <w:sz w:val="22"/>
          <w:szCs w:val="22"/>
        </w:rPr>
        <w:t xml:space="preserve"> </w:t>
      </w:r>
      <w:r w:rsidR="008A4E10">
        <w:rPr>
          <w:sz w:val="22"/>
          <w:szCs w:val="22"/>
        </w:rPr>
        <w:t xml:space="preserve">and </w:t>
      </w:r>
      <w:r w:rsidR="008A4E10" w:rsidRPr="00C17431">
        <w:rPr>
          <w:sz w:val="22"/>
          <w:szCs w:val="22"/>
        </w:rPr>
        <w:t xml:space="preserve">High usage of neo nicotinoids leads to improper management of </w:t>
      </w:r>
      <w:proofErr w:type="spellStart"/>
      <w:r w:rsidR="008A4E10" w:rsidRPr="00C17431">
        <w:rPr>
          <w:sz w:val="22"/>
          <w:szCs w:val="22"/>
        </w:rPr>
        <w:t>jassids</w:t>
      </w:r>
      <w:proofErr w:type="spellEnd"/>
      <w:r w:rsidR="008A4E10">
        <w:rPr>
          <w:sz w:val="22"/>
          <w:szCs w:val="22"/>
        </w:rPr>
        <w:t xml:space="preserve"> </w:t>
      </w:r>
      <w:r w:rsidR="00471E1D">
        <w:rPr>
          <w:sz w:val="22"/>
          <w:szCs w:val="22"/>
        </w:rPr>
        <w:t>80 percent</w:t>
      </w:r>
      <w:r w:rsidR="008A4E10">
        <w:rPr>
          <w:sz w:val="22"/>
          <w:szCs w:val="22"/>
        </w:rPr>
        <w:t xml:space="preserve"> of farmers fallowed by </w:t>
      </w:r>
      <w:proofErr w:type="spellStart"/>
      <w:r w:rsidR="008A4E10" w:rsidRPr="00C17431">
        <w:t>Bt</w:t>
      </w:r>
      <w:proofErr w:type="spellEnd"/>
      <w:r w:rsidR="008A4E10" w:rsidRPr="00C17431">
        <w:t xml:space="preserve"> cotton duration is less, there is a chance of taking second crop after </w:t>
      </w:r>
      <w:proofErr w:type="spellStart"/>
      <w:r w:rsidR="008A4E10" w:rsidRPr="00C17431">
        <w:t>Bt</w:t>
      </w:r>
      <w:proofErr w:type="spellEnd"/>
      <w:r w:rsidR="008A4E10" w:rsidRPr="00C17431">
        <w:t xml:space="preserve"> c</w:t>
      </w:r>
      <w:r w:rsidR="008A4E10">
        <w:t>otton. Which crop is profitable,</w:t>
      </w:r>
      <w:r w:rsidR="008A4E10" w:rsidRPr="008A4E10">
        <w:rPr>
          <w:sz w:val="22"/>
          <w:szCs w:val="22"/>
        </w:rPr>
        <w:t xml:space="preserve"> </w:t>
      </w:r>
      <w:r w:rsidR="008A4E10" w:rsidRPr="00C17431">
        <w:rPr>
          <w:sz w:val="22"/>
          <w:szCs w:val="22"/>
        </w:rPr>
        <w:t>White fly incidence is more and it increase the cost of cultivation</w:t>
      </w:r>
      <w:r w:rsidR="008A4E10">
        <w:rPr>
          <w:sz w:val="22"/>
          <w:szCs w:val="22"/>
        </w:rPr>
        <w:t xml:space="preserve"> and </w:t>
      </w:r>
      <w:r w:rsidR="008A4E10" w:rsidRPr="00C17431">
        <w:rPr>
          <w:sz w:val="22"/>
          <w:szCs w:val="22"/>
        </w:rPr>
        <w:t>Year by year area is under drip irrigation is increasing. But farmers are not having awareness on fustigation</w:t>
      </w:r>
      <w:r w:rsidR="008A4E10">
        <w:rPr>
          <w:sz w:val="22"/>
          <w:szCs w:val="22"/>
        </w:rPr>
        <w:t xml:space="preserve"> 76.67 percentages by the farmers, </w:t>
      </w:r>
      <w:proofErr w:type="spellStart"/>
      <w:r w:rsidR="008A4E10" w:rsidRPr="008A4E10">
        <w:rPr>
          <w:sz w:val="22"/>
          <w:szCs w:val="22"/>
        </w:rPr>
        <w:t>Agro</w:t>
      </w:r>
      <w:proofErr w:type="spellEnd"/>
      <w:r w:rsidR="008A4E10" w:rsidRPr="00C17431">
        <w:rPr>
          <w:sz w:val="22"/>
          <w:szCs w:val="22"/>
        </w:rPr>
        <w:t xml:space="preserve"> climatic conditions are suitable for hybrid seed production, but farmers are not taking u</w:t>
      </w:r>
      <w:r w:rsidR="008A4E10">
        <w:rPr>
          <w:sz w:val="22"/>
          <w:szCs w:val="22"/>
        </w:rPr>
        <w:t xml:space="preserve">p and </w:t>
      </w:r>
      <w:r w:rsidR="008A4E10" w:rsidRPr="00C17431">
        <w:rPr>
          <w:sz w:val="22"/>
          <w:szCs w:val="22"/>
        </w:rPr>
        <w:t xml:space="preserve">cotton hybrid seed production emasculation is laborious leads to higher </w:t>
      </w:r>
      <w:proofErr w:type="spellStart"/>
      <w:r w:rsidR="008A4E10" w:rsidRPr="00C17431">
        <w:rPr>
          <w:sz w:val="22"/>
          <w:szCs w:val="22"/>
        </w:rPr>
        <w:t>labour</w:t>
      </w:r>
      <w:proofErr w:type="spellEnd"/>
      <w:r w:rsidR="008A4E10" w:rsidRPr="00C17431">
        <w:rPr>
          <w:sz w:val="22"/>
          <w:szCs w:val="22"/>
        </w:rPr>
        <w:t xml:space="preserve"> cost</w:t>
      </w:r>
      <w:r w:rsidR="008A4E10">
        <w:rPr>
          <w:sz w:val="22"/>
          <w:szCs w:val="22"/>
        </w:rPr>
        <w:t xml:space="preserve"> 75 percent by the farmers.</w:t>
      </w:r>
    </w:p>
    <w:p w14:paraId="65F8ADAD" w14:textId="77777777" w:rsidR="007F0F5D" w:rsidRPr="007F0F5D" w:rsidRDefault="008A4E10" w:rsidP="007F0F5D">
      <w:pPr>
        <w:pStyle w:val="western"/>
        <w:spacing w:line="360" w:lineRule="auto"/>
        <w:jc w:val="both"/>
        <w:rPr>
          <w:kern w:val="28"/>
          <w:lang w:val="en-IN"/>
        </w:rPr>
      </w:pPr>
      <w:r>
        <w:rPr>
          <w:kern w:val="28"/>
          <w:lang w:val="en-IN"/>
        </w:rPr>
        <w:t xml:space="preserve">                   </w:t>
      </w:r>
      <w:r w:rsidR="007F0F5D" w:rsidRPr="007F0F5D">
        <w:rPr>
          <w:kern w:val="28"/>
          <w:lang w:val="en-IN"/>
        </w:rPr>
        <w:t>Overall, the findings indicate that the critical challenges in cotton production are concentrated around pest management, crop establishment, labour-intensive operations, and knowledge gaps in nutrient management. Addressing these issues requires targeted interventions, including farmer education, large-scale demonstrations, and the adoption of improved and mechanized technologies, to enhance productivity and sustainability in cotton cultivation.</w:t>
      </w:r>
    </w:p>
    <w:p w14:paraId="102BAE87" w14:textId="77777777" w:rsidR="00C37D9F" w:rsidRDefault="00C37D9F" w:rsidP="00DB0F31">
      <w:pPr>
        <w:pStyle w:val="western"/>
        <w:spacing w:line="360" w:lineRule="auto"/>
        <w:jc w:val="both"/>
        <w:rPr>
          <w:b/>
          <w:sz w:val="28"/>
          <w:szCs w:val="28"/>
        </w:rPr>
      </w:pPr>
    </w:p>
    <w:p w14:paraId="76D31B00" w14:textId="77777777" w:rsidR="008A4E10" w:rsidRDefault="008A4E10" w:rsidP="00DB0F31">
      <w:pPr>
        <w:pStyle w:val="western"/>
        <w:spacing w:line="360" w:lineRule="auto"/>
        <w:jc w:val="both"/>
        <w:rPr>
          <w:b/>
          <w:sz w:val="28"/>
          <w:szCs w:val="28"/>
        </w:rPr>
      </w:pPr>
    </w:p>
    <w:p w14:paraId="1BBFC46A" w14:textId="77777777" w:rsidR="008A4E10" w:rsidRDefault="008A4E10" w:rsidP="00DB0F31">
      <w:pPr>
        <w:pStyle w:val="western"/>
        <w:spacing w:line="360" w:lineRule="auto"/>
        <w:jc w:val="both"/>
        <w:rPr>
          <w:b/>
          <w:sz w:val="28"/>
          <w:szCs w:val="28"/>
        </w:rPr>
      </w:pPr>
    </w:p>
    <w:p w14:paraId="26DEE243" w14:textId="77777777" w:rsidR="008A4E10" w:rsidRDefault="008A4E10" w:rsidP="00DB0F31">
      <w:pPr>
        <w:pStyle w:val="western"/>
        <w:spacing w:line="360" w:lineRule="auto"/>
        <w:jc w:val="both"/>
        <w:rPr>
          <w:b/>
          <w:sz w:val="28"/>
          <w:szCs w:val="28"/>
        </w:rPr>
      </w:pPr>
    </w:p>
    <w:p w14:paraId="4F9AF051" w14:textId="77777777" w:rsidR="008C5BBC" w:rsidRDefault="008C5BBC" w:rsidP="00DB0F31">
      <w:pPr>
        <w:pStyle w:val="western"/>
        <w:spacing w:line="360" w:lineRule="auto"/>
        <w:jc w:val="both"/>
        <w:rPr>
          <w:b/>
          <w:sz w:val="28"/>
          <w:szCs w:val="28"/>
        </w:rPr>
      </w:pPr>
    </w:p>
    <w:p w14:paraId="06023450" w14:textId="77777777" w:rsidR="00FF2B26" w:rsidRDefault="00FF2B26" w:rsidP="00DB0F31">
      <w:pPr>
        <w:pStyle w:val="western"/>
        <w:spacing w:line="360" w:lineRule="auto"/>
        <w:jc w:val="both"/>
        <w:rPr>
          <w:b/>
          <w:sz w:val="28"/>
          <w:szCs w:val="28"/>
        </w:rPr>
      </w:pPr>
    </w:p>
    <w:p w14:paraId="1D9D8F39" w14:textId="77777777" w:rsidR="00DB0F31" w:rsidRPr="00C17431" w:rsidRDefault="00DB0F31" w:rsidP="00DB0F31">
      <w:pPr>
        <w:pStyle w:val="western"/>
        <w:spacing w:line="360" w:lineRule="auto"/>
        <w:jc w:val="both"/>
        <w:rPr>
          <w:b/>
          <w:sz w:val="28"/>
          <w:szCs w:val="28"/>
        </w:rPr>
      </w:pPr>
      <w:r w:rsidRPr="00C17431">
        <w:rPr>
          <w:b/>
          <w:sz w:val="28"/>
          <w:szCs w:val="28"/>
        </w:rPr>
        <w:t xml:space="preserve">Table 2. Suggestions expressed by the cotton adopted farmers                  </w:t>
      </w:r>
    </w:p>
    <w:p w14:paraId="408C2CFD" w14:textId="77777777" w:rsidR="00DB0F31" w:rsidRDefault="00C17431" w:rsidP="00DB0F31">
      <w:pPr>
        <w:pStyle w:val="western"/>
        <w:spacing w:line="360" w:lineRule="auto"/>
        <w:jc w:val="both"/>
        <w:rPr>
          <w:b/>
        </w:rPr>
      </w:pPr>
      <w:r>
        <w:rPr>
          <w:b/>
        </w:rPr>
        <w:t xml:space="preserve">                                                n = 9</w:t>
      </w:r>
      <w:r w:rsidR="00DB0F31">
        <w:rPr>
          <w:b/>
        </w:rPr>
        <w:t>0</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28" w:type="dxa"/>
        </w:tblCellMar>
        <w:tblLook w:val="04A0" w:firstRow="1" w:lastRow="0" w:firstColumn="1" w:lastColumn="0" w:noHBand="0" w:noVBand="1"/>
      </w:tblPr>
      <w:tblGrid>
        <w:gridCol w:w="584"/>
        <w:gridCol w:w="5283"/>
        <w:gridCol w:w="1080"/>
        <w:gridCol w:w="1170"/>
        <w:gridCol w:w="1080"/>
      </w:tblGrid>
      <w:tr w:rsidR="00DB0F31" w:rsidRPr="00C17431" w14:paraId="5A23BFDF" w14:textId="77777777" w:rsidTr="00C17431">
        <w:trPr>
          <w:tblHeader/>
        </w:trPr>
        <w:tc>
          <w:tcPr>
            <w:tcW w:w="584" w:type="dxa"/>
          </w:tcPr>
          <w:p w14:paraId="5CA6B0FD" w14:textId="77777777" w:rsidR="00DB0F31" w:rsidRPr="00C17431" w:rsidRDefault="00DB0F31" w:rsidP="00EA7247">
            <w:pPr>
              <w:pStyle w:val="western"/>
              <w:jc w:val="center"/>
              <w:rPr>
                <w:b/>
              </w:rPr>
            </w:pPr>
            <w:r w:rsidRPr="00C17431">
              <w:rPr>
                <w:b/>
              </w:rPr>
              <w:t>S.</w:t>
            </w:r>
          </w:p>
          <w:p w14:paraId="01E0B3E7" w14:textId="77777777" w:rsidR="00DB0F31" w:rsidRPr="00C17431" w:rsidRDefault="00DB0F31" w:rsidP="00EA7247">
            <w:pPr>
              <w:pStyle w:val="western"/>
              <w:jc w:val="center"/>
              <w:rPr>
                <w:b/>
              </w:rPr>
            </w:pPr>
            <w:r w:rsidRPr="00C17431">
              <w:rPr>
                <w:b/>
              </w:rPr>
              <w:t>No</w:t>
            </w:r>
          </w:p>
        </w:tc>
        <w:tc>
          <w:tcPr>
            <w:tcW w:w="5283" w:type="dxa"/>
          </w:tcPr>
          <w:p w14:paraId="24625E2A" w14:textId="77777777" w:rsidR="00DB0F31" w:rsidRPr="00C17431" w:rsidRDefault="00DB0F31" w:rsidP="00EA7247">
            <w:pPr>
              <w:pStyle w:val="western"/>
              <w:jc w:val="center"/>
              <w:rPr>
                <w:b/>
              </w:rPr>
            </w:pPr>
            <w:r w:rsidRPr="00C17431">
              <w:rPr>
                <w:b/>
              </w:rPr>
              <w:t>Suggestion</w:t>
            </w:r>
            <w:r w:rsidR="007F38C0" w:rsidRPr="00C17431">
              <w:rPr>
                <w:b/>
              </w:rPr>
              <w:t>s</w:t>
            </w:r>
          </w:p>
        </w:tc>
        <w:tc>
          <w:tcPr>
            <w:tcW w:w="1080" w:type="dxa"/>
          </w:tcPr>
          <w:p w14:paraId="6CC34268" w14:textId="77777777" w:rsidR="00DB0F31" w:rsidRPr="00C17431" w:rsidRDefault="00DB0F31" w:rsidP="00EA7247">
            <w:pPr>
              <w:pStyle w:val="western"/>
              <w:jc w:val="center"/>
              <w:rPr>
                <w:b/>
              </w:rPr>
            </w:pPr>
            <w:r w:rsidRPr="00C17431">
              <w:rPr>
                <w:b/>
              </w:rPr>
              <w:t>F</w:t>
            </w:r>
          </w:p>
        </w:tc>
        <w:tc>
          <w:tcPr>
            <w:tcW w:w="1170" w:type="dxa"/>
          </w:tcPr>
          <w:p w14:paraId="19D775C3" w14:textId="77777777" w:rsidR="00DB0F31" w:rsidRPr="00C17431" w:rsidRDefault="00DB0F31" w:rsidP="00EA7247">
            <w:pPr>
              <w:pStyle w:val="western"/>
              <w:jc w:val="center"/>
              <w:rPr>
                <w:b/>
              </w:rPr>
            </w:pPr>
            <w:r w:rsidRPr="00C17431">
              <w:rPr>
                <w:b/>
              </w:rPr>
              <w:t>%</w:t>
            </w:r>
          </w:p>
        </w:tc>
        <w:tc>
          <w:tcPr>
            <w:tcW w:w="1080" w:type="dxa"/>
          </w:tcPr>
          <w:p w14:paraId="79CD758E" w14:textId="77777777" w:rsidR="00DB0F31" w:rsidRPr="00C17431" w:rsidRDefault="00DB0F31" w:rsidP="00EA7247">
            <w:pPr>
              <w:pStyle w:val="western"/>
              <w:jc w:val="center"/>
              <w:rPr>
                <w:b/>
              </w:rPr>
            </w:pPr>
            <w:r w:rsidRPr="00C17431">
              <w:rPr>
                <w:b/>
              </w:rPr>
              <w:t>Rank</w:t>
            </w:r>
          </w:p>
        </w:tc>
      </w:tr>
      <w:tr w:rsidR="00DB0F31" w:rsidRPr="00C17431" w14:paraId="1EC271AB" w14:textId="77777777" w:rsidTr="00C17431">
        <w:tc>
          <w:tcPr>
            <w:tcW w:w="584" w:type="dxa"/>
          </w:tcPr>
          <w:p w14:paraId="2884AE72" w14:textId="77777777" w:rsidR="00DB0F31" w:rsidRPr="00C17431" w:rsidRDefault="00DB0F31" w:rsidP="00EA7247">
            <w:pPr>
              <w:pStyle w:val="western"/>
              <w:jc w:val="center"/>
            </w:pPr>
            <w:r w:rsidRPr="00C17431">
              <w:t>1</w:t>
            </w:r>
          </w:p>
        </w:tc>
        <w:tc>
          <w:tcPr>
            <w:tcW w:w="5283" w:type="dxa"/>
          </w:tcPr>
          <w:p w14:paraId="05251C7E"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Create awareness through trainings and conduct large scale demonstrations on maintenance of optimum plant population based on the farming situations.</w:t>
            </w:r>
          </w:p>
        </w:tc>
        <w:tc>
          <w:tcPr>
            <w:tcW w:w="1080" w:type="dxa"/>
          </w:tcPr>
          <w:p w14:paraId="7BC2AF6A" w14:textId="77777777" w:rsidR="00DB0F31" w:rsidRPr="00C17431" w:rsidRDefault="00DB0F31" w:rsidP="00EA7247">
            <w:pPr>
              <w:pStyle w:val="western"/>
              <w:jc w:val="center"/>
            </w:pPr>
            <w:r w:rsidRPr="00C17431">
              <w:t>44</w:t>
            </w:r>
          </w:p>
        </w:tc>
        <w:tc>
          <w:tcPr>
            <w:tcW w:w="1170" w:type="dxa"/>
          </w:tcPr>
          <w:p w14:paraId="76D064B3" w14:textId="77777777" w:rsidR="00DB0F31" w:rsidRPr="00C17431" w:rsidRDefault="00DB0F31" w:rsidP="00EA7247">
            <w:pPr>
              <w:pStyle w:val="western"/>
              <w:jc w:val="center"/>
            </w:pPr>
            <w:r w:rsidRPr="00C17431">
              <w:t>73.33</w:t>
            </w:r>
          </w:p>
        </w:tc>
        <w:tc>
          <w:tcPr>
            <w:tcW w:w="1080" w:type="dxa"/>
          </w:tcPr>
          <w:p w14:paraId="33B41626" w14:textId="77777777" w:rsidR="00DB0F31" w:rsidRPr="00C17431" w:rsidRDefault="008A4E10" w:rsidP="00EA7247">
            <w:pPr>
              <w:pStyle w:val="western"/>
              <w:jc w:val="center"/>
            </w:pPr>
            <w:r>
              <w:t>6</w:t>
            </w:r>
          </w:p>
        </w:tc>
      </w:tr>
      <w:tr w:rsidR="00DB0F31" w:rsidRPr="00C17431" w14:paraId="428DA570" w14:textId="77777777" w:rsidTr="00C17431">
        <w:tc>
          <w:tcPr>
            <w:tcW w:w="584" w:type="dxa"/>
          </w:tcPr>
          <w:p w14:paraId="248F7A00" w14:textId="77777777" w:rsidR="00DB0F31" w:rsidRPr="00C17431" w:rsidRDefault="00DB0F31" w:rsidP="00EA7247">
            <w:pPr>
              <w:pStyle w:val="western"/>
              <w:jc w:val="center"/>
            </w:pPr>
            <w:r w:rsidRPr="00C17431">
              <w:t>2</w:t>
            </w:r>
          </w:p>
          <w:p w14:paraId="2F48136A" w14:textId="77777777" w:rsidR="00DB0F31" w:rsidRPr="00C17431" w:rsidRDefault="00DB0F31" w:rsidP="00EA7247">
            <w:pPr>
              <w:pStyle w:val="western"/>
              <w:jc w:val="center"/>
            </w:pPr>
          </w:p>
        </w:tc>
        <w:tc>
          <w:tcPr>
            <w:tcW w:w="5283" w:type="dxa"/>
          </w:tcPr>
          <w:p w14:paraId="7B1D92EF" w14:textId="77777777" w:rsidR="00DB0F31" w:rsidRPr="00C17431" w:rsidRDefault="00DB0F31" w:rsidP="00EA7247">
            <w:pPr>
              <w:pStyle w:val="western"/>
              <w:jc w:val="both"/>
            </w:pPr>
            <w:r w:rsidRPr="00C17431">
              <w:t xml:space="preserve">Create awareness through trainings and other extension methods on importance of </w:t>
            </w:r>
            <w:proofErr w:type="spellStart"/>
            <w:r w:rsidRPr="00C17431">
              <w:t>refugy</w:t>
            </w:r>
            <w:proofErr w:type="spellEnd"/>
            <w:r w:rsidRPr="00C17431">
              <w:t xml:space="preserve"> crop to sustain the boll guard technology.</w:t>
            </w:r>
          </w:p>
        </w:tc>
        <w:tc>
          <w:tcPr>
            <w:tcW w:w="1080" w:type="dxa"/>
          </w:tcPr>
          <w:p w14:paraId="389ADB54" w14:textId="77777777" w:rsidR="00DB0F31" w:rsidRPr="00C17431" w:rsidRDefault="00DB0F31" w:rsidP="00EA7247">
            <w:pPr>
              <w:pStyle w:val="western"/>
              <w:jc w:val="center"/>
            </w:pPr>
            <w:r w:rsidRPr="00C17431">
              <w:t>50</w:t>
            </w:r>
          </w:p>
        </w:tc>
        <w:tc>
          <w:tcPr>
            <w:tcW w:w="1170" w:type="dxa"/>
          </w:tcPr>
          <w:p w14:paraId="27DCECC6" w14:textId="77777777" w:rsidR="00DB0F31" w:rsidRPr="00C17431" w:rsidRDefault="00DB0F31" w:rsidP="00EA7247">
            <w:pPr>
              <w:pStyle w:val="western"/>
              <w:jc w:val="center"/>
            </w:pPr>
            <w:r w:rsidRPr="00C17431">
              <w:t>83.33</w:t>
            </w:r>
          </w:p>
        </w:tc>
        <w:tc>
          <w:tcPr>
            <w:tcW w:w="1080" w:type="dxa"/>
          </w:tcPr>
          <w:p w14:paraId="617437CD" w14:textId="77777777" w:rsidR="00DB0F31" w:rsidRPr="00C17431" w:rsidRDefault="00DB0F31" w:rsidP="00EA7247">
            <w:pPr>
              <w:pStyle w:val="western"/>
              <w:jc w:val="center"/>
            </w:pPr>
            <w:r w:rsidRPr="00C17431">
              <w:t>1</w:t>
            </w:r>
          </w:p>
        </w:tc>
      </w:tr>
      <w:tr w:rsidR="00DB0F31" w:rsidRPr="00C17431" w14:paraId="5FDFF635" w14:textId="77777777" w:rsidTr="00C17431">
        <w:tc>
          <w:tcPr>
            <w:tcW w:w="584" w:type="dxa"/>
          </w:tcPr>
          <w:p w14:paraId="4F109E17" w14:textId="77777777" w:rsidR="00DB0F31" w:rsidRPr="00C17431" w:rsidRDefault="00DB0F31" w:rsidP="00EA7247">
            <w:pPr>
              <w:pStyle w:val="western"/>
              <w:jc w:val="center"/>
            </w:pPr>
          </w:p>
          <w:p w14:paraId="4B8DC17B" w14:textId="77777777" w:rsidR="00DB0F31" w:rsidRPr="00C17431" w:rsidRDefault="00DB0F31" w:rsidP="00EA7247">
            <w:pPr>
              <w:pStyle w:val="western"/>
              <w:jc w:val="center"/>
            </w:pPr>
            <w:r w:rsidRPr="00C17431">
              <w:t>3</w:t>
            </w:r>
          </w:p>
        </w:tc>
        <w:tc>
          <w:tcPr>
            <w:tcW w:w="5283" w:type="dxa"/>
          </w:tcPr>
          <w:p w14:paraId="18445F75" w14:textId="77777777" w:rsidR="00DB0F31" w:rsidRPr="00C17431" w:rsidRDefault="00DB0F31" w:rsidP="00EA7247">
            <w:pPr>
              <w:pStyle w:val="western"/>
              <w:jc w:val="both"/>
            </w:pPr>
            <w:r w:rsidRPr="00C17431">
              <w:t>Conduct large scale demonstrations and use of electronic and print media for promotion of stem application methodology.</w:t>
            </w:r>
          </w:p>
        </w:tc>
        <w:tc>
          <w:tcPr>
            <w:tcW w:w="1080" w:type="dxa"/>
          </w:tcPr>
          <w:p w14:paraId="120EC1D4" w14:textId="77777777" w:rsidR="00DB0F31" w:rsidRPr="00C17431" w:rsidRDefault="00DB0F31" w:rsidP="00EA7247">
            <w:pPr>
              <w:pStyle w:val="western"/>
              <w:jc w:val="center"/>
            </w:pPr>
            <w:r w:rsidRPr="00C17431">
              <w:t>50</w:t>
            </w:r>
          </w:p>
        </w:tc>
        <w:tc>
          <w:tcPr>
            <w:tcW w:w="1170" w:type="dxa"/>
          </w:tcPr>
          <w:p w14:paraId="5B2EAFF1" w14:textId="77777777" w:rsidR="00DB0F31" w:rsidRPr="00C17431" w:rsidRDefault="00DB0F31" w:rsidP="00EA7247">
            <w:pPr>
              <w:pStyle w:val="western"/>
              <w:jc w:val="center"/>
            </w:pPr>
            <w:r w:rsidRPr="00C17431">
              <w:t>83.33</w:t>
            </w:r>
          </w:p>
        </w:tc>
        <w:tc>
          <w:tcPr>
            <w:tcW w:w="1080" w:type="dxa"/>
          </w:tcPr>
          <w:p w14:paraId="292086CC" w14:textId="77777777" w:rsidR="00DB0F31" w:rsidRPr="00C17431" w:rsidRDefault="00DB0F31" w:rsidP="00EA7247">
            <w:pPr>
              <w:pStyle w:val="western"/>
              <w:jc w:val="center"/>
            </w:pPr>
            <w:r w:rsidRPr="00C17431">
              <w:t>1</w:t>
            </w:r>
          </w:p>
        </w:tc>
      </w:tr>
      <w:tr w:rsidR="00DB0F31" w:rsidRPr="00C17431" w14:paraId="442BEACD" w14:textId="77777777" w:rsidTr="00C17431">
        <w:tc>
          <w:tcPr>
            <w:tcW w:w="584" w:type="dxa"/>
          </w:tcPr>
          <w:p w14:paraId="2DF52EA4" w14:textId="77777777" w:rsidR="00DB0F31" w:rsidRPr="00C17431" w:rsidRDefault="00DB0F31" w:rsidP="00EA7247">
            <w:pPr>
              <w:pStyle w:val="western"/>
              <w:jc w:val="center"/>
            </w:pPr>
            <w:r w:rsidRPr="00C17431">
              <w:t>4</w:t>
            </w:r>
          </w:p>
          <w:p w14:paraId="320B05D2" w14:textId="77777777" w:rsidR="00DB0F31" w:rsidRPr="00C17431" w:rsidRDefault="00DB0F31" w:rsidP="00EA7247">
            <w:pPr>
              <w:pStyle w:val="western"/>
              <w:jc w:val="center"/>
            </w:pPr>
          </w:p>
        </w:tc>
        <w:tc>
          <w:tcPr>
            <w:tcW w:w="5283" w:type="dxa"/>
          </w:tcPr>
          <w:p w14:paraId="6BEB24A0" w14:textId="77777777" w:rsidR="00DB0F31" w:rsidRPr="00C17431" w:rsidRDefault="00DB0F31" w:rsidP="00EA7247">
            <w:pPr>
              <w:pStyle w:val="western"/>
              <w:jc w:val="both"/>
            </w:pPr>
            <w:r w:rsidRPr="00C17431">
              <w:lastRenderedPageBreak/>
              <w:t xml:space="preserve">Assess the post emergence herbicides for its </w:t>
            </w:r>
            <w:r w:rsidRPr="00C17431">
              <w:lastRenderedPageBreak/>
              <w:t>effectiveness on weed control.</w:t>
            </w:r>
          </w:p>
        </w:tc>
        <w:tc>
          <w:tcPr>
            <w:tcW w:w="1080" w:type="dxa"/>
          </w:tcPr>
          <w:p w14:paraId="36E8F813" w14:textId="77777777" w:rsidR="00DB0F31" w:rsidRPr="00C17431" w:rsidRDefault="00DB0F31" w:rsidP="00EA7247">
            <w:pPr>
              <w:pStyle w:val="western"/>
              <w:jc w:val="center"/>
            </w:pPr>
            <w:r w:rsidRPr="00C17431">
              <w:lastRenderedPageBreak/>
              <w:t>49</w:t>
            </w:r>
          </w:p>
        </w:tc>
        <w:tc>
          <w:tcPr>
            <w:tcW w:w="1170" w:type="dxa"/>
          </w:tcPr>
          <w:p w14:paraId="2281C4C0" w14:textId="77777777" w:rsidR="00DB0F31" w:rsidRPr="00C17431" w:rsidRDefault="00DB0F31" w:rsidP="00EA7247">
            <w:pPr>
              <w:pStyle w:val="western"/>
              <w:jc w:val="center"/>
            </w:pPr>
            <w:r w:rsidRPr="00C17431">
              <w:t>81.67</w:t>
            </w:r>
          </w:p>
        </w:tc>
        <w:tc>
          <w:tcPr>
            <w:tcW w:w="1080" w:type="dxa"/>
          </w:tcPr>
          <w:p w14:paraId="6765B70A" w14:textId="77777777" w:rsidR="00DB0F31" w:rsidRPr="00C17431" w:rsidRDefault="00DB0F31" w:rsidP="00EA7247">
            <w:pPr>
              <w:pStyle w:val="western"/>
              <w:jc w:val="center"/>
            </w:pPr>
            <w:r w:rsidRPr="00C17431">
              <w:t>3</w:t>
            </w:r>
          </w:p>
        </w:tc>
      </w:tr>
      <w:tr w:rsidR="00DB0F31" w:rsidRPr="00C17431" w14:paraId="7C71DDD2" w14:textId="77777777" w:rsidTr="00C17431">
        <w:tc>
          <w:tcPr>
            <w:tcW w:w="584" w:type="dxa"/>
          </w:tcPr>
          <w:p w14:paraId="63DB9117" w14:textId="77777777" w:rsidR="00DB0F31" w:rsidRPr="00C17431" w:rsidRDefault="00DB0F31" w:rsidP="00EA7247">
            <w:pPr>
              <w:pStyle w:val="western"/>
              <w:jc w:val="center"/>
            </w:pPr>
            <w:r w:rsidRPr="00C17431">
              <w:t>5</w:t>
            </w:r>
          </w:p>
          <w:p w14:paraId="7959F84B" w14:textId="77777777" w:rsidR="00DB0F31" w:rsidRPr="00C17431" w:rsidRDefault="00DB0F31" w:rsidP="00EA7247">
            <w:pPr>
              <w:pStyle w:val="western"/>
              <w:jc w:val="center"/>
            </w:pPr>
          </w:p>
        </w:tc>
        <w:tc>
          <w:tcPr>
            <w:tcW w:w="5283" w:type="dxa"/>
          </w:tcPr>
          <w:p w14:paraId="0B974664" w14:textId="77777777" w:rsidR="00DB0F31" w:rsidRPr="00C17431" w:rsidRDefault="00DB0F31" w:rsidP="00EA7247">
            <w:pPr>
              <w:pStyle w:val="western"/>
              <w:jc w:val="both"/>
            </w:pPr>
            <w:r w:rsidRPr="00C17431">
              <w:t>Fertigation schedules should be developed and assess the schedules in farmer fields.</w:t>
            </w:r>
          </w:p>
        </w:tc>
        <w:tc>
          <w:tcPr>
            <w:tcW w:w="1080" w:type="dxa"/>
          </w:tcPr>
          <w:p w14:paraId="45742898" w14:textId="77777777" w:rsidR="00DB0F31" w:rsidRPr="00C17431" w:rsidRDefault="00DB0F31" w:rsidP="00EA7247">
            <w:pPr>
              <w:pStyle w:val="western"/>
              <w:jc w:val="center"/>
            </w:pPr>
            <w:r w:rsidRPr="00C17431">
              <w:t>37</w:t>
            </w:r>
          </w:p>
        </w:tc>
        <w:tc>
          <w:tcPr>
            <w:tcW w:w="1170" w:type="dxa"/>
          </w:tcPr>
          <w:p w14:paraId="144626E3" w14:textId="77777777" w:rsidR="00DB0F31" w:rsidRPr="00C17431" w:rsidRDefault="00DB0F31" w:rsidP="00EA7247">
            <w:pPr>
              <w:pStyle w:val="western"/>
              <w:jc w:val="center"/>
            </w:pPr>
            <w:r w:rsidRPr="00C17431">
              <w:t>61.67</w:t>
            </w:r>
          </w:p>
        </w:tc>
        <w:tc>
          <w:tcPr>
            <w:tcW w:w="1080" w:type="dxa"/>
          </w:tcPr>
          <w:p w14:paraId="624E99DF" w14:textId="77777777" w:rsidR="00DB0F31" w:rsidRPr="00C17431" w:rsidRDefault="00DB0F31" w:rsidP="00EA7247">
            <w:pPr>
              <w:pStyle w:val="western"/>
              <w:jc w:val="center"/>
            </w:pPr>
            <w:r w:rsidRPr="00C17431">
              <w:t>10</w:t>
            </w:r>
          </w:p>
        </w:tc>
      </w:tr>
      <w:tr w:rsidR="00DB0F31" w:rsidRPr="00C17431" w14:paraId="3C210E17" w14:textId="77777777" w:rsidTr="00C17431">
        <w:trPr>
          <w:trHeight w:val="856"/>
        </w:trPr>
        <w:tc>
          <w:tcPr>
            <w:tcW w:w="584" w:type="dxa"/>
          </w:tcPr>
          <w:p w14:paraId="3757AB04" w14:textId="77777777" w:rsidR="00DB0F31" w:rsidRPr="00C17431" w:rsidRDefault="00DB0F31" w:rsidP="00EA7247">
            <w:pPr>
              <w:pStyle w:val="western"/>
              <w:jc w:val="center"/>
            </w:pPr>
            <w:r w:rsidRPr="00C17431">
              <w:t>6</w:t>
            </w:r>
          </w:p>
        </w:tc>
        <w:tc>
          <w:tcPr>
            <w:tcW w:w="5283" w:type="dxa"/>
          </w:tcPr>
          <w:p w14:paraId="39487752"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 xml:space="preserve">Educate the farmers on fertilizer management in </w:t>
            </w:r>
            <w:proofErr w:type="spellStart"/>
            <w:r w:rsidRPr="00C17431">
              <w:rPr>
                <w:rFonts w:ascii="Times New Roman" w:hAnsi="Times New Roman" w:cs="Times New Roman"/>
                <w:sz w:val="24"/>
                <w:szCs w:val="24"/>
              </w:rPr>
              <w:t>Bt</w:t>
            </w:r>
            <w:proofErr w:type="spellEnd"/>
            <w:r w:rsidRPr="00C17431">
              <w:rPr>
                <w:rFonts w:ascii="Times New Roman" w:hAnsi="Times New Roman" w:cs="Times New Roman"/>
                <w:sz w:val="24"/>
                <w:szCs w:val="24"/>
              </w:rPr>
              <w:t xml:space="preserve"> cotton and also assess the soil </w:t>
            </w:r>
            <w:proofErr w:type="gramStart"/>
            <w:r w:rsidRPr="00C17431">
              <w:rPr>
                <w:rFonts w:ascii="Times New Roman" w:hAnsi="Times New Roman" w:cs="Times New Roman"/>
                <w:sz w:val="24"/>
                <w:szCs w:val="24"/>
              </w:rPr>
              <w:t>test based</w:t>
            </w:r>
            <w:proofErr w:type="gramEnd"/>
            <w:r w:rsidRPr="00C17431">
              <w:rPr>
                <w:rFonts w:ascii="Times New Roman" w:hAnsi="Times New Roman" w:cs="Times New Roman"/>
                <w:sz w:val="24"/>
                <w:szCs w:val="24"/>
              </w:rPr>
              <w:t xml:space="preserve"> fertilizer application in farmer fields.</w:t>
            </w:r>
          </w:p>
        </w:tc>
        <w:tc>
          <w:tcPr>
            <w:tcW w:w="1080" w:type="dxa"/>
          </w:tcPr>
          <w:p w14:paraId="2C16477A" w14:textId="77777777" w:rsidR="00DB0F31" w:rsidRPr="00C17431" w:rsidRDefault="00DB0F31" w:rsidP="00C17431">
            <w:pPr>
              <w:pStyle w:val="western"/>
              <w:jc w:val="center"/>
            </w:pPr>
            <w:r w:rsidRPr="00C17431">
              <w:t>40</w:t>
            </w:r>
          </w:p>
        </w:tc>
        <w:tc>
          <w:tcPr>
            <w:tcW w:w="1170" w:type="dxa"/>
          </w:tcPr>
          <w:p w14:paraId="6DC0E01F" w14:textId="77777777" w:rsidR="00DB0F31" w:rsidRPr="00C17431" w:rsidRDefault="00DB0F31" w:rsidP="00EA7247">
            <w:pPr>
              <w:pStyle w:val="western"/>
              <w:jc w:val="center"/>
            </w:pPr>
            <w:r w:rsidRPr="00C17431">
              <w:t>66.67</w:t>
            </w:r>
          </w:p>
        </w:tc>
        <w:tc>
          <w:tcPr>
            <w:tcW w:w="1080" w:type="dxa"/>
          </w:tcPr>
          <w:p w14:paraId="1B62E612" w14:textId="77777777" w:rsidR="00DB0F31" w:rsidRPr="00C17431" w:rsidRDefault="008C5BBC" w:rsidP="00EA7247">
            <w:pPr>
              <w:pStyle w:val="western"/>
              <w:jc w:val="center"/>
            </w:pPr>
            <w:r>
              <w:t>9</w:t>
            </w:r>
          </w:p>
        </w:tc>
      </w:tr>
      <w:tr w:rsidR="00DB0F31" w:rsidRPr="00C17431" w14:paraId="23407EFA" w14:textId="77777777" w:rsidTr="00C17431">
        <w:tc>
          <w:tcPr>
            <w:tcW w:w="584" w:type="dxa"/>
          </w:tcPr>
          <w:p w14:paraId="5B26621E" w14:textId="77777777" w:rsidR="00DB0F31" w:rsidRPr="00C17431" w:rsidRDefault="00DB0F31" w:rsidP="00EA7247">
            <w:pPr>
              <w:pStyle w:val="western"/>
              <w:jc w:val="center"/>
            </w:pPr>
            <w:r w:rsidRPr="00C17431">
              <w:t>7</w:t>
            </w:r>
          </w:p>
          <w:p w14:paraId="6A8F09F7" w14:textId="77777777" w:rsidR="00DB0F31" w:rsidRPr="00C17431" w:rsidRDefault="00DB0F31" w:rsidP="00EA7247">
            <w:pPr>
              <w:pStyle w:val="western"/>
              <w:jc w:val="center"/>
            </w:pPr>
          </w:p>
        </w:tc>
        <w:tc>
          <w:tcPr>
            <w:tcW w:w="5283" w:type="dxa"/>
          </w:tcPr>
          <w:p w14:paraId="0C7E263F" w14:textId="77777777" w:rsidR="00DB0F31" w:rsidRPr="00C17431" w:rsidRDefault="00DB0F31" w:rsidP="00EA7247">
            <w:pPr>
              <w:pStyle w:val="western"/>
              <w:jc w:val="both"/>
            </w:pPr>
            <w:r w:rsidRPr="00C17431">
              <w:t xml:space="preserve">Assess the </w:t>
            </w:r>
            <w:proofErr w:type="spellStart"/>
            <w:r w:rsidRPr="00C17431">
              <w:t>Bt</w:t>
            </w:r>
            <w:proofErr w:type="spellEnd"/>
            <w:r w:rsidRPr="00C17431">
              <w:t xml:space="preserve"> cotton based cropping systems under different farming situations.</w:t>
            </w:r>
          </w:p>
        </w:tc>
        <w:tc>
          <w:tcPr>
            <w:tcW w:w="1080" w:type="dxa"/>
          </w:tcPr>
          <w:p w14:paraId="5E8DE65F" w14:textId="77777777" w:rsidR="00DB0F31" w:rsidRPr="00C17431" w:rsidRDefault="00DB0F31" w:rsidP="00EA7247">
            <w:pPr>
              <w:pStyle w:val="western"/>
              <w:jc w:val="center"/>
            </w:pPr>
            <w:r w:rsidRPr="00C17431">
              <w:t>38</w:t>
            </w:r>
          </w:p>
        </w:tc>
        <w:tc>
          <w:tcPr>
            <w:tcW w:w="1170" w:type="dxa"/>
          </w:tcPr>
          <w:p w14:paraId="04CBC027" w14:textId="77777777" w:rsidR="00DB0F31" w:rsidRPr="00C17431" w:rsidRDefault="00DB0F31" w:rsidP="00EA7247">
            <w:pPr>
              <w:pStyle w:val="western"/>
              <w:jc w:val="center"/>
            </w:pPr>
            <w:r w:rsidRPr="00C17431">
              <w:t>63.33</w:t>
            </w:r>
          </w:p>
        </w:tc>
        <w:tc>
          <w:tcPr>
            <w:tcW w:w="1080" w:type="dxa"/>
          </w:tcPr>
          <w:p w14:paraId="17975264" w14:textId="77777777" w:rsidR="00DB0F31" w:rsidRPr="00C17431" w:rsidRDefault="008C5BBC" w:rsidP="00EA7247">
            <w:pPr>
              <w:pStyle w:val="western"/>
              <w:jc w:val="center"/>
            </w:pPr>
            <w:r>
              <w:t>10</w:t>
            </w:r>
          </w:p>
        </w:tc>
      </w:tr>
      <w:tr w:rsidR="00DB0F31" w:rsidRPr="00C17431" w14:paraId="234CB86E" w14:textId="77777777" w:rsidTr="00C17431">
        <w:tc>
          <w:tcPr>
            <w:tcW w:w="584" w:type="dxa"/>
          </w:tcPr>
          <w:p w14:paraId="7C53FC95" w14:textId="77777777" w:rsidR="00DB0F31" w:rsidRPr="00C17431" w:rsidRDefault="00DB0F31" w:rsidP="00EA7247">
            <w:pPr>
              <w:pStyle w:val="western"/>
              <w:jc w:val="center"/>
            </w:pPr>
            <w:r w:rsidRPr="00C17431">
              <w:t>8</w:t>
            </w:r>
          </w:p>
        </w:tc>
        <w:tc>
          <w:tcPr>
            <w:tcW w:w="5283" w:type="dxa"/>
          </w:tcPr>
          <w:p w14:paraId="3D0DD013" w14:textId="77777777" w:rsidR="00DB0F31" w:rsidRPr="00C17431" w:rsidRDefault="00DB0F31" w:rsidP="00EA7247">
            <w:pPr>
              <w:pStyle w:val="western"/>
              <w:jc w:val="both"/>
            </w:pPr>
            <w:r w:rsidRPr="00C17431">
              <w:t>Assess the cotton pickers for its suitability and refine it to local conditions.</w:t>
            </w:r>
          </w:p>
        </w:tc>
        <w:tc>
          <w:tcPr>
            <w:tcW w:w="1080" w:type="dxa"/>
          </w:tcPr>
          <w:p w14:paraId="55F42AC3" w14:textId="77777777" w:rsidR="00DB0F31" w:rsidRPr="00C17431" w:rsidRDefault="00DB0F31" w:rsidP="00EA7247">
            <w:pPr>
              <w:pStyle w:val="western"/>
              <w:jc w:val="center"/>
            </w:pPr>
            <w:r w:rsidRPr="00C17431">
              <w:t>49</w:t>
            </w:r>
          </w:p>
        </w:tc>
        <w:tc>
          <w:tcPr>
            <w:tcW w:w="1170" w:type="dxa"/>
          </w:tcPr>
          <w:p w14:paraId="13196E15" w14:textId="77777777" w:rsidR="00DB0F31" w:rsidRPr="00C17431" w:rsidRDefault="00DB0F31" w:rsidP="00EA7247">
            <w:pPr>
              <w:pStyle w:val="western"/>
              <w:jc w:val="center"/>
            </w:pPr>
            <w:r w:rsidRPr="00C17431">
              <w:t>81.67</w:t>
            </w:r>
          </w:p>
        </w:tc>
        <w:tc>
          <w:tcPr>
            <w:tcW w:w="1080" w:type="dxa"/>
          </w:tcPr>
          <w:p w14:paraId="51A0DD0A" w14:textId="77777777" w:rsidR="00DB0F31" w:rsidRPr="00C17431" w:rsidRDefault="00DB0F31" w:rsidP="00EA7247">
            <w:pPr>
              <w:pStyle w:val="western"/>
              <w:jc w:val="center"/>
            </w:pPr>
            <w:r w:rsidRPr="00C17431">
              <w:t>3</w:t>
            </w:r>
          </w:p>
        </w:tc>
      </w:tr>
      <w:tr w:rsidR="00DB0F31" w:rsidRPr="00C17431" w14:paraId="04348D36" w14:textId="77777777" w:rsidTr="00C17431">
        <w:tc>
          <w:tcPr>
            <w:tcW w:w="584" w:type="dxa"/>
          </w:tcPr>
          <w:p w14:paraId="514C07BC" w14:textId="77777777" w:rsidR="00DB0F31" w:rsidRPr="00C17431" w:rsidRDefault="00DB0F31" w:rsidP="00EA7247">
            <w:pPr>
              <w:pStyle w:val="western"/>
              <w:jc w:val="center"/>
            </w:pPr>
            <w:r w:rsidRPr="00C17431">
              <w:t>9</w:t>
            </w:r>
          </w:p>
        </w:tc>
        <w:tc>
          <w:tcPr>
            <w:tcW w:w="5283" w:type="dxa"/>
          </w:tcPr>
          <w:p w14:paraId="6CD1A4D7"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Assess the hybrid cotton seed production practices and refine the packages to the local conditions.</w:t>
            </w:r>
          </w:p>
        </w:tc>
        <w:tc>
          <w:tcPr>
            <w:tcW w:w="1080" w:type="dxa"/>
          </w:tcPr>
          <w:p w14:paraId="41ADBB60" w14:textId="77777777" w:rsidR="00DB0F31" w:rsidRPr="00C17431" w:rsidRDefault="00DB0F31" w:rsidP="00EA7247">
            <w:pPr>
              <w:pStyle w:val="western"/>
              <w:jc w:val="center"/>
            </w:pPr>
            <w:r w:rsidRPr="00C17431">
              <w:t>41</w:t>
            </w:r>
          </w:p>
        </w:tc>
        <w:tc>
          <w:tcPr>
            <w:tcW w:w="1170" w:type="dxa"/>
          </w:tcPr>
          <w:p w14:paraId="40FA21AD" w14:textId="77777777" w:rsidR="00DB0F31" w:rsidRPr="00C17431" w:rsidRDefault="00DB0F31" w:rsidP="00EA7247">
            <w:pPr>
              <w:pStyle w:val="western"/>
              <w:jc w:val="center"/>
            </w:pPr>
            <w:r w:rsidRPr="00C17431">
              <w:t>68.33</w:t>
            </w:r>
          </w:p>
        </w:tc>
        <w:tc>
          <w:tcPr>
            <w:tcW w:w="1080" w:type="dxa"/>
          </w:tcPr>
          <w:p w14:paraId="56EAAE7B" w14:textId="77777777" w:rsidR="00DB0F31" w:rsidRPr="00C17431" w:rsidRDefault="008C5BBC" w:rsidP="00EA7247">
            <w:pPr>
              <w:pStyle w:val="western"/>
              <w:jc w:val="center"/>
            </w:pPr>
            <w:r>
              <w:t>7</w:t>
            </w:r>
          </w:p>
        </w:tc>
      </w:tr>
      <w:tr w:rsidR="00DB0F31" w:rsidRPr="00C17431" w14:paraId="7E8DB1CE" w14:textId="77777777" w:rsidTr="00C17431">
        <w:tc>
          <w:tcPr>
            <w:tcW w:w="584" w:type="dxa"/>
          </w:tcPr>
          <w:p w14:paraId="6F1A1300" w14:textId="77777777" w:rsidR="00DB0F31" w:rsidRPr="00C17431" w:rsidRDefault="00DB0F31" w:rsidP="00EA7247">
            <w:pPr>
              <w:pStyle w:val="western"/>
              <w:jc w:val="center"/>
            </w:pPr>
            <w:r w:rsidRPr="00C17431">
              <w:t>10</w:t>
            </w:r>
          </w:p>
        </w:tc>
        <w:tc>
          <w:tcPr>
            <w:tcW w:w="5283" w:type="dxa"/>
          </w:tcPr>
          <w:p w14:paraId="5657E4A7"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Assess the hybrid seed production with the usage of male sterile lines and its suitability to the local conditions</w:t>
            </w:r>
          </w:p>
        </w:tc>
        <w:tc>
          <w:tcPr>
            <w:tcW w:w="1080" w:type="dxa"/>
          </w:tcPr>
          <w:p w14:paraId="04EBCC0A" w14:textId="77777777" w:rsidR="00DB0F31" w:rsidRPr="00C17431" w:rsidRDefault="00DB0F31" w:rsidP="00EA7247">
            <w:pPr>
              <w:pStyle w:val="western"/>
              <w:jc w:val="center"/>
            </w:pPr>
            <w:r w:rsidRPr="00C17431">
              <w:t>37</w:t>
            </w:r>
          </w:p>
        </w:tc>
        <w:tc>
          <w:tcPr>
            <w:tcW w:w="1170" w:type="dxa"/>
          </w:tcPr>
          <w:p w14:paraId="64FF484A" w14:textId="77777777" w:rsidR="00DB0F31" w:rsidRPr="00C17431" w:rsidRDefault="00DB0F31" w:rsidP="00EA7247">
            <w:pPr>
              <w:pStyle w:val="western"/>
              <w:jc w:val="center"/>
            </w:pPr>
            <w:r w:rsidRPr="00C17431">
              <w:t>61.67</w:t>
            </w:r>
          </w:p>
        </w:tc>
        <w:tc>
          <w:tcPr>
            <w:tcW w:w="1080" w:type="dxa"/>
          </w:tcPr>
          <w:p w14:paraId="3085229D" w14:textId="77777777" w:rsidR="00DB0F31" w:rsidRPr="00C17431" w:rsidRDefault="00DB0F31" w:rsidP="00EA7247">
            <w:pPr>
              <w:pStyle w:val="western"/>
              <w:jc w:val="center"/>
            </w:pPr>
            <w:r w:rsidRPr="00C17431">
              <w:t>1</w:t>
            </w:r>
            <w:r w:rsidR="008C5BBC">
              <w:t>1</w:t>
            </w:r>
          </w:p>
        </w:tc>
      </w:tr>
      <w:tr w:rsidR="00DB0F31" w:rsidRPr="00C17431" w14:paraId="1FB2584E" w14:textId="77777777" w:rsidTr="00C17431">
        <w:tc>
          <w:tcPr>
            <w:tcW w:w="584" w:type="dxa"/>
          </w:tcPr>
          <w:p w14:paraId="1CEB24B3" w14:textId="77777777" w:rsidR="00DB0F31" w:rsidRPr="00C17431" w:rsidRDefault="00DB0F31" w:rsidP="00EA7247">
            <w:pPr>
              <w:pStyle w:val="western"/>
              <w:jc w:val="center"/>
            </w:pPr>
            <w:r w:rsidRPr="00C17431">
              <w:t>11</w:t>
            </w:r>
          </w:p>
        </w:tc>
        <w:tc>
          <w:tcPr>
            <w:tcW w:w="5283" w:type="dxa"/>
          </w:tcPr>
          <w:p w14:paraId="03EB9A0F"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 xml:space="preserve">Educate the farmers on usage of </w:t>
            </w:r>
            <w:proofErr w:type="gramStart"/>
            <w:r w:rsidRPr="00C17431">
              <w:rPr>
                <w:rFonts w:ascii="Times New Roman" w:hAnsi="Times New Roman" w:cs="Times New Roman"/>
                <w:sz w:val="24"/>
                <w:szCs w:val="24"/>
              </w:rPr>
              <w:t>water soluble</w:t>
            </w:r>
            <w:proofErr w:type="gramEnd"/>
            <w:r w:rsidRPr="00C17431">
              <w:rPr>
                <w:rFonts w:ascii="Times New Roman" w:hAnsi="Times New Roman" w:cs="Times New Roman"/>
                <w:sz w:val="24"/>
                <w:szCs w:val="24"/>
              </w:rPr>
              <w:t xml:space="preserve"> fertilizers under stress condition for immediate recovery of the crop</w:t>
            </w:r>
          </w:p>
        </w:tc>
        <w:tc>
          <w:tcPr>
            <w:tcW w:w="1080" w:type="dxa"/>
          </w:tcPr>
          <w:p w14:paraId="0081D951" w14:textId="77777777" w:rsidR="00DB0F31" w:rsidRPr="00C17431" w:rsidRDefault="00DB0F31" w:rsidP="00EA7247">
            <w:pPr>
              <w:pStyle w:val="western"/>
              <w:jc w:val="center"/>
            </w:pPr>
            <w:r w:rsidRPr="00C17431">
              <w:t>48</w:t>
            </w:r>
          </w:p>
        </w:tc>
        <w:tc>
          <w:tcPr>
            <w:tcW w:w="1170" w:type="dxa"/>
          </w:tcPr>
          <w:p w14:paraId="107A9DD1" w14:textId="77777777" w:rsidR="00DB0F31" w:rsidRPr="00C17431" w:rsidRDefault="00DB0F31" w:rsidP="00EA7247">
            <w:pPr>
              <w:pStyle w:val="western"/>
              <w:jc w:val="center"/>
            </w:pPr>
            <w:r w:rsidRPr="00C17431">
              <w:t>80.00</w:t>
            </w:r>
          </w:p>
        </w:tc>
        <w:tc>
          <w:tcPr>
            <w:tcW w:w="1080" w:type="dxa"/>
          </w:tcPr>
          <w:p w14:paraId="4B0526E7" w14:textId="77777777" w:rsidR="00DB0F31" w:rsidRPr="00C17431" w:rsidRDefault="008A4E10" w:rsidP="00EA7247">
            <w:pPr>
              <w:pStyle w:val="western"/>
              <w:jc w:val="center"/>
            </w:pPr>
            <w:r>
              <w:t>5</w:t>
            </w:r>
          </w:p>
        </w:tc>
      </w:tr>
      <w:tr w:rsidR="00DB0F31" w:rsidRPr="00C17431" w14:paraId="15793FBF" w14:textId="77777777" w:rsidTr="00C17431">
        <w:tc>
          <w:tcPr>
            <w:tcW w:w="584" w:type="dxa"/>
          </w:tcPr>
          <w:p w14:paraId="17F2652E" w14:textId="77777777" w:rsidR="00DB0F31" w:rsidRPr="00C17431" w:rsidRDefault="00DB0F31" w:rsidP="00EA7247">
            <w:pPr>
              <w:pStyle w:val="western"/>
              <w:jc w:val="center"/>
            </w:pPr>
            <w:r w:rsidRPr="00C17431">
              <w:t>12</w:t>
            </w:r>
          </w:p>
        </w:tc>
        <w:tc>
          <w:tcPr>
            <w:tcW w:w="5283" w:type="dxa"/>
          </w:tcPr>
          <w:p w14:paraId="49205C12"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Create awareness on management of micro nutrient deficiency by conducting demonstrations</w:t>
            </w:r>
          </w:p>
        </w:tc>
        <w:tc>
          <w:tcPr>
            <w:tcW w:w="1080" w:type="dxa"/>
          </w:tcPr>
          <w:p w14:paraId="7978E784" w14:textId="77777777" w:rsidR="00DB0F31" w:rsidRPr="00C17431" w:rsidRDefault="00DB0F31" w:rsidP="00EA7247">
            <w:pPr>
              <w:pStyle w:val="western"/>
              <w:jc w:val="center"/>
            </w:pPr>
            <w:r w:rsidRPr="00C17431">
              <w:t>41</w:t>
            </w:r>
          </w:p>
        </w:tc>
        <w:tc>
          <w:tcPr>
            <w:tcW w:w="1170" w:type="dxa"/>
          </w:tcPr>
          <w:p w14:paraId="2E56B003" w14:textId="77777777" w:rsidR="00DB0F31" w:rsidRPr="00C17431" w:rsidRDefault="00DB0F31" w:rsidP="00EA7247">
            <w:pPr>
              <w:pStyle w:val="western"/>
              <w:jc w:val="center"/>
            </w:pPr>
            <w:r w:rsidRPr="00C17431">
              <w:t>68.33</w:t>
            </w:r>
          </w:p>
        </w:tc>
        <w:tc>
          <w:tcPr>
            <w:tcW w:w="1080" w:type="dxa"/>
          </w:tcPr>
          <w:p w14:paraId="4EAB1CB6" w14:textId="77777777" w:rsidR="00DB0F31" w:rsidRPr="00C17431" w:rsidRDefault="008C5BBC" w:rsidP="00EA7247">
            <w:pPr>
              <w:pStyle w:val="western"/>
              <w:jc w:val="center"/>
            </w:pPr>
            <w:r>
              <w:t>7</w:t>
            </w:r>
          </w:p>
        </w:tc>
      </w:tr>
      <w:tr w:rsidR="00DB0F31" w:rsidRPr="00C17431" w14:paraId="14BBAAE4" w14:textId="77777777" w:rsidTr="00C17431">
        <w:tc>
          <w:tcPr>
            <w:tcW w:w="584" w:type="dxa"/>
          </w:tcPr>
          <w:p w14:paraId="678F3CC1" w14:textId="77777777" w:rsidR="00DB0F31" w:rsidRPr="00C17431" w:rsidRDefault="00DB0F31" w:rsidP="00EA7247">
            <w:pPr>
              <w:pStyle w:val="western"/>
              <w:jc w:val="center"/>
            </w:pPr>
            <w:r w:rsidRPr="00C17431">
              <w:t>13</w:t>
            </w:r>
          </w:p>
        </w:tc>
        <w:tc>
          <w:tcPr>
            <w:tcW w:w="5283" w:type="dxa"/>
          </w:tcPr>
          <w:p w14:paraId="7D1AA50E"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Conduct large scale demonstrations on IPM for the management of white fly</w:t>
            </w:r>
          </w:p>
        </w:tc>
        <w:tc>
          <w:tcPr>
            <w:tcW w:w="1080" w:type="dxa"/>
          </w:tcPr>
          <w:p w14:paraId="023B0E57" w14:textId="77777777" w:rsidR="00DB0F31" w:rsidRPr="00C17431" w:rsidRDefault="00DB0F31" w:rsidP="00EA7247">
            <w:pPr>
              <w:pStyle w:val="western"/>
              <w:jc w:val="center"/>
            </w:pPr>
            <w:r w:rsidRPr="00C17431">
              <w:t>41</w:t>
            </w:r>
          </w:p>
        </w:tc>
        <w:tc>
          <w:tcPr>
            <w:tcW w:w="1170" w:type="dxa"/>
          </w:tcPr>
          <w:p w14:paraId="2EA1C3A6" w14:textId="77777777" w:rsidR="00DB0F31" w:rsidRPr="00C17431" w:rsidRDefault="00DB0F31" w:rsidP="00EA7247">
            <w:pPr>
              <w:pStyle w:val="western"/>
              <w:jc w:val="center"/>
            </w:pPr>
            <w:r w:rsidRPr="00C17431">
              <w:t>68.33</w:t>
            </w:r>
          </w:p>
        </w:tc>
        <w:tc>
          <w:tcPr>
            <w:tcW w:w="1080" w:type="dxa"/>
          </w:tcPr>
          <w:p w14:paraId="0EDB78F3" w14:textId="77777777" w:rsidR="00DB0F31" w:rsidRPr="00C17431" w:rsidRDefault="008C5BBC" w:rsidP="00EA7247">
            <w:pPr>
              <w:pStyle w:val="western"/>
              <w:jc w:val="center"/>
            </w:pPr>
            <w:r>
              <w:t>7</w:t>
            </w:r>
          </w:p>
        </w:tc>
      </w:tr>
      <w:tr w:rsidR="00DB0F31" w:rsidRPr="00C17431" w14:paraId="3858C1B3" w14:textId="77777777" w:rsidTr="00C17431">
        <w:tc>
          <w:tcPr>
            <w:tcW w:w="584" w:type="dxa"/>
          </w:tcPr>
          <w:p w14:paraId="7E97B189" w14:textId="77777777" w:rsidR="00DB0F31" w:rsidRPr="00C17431" w:rsidRDefault="00DB0F31" w:rsidP="00EA7247">
            <w:pPr>
              <w:pStyle w:val="western"/>
              <w:jc w:val="center"/>
            </w:pPr>
            <w:r w:rsidRPr="00C17431">
              <w:t>14</w:t>
            </w:r>
          </w:p>
        </w:tc>
        <w:tc>
          <w:tcPr>
            <w:tcW w:w="5283" w:type="dxa"/>
          </w:tcPr>
          <w:p w14:paraId="1C82C444" w14:textId="77777777" w:rsidR="00DB0F31" w:rsidRPr="00C17431" w:rsidRDefault="00DB0F31" w:rsidP="00EA7247">
            <w:pPr>
              <w:spacing w:after="0" w:line="240" w:lineRule="auto"/>
              <w:rPr>
                <w:rFonts w:ascii="Times New Roman" w:hAnsi="Times New Roman" w:cs="Times New Roman"/>
                <w:sz w:val="24"/>
                <w:szCs w:val="24"/>
              </w:rPr>
            </w:pPr>
            <w:r w:rsidRPr="00C17431">
              <w:rPr>
                <w:rFonts w:ascii="Times New Roman" w:hAnsi="Times New Roman" w:cs="Times New Roman"/>
                <w:sz w:val="24"/>
                <w:szCs w:val="24"/>
              </w:rPr>
              <w:t>Educate the farmers on stem application methodology</w:t>
            </w:r>
          </w:p>
        </w:tc>
        <w:tc>
          <w:tcPr>
            <w:tcW w:w="1080" w:type="dxa"/>
          </w:tcPr>
          <w:p w14:paraId="5FB022F8" w14:textId="77777777" w:rsidR="00DB0F31" w:rsidRPr="00C17431" w:rsidRDefault="00DB0F31" w:rsidP="00EA7247">
            <w:pPr>
              <w:pStyle w:val="western"/>
              <w:jc w:val="center"/>
            </w:pPr>
            <w:r w:rsidRPr="00C17431">
              <w:t>40</w:t>
            </w:r>
          </w:p>
        </w:tc>
        <w:tc>
          <w:tcPr>
            <w:tcW w:w="1170" w:type="dxa"/>
          </w:tcPr>
          <w:p w14:paraId="033A5BC4" w14:textId="77777777" w:rsidR="00DB0F31" w:rsidRPr="00C17431" w:rsidRDefault="00DB0F31" w:rsidP="00EA7247">
            <w:pPr>
              <w:pStyle w:val="western"/>
              <w:jc w:val="center"/>
            </w:pPr>
            <w:r w:rsidRPr="00C17431">
              <w:t>66.67</w:t>
            </w:r>
          </w:p>
        </w:tc>
        <w:tc>
          <w:tcPr>
            <w:tcW w:w="1080" w:type="dxa"/>
          </w:tcPr>
          <w:p w14:paraId="70DF0F3E" w14:textId="77777777" w:rsidR="00DB0F31" w:rsidRPr="00C17431" w:rsidRDefault="008C5BBC" w:rsidP="00EA7247">
            <w:pPr>
              <w:pStyle w:val="western"/>
              <w:jc w:val="center"/>
            </w:pPr>
            <w:r>
              <w:t>9</w:t>
            </w:r>
          </w:p>
        </w:tc>
      </w:tr>
    </w:tbl>
    <w:p w14:paraId="400BCA77" w14:textId="77777777" w:rsidR="00BA07CB" w:rsidRDefault="00BA07CB" w:rsidP="00C37D9F">
      <w:pPr>
        <w:pStyle w:val="b-d-txt"/>
      </w:pPr>
    </w:p>
    <w:p w14:paraId="1F631A4A" w14:textId="77777777" w:rsidR="008C5BBC" w:rsidRDefault="007F0F5D" w:rsidP="00496D3A">
      <w:pPr>
        <w:pStyle w:val="b-d-txt"/>
      </w:pPr>
      <w:r w:rsidRPr="007F0F5D">
        <w:t>Table 2 summarizes the ranking of farmers’ suggestions based on the frequency of responses. The most common recommendations were the need to create awareness on the importance of sowing refuge crops (83.3%) and to organize large-scale demonstrations on stem application methods for effective management of sucking pests (83.3%), both ranked first. These were followed by suggestions to assess the efficacy of post-emergence herbicides (81.7%), evaluate the use of cotton pickers as a means to address labour shortages (81.7%), and educate farmers on the efficient use of water-soluble fertilizers (80.0%). Another key recommendation was to increase awareness on maintaining optimum plant population (73.3%),</w:t>
      </w:r>
      <w:r w:rsidR="008C5BBC" w:rsidRPr="008C5BBC">
        <w:t xml:space="preserve"> </w:t>
      </w:r>
      <w:r w:rsidR="008C5BBC" w:rsidRPr="00C17431">
        <w:t>Assess the hybrid cotton seed production practices and refine the packages to the local conditions</w:t>
      </w:r>
      <w:r w:rsidR="008C5BBC">
        <w:t>,</w:t>
      </w:r>
      <w:r w:rsidR="008C5BBC" w:rsidRPr="008C5BBC">
        <w:t xml:space="preserve"> </w:t>
      </w:r>
      <w:proofErr w:type="gramStart"/>
      <w:r w:rsidR="008C5BBC" w:rsidRPr="00C17431">
        <w:t>Create</w:t>
      </w:r>
      <w:proofErr w:type="gramEnd"/>
      <w:r w:rsidR="008C5BBC" w:rsidRPr="00C17431">
        <w:t xml:space="preserve"> </w:t>
      </w:r>
      <w:r w:rsidR="008C5BBC" w:rsidRPr="00C17431">
        <w:lastRenderedPageBreak/>
        <w:t>awareness on management of micro nutrient deficiency by conducting demonstrations</w:t>
      </w:r>
      <w:r w:rsidR="008C5BBC">
        <w:t xml:space="preserve"> and </w:t>
      </w:r>
      <w:r w:rsidR="008C5BBC" w:rsidRPr="007F0F5D">
        <w:t>Conduct</w:t>
      </w:r>
      <w:r w:rsidR="008C5BBC" w:rsidRPr="00C17431">
        <w:t xml:space="preserve"> large scale demonstrations on IPM for the management of white fly</w:t>
      </w:r>
      <w:r w:rsidR="008C5BBC">
        <w:t xml:space="preserve"> (</w:t>
      </w:r>
      <w:r w:rsidR="008C5BBC" w:rsidRPr="00C17431">
        <w:t>68.33</w:t>
      </w:r>
      <w:r w:rsidR="008C5BBC">
        <w:t xml:space="preserve">%) fallowed by </w:t>
      </w:r>
      <w:r w:rsidR="008C5BBC" w:rsidRPr="00C17431">
        <w:t>Educate the farmers on stem application methodology</w:t>
      </w:r>
      <w:r w:rsidR="008C5BBC">
        <w:t xml:space="preserve"> </w:t>
      </w:r>
      <w:r w:rsidR="008C5BBC" w:rsidRPr="00C17431">
        <w:t>66.67</w:t>
      </w:r>
      <w:r w:rsidR="008C5BBC">
        <w:t xml:space="preserve"> percent by the farmers.</w:t>
      </w:r>
      <w:r w:rsidR="00496D3A" w:rsidRPr="00496D3A">
        <w:t xml:space="preserve"> </w:t>
      </w:r>
      <w:r w:rsidR="00496D3A" w:rsidRPr="00C17431">
        <w:t xml:space="preserve">Assess the </w:t>
      </w:r>
      <w:proofErr w:type="spellStart"/>
      <w:r w:rsidR="00496D3A" w:rsidRPr="00C17431">
        <w:t>Bt</w:t>
      </w:r>
      <w:proofErr w:type="spellEnd"/>
      <w:r w:rsidR="00496D3A" w:rsidRPr="00C17431">
        <w:t xml:space="preserve"> cotton based cropping systems und</w:t>
      </w:r>
      <w:r w:rsidR="00496D3A">
        <w:t>er different farming situations by 63.33 percent of farmers.</w:t>
      </w:r>
    </w:p>
    <w:p w14:paraId="37F4414E" w14:textId="77777777" w:rsidR="007F0F5D" w:rsidRPr="007F0F5D" w:rsidRDefault="007F0F5D" w:rsidP="007F0F5D">
      <w:pPr>
        <w:pStyle w:val="b-d-txt"/>
      </w:pPr>
      <w:r w:rsidRPr="007F0F5D">
        <w:t>The findings underscore that farmers prioritize awareness creation, capacity building, and large-scale technology demonstrations as essential strategies to overcome production constraints. These suggestions highlight the need for strengthening extension services, promoting innovative agronomic practices, and facilitating the adoption of improved inputs and mechanization to enhance productivity and profitability in cotton cultivation.</w:t>
      </w:r>
    </w:p>
    <w:p w14:paraId="307A1E8F" w14:textId="77777777" w:rsidR="00D0157D" w:rsidRDefault="004B70BB" w:rsidP="004B70BB">
      <w:pPr>
        <w:pStyle w:val="b-d-txt"/>
        <w:rPr>
          <w:b/>
          <w:lang w:val="en-US"/>
        </w:rPr>
      </w:pPr>
      <w:r>
        <w:rPr>
          <w:b/>
          <w:lang w:val="en-US"/>
        </w:rPr>
        <w:t>1. S</w:t>
      </w:r>
      <w:r w:rsidR="00D0157D" w:rsidRPr="00D0157D">
        <w:rPr>
          <w:b/>
          <w:lang w:val="en-US"/>
        </w:rPr>
        <w:t xml:space="preserve">trengthening extension </w:t>
      </w:r>
      <w:r w:rsidRPr="00D0157D">
        <w:rPr>
          <w:b/>
          <w:lang w:val="en-US"/>
        </w:rPr>
        <w:t>services</w:t>
      </w:r>
      <w:r>
        <w:rPr>
          <w:b/>
          <w:lang w:val="en-US"/>
        </w:rPr>
        <w:t>:</w:t>
      </w:r>
      <w:r w:rsidR="00D0157D">
        <w:rPr>
          <w:b/>
          <w:lang w:val="en-US"/>
        </w:rPr>
        <w:t xml:space="preserve"> </w:t>
      </w:r>
    </w:p>
    <w:p w14:paraId="57F329E4" w14:textId="77777777" w:rsidR="004B70BB" w:rsidRPr="004B70BB" w:rsidRDefault="004B70BB" w:rsidP="004B70BB">
      <w:pPr>
        <w:pStyle w:val="b-d-txt"/>
        <w:numPr>
          <w:ilvl w:val="0"/>
          <w:numId w:val="2"/>
        </w:numPr>
        <w:rPr>
          <w:b/>
          <w:lang w:val="en-US"/>
        </w:rPr>
      </w:pPr>
      <w:r>
        <w:rPr>
          <w:b/>
        </w:rPr>
        <w:t xml:space="preserve">Organize </w:t>
      </w:r>
      <w:r w:rsidRPr="004B70BB">
        <w:rPr>
          <w:b/>
        </w:rPr>
        <w:t>Farmer Field Schools</w:t>
      </w:r>
      <w:r w:rsidRPr="004B70BB">
        <w:t xml:space="preserve">: Hands-on learning where farmers work together in a field to </w:t>
      </w:r>
      <w:proofErr w:type="spellStart"/>
      <w:r w:rsidRPr="004B70BB">
        <w:t>analyze</w:t>
      </w:r>
      <w:proofErr w:type="spellEnd"/>
      <w:r w:rsidRPr="004B70BB">
        <w:t xml:space="preserve"> and solve </w:t>
      </w:r>
      <w:r>
        <w:t>their own crop-related problems in cotton crop</w:t>
      </w:r>
      <w:r w:rsidRPr="004B70BB">
        <w:t> </w:t>
      </w:r>
    </w:p>
    <w:p w14:paraId="269AF6C8" w14:textId="77777777" w:rsidR="004B70BB" w:rsidRPr="004B70BB" w:rsidRDefault="004B70BB" w:rsidP="004B70BB">
      <w:pPr>
        <w:pStyle w:val="b-d-txt"/>
        <w:numPr>
          <w:ilvl w:val="0"/>
          <w:numId w:val="2"/>
        </w:numPr>
        <w:rPr>
          <w:b/>
          <w:lang w:val="en-US"/>
        </w:rPr>
      </w:pPr>
      <w:r w:rsidRPr="004B70BB">
        <w:rPr>
          <w:b/>
        </w:rPr>
        <w:t>Training programs and workshops</w:t>
      </w:r>
      <w:r w:rsidRPr="004B70BB">
        <w:t>: Formal sessions on specific topics like integrated pest management,</w:t>
      </w:r>
      <w:r>
        <w:t xml:space="preserve"> HDPS Cotton, </w:t>
      </w:r>
      <w:r w:rsidR="006451E6">
        <w:t>mechanization, input management</w:t>
      </w:r>
      <w:r w:rsidRPr="004B70BB">
        <w:t xml:space="preserve"> and harvesting techniques. </w:t>
      </w:r>
    </w:p>
    <w:p w14:paraId="21FA202A" w14:textId="77777777" w:rsidR="004B70BB" w:rsidRPr="004B70BB" w:rsidRDefault="004B70BB" w:rsidP="004B70BB">
      <w:pPr>
        <w:pStyle w:val="b-d-txt"/>
        <w:numPr>
          <w:ilvl w:val="0"/>
          <w:numId w:val="2"/>
        </w:numPr>
        <w:rPr>
          <w:b/>
          <w:lang w:val="en-US"/>
        </w:rPr>
      </w:pPr>
      <w:r w:rsidRPr="004B70BB">
        <w:rPr>
          <w:b/>
        </w:rPr>
        <w:t>Information dissemination</w:t>
      </w:r>
      <w:r>
        <w:rPr>
          <w:b/>
        </w:rPr>
        <w:t>:</w:t>
      </w:r>
      <w:r w:rsidRPr="004B70BB">
        <w:t> </w:t>
      </w:r>
      <w:r>
        <w:t xml:space="preserve"> </w:t>
      </w:r>
      <w:r w:rsidRPr="004B70BB">
        <w:t xml:space="preserve">Using print and electronic media, and government initiatives like the </w:t>
      </w:r>
      <w:proofErr w:type="spellStart"/>
      <w:r w:rsidRPr="004B70BB">
        <w:t>Kisan</w:t>
      </w:r>
      <w:proofErr w:type="spellEnd"/>
      <w:r w:rsidRPr="004B70BB">
        <w:t xml:space="preserve"> Call Centre (KCC) that pr</w:t>
      </w:r>
      <w:r w:rsidR="006451E6">
        <w:t>ovides advice in local dialects related cotton technologies.</w:t>
      </w:r>
    </w:p>
    <w:p w14:paraId="13B0A601" w14:textId="77777777" w:rsidR="004B70BB" w:rsidRPr="004B70BB" w:rsidRDefault="004B70BB" w:rsidP="004B70BB">
      <w:pPr>
        <w:pStyle w:val="b-d-txt"/>
        <w:numPr>
          <w:ilvl w:val="0"/>
          <w:numId w:val="2"/>
        </w:numPr>
        <w:rPr>
          <w:b/>
          <w:lang w:val="en-US"/>
        </w:rPr>
      </w:pPr>
      <w:r w:rsidRPr="004B70BB">
        <w:t> </w:t>
      </w:r>
      <w:r w:rsidRPr="004B70BB">
        <w:rPr>
          <w:b/>
        </w:rPr>
        <w:t>Farmer business groups:</w:t>
      </w:r>
      <w:r w:rsidRPr="004B70BB">
        <w:t> Creating groups</w:t>
      </w:r>
      <w:r>
        <w:t xml:space="preserve"> in cotton crop</w:t>
      </w:r>
      <w:r w:rsidRPr="004B70BB">
        <w:t xml:space="preserve"> to facilitate savings and collective marketing to gain bargaining power. </w:t>
      </w:r>
    </w:p>
    <w:p w14:paraId="7ADD376C" w14:textId="77777777" w:rsidR="004B70BB" w:rsidRPr="004B70BB" w:rsidRDefault="004B70BB" w:rsidP="004B70BB">
      <w:pPr>
        <w:pStyle w:val="b-d-txt"/>
        <w:numPr>
          <w:ilvl w:val="0"/>
          <w:numId w:val="2"/>
        </w:numPr>
        <w:rPr>
          <w:b/>
          <w:lang w:val="en-US"/>
        </w:rPr>
      </w:pPr>
      <w:r w:rsidRPr="004B70BB">
        <w:rPr>
          <w:b/>
        </w:rPr>
        <w:t>Exposure visits:</w:t>
      </w:r>
      <w:r w:rsidRPr="004B70BB">
        <w:t> </w:t>
      </w:r>
      <w:r>
        <w:t xml:space="preserve"> </w:t>
      </w:r>
      <w:r w:rsidRPr="004B70BB">
        <w:t>Opportunities for farmers to visit progressive farms or research institutions to learn from others' experiences</w:t>
      </w:r>
      <w:r w:rsidR="006451E6">
        <w:t xml:space="preserve"> like HDPS Cotton, IPM Cotton fields</w:t>
      </w:r>
    </w:p>
    <w:p w14:paraId="13A419E1" w14:textId="77777777" w:rsidR="004B70BB" w:rsidRPr="004B70BB" w:rsidRDefault="004B70BB" w:rsidP="004B70BB">
      <w:pPr>
        <w:pStyle w:val="b-d-txt"/>
        <w:numPr>
          <w:ilvl w:val="0"/>
          <w:numId w:val="2"/>
        </w:numPr>
        <w:rPr>
          <w:b/>
          <w:lang w:val="en-US"/>
        </w:rPr>
      </w:pPr>
      <w:r w:rsidRPr="004B70BB">
        <w:rPr>
          <w:b/>
        </w:rPr>
        <w:t>Partnerships and collaborations</w:t>
      </w:r>
      <w:r w:rsidRPr="004B70BB">
        <w:t>: Working with organizations and NGOs that provide technical support and implement awareness campaigns. </w:t>
      </w:r>
    </w:p>
    <w:p w14:paraId="19819918" w14:textId="77777777" w:rsidR="004B70BB" w:rsidRPr="004B70BB" w:rsidRDefault="004B70BB" w:rsidP="004B70BB">
      <w:pPr>
        <w:pStyle w:val="b-d-txt"/>
        <w:rPr>
          <w:b/>
          <w:lang w:val="en-US"/>
        </w:rPr>
      </w:pPr>
      <w:r w:rsidRPr="004B70BB">
        <w:rPr>
          <w:b/>
          <w:lang w:val="en-US"/>
        </w:rPr>
        <w:t xml:space="preserve">2. </w:t>
      </w:r>
      <w:r>
        <w:rPr>
          <w:b/>
        </w:rPr>
        <w:t>P</w:t>
      </w:r>
      <w:r w:rsidRPr="004B70BB">
        <w:rPr>
          <w:b/>
        </w:rPr>
        <w:t>romoting</w:t>
      </w:r>
      <w:r>
        <w:rPr>
          <w:b/>
        </w:rPr>
        <w:t xml:space="preserve"> innovative practices.</w:t>
      </w:r>
    </w:p>
    <w:p w14:paraId="1BDAE4B8" w14:textId="77777777" w:rsidR="00D62496" w:rsidRDefault="00D0157D" w:rsidP="00D0157D">
      <w:pPr>
        <w:pStyle w:val="b-d-txt"/>
        <w:numPr>
          <w:ilvl w:val="0"/>
          <w:numId w:val="2"/>
        </w:numPr>
        <w:rPr>
          <w:lang w:val="en-US"/>
        </w:rPr>
      </w:pPr>
      <w:r w:rsidRPr="00D0157D">
        <w:rPr>
          <w:b/>
          <w:bCs/>
          <w:lang w:val="en-US"/>
        </w:rPr>
        <w:t>Focus on integrated pest management (IPM)</w:t>
      </w:r>
      <w:r w:rsidRPr="00D0157D">
        <w:rPr>
          <w:lang w:val="en-US"/>
        </w:rPr>
        <w:t xml:space="preserve">: Implement strategies such as using bio-pesticides, natural predators, and pest-resistant varieties to minimize reliance on chemical insecticides. Technologies like pheromone and light traps can help </w:t>
      </w:r>
      <w:r w:rsidRPr="00D0157D">
        <w:rPr>
          <w:lang w:val="en-US"/>
        </w:rPr>
        <w:lastRenderedPageBreak/>
        <w:t>monitor and manage pest populations effectively</w:t>
      </w:r>
    </w:p>
    <w:p w14:paraId="378526C2" w14:textId="77777777" w:rsidR="004B70BB" w:rsidRPr="0037248D" w:rsidRDefault="00D0157D" w:rsidP="0037248D">
      <w:pPr>
        <w:pStyle w:val="b-d-txt"/>
        <w:numPr>
          <w:ilvl w:val="0"/>
          <w:numId w:val="2"/>
        </w:numPr>
        <w:rPr>
          <w:lang w:val="en-US"/>
        </w:rPr>
      </w:pPr>
      <w:r w:rsidRPr="00D0157D">
        <w:rPr>
          <w:b/>
          <w:bCs/>
          <w:lang w:val="en-US"/>
        </w:rPr>
        <w:t>Implement high-density planting systems (HDPS)</w:t>
      </w:r>
      <w:r w:rsidRPr="00D0157D">
        <w:rPr>
          <w:lang w:val="en-US"/>
        </w:rPr>
        <w:t>: This technique accommodates more plants per unit area, increasing yields and promoting resource efficiency. It is also compatible with mechanized harvesting and can lead to better weed suppression.</w:t>
      </w:r>
    </w:p>
    <w:p w14:paraId="0A2CB7FF" w14:textId="77777777" w:rsidR="00D0157D" w:rsidRPr="00D0157D" w:rsidRDefault="00D0157D" w:rsidP="00D0157D">
      <w:pPr>
        <w:pStyle w:val="b-d-txt"/>
        <w:numPr>
          <w:ilvl w:val="0"/>
          <w:numId w:val="2"/>
        </w:numPr>
        <w:rPr>
          <w:bCs/>
          <w:lang w:val="en-US"/>
        </w:rPr>
      </w:pPr>
      <w:r w:rsidRPr="00D0157D">
        <w:rPr>
          <w:b/>
          <w:bCs/>
          <w:lang w:val="en-US"/>
        </w:rPr>
        <w:t>Improve water management:</w:t>
      </w:r>
      <w:r w:rsidRPr="00D0157D">
        <w:rPr>
          <w:bCs/>
          <w:lang w:val="en-US"/>
        </w:rPr>
        <w:t xml:space="preserve"> Shift from conventional flood irrigation to efficient methods like drip and furrow irrigation. This conserves water and delivers it directly to the root zone, improving water-use efficiency.</w:t>
      </w:r>
    </w:p>
    <w:p w14:paraId="709B6B1B" w14:textId="77777777" w:rsidR="00D0157D" w:rsidRPr="00D0157D" w:rsidRDefault="00D0157D" w:rsidP="00D0157D">
      <w:pPr>
        <w:pStyle w:val="b-d-txt"/>
        <w:numPr>
          <w:ilvl w:val="0"/>
          <w:numId w:val="2"/>
        </w:numPr>
        <w:rPr>
          <w:bCs/>
          <w:lang w:val="en-US"/>
        </w:rPr>
      </w:pPr>
      <w:r w:rsidRPr="00D0157D">
        <w:rPr>
          <w:b/>
          <w:bCs/>
          <w:lang w:val="en-US"/>
        </w:rPr>
        <w:t>Enhance nutrient management and soil health</w:t>
      </w:r>
      <w:r w:rsidR="004B70BB">
        <w:rPr>
          <w:b/>
          <w:bCs/>
          <w:lang w:val="en-US"/>
        </w:rPr>
        <w:t xml:space="preserve"> to </w:t>
      </w:r>
      <w:proofErr w:type="spellStart"/>
      <w:r w:rsidR="004B70BB">
        <w:rPr>
          <w:b/>
          <w:bCs/>
          <w:lang w:val="en-US"/>
        </w:rPr>
        <w:t>reduse</w:t>
      </w:r>
      <w:proofErr w:type="spellEnd"/>
      <w:r w:rsidR="004B70BB">
        <w:rPr>
          <w:b/>
          <w:bCs/>
          <w:lang w:val="en-US"/>
        </w:rPr>
        <w:t xml:space="preserve"> input cost</w:t>
      </w:r>
      <w:r w:rsidRPr="00D0157D">
        <w:rPr>
          <w:bCs/>
          <w:lang w:val="en-US"/>
        </w:rPr>
        <w:t>: Base fertilizer application on soil test results and use bio-fertilizers and organic manures. Practices such as crop rotation with legumes and mulching can improve soil fertility and water retention.</w:t>
      </w:r>
    </w:p>
    <w:p w14:paraId="1568D0DD" w14:textId="77777777" w:rsidR="00D0157D" w:rsidRPr="00D0157D" w:rsidRDefault="00D0157D" w:rsidP="00D0157D">
      <w:pPr>
        <w:pStyle w:val="b-d-txt"/>
        <w:numPr>
          <w:ilvl w:val="0"/>
          <w:numId w:val="2"/>
        </w:numPr>
        <w:rPr>
          <w:bCs/>
          <w:lang w:val="en-US"/>
        </w:rPr>
      </w:pPr>
      <w:r w:rsidRPr="00D0157D">
        <w:rPr>
          <w:b/>
          <w:bCs/>
          <w:lang w:val="en-US"/>
        </w:rPr>
        <w:t>Modernize infrastructure and strengthen market linkages</w:t>
      </w:r>
      <w:r w:rsidRPr="00D0157D">
        <w:rPr>
          <w:bCs/>
          <w:lang w:val="en-US"/>
        </w:rPr>
        <w:t>: Create better storage facilities, improve transportation, and streamline the supply chain. Robust procurement systems and grading mechanisms can help farmers get fairer prices for their cotton.</w:t>
      </w:r>
    </w:p>
    <w:p w14:paraId="7121710B" w14:textId="77777777" w:rsidR="00D0157D" w:rsidRDefault="00D0157D" w:rsidP="00D0157D">
      <w:pPr>
        <w:pStyle w:val="b-d-txt"/>
        <w:numPr>
          <w:ilvl w:val="0"/>
          <w:numId w:val="2"/>
        </w:numPr>
        <w:rPr>
          <w:bCs/>
          <w:lang w:val="en-US"/>
        </w:rPr>
      </w:pPr>
      <w:r w:rsidRPr="00D0157D">
        <w:rPr>
          <w:b/>
          <w:bCs/>
          <w:lang w:val="en-US"/>
        </w:rPr>
        <w:t>Support mechanization and post-harvest handling</w:t>
      </w:r>
      <w:r w:rsidR="004B70BB">
        <w:rPr>
          <w:b/>
          <w:bCs/>
          <w:lang w:val="en-US"/>
        </w:rPr>
        <w:t xml:space="preserve"> to </w:t>
      </w:r>
      <w:proofErr w:type="spellStart"/>
      <w:r w:rsidR="004B70BB">
        <w:rPr>
          <w:b/>
          <w:bCs/>
          <w:lang w:val="en-US"/>
        </w:rPr>
        <w:t>labour</w:t>
      </w:r>
      <w:proofErr w:type="spellEnd"/>
      <w:r w:rsidR="004B70BB">
        <w:rPr>
          <w:b/>
          <w:bCs/>
          <w:lang w:val="en-US"/>
        </w:rPr>
        <w:t xml:space="preserve"> shortage</w:t>
      </w:r>
      <w:r w:rsidRPr="00D0157D">
        <w:rPr>
          <w:bCs/>
          <w:lang w:val="en-US"/>
        </w:rPr>
        <w:t>: Promote the use of advanced equipment for sowing, inter-culture, and harvesting to combat labor shortages and increase efficiency. Using appropriate machinery and handling practices can also reduce post-harvest contamination. </w:t>
      </w:r>
    </w:p>
    <w:p w14:paraId="2AFAAD21" w14:textId="77777777" w:rsidR="00496D3A" w:rsidRPr="00D0157D" w:rsidRDefault="00496D3A" w:rsidP="00496D3A">
      <w:pPr>
        <w:pStyle w:val="b-d-txt"/>
        <w:ind w:left="1287" w:firstLine="0"/>
        <w:rPr>
          <w:bCs/>
          <w:lang w:val="en-US"/>
        </w:rPr>
      </w:pPr>
    </w:p>
    <w:p w14:paraId="6DD0A7D2" w14:textId="77777777" w:rsidR="00EE738B" w:rsidRPr="00CB176D" w:rsidRDefault="00EE738B" w:rsidP="00EE738B">
      <w:pPr>
        <w:autoSpaceDE w:val="0"/>
        <w:autoSpaceDN w:val="0"/>
        <w:adjustRightInd w:val="0"/>
        <w:spacing w:after="0" w:line="360" w:lineRule="auto"/>
        <w:jc w:val="both"/>
        <w:rPr>
          <w:rFonts w:ascii="Times New Roman" w:hAnsi="Times New Roman" w:cs="Times New Roman"/>
          <w:b/>
          <w:bCs/>
          <w:sz w:val="28"/>
          <w:szCs w:val="28"/>
        </w:rPr>
      </w:pPr>
      <w:r w:rsidRPr="00CB176D">
        <w:rPr>
          <w:rFonts w:ascii="Times New Roman" w:hAnsi="Times New Roman" w:cs="Times New Roman"/>
          <w:b/>
          <w:bCs/>
          <w:sz w:val="28"/>
          <w:szCs w:val="28"/>
        </w:rPr>
        <w:t>CONCLUSION</w:t>
      </w:r>
    </w:p>
    <w:p w14:paraId="78C32583" w14:textId="77777777" w:rsidR="007F0F5D" w:rsidRPr="007F0F5D" w:rsidRDefault="007F0F5D" w:rsidP="007F0F5D">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The study revealed that cotton growers encounter several critical constraints, including high input costs, scarcity of agricultural labour, market price fluctuations, high seed costs and quality concerns, expensive transportation, lack of timely technical advice, non-maintenance of optimum plant population, and labour-intensive operations.</w:t>
      </w:r>
    </w:p>
    <w:p w14:paraId="7183071A" w14:textId="77777777" w:rsidR="00FF2B26" w:rsidRPr="007F0F5D" w:rsidRDefault="007F0F5D" w:rsidP="0035173A">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 xml:space="preserve">To address these challenges, farmers emphasized the need for reducing input costs, ensuring timely technical guidance, creating awareness on refuge crop adoption, promoting stem application methods for sucking pest management, strengthening Integrated Pest Management (IPM) practices, and providing training on efficient fertilizer use. They also highlighted the </w:t>
      </w:r>
      <w:r w:rsidRPr="007F0F5D">
        <w:rPr>
          <w:rFonts w:ascii="Times New Roman" w:hAnsi="Times New Roman" w:cs="Times New Roman"/>
          <w:sz w:val="24"/>
          <w:szCs w:val="24"/>
          <w:lang w:val="en-IN"/>
        </w:rPr>
        <w:lastRenderedPageBreak/>
        <w:t>importance of evaluating and refining cotton pickers to suit local conditions, thereby mitigating labour shortages.</w:t>
      </w:r>
    </w:p>
    <w:p w14:paraId="4AB45BAB" w14:textId="77777777" w:rsidR="007F0F5D" w:rsidRDefault="007F0F5D" w:rsidP="007F0F5D">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For long-term sustainability, it is imperative for government agencies and research institutions to prioritize the development of efficient cotton sowing and picking machinery, promote the High-Density Planting System (HDPS), expand IPM-based pest control strategies, and ensure access to affordable credit for farm mechanization. The design of customized machinery for intercultural operations would further enhance production efficiency.</w:t>
      </w:r>
    </w:p>
    <w:p w14:paraId="042D8644" w14:textId="77777777" w:rsidR="00496D3A" w:rsidRPr="00496D3A" w:rsidRDefault="0035173A" w:rsidP="00496D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Training</w:t>
      </w:r>
      <w:r w:rsidR="00496D3A" w:rsidRPr="00496D3A">
        <w:rPr>
          <w:rFonts w:ascii="Times New Roman" w:hAnsi="Times New Roman" w:cs="Times New Roman"/>
          <w:sz w:val="24"/>
          <w:szCs w:val="24"/>
        </w:rPr>
        <w:t xml:space="preserve"> experts and scientists in research is also necessary. In developed countries, research training equips scientists with the latest trends, enabling them to improve cotton production. These measures will not only bring innovation to the cotton industry but also stabilize the economy and promote agricultural development.</w:t>
      </w:r>
    </w:p>
    <w:p w14:paraId="61849BB1" w14:textId="77777777" w:rsidR="00496D3A" w:rsidRPr="00496D3A" w:rsidRDefault="00496D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The role of extension services in increasing cotton production is paramount. Initially, agricultural officers and field assistants need to be trained in modern practices, such as Integrated Crop Management (ICM) and Integrated Pest Management (IPM). These practices will help farmers improve crop health and prevent pest and disease damage. This training will lead to increased cotton production and better land management.</w:t>
      </w:r>
    </w:p>
    <w:p w14:paraId="3755CFF6" w14:textId="77777777" w:rsidR="00496D3A" w:rsidRPr="00496D3A" w:rsidRDefault="00496D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Raising farmers’ awareness through technical seminars and conferences is also vital. These seminars should be held at both federal and provincial levels to inform farmers and agricultural experts about each other’s experiences and new methods. Experts from research institutions can inform farmers about modern technologies and practices, leading to higher cotton production and improved economic conditions for farmers.</w:t>
      </w:r>
    </w:p>
    <w:p w14:paraId="7217D11A" w14:textId="77777777" w:rsidR="00496D3A" w:rsidRPr="00496D3A" w:rsidRDefault="00496D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The use of digital platforms can revolutionize extension services. These platforms can provide farmers with real-time and accurate information about weather forecasts, pest presence, and optimal agricultural practices. This information will help farmers manage their crops better and increase production. Additionally, farmers can receive necessary advice and guidance to solve any issues promptly.</w:t>
      </w:r>
    </w:p>
    <w:p w14:paraId="16BDD041" w14:textId="77777777" w:rsidR="00FF2B26" w:rsidRPr="00496D3A" w:rsidRDefault="00496D3A" w:rsidP="003517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t>Extension services will not only familiarize farmers with modern agricultural practices but will also educate them on the benefits of implementing these methods. As farmers adopt these practices on their land, they will see increased production and environmental benefits. If these initiatives are effectively implemented, they will bring the cotton industry to new heights, proving to be a key milestone for the country’s economy.</w:t>
      </w:r>
    </w:p>
    <w:p w14:paraId="0AEB0032" w14:textId="77777777" w:rsidR="00496D3A" w:rsidRPr="00496D3A" w:rsidRDefault="0035173A" w:rsidP="00496D3A">
      <w:pPr>
        <w:autoSpaceDE w:val="0"/>
        <w:autoSpaceDN w:val="0"/>
        <w:adjustRightInd w:val="0"/>
        <w:spacing w:after="0" w:line="360" w:lineRule="auto"/>
        <w:ind w:firstLine="720"/>
        <w:jc w:val="both"/>
        <w:rPr>
          <w:rFonts w:ascii="Times New Roman" w:hAnsi="Times New Roman" w:cs="Times New Roman"/>
          <w:sz w:val="24"/>
          <w:szCs w:val="24"/>
        </w:rPr>
      </w:pPr>
      <w:r w:rsidRPr="00496D3A">
        <w:rPr>
          <w:rFonts w:ascii="Times New Roman" w:hAnsi="Times New Roman" w:cs="Times New Roman"/>
          <w:sz w:val="24"/>
          <w:szCs w:val="24"/>
        </w:rPr>
        <w:lastRenderedPageBreak/>
        <w:t>It</w:t>
      </w:r>
      <w:r w:rsidR="00496D3A" w:rsidRPr="00496D3A">
        <w:rPr>
          <w:rFonts w:ascii="Times New Roman" w:hAnsi="Times New Roman" w:cs="Times New Roman"/>
          <w:sz w:val="24"/>
          <w:szCs w:val="24"/>
        </w:rPr>
        <w:t xml:space="preserve"> is essential to provide farmers with continuous training and guidance so that they can effectively tackle climate change and other challenges. Extension services will enhance farmers’ skills, enabling them to achieve better cotton production. These efforts will not only improve agricultural output but also contribute significantly to the development of the country’s agricultural sector.</w:t>
      </w:r>
    </w:p>
    <w:p w14:paraId="74732294" w14:textId="77777777" w:rsidR="002D6B3D" w:rsidRPr="00BF6182" w:rsidRDefault="007F0F5D" w:rsidP="00FF2B26">
      <w:pPr>
        <w:autoSpaceDE w:val="0"/>
        <w:autoSpaceDN w:val="0"/>
        <w:adjustRightInd w:val="0"/>
        <w:spacing w:after="0" w:line="360" w:lineRule="auto"/>
        <w:ind w:firstLine="720"/>
        <w:jc w:val="both"/>
        <w:rPr>
          <w:rFonts w:ascii="Times New Roman" w:hAnsi="Times New Roman" w:cs="Times New Roman"/>
          <w:sz w:val="24"/>
          <w:szCs w:val="24"/>
          <w:lang w:val="en-IN"/>
        </w:rPr>
      </w:pPr>
      <w:r w:rsidRPr="007F0F5D">
        <w:rPr>
          <w:rFonts w:ascii="Times New Roman" w:hAnsi="Times New Roman" w:cs="Times New Roman"/>
          <w:sz w:val="24"/>
          <w:szCs w:val="24"/>
          <w:lang w:val="en-IN"/>
        </w:rPr>
        <w:t>In conclusion, addressing these barriers requires a synergistic approach that integrates technological innovation, farmer capacity building, financial support, and infrastructure development. Such measures are crucial to improving cotton productivity, profitability, and sustainability in the Karimnagar region and beyond.</w:t>
      </w:r>
    </w:p>
    <w:p w14:paraId="00026C40" w14:textId="77777777" w:rsidR="003433F6" w:rsidRDefault="003433F6" w:rsidP="003F71F0">
      <w:pPr>
        <w:pStyle w:val="b-d-txt"/>
        <w:ind w:firstLine="0"/>
        <w:rPr>
          <w:b/>
          <w:sz w:val="28"/>
        </w:rPr>
      </w:pPr>
      <w:r w:rsidRPr="003433F6">
        <w:rPr>
          <w:b/>
          <w:sz w:val="28"/>
        </w:rPr>
        <w:t>REFERENCES</w:t>
      </w:r>
    </w:p>
    <w:p w14:paraId="77FF76B0" w14:textId="77777777" w:rsidR="008C5BBC" w:rsidRDefault="008C5BBC" w:rsidP="008C5BBC">
      <w:pPr>
        <w:pStyle w:val="b-d-txt"/>
        <w:spacing w:before="160" w:after="160"/>
        <w:ind w:left="567" w:hanging="567"/>
      </w:pPr>
      <w:r>
        <w:t xml:space="preserve">Anonymous, 2023. GOI (Government of India). Agricultural statistics at a glance. 2023. In: Government of India, Ministry of Agriculture, Cooperation and Farmers Welfare, Directorate of Economics and Statistics. New Delhi. </w:t>
      </w:r>
      <w:proofErr w:type="gramStart"/>
      <w:r>
        <w:t>https://agricoop.nic.in/en/annual-report .</w:t>
      </w:r>
      <w:proofErr w:type="gramEnd"/>
      <w:r>
        <w:t xml:space="preserve"> Accessed 15th Apr 2024). </w:t>
      </w:r>
    </w:p>
    <w:p w14:paraId="1E793AEC" w14:textId="77777777" w:rsidR="008C5BBC" w:rsidRDefault="008C5BBC" w:rsidP="008C5BBC">
      <w:pPr>
        <w:pStyle w:val="b-d-txt"/>
        <w:spacing w:before="160" w:after="160"/>
        <w:ind w:left="567" w:hanging="567"/>
      </w:pPr>
      <w:r>
        <w:t>Anonymous, 2022. GOT (Government of Telangana). Telangana State Statistical Abstract (ATLAS). 2022. Telangana State Development Planning Society, Directorate of Economics and Statistics. Hyderabad. https://tgdps.telangana.gov. in/</w:t>
      </w:r>
      <w:proofErr w:type="spellStart"/>
      <w:r>
        <w:t>Atlas.pdfAccessed</w:t>
      </w:r>
      <w:proofErr w:type="spellEnd"/>
      <w:r>
        <w:t xml:space="preserve"> August 2022.</w:t>
      </w:r>
    </w:p>
    <w:p w14:paraId="2BD63040" w14:textId="77777777" w:rsidR="008C5BBC" w:rsidRPr="00CB34A1" w:rsidRDefault="008C5BBC" w:rsidP="008C5BBC">
      <w:pPr>
        <w:pStyle w:val="b-d-txt"/>
        <w:spacing w:before="160" w:after="160"/>
        <w:ind w:left="567" w:hanging="567"/>
        <w:rPr>
          <w:b/>
        </w:rPr>
      </w:pPr>
      <w:r>
        <w:t xml:space="preserve">Archana, K., Kundu, K.K., 2019. Economics of </w:t>
      </w:r>
      <w:proofErr w:type="spellStart"/>
      <w:r>
        <w:t>Bt</w:t>
      </w:r>
      <w:proofErr w:type="spellEnd"/>
      <w:r>
        <w:t xml:space="preserve"> cotton in Haryana vis-a-vis Tamil </w:t>
      </w:r>
      <w:proofErr w:type="spellStart"/>
      <w:r>
        <w:t>Nadu.Journal</w:t>
      </w:r>
      <w:proofErr w:type="spellEnd"/>
      <w:r>
        <w:t xml:space="preserve"> of Cotton Research Development 23(2), 324–334.</w:t>
      </w:r>
    </w:p>
    <w:p w14:paraId="5305C9C9" w14:textId="77777777" w:rsidR="00CB34A1" w:rsidRDefault="00CB34A1" w:rsidP="00CB34A1">
      <w:pPr>
        <w:pStyle w:val="b-d-txt"/>
        <w:spacing w:before="160" w:after="160"/>
        <w:ind w:left="567" w:hanging="567"/>
      </w:pPr>
      <w:r w:rsidRPr="00CB34A1">
        <w:t>Balaji SJ, Kumar S. Farm income, productivity and methodology of farm income level, constraints in cotton cultivation: Costs, issues and options for income increments. Ind. Jn. of Agri. Econ. 2016;71(3).</w:t>
      </w:r>
    </w:p>
    <w:p w14:paraId="201B0940" w14:textId="77777777" w:rsidR="00CB34A1" w:rsidRDefault="0029084B" w:rsidP="00CB34A1">
      <w:pPr>
        <w:pStyle w:val="b-d-txt"/>
        <w:spacing w:before="160" w:after="160"/>
        <w:ind w:left="567" w:hanging="567"/>
      </w:pPr>
      <w:proofErr w:type="spellStart"/>
      <w:r w:rsidRPr="00904B37">
        <w:t>Darandale</w:t>
      </w:r>
      <w:proofErr w:type="spellEnd"/>
      <w:r w:rsidRPr="00904B37">
        <w:t xml:space="preserve"> P. M. Bhatt and Nilesh P. Pate</w:t>
      </w:r>
      <w:r>
        <w:t xml:space="preserve"> </w:t>
      </w:r>
      <w:proofErr w:type="spellStart"/>
      <w:proofErr w:type="gramStart"/>
      <w:r>
        <w:t>dale</w:t>
      </w:r>
      <w:r w:rsidR="00904B37">
        <w:t>,</w:t>
      </w:r>
      <w:r w:rsidR="00904B37" w:rsidRPr="00904B37">
        <w:t>Constraints</w:t>
      </w:r>
      <w:proofErr w:type="spellEnd"/>
      <w:proofErr w:type="gramEnd"/>
      <w:r w:rsidR="00904B37" w:rsidRPr="00904B37">
        <w:t xml:space="preserve"> Faced by Cotton Growers in Management of Cotton Cultivation</w:t>
      </w:r>
      <w:r w:rsidR="00904B37">
        <w:t>,</w:t>
      </w:r>
      <w:r w:rsidR="00904B37" w:rsidRPr="00904B37">
        <w:t xml:space="preserve"> Gujarat Journal of Extension Education Vol. 22 (December 2011)</w:t>
      </w:r>
    </w:p>
    <w:p w14:paraId="483E9EF0" w14:textId="77777777" w:rsidR="00496D3A" w:rsidRDefault="00CB34A1" w:rsidP="00FF2B26">
      <w:pPr>
        <w:pStyle w:val="b-d-txt"/>
        <w:spacing w:before="160" w:after="160"/>
        <w:ind w:left="567" w:hanging="567"/>
      </w:pPr>
      <w:proofErr w:type="spellStart"/>
      <w:r>
        <w:t>Darandale</w:t>
      </w:r>
      <w:proofErr w:type="spellEnd"/>
      <w:r>
        <w:t xml:space="preserve">, A.A., Bhatt, P.M., </w:t>
      </w:r>
      <w:proofErr w:type="spellStart"/>
      <w:r>
        <w:t>Darandale</w:t>
      </w:r>
      <w:proofErr w:type="spellEnd"/>
      <w:r>
        <w:t xml:space="preserve">, A.D., 2014. Constraints faced by cotton growers in the management of cotton cultivation. Trends in Biosciences 7(8), 618–620. </w:t>
      </w:r>
    </w:p>
    <w:p w14:paraId="256429FE" w14:textId="77777777" w:rsidR="008C5BBC" w:rsidRDefault="00CB34A1" w:rsidP="00496D3A">
      <w:pPr>
        <w:pStyle w:val="b-d-txt"/>
        <w:spacing w:before="160" w:after="160"/>
        <w:ind w:left="567" w:hanging="567"/>
      </w:pPr>
      <w:r>
        <w:lastRenderedPageBreak/>
        <w:t xml:space="preserve">Das, M.K., Sarangi, K.K., Mishra, S.N., Mohapatra, B.P., Dash, A., 2022. Analysis of resource use efficiency and constraints of cotton production in Odisha, India. Asian Journal of Agricultural Extension, Economics and Sociology 40(12), 383–389. </w:t>
      </w:r>
    </w:p>
    <w:p w14:paraId="0EABAFB9" w14:textId="77777777" w:rsidR="00CB34A1" w:rsidRDefault="00CB34A1" w:rsidP="00CB34A1">
      <w:pPr>
        <w:pStyle w:val="b-d-txt"/>
        <w:spacing w:before="160" w:after="160"/>
        <w:ind w:left="567" w:hanging="567"/>
      </w:pPr>
      <w:proofErr w:type="spellStart"/>
      <w:r>
        <w:t>Gohain</w:t>
      </w:r>
      <w:proofErr w:type="spellEnd"/>
      <w:r>
        <w:t>, N., Singh, S., 2018. An analysis of problems and constraints faced by farmers in the marketing of agricultural produce in Punjab. Economic Affairs 63(3), 671–678.</w:t>
      </w:r>
    </w:p>
    <w:p w14:paraId="6B80F364" w14:textId="77777777" w:rsidR="00CB34A1" w:rsidRDefault="00CB34A1" w:rsidP="0082330C">
      <w:pPr>
        <w:pStyle w:val="b-d-txt"/>
        <w:spacing w:before="160" w:after="160"/>
        <w:ind w:left="567" w:hanging="567"/>
      </w:pPr>
      <w:r>
        <w:t xml:space="preserve">Gohil GR, </w:t>
      </w:r>
      <w:proofErr w:type="spellStart"/>
      <w:r>
        <w:t>Parakhiya</w:t>
      </w:r>
      <w:proofErr w:type="spellEnd"/>
      <w:r>
        <w:t xml:space="preserve"> AM, </w:t>
      </w:r>
      <w:proofErr w:type="spellStart"/>
      <w:r>
        <w:t>Lakhlani</w:t>
      </w:r>
      <w:proofErr w:type="spellEnd"/>
      <w:r>
        <w:t xml:space="preserve"> </w:t>
      </w:r>
      <w:proofErr w:type="spellStart"/>
      <w:r>
        <w:t>Manshi</w:t>
      </w:r>
      <w:proofErr w:type="spellEnd"/>
      <w:r>
        <w:t xml:space="preserve"> M. Constraints faced by cotton growers in crisis management of cotton cultivation in South Saurashtra </w:t>
      </w:r>
      <w:proofErr w:type="spellStart"/>
      <w:r>
        <w:t>agro</w:t>
      </w:r>
      <w:proofErr w:type="spellEnd"/>
      <w:r>
        <w:t>-climatic zone of Gujarat State. AGRES-An International e Journal. 2016;5(3):285-290</w:t>
      </w:r>
    </w:p>
    <w:p w14:paraId="4D064374" w14:textId="77777777" w:rsidR="00CB34A1" w:rsidRDefault="00CB34A1" w:rsidP="0082330C">
      <w:pPr>
        <w:pStyle w:val="b-d-txt"/>
        <w:spacing w:before="160" w:after="160"/>
        <w:ind w:left="567" w:hanging="567"/>
      </w:pPr>
      <w:proofErr w:type="spellStart"/>
      <w:r w:rsidRPr="00CB34A1">
        <w:rPr>
          <w:lang w:val="en-US"/>
        </w:rPr>
        <w:t>Kranthi</w:t>
      </w:r>
      <w:proofErr w:type="spellEnd"/>
      <w:r w:rsidRPr="00CB34A1">
        <w:rPr>
          <w:lang w:val="en-US"/>
        </w:rPr>
        <w:t xml:space="preserve"> KR. Diagnosis holds the key to ‘problem-solving’ in cotton cultivation, Souvenir of the ICAC 74th Plenary meeting held at JW Marriot Mumbai; 2015.</w:t>
      </w:r>
    </w:p>
    <w:p w14:paraId="0456AA5C" w14:textId="77777777" w:rsidR="00CB34A1" w:rsidRDefault="00CB34A1" w:rsidP="0082330C">
      <w:pPr>
        <w:pStyle w:val="b-d-txt"/>
        <w:spacing w:before="160" w:after="160"/>
        <w:ind w:left="567" w:hanging="567"/>
      </w:pPr>
      <w:r>
        <w:t xml:space="preserve">Manjunath TM. </w:t>
      </w:r>
      <w:proofErr w:type="spellStart"/>
      <w:r>
        <w:t>Bt</w:t>
      </w:r>
      <w:proofErr w:type="spellEnd"/>
      <w:r>
        <w:t xml:space="preserve"> cotton in India: The technology wins as the controversy; 2004.</w:t>
      </w:r>
    </w:p>
    <w:p w14:paraId="0BD25082" w14:textId="77777777" w:rsidR="0082330C" w:rsidRDefault="00904B37" w:rsidP="0082330C">
      <w:pPr>
        <w:pStyle w:val="b-d-txt"/>
        <w:spacing w:before="160" w:after="160"/>
        <w:ind w:left="567" w:hanging="567"/>
      </w:pPr>
      <w:r>
        <w:t>P</w:t>
      </w:r>
      <w:r w:rsidRPr="00904B37">
        <w:t xml:space="preserve">rashanth </w:t>
      </w:r>
      <w:proofErr w:type="gramStart"/>
      <w:r w:rsidRPr="00904B37">
        <w:t>P(</w:t>
      </w:r>
      <w:proofErr w:type="gramEnd"/>
      <w:r w:rsidRPr="00904B37">
        <w:t xml:space="preserve">2011). A Study on adoption of organic farming in cotton in Karimnagar district of Andhra Pradesh. M.Sc. (Ag.) Thesis, Acharya N. G. </w:t>
      </w:r>
      <w:proofErr w:type="spellStart"/>
      <w:r w:rsidRPr="00904B37">
        <w:t>Ranga</w:t>
      </w:r>
      <w:proofErr w:type="spellEnd"/>
      <w:r w:rsidRPr="00904B37">
        <w:t xml:space="preserve"> Agricultural University, Hyderabad. </w:t>
      </w:r>
    </w:p>
    <w:p w14:paraId="1E6750D6" w14:textId="77777777" w:rsidR="0082330C" w:rsidRDefault="00904B37" w:rsidP="0082330C">
      <w:pPr>
        <w:pStyle w:val="b-d-txt"/>
        <w:spacing w:before="160" w:after="160"/>
        <w:ind w:left="567" w:hanging="567"/>
      </w:pPr>
      <w:r w:rsidRPr="00904B37">
        <w:t xml:space="preserve">Rao N V, Ratnakar R and Jain P K (2012). Impact of farmer field schools in KVK adopted villages on improved practices of cotton. J </w:t>
      </w:r>
      <w:proofErr w:type="spellStart"/>
      <w:r w:rsidRPr="00904B37">
        <w:t>Communic</w:t>
      </w:r>
      <w:proofErr w:type="spellEnd"/>
      <w:r w:rsidRPr="00904B37">
        <w:t xml:space="preserve"> Stud</w:t>
      </w:r>
      <w:r w:rsidR="00254B75">
        <w:t>y</w:t>
      </w:r>
      <w:r w:rsidRPr="00904B37">
        <w:t xml:space="preserve"> 30 (1): 11-17.</w:t>
      </w:r>
    </w:p>
    <w:p w14:paraId="7C94F1C3" w14:textId="77777777" w:rsidR="0082330C" w:rsidRDefault="00904B37" w:rsidP="0082330C">
      <w:pPr>
        <w:pStyle w:val="b-d-txt"/>
        <w:spacing w:before="160" w:after="160"/>
        <w:ind w:left="567" w:hanging="567"/>
      </w:pPr>
      <w:r w:rsidRPr="00904B37">
        <w:t>Rao N V, Jain P K, Kumar N K and Reddy M J (2017</w:t>
      </w:r>
      <w:proofErr w:type="gramStart"/>
      <w:r w:rsidRPr="00904B37">
        <w:t>).Production</w:t>
      </w:r>
      <w:proofErr w:type="gramEnd"/>
      <w:r w:rsidRPr="00904B37">
        <w:t xml:space="preserve"> Technologies of Cotton (Gossypium </w:t>
      </w:r>
      <w:proofErr w:type="spellStart"/>
      <w:r w:rsidRPr="00904B37">
        <w:t>herbaceum</w:t>
      </w:r>
      <w:proofErr w:type="spellEnd"/>
      <w:r w:rsidRPr="00904B37">
        <w:t xml:space="preserve"> L.) Followed </w:t>
      </w:r>
      <w:r w:rsidR="0082330C">
        <w:t>b</w:t>
      </w:r>
      <w:r w:rsidRPr="00904B37">
        <w:t>y Farmers in District Karimnagar, Telangana J Krishi Vigyan 2019, 7 (2): 199-205</w:t>
      </w:r>
      <w:r>
        <w:t>.</w:t>
      </w:r>
    </w:p>
    <w:p w14:paraId="790BC5BD" w14:textId="77777777" w:rsidR="00CB34A1" w:rsidRDefault="00CB34A1" w:rsidP="0082330C">
      <w:pPr>
        <w:pStyle w:val="b-d-txt"/>
        <w:spacing w:before="160" w:after="160"/>
        <w:ind w:left="567" w:hanging="567"/>
        <w:rPr>
          <w:lang w:val="en-US"/>
        </w:rPr>
      </w:pPr>
      <w:proofErr w:type="spellStart"/>
      <w:r w:rsidRPr="00CB34A1">
        <w:rPr>
          <w:lang w:val="en-US"/>
        </w:rPr>
        <w:t>Ramasundaram</w:t>
      </w:r>
      <w:proofErr w:type="spellEnd"/>
      <w:r w:rsidRPr="00CB34A1">
        <w:rPr>
          <w:lang w:val="en-US"/>
        </w:rPr>
        <w:t xml:space="preserve"> P, </w:t>
      </w:r>
      <w:proofErr w:type="spellStart"/>
      <w:r w:rsidRPr="00CB34A1">
        <w:rPr>
          <w:lang w:val="en-US"/>
        </w:rPr>
        <w:t>Gajbhiye</w:t>
      </w:r>
      <w:proofErr w:type="spellEnd"/>
      <w:r w:rsidRPr="00CB34A1">
        <w:rPr>
          <w:lang w:val="en-US"/>
        </w:rPr>
        <w:t>. Constraints to cotton production in India, Central Institute for Cotton Research in India; 2001.</w:t>
      </w:r>
    </w:p>
    <w:p w14:paraId="53ADE642" w14:textId="77777777" w:rsidR="00CB34A1" w:rsidRDefault="00CB34A1" w:rsidP="0082330C">
      <w:pPr>
        <w:pStyle w:val="b-d-txt"/>
        <w:spacing w:before="160" w:after="160"/>
        <w:ind w:left="567" w:hanging="567"/>
        <w:rPr>
          <w:lang w:val="en-US"/>
        </w:rPr>
      </w:pPr>
      <w:r>
        <w:t>Reddy J. Cotton farming guide; planting; care; yield; harvesting, agriculture farming; 2019.</w:t>
      </w:r>
    </w:p>
    <w:p w14:paraId="516762E5" w14:textId="77777777" w:rsidR="00CB34A1" w:rsidRDefault="00CB34A1" w:rsidP="0082330C">
      <w:pPr>
        <w:pStyle w:val="b-d-txt"/>
        <w:spacing w:before="160" w:after="160"/>
        <w:ind w:left="567" w:hanging="567"/>
      </w:pPr>
      <w:r>
        <w:t xml:space="preserve">Smith RG, Gross KL, Robertson GP. Effects of crop diversity on agroecosystem function: Crop yield response. Ecosystems. </w:t>
      </w:r>
      <w:proofErr w:type="gramStart"/>
      <w:r>
        <w:t>2008;11:355</w:t>
      </w:r>
      <w:proofErr w:type="gramEnd"/>
      <w:r>
        <w:t>-366.</w:t>
      </w:r>
    </w:p>
    <w:p w14:paraId="0649BAC5" w14:textId="77777777" w:rsidR="00CB34A1" w:rsidRDefault="00CB34A1" w:rsidP="0082330C">
      <w:pPr>
        <w:pStyle w:val="b-d-txt"/>
        <w:spacing w:before="160" w:after="160"/>
        <w:ind w:left="567" w:hanging="567"/>
      </w:pPr>
      <w:r>
        <w:t xml:space="preserve">Singh, S., Pate, M.M., 2022. Constraints faced by cotton farmers in management of cotton cultivation in Madhya Pradesh, India. Asian Journal of Agricultural Extension, Economics &amp; Sociology 40(12), 110–116. </w:t>
      </w:r>
    </w:p>
    <w:p w14:paraId="558EC74B" w14:textId="77777777" w:rsidR="00CB34A1" w:rsidRDefault="00CB34A1" w:rsidP="0082330C">
      <w:pPr>
        <w:pStyle w:val="b-d-txt"/>
        <w:spacing w:before="160" w:after="160"/>
        <w:ind w:left="567" w:hanging="567"/>
      </w:pPr>
      <w:r>
        <w:lastRenderedPageBreak/>
        <w:t xml:space="preserve">Singh, A., Kumar, R., </w:t>
      </w:r>
      <w:proofErr w:type="spellStart"/>
      <w:r>
        <w:t>Mavi</w:t>
      </w:r>
      <w:proofErr w:type="spellEnd"/>
      <w:r>
        <w:t xml:space="preserve">, H.K., Gupta, M., 2022. Economics of cotton cultivation in North India- a comparative state wise analysis. Journal of Community Mobilization and Sustainable Development 1(special issue), 61–70. </w:t>
      </w:r>
    </w:p>
    <w:p w14:paraId="61807D22" w14:textId="77777777" w:rsidR="00CB34A1" w:rsidRDefault="00CB34A1" w:rsidP="0082330C">
      <w:pPr>
        <w:pStyle w:val="b-d-txt"/>
        <w:spacing w:before="160" w:after="160"/>
        <w:ind w:left="567" w:hanging="567"/>
      </w:pPr>
      <w:proofErr w:type="spellStart"/>
      <w:r>
        <w:t>Vaghasiya</w:t>
      </w:r>
      <w:proofErr w:type="spellEnd"/>
      <w:r>
        <w:t xml:space="preserve">, P., </w:t>
      </w:r>
      <w:proofErr w:type="spellStart"/>
      <w:r>
        <w:t>Nakum</w:t>
      </w:r>
      <w:proofErr w:type="spellEnd"/>
      <w:r>
        <w:t>, M.M., 2025. Identification of constraints in cotton cultivation: a study of Jamnagar District, India. Journal of Agriculture and Ecology Research International 26(2), 13–18.</w:t>
      </w:r>
    </w:p>
    <w:p w14:paraId="194D68FB" w14:textId="77777777" w:rsidR="00596E76" w:rsidRDefault="0029084B" w:rsidP="0082330C">
      <w:pPr>
        <w:pStyle w:val="b-d-txt"/>
        <w:spacing w:before="160" w:after="160"/>
        <w:ind w:left="567" w:hanging="567"/>
      </w:pPr>
      <w:proofErr w:type="spellStart"/>
      <w:r w:rsidRPr="0029084B">
        <w:t>Zala</w:t>
      </w:r>
      <w:proofErr w:type="spellEnd"/>
      <w:r w:rsidRPr="0029084B">
        <w:t>, P. K. (2008). Crisis Management practices Adopted in Cotton Cultivation by the Farmers of Kheda District</w:t>
      </w:r>
      <w:r>
        <w:t xml:space="preserve"> of Gujarat state.</w:t>
      </w:r>
      <w:r w:rsidRPr="0029084B">
        <w:t xml:space="preserve"> Ph.D. thesis, AAU, Anand.</w:t>
      </w:r>
    </w:p>
    <w:p w14:paraId="49C120AD" w14:textId="77777777" w:rsidR="00904B37" w:rsidRPr="00596E76" w:rsidRDefault="00904B37">
      <w:pPr>
        <w:spacing w:line="360" w:lineRule="auto"/>
        <w:ind w:firstLine="720"/>
        <w:rPr>
          <w:rFonts w:ascii="Times New Roman" w:hAnsi="Times New Roman" w:cs="Times New Roman"/>
          <w:sz w:val="24"/>
          <w:szCs w:val="24"/>
        </w:rPr>
      </w:pPr>
    </w:p>
    <w:sectPr w:rsidR="00904B37" w:rsidRPr="00596E76" w:rsidSect="00727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B078E" w14:textId="77777777" w:rsidR="004B017A" w:rsidRDefault="004B017A" w:rsidP="001E71CC">
      <w:pPr>
        <w:spacing w:after="0" w:line="240" w:lineRule="auto"/>
      </w:pPr>
      <w:r>
        <w:separator/>
      </w:r>
    </w:p>
  </w:endnote>
  <w:endnote w:type="continuationSeparator" w:id="0">
    <w:p w14:paraId="014AD2DE" w14:textId="77777777" w:rsidR="004B017A" w:rsidRDefault="004B017A" w:rsidP="001E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AD9E" w14:textId="77777777" w:rsidR="001E71CC" w:rsidRDefault="001E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3B57" w14:textId="77777777" w:rsidR="001E71CC" w:rsidRDefault="001E7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0E9D" w14:textId="77777777" w:rsidR="001E71CC" w:rsidRDefault="001E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7CE9" w14:textId="77777777" w:rsidR="004B017A" w:rsidRDefault="004B017A" w:rsidP="001E71CC">
      <w:pPr>
        <w:spacing w:after="0" w:line="240" w:lineRule="auto"/>
      </w:pPr>
      <w:r>
        <w:separator/>
      </w:r>
    </w:p>
  </w:footnote>
  <w:footnote w:type="continuationSeparator" w:id="0">
    <w:p w14:paraId="527C2367" w14:textId="77777777" w:rsidR="004B017A" w:rsidRDefault="004B017A" w:rsidP="001E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CA5E" w14:textId="7BA42AD4" w:rsidR="001E71CC" w:rsidRDefault="001E71CC">
    <w:pPr>
      <w:pStyle w:val="Header"/>
    </w:pPr>
    <w:r>
      <w:rPr>
        <w:noProof/>
      </w:rPr>
      <w:pict w14:anchorId="578A9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B0875" w14:textId="5BC158F7" w:rsidR="001E71CC" w:rsidRDefault="001E71CC">
    <w:pPr>
      <w:pStyle w:val="Header"/>
    </w:pPr>
    <w:r>
      <w:rPr>
        <w:noProof/>
      </w:rPr>
      <w:pict w14:anchorId="30C04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E9FD" w14:textId="0ACD503C" w:rsidR="001E71CC" w:rsidRDefault="001E71CC">
    <w:pPr>
      <w:pStyle w:val="Header"/>
    </w:pPr>
    <w:r>
      <w:rPr>
        <w:noProof/>
      </w:rPr>
      <w:pict w14:anchorId="6BF75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6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46FB"/>
    <w:multiLevelType w:val="multilevel"/>
    <w:tmpl w:val="78D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D0011A"/>
    <w:multiLevelType w:val="multilevel"/>
    <w:tmpl w:val="C65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9013E"/>
    <w:multiLevelType w:val="multilevel"/>
    <w:tmpl w:val="BBBC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632AA"/>
    <w:multiLevelType w:val="hybridMultilevel"/>
    <w:tmpl w:val="9C02A7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E76"/>
    <w:rsid w:val="000326E7"/>
    <w:rsid w:val="0005364F"/>
    <w:rsid w:val="0006601A"/>
    <w:rsid w:val="000B46C4"/>
    <w:rsid w:val="000F3F26"/>
    <w:rsid w:val="000F70CA"/>
    <w:rsid w:val="001030D4"/>
    <w:rsid w:val="00126A4A"/>
    <w:rsid w:val="0019208B"/>
    <w:rsid w:val="001E71CC"/>
    <w:rsid w:val="001F35B6"/>
    <w:rsid w:val="00213B20"/>
    <w:rsid w:val="002239A9"/>
    <w:rsid w:val="00251677"/>
    <w:rsid w:val="00254B75"/>
    <w:rsid w:val="00256213"/>
    <w:rsid w:val="0025637E"/>
    <w:rsid w:val="0029084B"/>
    <w:rsid w:val="00294DB4"/>
    <w:rsid w:val="002976DC"/>
    <w:rsid w:val="002D6B3D"/>
    <w:rsid w:val="00324AA7"/>
    <w:rsid w:val="003433F6"/>
    <w:rsid w:val="00346119"/>
    <w:rsid w:val="0035173A"/>
    <w:rsid w:val="0037248D"/>
    <w:rsid w:val="00383379"/>
    <w:rsid w:val="00390545"/>
    <w:rsid w:val="003F71F0"/>
    <w:rsid w:val="0041224F"/>
    <w:rsid w:val="00415FE1"/>
    <w:rsid w:val="00417A8F"/>
    <w:rsid w:val="00422C0E"/>
    <w:rsid w:val="00423643"/>
    <w:rsid w:val="00445629"/>
    <w:rsid w:val="00471E1D"/>
    <w:rsid w:val="00496D3A"/>
    <w:rsid w:val="00497A26"/>
    <w:rsid w:val="004B017A"/>
    <w:rsid w:val="004B70BB"/>
    <w:rsid w:val="005018C4"/>
    <w:rsid w:val="00507087"/>
    <w:rsid w:val="00596E76"/>
    <w:rsid w:val="00633ABC"/>
    <w:rsid w:val="006451E6"/>
    <w:rsid w:val="00673DE6"/>
    <w:rsid w:val="00716036"/>
    <w:rsid w:val="007273D1"/>
    <w:rsid w:val="007C605B"/>
    <w:rsid w:val="007F0F5D"/>
    <w:rsid w:val="007F38C0"/>
    <w:rsid w:val="0080224C"/>
    <w:rsid w:val="0082330C"/>
    <w:rsid w:val="00876A0E"/>
    <w:rsid w:val="00892E94"/>
    <w:rsid w:val="008977AC"/>
    <w:rsid w:val="008A4E10"/>
    <w:rsid w:val="008B223A"/>
    <w:rsid w:val="008B280E"/>
    <w:rsid w:val="008C5BBC"/>
    <w:rsid w:val="008D563F"/>
    <w:rsid w:val="008E2AAE"/>
    <w:rsid w:val="00904B37"/>
    <w:rsid w:val="00940C06"/>
    <w:rsid w:val="00960DEE"/>
    <w:rsid w:val="009807D3"/>
    <w:rsid w:val="009A5275"/>
    <w:rsid w:val="00A31C4D"/>
    <w:rsid w:val="00A35216"/>
    <w:rsid w:val="00A62BF7"/>
    <w:rsid w:val="00AC0BCE"/>
    <w:rsid w:val="00AD0B7C"/>
    <w:rsid w:val="00AD1F72"/>
    <w:rsid w:val="00AE42D5"/>
    <w:rsid w:val="00B2532C"/>
    <w:rsid w:val="00B759FD"/>
    <w:rsid w:val="00BA07CB"/>
    <w:rsid w:val="00BB28D9"/>
    <w:rsid w:val="00BC043C"/>
    <w:rsid w:val="00BF6182"/>
    <w:rsid w:val="00C17431"/>
    <w:rsid w:val="00C37D9F"/>
    <w:rsid w:val="00C83AFF"/>
    <w:rsid w:val="00CA2403"/>
    <w:rsid w:val="00CB176D"/>
    <w:rsid w:val="00CB34A1"/>
    <w:rsid w:val="00CB4925"/>
    <w:rsid w:val="00D0157D"/>
    <w:rsid w:val="00D62496"/>
    <w:rsid w:val="00DB0F31"/>
    <w:rsid w:val="00DF5D45"/>
    <w:rsid w:val="00E443E8"/>
    <w:rsid w:val="00E61D13"/>
    <w:rsid w:val="00E74691"/>
    <w:rsid w:val="00E94278"/>
    <w:rsid w:val="00ED2C95"/>
    <w:rsid w:val="00EE738B"/>
    <w:rsid w:val="00F2617A"/>
    <w:rsid w:val="00F763B6"/>
    <w:rsid w:val="00FA020E"/>
    <w:rsid w:val="00FC0F3F"/>
    <w:rsid w:val="00FF107A"/>
    <w:rsid w:val="00FF2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F7428"/>
  <w15:docId w15:val="{BBD3DD51-0044-4B66-8C34-F80AF8FC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D0157D"/>
  </w:style>
  <w:style w:type="character" w:styleId="Strong">
    <w:name w:val="Strong"/>
    <w:basedOn w:val="DefaultParagraphFont"/>
    <w:uiPriority w:val="22"/>
    <w:qFormat/>
    <w:rsid w:val="00D0157D"/>
    <w:rPr>
      <w:b/>
      <w:bCs/>
    </w:rPr>
  </w:style>
  <w:style w:type="character" w:customStyle="1" w:styleId="vkekvd">
    <w:name w:val="vkekvd"/>
    <w:basedOn w:val="DefaultParagraphFont"/>
    <w:rsid w:val="00D0157D"/>
  </w:style>
  <w:style w:type="character" w:customStyle="1" w:styleId="uv3um">
    <w:name w:val="uv3um"/>
    <w:basedOn w:val="DefaultParagraphFont"/>
    <w:rsid w:val="004B70BB"/>
  </w:style>
  <w:style w:type="character" w:styleId="Hyperlink">
    <w:name w:val="Hyperlink"/>
    <w:basedOn w:val="DefaultParagraphFont"/>
    <w:uiPriority w:val="99"/>
    <w:unhideWhenUsed/>
    <w:rsid w:val="001F35B6"/>
    <w:rPr>
      <w:color w:val="0000FF" w:themeColor="hyperlink"/>
      <w:u w:val="single"/>
    </w:rPr>
  </w:style>
  <w:style w:type="character" w:styleId="UnresolvedMention">
    <w:name w:val="Unresolved Mention"/>
    <w:basedOn w:val="DefaultParagraphFont"/>
    <w:uiPriority w:val="99"/>
    <w:semiHidden/>
    <w:unhideWhenUsed/>
    <w:rsid w:val="001F35B6"/>
    <w:rPr>
      <w:color w:val="605E5C"/>
      <w:shd w:val="clear" w:color="auto" w:fill="E1DFDD"/>
    </w:rPr>
  </w:style>
  <w:style w:type="paragraph" w:styleId="Header">
    <w:name w:val="header"/>
    <w:basedOn w:val="Normal"/>
    <w:link w:val="HeaderChar"/>
    <w:uiPriority w:val="99"/>
    <w:unhideWhenUsed/>
    <w:rsid w:val="001E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CC"/>
  </w:style>
  <w:style w:type="paragraph" w:styleId="Footer">
    <w:name w:val="footer"/>
    <w:basedOn w:val="Normal"/>
    <w:link w:val="FooterChar"/>
    <w:uiPriority w:val="99"/>
    <w:unhideWhenUsed/>
    <w:rsid w:val="001E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5589">
      <w:bodyDiv w:val="1"/>
      <w:marLeft w:val="0"/>
      <w:marRight w:val="0"/>
      <w:marTop w:val="0"/>
      <w:marBottom w:val="0"/>
      <w:divBdr>
        <w:top w:val="none" w:sz="0" w:space="0" w:color="auto"/>
        <w:left w:val="none" w:sz="0" w:space="0" w:color="auto"/>
        <w:bottom w:val="none" w:sz="0" w:space="0" w:color="auto"/>
        <w:right w:val="none" w:sz="0" w:space="0" w:color="auto"/>
      </w:divBdr>
    </w:div>
    <w:div w:id="532157116">
      <w:bodyDiv w:val="1"/>
      <w:marLeft w:val="0"/>
      <w:marRight w:val="0"/>
      <w:marTop w:val="0"/>
      <w:marBottom w:val="0"/>
      <w:divBdr>
        <w:top w:val="none" w:sz="0" w:space="0" w:color="auto"/>
        <w:left w:val="none" w:sz="0" w:space="0" w:color="auto"/>
        <w:bottom w:val="none" w:sz="0" w:space="0" w:color="auto"/>
        <w:right w:val="none" w:sz="0" w:space="0" w:color="auto"/>
      </w:divBdr>
    </w:div>
    <w:div w:id="1052075233">
      <w:bodyDiv w:val="1"/>
      <w:marLeft w:val="0"/>
      <w:marRight w:val="0"/>
      <w:marTop w:val="0"/>
      <w:marBottom w:val="0"/>
      <w:divBdr>
        <w:top w:val="none" w:sz="0" w:space="0" w:color="auto"/>
        <w:left w:val="none" w:sz="0" w:space="0" w:color="auto"/>
        <w:bottom w:val="none" w:sz="0" w:space="0" w:color="auto"/>
        <w:right w:val="none" w:sz="0" w:space="0" w:color="auto"/>
      </w:divBdr>
    </w:div>
    <w:div w:id="1052466696">
      <w:bodyDiv w:val="1"/>
      <w:marLeft w:val="0"/>
      <w:marRight w:val="0"/>
      <w:marTop w:val="0"/>
      <w:marBottom w:val="0"/>
      <w:divBdr>
        <w:top w:val="none" w:sz="0" w:space="0" w:color="auto"/>
        <w:left w:val="none" w:sz="0" w:space="0" w:color="auto"/>
        <w:bottom w:val="none" w:sz="0" w:space="0" w:color="auto"/>
        <w:right w:val="none" w:sz="0" w:space="0" w:color="auto"/>
      </w:divBdr>
    </w:div>
    <w:div w:id="1233000771">
      <w:bodyDiv w:val="1"/>
      <w:marLeft w:val="0"/>
      <w:marRight w:val="0"/>
      <w:marTop w:val="0"/>
      <w:marBottom w:val="0"/>
      <w:divBdr>
        <w:top w:val="none" w:sz="0" w:space="0" w:color="auto"/>
        <w:left w:val="none" w:sz="0" w:space="0" w:color="auto"/>
        <w:bottom w:val="none" w:sz="0" w:space="0" w:color="auto"/>
        <w:right w:val="none" w:sz="0" w:space="0" w:color="auto"/>
      </w:divBdr>
      <w:divsChild>
        <w:div w:id="1423185092">
          <w:marLeft w:val="0"/>
          <w:marRight w:val="0"/>
          <w:marTop w:val="0"/>
          <w:marBottom w:val="0"/>
          <w:divBdr>
            <w:top w:val="none" w:sz="0" w:space="0" w:color="auto"/>
            <w:left w:val="none" w:sz="0" w:space="0" w:color="auto"/>
            <w:bottom w:val="none" w:sz="0" w:space="0" w:color="auto"/>
            <w:right w:val="none" w:sz="0" w:space="0" w:color="auto"/>
          </w:divBdr>
          <w:divsChild>
            <w:div w:id="1608384534">
              <w:marLeft w:val="0"/>
              <w:marRight w:val="0"/>
              <w:marTop w:val="0"/>
              <w:marBottom w:val="0"/>
              <w:divBdr>
                <w:top w:val="none" w:sz="0" w:space="0" w:color="auto"/>
                <w:left w:val="none" w:sz="0" w:space="0" w:color="auto"/>
                <w:bottom w:val="none" w:sz="0" w:space="0" w:color="auto"/>
                <w:right w:val="none" w:sz="0" w:space="0" w:color="auto"/>
              </w:divBdr>
              <w:divsChild>
                <w:div w:id="444232361">
                  <w:marLeft w:val="0"/>
                  <w:marRight w:val="0"/>
                  <w:marTop w:val="0"/>
                  <w:marBottom w:val="0"/>
                  <w:divBdr>
                    <w:top w:val="none" w:sz="0" w:space="0" w:color="auto"/>
                    <w:left w:val="none" w:sz="0" w:space="0" w:color="auto"/>
                    <w:bottom w:val="none" w:sz="0" w:space="0" w:color="auto"/>
                    <w:right w:val="none" w:sz="0" w:space="0" w:color="auto"/>
                  </w:divBdr>
                  <w:divsChild>
                    <w:div w:id="1759014829">
                      <w:marLeft w:val="0"/>
                      <w:marRight w:val="0"/>
                      <w:marTop w:val="0"/>
                      <w:marBottom w:val="0"/>
                      <w:divBdr>
                        <w:top w:val="none" w:sz="0" w:space="0" w:color="auto"/>
                        <w:left w:val="none" w:sz="0" w:space="0" w:color="auto"/>
                        <w:bottom w:val="none" w:sz="0" w:space="0" w:color="auto"/>
                        <w:right w:val="none" w:sz="0" w:space="0" w:color="auto"/>
                      </w:divBdr>
                    </w:div>
                    <w:div w:id="17253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6303">
          <w:marLeft w:val="0"/>
          <w:marRight w:val="0"/>
          <w:marTop w:val="0"/>
          <w:marBottom w:val="0"/>
          <w:divBdr>
            <w:top w:val="none" w:sz="0" w:space="0" w:color="auto"/>
            <w:left w:val="none" w:sz="0" w:space="0" w:color="auto"/>
            <w:bottom w:val="none" w:sz="0" w:space="0" w:color="auto"/>
            <w:right w:val="none" w:sz="0" w:space="0" w:color="auto"/>
          </w:divBdr>
          <w:divsChild>
            <w:div w:id="188834773">
              <w:marLeft w:val="0"/>
              <w:marRight w:val="0"/>
              <w:marTop w:val="0"/>
              <w:marBottom w:val="0"/>
              <w:divBdr>
                <w:top w:val="none" w:sz="0" w:space="0" w:color="auto"/>
                <w:left w:val="none" w:sz="0" w:space="0" w:color="auto"/>
                <w:bottom w:val="none" w:sz="0" w:space="0" w:color="auto"/>
                <w:right w:val="none" w:sz="0" w:space="0" w:color="auto"/>
              </w:divBdr>
              <w:divsChild>
                <w:div w:id="1891645004">
                  <w:marLeft w:val="0"/>
                  <w:marRight w:val="0"/>
                  <w:marTop w:val="0"/>
                  <w:marBottom w:val="0"/>
                  <w:divBdr>
                    <w:top w:val="none" w:sz="0" w:space="0" w:color="auto"/>
                    <w:left w:val="none" w:sz="0" w:space="0" w:color="auto"/>
                    <w:bottom w:val="none" w:sz="0" w:space="0" w:color="auto"/>
                    <w:right w:val="none" w:sz="0" w:space="0" w:color="auto"/>
                  </w:divBdr>
                  <w:divsChild>
                    <w:div w:id="956257928">
                      <w:marLeft w:val="0"/>
                      <w:marRight w:val="0"/>
                      <w:marTop w:val="0"/>
                      <w:marBottom w:val="0"/>
                      <w:divBdr>
                        <w:top w:val="none" w:sz="0" w:space="0" w:color="auto"/>
                        <w:left w:val="none" w:sz="0" w:space="0" w:color="auto"/>
                        <w:bottom w:val="none" w:sz="0" w:space="0" w:color="auto"/>
                        <w:right w:val="none" w:sz="0" w:space="0" w:color="auto"/>
                      </w:divBdr>
                    </w:div>
                    <w:div w:id="9228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605">
          <w:marLeft w:val="0"/>
          <w:marRight w:val="0"/>
          <w:marTop w:val="0"/>
          <w:marBottom w:val="0"/>
          <w:divBdr>
            <w:top w:val="none" w:sz="0" w:space="0" w:color="auto"/>
            <w:left w:val="none" w:sz="0" w:space="0" w:color="auto"/>
            <w:bottom w:val="none" w:sz="0" w:space="0" w:color="auto"/>
            <w:right w:val="none" w:sz="0" w:space="0" w:color="auto"/>
          </w:divBdr>
          <w:divsChild>
            <w:div w:id="848715143">
              <w:marLeft w:val="0"/>
              <w:marRight w:val="0"/>
              <w:marTop w:val="0"/>
              <w:marBottom w:val="0"/>
              <w:divBdr>
                <w:top w:val="none" w:sz="0" w:space="0" w:color="auto"/>
                <w:left w:val="none" w:sz="0" w:space="0" w:color="auto"/>
                <w:bottom w:val="none" w:sz="0" w:space="0" w:color="auto"/>
                <w:right w:val="none" w:sz="0" w:space="0" w:color="auto"/>
              </w:divBdr>
              <w:divsChild>
                <w:div w:id="1689059376">
                  <w:marLeft w:val="0"/>
                  <w:marRight w:val="0"/>
                  <w:marTop w:val="0"/>
                  <w:marBottom w:val="0"/>
                  <w:divBdr>
                    <w:top w:val="none" w:sz="0" w:space="0" w:color="auto"/>
                    <w:left w:val="none" w:sz="0" w:space="0" w:color="auto"/>
                    <w:bottom w:val="none" w:sz="0" w:space="0" w:color="auto"/>
                    <w:right w:val="none" w:sz="0" w:space="0" w:color="auto"/>
                  </w:divBdr>
                  <w:divsChild>
                    <w:div w:id="30038546">
                      <w:marLeft w:val="0"/>
                      <w:marRight w:val="0"/>
                      <w:marTop w:val="0"/>
                      <w:marBottom w:val="0"/>
                      <w:divBdr>
                        <w:top w:val="none" w:sz="0" w:space="0" w:color="auto"/>
                        <w:left w:val="none" w:sz="0" w:space="0" w:color="auto"/>
                        <w:bottom w:val="none" w:sz="0" w:space="0" w:color="auto"/>
                        <w:right w:val="none" w:sz="0" w:space="0" w:color="auto"/>
                      </w:divBdr>
                    </w:div>
                    <w:div w:id="3122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0645">
          <w:marLeft w:val="0"/>
          <w:marRight w:val="0"/>
          <w:marTop w:val="0"/>
          <w:marBottom w:val="0"/>
          <w:divBdr>
            <w:top w:val="none" w:sz="0" w:space="0" w:color="auto"/>
            <w:left w:val="none" w:sz="0" w:space="0" w:color="auto"/>
            <w:bottom w:val="none" w:sz="0" w:space="0" w:color="auto"/>
            <w:right w:val="none" w:sz="0" w:space="0" w:color="auto"/>
          </w:divBdr>
          <w:divsChild>
            <w:div w:id="399059172">
              <w:marLeft w:val="0"/>
              <w:marRight w:val="0"/>
              <w:marTop w:val="0"/>
              <w:marBottom w:val="0"/>
              <w:divBdr>
                <w:top w:val="none" w:sz="0" w:space="0" w:color="auto"/>
                <w:left w:val="none" w:sz="0" w:space="0" w:color="auto"/>
                <w:bottom w:val="none" w:sz="0" w:space="0" w:color="auto"/>
                <w:right w:val="none" w:sz="0" w:space="0" w:color="auto"/>
              </w:divBdr>
              <w:divsChild>
                <w:div w:id="1630548606">
                  <w:marLeft w:val="0"/>
                  <w:marRight w:val="0"/>
                  <w:marTop w:val="0"/>
                  <w:marBottom w:val="0"/>
                  <w:divBdr>
                    <w:top w:val="none" w:sz="0" w:space="0" w:color="auto"/>
                    <w:left w:val="none" w:sz="0" w:space="0" w:color="auto"/>
                    <w:bottom w:val="none" w:sz="0" w:space="0" w:color="auto"/>
                    <w:right w:val="none" w:sz="0" w:space="0" w:color="auto"/>
                  </w:divBdr>
                  <w:divsChild>
                    <w:div w:id="1541745336">
                      <w:marLeft w:val="0"/>
                      <w:marRight w:val="0"/>
                      <w:marTop w:val="0"/>
                      <w:marBottom w:val="0"/>
                      <w:divBdr>
                        <w:top w:val="none" w:sz="0" w:space="0" w:color="auto"/>
                        <w:left w:val="none" w:sz="0" w:space="0" w:color="auto"/>
                        <w:bottom w:val="none" w:sz="0" w:space="0" w:color="auto"/>
                        <w:right w:val="none" w:sz="0" w:space="0" w:color="auto"/>
                      </w:divBdr>
                    </w:div>
                    <w:div w:id="15287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5981">
          <w:marLeft w:val="0"/>
          <w:marRight w:val="0"/>
          <w:marTop w:val="0"/>
          <w:marBottom w:val="0"/>
          <w:divBdr>
            <w:top w:val="none" w:sz="0" w:space="0" w:color="auto"/>
            <w:left w:val="none" w:sz="0" w:space="0" w:color="auto"/>
            <w:bottom w:val="none" w:sz="0" w:space="0" w:color="auto"/>
            <w:right w:val="none" w:sz="0" w:space="0" w:color="auto"/>
          </w:divBdr>
          <w:divsChild>
            <w:div w:id="1802534816">
              <w:marLeft w:val="0"/>
              <w:marRight w:val="0"/>
              <w:marTop w:val="0"/>
              <w:marBottom w:val="0"/>
              <w:divBdr>
                <w:top w:val="none" w:sz="0" w:space="0" w:color="auto"/>
                <w:left w:val="none" w:sz="0" w:space="0" w:color="auto"/>
                <w:bottom w:val="none" w:sz="0" w:space="0" w:color="auto"/>
                <w:right w:val="none" w:sz="0" w:space="0" w:color="auto"/>
              </w:divBdr>
              <w:divsChild>
                <w:div w:id="138693046">
                  <w:marLeft w:val="0"/>
                  <w:marRight w:val="0"/>
                  <w:marTop w:val="0"/>
                  <w:marBottom w:val="0"/>
                  <w:divBdr>
                    <w:top w:val="none" w:sz="0" w:space="0" w:color="auto"/>
                    <w:left w:val="none" w:sz="0" w:space="0" w:color="auto"/>
                    <w:bottom w:val="none" w:sz="0" w:space="0" w:color="auto"/>
                    <w:right w:val="none" w:sz="0" w:space="0" w:color="auto"/>
                  </w:divBdr>
                  <w:divsChild>
                    <w:div w:id="663243174">
                      <w:marLeft w:val="0"/>
                      <w:marRight w:val="0"/>
                      <w:marTop w:val="0"/>
                      <w:marBottom w:val="0"/>
                      <w:divBdr>
                        <w:top w:val="none" w:sz="0" w:space="0" w:color="auto"/>
                        <w:left w:val="none" w:sz="0" w:space="0" w:color="auto"/>
                        <w:bottom w:val="none" w:sz="0" w:space="0" w:color="auto"/>
                        <w:right w:val="none" w:sz="0" w:space="0" w:color="auto"/>
                      </w:divBdr>
                    </w:div>
                    <w:div w:id="47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4111">
          <w:marLeft w:val="0"/>
          <w:marRight w:val="0"/>
          <w:marTop w:val="0"/>
          <w:marBottom w:val="0"/>
          <w:divBdr>
            <w:top w:val="none" w:sz="0" w:space="0" w:color="auto"/>
            <w:left w:val="none" w:sz="0" w:space="0" w:color="auto"/>
            <w:bottom w:val="none" w:sz="0" w:space="0" w:color="auto"/>
            <w:right w:val="none" w:sz="0" w:space="0" w:color="auto"/>
          </w:divBdr>
          <w:divsChild>
            <w:div w:id="1950625240">
              <w:marLeft w:val="0"/>
              <w:marRight w:val="0"/>
              <w:marTop w:val="0"/>
              <w:marBottom w:val="0"/>
              <w:divBdr>
                <w:top w:val="none" w:sz="0" w:space="0" w:color="auto"/>
                <w:left w:val="none" w:sz="0" w:space="0" w:color="auto"/>
                <w:bottom w:val="none" w:sz="0" w:space="0" w:color="auto"/>
                <w:right w:val="none" w:sz="0" w:space="0" w:color="auto"/>
              </w:divBdr>
              <w:divsChild>
                <w:div w:id="179395700">
                  <w:marLeft w:val="0"/>
                  <w:marRight w:val="0"/>
                  <w:marTop w:val="0"/>
                  <w:marBottom w:val="0"/>
                  <w:divBdr>
                    <w:top w:val="none" w:sz="0" w:space="0" w:color="auto"/>
                    <w:left w:val="none" w:sz="0" w:space="0" w:color="auto"/>
                    <w:bottom w:val="none" w:sz="0" w:space="0" w:color="auto"/>
                    <w:right w:val="none" w:sz="0" w:space="0" w:color="auto"/>
                  </w:divBdr>
                  <w:divsChild>
                    <w:div w:id="1567453767">
                      <w:marLeft w:val="0"/>
                      <w:marRight w:val="0"/>
                      <w:marTop w:val="0"/>
                      <w:marBottom w:val="0"/>
                      <w:divBdr>
                        <w:top w:val="none" w:sz="0" w:space="0" w:color="auto"/>
                        <w:left w:val="none" w:sz="0" w:space="0" w:color="auto"/>
                        <w:bottom w:val="none" w:sz="0" w:space="0" w:color="auto"/>
                        <w:right w:val="none" w:sz="0" w:space="0" w:color="auto"/>
                      </w:divBdr>
                    </w:div>
                    <w:div w:id="657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9450">
      <w:bodyDiv w:val="1"/>
      <w:marLeft w:val="0"/>
      <w:marRight w:val="0"/>
      <w:marTop w:val="0"/>
      <w:marBottom w:val="0"/>
      <w:divBdr>
        <w:top w:val="none" w:sz="0" w:space="0" w:color="auto"/>
        <w:left w:val="none" w:sz="0" w:space="0" w:color="auto"/>
        <w:bottom w:val="none" w:sz="0" w:space="0" w:color="auto"/>
        <w:right w:val="none" w:sz="0" w:space="0" w:color="auto"/>
      </w:divBdr>
      <w:divsChild>
        <w:div w:id="1914701378">
          <w:marLeft w:val="0"/>
          <w:marRight w:val="0"/>
          <w:marTop w:val="0"/>
          <w:marBottom w:val="0"/>
          <w:divBdr>
            <w:top w:val="none" w:sz="0" w:space="0" w:color="auto"/>
            <w:left w:val="none" w:sz="0" w:space="0" w:color="auto"/>
            <w:bottom w:val="none" w:sz="0" w:space="0" w:color="auto"/>
            <w:right w:val="none" w:sz="0" w:space="0" w:color="auto"/>
          </w:divBdr>
          <w:divsChild>
            <w:div w:id="539897288">
              <w:marLeft w:val="0"/>
              <w:marRight w:val="0"/>
              <w:marTop w:val="0"/>
              <w:marBottom w:val="0"/>
              <w:divBdr>
                <w:top w:val="none" w:sz="0" w:space="0" w:color="auto"/>
                <w:left w:val="none" w:sz="0" w:space="0" w:color="auto"/>
                <w:bottom w:val="none" w:sz="0" w:space="0" w:color="auto"/>
                <w:right w:val="none" w:sz="0" w:space="0" w:color="auto"/>
              </w:divBdr>
              <w:divsChild>
                <w:div w:id="479809739">
                  <w:marLeft w:val="0"/>
                  <w:marRight w:val="0"/>
                  <w:marTop w:val="0"/>
                  <w:marBottom w:val="0"/>
                  <w:divBdr>
                    <w:top w:val="none" w:sz="0" w:space="0" w:color="auto"/>
                    <w:left w:val="none" w:sz="0" w:space="0" w:color="auto"/>
                    <w:bottom w:val="none" w:sz="0" w:space="0" w:color="auto"/>
                    <w:right w:val="none" w:sz="0" w:space="0" w:color="auto"/>
                  </w:divBdr>
                  <w:divsChild>
                    <w:div w:id="1898931819">
                      <w:marLeft w:val="0"/>
                      <w:marRight w:val="0"/>
                      <w:marTop w:val="0"/>
                      <w:marBottom w:val="0"/>
                      <w:divBdr>
                        <w:top w:val="none" w:sz="0" w:space="0" w:color="auto"/>
                        <w:left w:val="none" w:sz="0" w:space="0" w:color="auto"/>
                        <w:bottom w:val="none" w:sz="0" w:space="0" w:color="auto"/>
                        <w:right w:val="none" w:sz="0" w:space="0" w:color="auto"/>
                      </w:divBdr>
                    </w:div>
                    <w:div w:id="7867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7357">
          <w:marLeft w:val="0"/>
          <w:marRight w:val="0"/>
          <w:marTop w:val="0"/>
          <w:marBottom w:val="0"/>
          <w:divBdr>
            <w:top w:val="none" w:sz="0" w:space="0" w:color="auto"/>
            <w:left w:val="none" w:sz="0" w:space="0" w:color="auto"/>
            <w:bottom w:val="none" w:sz="0" w:space="0" w:color="auto"/>
            <w:right w:val="none" w:sz="0" w:space="0" w:color="auto"/>
          </w:divBdr>
          <w:divsChild>
            <w:div w:id="1683165829">
              <w:marLeft w:val="0"/>
              <w:marRight w:val="0"/>
              <w:marTop w:val="0"/>
              <w:marBottom w:val="0"/>
              <w:divBdr>
                <w:top w:val="none" w:sz="0" w:space="0" w:color="auto"/>
                <w:left w:val="none" w:sz="0" w:space="0" w:color="auto"/>
                <w:bottom w:val="none" w:sz="0" w:space="0" w:color="auto"/>
                <w:right w:val="none" w:sz="0" w:space="0" w:color="auto"/>
              </w:divBdr>
              <w:divsChild>
                <w:div w:id="140736830">
                  <w:marLeft w:val="0"/>
                  <w:marRight w:val="0"/>
                  <w:marTop w:val="0"/>
                  <w:marBottom w:val="0"/>
                  <w:divBdr>
                    <w:top w:val="none" w:sz="0" w:space="0" w:color="auto"/>
                    <w:left w:val="none" w:sz="0" w:space="0" w:color="auto"/>
                    <w:bottom w:val="none" w:sz="0" w:space="0" w:color="auto"/>
                    <w:right w:val="none" w:sz="0" w:space="0" w:color="auto"/>
                  </w:divBdr>
                  <w:divsChild>
                    <w:div w:id="753279589">
                      <w:marLeft w:val="0"/>
                      <w:marRight w:val="0"/>
                      <w:marTop w:val="0"/>
                      <w:marBottom w:val="0"/>
                      <w:divBdr>
                        <w:top w:val="none" w:sz="0" w:space="0" w:color="auto"/>
                        <w:left w:val="none" w:sz="0" w:space="0" w:color="auto"/>
                        <w:bottom w:val="none" w:sz="0" w:space="0" w:color="auto"/>
                        <w:right w:val="none" w:sz="0" w:space="0" w:color="auto"/>
                      </w:divBdr>
                    </w:div>
                    <w:div w:id="5144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789">
          <w:marLeft w:val="0"/>
          <w:marRight w:val="0"/>
          <w:marTop w:val="0"/>
          <w:marBottom w:val="0"/>
          <w:divBdr>
            <w:top w:val="none" w:sz="0" w:space="0" w:color="auto"/>
            <w:left w:val="none" w:sz="0" w:space="0" w:color="auto"/>
            <w:bottom w:val="none" w:sz="0" w:space="0" w:color="auto"/>
            <w:right w:val="none" w:sz="0" w:space="0" w:color="auto"/>
          </w:divBdr>
          <w:divsChild>
            <w:div w:id="1297180734">
              <w:marLeft w:val="0"/>
              <w:marRight w:val="0"/>
              <w:marTop w:val="0"/>
              <w:marBottom w:val="0"/>
              <w:divBdr>
                <w:top w:val="none" w:sz="0" w:space="0" w:color="auto"/>
                <w:left w:val="none" w:sz="0" w:space="0" w:color="auto"/>
                <w:bottom w:val="none" w:sz="0" w:space="0" w:color="auto"/>
                <w:right w:val="none" w:sz="0" w:space="0" w:color="auto"/>
              </w:divBdr>
              <w:divsChild>
                <w:div w:id="1851870709">
                  <w:marLeft w:val="0"/>
                  <w:marRight w:val="0"/>
                  <w:marTop w:val="0"/>
                  <w:marBottom w:val="0"/>
                  <w:divBdr>
                    <w:top w:val="none" w:sz="0" w:space="0" w:color="auto"/>
                    <w:left w:val="none" w:sz="0" w:space="0" w:color="auto"/>
                    <w:bottom w:val="none" w:sz="0" w:space="0" w:color="auto"/>
                    <w:right w:val="none" w:sz="0" w:space="0" w:color="auto"/>
                  </w:divBdr>
                  <w:divsChild>
                    <w:div w:id="2118020433">
                      <w:marLeft w:val="0"/>
                      <w:marRight w:val="0"/>
                      <w:marTop w:val="0"/>
                      <w:marBottom w:val="0"/>
                      <w:divBdr>
                        <w:top w:val="none" w:sz="0" w:space="0" w:color="auto"/>
                        <w:left w:val="none" w:sz="0" w:space="0" w:color="auto"/>
                        <w:bottom w:val="none" w:sz="0" w:space="0" w:color="auto"/>
                        <w:right w:val="none" w:sz="0" w:space="0" w:color="auto"/>
                      </w:divBdr>
                    </w:div>
                    <w:div w:id="17623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9232">
          <w:marLeft w:val="0"/>
          <w:marRight w:val="0"/>
          <w:marTop w:val="0"/>
          <w:marBottom w:val="0"/>
          <w:divBdr>
            <w:top w:val="none" w:sz="0" w:space="0" w:color="auto"/>
            <w:left w:val="none" w:sz="0" w:space="0" w:color="auto"/>
            <w:bottom w:val="none" w:sz="0" w:space="0" w:color="auto"/>
            <w:right w:val="none" w:sz="0" w:space="0" w:color="auto"/>
          </w:divBdr>
          <w:divsChild>
            <w:div w:id="792016141">
              <w:marLeft w:val="0"/>
              <w:marRight w:val="0"/>
              <w:marTop w:val="0"/>
              <w:marBottom w:val="0"/>
              <w:divBdr>
                <w:top w:val="none" w:sz="0" w:space="0" w:color="auto"/>
                <w:left w:val="none" w:sz="0" w:space="0" w:color="auto"/>
                <w:bottom w:val="none" w:sz="0" w:space="0" w:color="auto"/>
                <w:right w:val="none" w:sz="0" w:space="0" w:color="auto"/>
              </w:divBdr>
              <w:divsChild>
                <w:div w:id="1521820899">
                  <w:marLeft w:val="0"/>
                  <w:marRight w:val="0"/>
                  <w:marTop w:val="0"/>
                  <w:marBottom w:val="0"/>
                  <w:divBdr>
                    <w:top w:val="none" w:sz="0" w:space="0" w:color="auto"/>
                    <w:left w:val="none" w:sz="0" w:space="0" w:color="auto"/>
                    <w:bottom w:val="none" w:sz="0" w:space="0" w:color="auto"/>
                    <w:right w:val="none" w:sz="0" w:space="0" w:color="auto"/>
                  </w:divBdr>
                  <w:divsChild>
                    <w:div w:id="1133134819">
                      <w:marLeft w:val="0"/>
                      <w:marRight w:val="0"/>
                      <w:marTop w:val="0"/>
                      <w:marBottom w:val="0"/>
                      <w:divBdr>
                        <w:top w:val="none" w:sz="0" w:space="0" w:color="auto"/>
                        <w:left w:val="none" w:sz="0" w:space="0" w:color="auto"/>
                        <w:bottom w:val="none" w:sz="0" w:space="0" w:color="auto"/>
                        <w:right w:val="none" w:sz="0" w:space="0" w:color="auto"/>
                      </w:divBdr>
                    </w:div>
                    <w:div w:id="18653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45382">
          <w:marLeft w:val="0"/>
          <w:marRight w:val="0"/>
          <w:marTop w:val="0"/>
          <w:marBottom w:val="0"/>
          <w:divBdr>
            <w:top w:val="none" w:sz="0" w:space="0" w:color="auto"/>
            <w:left w:val="none" w:sz="0" w:space="0" w:color="auto"/>
            <w:bottom w:val="none" w:sz="0" w:space="0" w:color="auto"/>
            <w:right w:val="none" w:sz="0" w:space="0" w:color="auto"/>
          </w:divBdr>
          <w:divsChild>
            <w:div w:id="617372525">
              <w:marLeft w:val="0"/>
              <w:marRight w:val="0"/>
              <w:marTop w:val="0"/>
              <w:marBottom w:val="0"/>
              <w:divBdr>
                <w:top w:val="none" w:sz="0" w:space="0" w:color="auto"/>
                <w:left w:val="none" w:sz="0" w:space="0" w:color="auto"/>
                <w:bottom w:val="none" w:sz="0" w:space="0" w:color="auto"/>
                <w:right w:val="none" w:sz="0" w:space="0" w:color="auto"/>
              </w:divBdr>
              <w:divsChild>
                <w:div w:id="1842040568">
                  <w:marLeft w:val="0"/>
                  <w:marRight w:val="0"/>
                  <w:marTop w:val="0"/>
                  <w:marBottom w:val="0"/>
                  <w:divBdr>
                    <w:top w:val="none" w:sz="0" w:space="0" w:color="auto"/>
                    <w:left w:val="none" w:sz="0" w:space="0" w:color="auto"/>
                    <w:bottom w:val="none" w:sz="0" w:space="0" w:color="auto"/>
                    <w:right w:val="none" w:sz="0" w:space="0" w:color="auto"/>
                  </w:divBdr>
                  <w:divsChild>
                    <w:div w:id="330303384">
                      <w:marLeft w:val="0"/>
                      <w:marRight w:val="0"/>
                      <w:marTop w:val="0"/>
                      <w:marBottom w:val="0"/>
                      <w:divBdr>
                        <w:top w:val="none" w:sz="0" w:space="0" w:color="auto"/>
                        <w:left w:val="none" w:sz="0" w:space="0" w:color="auto"/>
                        <w:bottom w:val="none" w:sz="0" w:space="0" w:color="auto"/>
                        <w:right w:val="none" w:sz="0" w:space="0" w:color="auto"/>
                      </w:divBdr>
                    </w:div>
                    <w:div w:id="13988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522">
          <w:marLeft w:val="0"/>
          <w:marRight w:val="0"/>
          <w:marTop w:val="0"/>
          <w:marBottom w:val="0"/>
          <w:divBdr>
            <w:top w:val="none" w:sz="0" w:space="0" w:color="auto"/>
            <w:left w:val="none" w:sz="0" w:space="0" w:color="auto"/>
            <w:bottom w:val="none" w:sz="0" w:space="0" w:color="auto"/>
            <w:right w:val="none" w:sz="0" w:space="0" w:color="auto"/>
          </w:divBdr>
          <w:divsChild>
            <w:div w:id="866865638">
              <w:marLeft w:val="0"/>
              <w:marRight w:val="0"/>
              <w:marTop w:val="0"/>
              <w:marBottom w:val="0"/>
              <w:divBdr>
                <w:top w:val="none" w:sz="0" w:space="0" w:color="auto"/>
                <w:left w:val="none" w:sz="0" w:space="0" w:color="auto"/>
                <w:bottom w:val="none" w:sz="0" w:space="0" w:color="auto"/>
                <w:right w:val="none" w:sz="0" w:space="0" w:color="auto"/>
              </w:divBdr>
              <w:divsChild>
                <w:div w:id="1941908848">
                  <w:marLeft w:val="0"/>
                  <w:marRight w:val="0"/>
                  <w:marTop w:val="0"/>
                  <w:marBottom w:val="0"/>
                  <w:divBdr>
                    <w:top w:val="none" w:sz="0" w:space="0" w:color="auto"/>
                    <w:left w:val="none" w:sz="0" w:space="0" w:color="auto"/>
                    <w:bottom w:val="none" w:sz="0" w:space="0" w:color="auto"/>
                    <w:right w:val="none" w:sz="0" w:space="0" w:color="auto"/>
                  </w:divBdr>
                  <w:divsChild>
                    <w:div w:id="559756012">
                      <w:marLeft w:val="0"/>
                      <w:marRight w:val="0"/>
                      <w:marTop w:val="0"/>
                      <w:marBottom w:val="0"/>
                      <w:divBdr>
                        <w:top w:val="none" w:sz="0" w:space="0" w:color="auto"/>
                        <w:left w:val="none" w:sz="0" w:space="0" w:color="auto"/>
                        <w:bottom w:val="none" w:sz="0" w:space="0" w:color="auto"/>
                        <w:right w:val="none" w:sz="0" w:space="0" w:color="auto"/>
                      </w:divBdr>
                    </w:div>
                    <w:div w:id="6137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47277">
      <w:bodyDiv w:val="1"/>
      <w:marLeft w:val="0"/>
      <w:marRight w:val="0"/>
      <w:marTop w:val="0"/>
      <w:marBottom w:val="0"/>
      <w:divBdr>
        <w:top w:val="none" w:sz="0" w:space="0" w:color="auto"/>
        <w:left w:val="none" w:sz="0" w:space="0" w:color="auto"/>
        <w:bottom w:val="none" w:sz="0" w:space="0" w:color="auto"/>
        <w:right w:val="none" w:sz="0" w:space="0" w:color="auto"/>
      </w:divBdr>
    </w:div>
    <w:div w:id="1791167731">
      <w:bodyDiv w:val="1"/>
      <w:marLeft w:val="0"/>
      <w:marRight w:val="0"/>
      <w:marTop w:val="0"/>
      <w:marBottom w:val="0"/>
      <w:divBdr>
        <w:top w:val="none" w:sz="0" w:space="0" w:color="auto"/>
        <w:left w:val="none" w:sz="0" w:space="0" w:color="auto"/>
        <w:bottom w:val="none" w:sz="0" w:space="0" w:color="auto"/>
        <w:right w:val="none" w:sz="0" w:space="0" w:color="auto"/>
      </w:divBdr>
    </w:div>
    <w:div w:id="185830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11</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1180</cp:lastModifiedBy>
  <cp:revision>105</cp:revision>
  <dcterms:created xsi:type="dcterms:W3CDTF">2009-09-09T20:42:00Z</dcterms:created>
  <dcterms:modified xsi:type="dcterms:W3CDTF">2025-10-15T11:55:00Z</dcterms:modified>
</cp:coreProperties>
</file>