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E4B5" w14:textId="1420D553" w:rsidR="00E87418" w:rsidRDefault="00E87418" w:rsidP="00E87418">
      <w:pPr>
        <w:spacing w:line="240" w:lineRule="auto"/>
        <w:ind w:left="720"/>
        <w:jc w:val="center"/>
        <w:rPr>
          <w:rFonts w:ascii="Times New Roman" w:hAnsi="Times New Roman" w:cs="Times New Roman"/>
          <w:b/>
          <w:bCs/>
          <w:sz w:val="28"/>
          <w:szCs w:val="28"/>
          <w:lang w:val="en-US"/>
        </w:rPr>
      </w:pPr>
      <w:r w:rsidRPr="007B5A63">
        <w:rPr>
          <w:rFonts w:ascii="Times New Roman" w:hAnsi="Times New Roman" w:cs="Times New Roman"/>
          <w:b/>
          <w:bCs/>
          <w:sz w:val="28"/>
          <w:szCs w:val="28"/>
        </w:rPr>
        <w:t xml:space="preserve"> </w:t>
      </w:r>
      <w:r w:rsidR="00510132" w:rsidRPr="007B5A63">
        <w:rPr>
          <w:rFonts w:ascii="Times New Roman" w:hAnsi="Times New Roman" w:cs="Times New Roman"/>
          <w:b/>
          <w:bCs/>
          <w:sz w:val="28"/>
          <w:szCs w:val="28"/>
          <w:lang w:val="en-US"/>
        </w:rPr>
        <w:t xml:space="preserve">Profile </w:t>
      </w:r>
      <w:r w:rsidR="00F26659" w:rsidRPr="007B5A63">
        <w:rPr>
          <w:rFonts w:ascii="Times New Roman" w:hAnsi="Times New Roman" w:cs="Times New Roman"/>
          <w:b/>
          <w:bCs/>
          <w:sz w:val="28"/>
          <w:szCs w:val="28"/>
          <w:lang w:val="en-US"/>
        </w:rPr>
        <w:t>A</w:t>
      </w:r>
      <w:r w:rsidR="00510132" w:rsidRPr="007B5A63">
        <w:rPr>
          <w:rFonts w:ascii="Times New Roman" w:hAnsi="Times New Roman" w:cs="Times New Roman"/>
          <w:b/>
          <w:bCs/>
          <w:sz w:val="28"/>
          <w:szCs w:val="28"/>
          <w:lang w:val="en-US"/>
        </w:rPr>
        <w:t xml:space="preserve">nalysis </w:t>
      </w:r>
      <w:r w:rsidRPr="007B5A63">
        <w:rPr>
          <w:rFonts w:ascii="Times New Roman" w:hAnsi="Times New Roman" w:cs="Times New Roman"/>
          <w:b/>
          <w:bCs/>
          <w:sz w:val="28"/>
          <w:szCs w:val="28"/>
          <w:lang w:val="en-US"/>
        </w:rPr>
        <w:t xml:space="preserve">of </w:t>
      </w:r>
      <w:r w:rsidR="00F26659" w:rsidRPr="007B5A63">
        <w:rPr>
          <w:rFonts w:ascii="Times New Roman" w:hAnsi="Times New Roman" w:cs="Times New Roman"/>
          <w:b/>
          <w:bCs/>
          <w:sz w:val="28"/>
          <w:szCs w:val="28"/>
          <w:lang w:val="en-US"/>
        </w:rPr>
        <w:t>S</w:t>
      </w:r>
      <w:r w:rsidRPr="007B5A63">
        <w:rPr>
          <w:rFonts w:ascii="Times New Roman" w:hAnsi="Times New Roman" w:cs="Times New Roman"/>
          <w:b/>
          <w:bCs/>
          <w:sz w:val="28"/>
          <w:szCs w:val="28"/>
          <w:lang w:val="en-US"/>
        </w:rPr>
        <w:t>tudents</w:t>
      </w:r>
      <w:r w:rsidR="006F5669">
        <w:rPr>
          <w:rFonts w:ascii="Times New Roman" w:hAnsi="Times New Roman" w:cs="Times New Roman"/>
          <w:b/>
          <w:bCs/>
          <w:sz w:val="28"/>
          <w:szCs w:val="28"/>
          <w:lang w:val="en-US"/>
        </w:rPr>
        <w:t xml:space="preserve"> </w:t>
      </w:r>
      <w:r w:rsidR="00F26659" w:rsidRPr="007B5A63">
        <w:rPr>
          <w:rFonts w:ascii="Times New Roman" w:hAnsi="Times New Roman" w:cs="Times New Roman"/>
          <w:b/>
          <w:bCs/>
          <w:sz w:val="28"/>
          <w:szCs w:val="28"/>
          <w:lang w:val="en-US"/>
        </w:rPr>
        <w:t>u</w:t>
      </w:r>
      <w:r w:rsidRPr="007B5A63">
        <w:rPr>
          <w:rFonts w:ascii="Times New Roman" w:hAnsi="Times New Roman" w:cs="Times New Roman"/>
          <w:b/>
          <w:bCs/>
          <w:sz w:val="28"/>
          <w:szCs w:val="28"/>
          <w:lang w:val="en-US"/>
        </w:rPr>
        <w:t xml:space="preserve">nder </w:t>
      </w:r>
      <w:r w:rsidR="00F26659" w:rsidRPr="007B5A63">
        <w:rPr>
          <w:rFonts w:ascii="Times New Roman" w:hAnsi="Times New Roman" w:cs="Times New Roman"/>
          <w:b/>
          <w:bCs/>
          <w:sz w:val="28"/>
          <w:szCs w:val="28"/>
          <w:lang w:val="en-US"/>
        </w:rPr>
        <w:t>A</w:t>
      </w:r>
      <w:r w:rsidRPr="007B5A63">
        <w:rPr>
          <w:rFonts w:ascii="Times New Roman" w:hAnsi="Times New Roman" w:cs="Times New Roman"/>
          <w:b/>
          <w:bCs/>
          <w:sz w:val="28"/>
          <w:szCs w:val="28"/>
          <w:lang w:val="en-US"/>
        </w:rPr>
        <w:t xml:space="preserve">dvisory </w:t>
      </w:r>
      <w:r w:rsidR="00F26659" w:rsidRPr="007B5A63">
        <w:rPr>
          <w:rFonts w:ascii="Times New Roman" w:hAnsi="Times New Roman" w:cs="Times New Roman"/>
          <w:b/>
          <w:bCs/>
          <w:sz w:val="28"/>
          <w:szCs w:val="28"/>
          <w:lang w:val="en-US"/>
        </w:rPr>
        <w:t>S</w:t>
      </w:r>
      <w:r w:rsidRPr="007B5A63">
        <w:rPr>
          <w:rFonts w:ascii="Times New Roman" w:hAnsi="Times New Roman" w:cs="Times New Roman"/>
          <w:b/>
          <w:bCs/>
          <w:sz w:val="28"/>
          <w:szCs w:val="28"/>
          <w:lang w:val="en-US"/>
        </w:rPr>
        <w:t>ystem</w:t>
      </w:r>
      <w:r w:rsidR="0053112C">
        <w:rPr>
          <w:rFonts w:ascii="Times New Roman" w:hAnsi="Times New Roman" w:cs="Times New Roman"/>
          <w:b/>
          <w:bCs/>
          <w:sz w:val="28"/>
          <w:szCs w:val="28"/>
          <w:lang w:val="en-US"/>
        </w:rPr>
        <w:t xml:space="preserve"> of PJTAU</w:t>
      </w:r>
    </w:p>
    <w:p w14:paraId="6ACEDE47" w14:textId="77777777" w:rsidR="009F7E8B" w:rsidRPr="007B5A63" w:rsidRDefault="009F7E8B" w:rsidP="00E87418">
      <w:pPr>
        <w:spacing w:line="240" w:lineRule="auto"/>
        <w:ind w:left="720"/>
        <w:jc w:val="center"/>
        <w:rPr>
          <w:rFonts w:ascii="Times New Roman" w:hAnsi="Times New Roman" w:cs="Times New Roman"/>
          <w:b/>
          <w:bCs/>
          <w:sz w:val="28"/>
          <w:szCs w:val="28"/>
          <w:lang w:val="en-US"/>
        </w:rPr>
      </w:pPr>
    </w:p>
    <w:p w14:paraId="1F18CF0B" w14:textId="77777777" w:rsidR="003663A2" w:rsidRDefault="003663A2" w:rsidP="00E87418">
      <w:pPr>
        <w:spacing w:line="240" w:lineRule="auto"/>
        <w:jc w:val="center"/>
        <w:rPr>
          <w:rFonts w:ascii="Times New Roman" w:hAnsi="Times New Roman" w:cs="Times New Roman"/>
          <w:sz w:val="24"/>
          <w:szCs w:val="24"/>
        </w:rPr>
      </w:pPr>
    </w:p>
    <w:p w14:paraId="49B79819" w14:textId="77777777" w:rsidR="005D70FD" w:rsidRPr="000E5602" w:rsidRDefault="005D70FD" w:rsidP="00E87418">
      <w:pPr>
        <w:spacing w:line="240" w:lineRule="auto"/>
        <w:jc w:val="center"/>
        <w:rPr>
          <w:rFonts w:ascii="Times New Roman" w:hAnsi="Times New Roman" w:cs="Times New Roman"/>
          <w:sz w:val="24"/>
          <w:szCs w:val="24"/>
        </w:rPr>
      </w:pPr>
    </w:p>
    <w:p w14:paraId="4EB8AF57" w14:textId="77777777" w:rsidR="00E87418" w:rsidRDefault="00E87418" w:rsidP="00E87418">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500664F4" w14:textId="4BCC8B6D" w:rsidR="00935482" w:rsidRDefault="00BF51E3" w:rsidP="00FA20AE">
      <w:pPr>
        <w:spacing w:line="360" w:lineRule="auto"/>
        <w:ind w:firstLine="720"/>
        <w:jc w:val="both"/>
        <w:rPr>
          <w:rFonts w:ascii="Times New Roman" w:hAnsi="Times New Roman" w:cs="Times New Roman"/>
          <w:sz w:val="24"/>
          <w:szCs w:val="24"/>
        </w:rPr>
      </w:pPr>
      <w:r w:rsidRPr="00BF51E3">
        <w:rPr>
          <w:rFonts w:ascii="Times New Roman" w:hAnsi="Times New Roman" w:cs="Times New Roman"/>
          <w:sz w:val="24"/>
          <w:szCs w:val="24"/>
        </w:rPr>
        <w:t xml:space="preserve">As flexible curriculum structures become more prevalent in Higher Educational Institutions, along with an increasing variety of courses and programs, it's crucial for students to access the right information to make informed decisions about their academic paths. This underscores the need for an effective student advisory system. </w:t>
      </w:r>
      <w:r w:rsidR="00F26659">
        <w:rPr>
          <w:rFonts w:ascii="Times New Roman" w:hAnsi="Times New Roman" w:cs="Times New Roman"/>
          <w:sz w:val="24"/>
          <w:szCs w:val="24"/>
        </w:rPr>
        <w:t>In PJTAU</w:t>
      </w:r>
      <w:r w:rsidRPr="00BF51E3">
        <w:rPr>
          <w:rFonts w:ascii="Times New Roman" w:hAnsi="Times New Roman" w:cs="Times New Roman"/>
          <w:sz w:val="24"/>
          <w:szCs w:val="24"/>
        </w:rPr>
        <w:t>,</w:t>
      </w:r>
      <w:r w:rsidR="00F26659">
        <w:rPr>
          <w:rFonts w:ascii="Times New Roman" w:hAnsi="Times New Roman" w:cs="Times New Roman"/>
          <w:sz w:val="24"/>
          <w:szCs w:val="24"/>
        </w:rPr>
        <w:t xml:space="preserve"> administration</w:t>
      </w:r>
      <w:r w:rsidRPr="00BF51E3">
        <w:rPr>
          <w:rFonts w:ascii="Times New Roman" w:hAnsi="Times New Roman" w:cs="Times New Roman"/>
          <w:sz w:val="24"/>
          <w:szCs w:val="24"/>
        </w:rPr>
        <w:t xml:space="preserve"> prioritize guiding each student through a personalized advisory system that engages all teaching staff members. Advisors are instrumental in nurturing students' academic success by providing guidance and resources, thereby enriching their learning and development. This study focuses on profiling students within the advisory system at PJTAU. Using an ex-post facto research design, we </w:t>
      </w:r>
      <w:proofErr w:type="spellStart"/>
      <w:r w:rsidRPr="00BF51E3">
        <w:rPr>
          <w:rFonts w:ascii="Times New Roman" w:hAnsi="Times New Roman" w:cs="Times New Roman"/>
          <w:sz w:val="24"/>
          <w:szCs w:val="24"/>
        </w:rPr>
        <w:t>analyzed</w:t>
      </w:r>
      <w:proofErr w:type="spellEnd"/>
      <w:r w:rsidRPr="00BF51E3">
        <w:rPr>
          <w:rFonts w:ascii="Times New Roman" w:hAnsi="Times New Roman" w:cs="Times New Roman"/>
          <w:sz w:val="24"/>
          <w:szCs w:val="24"/>
        </w:rPr>
        <w:t xml:space="preserve"> a sample of 120 students from three agricultural colleges affiliated with PJTAU.</w:t>
      </w:r>
    </w:p>
    <w:p w14:paraId="219C54AA" w14:textId="63CFE18B" w:rsidR="00E22A1F" w:rsidRPr="00E22A1F" w:rsidRDefault="00E22A1F" w:rsidP="00AB66F5">
      <w:p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Keywords: </w:t>
      </w:r>
      <w:r w:rsidRPr="00A747E8">
        <w:rPr>
          <w:rFonts w:ascii="Times New Roman" w:hAnsi="Times New Roman" w:cs="Times New Roman"/>
          <w:sz w:val="24"/>
          <w:szCs w:val="24"/>
        </w:rPr>
        <w:t xml:space="preserve">Advisor, </w:t>
      </w:r>
      <w:r w:rsidR="00A747E8" w:rsidRPr="00A747E8">
        <w:rPr>
          <w:rFonts w:ascii="Times New Roman" w:hAnsi="Times New Roman" w:cs="Times New Roman"/>
          <w:sz w:val="24"/>
          <w:szCs w:val="24"/>
        </w:rPr>
        <w:t>Administration</w:t>
      </w:r>
      <w:r w:rsidR="00A747E8">
        <w:rPr>
          <w:rFonts w:ascii="Times New Roman" w:hAnsi="Times New Roman" w:cs="Times New Roman"/>
          <w:sz w:val="24"/>
          <w:szCs w:val="24"/>
        </w:rPr>
        <w:t xml:space="preserve">, </w:t>
      </w:r>
      <w:r w:rsidR="00A747E8" w:rsidRPr="00A747E8">
        <w:rPr>
          <w:rFonts w:ascii="Times New Roman" w:hAnsi="Times New Roman" w:cs="Times New Roman"/>
          <w:sz w:val="24"/>
          <w:szCs w:val="24"/>
        </w:rPr>
        <w:t>Curriculum,</w:t>
      </w:r>
      <w:r w:rsidR="00A747E8">
        <w:rPr>
          <w:rFonts w:ascii="Times New Roman" w:hAnsi="Times New Roman" w:cs="Times New Roman"/>
          <w:sz w:val="24"/>
          <w:szCs w:val="24"/>
        </w:rPr>
        <w:t xml:space="preserve"> Conflict</w:t>
      </w:r>
      <w:r w:rsidR="00A747E8" w:rsidRPr="00A747E8">
        <w:rPr>
          <w:rFonts w:ascii="Times New Roman" w:hAnsi="Times New Roman" w:cs="Times New Roman"/>
          <w:sz w:val="24"/>
          <w:szCs w:val="24"/>
        </w:rPr>
        <w:t>, Students</w:t>
      </w:r>
      <w:r w:rsidR="00A747E8">
        <w:rPr>
          <w:rFonts w:ascii="Times New Roman" w:hAnsi="Times New Roman" w:cs="Times New Roman"/>
          <w:sz w:val="24"/>
          <w:szCs w:val="24"/>
        </w:rPr>
        <w:t xml:space="preserve">, </w:t>
      </w:r>
      <w:proofErr w:type="spellStart"/>
      <w:r w:rsidR="00A747E8">
        <w:rPr>
          <w:rFonts w:ascii="Times New Roman" w:hAnsi="Times New Roman" w:cs="Times New Roman"/>
          <w:sz w:val="24"/>
          <w:szCs w:val="24"/>
        </w:rPr>
        <w:t>Cosmopoliteness</w:t>
      </w:r>
      <w:proofErr w:type="spellEnd"/>
    </w:p>
    <w:p w14:paraId="1D9EE46B" w14:textId="77777777" w:rsidR="00E87418" w:rsidRDefault="00E87418" w:rsidP="00E87418">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4646C3F3" w14:textId="4122BE04" w:rsidR="00B54DFC" w:rsidRPr="00AB66F5" w:rsidRDefault="00B54DFC" w:rsidP="00FA20AE">
      <w:pPr>
        <w:spacing w:line="360" w:lineRule="auto"/>
        <w:ind w:firstLine="720"/>
        <w:jc w:val="both"/>
        <w:rPr>
          <w:rFonts w:ascii="Times New Roman" w:hAnsi="Times New Roman" w:cs="Times New Roman"/>
          <w:sz w:val="24"/>
          <w:szCs w:val="24"/>
        </w:rPr>
      </w:pPr>
      <w:r w:rsidRPr="00AB66F5">
        <w:rPr>
          <w:rFonts w:ascii="Times New Roman" w:hAnsi="Times New Roman" w:cs="Times New Roman"/>
          <w:sz w:val="24"/>
          <w:szCs w:val="24"/>
        </w:rPr>
        <w:t xml:space="preserve">The student advisory system finds its roots in Harvard College, dating back to 1636. Over the ensuing century, the college president and later faculty members took on the responsibility of guiding students in extracurricular pursuits, moral conduct, and intellectual </w:t>
      </w:r>
      <w:proofErr w:type="spellStart"/>
      <w:r w:rsidRPr="00AB66F5">
        <w:rPr>
          <w:rFonts w:ascii="Times New Roman" w:hAnsi="Times New Roman" w:cs="Times New Roman"/>
          <w:sz w:val="24"/>
          <w:szCs w:val="24"/>
        </w:rPr>
        <w:t>endeavors</w:t>
      </w:r>
      <w:proofErr w:type="spellEnd"/>
      <w:r w:rsidRPr="00AB66F5">
        <w:rPr>
          <w:rFonts w:ascii="Times New Roman" w:hAnsi="Times New Roman" w:cs="Times New Roman"/>
          <w:sz w:val="24"/>
          <w:szCs w:val="24"/>
        </w:rPr>
        <w:t xml:space="preserve">. The Morrill Acts of 1863 and 1869 </w:t>
      </w:r>
      <w:proofErr w:type="spellStart"/>
      <w:r w:rsidRPr="00AB66F5">
        <w:rPr>
          <w:rFonts w:ascii="Times New Roman" w:hAnsi="Times New Roman" w:cs="Times New Roman"/>
          <w:sz w:val="24"/>
          <w:szCs w:val="24"/>
        </w:rPr>
        <w:t>catalyzed</w:t>
      </w:r>
      <w:proofErr w:type="spellEnd"/>
      <w:r w:rsidRPr="00AB66F5">
        <w:rPr>
          <w:rFonts w:ascii="Times New Roman" w:hAnsi="Times New Roman" w:cs="Times New Roman"/>
          <w:sz w:val="24"/>
          <w:szCs w:val="24"/>
        </w:rPr>
        <w:t xml:space="preserve"> the establishment of land grant institutions and Black colleges and universities, democratizing higher education by integrating practical subjects into the curriculum. As student populations, academic offerings, and educational institutions diversified, the need for specialized student services grew. During the 1940s and 1950s, faculty members primarily served as student advisors. The influx of </w:t>
      </w:r>
      <w:proofErr w:type="spellStart"/>
      <w:r w:rsidRPr="00AB66F5">
        <w:rPr>
          <w:rFonts w:ascii="Times New Roman" w:hAnsi="Times New Roman" w:cs="Times New Roman"/>
          <w:sz w:val="24"/>
          <w:szCs w:val="24"/>
        </w:rPr>
        <w:t>enrollments</w:t>
      </w:r>
      <w:proofErr w:type="spellEnd"/>
      <w:r w:rsidRPr="00AB66F5">
        <w:rPr>
          <w:rFonts w:ascii="Times New Roman" w:hAnsi="Times New Roman" w:cs="Times New Roman"/>
          <w:sz w:val="24"/>
          <w:szCs w:val="24"/>
        </w:rPr>
        <w:t xml:space="preserve"> in the 1960s and 1970s, alongside the rise of community colleges, federal financial aid initiatives, and expanded curricular options, paved the way for the evolution of additional student advising strategies.</w:t>
      </w:r>
    </w:p>
    <w:p w14:paraId="23D813C7" w14:textId="77777777" w:rsidR="00B54DFC" w:rsidRPr="00B54DFC" w:rsidRDefault="00B54DFC" w:rsidP="00FA20AE">
      <w:pPr>
        <w:spacing w:line="360" w:lineRule="auto"/>
        <w:ind w:firstLine="720"/>
        <w:jc w:val="both"/>
        <w:rPr>
          <w:rFonts w:ascii="Times New Roman" w:hAnsi="Times New Roman" w:cs="Times New Roman"/>
          <w:sz w:val="24"/>
          <w:szCs w:val="24"/>
        </w:rPr>
      </w:pPr>
      <w:r w:rsidRPr="00B54DFC">
        <w:rPr>
          <w:rFonts w:ascii="Times New Roman" w:hAnsi="Times New Roman" w:cs="Times New Roman"/>
          <w:sz w:val="24"/>
          <w:szCs w:val="24"/>
        </w:rPr>
        <w:t xml:space="preserve">Student advisors often serve as the initial point of contact for students upon entering college, playing a pivotal role in their academic journey. The transition to university life introduces </w:t>
      </w:r>
      <w:r w:rsidRPr="00B54DFC">
        <w:rPr>
          <w:rFonts w:ascii="Times New Roman" w:hAnsi="Times New Roman" w:cs="Times New Roman"/>
          <w:sz w:val="24"/>
          <w:szCs w:val="24"/>
        </w:rPr>
        <w:lastRenderedPageBreak/>
        <w:t>students to newfound freedom, a departure from the structured discipline they may have encountered previously.</w:t>
      </w:r>
    </w:p>
    <w:p w14:paraId="3913CA5E" w14:textId="77777777" w:rsidR="00AB66F5" w:rsidRPr="00AB66F5" w:rsidRDefault="00AB66F5" w:rsidP="00FA20AE">
      <w:pPr>
        <w:spacing w:line="360" w:lineRule="auto"/>
        <w:ind w:firstLine="720"/>
        <w:jc w:val="both"/>
        <w:rPr>
          <w:rFonts w:ascii="Times New Roman" w:hAnsi="Times New Roman" w:cs="Times New Roman"/>
          <w:sz w:val="24"/>
          <w:szCs w:val="24"/>
        </w:rPr>
      </w:pPr>
      <w:r w:rsidRPr="00AB66F5">
        <w:rPr>
          <w:rFonts w:ascii="Times New Roman" w:hAnsi="Times New Roman" w:cs="Times New Roman"/>
          <w:sz w:val="24"/>
          <w:szCs w:val="24"/>
        </w:rPr>
        <w:t>The bond between a student and their faculty advisor extends far beyond the confines of the classroom. Advisors play a crucial role in students' academic success and development, providing support in identifying academic and career objectives. As Pizzolato (2008) noted, academic advising offers the benefit of consistent one-on-one interactions over several years. According to Baker and Griffin (2010), advisors are tasked with sharing their expertise on major and degree requirements, assisting students in course scheduling, and facilitating timely progress towards graduation.</w:t>
      </w:r>
    </w:p>
    <w:p w14:paraId="47474DA4" w14:textId="010DBBDA" w:rsidR="00AB66F5" w:rsidRPr="00AB66F5" w:rsidRDefault="00AB66F5" w:rsidP="00FA20AE">
      <w:pPr>
        <w:spacing w:line="360" w:lineRule="auto"/>
        <w:ind w:firstLine="720"/>
        <w:jc w:val="both"/>
        <w:rPr>
          <w:rFonts w:ascii="Times New Roman" w:hAnsi="Times New Roman" w:cs="Times New Roman"/>
          <w:sz w:val="24"/>
          <w:szCs w:val="24"/>
        </w:rPr>
      </w:pPr>
      <w:r w:rsidRPr="00AB66F5">
        <w:rPr>
          <w:rFonts w:ascii="Times New Roman" w:hAnsi="Times New Roman" w:cs="Times New Roman"/>
          <w:sz w:val="24"/>
          <w:szCs w:val="24"/>
        </w:rPr>
        <w:t>At PJTAU, students are promptly assigned to their respective advisory committees upon enrolling in the college for their undergraduate studies. This ensures that students acclimate to the university environment, familiarize themselves with college policies, and gain a thorough understanding of the university's curriculum.</w:t>
      </w:r>
    </w:p>
    <w:p w14:paraId="6A810CF2" w14:textId="77777777" w:rsidR="0045394E" w:rsidRDefault="0045394E" w:rsidP="0045394E">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METHODOLOGY</w:t>
      </w:r>
    </w:p>
    <w:p w14:paraId="48805301" w14:textId="77777777" w:rsidR="0050236B" w:rsidRDefault="0045394E" w:rsidP="0050236B">
      <w:pPr>
        <w:spacing w:line="360" w:lineRule="auto"/>
        <w:ind w:firstLine="720"/>
        <w:jc w:val="both"/>
        <w:rPr>
          <w:rFonts w:ascii="Times New Roman" w:hAnsi="Times New Roman" w:cs="Times New Roman"/>
          <w:bCs/>
          <w:sz w:val="24"/>
          <w:szCs w:val="24"/>
        </w:rPr>
      </w:pPr>
      <w:r w:rsidRPr="003546D0">
        <w:rPr>
          <w:rFonts w:ascii="Times New Roman" w:hAnsi="Times New Roman" w:cs="Times New Roman"/>
          <w:sz w:val="24"/>
          <w:szCs w:val="24"/>
        </w:rPr>
        <w:t xml:space="preserve">Professor Jayashankar Telangana Agricultural University (PJTAU), </w:t>
      </w:r>
      <w:proofErr w:type="spellStart"/>
      <w:r w:rsidRPr="003546D0">
        <w:rPr>
          <w:rFonts w:ascii="Times New Roman" w:hAnsi="Times New Roman" w:cs="Times New Roman"/>
          <w:sz w:val="24"/>
          <w:szCs w:val="24"/>
        </w:rPr>
        <w:t>Rajendranagar</w:t>
      </w:r>
      <w:proofErr w:type="spellEnd"/>
      <w:r w:rsidRPr="003546D0">
        <w:rPr>
          <w:rFonts w:ascii="Times New Roman" w:hAnsi="Times New Roman" w:cs="Times New Roman"/>
          <w:sz w:val="24"/>
          <w:szCs w:val="24"/>
        </w:rPr>
        <w:t xml:space="preserve">, Hyderabad was purposively selected for the study. Three agricultural colleges were purposively selected based on the </w:t>
      </w:r>
      <w:r w:rsidRPr="003546D0">
        <w:rPr>
          <w:rFonts w:ascii="Times New Roman" w:hAnsi="Times New Roman" w:cs="Times New Roman"/>
          <w:sz w:val="24"/>
          <w:szCs w:val="24"/>
          <w:lang w:val="en-US"/>
        </w:rPr>
        <w:t xml:space="preserve">chronological order of establishment </w:t>
      </w:r>
      <w:r w:rsidR="00403809" w:rsidRPr="003546D0">
        <w:rPr>
          <w:rFonts w:ascii="Times New Roman" w:hAnsi="Times New Roman" w:cs="Times New Roman"/>
          <w:sz w:val="24"/>
          <w:szCs w:val="24"/>
          <w:lang w:val="en-US"/>
        </w:rPr>
        <w:t>i.e.,</w:t>
      </w:r>
      <w:r w:rsidRPr="003546D0">
        <w:rPr>
          <w:rFonts w:ascii="Times New Roman" w:hAnsi="Times New Roman" w:cs="Times New Roman"/>
          <w:sz w:val="24"/>
          <w:szCs w:val="24"/>
          <w:lang w:val="en-US"/>
        </w:rPr>
        <w:t xml:space="preserve"> </w:t>
      </w:r>
      <w:proofErr w:type="spellStart"/>
      <w:r w:rsidRPr="003546D0">
        <w:rPr>
          <w:rFonts w:ascii="Times New Roman" w:hAnsi="Times New Roman" w:cs="Times New Roman"/>
          <w:sz w:val="24"/>
          <w:szCs w:val="24"/>
          <w:lang w:val="en-US"/>
        </w:rPr>
        <w:t>Rajendranagar</w:t>
      </w:r>
      <w:proofErr w:type="spellEnd"/>
      <w:r w:rsidRPr="003546D0">
        <w:rPr>
          <w:rFonts w:ascii="Times New Roman" w:hAnsi="Times New Roman" w:cs="Times New Roman"/>
          <w:sz w:val="24"/>
          <w:szCs w:val="24"/>
          <w:lang w:val="en-US"/>
        </w:rPr>
        <w:t xml:space="preserve">, </w:t>
      </w:r>
      <w:proofErr w:type="spellStart"/>
      <w:r w:rsidRPr="003546D0">
        <w:rPr>
          <w:rFonts w:ascii="Times New Roman" w:hAnsi="Times New Roman" w:cs="Times New Roman"/>
          <w:sz w:val="24"/>
          <w:szCs w:val="24"/>
          <w:lang w:val="en-US"/>
        </w:rPr>
        <w:t>Aswaraopet</w:t>
      </w:r>
      <w:proofErr w:type="spellEnd"/>
      <w:r w:rsidRPr="003546D0">
        <w:rPr>
          <w:rFonts w:ascii="Times New Roman" w:hAnsi="Times New Roman" w:cs="Times New Roman"/>
          <w:sz w:val="24"/>
          <w:szCs w:val="24"/>
          <w:lang w:val="en-US"/>
        </w:rPr>
        <w:t xml:space="preserve"> and </w:t>
      </w:r>
      <w:proofErr w:type="spellStart"/>
      <w:r w:rsidRPr="003546D0">
        <w:rPr>
          <w:rFonts w:ascii="Times New Roman" w:hAnsi="Times New Roman" w:cs="Times New Roman"/>
          <w:sz w:val="24"/>
          <w:szCs w:val="24"/>
          <w:lang w:val="en-US"/>
        </w:rPr>
        <w:t>Jagityal</w:t>
      </w:r>
      <w:proofErr w:type="spellEnd"/>
      <w:r w:rsidRPr="003546D0">
        <w:rPr>
          <w:rFonts w:ascii="Times New Roman" w:hAnsi="Times New Roman" w:cs="Times New Roman"/>
          <w:sz w:val="24"/>
          <w:szCs w:val="24"/>
          <w:lang w:val="en-US"/>
        </w:rPr>
        <w:t xml:space="preserve">. A sample of </w:t>
      </w:r>
      <w:r w:rsidRPr="003546D0">
        <w:rPr>
          <w:rFonts w:ascii="Times New Roman" w:hAnsi="Times New Roman" w:cs="Times New Roman"/>
          <w:bCs/>
          <w:sz w:val="24"/>
          <w:szCs w:val="24"/>
        </w:rPr>
        <w:t xml:space="preserve">40 students from each campus </w:t>
      </w:r>
      <w:r w:rsidR="00403809" w:rsidRPr="003546D0">
        <w:rPr>
          <w:rFonts w:ascii="Times New Roman" w:hAnsi="Times New Roman" w:cs="Times New Roman"/>
          <w:bCs/>
          <w:sz w:val="24"/>
          <w:szCs w:val="24"/>
        </w:rPr>
        <w:t>i.e.,</w:t>
      </w:r>
      <w:r w:rsidRPr="003546D0">
        <w:rPr>
          <w:rFonts w:ascii="Times New Roman" w:hAnsi="Times New Roman" w:cs="Times New Roman"/>
          <w:bCs/>
          <w:sz w:val="24"/>
          <w:szCs w:val="24"/>
        </w:rPr>
        <w:t xml:space="preserve"> B.Sc. (Ag) third year (20) and final year (20) students were randomly selected. Thus, in total 120 students from three campuses.</w:t>
      </w:r>
    </w:p>
    <w:p w14:paraId="2285CFDF" w14:textId="2EE95576" w:rsidR="0045394E" w:rsidRPr="0050236B" w:rsidRDefault="0045394E" w:rsidP="0050236B">
      <w:pPr>
        <w:spacing w:line="360" w:lineRule="auto"/>
        <w:ind w:firstLine="720"/>
        <w:jc w:val="both"/>
        <w:rPr>
          <w:rFonts w:ascii="Times New Roman" w:hAnsi="Times New Roman" w:cs="Times New Roman"/>
          <w:bCs/>
          <w:sz w:val="24"/>
          <w:szCs w:val="24"/>
        </w:rPr>
      </w:pPr>
      <w:r w:rsidRPr="003546D0">
        <w:rPr>
          <w:rFonts w:ascii="Times New Roman" w:hAnsi="Times New Roman" w:cs="Times New Roman"/>
          <w:sz w:val="24"/>
          <w:szCs w:val="24"/>
          <w:lang w:val="en-US"/>
        </w:rPr>
        <w:t xml:space="preserve">The data from the </w:t>
      </w:r>
      <w:r>
        <w:rPr>
          <w:rFonts w:ascii="Times New Roman" w:hAnsi="Times New Roman" w:cs="Times New Roman"/>
          <w:sz w:val="24"/>
          <w:szCs w:val="24"/>
          <w:lang w:val="en-US"/>
        </w:rPr>
        <w:t>students</w:t>
      </w:r>
      <w:r w:rsidRPr="003546D0">
        <w:rPr>
          <w:rFonts w:ascii="Times New Roman" w:hAnsi="Times New Roman" w:cs="Times New Roman"/>
          <w:sz w:val="24"/>
          <w:szCs w:val="24"/>
          <w:lang w:val="en-US"/>
        </w:rPr>
        <w:t xml:space="preserve"> was collected with the help of </w:t>
      </w:r>
      <w:r w:rsidR="00403809">
        <w:rPr>
          <w:rFonts w:ascii="Times New Roman" w:hAnsi="Times New Roman" w:cs="Times New Roman"/>
          <w:sz w:val="24"/>
          <w:szCs w:val="24"/>
          <w:lang w:val="en-US"/>
        </w:rPr>
        <w:t xml:space="preserve">an </w:t>
      </w:r>
      <w:r w:rsidRPr="003546D0">
        <w:rPr>
          <w:rFonts w:ascii="Times New Roman" w:hAnsi="Times New Roman" w:cs="Times New Roman"/>
          <w:sz w:val="24"/>
          <w:szCs w:val="24"/>
          <w:lang w:val="en-US"/>
        </w:rPr>
        <w:t>interview schedule</w:t>
      </w:r>
      <w:r>
        <w:rPr>
          <w:rFonts w:ascii="Times New Roman" w:hAnsi="Times New Roman" w:cs="Times New Roman"/>
          <w:sz w:val="24"/>
          <w:szCs w:val="24"/>
          <w:lang w:val="en-US"/>
        </w:rPr>
        <w:t xml:space="preserve"> </w:t>
      </w:r>
      <w:r w:rsidR="00510132">
        <w:rPr>
          <w:rFonts w:ascii="Times New Roman" w:hAnsi="Times New Roman" w:cs="Times New Roman"/>
          <w:sz w:val="24"/>
          <w:szCs w:val="24"/>
          <w:lang w:val="en-US"/>
        </w:rPr>
        <w:t>on t</w:t>
      </w:r>
      <w:r>
        <w:rPr>
          <w:rFonts w:ascii="Times New Roman" w:hAnsi="Times New Roman" w:cs="Times New Roman"/>
          <w:sz w:val="24"/>
          <w:szCs w:val="24"/>
          <w:lang w:val="en-US"/>
        </w:rPr>
        <w:t xml:space="preserve">en independent </w:t>
      </w:r>
      <w:r w:rsidR="00510132">
        <w:rPr>
          <w:rFonts w:ascii="Times New Roman" w:hAnsi="Times New Roman" w:cs="Times New Roman"/>
          <w:sz w:val="24"/>
          <w:szCs w:val="24"/>
          <w:lang w:val="en-US"/>
        </w:rPr>
        <w:t>variables. D</w:t>
      </w:r>
      <w:r w:rsidRPr="003546D0">
        <w:rPr>
          <w:rFonts w:ascii="Times New Roman" w:hAnsi="Times New Roman" w:cs="Times New Roman"/>
          <w:sz w:val="24"/>
          <w:szCs w:val="24"/>
          <w:lang w:val="en-US"/>
        </w:rPr>
        <w:t xml:space="preserve">ata collected was </w:t>
      </w:r>
      <w:proofErr w:type="spellStart"/>
      <w:r w:rsidRPr="003546D0">
        <w:rPr>
          <w:rFonts w:ascii="Times New Roman" w:hAnsi="Times New Roman" w:cs="Times New Roman"/>
          <w:sz w:val="24"/>
          <w:szCs w:val="24"/>
          <w:lang w:val="en-US"/>
        </w:rPr>
        <w:t>analysed</w:t>
      </w:r>
      <w:proofErr w:type="spellEnd"/>
      <w:r w:rsidRPr="003546D0">
        <w:rPr>
          <w:rFonts w:ascii="Times New Roman" w:hAnsi="Times New Roman" w:cs="Times New Roman"/>
          <w:sz w:val="24"/>
          <w:szCs w:val="24"/>
          <w:lang w:val="en-US"/>
        </w:rPr>
        <w:t xml:space="preserve"> and interpretations were drawn based on </w:t>
      </w:r>
      <w:r w:rsidR="00403809">
        <w:rPr>
          <w:rFonts w:ascii="Times New Roman" w:hAnsi="Times New Roman" w:cs="Times New Roman"/>
          <w:sz w:val="24"/>
          <w:szCs w:val="24"/>
          <w:lang w:val="en-US"/>
        </w:rPr>
        <w:t xml:space="preserve">the </w:t>
      </w:r>
      <w:r w:rsidRPr="003546D0">
        <w:rPr>
          <w:rFonts w:ascii="Times New Roman" w:hAnsi="Times New Roman" w:cs="Times New Roman"/>
          <w:sz w:val="24"/>
          <w:szCs w:val="24"/>
          <w:lang w:val="en-US"/>
        </w:rPr>
        <w:t xml:space="preserve">results. The statistical techniques frequency, percentage, mean, and class interval method were followed for </w:t>
      </w:r>
      <w:proofErr w:type="spellStart"/>
      <w:r w:rsidRPr="003546D0">
        <w:rPr>
          <w:rFonts w:ascii="Times New Roman" w:hAnsi="Times New Roman" w:cs="Times New Roman"/>
          <w:sz w:val="24"/>
          <w:szCs w:val="24"/>
          <w:lang w:val="en-US"/>
        </w:rPr>
        <w:t>analys</w:t>
      </w:r>
      <w:r>
        <w:rPr>
          <w:rFonts w:ascii="Times New Roman" w:hAnsi="Times New Roman" w:cs="Times New Roman"/>
          <w:sz w:val="24"/>
          <w:szCs w:val="24"/>
          <w:lang w:val="en-US"/>
        </w:rPr>
        <w:t>ing</w:t>
      </w:r>
      <w:proofErr w:type="spellEnd"/>
      <w:r>
        <w:rPr>
          <w:rFonts w:ascii="Times New Roman" w:hAnsi="Times New Roman" w:cs="Times New Roman"/>
          <w:sz w:val="24"/>
          <w:szCs w:val="24"/>
          <w:lang w:val="en-US"/>
        </w:rPr>
        <w:t xml:space="preserve"> the </w:t>
      </w:r>
      <w:r w:rsidRPr="003546D0">
        <w:rPr>
          <w:rFonts w:ascii="Times New Roman" w:hAnsi="Times New Roman" w:cs="Times New Roman"/>
          <w:sz w:val="24"/>
          <w:szCs w:val="24"/>
          <w:lang w:val="en-US"/>
        </w:rPr>
        <w:t xml:space="preserve">data, and accordingly, </w:t>
      </w:r>
      <w:r>
        <w:rPr>
          <w:rFonts w:ascii="Times New Roman" w:hAnsi="Times New Roman" w:cs="Times New Roman"/>
          <w:sz w:val="24"/>
          <w:szCs w:val="24"/>
          <w:lang w:val="en-US"/>
        </w:rPr>
        <w:t xml:space="preserve">students </w:t>
      </w:r>
      <w:r w:rsidRPr="003546D0">
        <w:rPr>
          <w:rFonts w:ascii="Times New Roman" w:hAnsi="Times New Roman" w:cs="Times New Roman"/>
          <w:sz w:val="24"/>
          <w:szCs w:val="24"/>
          <w:lang w:val="en-US"/>
        </w:rPr>
        <w:t>were classified into different groups.</w:t>
      </w:r>
    </w:p>
    <w:p w14:paraId="467121D2" w14:textId="77777777" w:rsidR="00510132" w:rsidRDefault="00510132" w:rsidP="00AB66F5">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RESULTS AND DISCUSSION</w:t>
      </w:r>
    </w:p>
    <w:p w14:paraId="09BD83AC" w14:textId="033BC2CA" w:rsidR="00510132" w:rsidRDefault="00510132" w:rsidP="000E560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data collected from the students on the profile characteristics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interpreted, and accordingly the following results and conclusion were drawn</w:t>
      </w:r>
      <w:r w:rsidR="00247FFE">
        <w:rPr>
          <w:rFonts w:ascii="Times New Roman" w:hAnsi="Times New Roman" w:cs="Times New Roman"/>
          <w:sz w:val="24"/>
          <w:szCs w:val="24"/>
          <w:lang w:val="en-US"/>
        </w:rPr>
        <w:t>.</w:t>
      </w:r>
    </w:p>
    <w:p w14:paraId="3F9FC087" w14:textId="267173EB" w:rsidR="00247FFE" w:rsidRPr="00AB66F5" w:rsidRDefault="00247FFE" w:rsidP="00AB66F5">
      <w:pPr>
        <w:pStyle w:val="ListParagraph"/>
        <w:numPr>
          <w:ilvl w:val="0"/>
          <w:numId w:val="2"/>
        </w:numPr>
        <w:spacing w:line="360" w:lineRule="auto"/>
        <w:jc w:val="both"/>
        <w:rPr>
          <w:sz w:val="24"/>
          <w:szCs w:val="24"/>
        </w:rPr>
      </w:pPr>
      <w:r w:rsidRPr="00247FFE">
        <w:rPr>
          <w:b/>
          <w:bCs/>
          <w:sz w:val="28"/>
          <w:szCs w:val="28"/>
        </w:rPr>
        <w:t>Academic development</w:t>
      </w:r>
    </w:p>
    <w:p w14:paraId="3682EFC5" w14:textId="4214DDE0" w:rsidR="00247FFE" w:rsidRPr="00AB66F5" w:rsidRDefault="00247FFE" w:rsidP="00247FFE">
      <w:pPr>
        <w:spacing w:line="360" w:lineRule="auto"/>
        <w:ind w:left="360"/>
        <w:rPr>
          <w:rFonts w:ascii="Times New Roman" w:hAnsi="Times New Roman" w:cs="Times New Roman"/>
          <w:b/>
          <w:bCs/>
          <w:sz w:val="24"/>
          <w:szCs w:val="24"/>
        </w:rPr>
      </w:pPr>
      <w:r w:rsidRPr="00AB66F5">
        <w:rPr>
          <w:rFonts w:ascii="Times New Roman" w:hAnsi="Times New Roman" w:cs="Times New Roman"/>
          <w:b/>
          <w:bCs/>
          <w:sz w:val="24"/>
          <w:szCs w:val="24"/>
        </w:rPr>
        <w:lastRenderedPageBreak/>
        <w:t xml:space="preserve">Table 1. Distribution of students according to their academic development </w:t>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t>(n=120)</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3523"/>
        <w:gridCol w:w="1276"/>
        <w:gridCol w:w="1275"/>
        <w:gridCol w:w="1418"/>
      </w:tblGrid>
      <w:tr w:rsidR="00247FFE" w:rsidRPr="00F17CB3" w14:paraId="644E7D93" w14:textId="77777777" w:rsidTr="006452A1">
        <w:trPr>
          <w:trHeight w:val="475"/>
        </w:trPr>
        <w:tc>
          <w:tcPr>
            <w:tcW w:w="730" w:type="dxa"/>
          </w:tcPr>
          <w:p w14:paraId="6F5FF47E" w14:textId="77777777" w:rsidR="00247FFE" w:rsidRPr="00F17CB3" w:rsidRDefault="00247FFE" w:rsidP="00E17B62">
            <w:pPr>
              <w:widowControl w:val="0"/>
              <w:autoSpaceDE w:val="0"/>
              <w:autoSpaceDN w:val="0"/>
              <w:spacing w:after="0" w:line="240" w:lineRule="auto"/>
              <w:ind w:left="110"/>
              <w:jc w:val="center"/>
              <w:rPr>
                <w:rFonts w:ascii="Times New Roman" w:eastAsia="Times New Roman" w:hAnsi="Times New Roman" w:cs="Times New Roman"/>
                <w:b/>
                <w:sz w:val="24"/>
                <w:lang w:val="en-US"/>
              </w:rPr>
            </w:pPr>
            <w:proofErr w:type="spellStart"/>
            <w:proofErr w:type="gramStart"/>
            <w:r w:rsidRPr="00F17CB3">
              <w:rPr>
                <w:rFonts w:ascii="Times New Roman" w:eastAsia="Times New Roman" w:hAnsi="Times New Roman" w:cs="Times New Roman"/>
                <w:b/>
                <w:sz w:val="24"/>
                <w:lang w:val="en-US"/>
              </w:rPr>
              <w:t>S.No</w:t>
            </w:r>
            <w:proofErr w:type="spellEnd"/>
            <w:proofErr w:type="gramEnd"/>
          </w:p>
        </w:tc>
        <w:tc>
          <w:tcPr>
            <w:tcW w:w="3523" w:type="dxa"/>
          </w:tcPr>
          <w:p w14:paraId="4F338513" w14:textId="77777777" w:rsidR="00247FFE" w:rsidRPr="00F17CB3" w:rsidRDefault="00247FFE" w:rsidP="00E17B62">
            <w:pPr>
              <w:widowControl w:val="0"/>
              <w:autoSpaceDE w:val="0"/>
              <w:autoSpaceDN w:val="0"/>
              <w:spacing w:after="0" w:line="240" w:lineRule="auto"/>
              <w:ind w:left="108"/>
              <w:rPr>
                <w:rFonts w:ascii="Times New Roman" w:eastAsia="Times New Roman" w:hAnsi="Times New Roman" w:cs="Times New Roman"/>
                <w:b/>
                <w:sz w:val="24"/>
                <w:lang w:val="en-US"/>
              </w:rPr>
            </w:pPr>
            <w:r w:rsidRPr="00F17CB3">
              <w:rPr>
                <w:rFonts w:ascii="Times New Roman" w:eastAsia="Times New Roman" w:hAnsi="Times New Roman" w:cs="Times New Roman"/>
                <w:b/>
                <w:sz w:val="24"/>
                <w:lang w:val="en-US"/>
              </w:rPr>
              <w:t>Category</w:t>
            </w:r>
          </w:p>
        </w:tc>
        <w:tc>
          <w:tcPr>
            <w:tcW w:w="1276" w:type="dxa"/>
          </w:tcPr>
          <w:p w14:paraId="06851B1F" w14:textId="77777777" w:rsidR="00247FFE" w:rsidRPr="00F17CB3" w:rsidRDefault="00247FFE" w:rsidP="00E17B62">
            <w:pPr>
              <w:widowControl w:val="0"/>
              <w:autoSpaceDE w:val="0"/>
              <w:autoSpaceDN w:val="0"/>
              <w:spacing w:after="0" w:line="240" w:lineRule="auto"/>
              <w:ind w:left="87" w:right="84"/>
              <w:jc w:val="center"/>
              <w:rPr>
                <w:rFonts w:ascii="Times New Roman" w:eastAsia="Times New Roman" w:hAnsi="Times New Roman" w:cs="Times New Roman"/>
                <w:b/>
                <w:sz w:val="24"/>
                <w:lang w:val="en-US"/>
              </w:rPr>
            </w:pPr>
            <w:r w:rsidRPr="00F17CB3">
              <w:rPr>
                <w:rFonts w:ascii="Times New Roman" w:eastAsia="Times New Roman" w:hAnsi="Times New Roman" w:cs="Times New Roman"/>
                <w:b/>
                <w:sz w:val="24"/>
                <w:lang w:val="en-US"/>
              </w:rPr>
              <w:t>Class interval</w:t>
            </w:r>
          </w:p>
        </w:tc>
        <w:tc>
          <w:tcPr>
            <w:tcW w:w="1275" w:type="dxa"/>
          </w:tcPr>
          <w:p w14:paraId="3B6E3959" w14:textId="77777777" w:rsidR="00247FFE" w:rsidRPr="00F17CB3" w:rsidRDefault="00247FFE" w:rsidP="00E17B62">
            <w:pPr>
              <w:widowControl w:val="0"/>
              <w:autoSpaceDE w:val="0"/>
              <w:autoSpaceDN w:val="0"/>
              <w:spacing w:after="0" w:line="240" w:lineRule="auto"/>
              <w:ind w:left="86" w:right="77"/>
              <w:jc w:val="center"/>
              <w:rPr>
                <w:rFonts w:ascii="Times New Roman" w:eastAsia="Times New Roman" w:hAnsi="Times New Roman" w:cs="Times New Roman"/>
                <w:b/>
                <w:sz w:val="24"/>
                <w:lang w:val="en-US"/>
              </w:rPr>
            </w:pPr>
            <w:r w:rsidRPr="00F17CB3">
              <w:rPr>
                <w:rFonts w:ascii="Times New Roman" w:eastAsia="Times New Roman" w:hAnsi="Times New Roman" w:cs="Times New Roman"/>
                <w:b/>
                <w:sz w:val="24"/>
                <w:lang w:val="en-US"/>
              </w:rPr>
              <w:t>Frequency</w:t>
            </w:r>
          </w:p>
        </w:tc>
        <w:tc>
          <w:tcPr>
            <w:tcW w:w="1418" w:type="dxa"/>
          </w:tcPr>
          <w:p w14:paraId="0E9AD0F2" w14:textId="77777777" w:rsidR="00247FFE" w:rsidRPr="00F17CB3" w:rsidRDefault="00247FFE" w:rsidP="00E17B62">
            <w:pPr>
              <w:widowControl w:val="0"/>
              <w:autoSpaceDE w:val="0"/>
              <w:autoSpaceDN w:val="0"/>
              <w:spacing w:after="0" w:line="240" w:lineRule="auto"/>
              <w:ind w:left="89" w:right="76"/>
              <w:jc w:val="center"/>
              <w:rPr>
                <w:rFonts w:ascii="Times New Roman" w:eastAsia="Times New Roman" w:hAnsi="Times New Roman" w:cs="Times New Roman"/>
                <w:b/>
                <w:sz w:val="24"/>
                <w:lang w:val="en-US"/>
              </w:rPr>
            </w:pPr>
            <w:r w:rsidRPr="00F17CB3">
              <w:rPr>
                <w:rFonts w:ascii="Times New Roman" w:eastAsia="Times New Roman" w:hAnsi="Times New Roman" w:cs="Times New Roman"/>
                <w:b/>
                <w:sz w:val="24"/>
                <w:lang w:val="en-US"/>
              </w:rPr>
              <w:t>Percentage</w:t>
            </w:r>
          </w:p>
        </w:tc>
      </w:tr>
      <w:tr w:rsidR="00247FFE" w:rsidRPr="00F17CB3" w14:paraId="50D52CC7" w14:textId="77777777" w:rsidTr="006452A1">
        <w:trPr>
          <w:trHeight w:val="331"/>
        </w:trPr>
        <w:tc>
          <w:tcPr>
            <w:tcW w:w="730" w:type="dxa"/>
          </w:tcPr>
          <w:p w14:paraId="323449F1" w14:textId="77777777" w:rsidR="00247FFE" w:rsidRPr="00F17CB3" w:rsidRDefault="00247FFE" w:rsidP="00E17B62">
            <w:pPr>
              <w:widowControl w:val="0"/>
              <w:autoSpaceDE w:val="0"/>
              <w:autoSpaceDN w:val="0"/>
              <w:spacing w:after="0" w:line="240" w:lineRule="auto"/>
              <w:ind w:left="110"/>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1</w:t>
            </w:r>
          </w:p>
        </w:tc>
        <w:tc>
          <w:tcPr>
            <w:tcW w:w="3523" w:type="dxa"/>
          </w:tcPr>
          <w:p w14:paraId="1B057EB7" w14:textId="77777777" w:rsidR="00247FFE" w:rsidRPr="00F17CB3" w:rsidRDefault="00247FFE" w:rsidP="00E17B62">
            <w:pPr>
              <w:widowControl w:val="0"/>
              <w:autoSpaceDE w:val="0"/>
              <w:autoSpaceDN w:val="0"/>
              <w:spacing w:after="0" w:line="240" w:lineRule="auto"/>
              <w:ind w:left="108"/>
              <w:rPr>
                <w:rFonts w:ascii="Times New Roman" w:eastAsia="Times New Roman" w:hAnsi="Times New Roman" w:cs="Times New Roman"/>
                <w:sz w:val="24"/>
                <w:lang w:val="en-US"/>
              </w:rPr>
            </w:pPr>
            <w:r>
              <w:rPr>
                <w:rFonts w:ascii="Times New Roman" w:eastAsia="Times New Roman" w:hAnsi="Times New Roman" w:cs="Times New Roman"/>
                <w:sz w:val="24"/>
                <w:lang w:val="en-US"/>
              </w:rPr>
              <w:t>Low academic development</w:t>
            </w:r>
          </w:p>
        </w:tc>
        <w:tc>
          <w:tcPr>
            <w:tcW w:w="1276" w:type="dxa"/>
          </w:tcPr>
          <w:p w14:paraId="3CDAF5FE" w14:textId="77777777" w:rsidR="00247FFE" w:rsidRPr="00F17CB3" w:rsidRDefault="00247FFE" w:rsidP="00E17B62">
            <w:pPr>
              <w:widowControl w:val="0"/>
              <w:autoSpaceDE w:val="0"/>
              <w:autoSpaceDN w:val="0"/>
              <w:spacing w:after="0" w:line="240" w:lineRule="auto"/>
              <w:ind w:left="87"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10-18</w:t>
            </w:r>
          </w:p>
        </w:tc>
        <w:tc>
          <w:tcPr>
            <w:tcW w:w="1275" w:type="dxa"/>
          </w:tcPr>
          <w:p w14:paraId="371BDE00" w14:textId="77777777" w:rsidR="00247FFE" w:rsidRPr="00F17CB3" w:rsidRDefault="00247FFE" w:rsidP="00E17B62">
            <w:pPr>
              <w:widowControl w:val="0"/>
              <w:autoSpaceDE w:val="0"/>
              <w:autoSpaceDN w:val="0"/>
              <w:spacing w:before="37" w:after="0" w:line="240" w:lineRule="auto"/>
              <w:ind w:left="86" w:right="72"/>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22</w:t>
            </w:r>
          </w:p>
        </w:tc>
        <w:tc>
          <w:tcPr>
            <w:tcW w:w="1418" w:type="dxa"/>
          </w:tcPr>
          <w:p w14:paraId="43207FD7" w14:textId="77777777" w:rsidR="00247FFE" w:rsidRPr="00F17CB3" w:rsidRDefault="00247FFE" w:rsidP="00E17B62">
            <w:pPr>
              <w:widowControl w:val="0"/>
              <w:autoSpaceDE w:val="0"/>
              <w:autoSpaceDN w:val="0"/>
              <w:spacing w:before="37" w:after="0" w:line="240" w:lineRule="auto"/>
              <w:ind w:left="88" w:right="76"/>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18.3</w:t>
            </w:r>
          </w:p>
        </w:tc>
      </w:tr>
      <w:tr w:rsidR="00247FFE" w:rsidRPr="00F17CB3" w14:paraId="2BD46CEF" w14:textId="77777777" w:rsidTr="006452A1">
        <w:trPr>
          <w:trHeight w:val="427"/>
        </w:trPr>
        <w:tc>
          <w:tcPr>
            <w:tcW w:w="730" w:type="dxa"/>
          </w:tcPr>
          <w:p w14:paraId="1D23A7AF" w14:textId="77777777" w:rsidR="00247FFE" w:rsidRPr="00F17CB3" w:rsidRDefault="00247FFE" w:rsidP="00E17B62">
            <w:pPr>
              <w:widowControl w:val="0"/>
              <w:autoSpaceDE w:val="0"/>
              <w:autoSpaceDN w:val="0"/>
              <w:spacing w:after="0" w:line="240" w:lineRule="auto"/>
              <w:ind w:left="110"/>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2</w:t>
            </w:r>
          </w:p>
        </w:tc>
        <w:tc>
          <w:tcPr>
            <w:tcW w:w="3523" w:type="dxa"/>
          </w:tcPr>
          <w:p w14:paraId="7BE4B2CC" w14:textId="77777777" w:rsidR="00247FFE" w:rsidRPr="00F17CB3" w:rsidRDefault="00247FFE" w:rsidP="00E17B62">
            <w:pPr>
              <w:widowControl w:val="0"/>
              <w:autoSpaceDE w:val="0"/>
              <w:autoSpaceDN w:val="0"/>
              <w:spacing w:after="0" w:line="240" w:lineRule="auto"/>
              <w:ind w:left="108"/>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Medium</w:t>
            </w:r>
            <w:r>
              <w:rPr>
                <w:rFonts w:ascii="Times New Roman" w:eastAsia="Times New Roman" w:hAnsi="Times New Roman" w:cs="Times New Roman"/>
                <w:sz w:val="24"/>
                <w:lang w:val="en-US"/>
              </w:rPr>
              <w:t xml:space="preserve"> academic development</w:t>
            </w:r>
          </w:p>
        </w:tc>
        <w:tc>
          <w:tcPr>
            <w:tcW w:w="1276" w:type="dxa"/>
          </w:tcPr>
          <w:p w14:paraId="0FAC2E3A" w14:textId="77777777" w:rsidR="00247FFE" w:rsidRPr="00F17CB3" w:rsidRDefault="00247FFE" w:rsidP="00E17B62">
            <w:pPr>
              <w:widowControl w:val="0"/>
              <w:autoSpaceDE w:val="0"/>
              <w:autoSpaceDN w:val="0"/>
              <w:spacing w:after="0" w:line="240" w:lineRule="auto"/>
              <w:ind w:left="87"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18-26</w:t>
            </w:r>
          </w:p>
        </w:tc>
        <w:tc>
          <w:tcPr>
            <w:tcW w:w="1275" w:type="dxa"/>
          </w:tcPr>
          <w:p w14:paraId="5B76331F" w14:textId="77777777" w:rsidR="00247FFE" w:rsidRPr="00F17CB3" w:rsidRDefault="00247FFE" w:rsidP="00E17B62">
            <w:pPr>
              <w:widowControl w:val="0"/>
              <w:autoSpaceDE w:val="0"/>
              <w:autoSpaceDN w:val="0"/>
              <w:spacing w:before="39" w:after="0" w:line="240" w:lineRule="auto"/>
              <w:ind w:left="86" w:right="72"/>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68</w:t>
            </w:r>
          </w:p>
        </w:tc>
        <w:tc>
          <w:tcPr>
            <w:tcW w:w="1418" w:type="dxa"/>
          </w:tcPr>
          <w:p w14:paraId="6094141C" w14:textId="77777777" w:rsidR="00247FFE" w:rsidRPr="00F17CB3" w:rsidRDefault="00247FFE" w:rsidP="00E17B62">
            <w:pPr>
              <w:widowControl w:val="0"/>
              <w:autoSpaceDE w:val="0"/>
              <w:autoSpaceDN w:val="0"/>
              <w:spacing w:before="39" w:after="0" w:line="240" w:lineRule="auto"/>
              <w:ind w:left="88"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56.7</w:t>
            </w:r>
          </w:p>
        </w:tc>
      </w:tr>
      <w:tr w:rsidR="00247FFE" w:rsidRPr="00F17CB3" w14:paraId="7F6A0428" w14:textId="77777777" w:rsidTr="006452A1">
        <w:trPr>
          <w:trHeight w:val="336"/>
        </w:trPr>
        <w:tc>
          <w:tcPr>
            <w:tcW w:w="730" w:type="dxa"/>
          </w:tcPr>
          <w:p w14:paraId="0F63E2D8" w14:textId="77777777" w:rsidR="00247FFE" w:rsidRPr="00F17CB3" w:rsidRDefault="00247FFE" w:rsidP="00E17B62">
            <w:pPr>
              <w:widowControl w:val="0"/>
              <w:autoSpaceDE w:val="0"/>
              <w:autoSpaceDN w:val="0"/>
              <w:spacing w:after="0" w:line="240" w:lineRule="auto"/>
              <w:ind w:left="110"/>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3</w:t>
            </w:r>
          </w:p>
        </w:tc>
        <w:tc>
          <w:tcPr>
            <w:tcW w:w="3523" w:type="dxa"/>
          </w:tcPr>
          <w:p w14:paraId="06024007" w14:textId="77777777" w:rsidR="00247FFE" w:rsidRPr="00F17CB3" w:rsidRDefault="00247FFE" w:rsidP="00E17B62">
            <w:pPr>
              <w:widowControl w:val="0"/>
              <w:autoSpaceDE w:val="0"/>
              <w:autoSpaceDN w:val="0"/>
              <w:spacing w:after="0" w:line="240" w:lineRule="auto"/>
              <w:ind w:left="108"/>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 xml:space="preserve">High </w:t>
            </w:r>
            <w:r>
              <w:rPr>
                <w:rFonts w:ascii="Times New Roman" w:eastAsia="Times New Roman" w:hAnsi="Times New Roman" w:cs="Times New Roman"/>
                <w:sz w:val="24"/>
                <w:lang w:val="en-US"/>
              </w:rPr>
              <w:t>academic development</w:t>
            </w:r>
          </w:p>
        </w:tc>
        <w:tc>
          <w:tcPr>
            <w:tcW w:w="1276" w:type="dxa"/>
          </w:tcPr>
          <w:p w14:paraId="1F5F11EE" w14:textId="77777777" w:rsidR="00247FFE" w:rsidRPr="00F17CB3" w:rsidRDefault="00247FFE" w:rsidP="00E17B62">
            <w:pPr>
              <w:widowControl w:val="0"/>
              <w:autoSpaceDE w:val="0"/>
              <w:autoSpaceDN w:val="0"/>
              <w:spacing w:after="0" w:line="240" w:lineRule="auto"/>
              <w:ind w:left="87"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26-34</w:t>
            </w:r>
          </w:p>
        </w:tc>
        <w:tc>
          <w:tcPr>
            <w:tcW w:w="1275" w:type="dxa"/>
          </w:tcPr>
          <w:p w14:paraId="1D3F9295" w14:textId="77777777" w:rsidR="00247FFE" w:rsidRPr="00F17CB3" w:rsidRDefault="00247FFE" w:rsidP="00E17B62">
            <w:pPr>
              <w:widowControl w:val="0"/>
              <w:autoSpaceDE w:val="0"/>
              <w:autoSpaceDN w:val="0"/>
              <w:spacing w:before="37" w:after="0" w:line="240" w:lineRule="auto"/>
              <w:ind w:left="86" w:right="72"/>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30</w:t>
            </w:r>
          </w:p>
        </w:tc>
        <w:tc>
          <w:tcPr>
            <w:tcW w:w="1418" w:type="dxa"/>
          </w:tcPr>
          <w:p w14:paraId="2AE71DAB" w14:textId="77777777" w:rsidR="00247FFE" w:rsidRPr="00F17CB3" w:rsidRDefault="00247FFE" w:rsidP="00E17B62">
            <w:pPr>
              <w:widowControl w:val="0"/>
              <w:autoSpaceDE w:val="0"/>
              <w:autoSpaceDN w:val="0"/>
              <w:spacing w:before="37" w:after="0" w:line="240" w:lineRule="auto"/>
              <w:ind w:left="88"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25.0</w:t>
            </w:r>
          </w:p>
        </w:tc>
      </w:tr>
      <w:tr w:rsidR="00247FFE" w:rsidRPr="00F17CB3" w14:paraId="0FF0E37B" w14:textId="77777777" w:rsidTr="006452A1">
        <w:trPr>
          <w:trHeight w:val="424"/>
        </w:trPr>
        <w:tc>
          <w:tcPr>
            <w:tcW w:w="730" w:type="dxa"/>
          </w:tcPr>
          <w:p w14:paraId="212E66F9" w14:textId="77777777" w:rsidR="00247FFE" w:rsidRPr="00F17CB3" w:rsidRDefault="00247FFE" w:rsidP="00E17B62">
            <w:pPr>
              <w:widowControl w:val="0"/>
              <w:autoSpaceDE w:val="0"/>
              <w:autoSpaceDN w:val="0"/>
              <w:spacing w:after="0" w:line="240" w:lineRule="auto"/>
              <w:ind w:left="110"/>
              <w:jc w:val="center"/>
              <w:rPr>
                <w:rFonts w:ascii="Times New Roman" w:eastAsia="Times New Roman" w:hAnsi="Times New Roman" w:cs="Times New Roman"/>
                <w:sz w:val="24"/>
                <w:lang w:val="en-US"/>
              </w:rPr>
            </w:pPr>
          </w:p>
        </w:tc>
        <w:tc>
          <w:tcPr>
            <w:tcW w:w="3523" w:type="dxa"/>
          </w:tcPr>
          <w:p w14:paraId="0C311C6D" w14:textId="77777777" w:rsidR="00247FFE" w:rsidRPr="00F17CB3" w:rsidRDefault="00247FFE" w:rsidP="00E17B62">
            <w:pPr>
              <w:widowControl w:val="0"/>
              <w:autoSpaceDE w:val="0"/>
              <w:autoSpaceDN w:val="0"/>
              <w:spacing w:after="0" w:line="240" w:lineRule="auto"/>
              <w:ind w:left="108"/>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Total</w:t>
            </w:r>
          </w:p>
        </w:tc>
        <w:tc>
          <w:tcPr>
            <w:tcW w:w="1276" w:type="dxa"/>
          </w:tcPr>
          <w:p w14:paraId="531C3D64" w14:textId="77777777" w:rsidR="00247FFE" w:rsidRPr="00F17CB3" w:rsidRDefault="00247FFE" w:rsidP="00E17B62">
            <w:pPr>
              <w:widowControl w:val="0"/>
              <w:autoSpaceDE w:val="0"/>
              <w:autoSpaceDN w:val="0"/>
              <w:spacing w:after="0" w:line="240" w:lineRule="auto"/>
              <w:jc w:val="center"/>
              <w:rPr>
                <w:rFonts w:ascii="Times New Roman" w:eastAsia="Times New Roman" w:hAnsi="Times New Roman" w:cs="Times New Roman"/>
                <w:sz w:val="24"/>
                <w:lang w:val="en-US"/>
              </w:rPr>
            </w:pPr>
          </w:p>
        </w:tc>
        <w:tc>
          <w:tcPr>
            <w:tcW w:w="1275" w:type="dxa"/>
          </w:tcPr>
          <w:p w14:paraId="7D6BFD37" w14:textId="77777777" w:rsidR="00247FFE" w:rsidRPr="00F17CB3" w:rsidRDefault="00247FFE" w:rsidP="00E17B62">
            <w:pPr>
              <w:widowControl w:val="0"/>
              <w:autoSpaceDE w:val="0"/>
              <w:autoSpaceDN w:val="0"/>
              <w:spacing w:before="37" w:after="0" w:line="240" w:lineRule="auto"/>
              <w:ind w:left="86" w:right="72"/>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120</w:t>
            </w:r>
          </w:p>
        </w:tc>
        <w:tc>
          <w:tcPr>
            <w:tcW w:w="1418" w:type="dxa"/>
          </w:tcPr>
          <w:p w14:paraId="32DE29A8" w14:textId="77777777" w:rsidR="00247FFE" w:rsidRPr="00F17CB3" w:rsidRDefault="00247FFE" w:rsidP="00E17B62">
            <w:pPr>
              <w:widowControl w:val="0"/>
              <w:autoSpaceDE w:val="0"/>
              <w:autoSpaceDN w:val="0"/>
              <w:spacing w:before="37" w:after="0" w:line="240" w:lineRule="auto"/>
              <w:ind w:left="88" w:right="76"/>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100.0</w:t>
            </w:r>
          </w:p>
        </w:tc>
      </w:tr>
    </w:tbl>
    <w:p w14:paraId="5D40C34F" w14:textId="77777777" w:rsidR="00247FFE" w:rsidRDefault="00247FFE" w:rsidP="00247FFE">
      <w:pPr>
        <w:spacing w:line="276" w:lineRule="auto"/>
        <w:ind w:left="360"/>
        <w:jc w:val="both"/>
        <w:rPr>
          <w:sz w:val="24"/>
          <w:szCs w:val="24"/>
        </w:rPr>
      </w:pPr>
    </w:p>
    <w:p w14:paraId="74BDF941" w14:textId="77777777" w:rsidR="00FA20AE" w:rsidRDefault="00247FFE"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results presented in Table</w:t>
      </w:r>
      <w:r w:rsidR="00A25E95">
        <w:rPr>
          <w:rFonts w:ascii="Times New Roman" w:hAnsi="Times New Roman" w:cs="Times New Roman"/>
          <w:sz w:val="24"/>
          <w:szCs w:val="24"/>
          <w:lang w:val="en-US"/>
        </w:rPr>
        <w:t xml:space="preserve"> 1</w:t>
      </w:r>
      <w:r w:rsidR="007737B6">
        <w:rPr>
          <w:rFonts w:ascii="Times New Roman" w:hAnsi="Times New Roman" w:cs="Times New Roman"/>
          <w:sz w:val="24"/>
          <w:szCs w:val="24"/>
          <w:lang w:val="en-US"/>
        </w:rPr>
        <w:t>.</w:t>
      </w:r>
      <w:r w:rsidR="00A25E95">
        <w:rPr>
          <w:rFonts w:ascii="Times New Roman" w:hAnsi="Times New Roman" w:cs="Times New Roman"/>
          <w:sz w:val="24"/>
          <w:szCs w:val="24"/>
          <w:lang w:val="en-US"/>
        </w:rPr>
        <w:t xml:space="preserve"> </w:t>
      </w:r>
      <w:r>
        <w:rPr>
          <w:rFonts w:ascii="Times New Roman" w:hAnsi="Times New Roman" w:cs="Times New Roman"/>
          <w:sz w:val="24"/>
          <w:szCs w:val="24"/>
          <w:lang w:val="en-US"/>
        </w:rPr>
        <w:t>revealed that majority i.e. 56.7 per cent of students had medium academic development, followed by 25.00 per cent of students had high academic development, followed by 18.3 per cent students had low academic development.</w:t>
      </w:r>
    </w:p>
    <w:p w14:paraId="4CC7EF85" w14:textId="19553424" w:rsidR="00247FFE" w:rsidRDefault="00247FFE"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probable reasons for above result were that teachers were giving academic help outside the classroom, Online services (Cera, Krishi </w:t>
      </w:r>
      <w:proofErr w:type="spellStart"/>
      <w:r>
        <w:rPr>
          <w:rFonts w:ascii="Times New Roman" w:hAnsi="Times New Roman" w:cs="Times New Roman"/>
          <w:sz w:val="24"/>
          <w:szCs w:val="24"/>
          <w:lang w:val="en-US"/>
        </w:rPr>
        <w:t>prabha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Krishikosh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etc</w:t>
      </w:r>
      <w:proofErr w:type="spellEnd"/>
      <w:r>
        <w:rPr>
          <w:rFonts w:ascii="Times New Roman" w:hAnsi="Times New Roman" w:cs="Times New Roman"/>
          <w:sz w:val="24"/>
          <w:szCs w:val="24"/>
          <w:lang w:val="en-US"/>
        </w:rPr>
        <w:t>) offered by the university are useful for the students. University may provide special English learning classes especially for the students who have completed their schooling in Telugu medium and hailed from rural background for the initial two semesters.</w:t>
      </w:r>
    </w:p>
    <w:p w14:paraId="0BE575C9" w14:textId="189E9678" w:rsidR="00247FFE" w:rsidRPr="006452A1" w:rsidRDefault="006452A1" w:rsidP="006452A1">
      <w:pPr>
        <w:pStyle w:val="ListParagraph"/>
        <w:numPr>
          <w:ilvl w:val="0"/>
          <w:numId w:val="2"/>
        </w:numPr>
        <w:spacing w:line="276" w:lineRule="auto"/>
        <w:jc w:val="both"/>
        <w:rPr>
          <w:sz w:val="24"/>
          <w:szCs w:val="24"/>
        </w:rPr>
      </w:pPr>
      <w:r w:rsidRPr="006452A1">
        <w:rPr>
          <w:b/>
          <w:bCs/>
          <w:sz w:val="28"/>
          <w:szCs w:val="28"/>
        </w:rPr>
        <w:t>Career planning</w:t>
      </w:r>
    </w:p>
    <w:p w14:paraId="35F2EB67" w14:textId="290A6288" w:rsidR="00BC6A5A" w:rsidRPr="005D1AC0" w:rsidRDefault="00BC6A5A" w:rsidP="00BC6A5A">
      <w:pPr>
        <w:ind w:left="360"/>
        <w:rPr>
          <w:rFonts w:ascii="Times New Roman" w:hAnsi="Times New Roman" w:cs="Times New Roman"/>
          <w:b/>
          <w:bCs/>
          <w:sz w:val="24"/>
          <w:szCs w:val="24"/>
        </w:rPr>
      </w:pPr>
      <w:r w:rsidRPr="005D1AC0">
        <w:rPr>
          <w:rFonts w:ascii="Times New Roman" w:hAnsi="Times New Roman" w:cs="Times New Roman"/>
          <w:b/>
          <w:bCs/>
          <w:sz w:val="24"/>
          <w:szCs w:val="24"/>
        </w:rPr>
        <w:t xml:space="preserve">Table 2. Distribution of students according to their career planning </w:t>
      </w:r>
    </w:p>
    <w:p w14:paraId="433DA629" w14:textId="77777777" w:rsidR="00BC6A5A" w:rsidRPr="00BC6A5A" w:rsidRDefault="00BC6A5A" w:rsidP="00BC6A5A">
      <w:pPr>
        <w:rPr>
          <w:b/>
          <w:bCs/>
          <w:sz w:val="24"/>
          <w:szCs w:val="24"/>
        </w:rPr>
      </w:pP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t>(n=120)</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5"/>
        <w:gridCol w:w="2992"/>
        <w:gridCol w:w="1629"/>
        <w:gridCol w:w="1310"/>
        <w:gridCol w:w="1348"/>
      </w:tblGrid>
      <w:tr w:rsidR="00BC6A5A" w:rsidRPr="00F17CB3" w14:paraId="61931284" w14:textId="77777777" w:rsidTr="00E17B62">
        <w:trPr>
          <w:trHeight w:val="453"/>
        </w:trPr>
        <w:tc>
          <w:tcPr>
            <w:tcW w:w="745" w:type="dxa"/>
          </w:tcPr>
          <w:p w14:paraId="2F1C4145" w14:textId="77777777" w:rsidR="00BC6A5A" w:rsidRPr="00F17CB3" w:rsidRDefault="00BC6A5A" w:rsidP="00E17B62">
            <w:pPr>
              <w:widowControl w:val="0"/>
              <w:autoSpaceDE w:val="0"/>
              <w:autoSpaceDN w:val="0"/>
              <w:spacing w:after="0" w:line="240" w:lineRule="auto"/>
              <w:ind w:left="110"/>
              <w:jc w:val="center"/>
              <w:rPr>
                <w:rFonts w:ascii="Times New Roman" w:eastAsia="Times New Roman" w:hAnsi="Times New Roman" w:cs="Times New Roman"/>
                <w:b/>
                <w:sz w:val="24"/>
                <w:lang w:val="en-US"/>
              </w:rPr>
            </w:pPr>
            <w:proofErr w:type="spellStart"/>
            <w:proofErr w:type="gramStart"/>
            <w:r w:rsidRPr="00F17CB3">
              <w:rPr>
                <w:rFonts w:ascii="Times New Roman" w:eastAsia="Times New Roman" w:hAnsi="Times New Roman" w:cs="Times New Roman"/>
                <w:b/>
                <w:sz w:val="24"/>
                <w:lang w:val="en-US"/>
              </w:rPr>
              <w:t>S.No</w:t>
            </w:r>
            <w:proofErr w:type="spellEnd"/>
            <w:proofErr w:type="gramEnd"/>
          </w:p>
        </w:tc>
        <w:tc>
          <w:tcPr>
            <w:tcW w:w="2992" w:type="dxa"/>
          </w:tcPr>
          <w:p w14:paraId="6A00CDC1" w14:textId="77777777" w:rsidR="00BC6A5A" w:rsidRPr="00F17CB3" w:rsidRDefault="00BC6A5A" w:rsidP="00E17B62">
            <w:pPr>
              <w:widowControl w:val="0"/>
              <w:autoSpaceDE w:val="0"/>
              <w:autoSpaceDN w:val="0"/>
              <w:spacing w:after="0" w:line="240" w:lineRule="auto"/>
              <w:ind w:left="108"/>
              <w:rPr>
                <w:rFonts w:ascii="Times New Roman" w:eastAsia="Times New Roman" w:hAnsi="Times New Roman" w:cs="Times New Roman"/>
                <w:b/>
                <w:sz w:val="24"/>
                <w:lang w:val="en-US"/>
              </w:rPr>
            </w:pPr>
            <w:r w:rsidRPr="00F17CB3">
              <w:rPr>
                <w:rFonts w:ascii="Times New Roman" w:eastAsia="Times New Roman" w:hAnsi="Times New Roman" w:cs="Times New Roman"/>
                <w:b/>
                <w:sz w:val="24"/>
                <w:lang w:val="en-US"/>
              </w:rPr>
              <w:t>Category</w:t>
            </w:r>
          </w:p>
        </w:tc>
        <w:tc>
          <w:tcPr>
            <w:tcW w:w="1629" w:type="dxa"/>
          </w:tcPr>
          <w:p w14:paraId="3BE24F36" w14:textId="77777777" w:rsidR="00BC6A5A" w:rsidRPr="00F17CB3" w:rsidRDefault="00BC6A5A" w:rsidP="00E17B62">
            <w:pPr>
              <w:widowControl w:val="0"/>
              <w:autoSpaceDE w:val="0"/>
              <w:autoSpaceDN w:val="0"/>
              <w:spacing w:after="0" w:line="240" w:lineRule="auto"/>
              <w:ind w:left="87" w:right="84"/>
              <w:jc w:val="center"/>
              <w:rPr>
                <w:rFonts w:ascii="Times New Roman" w:eastAsia="Times New Roman" w:hAnsi="Times New Roman" w:cs="Times New Roman"/>
                <w:b/>
                <w:sz w:val="24"/>
                <w:lang w:val="en-US"/>
              </w:rPr>
            </w:pPr>
            <w:r w:rsidRPr="00F17CB3">
              <w:rPr>
                <w:rFonts w:ascii="Times New Roman" w:eastAsia="Times New Roman" w:hAnsi="Times New Roman" w:cs="Times New Roman"/>
                <w:b/>
                <w:sz w:val="24"/>
                <w:lang w:val="en-US"/>
              </w:rPr>
              <w:t>Class interval</w:t>
            </w:r>
          </w:p>
        </w:tc>
        <w:tc>
          <w:tcPr>
            <w:tcW w:w="1310" w:type="dxa"/>
          </w:tcPr>
          <w:p w14:paraId="7405AC3F" w14:textId="77777777" w:rsidR="00BC6A5A" w:rsidRPr="00F17CB3" w:rsidRDefault="00BC6A5A" w:rsidP="00E17B62">
            <w:pPr>
              <w:widowControl w:val="0"/>
              <w:autoSpaceDE w:val="0"/>
              <w:autoSpaceDN w:val="0"/>
              <w:spacing w:after="0" w:line="240" w:lineRule="auto"/>
              <w:ind w:left="86" w:right="77"/>
              <w:jc w:val="center"/>
              <w:rPr>
                <w:rFonts w:ascii="Times New Roman" w:eastAsia="Times New Roman" w:hAnsi="Times New Roman" w:cs="Times New Roman"/>
                <w:b/>
                <w:sz w:val="24"/>
                <w:lang w:val="en-US"/>
              </w:rPr>
            </w:pPr>
            <w:r w:rsidRPr="00F17CB3">
              <w:rPr>
                <w:rFonts w:ascii="Times New Roman" w:eastAsia="Times New Roman" w:hAnsi="Times New Roman" w:cs="Times New Roman"/>
                <w:b/>
                <w:sz w:val="24"/>
                <w:lang w:val="en-US"/>
              </w:rPr>
              <w:t>Frequency</w:t>
            </w:r>
          </w:p>
        </w:tc>
        <w:tc>
          <w:tcPr>
            <w:tcW w:w="1348" w:type="dxa"/>
          </w:tcPr>
          <w:p w14:paraId="18ADE0BB" w14:textId="77777777" w:rsidR="00BC6A5A" w:rsidRPr="00F17CB3" w:rsidRDefault="00BC6A5A" w:rsidP="00E17B62">
            <w:pPr>
              <w:widowControl w:val="0"/>
              <w:autoSpaceDE w:val="0"/>
              <w:autoSpaceDN w:val="0"/>
              <w:spacing w:after="0" w:line="240" w:lineRule="auto"/>
              <w:ind w:left="89" w:right="76"/>
              <w:jc w:val="center"/>
              <w:rPr>
                <w:rFonts w:ascii="Times New Roman" w:eastAsia="Times New Roman" w:hAnsi="Times New Roman" w:cs="Times New Roman"/>
                <w:b/>
                <w:sz w:val="24"/>
                <w:lang w:val="en-US"/>
              </w:rPr>
            </w:pPr>
            <w:r w:rsidRPr="00F17CB3">
              <w:rPr>
                <w:rFonts w:ascii="Times New Roman" w:eastAsia="Times New Roman" w:hAnsi="Times New Roman" w:cs="Times New Roman"/>
                <w:b/>
                <w:sz w:val="24"/>
                <w:lang w:val="en-US"/>
              </w:rPr>
              <w:t>Percentage</w:t>
            </w:r>
          </w:p>
        </w:tc>
      </w:tr>
      <w:tr w:rsidR="00BC6A5A" w:rsidRPr="00F17CB3" w14:paraId="5BEDC54A" w14:textId="77777777" w:rsidTr="00E17B62">
        <w:trPr>
          <w:trHeight w:val="316"/>
        </w:trPr>
        <w:tc>
          <w:tcPr>
            <w:tcW w:w="745" w:type="dxa"/>
          </w:tcPr>
          <w:p w14:paraId="623A2EB6" w14:textId="77777777" w:rsidR="00BC6A5A" w:rsidRPr="00F17CB3" w:rsidRDefault="00BC6A5A" w:rsidP="00E17B62">
            <w:pPr>
              <w:widowControl w:val="0"/>
              <w:autoSpaceDE w:val="0"/>
              <w:autoSpaceDN w:val="0"/>
              <w:spacing w:after="0" w:line="240" w:lineRule="auto"/>
              <w:ind w:left="110"/>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1</w:t>
            </w:r>
          </w:p>
        </w:tc>
        <w:tc>
          <w:tcPr>
            <w:tcW w:w="2992" w:type="dxa"/>
          </w:tcPr>
          <w:p w14:paraId="6D1EF75F" w14:textId="77777777" w:rsidR="00BC6A5A" w:rsidRPr="00F17CB3" w:rsidRDefault="00BC6A5A" w:rsidP="00E17B62">
            <w:pPr>
              <w:widowControl w:val="0"/>
              <w:autoSpaceDE w:val="0"/>
              <w:autoSpaceDN w:val="0"/>
              <w:spacing w:after="0" w:line="240" w:lineRule="auto"/>
              <w:ind w:left="108"/>
              <w:rPr>
                <w:rFonts w:ascii="Times New Roman" w:eastAsia="Times New Roman" w:hAnsi="Times New Roman" w:cs="Times New Roman"/>
                <w:sz w:val="24"/>
                <w:lang w:val="en-US"/>
              </w:rPr>
            </w:pPr>
            <w:r>
              <w:rPr>
                <w:rFonts w:ascii="Times New Roman" w:eastAsia="Times New Roman" w:hAnsi="Times New Roman" w:cs="Times New Roman"/>
                <w:sz w:val="24"/>
                <w:lang w:val="en-US"/>
              </w:rPr>
              <w:t>Low level of career planning</w:t>
            </w:r>
          </w:p>
        </w:tc>
        <w:tc>
          <w:tcPr>
            <w:tcW w:w="1629" w:type="dxa"/>
          </w:tcPr>
          <w:p w14:paraId="5804EFFF" w14:textId="77777777" w:rsidR="00BC6A5A" w:rsidRPr="00F17CB3" w:rsidRDefault="00BC6A5A" w:rsidP="00E17B62">
            <w:pPr>
              <w:widowControl w:val="0"/>
              <w:autoSpaceDE w:val="0"/>
              <w:autoSpaceDN w:val="0"/>
              <w:spacing w:after="0" w:line="240" w:lineRule="auto"/>
              <w:ind w:left="87"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10-15</w:t>
            </w:r>
          </w:p>
        </w:tc>
        <w:tc>
          <w:tcPr>
            <w:tcW w:w="1310" w:type="dxa"/>
          </w:tcPr>
          <w:p w14:paraId="5077E679" w14:textId="77777777" w:rsidR="00BC6A5A" w:rsidRPr="00F17CB3" w:rsidRDefault="00BC6A5A" w:rsidP="00E17B62">
            <w:pPr>
              <w:widowControl w:val="0"/>
              <w:autoSpaceDE w:val="0"/>
              <w:autoSpaceDN w:val="0"/>
              <w:spacing w:before="37" w:after="0" w:line="240" w:lineRule="auto"/>
              <w:ind w:left="86" w:right="72"/>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27</w:t>
            </w:r>
          </w:p>
        </w:tc>
        <w:tc>
          <w:tcPr>
            <w:tcW w:w="1348" w:type="dxa"/>
          </w:tcPr>
          <w:p w14:paraId="22D18BD2" w14:textId="77777777" w:rsidR="00BC6A5A" w:rsidRPr="00F17CB3" w:rsidRDefault="00BC6A5A" w:rsidP="00E17B62">
            <w:pPr>
              <w:widowControl w:val="0"/>
              <w:autoSpaceDE w:val="0"/>
              <w:autoSpaceDN w:val="0"/>
              <w:spacing w:before="37" w:after="0" w:line="240" w:lineRule="auto"/>
              <w:ind w:left="88"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22.5</w:t>
            </w:r>
          </w:p>
        </w:tc>
      </w:tr>
      <w:tr w:rsidR="00BC6A5A" w:rsidRPr="00F17CB3" w14:paraId="5B4DAC10" w14:textId="77777777" w:rsidTr="00E17B62">
        <w:trPr>
          <w:trHeight w:val="407"/>
        </w:trPr>
        <w:tc>
          <w:tcPr>
            <w:tcW w:w="745" w:type="dxa"/>
          </w:tcPr>
          <w:p w14:paraId="4BB68518" w14:textId="77777777" w:rsidR="00BC6A5A" w:rsidRPr="00F17CB3" w:rsidRDefault="00BC6A5A" w:rsidP="00E17B62">
            <w:pPr>
              <w:widowControl w:val="0"/>
              <w:autoSpaceDE w:val="0"/>
              <w:autoSpaceDN w:val="0"/>
              <w:spacing w:after="0" w:line="240" w:lineRule="auto"/>
              <w:ind w:left="110"/>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2</w:t>
            </w:r>
          </w:p>
        </w:tc>
        <w:tc>
          <w:tcPr>
            <w:tcW w:w="2992" w:type="dxa"/>
          </w:tcPr>
          <w:p w14:paraId="341CC20F" w14:textId="77777777" w:rsidR="00BC6A5A" w:rsidRPr="00F17CB3" w:rsidRDefault="00BC6A5A" w:rsidP="00E17B62">
            <w:pPr>
              <w:widowControl w:val="0"/>
              <w:autoSpaceDE w:val="0"/>
              <w:autoSpaceDN w:val="0"/>
              <w:spacing w:after="0" w:line="240" w:lineRule="auto"/>
              <w:ind w:left="108"/>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Medium</w:t>
            </w:r>
            <w:r>
              <w:rPr>
                <w:rFonts w:ascii="Times New Roman" w:eastAsia="Times New Roman" w:hAnsi="Times New Roman" w:cs="Times New Roman"/>
                <w:sz w:val="24"/>
                <w:lang w:val="en-US"/>
              </w:rPr>
              <w:t xml:space="preserve"> level of career planning</w:t>
            </w:r>
          </w:p>
        </w:tc>
        <w:tc>
          <w:tcPr>
            <w:tcW w:w="1629" w:type="dxa"/>
          </w:tcPr>
          <w:p w14:paraId="4E4D9935" w14:textId="77777777" w:rsidR="00BC6A5A" w:rsidRPr="00F17CB3" w:rsidRDefault="00BC6A5A" w:rsidP="00E17B62">
            <w:pPr>
              <w:widowControl w:val="0"/>
              <w:autoSpaceDE w:val="0"/>
              <w:autoSpaceDN w:val="0"/>
              <w:spacing w:after="0" w:line="240" w:lineRule="auto"/>
              <w:ind w:left="87"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15-20</w:t>
            </w:r>
          </w:p>
        </w:tc>
        <w:tc>
          <w:tcPr>
            <w:tcW w:w="1310" w:type="dxa"/>
          </w:tcPr>
          <w:p w14:paraId="11FB6557" w14:textId="77777777" w:rsidR="00BC6A5A" w:rsidRPr="00F17CB3" w:rsidRDefault="00BC6A5A" w:rsidP="00E17B62">
            <w:pPr>
              <w:widowControl w:val="0"/>
              <w:autoSpaceDE w:val="0"/>
              <w:autoSpaceDN w:val="0"/>
              <w:spacing w:before="39" w:after="0" w:line="240" w:lineRule="auto"/>
              <w:ind w:left="86" w:right="72"/>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58</w:t>
            </w:r>
          </w:p>
        </w:tc>
        <w:tc>
          <w:tcPr>
            <w:tcW w:w="1348" w:type="dxa"/>
          </w:tcPr>
          <w:p w14:paraId="746B8156" w14:textId="77777777" w:rsidR="00BC6A5A" w:rsidRPr="00F17CB3" w:rsidRDefault="00BC6A5A" w:rsidP="00E17B62">
            <w:pPr>
              <w:widowControl w:val="0"/>
              <w:autoSpaceDE w:val="0"/>
              <w:autoSpaceDN w:val="0"/>
              <w:spacing w:before="39" w:after="0" w:line="240" w:lineRule="auto"/>
              <w:ind w:left="88"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48.3</w:t>
            </w:r>
          </w:p>
        </w:tc>
      </w:tr>
      <w:tr w:rsidR="00BC6A5A" w:rsidRPr="00F17CB3" w14:paraId="185B8C46" w14:textId="77777777" w:rsidTr="00E17B62">
        <w:trPr>
          <w:trHeight w:val="321"/>
        </w:trPr>
        <w:tc>
          <w:tcPr>
            <w:tcW w:w="745" w:type="dxa"/>
          </w:tcPr>
          <w:p w14:paraId="4DCECA56" w14:textId="77777777" w:rsidR="00BC6A5A" w:rsidRPr="00F17CB3" w:rsidRDefault="00BC6A5A" w:rsidP="00E17B62">
            <w:pPr>
              <w:widowControl w:val="0"/>
              <w:autoSpaceDE w:val="0"/>
              <w:autoSpaceDN w:val="0"/>
              <w:spacing w:after="0" w:line="240" w:lineRule="auto"/>
              <w:ind w:left="110"/>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3</w:t>
            </w:r>
          </w:p>
        </w:tc>
        <w:tc>
          <w:tcPr>
            <w:tcW w:w="2992" w:type="dxa"/>
          </w:tcPr>
          <w:p w14:paraId="11352DFF" w14:textId="77777777" w:rsidR="00BC6A5A" w:rsidRPr="00F17CB3" w:rsidRDefault="00BC6A5A" w:rsidP="00E17B62">
            <w:pPr>
              <w:widowControl w:val="0"/>
              <w:autoSpaceDE w:val="0"/>
              <w:autoSpaceDN w:val="0"/>
              <w:spacing w:after="0" w:line="240" w:lineRule="auto"/>
              <w:ind w:left="108"/>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High</w:t>
            </w:r>
            <w:r>
              <w:rPr>
                <w:rFonts w:ascii="Times New Roman" w:eastAsia="Times New Roman" w:hAnsi="Times New Roman" w:cs="Times New Roman"/>
                <w:sz w:val="24"/>
                <w:lang w:val="en-US"/>
              </w:rPr>
              <w:t xml:space="preserve"> level of career planning</w:t>
            </w:r>
          </w:p>
        </w:tc>
        <w:tc>
          <w:tcPr>
            <w:tcW w:w="1629" w:type="dxa"/>
          </w:tcPr>
          <w:p w14:paraId="40324091" w14:textId="77777777" w:rsidR="00BC6A5A" w:rsidRPr="00F17CB3" w:rsidRDefault="00BC6A5A" w:rsidP="00E17B62">
            <w:pPr>
              <w:widowControl w:val="0"/>
              <w:autoSpaceDE w:val="0"/>
              <w:autoSpaceDN w:val="0"/>
              <w:spacing w:after="0" w:line="240" w:lineRule="auto"/>
              <w:ind w:left="87"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20-25</w:t>
            </w:r>
          </w:p>
        </w:tc>
        <w:tc>
          <w:tcPr>
            <w:tcW w:w="1310" w:type="dxa"/>
          </w:tcPr>
          <w:p w14:paraId="62E3C59A" w14:textId="77777777" w:rsidR="00BC6A5A" w:rsidRPr="00F17CB3" w:rsidRDefault="00BC6A5A" w:rsidP="00E17B62">
            <w:pPr>
              <w:widowControl w:val="0"/>
              <w:autoSpaceDE w:val="0"/>
              <w:autoSpaceDN w:val="0"/>
              <w:spacing w:before="37" w:after="0" w:line="240" w:lineRule="auto"/>
              <w:ind w:left="86" w:right="72"/>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35</w:t>
            </w:r>
          </w:p>
        </w:tc>
        <w:tc>
          <w:tcPr>
            <w:tcW w:w="1348" w:type="dxa"/>
          </w:tcPr>
          <w:p w14:paraId="5720975C" w14:textId="77777777" w:rsidR="00BC6A5A" w:rsidRPr="00F17CB3" w:rsidRDefault="00BC6A5A" w:rsidP="00E17B62">
            <w:pPr>
              <w:widowControl w:val="0"/>
              <w:autoSpaceDE w:val="0"/>
              <w:autoSpaceDN w:val="0"/>
              <w:spacing w:before="37" w:after="0" w:line="240" w:lineRule="auto"/>
              <w:ind w:left="88"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29.2</w:t>
            </w:r>
          </w:p>
        </w:tc>
      </w:tr>
      <w:tr w:rsidR="00BC6A5A" w:rsidRPr="00F17CB3" w14:paraId="485029AC" w14:textId="77777777" w:rsidTr="00E17B62">
        <w:trPr>
          <w:trHeight w:val="405"/>
        </w:trPr>
        <w:tc>
          <w:tcPr>
            <w:tcW w:w="745" w:type="dxa"/>
          </w:tcPr>
          <w:p w14:paraId="0B2129D5" w14:textId="77777777" w:rsidR="00BC6A5A" w:rsidRPr="00F17CB3" w:rsidRDefault="00BC6A5A" w:rsidP="00E17B62">
            <w:pPr>
              <w:widowControl w:val="0"/>
              <w:autoSpaceDE w:val="0"/>
              <w:autoSpaceDN w:val="0"/>
              <w:spacing w:after="0" w:line="240" w:lineRule="auto"/>
              <w:ind w:left="110"/>
              <w:jc w:val="center"/>
              <w:rPr>
                <w:rFonts w:ascii="Times New Roman" w:eastAsia="Times New Roman" w:hAnsi="Times New Roman" w:cs="Times New Roman"/>
                <w:sz w:val="24"/>
                <w:lang w:val="en-US"/>
              </w:rPr>
            </w:pPr>
          </w:p>
        </w:tc>
        <w:tc>
          <w:tcPr>
            <w:tcW w:w="2992" w:type="dxa"/>
          </w:tcPr>
          <w:p w14:paraId="124E8009" w14:textId="77777777" w:rsidR="00BC6A5A" w:rsidRPr="00F17CB3" w:rsidRDefault="00BC6A5A" w:rsidP="00E17B62">
            <w:pPr>
              <w:widowControl w:val="0"/>
              <w:autoSpaceDE w:val="0"/>
              <w:autoSpaceDN w:val="0"/>
              <w:spacing w:after="0" w:line="240" w:lineRule="auto"/>
              <w:ind w:left="108"/>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Total</w:t>
            </w:r>
          </w:p>
        </w:tc>
        <w:tc>
          <w:tcPr>
            <w:tcW w:w="1629" w:type="dxa"/>
          </w:tcPr>
          <w:p w14:paraId="6892A0D3" w14:textId="77777777" w:rsidR="00BC6A5A" w:rsidRPr="00F17CB3" w:rsidRDefault="00BC6A5A" w:rsidP="00E17B62">
            <w:pPr>
              <w:widowControl w:val="0"/>
              <w:autoSpaceDE w:val="0"/>
              <w:autoSpaceDN w:val="0"/>
              <w:spacing w:after="0" w:line="240" w:lineRule="auto"/>
              <w:jc w:val="center"/>
              <w:rPr>
                <w:rFonts w:ascii="Times New Roman" w:eastAsia="Times New Roman" w:hAnsi="Times New Roman" w:cs="Times New Roman"/>
                <w:sz w:val="24"/>
                <w:lang w:val="en-US"/>
              </w:rPr>
            </w:pPr>
          </w:p>
        </w:tc>
        <w:tc>
          <w:tcPr>
            <w:tcW w:w="1310" w:type="dxa"/>
          </w:tcPr>
          <w:p w14:paraId="5C30AA66" w14:textId="77777777" w:rsidR="00BC6A5A" w:rsidRPr="00F17CB3" w:rsidRDefault="00BC6A5A" w:rsidP="00E17B62">
            <w:pPr>
              <w:widowControl w:val="0"/>
              <w:autoSpaceDE w:val="0"/>
              <w:autoSpaceDN w:val="0"/>
              <w:spacing w:before="37" w:after="0" w:line="240" w:lineRule="auto"/>
              <w:ind w:left="86" w:right="72"/>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120</w:t>
            </w:r>
          </w:p>
        </w:tc>
        <w:tc>
          <w:tcPr>
            <w:tcW w:w="1348" w:type="dxa"/>
          </w:tcPr>
          <w:p w14:paraId="5205EC89" w14:textId="77777777" w:rsidR="00BC6A5A" w:rsidRPr="00F17CB3" w:rsidRDefault="00BC6A5A" w:rsidP="00E17B62">
            <w:pPr>
              <w:widowControl w:val="0"/>
              <w:autoSpaceDE w:val="0"/>
              <w:autoSpaceDN w:val="0"/>
              <w:spacing w:before="37" w:after="0" w:line="240" w:lineRule="auto"/>
              <w:ind w:left="88" w:right="76"/>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100.0</w:t>
            </w:r>
          </w:p>
        </w:tc>
      </w:tr>
    </w:tbl>
    <w:p w14:paraId="20FDA96A" w14:textId="77777777" w:rsidR="006452A1" w:rsidRPr="006452A1" w:rsidRDefault="006452A1" w:rsidP="006452A1">
      <w:pPr>
        <w:pStyle w:val="ListParagraph"/>
        <w:spacing w:line="276" w:lineRule="auto"/>
        <w:jc w:val="both"/>
        <w:rPr>
          <w:sz w:val="24"/>
          <w:szCs w:val="24"/>
        </w:rPr>
      </w:pPr>
    </w:p>
    <w:p w14:paraId="4B241131" w14:textId="77777777" w:rsidR="00FA20AE" w:rsidRDefault="00BC6A5A"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was clear from the Table 2</w:t>
      </w:r>
      <w:r w:rsidR="007737B6">
        <w:rPr>
          <w:rFonts w:ascii="Times New Roman" w:hAnsi="Times New Roman" w:cs="Times New Roman"/>
          <w:sz w:val="24"/>
          <w:szCs w:val="24"/>
          <w:lang w:val="en-US"/>
        </w:rPr>
        <w:t>.</w:t>
      </w:r>
      <w:r>
        <w:rPr>
          <w:rFonts w:ascii="Times New Roman" w:hAnsi="Times New Roman" w:cs="Times New Roman"/>
          <w:sz w:val="24"/>
          <w:szCs w:val="24"/>
          <w:lang w:val="en-US"/>
        </w:rPr>
        <w:t xml:space="preserve"> that nearly half of students i.e. 48.3 per cent had medium level of career planning, followed by 29.2 per cent of students had high level and 22.5 per cent had low level of career planning.</w:t>
      </w:r>
    </w:p>
    <w:p w14:paraId="04E89657" w14:textId="18F21CCA" w:rsidR="00BC6A5A" w:rsidRPr="00FA20AE" w:rsidRDefault="00BC6A5A"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The probable reasons for the above results might be students with medium to high level of career </w:t>
      </w:r>
      <w:r w:rsidRPr="001415F6">
        <w:rPr>
          <w:rFonts w:ascii="Times New Roman" w:hAnsi="Times New Roman" w:cs="Times New Roman"/>
          <w:sz w:val="24"/>
          <w:szCs w:val="24"/>
        </w:rPr>
        <w:t xml:space="preserve">planning </w:t>
      </w:r>
      <w:r>
        <w:rPr>
          <w:rFonts w:ascii="Times New Roman" w:hAnsi="Times New Roman" w:cs="Times New Roman"/>
          <w:sz w:val="24"/>
          <w:szCs w:val="24"/>
        </w:rPr>
        <w:t xml:space="preserve">had an </w:t>
      </w:r>
      <w:r w:rsidRPr="001415F6">
        <w:rPr>
          <w:rFonts w:ascii="Times New Roman" w:hAnsi="Times New Roman" w:cs="Times New Roman"/>
          <w:sz w:val="24"/>
          <w:szCs w:val="24"/>
        </w:rPr>
        <w:t>exposure to the sources viz., internet, newspapers and personal contacts and also through concerned professors</w:t>
      </w:r>
      <w:r>
        <w:rPr>
          <w:rFonts w:ascii="Times New Roman" w:hAnsi="Times New Roman" w:cs="Times New Roman"/>
          <w:sz w:val="24"/>
          <w:szCs w:val="24"/>
        </w:rPr>
        <w:t xml:space="preserve"> regarding their career options which they were interested in</w:t>
      </w:r>
      <w:r w:rsidRPr="001415F6">
        <w:rPr>
          <w:rFonts w:ascii="Times New Roman" w:hAnsi="Times New Roman" w:cs="Times New Roman"/>
          <w:sz w:val="24"/>
          <w:szCs w:val="24"/>
        </w:rPr>
        <w:t xml:space="preserve">, followed by 22.5 per cent low </w:t>
      </w:r>
      <w:r>
        <w:rPr>
          <w:rFonts w:ascii="Times New Roman" w:hAnsi="Times New Roman" w:cs="Times New Roman"/>
          <w:sz w:val="24"/>
          <w:szCs w:val="24"/>
        </w:rPr>
        <w:t>level of</w:t>
      </w:r>
      <w:r w:rsidRPr="001415F6">
        <w:rPr>
          <w:rFonts w:ascii="Times New Roman" w:hAnsi="Times New Roman" w:cs="Times New Roman"/>
          <w:sz w:val="24"/>
          <w:szCs w:val="24"/>
        </w:rPr>
        <w:t xml:space="preserve"> career planning may be due to lack of exposure to sources of information related to post graduation and employment. Hence, the administration of PJTAU and concerned advisory members should explore various employment opportunities </w:t>
      </w:r>
      <w:r>
        <w:rPr>
          <w:rFonts w:ascii="Times New Roman" w:hAnsi="Times New Roman" w:cs="Times New Roman"/>
          <w:sz w:val="24"/>
          <w:szCs w:val="24"/>
        </w:rPr>
        <w:t>through placement cell at college level.</w:t>
      </w:r>
    </w:p>
    <w:p w14:paraId="347FF5D4" w14:textId="77777777" w:rsidR="00BC6A5A" w:rsidRDefault="00BC6A5A" w:rsidP="00BC6A5A">
      <w:pPr>
        <w:pStyle w:val="ListParagraph"/>
        <w:numPr>
          <w:ilvl w:val="0"/>
          <w:numId w:val="2"/>
        </w:numPr>
        <w:spacing w:line="360" w:lineRule="auto"/>
        <w:jc w:val="both"/>
        <w:rPr>
          <w:b/>
          <w:bCs/>
          <w:sz w:val="28"/>
          <w:szCs w:val="28"/>
        </w:rPr>
      </w:pPr>
      <w:r w:rsidRPr="00BC6A5A">
        <w:rPr>
          <w:b/>
          <w:bCs/>
          <w:sz w:val="28"/>
          <w:szCs w:val="28"/>
        </w:rPr>
        <w:t>Level of</w:t>
      </w:r>
      <w:r w:rsidRPr="00BC6A5A">
        <w:rPr>
          <w:b/>
          <w:bCs/>
          <w:spacing w:val="-3"/>
          <w:sz w:val="28"/>
          <w:szCs w:val="28"/>
        </w:rPr>
        <w:t xml:space="preserve"> </w:t>
      </w:r>
      <w:r w:rsidRPr="00BC6A5A">
        <w:rPr>
          <w:b/>
          <w:bCs/>
          <w:sz w:val="28"/>
          <w:szCs w:val="28"/>
        </w:rPr>
        <w:t>aspiration</w:t>
      </w:r>
    </w:p>
    <w:p w14:paraId="1D3858A8" w14:textId="18540D1B" w:rsidR="00BC6A5A" w:rsidRPr="00BC6A5A" w:rsidRDefault="00BC6A5A" w:rsidP="00BC6A5A">
      <w:pPr>
        <w:pStyle w:val="ListParagraph"/>
        <w:jc w:val="both"/>
        <w:rPr>
          <w:b/>
          <w:bCs/>
          <w:sz w:val="24"/>
          <w:szCs w:val="24"/>
        </w:rPr>
      </w:pPr>
      <w:r w:rsidRPr="00BC6A5A">
        <w:rPr>
          <w:b/>
          <w:bCs/>
          <w:sz w:val="24"/>
          <w:szCs w:val="24"/>
        </w:rPr>
        <w:t>Table 3. Distribution of students according to their Level of aspiration</w:t>
      </w:r>
    </w:p>
    <w:p w14:paraId="15ADE240" w14:textId="77777777" w:rsidR="00BC6A5A" w:rsidRPr="00BC6A5A" w:rsidRDefault="00BC6A5A" w:rsidP="00BC6A5A">
      <w:pPr>
        <w:pStyle w:val="ListParagraph"/>
        <w:jc w:val="both"/>
        <w:rPr>
          <w:b/>
          <w:bCs/>
          <w:sz w:val="24"/>
          <w:szCs w:val="24"/>
        </w:rPr>
      </w:pP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t>(n=120)</w:t>
      </w:r>
    </w:p>
    <w:tbl>
      <w:tblPr>
        <w:tblW w:w="8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3424"/>
        <w:gridCol w:w="1829"/>
        <w:gridCol w:w="1311"/>
        <w:gridCol w:w="1349"/>
      </w:tblGrid>
      <w:tr w:rsidR="00BC6A5A" w14:paraId="1DCA6106" w14:textId="77777777" w:rsidTr="00FA20AE">
        <w:trPr>
          <w:trHeight w:val="378"/>
        </w:trPr>
        <w:tc>
          <w:tcPr>
            <w:tcW w:w="797" w:type="dxa"/>
          </w:tcPr>
          <w:p w14:paraId="4ACD7416" w14:textId="77777777" w:rsidR="00BC6A5A" w:rsidRDefault="00BC6A5A" w:rsidP="00FA20AE">
            <w:pPr>
              <w:pStyle w:val="TableParagraph"/>
              <w:jc w:val="center"/>
              <w:rPr>
                <w:b/>
                <w:sz w:val="24"/>
              </w:rPr>
            </w:pPr>
            <w:proofErr w:type="spellStart"/>
            <w:proofErr w:type="gramStart"/>
            <w:r>
              <w:rPr>
                <w:b/>
                <w:sz w:val="24"/>
              </w:rPr>
              <w:t>S.No</w:t>
            </w:r>
            <w:proofErr w:type="spellEnd"/>
            <w:proofErr w:type="gramEnd"/>
          </w:p>
        </w:tc>
        <w:tc>
          <w:tcPr>
            <w:tcW w:w="3424" w:type="dxa"/>
          </w:tcPr>
          <w:p w14:paraId="46EB4ABB" w14:textId="7DFD1D9C" w:rsidR="00BC6A5A" w:rsidRDefault="0050236B" w:rsidP="00FA20AE">
            <w:pPr>
              <w:pStyle w:val="TableParagraph"/>
              <w:rPr>
                <w:b/>
                <w:sz w:val="24"/>
              </w:rPr>
            </w:pPr>
            <w:r>
              <w:rPr>
                <w:b/>
                <w:sz w:val="24"/>
              </w:rPr>
              <w:t xml:space="preserve"> </w:t>
            </w:r>
            <w:r w:rsidR="00BC6A5A">
              <w:rPr>
                <w:b/>
                <w:sz w:val="24"/>
              </w:rPr>
              <w:t>Category</w:t>
            </w:r>
          </w:p>
        </w:tc>
        <w:tc>
          <w:tcPr>
            <w:tcW w:w="1829" w:type="dxa"/>
          </w:tcPr>
          <w:p w14:paraId="4B9EC080" w14:textId="77777777" w:rsidR="00BC6A5A" w:rsidRDefault="00BC6A5A" w:rsidP="00FA20AE">
            <w:pPr>
              <w:pStyle w:val="TableParagraph"/>
              <w:jc w:val="center"/>
              <w:rPr>
                <w:b/>
                <w:sz w:val="24"/>
              </w:rPr>
            </w:pPr>
            <w:r>
              <w:rPr>
                <w:b/>
                <w:sz w:val="24"/>
              </w:rPr>
              <w:t>Class interval</w:t>
            </w:r>
          </w:p>
        </w:tc>
        <w:tc>
          <w:tcPr>
            <w:tcW w:w="1311" w:type="dxa"/>
          </w:tcPr>
          <w:p w14:paraId="244BBCCD" w14:textId="77777777" w:rsidR="00BC6A5A" w:rsidRDefault="00BC6A5A" w:rsidP="00FA20AE">
            <w:pPr>
              <w:pStyle w:val="TableParagraph"/>
              <w:ind w:left="86" w:right="77"/>
              <w:jc w:val="center"/>
              <w:rPr>
                <w:b/>
                <w:sz w:val="24"/>
              </w:rPr>
            </w:pPr>
            <w:r>
              <w:rPr>
                <w:b/>
                <w:sz w:val="24"/>
              </w:rPr>
              <w:t>Frequency</w:t>
            </w:r>
          </w:p>
        </w:tc>
        <w:tc>
          <w:tcPr>
            <w:tcW w:w="1349" w:type="dxa"/>
          </w:tcPr>
          <w:p w14:paraId="0896D732" w14:textId="77777777" w:rsidR="00BC6A5A" w:rsidRDefault="00BC6A5A" w:rsidP="00FA20AE">
            <w:pPr>
              <w:pStyle w:val="TableParagraph"/>
              <w:ind w:left="85" w:right="75"/>
              <w:jc w:val="center"/>
              <w:rPr>
                <w:b/>
                <w:sz w:val="24"/>
              </w:rPr>
            </w:pPr>
            <w:r>
              <w:rPr>
                <w:b/>
                <w:sz w:val="24"/>
              </w:rPr>
              <w:t>Percentage</w:t>
            </w:r>
          </w:p>
        </w:tc>
      </w:tr>
      <w:tr w:rsidR="00BC6A5A" w14:paraId="3D663E7A" w14:textId="77777777" w:rsidTr="00FA20AE">
        <w:trPr>
          <w:trHeight w:val="414"/>
        </w:trPr>
        <w:tc>
          <w:tcPr>
            <w:tcW w:w="797" w:type="dxa"/>
          </w:tcPr>
          <w:p w14:paraId="77F8DE12" w14:textId="77777777" w:rsidR="00BC6A5A" w:rsidRDefault="00BC6A5A" w:rsidP="00FA20AE">
            <w:pPr>
              <w:pStyle w:val="TableParagraph"/>
              <w:jc w:val="center"/>
              <w:rPr>
                <w:sz w:val="24"/>
              </w:rPr>
            </w:pPr>
            <w:r>
              <w:rPr>
                <w:sz w:val="24"/>
              </w:rPr>
              <w:t>1</w:t>
            </w:r>
          </w:p>
        </w:tc>
        <w:tc>
          <w:tcPr>
            <w:tcW w:w="3424" w:type="dxa"/>
          </w:tcPr>
          <w:p w14:paraId="216C4FE7" w14:textId="7265D81D" w:rsidR="00BC6A5A" w:rsidRDefault="0050236B" w:rsidP="00FA20AE">
            <w:pPr>
              <w:pStyle w:val="TableParagraph"/>
              <w:rPr>
                <w:sz w:val="24"/>
              </w:rPr>
            </w:pPr>
            <w:r>
              <w:rPr>
                <w:sz w:val="24"/>
              </w:rPr>
              <w:t xml:space="preserve"> </w:t>
            </w:r>
            <w:r w:rsidR="00BC6A5A">
              <w:rPr>
                <w:sz w:val="24"/>
              </w:rPr>
              <w:t>Low level of aspiration</w:t>
            </w:r>
          </w:p>
        </w:tc>
        <w:tc>
          <w:tcPr>
            <w:tcW w:w="1829" w:type="dxa"/>
          </w:tcPr>
          <w:p w14:paraId="53421208" w14:textId="77777777" w:rsidR="00BC6A5A" w:rsidRDefault="00BC6A5A" w:rsidP="00FA20AE">
            <w:pPr>
              <w:pStyle w:val="TableParagraph"/>
              <w:ind w:left="612" w:right="607"/>
              <w:jc w:val="center"/>
              <w:rPr>
                <w:sz w:val="24"/>
              </w:rPr>
            </w:pPr>
            <w:r>
              <w:rPr>
                <w:sz w:val="24"/>
              </w:rPr>
              <w:t>8-18</w:t>
            </w:r>
          </w:p>
        </w:tc>
        <w:tc>
          <w:tcPr>
            <w:tcW w:w="1311" w:type="dxa"/>
          </w:tcPr>
          <w:p w14:paraId="28BA90D4" w14:textId="77777777" w:rsidR="00BC6A5A" w:rsidRDefault="00BC6A5A" w:rsidP="00FA20AE">
            <w:pPr>
              <w:pStyle w:val="TableParagraph"/>
              <w:spacing w:before="37"/>
              <w:ind w:left="86" w:right="73"/>
              <w:jc w:val="center"/>
              <w:rPr>
                <w:sz w:val="24"/>
              </w:rPr>
            </w:pPr>
            <w:r>
              <w:rPr>
                <w:sz w:val="24"/>
              </w:rPr>
              <w:t>47</w:t>
            </w:r>
          </w:p>
        </w:tc>
        <w:tc>
          <w:tcPr>
            <w:tcW w:w="1349" w:type="dxa"/>
          </w:tcPr>
          <w:p w14:paraId="1852D947" w14:textId="77777777" w:rsidR="00BC6A5A" w:rsidRDefault="00BC6A5A" w:rsidP="00FA20AE">
            <w:pPr>
              <w:pStyle w:val="TableParagraph"/>
              <w:spacing w:before="37"/>
              <w:ind w:left="84" w:right="75"/>
              <w:jc w:val="center"/>
              <w:rPr>
                <w:sz w:val="24"/>
              </w:rPr>
            </w:pPr>
            <w:r>
              <w:rPr>
                <w:sz w:val="24"/>
              </w:rPr>
              <w:t>39.2</w:t>
            </w:r>
          </w:p>
        </w:tc>
      </w:tr>
      <w:tr w:rsidR="00BC6A5A" w14:paraId="7F50D083" w14:textId="77777777" w:rsidTr="00FA20AE">
        <w:trPr>
          <w:trHeight w:val="405"/>
        </w:trPr>
        <w:tc>
          <w:tcPr>
            <w:tcW w:w="797" w:type="dxa"/>
          </w:tcPr>
          <w:p w14:paraId="1677A551" w14:textId="77777777" w:rsidR="00BC6A5A" w:rsidRDefault="00BC6A5A" w:rsidP="00FA20AE">
            <w:pPr>
              <w:pStyle w:val="TableParagraph"/>
              <w:jc w:val="center"/>
              <w:rPr>
                <w:sz w:val="24"/>
              </w:rPr>
            </w:pPr>
            <w:r>
              <w:rPr>
                <w:sz w:val="24"/>
              </w:rPr>
              <w:t>2</w:t>
            </w:r>
          </w:p>
        </w:tc>
        <w:tc>
          <w:tcPr>
            <w:tcW w:w="3424" w:type="dxa"/>
          </w:tcPr>
          <w:p w14:paraId="070DC37C" w14:textId="4820C6D9" w:rsidR="00BC6A5A" w:rsidRDefault="0050236B" w:rsidP="00FA20AE">
            <w:pPr>
              <w:pStyle w:val="TableParagraph"/>
              <w:rPr>
                <w:sz w:val="24"/>
              </w:rPr>
            </w:pPr>
            <w:r>
              <w:rPr>
                <w:sz w:val="24"/>
              </w:rPr>
              <w:t xml:space="preserve"> </w:t>
            </w:r>
            <w:r w:rsidR="00BC6A5A">
              <w:rPr>
                <w:sz w:val="24"/>
              </w:rPr>
              <w:t>Medium level of aspiration</w:t>
            </w:r>
          </w:p>
        </w:tc>
        <w:tc>
          <w:tcPr>
            <w:tcW w:w="1829" w:type="dxa"/>
          </w:tcPr>
          <w:p w14:paraId="36112239" w14:textId="77777777" w:rsidR="00BC6A5A" w:rsidRDefault="00BC6A5A" w:rsidP="00FA20AE">
            <w:pPr>
              <w:pStyle w:val="TableParagraph"/>
              <w:ind w:left="612" w:right="607"/>
              <w:jc w:val="center"/>
              <w:rPr>
                <w:sz w:val="24"/>
              </w:rPr>
            </w:pPr>
            <w:r>
              <w:rPr>
                <w:sz w:val="24"/>
              </w:rPr>
              <w:t>18-28</w:t>
            </w:r>
          </w:p>
        </w:tc>
        <w:tc>
          <w:tcPr>
            <w:tcW w:w="1311" w:type="dxa"/>
          </w:tcPr>
          <w:p w14:paraId="4A5AA4B2" w14:textId="77777777" w:rsidR="00BC6A5A" w:rsidRDefault="00BC6A5A" w:rsidP="00FA20AE">
            <w:pPr>
              <w:pStyle w:val="TableParagraph"/>
              <w:spacing w:before="37"/>
              <w:ind w:left="86" w:right="73"/>
              <w:jc w:val="center"/>
              <w:rPr>
                <w:sz w:val="24"/>
              </w:rPr>
            </w:pPr>
            <w:r>
              <w:rPr>
                <w:sz w:val="24"/>
              </w:rPr>
              <w:t>42</w:t>
            </w:r>
          </w:p>
        </w:tc>
        <w:tc>
          <w:tcPr>
            <w:tcW w:w="1349" w:type="dxa"/>
          </w:tcPr>
          <w:p w14:paraId="126D1F27" w14:textId="77777777" w:rsidR="00BC6A5A" w:rsidRDefault="00BC6A5A" w:rsidP="00FA20AE">
            <w:pPr>
              <w:pStyle w:val="TableParagraph"/>
              <w:spacing w:before="37"/>
              <w:ind w:left="84" w:right="75"/>
              <w:jc w:val="center"/>
              <w:rPr>
                <w:sz w:val="24"/>
              </w:rPr>
            </w:pPr>
            <w:r>
              <w:rPr>
                <w:sz w:val="24"/>
              </w:rPr>
              <w:t>35.0</w:t>
            </w:r>
          </w:p>
        </w:tc>
      </w:tr>
      <w:tr w:rsidR="00BC6A5A" w14:paraId="25FDE197" w14:textId="77777777" w:rsidTr="00FA20AE">
        <w:trPr>
          <w:trHeight w:val="373"/>
        </w:trPr>
        <w:tc>
          <w:tcPr>
            <w:tcW w:w="797" w:type="dxa"/>
          </w:tcPr>
          <w:p w14:paraId="5A5C3E61" w14:textId="77777777" w:rsidR="00BC6A5A" w:rsidRDefault="00BC6A5A" w:rsidP="00FA20AE">
            <w:pPr>
              <w:pStyle w:val="TableParagraph"/>
              <w:jc w:val="center"/>
              <w:rPr>
                <w:sz w:val="24"/>
              </w:rPr>
            </w:pPr>
            <w:r>
              <w:rPr>
                <w:sz w:val="24"/>
              </w:rPr>
              <w:t>3</w:t>
            </w:r>
          </w:p>
        </w:tc>
        <w:tc>
          <w:tcPr>
            <w:tcW w:w="3424" w:type="dxa"/>
          </w:tcPr>
          <w:p w14:paraId="1FD1F4C5" w14:textId="2C79457B" w:rsidR="00BC6A5A" w:rsidRDefault="0050236B" w:rsidP="00FA20AE">
            <w:pPr>
              <w:pStyle w:val="TableParagraph"/>
              <w:rPr>
                <w:sz w:val="24"/>
              </w:rPr>
            </w:pPr>
            <w:r>
              <w:rPr>
                <w:sz w:val="24"/>
              </w:rPr>
              <w:t xml:space="preserve"> </w:t>
            </w:r>
            <w:r w:rsidR="00BC6A5A">
              <w:rPr>
                <w:sz w:val="24"/>
              </w:rPr>
              <w:t>High level of aspiration</w:t>
            </w:r>
          </w:p>
        </w:tc>
        <w:tc>
          <w:tcPr>
            <w:tcW w:w="1829" w:type="dxa"/>
          </w:tcPr>
          <w:p w14:paraId="54A7E1C3" w14:textId="77777777" w:rsidR="00BC6A5A" w:rsidRDefault="00BC6A5A" w:rsidP="00FA20AE">
            <w:pPr>
              <w:pStyle w:val="TableParagraph"/>
              <w:ind w:left="612" w:right="607"/>
              <w:jc w:val="center"/>
              <w:rPr>
                <w:sz w:val="24"/>
              </w:rPr>
            </w:pPr>
            <w:r>
              <w:rPr>
                <w:sz w:val="24"/>
              </w:rPr>
              <w:t>28-38</w:t>
            </w:r>
          </w:p>
        </w:tc>
        <w:tc>
          <w:tcPr>
            <w:tcW w:w="1311" w:type="dxa"/>
          </w:tcPr>
          <w:p w14:paraId="478CD885" w14:textId="77777777" w:rsidR="00BC6A5A" w:rsidRDefault="00BC6A5A" w:rsidP="00FA20AE">
            <w:pPr>
              <w:pStyle w:val="TableParagraph"/>
              <w:spacing w:before="37"/>
              <w:ind w:left="86" w:right="73"/>
              <w:jc w:val="center"/>
              <w:rPr>
                <w:sz w:val="24"/>
              </w:rPr>
            </w:pPr>
            <w:r>
              <w:rPr>
                <w:sz w:val="24"/>
              </w:rPr>
              <w:t>31</w:t>
            </w:r>
          </w:p>
        </w:tc>
        <w:tc>
          <w:tcPr>
            <w:tcW w:w="1349" w:type="dxa"/>
          </w:tcPr>
          <w:p w14:paraId="015B48A0" w14:textId="77777777" w:rsidR="00BC6A5A" w:rsidRDefault="00BC6A5A" w:rsidP="00FA20AE">
            <w:pPr>
              <w:pStyle w:val="TableParagraph"/>
              <w:spacing w:before="37"/>
              <w:ind w:left="84" w:right="75"/>
              <w:jc w:val="center"/>
              <w:rPr>
                <w:sz w:val="24"/>
              </w:rPr>
            </w:pPr>
            <w:r>
              <w:rPr>
                <w:sz w:val="24"/>
              </w:rPr>
              <w:t>25.8</w:t>
            </w:r>
          </w:p>
        </w:tc>
      </w:tr>
      <w:tr w:rsidR="00BC6A5A" w14:paraId="7F720B44" w14:textId="77777777" w:rsidTr="00FA20AE">
        <w:trPr>
          <w:trHeight w:val="405"/>
        </w:trPr>
        <w:tc>
          <w:tcPr>
            <w:tcW w:w="797" w:type="dxa"/>
          </w:tcPr>
          <w:p w14:paraId="17C431EE" w14:textId="77777777" w:rsidR="00BC6A5A" w:rsidRDefault="00BC6A5A" w:rsidP="00FA20AE">
            <w:pPr>
              <w:pStyle w:val="TableParagraph"/>
              <w:jc w:val="center"/>
              <w:rPr>
                <w:sz w:val="24"/>
              </w:rPr>
            </w:pPr>
          </w:p>
        </w:tc>
        <w:tc>
          <w:tcPr>
            <w:tcW w:w="3424" w:type="dxa"/>
          </w:tcPr>
          <w:p w14:paraId="5CBC2ECB" w14:textId="436B4092" w:rsidR="00BC6A5A" w:rsidRDefault="0050236B" w:rsidP="00FA20AE">
            <w:pPr>
              <w:pStyle w:val="TableParagraph"/>
              <w:rPr>
                <w:sz w:val="24"/>
              </w:rPr>
            </w:pPr>
            <w:r>
              <w:rPr>
                <w:sz w:val="24"/>
              </w:rPr>
              <w:t xml:space="preserve"> </w:t>
            </w:r>
            <w:r w:rsidR="00BC6A5A">
              <w:rPr>
                <w:sz w:val="24"/>
              </w:rPr>
              <w:t>Total</w:t>
            </w:r>
          </w:p>
        </w:tc>
        <w:tc>
          <w:tcPr>
            <w:tcW w:w="1829" w:type="dxa"/>
          </w:tcPr>
          <w:p w14:paraId="3A5C1433" w14:textId="77777777" w:rsidR="00BC6A5A" w:rsidRDefault="00BC6A5A" w:rsidP="00FA20AE">
            <w:pPr>
              <w:pStyle w:val="TableParagraph"/>
              <w:jc w:val="center"/>
              <w:rPr>
                <w:sz w:val="24"/>
              </w:rPr>
            </w:pPr>
          </w:p>
        </w:tc>
        <w:tc>
          <w:tcPr>
            <w:tcW w:w="1311" w:type="dxa"/>
          </w:tcPr>
          <w:p w14:paraId="797FC0A4" w14:textId="77777777" w:rsidR="00BC6A5A" w:rsidRDefault="00BC6A5A" w:rsidP="00FA20AE">
            <w:pPr>
              <w:pStyle w:val="TableParagraph"/>
              <w:spacing w:before="37"/>
              <w:ind w:left="86" w:right="73"/>
              <w:jc w:val="center"/>
              <w:rPr>
                <w:sz w:val="24"/>
              </w:rPr>
            </w:pPr>
            <w:r>
              <w:rPr>
                <w:sz w:val="24"/>
              </w:rPr>
              <w:t>120</w:t>
            </w:r>
          </w:p>
        </w:tc>
        <w:tc>
          <w:tcPr>
            <w:tcW w:w="1349" w:type="dxa"/>
          </w:tcPr>
          <w:p w14:paraId="350E44CC" w14:textId="77777777" w:rsidR="00BC6A5A" w:rsidRDefault="00BC6A5A" w:rsidP="00FA20AE">
            <w:pPr>
              <w:pStyle w:val="TableParagraph"/>
              <w:spacing w:before="37"/>
              <w:ind w:left="84" w:right="75"/>
              <w:jc w:val="center"/>
              <w:rPr>
                <w:sz w:val="24"/>
              </w:rPr>
            </w:pPr>
            <w:r>
              <w:rPr>
                <w:sz w:val="24"/>
              </w:rPr>
              <w:t>100.0</w:t>
            </w:r>
          </w:p>
        </w:tc>
      </w:tr>
    </w:tbl>
    <w:p w14:paraId="3EAB7139" w14:textId="77777777" w:rsidR="00FA20AE" w:rsidRDefault="00FA20AE" w:rsidP="00FA20AE">
      <w:pPr>
        <w:spacing w:line="360" w:lineRule="auto"/>
        <w:jc w:val="both"/>
        <w:rPr>
          <w:rFonts w:ascii="Times New Roman" w:hAnsi="Times New Roman" w:cs="Times New Roman"/>
          <w:sz w:val="24"/>
          <w:szCs w:val="24"/>
          <w:lang w:val="en-US"/>
        </w:rPr>
      </w:pPr>
    </w:p>
    <w:p w14:paraId="48231D59" w14:textId="60B2992E" w:rsidR="00BC6A5A" w:rsidRDefault="00BC6A5A" w:rsidP="00FA20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in Table</w:t>
      </w:r>
      <w:r w:rsidR="007737B6">
        <w:rPr>
          <w:rFonts w:ascii="Times New Roman" w:hAnsi="Times New Roman" w:cs="Times New Roman"/>
          <w:sz w:val="24"/>
          <w:szCs w:val="24"/>
        </w:rPr>
        <w:t xml:space="preserve"> </w:t>
      </w:r>
      <w:r>
        <w:rPr>
          <w:rFonts w:ascii="Times New Roman" w:hAnsi="Times New Roman" w:cs="Times New Roman"/>
          <w:sz w:val="24"/>
          <w:szCs w:val="24"/>
        </w:rPr>
        <w:t xml:space="preserve">3. revealed that majority i.e. 39.2 per cent of students had low level of aspiration, followed by 35.00 per cent had medium and 25.8 per cent had high level of aspiration. </w:t>
      </w:r>
      <w:r w:rsidRPr="001415F6">
        <w:rPr>
          <w:rFonts w:ascii="Times New Roman" w:hAnsi="Times New Roman" w:cs="Times New Roman"/>
          <w:sz w:val="24"/>
          <w:szCs w:val="24"/>
        </w:rPr>
        <w:t>T</w:t>
      </w:r>
      <w:r>
        <w:rPr>
          <w:rFonts w:ascii="Times New Roman" w:hAnsi="Times New Roman" w:cs="Times New Roman"/>
          <w:sz w:val="24"/>
          <w:szCs w:val="24"/>
        </w:rPr>
        <w:t>he fact that, level of aspiration of students is the result of educational expectations of students like job, salary, future life, which were developed due to existing education system in the college. The reasons for low level of aspiration may be due to lack of innovative educational activities in the university. The above findings are in accordance with the findings of Rahim and Nataraju (2011).</w:t>
      </w:r>
    </w:p>
    <w:p w14:paraId="5D6A5FCD" w14:textId="77777777" w:rsidR="00BC6A5A" w:rsidRPr="00BC6A5A" w:rsidRDefault="00BC6A5A" w:rsidP="00BC6A5A">
      <w:pPr>
        <w:pStyle w:val="ListParagraph"/>
        <w:numPr>
          <w:ilvl w:val="0"/>
          <w:numId w:val="2"/>
        </w:numPr>
        <w:spacing w:line="360" w:lineRule="auto"/>
        <w:jc w:val="both"/>
        <w:rPr>
          <w:b/>
          <w:bCs/>
          <w:sz w:val="28"/>
          <w:szCs w:val="28"/>
        </w:rPr>
      </w:pPr>
      <w:r w:rsidRPr="00BC6A5A">
        <w:rPr>
          <w:b/>
          <w:bCs/>
          <w:sz w:val="28"/>
          <w:szCs w:val="28"/>
        </w:rPr>
        <w:t>Achievement motivation</w:t>
      </w:r>
    </w:p>
    <w:p w14:paraId="39CCAF81" w14:textId="1B00FD72" w:rsidR="00BC6A5A" w:rsidRDefault="00BC6A5A" w:rsidP="000E5602">
      <w:pPr>
        <w:spacing w:after="0" w:line="240" w:lineRule="auto"/>
        <w:ind w:left="360"/>
        <w:jc w:val="both"/>
        <w:rPr>
          <w:rFonts w:ascii="Times New Roman" w:hAnsi="Times New Roman" w:cs="Times New Roman"/>
          <w:b/>
          <w:bCs/>
          <w:sz w:val="24"/>
          <w:szCs w:val="24"/>
        </w:rPr>
      </w:pPr>
      <w:r w:rsidRPr="00AB66F5">
        <w:rPr>
          <w:rFonts w:ascii="Times New Roman" w:hAnsi="Times New Roman" w:cs="Times New Roman"/>
          <w:b/>
          <w:bCs/>
          <w:sz w:val="24"/>
          <w:szCs w:val="24"/>
        </w:rPr>
        <w:t>Table 4. Distribution of students according to their achievement motivation</w:t>
      </w:r>
    </w:p>
    <w:p w14:paraId="3D00E335" w14:textId="677FCA41" w:rsidR="000E5602" w:rsidRDefault="000E5602" w:rsidP="000E5602">
      <w:pPr>
        <w:spacing w:after="0" w:line="240" w:lineRule="auto"/>
        <w:ind w:left="7560" w:firstLine="360"/>
        <w:jc w:val="both"/>
        <w:rPr>
          <w:rFonts w:ascii="Times New Roman" w:hAnsi="Times New Roman" w:cs="Times New Roman"/>
          <w:b/>
          <w:bCs/>
          <w:sz w:val="24"/>
          <w:szCs w:val="24"/>
        </w:rPr>
      </w:pPr>
      <w:r>
        <w:rPr>
          <w:rFonts w:ascii="Times New Roman" w:hAnsi="Times New Roman" w:cs="Times New Roman"/>
          <w:b/>
          <w:bCs/>
          <w:sz w:val="24"/>
          <w:szCs w:val="24"/>
          <w:lang w:val="en-US"/>
        </w:rPr>
        <w:t>(</w:t>
      </w:r>
      <w:r w:rsidRPr="000452DE">
        <w:rPr>
          <w:rFonts w:ascii="Times New Roman" w:hAnsi="Times New Roman" w:cs="Times New Roman"/>
          <w:b/>
          <w:bCs/>
          <w:sz w:val="24"/>
          <w:szCs w:val="24"/>
          <w:lang w:val="en-US"/>
        </w:rPr>
        <w:t>n=120</w:t>
      </w:r>
      <w:r>
        <w:rPr>
          <w:rFonts w:ascii="Times New Roman" w:hAnsi="Times New Roman" w:cs="Times New Roman"/>
          <w:b/>
          <w:bCs/>
          <w:sz w:val="24"/>
          <w:szCs w:val="24"/>
          <w:lang w:val="en-US"/>
        </w:rPr>
        <w:t>)</w:t>
      </w:r>
    </w:p>
    <w:tbl>
      <w:tblPr>
        <w:tblpPr w:leftFromText="180" w:rightFromText="180" w:vertAnchor="text" w:horzAnchor="margin" w:tblpY="483"/>
        <w:tblW w:w="8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3424"/>
        <w:gridCol w:w="1829"/>
        <w:gridCol w:w="1311"/>
        <w:gridCol w:w="1349"/>
      </w:tblGrid>
      <w:tr w:rsidR="000E5602" w14:paraId="237555FA" w14:textId="77777777" w:rsidTr="000E5602">
        <w:trPr>
          <w:trHeight w:val="378"/>
        </w:trPr>
        <w:tc>
          <w:tcPr>
            <w:tcW w:w="797" w:type="dxa"/>
          </w:tcPr>
          <w:p w14:paraId="67459AD4" w14:textId="77777777" w:rsidR="000E5602" w:rsidRDefault="000E5602" w:rsidP="000E5602">
            <w:pPr>
              <w:pStyle w:val="TableParagraph"/>
              <w:jc w:val="center"/>
              <w:rPr>
                <w:b/>
                <w:sz w:val="24"/>
              </w:rPr>
            </w:pPr>
            <w:proofErr w:type="spellStart"/>
            <w:proofErr w:type="gramStart"/>
            <w:r>
              <w:rPr>
                <w:b/>
                <w:sz w:val="24"/>
              </w:rPr>
              <w:t>S.No</w:t>
            </w:r>
            <w:proofErr w:type="spellEnd"/>
            <w:proofErr w:type="gramEnd"/>
          </w:p>
        </w:tc>
        <w:tc>
          <w:tcPr>
            <w:tcW w:w="3424" w:type="dxa"/>
          </w:tcPr>
          <w:p w14:paraId="745195DF" w14:textId="0499066C" w:rsidR="000E5602" w:rsidRDefault="0050236B" w:rsidP="000E5602">
            <w:pPr>
              <w:pStyle w:val="TableParagraph"/>
              <w:rPr>
                <w:b/>
                <w:sz w:val="24"/>
              </w:rPr>
            </w:pPr>
            <w:r>
              <w:rPr>
                <w:b/>
                <w:sz w:val="24"/>
              </w:rPr>
              <w:t xml:space="preserve"> </w:t>
            </w:r>
            <w:r w:rsidR="000E5602">
              <w:rPr>
                <w:b/>
                <w:sz w:val="24"/>
              </w:rPr>
              <w:t>Category</w:t>
            </w:r>
          </w:p>
        </w:tc>
        <w:tc>
          <w:tcPr>
            <w:tcW w:w="1829" w:type="dxa"/>
          </w:tcPr>
          <w:p w14:paraId="78EF8A90" w14:textId="77777777" w:rsidR="000E5602" w:rsidRDefault="000E5602" w:rsidP="000E5602">
            <w:pPr>
              <w:pStyle w:val="TableParagraph"/>
              <w:jc w:val="center"/>
              <w:rPr>
                <w:b/>
                <w:sz w:val="24"/>
              </w:rPr>
            </w:pPr>
            <w:r>
              <w:rPr>
                <w:b/>
                <w:sz w:val="24"/>
              </w:rPr>
              <w:t>Class interval</w:t>
            </w:r>
          </w:p>
        </w:tc>
        <w:tc>
          <w:tcPr>
            <w:tcW w:w="1311" w:type="dxa"/>
          </w:tcPr>
          <w:p w14:paraId="18A3AE93" w14:textId="77777777" w:rsidR="000E5602" w:rsidRDefault="000E5602" w:rsidP="000E5602">
            <w:pPr>
              <w:pStyle w:val="TableParagraph"/>
              <w:ind w:left="86" w:right="77"/>
              <w:jc w:val="center"/>
              <w:rPr>
                <w:b/>
                <w:sz w:val="24"/>
              </w:rPr>
            </w:pPr>
            <w:r>
              <w:rPr>
                <w:b/>
                <w:sz w:val="24"/>
              </w:rPr>
              <w:t>Frequency</w:t>
            </w:r>
          </w:p>
        </w:tc>
        <w:tc>
          <w:tcPr>
            <w:tcW w:w="1349" w:type="dxa"/>
          </w:tcPr>
          <w:p w14:paraId="5A6D0568" w14:textId="77777777" w:rsidR="000E5602" w:rsidRDefault="000E5602" w:rsidP="000E5602">
            <w:pPr>
              <w:pStyle w:val="TableParagraph"/>
              <w:ind w:left="85" w:right="75"/>
              <w:jc w:val="center"/>
              <w:rPr>
                <w:b/>
                <w:sz w:val="24"/>
              </w:rPr>
            </w:pPr>
            <w:r>
              <w:rPr>
                <w:b/>
                <w:sz w:val="24"/>
              </w:rPr>
              <w:t>Percentage</w:t>
            </w:r>
          </w:p>
        </w:tc>
      </w:tr>
      <w:tr w:rsidR="000E5602" w14:paraId="337C73DF" w14:textId="77777777" w:rsidTr="000E5602">
        <w:trPr>
          <w:trHeight w:val="318"/>
        </w:trPr>
        <w:tc>
          <w:tcPr>
            <w:tcW w:w="797" w:type="dxa"/>
          </w:tcPr>
          <w:p w14:paraId="67702093" w14:textId="77777777" w:rsidR="000E5602" w:rsidRDefault="000E5602" w:rsidP="000E5602">
            <w:pPr>
              <w:pStyle w:val="TableParagraph"/>
              <w:jc w:val="center"/>
              <w:rPr>
                <w:sz w:val="24"/>
              </w:rPr>
            </w:pPr>
            <w:r>
              <w:rPr>
                <w:sz w:val="24"/>
              </w:rPr>
              <w:t>1</w:t>
            </w:r>
          </w:p>
        </w:tc>
        <w:tc>
          <w:tcPr>
            <w:tcW w:w="3424" w:type="dxa"/>
          </w:tcPr>
          <w:p w14:paraId="539E8F8D" w14:textId="7D98077E" w:rsidR="000E5602" w:rsidRDefault="0050236B" w:rsidP="000E5602">
            <w:pPr>
              <w:pStyle w:val="TableParagraph"/>
              <w:rPr>
                <w:sz w:val="24"/>
              </w:rPr>
            </w:pPr>
            <w:r>
              <w:rPr>
                <w:sz w:val="24"/>
              </w:rPr>
              <w:t xml:space="preserve"> </w:t>
            </w:r>
            <w:r w:rsidR="000E5602">
              <w:rPr>
                <w:sz w:val="24"/>
              </w:rPr>
              <w:t>Low achievement motivation</w:t>
            </w:r>
          </w:p>
        </w:tc>
        <w:tc>
          <w:tcPr>
            <w:tcW w:w="1829" w:type="dxa"/>
          </w:tcPr>
          <w:p w14:paraId="04F6007F" w14:textId="77777777" w:rsidR="000E5602" w:rsidRDefault="000E5602" w:rsidP="000E5602">
            <w:pPr>
              <w:pStyle w:val="TableParagraph"/>
              <w:ind w:left="612" w:right="607"/>
              <w:jc w:val="center"/>
              <w:rPr>
                <w:sz w:val="24"/>
              </w:rPr>
            </w:pPr>
            <w:r>
              <w:rPr>
                <w:sz w:val="24"/>
              </w:rPr>
              <w:t>9-16</w:t>
            </w:r>
          </w:p>
        </w:tc>
        <w:tc>
          <w:tcPr>
            <w:tcW w:w="1311" w:type="dxa"/>
          </w:tcPr>
          <w:p w14:paraId="6C7DCDAB" w14:textId="77777777" w:rsidR="000E5602" w:rsidRDefault="000E5602" w:rsidP="000E5602">
            <w:pPr>
              <w:pStyle w:val="TableParagraph"/>
              <w:spacing w:before="39"/>
              <w:ind w:left="86" w:right="73"/>
              <w:jc w:val="center"/>
              <w:rPr>
                <w:sz w:val="24"/>
              </w:rPr>
            </w:pPr>
            <w:r>
              <w:rPr>
                <w:sz w:val="24"/>
              </w:rPr>
              <w:t>18</w:t>
            </w:r>
          </w:p>
        </w:tc>
        <w:tc>
          <w:tcPr>
            <w:tcW w:w="1349" w:type="dxa"/>
          </w:tcPr>
          <w:p w14:paraId="3148088A" w14:textId="77777777" w:rsidR="000E5602" w:rsidRDefault="000E5602" w:rsidP="000E5602">
            <w:pPr>
              <w:pStyle w:val="TableParagraph"/>
              <w:spacing w:before="39"/>
              <w:ind w:left="84" w:right="75"/>
              <w:jc w:val="center"/>
              <w:rPr>
                <w:sz w:val="24"/>
              </w:rPr>
            </w:pPr>
            <w:r>
              <w:rPr>
                <w:sz w:val="24"/>
              </w:rPr>
              <w:t>15.0</w:t>
            </w:r>
          </w:p>
        </w:tc>
      </w:tr>
      <w:tr w:rsidR="000E5602" w14:paraId="66884F97" w14:textId="77777777" w:rsidTr="000E5602">
        <w:trPr>
          <w:trHeight w:val="405"/>
        </w:trPr>
        <w:tc>
          <w:tcPr>
            <w:tcW w:w="797" w:type="dxa"/>
          </w:tcPr>
          <w:p w14:paraId="4875EE67" w14:textId="77777777" w:rsidR="000E5602" w:rsidRDefault="000E5602" w:rsidP="000E5602">
            <w:pPr>
              <w:pStyle w:val="TableParagraph"/>
              <w:jc w:val="center"/>
              <w:rPr>
                <w:sz w:val="24"/>
              </w:rPr>
            </w:pPr>
            <w:r>
              <w:rPr>
                <w:sz w:val="24"/>
              </w:rPr>
              <w:t>2</w:t>
            </w:r>
          </w:p>
        </w:tc>
        <w:tc>
          <w:tcPr>
            <w:tcW w:w="3424" w:type="dxa"/>
          </w:tcPr>
          <w:p w14:paraId="6F47CEB1" w14:textId="4C6457B2" w:rsidR="000E5602" w:rsidRDefault="0050236B" w:rsidP="000E5602">
            <w:pPr>
              <w:pStyle w:val="TableParagraph"/>
              <w:rPr>
                <w:sz w:val="24"/>
              </w:rPr>
            </w:pPr>
            <w:r>
              <w:rPr>
                <w:sz w:val="24"/>
              </w:rPr>
              <w:t xml:space="preserve"> </w:t>
            </w:r>
            <w:r w:rsidR="000E5602">
              <w:rPr>
                <w:sz w:val="24"/>
              </w:rPr>
              <w:t>Medium achievement motivation</w:t>
            </w:r>
          </w:p>
        </w:tc>
        <w:tc>
          <w:tcPr>
            <w:tcW w:w="1829" w:type="dxa"/>
          </w:tcPr>
          <w:p w14:paraId="30D13E02" w14:textId="77777777" w:rsidR="000E5602" w:rsidRDefault="000E5602" w:rsidP="000E5602">
            <w:pPr>
              <w:pStyle w:val="TableParagraph"/>
              <w:ind w:left="612" w:right="607"/>
              <w:jc w:val="center"/>
              <w:rPr>
                <w:sz w:val="24"/>
              </w:rPr>
            </w:pPr>
            <w:r>
              <w:rPr>
                <w:sz w:val="24"/>
              </w:rPr>
              <w:t>16-23</w:t>
            </w:r>
          </w:p>
        </w:tc>
        <w:tc>
          <w:tcPr>
            <w:tcW w:w="1311" w:type="dxa"/>
          </w:tcPr>
          <w:p w14:paraId="6644A72B" w14:textId="77777777" w:rsidR="000E5602" w:rsidRDefault="000E5602" w:rsidP="000E5602">
            <w:pPr>
              <w:pStyle w:val="TableParagraph"/>
              <w:spacing w:before="37"/>
              <w:ind w:left="86" w:right="73"/>
              <w:jc w:val="center"/>
              <w:rPr>
                <w:sz w:val="24"/>
              </w:rPr>
            </w:pPr>
            <w:r>
              <w:rPr>
                <w:sz w:val="24"/>
              </w:rPr>
              <w:t>31</w:t>
            </w:r>
          </w:p>
        </w:tc>
        <w:tc>
          <w:tcPr>
            <w:tcW w:w="1349" w:type="dxa"/>
          </w:tcPr>
          <w:p w14:paraId="72CE11A8" w14:textId="77777777" w:rsidR="000E5602" w:rsidRDefault="000E5602" w:rsidP="000E5602">
            <w:pPr>
              <w:pStyle w:val="TableParagraph"/>
              <w:spacing w:before="37"/>
              <w:ind w:left="84" w:right="75"/>
              <w:jc w:val="center"/>
              <w:rPr>
                <w:sz w:val="24"/>
              </w:rPr>
            </w:pPr>
            <w:r>
              <w:rPr>
                <w:sz w:val="24"/>
              </w:rPr>
              <w:t>25.8</w:t>
            </w:r>
          </w:p>
        </w:tc>
      </w:tr>
      <w:tr w:rsidR="000E5602" w14:paraId="2C844514" w14:textId="77777777" w:rsidTr="000E5602">
        <w:trPr>
          <w:trHeight w:val="373"/>
        </w:trPr>
        <w:tc>
          <w:tcPr>
            <w:tcW w:w="797" w:type="dxa"/>
          </w:tcPr>
          <w:p w14:paraId="166253E9" w14:textId="77777777" w:rsidR="000E5602" w:rsidRDefault="000E5602" w:rsidP="000E5602">
            <w:pPr>
              <w:pStyle w:val="TableParagraph"/>
              <w:jc w:val="center"/>
              <w:rPr>
                <w:sz w:val="24"/>
              </w:rPr>
            </w:pPr>
            <w:r>
              <w:rPr>
                <w:sz w:val="24"/>
              </w:rPr>
              <w:t>3</w:t>
            </w:r>
          </w:p>
        </w:tc>
        <w:tc>
          <w:tcPr>
            <w:tcW w:w="3424" w:type="dxa"/>
          </w:tcPr>
          <w:p w14:paraId="5539D561" w14:textId="4085294C" w:rsidR="000E5602" w:rsidRDefault="0050236B" w:rsidP="000E5602">
            <w:pPr>
              <w:pStyle w:val="TableParagraph"/>
              <w:rPr>
                <w:sz w:val="24"/>
              </w:rPr>
            </w:pPr>
            <w:r>
              <w:rPr>
                <w:sz w:val="24"/>
              </w:rPr>
              <w:t xml:space="preserve"> </w:t>
            </w:r>
            <w:r w:rsidR="000E5602">
              <w:rPr>
                <w:sz w:val="24"/>
              </w:rPr>
              <w:t>High achievement motivation</w:t>
            </w:r>
          </w:p>
        </w:tc>
        <w:tc>
          <w:tcPr>
            <w:tcW w:w="1829" w:type="dxa"/>
          </w:tcPr>
          <w:p w14:paraId="26BBCBDF" w14:textId="77777777" w:rsidR="000E5602" w:rsidRDefault="000E5602" w:rsidP="000E5602">
            <w:pPr>
              <w:pStyle w:val="TableParagraph"/>
              <w:ind w:left="612" w:right="607"/>
              <w:jc w:val="center"/>
              <w:rPr>
                <w:sz w:val="24"/>
              </w:rPr>
            </w:pPr>
            <w:r>
              <w:rPr>
                <w:sz w:val="24"/>
              </w:rPr>
              <w:t>23-30</w:t>
            </w:r>
          </w:p>
        </w:tc>
        <w:tc>
          <w:tcPr>
            <w:tcW w:w="1311" w:type="dxa"/>
          </w:tcPr>
          <w:p w14:paraId="0D88F77E" w14:textId="77777777" w:rsidR="000E5602" w:rsidRDefault="000E5602" w:rsidP="000E5602">
            <w:pPr>
              <w:pStyle w:val="TableParagraph"/>
              <w:spacing w:before="37"/>
              <w:ind w:left="86" w:right="73"/>
              <w:jc w:val="center"/>
              <w:rPr>
                <w:sz w:val="24"/>
              </w:rPr>
            </w:pPr>
            <w:r>
              <w:rPr>
                <w:sz w:val="24"/>
              </w:rPr>
              <w:t>71</w:t>
            </w:r>
          </w:p>
        </w:tc>
        <w:tc>
          <w:tcPr>
            <w:tcW w:w="1349" w:type="dxa"/>
          </w:tcPr>
          <w:p w14:paraId="5A8B4934" w14:textId="77777777" w:rsidR="000E5602" w:rsidRDefault="000E5602" w:rsidP="000E5602">
            <w:pPr>
              <w:pStyle w:val="TableParagraph"/>
              <w:spacing w:before="37"/>
              <w:ind w:left="84" w:right="75"/>
              <w:jc w:val="center"/>
              <w:rPr>
                <w:sz w:val="24"/>
              </w:rPr>
            </w:pPr>
            <w:r>
              <w:rPr>
                <w:sz w:val="24"/>
              </w:rPr>
              <w:t>59.2</w:t>
            </w:r>
          </w:p>
        </w:tc>
      </w:tr>
      <w:tr w:rsidR="000E5602" w14:paraId="156003E3" w14:textId="77777777" w:rsidTr="000E5602">
        <w:trPr>
          <w:trHeight w:val="407"/>
        </w:trPr>
        <w:tc>
          <w:tcPr>
            <w:tcW w:w="797" w:type="dxa"/>
          </w:tcPr>
          <w:p w14:paraId="695AED66" w14:textId="77777777" w:rsidR="000E5602" w:rsidRDefault="000E5602" w:rsidP="000E5602">
            <w:pPr>
              <w:pStyle w:val="TableParagraph"/>
              <w:jc w:val="center"/>
              <w:rPr>
                <w:sz w:val="24"/>
              </w:rPr>
            </w:pPr>
          </w:p>
        </w:tc>
        <w:tc>
          <w:tcPr>
            <w:tcW w:w="3424" w:type="dxa"/>
          </w:tcPr>
          <w:p w14:paraId="605259CA" w14:textId="4F8E1616" w:rsidR="000E5602" w:rsidRDefault="0050236B" w:rsidP="000E5602">
            <w:pPr>
              <w:pStyle w:val="TableParagraph"/>
              <w:rPr>
                <w:sz w:val="24"/>
              </w:rPr>
            </w:pPr>
            <w:r>
              <w:rPr>
                <w:sz w:val="24"/>
              </w:rPr>
              <w:t xml:space="preserve"> </w:t>
            </w:r>
            <w:r w:rsidR="000E5602">
              <w:rPr>
                <w:sz w:val="24"/>
              </w:rPr>
              <w:t>Total</w:t>
            </w:r>
          </w:p>
        </w:tc>
        <w:tc>
          <w:tcPr>
            <w:tcW w:w="1829" w:type="dxa"/>
          </w:tcPr>
          <w:p w14:paraId="524B7E43" w14:textId="77777777" w:rsidR="000E5602" w:rsidRDefault="000E5602" w:rsidP="000E5602">
            <w:pPr>
              <w:pStyle w:val="TableParagraph"/>
              <w:jc w:val="center"/>
              <w:rPr>
                <w:sz w:val="24"/>
              </w:rPr>
            </w:pPr>
          </w:p>
        </w:tc>
        <w:tc>
          <w:tcPr>
            <w:tcW w:w="1311" w:type="dxa"/>
          </w:tcPr>
          <w:p w14:paraId="3537AF0D" w14:textId="77777777" w:rsidR="000E5602" w:rsidRDefault="000E5602" w:rsidP="000E5602">
            <w:pPr>
              <w:pStyle w:val="TableParagraph"/>
              <w:ind w:left="86" w:right="73"/>
              <w:jc w:val="center"/>
              <w:rPr>
                <w:sz w:val="24"/>
              </w:rPr>
            </w:pPr>
            <w:r>
              <w:rPr>
                <w:sz w:val="24"/>
              </w:rPr>
              <w:t>120</w:t>
            </w:r>
          </w:p>
        </w:tc>
        <w:tc>
          <w:tcPr>
            <w:tcW w:w="1349" w:type="dxa"/>
          </w:tcPr>
          <w:p w14:paraId="34434FFA" w14:textId="77777777" w:rsidR="000E5602" w:rsidRDefault="000E5602" w:rsidP="000E5602">
            <w:pPr>
              <w:pStyle w:val="TableParagraph"/>
              <w:ind w:left="84" w:right="75"/>
              <w:jc w:val="center"/>
              <w:rPr>
                <w:sz w:val="24"/>
              </w:rPr>
            </w:pPr>
            <w:r>
              <w:rPr>
                <w:sz w:val="24"/>
              </w:rPr>
              <w:t>100.0</w:t>
            </w:r>
          </w:p>
        </w:tc>
      </w:tr>
    </w:tbl>
    <w:p w14:paraId="7A2D03EC" w14:textId="0322C22C" w:rsidR="00AB66F5" w:rsidRPr="00AB66F5" w:rsidRDefault="00AB66F5" w:rsidP="00EF3F92">
      <w:pPr>
        <w:spacing w:line="240" w:lineRule="auto"/>
        <w:ind w:left="360"/>
        <w:jc w:val="both"/>
        <w:rPr>
          <w:rFonts w:ascii="Times New Roman" w:hAnsi="Times New Roman" w:cs="Times New Roman"/>
          <w:b/>
          <w:bCs/>
          <w:sz w:val="24"/>
          <w:szCs w:val="24"/>
          <w:lang w:val="en-US"/>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6CBD7D78" w14:textId="13823B05" w:rsidR="00BC6A5A" w:rsidRDefault="00BC6A5A" w:rsidP="00FA20AE">
      <w:pPr>
        <w:spacing w:line="360" w:lineRule="auto"/>
        <w:ind w:firstLine="720"/>
        <w:jc w:val="both"/>
        <w:rPr>
          <w:rFonts w:ascii="Times New Roman" w:hAnsi="Times New Roman" w:cs="Times New Roman"/>
          <w:sz w:val="24"/>
          <w:szCs w:val="24"/>
        </w:rPr>
      </w:pPr>
      <w:r w:rsidRPr="006F223C">
        <w:rPr>
          <w:rFonts w:ascii="Times New Roman" w:hAnsi="Times New Roman" w:cs="Times New Roman"/>
          <w:sz w:val="24"/>
          <w:szCs w:val="24"/>
        </w:rPr>
        <w:t xml:space="preserve">Results </w:t>
      </w:r>
      <w:r>
        <w:rPr>
          <w:rFonts w:ascii="Times New Roman" w:hAnsi="Times New Roman" w:cs="Times New Roman"/>
          <w:sz w:val="24"/>
          <w:szCs w:val="24"/>
        </w:rPr>
        <w:t>in the Table 4. clearly indicated that majority of students i.e. 59.2 per cent had high level of achievement motivation, followed by 25.8 per cent students had medium and 15.00 per cent had low level of achievement motivation. The educational expectations of the students will have high influence on student academic achievement which in turn have a positive influence on their achievement motivation. The results state that majority of students belonged to high level of achievement motivation and the probable reason for the above result was most of the student’s ambition was to enter government services especially in State Department of Agriculture as Agriculture Officer or Agriculture Extension Officer. The above findings are in accordance with the findings of Rekha (2012).</w:t>
      </w:r>
    </w:p>
    <w:p w14:paraId="471F59C2" w14:textId="3370931D" w:rsidR="00BC6A5A" w:rsidRPr="00BC6A5A" w:rsidRDefault="00BC6A5A" w:rsidP="00BC6A5A">
      <w:pPr>
        <w:pStyle w:val="ListParagraph"/>
        <w:numPr>
          <w:ilvl w:val="0"/>
          <w:numId w:val="2"/>
        </w:numPr>
        <w:spacing w:line="360" w:lineRule="auto"/>
        <w:jc w:val="both"/>
        <w:rPr>
          <w:sz w:val="24"/>
          <w:szCs w:val="24"/>
        </w:rPr>
      </w:pPr>
      <w:r w:rsidRPr="00EA6C1A">
        <w:rPr>
          <w:b/>
          <w:bCs/>
          <w:sz w:val="28"/>
          <w:szCs w:val="28"/>
        </w:rPr>
        <w:t xml:space="preserve">Student </w:t>
      </w:r>
      <w:proofErr w:type="spellStart"/>
      <w:r w:rsidRPr="00EA6C1A">
        <w:rPr>
          <w:b/>
          <w:bCs/>
          <w:sz w:val="28"/>
          <w:szCs w:val="28"/>
        </w:rPr>
        <w:t>cosmopoliteness</w:t>
      </w:r>
      <w:proofErr w:type="spellEnd"/>
    </w:p>
    <w:p w14:paraId="793B1ED6" w14:textId="54D45A9A" w:rsidR="00BC6A5A" w:rsidRPr="00EF3F92" w:rsidRDefault="00BC6A5A" w:rsidP="00BC6A5A">
      <w:pPr>
        <w:ind w:left="360"/>
        <w:jc w:val="both"/>
        <w:rPr>
          <w:rFonts w:ascii="Times New Roman" w:hAnsi="Times New Roman" w:cs="Times New Roman"/>
          <w:b/>
          <w:bCs/>
          <w:sz w:val="24"/>
          <w:szCs w:val="24"/>
        </w:rPr>
      </w:pPr>
      <w:r w:rsidRPr="00EF3F92">
        <w:rPr>
          <w:rFonts w:ascii="Times New Roman" w:hAnsi="Times New Roman" w:cs="Times New Roman"/>
          <w:b/>
          <w:bCs/>
          <w:sz w:val="24"/>
          <w:szCs w:val="24"/>
        </w:rPr>
        <w:t xml:space="preserve">Table 5. Distribution of students according to their student </w:t>
      </w:r>
      <w:proofErr w:type="spellStart"/>
      <w:r w:rsidRPr="00EF3F92">
        <w:rPr>
          <w:rFonts w:ascii="Times New Roman" w:hAnsi="Times New Roman" w:cs="Times New Roman"/>
          <w:b/>
          <w:bCs/>
          <w:sz w:val="24"/>
          <w:szCs w:val="24"/>
        </w:rPr>
        <w:t>cosmopoliteness</w:t>
      </w:r>
      <w:proofErr w:type="spellEnd"/>
    </w:p>
    <w:p w14:paraId="6C1AF9D1" w14:textId="77777777" w:rsidR="00BC6A5A" w:rsidRPr="00EF3F92" w:rsidRDefault="00BC6A5A" w:rsidP="00BC6A5A">
      <w:pPr>
        <w:jc w:val="both"/>
        <w:rPr>
          <w:rFonts w:ascii="Times New Roman" w:hAnsi="Times New Roman" w:cs="Times New Roman"/>
          <w:b/>
          <w:bCs/>
          <w:sz w:val="24"/>
          <w:szCs w:val="24"/>
        </w:rPr>
      </w:pP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t>(n=120)</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3424"/>
        <w:gridCol w:w="1733"/>
        <w:gridCol w:w="1407"/>
        <w:gridCol w:w="1428"/>
      </w:tblGrid>
      <w:tr w:rsidR="00BC6A5A" w14:paraId="584B7A1C" w14:textId="77777777" w:rsidTr="00231DC8">
        <w:trPr>
          <w:trHeight w:val="378"/>
        </w:trPr>
        <w:tc>
          <w:tcPr>
            <w:tcW w:w="797" w:type="dxa"/>
          </w:tcPr>
          <w:p w14:paraId="61EEAD5A" w14:textId="77777777" w:rsidR="00BC6A5A" w:rsidRDefault="00BC6A5A" w:rsidP="00E17B62">
            <w:pPr>
              <w:pStyle w:val="TableParagraph"/>
              <w:jc w:val="center"/>
              <w:rPr>
                <w:b/>
                <w:sz w:val="24"/>
              </w:rPr>
            </w:pPr>
            <w:proofErr w:type="spellStart"/>
            <w:proofErr w:type="gramStart"/>
            <w:r>
              <w:rPr>
                <w:b/>
                <w:sz w:val="24"/>
              </w:rPr>
              <w:t>S.No</w:t>
            </w:r>
            <w:proofErr w:type="spellEnd"/>
            <w:proofErr w:type="gramEnd"/>
          </w:p>
        </w:tc>
        <w:tc>
          <w:tcPr>
            <w:tcW w:w="3424" w:type="dxa"/>
          </w:tcPr>
          <w:p w14:paraId="1C7D3B3A" w14:textId="0FD78A1F" w:rsidR="00BC6A5A" w:rsidRDefault="00231DC8" w:rsidP="00E17B62">
            <w:pPr>
              <w:pStyle w:val="TableParagraph"/>
              <w:rPr>
                <w:b/>
                <w:sz w:val="24"/>
              </w:rPr>
            </w:pPr>
            <w:r>
              <w:rPr>
                <w:b/>
                <w:sz w:val="24"/>
              </w:rPr>
              <w:t xml:space="preserve"> </w:t>
            </w:r>
            <w:r w:rsidR="00BC6A5A">
              <w:rPr>
                <w:b/>
                <w:sz w:val="24"/>
              </w:rPr>
              <w:t>Category</w:t>
            </w:r>
          </w:p>
        </w:tc>
        <w:tc>
          <w:tcPr>
            <w:tcW w:w="1733" w:type="dxa"/>
          </w:tcPr>
          <w:p w14:paraId="0B55D845" w14:textId="77777777" w:rsidR="00BC6A5A" w:rsidRDefault="00BC6A5A" w:rsidP="00E17B62">
            <w:pPr>
              <w:pStyle w:val="TableParagraph"/>
              <w:rPr>
                <w:b/>
                <w:sz w:val="24"/>
              </w:rPr>
            </w:pPr>
            <w:r>
              <w:rPr>
                <w:b/>
                <w:sz w:val="24"/>
              </w:rPr>
              <w:t>Class interval</w:t>
            </w:r>
          </w:p>
        </w:tc>
        <w:tc>
          <w:tcPr>
            <w:tcW w:w="1407" w:type="dxa"/>
          </w:tcPr>
          <w:p w14:paraId="77568B61" w14:textId="77777777" w:rsidR="00BC6A5A" w:rsidRDefault="00BC6A5A" w:rsidP="00E17B62">
            <w:pPr>
              <w:pStyle w:val="TableParagraph"/>
              <w:ind w:left="86" w:right="77"/>
              <w:jc w:val="center"/>
              <w:rPr>
                <w:b/>
                <w:sz w:val="24"/>
              </w:rPr>
            </w:pPr>
            <w:r>
              <w:rPr>
                <w:b/>
                <w:sz w:val="24"/>
              </w:rPr>
              <w:t>Frequency</w:t>
            </w:r>
          </w:p>
        </w:tc>
        <w:tc>
          <w:tcPr>
            <w:tcW w:w="1428" w:type="dxa"/>
          </w:tcPr>
          <w:p w14:paraId="4E2E10E8" w14:textId="77777777" w:rsidR="00BC6A5A" w:rsidRDefault="00BC6A5A" w:rsidP="00E17B62">
            <w:pPr>
              <w:pStyle w:val="TableParagraph"/>
              <w:ind w:left="85" w:right="75"/>
              <w:jc w:val="center"/>
              <w:rPr>
                <w:b/>
                <w:sz w:val="24"/>
              </w:rPr>
            </w:pPr>
            <w:r>
              <w:rPr>
                <w:b/>
                <w:sz w:val="24"/>
              </w:rPr>
              <w:t>Percentage</w:t>
            </w:r>
          </w:p>
        </w:tc>
      </w:tr>
      <w:tr w:rsidR="00BC6A5A" w14:paraId="6BBD1222" w14:textId="77777777" w:rsidTr="00231DC8">
        <w:trPr>
          <w:trHeight w:val="318"/>
        </w:trPr>
        <w:tc>
          <w:tcPr>
            <w:tcW w:w="797" w:type="dxa"/>
          </w:tcPr>
          <w:p w14:paraId="6298583D" w14:textId="77777777" w:rsidR="00BC6A5A" w:rsidRDefault="00BC6A5A" w:rsidP="00E17B62">
            <w:pPr>
              <w:pStyle w:val="TableParagraph"/>
              <w:jc w:val="center"/>
              <w:rPr>
                <w:sz w:val="24"/>
              </w:rPr>
            </w:pPr>
            <w:r>
              <w:rPr>
                <w:sz w:val="24"/>
              </w:rPr>
              <w:t>1</w:t>
            </w:r>
          </w:p>
        </w:tc>
        <w:tc>
          <w:tcPr>
            <w:tcW w:w="3424" w:type="dxa"/>
          </w:tcPr>
          <w:p w14:paraId="097E14B9" w14:textId="5ADA8454" w:rsidR="00BC6A5A" w:rsidRPr="00CD6F3C" w:rsidRDefault="00231DC8" w:rsidP="00E17B62">
            <w:pPr>
              <w:pStyle w:val="TableParagraph"/>
              <w:rPr>
                <w:sz w:val="24"/>
              </w:rPr>
            </w:pPr>
            <w:r>
              <w:rPr>
                <w:sz w:val="24"/>
              </w:rPr>
              <w:t xml:space="preserve"> </w:t>
            </w:r>
            <w:r w:rsidR="00BC6A5A" w:rsidRPr="00CD6F3C">
              <w:rPr>
                <w:sz w:val="24"/>
              </w:rPr>
              <w:t xml:space="preserve">Low </w:t>
            </w:r>
            <w:r w:rsidR="00BC6A5A">
              <w:rPr>
                <w:sz w:val="24"/>
                <w:lang w:val="en-IN"/>
              </w:rPr>
              <w:t>s</w:t>
            </w:r>
            <w:r w:rsidR="00BC6A5A" w:rsidRPr="00CD6F3C">
              <w:rPr>
                <w:sz w:val="24"/>
                <w:lang w:val="en-IN"/>
              </w:rPr>
              <w:t xml:space="preserve">tudent </w:t>
            </w:r>
            <w:proofErr w:type="spellStart"/>
            <w:r w:rsidR="00BC6A5A" w:rsidRPr="00CD6F3C">
              <w:rPr>
                <w:sz w:val="24"/>
                <w:lang w:val="en-IN"/>
              </w:rPr>
              <w:t>cosmopoliteness</w:t>
            </w:r>
            <w:proofErr w:type="spellEnd"/>
          </w:p>
        </w:tc>
        <w:tc>
          <w:tcPr>
            <w:tcW w:w="1733" w:type="dxa"/>
          </w:tcPr>
          <w:p w14:paraId="44EDBAA6" w14:textId="77777777" w:rsidR="00BC6A5A" w:rsidRDefault="00BC6A5A" w:rsidP="00E17B62">
            <w:pPr>
              <w:pStyle w:val="TableParagraph"/>
              <w:ind w:left="612" w:right="607"/>
              <w:jc w:val="center"/>
              <w:rPr>
                <w:sz w:val="24"/>
              </w:rPr>
            </w:pPr>
            <w:r>
              <w:rPr>
                <w:sz w:val="24"/>
              </w:rPr>
              <w:t>1-3</w:t>
            </w:r>
          </w:p>
        </w:tc>
        <w:tc>
          <w:tcPr>
            <w:tcW w:w="1407" w:type="dxa"/>
          </w:tcPr>
          <w:p w14:paraId="6F1E4A0B" w14:textId="77777777" w:rsidR="00BC6A5A" w:rsidRDefault="00BC6A5A" w:rsidP="00E17B62">
            <w:pPr>
              <w:pStyle w:val="TableParagraph"/>
              <w:spacing w:before="39"/>
              <w:ind w:left="86" w:right="73"/>
              <w:jc w:val="center"/>
              <w:rPr>
                <w:sz w:val="24"/>
              </w:rPr>
            </w:pPr>
            <w:r>
              <w:rPr>
                <w:sz w:val="24"/>
              </w:rPr>
              <w:t>53</w:t>
            </w:r>
          </w:p>
        </w:tc>
        <w:tc>
          <w:tcPr>
            <w:tcW w:w="1428" w:type="dxa"/>
          </w:tcPr>
          <w:p w14:paraId="780B7CBB" w14:textId="77777777" w:rsidR="00BC6A5A" w:rsidRDefault="00BC6A5A" w:rsidP="00E17B62">
            <w:pPr>
              <w:pStyle w:val="TableParagraph"/>
              <w:spacing w:before="39"/>
              <w:ind w:left="84" w:right="75"/>
              <w:jc w:val="center"/>
              <w:rPr>
                <w:sz w:val="24"/>
              </w:rPr>
            </w:pPr>
            <w:r>
              <w:rPr>
                <w:sz w:val="24"/>
              </w:rPr>
              <w:t>44.2</w:t>
            </w:r>
          </w:p>
        </w:tc>
      </w:tr>
      <w:tr w:rsidR="00BC6A5A" w14:paraId="6F3C57F0" w14:textId="77777777" w:rsidTr="00231DC8">
        <w:trPr>
          <w:trHeight w:val="405"/>
        </w:trPr>
        <w:tc>
          <w:tcPr>
            <w:tcW w:w="797" w:type="dxa"/>
          </w:tcPr>
          <w:p w14:paraId="4F6D9A76" w14:textId="77777777" w:rsidR="00BC6A5A" w:rsidRDefault="00BC6A5A" w:rsidP="00E17B62">
            <w:pPr>
              <w:pStyle w:val="TableParagraph"/>
              <w:jc w:val="center"/>
              <w:rPr>
                <w:sz w:val="24"/>
              </w:rPr>
            </w:pPr>
            <w:r>
              <w:rPr>
                <w:sz w:val="24"/>
              </w:rPr>
              <w:t>2</w:t>
            </w:r>
          </w:p>
        </w:tc>
        <w:tc>
          <w:tcPr>
            <w:tcW w:w="3424" w:type="dxa"/>
          </w:tcPr>
          <w:p w14:paraId="3ACB814D" w14:textId="0C1365C8" w:rsidR="00BC6A5A" w:rsidRPr="00CD6F3C" w:rsidRDefault="00231DC8" w:rsidP="00E17B62">
            <w:pPr>
              <w:pStyle w:val="TableParagraph"/>
              <w:rPr>
                <w:sz w:val="24"/>
              </w:rPr>
            </w:pPr>
            <w:r>
              <w:rPr>
                <w:sz w:val="24"/>
              </w:rPr>
              <w:t xml:space="preserve"> </w:t>
            </w:r>
            <w:r w:rsidR="00BC6A5A" w:rsidRPr="00CD6F3C">
              <w:rPr>
                <w:sz w:val="24"/>
              </w:rPr>
              <w:t xml:space="preserve">Medium </w:t>
            </w:r>
            <w:r w:rsidR="00BC6A5A">
              <w:rPr>
                <w:sz w:val="24"/>
                <w:szCs w:val="24"/>
              </w:rPr>
              <w:t>s</w:t>
            </w:r>
            <w:r w:rsidR="00BC6A5A" w:rsidRPr="00CD6F3C">
              <w:rPr>
                <w:sz w:val="24"/>
                <w:szCs w:val="24"/>
              </w:rPr>
              <w:t xml:space="preserve">tudent </w:t>
            </w:r>
            <w:proofErr w:type="spellStart"/>
            <w:r w:rsidR="00BC6A5A" w:rsidRPr="00CD6F3C">
              <w:rPr>
                <w:sz w:val="24"/>
                <w:szCs w:val="24"/>
              </w:rPr>
              <w:t>cosmopoliteness</w:t>
            </w:r>
            <w:proofErr w:type="spellEnd"/>
          </w:p>
        </w:tc>
        <w:tc>
          <w:tcPr>
            <w:tcW w:w="1733" w:type="dxa"/>
          </w:tcPr>
          <w:p w14:paraId="2C2C380C" w14:textId="77777777" w:rsidR="00BC6A5A" w:rsidRDefault="00BC6A5A" w:rsidP="00E17B62">
            <w:pPr>
              <w:pStyle w:val="TableParagraph"/>
              <w:ind w:left="612" w:right="607"/>
              <w:jc w:val="center"/>
              <w:rPr>
                <w:sz w:val="24"/>
              </w:rPr>
            </w:pPr>
            <w:r>
              <w:rPr>
                <w:sz w:val="24"/>
              </w:rPr>
              <w:t>3-5</w:t>
            </w:r>
          </w:p>
        </w:tc>
        <w:tc>
          <w:tcPr>
            <w:tcW w:w="1407" w:type="dxa"/>
          </w:tcPr>
          <w:p w14:paraId="376EEC5E" w14:textId="77777777" w:rsidR="00BC6A5A" w:rsidRDefault="00BC6A5A" w:rsidP="00E17B62">
            <w:pPr>
              <w:pStyle w:val="TableParagraph"/>
              <w:spacing w:before="37"/>
              <w:ind w:left="86" w:right="73"/>
              <w:jc w:val="center"/>
              <w:rPr>
                <w:sz w:val="24"/>
              </w:rPr>
            </w:pPr>
            <w:r>
              <w:rPr>
                <w:sz w:val="24"/>
              </w:rPr>
              <w:t>40</w:t>
            </w:r>
          </w:p>
        </w:tc>
        <w:tc>
          <w:tcPr>
            <w:tcW w:w="1428" w:type="dxa"/>
          </w:tcPr>
          <w:p w14:paraId="356E9AFB" w14:textId="77777777" w:rsidR="00BC6A5A" w:rsidRDefault="00BC6A5A" w:rsidP="00E17B62">
            <w:pPr>
              <w:pStyle w:val="TableParagraph"/>
              <w:spacing w:before="37"/>
              <w:ind w:left="84" w:right="75"/>
              <w:jc w:val="center"/>
              <w:rPr>
                <w:sz w:val="24"/>
              </w:rPr>
            </w:pPr>
            <w:r>
              <w:rPr>
                <w:sz w:val="24"/>
              </w:rPr>
              <w:t>33.3</w:t>
            </w:r>
          </w:p>
        </w:tc>
      </w:tr>
      <w:tr w:rsidR="00BC6A5A" w14:paraId="683F058E" w14:textId="77777777" w:rsidTr="00231DC8">
        <w:trPr>
          <w:trHeight w:val="373"/>
        </w:trPr>
        <w:tc>
          <w:tcPr>
            <w:tcW w:w="797" w:type="dxa"/>
          </w:tcPr>
          <w:p w14:paraId="79067A56" w14:textId="77777777" w:rsidR="00BC6A5A" w:rsidRDefault="00BC6A5A" w:rsidP="00E17B62">
            <w:pPr>
              <w:pStyle w:val="TableParagraph"/>
              <w:jc w:val="center"/>
              <w:rPr>
                <w:sz w:val="24"/>
              </w:rPr>
            </w:pPr>
            <w:r>
              <w:rPr>
                <w:sz w:val="24"/>
              </w:rPr>
              <w:t>3</w:t>
            </w:r>
          </w:p>
        </w:tc>
        <w:tc>
          <w:tcPr>
            <w:tcW w:w="3424" w:type="dxa"/>
          </w:tcPr>
          <w:p w14:paraId="089021AB" w14:textId="5F346646" w:rsidR="00BC6A5A" w:rsidRPr="00CD6F3C" w:rsidRDefault="00231DC8" w:rsidP="00E17B62">
            <w:pPr>
              <w:pStyle w:val="TableParagraph"/>
              <w:rPr>
                <w:sz w:val="24"/>
              </w:rPr>
            </w:pPr>
            <w:r>
              <w:rPr>
                <w:sz w:val="24"/>
              </w:rPr>
              <w:t xml:space="preserve"> </w:t>
            </w:r>
            <w:r w:rsidR="00BC6A5A" w:rsidRPr="00CD6F3C">
              <w:rPr>
                <w:sz w:val="24"/>
              </w:rPr>
              <w:t xml:space="preserve">High </w:t>
            </w:r>
            <w:r w:rsidR="00BC6A5A">
              <w:rPr>
                <w:sz w:val="24"/>
                <w:szCs w:val="24"/>
              </w:rPr>
              <w:t>s</w:t>
            </w:r>
            <w:r w:rsidR="00BC6A5A" w:rsidRPr="00CD6F3C">
              <w:rPr>
                <w:sz w:val="24"/>
                <w:szCs w:val="24"/>
              </w:rPr>
              <w:t xml:space="preserve">tudent </w:t>
            </w:r>
            <w:proofErr w:type="spellStart"/>
            <w:r w:rsidR="00BC6A5A" w:rsidRPr="00CD6F3C">
              <w:rPr>
                <w:sz w:val="24"/>
                <w:szCs w:val="24"/>
              </w:rPr>
              <w:t>cosmopoliteness</w:t>
            </w:r>
            <w:proofErr w:type="spellEnd"/>
          </w:p>
        </w:tc>
        <w:tc>
          <w:tcPr>
            <w:tcW w:w="1733" w:type="dxa"/>
          </w:tcPr>
          <w:p w14:paraId="1C684A4E" w14:textId="77777777" w:rsidR="00BC6A5A" w:rsidRDefault="00BC6A5A" w:rsidP="00E17B62">
            <w:pPr>
              <w:pStyle w:val="TableParagraph"/>
              <w:ind w:left="612" w:right="607"/>
              <w:jc w:val="center"/>
              <w:rPr>
                <w:sz w:val="24"/>
              </w:rPr>
            </w:pPr>
            <w:r>
              <w:rPr>
                <w:sz w:val="24"/>
              </w:rPr>
              <w:t>5-7</w:t>
            </w:r>
          </w:p>
        </w:tc>
        <w:tc>
          <w:tcPr>
            <w:tcW w:w="1407" w:type="dxa"/>
          </w:tcPr>
          <w:p w14:paraId="67F75A1D" w14:textId="77777777" w:rsidR="00BC6A5A" w:rsidRDefault="00BC6A5A" w:rsidP="00E17B62">
            <w:pPr>
              <w:pStyle w:val="TableParagraph"/>
              <w:spacing w:before="37"/>
              <w:ind w:left="86" w:right="73"/>
              <w:jc w:val="center"/>
              <w:rPr>
                <w:sz w:val="24"/>
              </w:rPr>
            </w:pPr>
            <w:r>
              <w:rPr>
                <w:sz w:val="24"/>
              </w:rPr>
              <w:t>27</w:t>
            </w:r>
          </w:p>
        </w:tc>
        <w:tc>
          <w:tcPr>
            <w:tcW w:w="1428" w:type="dxa"/>
          </w:tcPr>
          <w:p w14:paraId="17490B31" w14:textId="77777777" w:rsidR="00BC6A5A" w:rsidRDefault="00BC6A5A" w:rsidP="00E17B62">
            <w:pPr>
              <w:pStyle w:val="TableParagraph"/>
              <w:spacing w:before="37"/>
              <w:ind w:left="84" w:right="75"/>
              <w:jc w:val="center"/>
              <w:rPr>
                <w:sz w:val="24"/>
              </w:rPr>
            </w:pPr>
            <w:r>
              <w:rPr>
                <w:sz w:val="24"/>
              </w:rPr>
              <w:t>22.5</w:t>
            </w:r>
          </w:p>
        </w:tc>
      </w:tr>
      <w:tr w:rsidR="00BC6A5A" w14:paraId="331C6F73" w14:textId="77777777" w:rsidTr="00231DC8">
        <w:trPr>
          <w:trHeight w:val="407"/>
        </w:trPr>
        <w:tc>
          <w:tcPr>
            <w:tcW w:w="797" w:type="dxa"/>
          </w:tcPr>
          <w:p w14:paraId="54C4FF9D" w14:textId="77777777" w:rsidR="00BC6A5A" w:rsidRDefault="00BC6A5A" w:rsidP="00E17B62">
            <w:pPr>
              <w:pStyle w:val="TableParagraph"/>
              <w:jc w:val="center"/>
              <w:rPr>
                <w:sz w:val="24"/>
              </w:rPr>
            </w:pPr>
          </w:p>
        </w:tc>
        <w:tc>
          <w:tcPr>
            <w:tcW w:w="3424" w:type="dxa"/>
          </w:tcPr>
          <w:p w14:paraId="248EFA83" w14:textId="7844633E" w:rsidR="00BC6A5A" w:rsidRDefault="00231DC8" w:rsidP="00E17B62">
            <w:pPr>
              <w:pStyle w:val="TableParagraph"/>
              <w:rPr>
                <w:sz w:val="24"/>
              </w:rPr>
            </w:pPr>
            <w:r>
              <w:rPr>
                <w:sz w:val="24"/>
              </w:rPr>
              <w:t xml:space="preserve"> </w:t>
            </w:r>
            <w:r w:rsidR="00BC6A5A">
              <w:rPr>
                <w:sz w:val="24"/>
              </w:rPr>
              <w:t>Total</w:t>
            </w:r>
          </w:p>
        </w:tc>
        <w:tc>
          <w:tcPr>
            <w:tcW w:w="1733" w:type="dxa"/>
          </w:tcPr>
          <w:p w14:paraId="1C2D2A37" w14:textId="77777777" w:rsidR="00BC6A5A" w:rsidRDefault="00BC6A5A" w:rsidP="00E17B62">
            <w:pPr>
              <w:pStyle w:val="TableParagraph"/>
              <w:rPr>
                <w:sz w:val="24"/>
              </w:rPr>
            </w:pPr>
          </w:p>
        </w:tc>
        <w:tc>
          <w:tcPr>
            <w:tcW w:w="1407" w:type="dxa"/>
          </w:tcPr>
          <w:p w14:paraId="0BB9436B" w14:textId="77777777" w:rsidR="00BC6A5A" w:rsidRDefault="00BC6A5A" w:rsidP="00E17B62">
            <w:pPr>
              <w:pStyle w:val="TableParagraph"/>
              <w:ind w:left="86" w:right="73"/>
              <w:jc w:val="center"/>
              <w:rPr>
                <w:sz w:val="24"/>
              </w:rPr>
            </w:pPr>
            <w:r>
              <w:rPr>
                <w:sz w:val="24"/>
              </w:rPr>
              <w:t>120</w:t>
            </w:r>
          </w:p>
        </w:tc>
        <w:tc>
          <w:tcPr>
            <w:tcW w:w="1428" w:type="dxa"/>
          </w:tcPr>
          <w:p w14:paraId="5D5C25A1" w14:textId="77777777" w:rsidR="00BC6A5A" w:rsidRDefault="00BC6A5A" w:rsidP="00E17B62">
            <w:pPr>
              <w:pStyle w:val="TableParagraph"/>
              <w:ind w:left="84" w:right="75"/>
              <w:jc w:val="center"/>
              <w:rPr>
                <w:sz w:val="24"/>
              </w:rPr>
            </w:pPr>
            <w:r>
              <w:rPr>
                <w:sz w:val="24"/>
              </w:rPr>
              <w:t>100.0</w:t>
            </w:r>
          </w:p>
        </w:tc>
      </w:tr>
    </w:tbl>
    <w:p w14:paraId="495B77BD" w14:textId="77777777" w:rsidR="00BC6A5A" w:rsidRDefault="00BC6A5A" w:rsidP="00BC6A5A">
      <w:pPr>
        <w:spacing w:line="360" w:lineRule="auto"/>
        <w:ind w:left="360"/>
        <w:jc w:val="both"/>
        <w:rPr>
          <w:sz w:val="24"/>
          <w:szCs w:val="24"/>
        </w:rPr>
      </w:pPr>
    </w:p>
    <w:p w14:paraId="0378598F" w14:textId="5752C87F" w:rsidR="009E76F2" w:rsidRDefault="009E76F2" w:rsidP="00FA20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furnished in the Table 5. clearly indicated that majority of the students i.e. 44.2 per cent had low student </w:t>
      </w:r>
      <w:proofErr w:type="spellStart"/>
      <w:r>
        <w:rPr>
          <w:rFonts w:ascii="Times New Roman" w:hAnsi="Times New Roman" w:cs="Times New Roman"/>
          <w:sz w:val="24"/>
          <w:szCs w:val="24"/>
        </w:rPr>
        <w:t>cosmopoliteness</w:t>
      </w:r>
      <w:proofErr w:type="spellEnd"/>
      <w:r>
        <w:rPr>
          <w:rFonts w:ascii="Times New Roman" w:hAnsi="Times New Roman" w:cs="Times New Roman"/>
          <w:sz w:val="24"/>
          <w:szCs w:val="24"/>
        </w:rPr>
        <w:t xml:space="preserve">, followed by 33.3 per cent of students had medium student </w:t>
      </w:r>
      <w:proofErr w:type="spellStart"/>
      <w:r>
        <w:rPr>
          <w:rFonts w:ascii="Times New Roman" w:hAnsi="Times New Roman" w:cs="Times New Roman"/>
          <w:sz w:val="24"/>
          <w:szCs w:val="24"/>
        </w:rPr>
        <w:t>cosmopoliteness</w:t>
      </w:r>
      <w:proofErr w:type="spellEnd"/>
      <w:r>
        <w:rPr>
          <w:rFonts w:ascii="Times New Roman" w:hAnsi="Times New Roman" w:cs="Times New Roman"/>
          <w:sz w:val="24"/>
          <w:szCs w:val="24"/>
        </w:rPr>
        <w:t xml:space="preserve"> and 22.5 per cent students had high student </w:t>
      </w:r>
      <w:proofErr w:type="spellStart"/>
      <w:r>
        <w:rPr>
          <w:rFonts w:ascii="Times New Roman" w:hAnsi="Times New Roman" w:cs="Times New Roman"/>
          <w:sz w:val="24"/>
          <w:szCs w:val="24"/>
        </w:rPr>
        <w:t>cosmopoliteness</w:t>
      </w:r>
      <w:proofErr w:type="spellEnd"/>
      <w:r>
        <w:rPr>
          <w:rFonts w:ascii="Times New Roman" w:hAnsi="Times New Roman" w:cs="Times New Roman"/>
          <w:sz w:val="24"/>
          <w:szCs w:val="24"/>
        </w:rPr>
        <w:t xml:space="preserve">. </w:t>
      </w:r>
    </w:p>
    <w:p w14:paraId="10968725" w14:textId="56DD7A6F" w:rsidR="00EF3F92" w:rsidRDefault="009E76F2"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could be concluded from the above findings that majority of the agricultural students had low to medium student </w:t>
      </w:r>
      <w:proofErr w:type="spellStart"/>
      <w:r>
        <w:rPr>
          <w:rFonts w:ascii="Times New Roman" w:hAnsi="Times New Roman" w:cs="Times New Roman"/>
          <w:sz w:val="24"/>
          <w:szCs w:val="24"/>
          <w:lang w:val="en-US"/>
        </w:rPr>
        <w:t>cosmopoliteness</w:t>
      </w:r>
      <w:proofErr w:type="spellEnd"/>
      <w:r>
        <w:rPr>
          <w:rFonts w:ascii="Times New Roman" w:hAnsi="Times New Roman" w:cs="Times New Roman"/>
          <w:sz w:val="24"/>
          <w:szCs w:val="24"/>
          <w:lang w:val="en-US"/>
        </w:rPr>
        <w:t xml:space="preserve"> due to high competition from fellow students in selection procedure followed by university and also some students were not interest in participation activities conducted by the University.</w:t>
      </w:r>
    </w:p>
    <w:p w14:paraId="534606F6" w14:textId="77777777" w:rsidR="00604085" w:rsidRDefault="00604085" w:rsidP="00FA20AE">
      <w:pPr>
        <w:spacing w:line="360" w:lineRule="auto"/>
        <w:ind w:firstLine="720"/>
        <w:jc w:val="both"/>
        <w:rPr>
          <w:rFonts w:ascii="Times New Roman" w:hAnsi="Times New Roman" w:cs="Times New Roman"/>
          <w:sz w:val="24"/>
          <w:szCs w:val="24"/>
          <w:lang w:val="en-US"/>
        </w:rPr>
      </w:pPr>
    </w:p>
    <w:p w14:paraId="6F548A48" w14:textId="77777777" w:rsidR="00604085" w:rsidRDefault="00604085" w:rsidP="00FA20AE">
      <w:pPr>
        <w:spacing w:line="360" w:lineRule="auto"/>
        <w:ind w:firstLine="720"/>
        <w:jc w:val="both"/>
        <w:rPr>
          <w:rFonts w:ascii="Times New Roman" w:hAnsi="Times New Roman" w:cs="Times New Roman"/>
          <w:sz w:val="24"/>
          <w:szCs w:val="24"/>
          <w:lang w:val="en-US"/>
        </w:rPr>
      </w:pPr>
    </w:p>
    <w:p w14:paraId="1C9794A7" w14:textId="77777777" w:rsidR="009E76F2" w:rsidRPr="009E76F2" w:rsidRDefault="009E76F2" w:rsidP="009E76F2">
      <w:pPr>
        <w:pStyle w:val="ListParagraph"/>
        <w:numPr>
          <w:ilvl w:val="0"/>
          <w:numId w:val="2"/>
        </w:numPr>
        <w:spacing w:line="360" w:lineRule="auto"/>
        <w:jc w:val="both"/>
        <w:rPr>
          <w:b/>
          <w:bCs/>
          <w:sz w:val="28"/>
          <w:szCs w:val="28"/>
        </w:rPr>
      </w:pPr>
      <w:r w:rsidRPr="009E76F2">
        <w:rPr>
          <w:b/>
          <w:bCs/>
          <w:sz w:val="28"/>
          <w:szCs w:val="28"/>
        </w:rPr>
        <w:lastRenderedPageBreak/>
        <w:t>Decision making ability</w:t>
      </w:r>
    </w:p>
    <w:p w14:paraId="0066F4DC" w14:textId="5E7F4C93" w:rsidR="009E76F2" w:rsidRPr="001E4759" w:rsidRDefault="009E76F2" w:rsidP="001E4759">
      <w:pPr>
        <w:ind w:left="360"/>
        <w:jc w:val="both"/>
        <w:rPr>
          <w:rFonts w:ascii="Times New Roman" w:hAnsi="Times New Roman" w:cs="Times New Roman"/>
          <w:b/>
          <w:bCs/>
          <w:sz w:val="24"/>
          <w:szCs w:val="24"/>
        </w:rPr>
      </w:pPr>
      <w:r w:rsidRPr="001E4759">
        <w:rPr>
          <w:rFonts w:ascii="Times New Roman" w:hAnsi="Times New Roman" w:cs="Times New Roman"/>
          <w:b/>
          <w:bCs/>
          <w:sz w:val="24"/>
          <w:szCs w:val="24"/>
        </w:rPr>
        <w:t>Table 6. Distribution of students according to their decision-making ability</w:t>
      </w:r>
    </w:p>
    <w:p w14:paraId="08CC4F67" w14:textId="77777777" w:rsidR="009E76F2" w:rsidRPr="009E76F2" w:rsidRDefault="009E76F2" w:rsidP="009E76F2">
      <w:pPr>
        <w:pStyle w:val="ListParagraph"/>
        <w:jc w:val="both"/>
        <w:rPr>
          <w:b/>
          <w:bCs/>
          <w:sz w:val="24"/>
          <w:szCs w:val="24"/>
        </w:rPr>
      </w:pPr>
      <w:r w:rsidRPr="009E76F2">
        <w:rPr>
          <w:b/>
          <w:bCs/>
          <w:sz w:val="24"/>
          <w:szCs w:val="24"/>
        </w:rPr>
        <w:tab/>
      </w:r>
      <w:r w:rsidRPr="009E76F2">
        <w:rPr>
          <w:b/>
          <w:bCs/>
          <w:sz w:val="24"/>
          <w:szCs w:val="24"/>
        </w:rPr>
        <w:tab/>
      </w:r>
      <w:r w:rsidRPr="009E76F2">
        <w:rPr>
          <w:b/>
          <w:bCs/>
          <w:sz w:val="24"/>
          <w:szCs w:val="24"/>
        </w:rPr>
        <w:tab/>
      </w:r>
      <w:r w:rsidRPr="009E76F2">
        <w:rPr>
          <w:b/>
          <w:bCs/>
          <w:sz w:val="24"/>
          <w:szCs w:val="24"/>
        </w:rPr>
        <w:tab/>
      </w:r>
      <w:r w:rsidRPr="009E76F2">
        <w:rPr>
          <w:b/>
          <w:bCs/>
          <w:sz w:val="24"/>
          <w:szCs w:val="24"/>
        </w:rPr>
        <w:tab/>
      </w:r>
      <w:r w:rsidRPr="009E76F2">
        <w:rPr>
          <w:b/>
          <w:bCs/>
          <w:sz w:val="24"/>
          <w:szCs w:val="24"/>
        </w:rPr>
        <w:tab/>
      </w:r>
      <w:r w:rsidRPr="009E76F2">
        <w:rPr>
          <w:b/>
          <w:bCs/>
          <w:sz w:val="24"/>
          <w:szCs w:val="24"/>
        </w:rPr>
        <w:tab/>
      </w:r>
      <w:r w:rsidRPr="009E76F2">
        <w:rPr>
          <w:b/>
          <w:bCs/>
          <w:sz w:val="24"/>
          <w:szCs w:val="24"/>
        </w:rPr>
        <w:tab/>
      </w:r>
      <w:r w:rsidRPr="009E76F2">
        <w:rPr>
          <w:b/>
          <w:bCs/>
          <w:sz w:val="24"/>
          <w:szCs w:val="24"/>
        </w:rPr>
        <w:tab/>
      </w:r>
      <w:r w:rsidRPr="009E76F2">
        <w:rPr>
          <w:b/>
          <w:bCs/>
          <w:sz w:val="24"/>
          <w:szCs w:val="24"/>
        </w:rPr>
        <w:tab/>
        <w:t>(n=120)</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3424"/>
        <w:gridCol w:w="1829"/>
        <w:gridCol w:w="1311"/>
        <w:gridCol w:w="1570"/>
      </w:tblGrid>
      <w:tr w:rsidR="009E76F2" w14:paraId="2FA1D41B" w14:textId="77777777" w:rsidTr="00231DC8">
        <w:trPr>
          <w:trHeight w:val="378"/>
        </w:trPr>
        <w:tc>
          <w:tcPr>
            <w:tcW w:w="797" w:type="dxa"/>
          </w:tcPr>
          <w:p w14:paraId="210ECDBB" w14:textId="77777777" w:rsidR="009E76F2" w:rsidRDefault="009E76F2" w:rsidP="00E17B62">
            <w:pPr>
              <w:pStyle w:val="TableParagraph"/>
              <w:jc w:val="center"/>
              <w:rPr>
                <w:b/>
                <w:sz w:val="24"/>
              </w:rPr>
            </w:pPr>
            <w:proofErr w:type="spellStart"/>
            <w:proofErr w:type="gramStart"/>
            <w:r>
              <w:rPr>
                <w:b/>
                <w:sz w:val="24"/>
              </w:rPr>
              <w:t>S.No</w:t>
            </w:r>
            <w:proofErr w:type="spellEnd"/>
            <w:proofErr w:type="gramEnd"/>
          </w:p>
        </w:tc>
        <w:tc>
          <w:tcPr>
            <w:tcW w:w="3424" w:type="dxa"/>
          </w:tcPr>
          <w:p w14:paraId="4FF74056" w14:textId="09AECF97" w:rsidR="009E76F2" w:rsidRDefault="00231DC8" w:rsidP="00E17B62">
            <w:pPr>
              <w:pStyle w:val="TableParagraph"/>
              <w:rPr>
                <w:b/>
                <w:sz w:val="24"/>
              </w:rPr>
            </w:pPr>
            <w:r>
              <w:rPr>
                <w:b/>
                <w:sz w:val="24"/>
              </w:rPr>
              <w:t xml:space="preserve"> </w:t>
            </w:r>
            <w:r w:rsidR="009E76F2">
              <w:rPr>
                <w:b/>
                <w:sz w:val="24"/>
              </w:rPr>
              <w:t>Category</w:t>
            </w:r>
          </w:p>
        </w:tc>
        <w:tc>
          <w:tcPr>
            <w:tcW w:w="1829" w:type="dxa"/>
          </w:tcPr>
          <w:p w14:paraId="5B6C03C9" w14:textId="77777777" w:rsidR="009E76F2" w:rsidRDefault="009E76F2" w:rsidP="00E17B62">
            <w:pPr>
              <w:pStyle w:val="TableParagraph"/>
              <w:rPr>
                <w:b/>
                <w:sz w:val="24"/>
              </w:rPr>
            </w:pPr>
            <w:r>
              <w:rPr>
                <w:b/>
                <w:sz w:val="24"/>
              </w:rPr>
              <w:t>Class interval</w:t>
            </w:r>
          </w:p>
        </w:tc>
        <w:tc>
          <w:tcPr>
            <w:tcW w:w="1311" w:type="dxa"/>
          </w:tcPr>
          <w:p w14:paraId="59DA24C3" w14:textId="77777777" w:rsidR="009E76F2" w:rsidRDefault="009E76F2" w:rsidP="00E17B62">
            <w:pPr>
              <w:pStyle w:val="TableParagraph"/>
              <w:ind w:left="86" w:right="77"/>
              <w:jc w:val="center"/>
              <w:rPr>
                <w:b/>
                <w:sz w:val="24"/>
              </w:rPr>
            </w:pPr>
            <w:r>
              <w:rPr>
                <w:b/>
                <w:sz w:val="24"/>
              </w:rPr>
              <w:t>Frequency</w:t>
            </w:r>
          </w:p>
        </w:tc>
        <w:tc>
          <w:tcPr>
            <w:tcW w:w="1570" w:type="dxa"/>
          </w:tcPr>
          <w:p w14:paraId="20C13884" w14:textId="77777777" w:rsidR="009E76F2" w:rsidRDefault="009E76F2" w:rsidP="00E17B62">
            <w:pPr>
              <w:pStyle w:val="TableParagraph"/>
              <w:ind w:left="85" w:right="75"/>
              <w:jc w:val="center"/>
              <w:rPr>
                <w:b/>
                <w:sz w:val="24"/>
              </w:rPr>
            </w:pPr>
            <w:r>
              <w:rPr>
                <w:b/>
                <w:sz w:val="24"/>
              </w:rPr>
              <w:t>Percentage</w:t>
            </w:r>
          </w:p>
        </w:tc>
      </w:tr>
      <w:tr w:rsidR="009E76F2" w14:paraId="1729D9AD" w14:textId="77777777" w:rsidTr="00231DC8">
        <w:trPr>
          <w:trHeight w:val="318"/>
        </w:trPr>
        <w:tc>
          <w:tcPr>
            <w:tcW w:w="797" w:type="dxa"/>
          </w:tcPr>
          <w:p w14:paraId="6E52D377" w14:textId="77777777" w:rsidR="009E76F2" w:rsidRDefault="009E76F2" w:rsidP="00E17B62">
            <w:pPr>
              <w:pStyle w:val="TableParagraph"/>
              <w:jc w:val="center"/>
              <w:rPr>
                <w:sz w:val="24"/>
              </w:rPr>
            </w:pPr>
            <w:r>
              <w:rPr>
                <w:sz w:val="24"/>
              </w:rPr>
              <w:t>1</w:t>
            </w:r>
          </w:p>
        </w:tc>
        <w:tc>
          <w:tcPr>
            <w:tcW w:w="3424" w:type="dxa"/>
          </w:tcPr>
          <w:p w14:paraId="7A877D41" w14:textId="125E907A" w:rsidR="009E76F2" w:rsidRPr="00EA760E" w:rsidRDefault="00231DC8" w:rsidP="00E17B62">
            <w:pPr>
              <w:pStyle w:val="TableParagraph"/>
              <w:rPr>
                <w:sz w:val="24"/>
              </w:rPr>
            </w:pPr>
            <w:r>
              <w:rPr>
                <w:sz w:val="24"/>
              </w:rPr>
              <w:t xml:space="preserve"> </w:t>
            </w:r>
            <w:r w:rsidR="009E76F2" w:rsidRPr="00EA760E">
              <w:rPr>
                <w:sz w:val="24"/>
              </w:rPr>
              <w:t xml:space="preserve">Low </w:t>
            </w:r>
            <w:r w:rsidR="009E76F2">
              <w:rPr>
                <w:sz w:val="24"/>
                <w:szCs w:val="24"/>
              </w:rPr>
              <w:t>d</w:t>
            </w:r>
            <w:r w:rsidR="009E76F2" w:rsidRPr="00EA760E">
              <w:rPr>
                <w:sz w:val="24"/>
                <w:szCs w:val="24"/>
              </w:rPr>
              <w:t>ecision</w:t>
            </w:r>
            <w:r w:rsidR="009E76F2">
              <w:rPr>
                <w:sz w:val="24"/>
                <w:szCs w:val="24"/>
              </w:rPr>
              <w:t>-making</w:t>
            </w:r>
            <w:r w:rsidR="009E76F2" w:rsidRPr="00EA760E">
              <w:rPr>
                <w:sz w:val="24"/>
                <w:szCs w:val="24"/>
              </w:rPr>
              <w:t xml:space="preserve"> ability</w:t>
            </w:r>
          </w:p>
        </w:tc>
        <w:tc>
          <w:tcPr>
            <w:tcW w:w="1829" w:type="dxa"/>
          </w:tcPr>
          <w:p w14:paraId="3ADD1EB9" w14:textId="77777777" w:rsidR="009E76F2" w:rsidRDefault="009E76F2" w:rsidP="00E17B62">
            <w:pPr>
              <w:pStyle w:val="TableParagraph"/>
              <w:ind w:left="612" w:right="607"/>
              <w:jc w:val="center"/>
              <w:rPr>
                <w:sz w:val="24"/>
              </w:rPr>
            </w:pPr>
            <w:r>
              <w:rPr>
                <w:sz w:val="24"/>
              </w:rPr>
              <w:t>12-17</w:t>
            </w:r>
          </w:p>
        </w:tc>
        <w:tc>
          <w:tcPr>
            <w:tcW w:w="1311" w:type="dxa"/>
          </w:tcPr>
          <w:p w14:paraId="4FF07FA4" w14:textId="77777777" w:rsidR="009E76F2" w:rsidRDefault="009E76F2" w:rsidP="00E17B62">
            <w:pPr>
              <w:pStyle w:val="TableParagraph"/>
              <w:spacing w:before="39"/>
              <w:ind w:left="86" w:right="73"/>
              <w:jc w:val="center"/>
              <w:rPr>
                <w:sz w:val="24"/>
              </w:rPr>
            </w:pPr>
            <w:r>
              <w:rPr>
                <w:sz w:val="24"/>
              </w:rPr>
              <w:t>21</w:t>
            </w:r>
          </w:p>
        </w:tc>
        <w:tc>
          <w:tcPr>
            <w:tcW w:w="1570" w:type="dxa"/>
          </w:tcPr>
          <w:p w14:paraId="585D87A6" w14:textId="77777777" w:rsidR="009E76F2" w:rsidRDefault="009E76F2" w:rsidP="00E17B62">
            <w:pPr>
              <w:pStyle w:val="TableParagraph"/>
              <w:spacing w:before="39"/>
              <w:ind w:left="84" w:right="75"/>
              <w:jc w:val="center"/>
              <w:rPr>
                <w:sz w:val="24"/>
              </w:rPr>
            </w:pPr>
            <w:r>
              <w:rPr>
                <w:sz w:val="24"/>
              </w:rPr>
              <w:t>17.5</w:t>
            </w:r>
          </w:p>
        </w:tc>
      </w:tr>
      <w:tr w:rsidR="009E76F2" w14:paraId="0384032F" w14:textId="77777777" w:rsidTr="00231DC8">
        <w:trPr>
          <w:trHeight w:val="405"/>
        </w:trPr>
        <w:tc>
          <w:tcPr>
            <w:tcW w:w="797" w:type="dxa"/>
          </w:tcPr>
          <w:p w14:paraId="3B908AAE" w14:textId="77777777" w:rsidR="009E76F2" w:rsidRDefault="009E76F2" w:rsidP="00E17B62">
            <w:pPr>
              <w:pStyle w:val="TableParagraph"/>
              <w:jc w:val="center"/>
              <w:rPr>
                <w:sz w:val="24"/>
              </w:rPr>
            </w:pPr>
            <w:r>
              <w:rPr>
                <w:sz w:val="24"/>
              </w:rPr>
              <w:t>2</w:t>
            </w:r>
          </w:p>
        </w:tc>
        <w:tc>
          <w:tcPr>
            <w:tcW w:w="3424" w:type="dxa"/>
          </w:tcPr>
          <w:p w14:paraId="3324FDF8" w14:textId="50D949C6" w:rsidR="009E76F2" w:rsidRPr="00EA760E" w:rsidRDefault="00231DC8" w:rsidP="00E17B62">
            <w:pPr>
              <w:pStyle w:val="TableParagraph"/>
              <w:rPr>
                <w:sz w:val="24"/>
              </w:rPr>
            </w:pPr>
            <w:r>
              <w:rPr>
                <w:sz w:val="24"/>
              </w:rPr>
              <w:t xml:space="preserve"> </w:t>
            </w:r>
            <w:r w:rsidR="009E76F2" w:rsidRPr="00EA760E">
              <w:rPr>
                <w:sz w:val="24"/>
              </w:rPr>
              <w:t xml:space="preserve">Medium </w:t>
            </w:r>
            <w:r w:rsidR="009E76F2">
              <w:rPr>
                <w:sz w:val="24"/>
                <w:szCs w:val="24"/>
                <w:lang w:val="en-IN"/>
              </w:rPr>
              <w:t>d</w:t>
            </w:r>
            <w:r w:rsidR="009E76F2" w:rsidRPr="00EA760E">
              <w:rPr>
                <w:sz w:val="24"/>
                <w:szCs w:val="24"/>
                <w:lang w:val="en-IN"/>
              </w:rPr>
              <w:t>ecision</w:t>
            </w:r>
            <w:r w:rsidR="009E76F2">
              <w:rPr>
                <w:sz w:val="24"/>
                <w:szCs w:val="24"/>
                <w:lang w:val="en-IN"/>
              </w:rPr>
              <w:t>-making</w:t>
            </w:r>
            <w:r w:rsidR="009E76F2" w:rsidRPr="00EA760E">
              <w:rPr>
                <w:sz w:val="24"/>
                <w:szCs w:val="24"/>
                <w:lang w:val="en-IN"/>
              </w:rPr>
              <w:t xml:space="preserve"> ability</w:t>
            </w:r>
          </w:p>
        </w:tc>
        <w:tc>
          <w:tcPr>
            <w:tcW w:w="1829" w:type="dxa"/>
          </w:tcPr>
          <w:p w14:paraId="2D2FD4E2" w14:textId="77777777" w:rsidR="009E76F2" w:rsidRDefault="009E76F2" w:rsidP="00E17B62">
            <w:pPr>
              <w:pStyle w:val="TableParagraph"/>
              <w:ind w:left="612" w:right="607"/>
              <w:jc w:val="center"/>
              <w:rPr>
                <w:sz w:val="24"/>
              </w:rPr>
            </w:pPr>
            <w:r>
              <w:rPr>
                <w:sz w:val="24"/>
              </w:rPr>
              <w:t>17-22</w:t>
            </w:r>
          </w:p>
        </w:tc>
        <w:tc>
          <w:tcPr>
            <w:tcW w:w="1311" w:type="dxa"/>
          </w:tcPr>
          <w:p w14:paraId="1F06A803" w14:textId="77777777" w:rsidR="009E76F2" w:rsidRDefault="009E76F2" w:rsidP="00E17B62">
            <w:pPr>
              <w:pStyle w:val="TableParagraph"/>
              <w:spacing w:before="37"/>
              <w:ind w:left="86" w:right="73"/>
              <w:jc w:val="center"/>
              <w:rPr>
                <w:sz w:val="24"/>
              </w:rPr>
            </w:pPr>
            <w:r>
              <w:rPr>
                <w:sz w:val="24"/>
              </w:rPr>
              <w:t>78</w:t>
            </w:r>
          </w:p>
        </w:tc>
        <w:tc>
          <w:tcPr>
            <w:tcW w:w="1570" w:type="dxa"/>
          </w:tcPr>
          <w:p w14:paraId="5D68409F" w14:textId="77777777" w:rsidR="009E76F2" w:rsidRDefault="009E76F2" w:rsidP="00E17B62">
            <w:pPr>
              <w:pStyle w:val="TableParagraph"/>
              <w:spacing w:before="37"/>
              <w:ind w:left="84" w:right="75"/>
              <w:jc w:val="center"/>
              <w:rPr>
                <w:sz w:val="24"/>
              </w:rPr>
            </w:pPr>
            <w:r>
              <w:rPr>
                <w:sz w:val="24"/>
              </w:rPr>
              <w:t>65.0</w:t>
            </w:r>
          </w:p>
        </w:tc>
      </w:tr>
      <w:tr w:rsidR="009E76F2" w14:paraId="5868D90B" w14:textId="77777777" w:rsidTr="00231DC8">
        <w:trPr>
          <w:trHeight w:val="373"/>
        </w:trPr>
        <w:tc>
          <w:tcPr>
            <w:tcW w:w="797" w:type="dxa"/>
          </w:tcPr>
          <w:p w14:paraId="7A7AD95E" w14:textId="77777777" w:rsidR="009E76F2" w:rsidRDefault="009E76F2" w:rsidP="00E17B62">
            <w:pPr>
              <w:pStyle w:val="TableParagraph"/>
              <w:jc w:val="center"/>
              <w:rPr>
                <w:sz w:val="24"/>
              </w:rPr>
            </w:pPr>
            <w:r>
              <w:rPr>
                <w:sz w:val="24"/>
              </w:rPr>
              <w:t>3</w:t>
            </w:r>
          </w:p>
        </w:tc>
        <w:tc>
          <w:tcPr>
            <w:tcW w:w="3424" w:type="dxa"/>
          </w:tcPr>
          <w:p w14:paraId="55F1ED4C" w14:textId="3AF00646" w:rsidR="009E76F2" w:rsidRPr="00EA760E" w:rsidRDefault="00231DC8" w:rsidP="00E17B62">
            <w:pPr>
              <w:pStyle w:val="TableParagraph"/>
              <w:rPr>
                <w:sz w:val="24"/>
              </w:rPr>
            </w:pPr>
            <w:r>
              <w:rPr>
                <w:sz w:val="24"/>
              </w:rPr>
              <w:t xml:space="preserve"> </w:t>
            </w:r>
            <w:r w:rsidR="009E76F2" w:rsidRPr="00EA760E">
              <w:rPr>
                <w:sz w:val="24"/>
              </w:rPr>
              <w:t xml:space="preserve">High </w:t>
            </w:r>
            <w:r w:rsidR="009E76F2">
              <w:rPr>
                <w:sz w:val="24"/>
                <w:szCs w:val="24"/>
                <w:lang w:val="en-IN"/>
              </w:rPr>
              <w:t>d</w:t>
            </w:r>
            <w:r w:rsidR="009E76F2" w:rsidRPr="00EA760E">
              <w:rPr>
                <w:sz w:val="24"/>
                <w:szCs w:val="24"/>
                <w:lang w:val="en-IN"/>
              </w:rPr>
              <w:t>ecision</w:t>
            </w:r>
            <w:r w:rsidR="009E76F2">
              <w:rPr>
                <w:sz w:val="24"/>
                <w:szCs w:val="24"/>
                <w:lang w:val="en-IN"/>
              </w:rPr>
              <w:t>-making</w:t>
            </w:r>
            <w:r w:rsidR="009E76F2" w:rsidRPr="00EA760E">
              <w:rPr>
                <w:sz w:val="24"/>
                <w:szCs w:val="24"/>
                <w:lang w:val="en-IN"/>
              </w:rPr>
              <w:t xml:space="preserve"> ability</w:t>
            </w:r>
          </w:p>
        </w:tc>
        <w:tc>
          <w:tcPr>
            <w:tcW w:w="1829" w:type="dxa"/>
          </w:tcPr>
          <w:p w14:paraId="3D296A15" w14:textId="77777777" w:rsidR="009E76F2" w:rsidRDefault="009E76F2" w:rsidP="00E17B62">
            <w:pPr>
              <w:pStyle w:val="TableParagraph"/>
              <w:ind w:left="612" w:right="607"/>
              <w:jc w:val="center"/>
              <w:rPr>
                <w:sz w:val="24"/>
              </w:rPr>
            </w:pPr>
            <w:r>
              <w:rPr>
                <w:sz w:val="24"/>
              </w:rPr>
              <w:t>22-27</w:t>
            </w:r>
          </w:p>
        </w:tc>
        <w:tc>
          <w:tcPr>
            <w:tcW w:w="1311" w:type="dxa"/>
          </w:tcPr>
          <w:p w14:paraId="78D76990" w14:textId="77777777" w:rsidR="009E76F2" w:rsidRDefault="009E76F2" w:rsidP="00E17B62">
            <w:pPr>
              <w:pStyle w:val="TableParagraph"/>
              <w:spacing w:before="37"/>
              <w:ind w:left="86" w:right="73"/>
              <w:jc w:val="center"/>
              <w:rPr>
                <w:sz w:val="24"/>
              </w:rPr>
            </w:pPr>
            <w:r>
              <w:rPr>
                <w:sz w:val="24"/>
              </w:rPr>
              <w:t>21</w:t>
            </w:r>
          </w:p>
        </w:tc>
        <w:tc>
          <w:tcPr>
            <w:tcW w:w="1570" w:type="dxa"/>
          </w:tcPr>
          <w:p w14:paraId="7AF9B384" w14:textId="77777777" w:rsidR="009E76F2" w:rsidRDefault="009E76F2" w:rsidP="00E17B62">
            <w:pPr>
              <w:pStyle w:val="TableParagraph"/>
              <w:spacing w:before="37"/>
              <w:ind w:left="84" w:right="75"/>
              <w:jc w:val="center"/>
              <w:rPr>
                <w:sz w:val="24"/>
              </w:rPr>
            </w:pPr>
            <w:r>
              <w:rPr>
                <w:sz w:val="24"/>
              </w:rPr>
              <w:t>17.5</w:t>
            </w:r>
          </w:p>
        </w:tc>
      </w:tr>
      <w:tr w:rsidR="009E76F2" w14:paraId="35411A73" w14:textId="77777777" w:rsidTr="00231DC8">
        <w:trPr>
          <w:trHeight w:val="407"/>
        </w:trPr>
        <w:tc>
          <w:tcPr>
            <w:tcW w:w="797" w:type="dxa"/>
          </w:tcPr>
          <w:p w14:paraId="495B7235" w14:textId="77777777" w:rsidR="009E76F2" w:rsidRDefault="009E76F2" w:rsidP="00E17B62">
            <w:pPr>
              <w:pStyle w:val="TableParagraph"/>
              <w:jc w:val="center"/>
              <w:rPr>
                <w:sz w:val="24"/>
              </w:rPr>
            </w:pPr>
          </w:p>
        </w:tc>
        <w:tc>
          <w:tcPr>
            <w:tcW w:w="3424" w:type="dxa"/>
          </w:tcPr>
          <w:p w14:paraId="543934B8" w14:textId="252D8100" w:rsidR="009E76F2" w:rsidRDefault="00231DC8" w:rsidP="00E17B62">
            <w:pPr>
              <w:pStyle w:val="TableParagraph"/>
              <w:rPr>
                <w:sz w:val="24"/>
              </w:rPr>
            </w:pPr>
            <w:r>
              <w:rPr>
                <w:sz w:val="24"/>
              </w:rPr>
              <w:t xml:space="preserve"> </w:t>
            </w:r>
            <w:r w:rsidR="009E76F2">
              <w:rPr>
                <w:sz w:val="24"/>
              </w:rPr>
              <w:t>Total</w:t>
            </w:r>
          </w:p>
        </w:tc>
        <w:tc>
          <w:tcPr>
            <w:tcW w:w="1829" w:type="dxa"/>
          </w:tcPr>
          <w:p w14:paraId="31A84C0A" w14:textId="77777777" w:rsidR="009E76F2" w:rsidRDefault="009E76F2" w:rsidP="00E17B62">
            <w:pPr>
              <w:pStyle w:val="TableParagraph"/>
              <w:rPr>
                <w:sz w:val="24"/>
              </w:rPr>
            </w:pPr>
          </w:p>
        </w:tc>
        <w:tc>
          <w:tcPr>
            <w:tcW w:w="1311" w:type="dxa"/>
          </w:tcPr>
          <w:p w14:paraId="2079E344" w14:textId="77777777" w:rsidR="009E76F2" w:rsidRDefault="009E76F2" w:rsidP="00E17B62">
            <w:pPr>
              <w:pStyle w:val="TableParagraph"/>
              <w:ind w:left="86" w:right="73"/>
              <w:jc w:val="center"/>
              <w:rPr>
                <w:sz w:val="24"/>
              </w:rPr>
            </w:pPr>
            <w:r>
              <w:rPr>
                <w:sz w:val="24"/>
              </w:rPr>
              <w:t>120</w:t>
            </w:r>
          </w:p>
        </w:tc>
        <w:tc>
          <w:tcPr>
            <w:tcW w:w="1570" w:type="dxa"/>
          </w:tcPr>
          <w:p w14:paraId="7F10740D" w14:textId="77777777" w:rsidR="009E76F2" w:rsidRDefault="009E76F2" w:rsidP="00E17B62">
            <w:pPr>
              <w:pStyle w:val="TableParagraph"/>
              <w:ind w:left="84" w:right="75"/>
              <w:jc w:val="center"/>
              <w:rPr>
                <w:sz w:val="24"/>
              </w:rPr>
            </w:pPr>
            <w:r>
              <w:rPr>
                <w:sz w:val="24"/>
              </w:rPr>
              <w:t>100.0</w:t>
            </w:r>
          </w:p>
        </w:tc>
      </w:tr>
    </w:tbl>
    <w:p w14:paraId="6A127199" w14:textId="77777777" w:rsidR="0016712B" w:rsidRDefault="0016712B" w:rsidP="0016712B">
      <w:pPr>
        <w:spacing w:line="360" w:lineRule="auto"/>
        <w:jc w:val="both"/>
        <w:rPr>
          <w:rFonts w:ascii="Times New Roman" w:hAnsi="Times New Roman" w:cs="Times New Roman"/>
          <w:sz w:val="24"/>
          <w:szCs w:val="24"/>
          <w:lang w:val="en-US"/>
        </w:rPr>
      </w:pPr>
    </w:p>
    <w:p w14:paraId="2CB5CB7B" w14:textId="067596D8" w:rsidR="009E76F2" w:rsidRDefault="009E76F2"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results from Table 6. clearly indicated that majority of the students i.e. 65.0 per cent had medium decision-making ability, followed by 17.5 per cent of the students had low and 17.5 per cent students had high decision-making ability. The fact that, a proper decision-making ability is needed for student to succeed in his educational career. The reasons for most of the students with medium level of decision making might be, they were able to analyze the situations, prioritize their problems and consult the right persons may be advisory or the concerned professor to make the decision from the available alternatives.</w:t>
      </w:r>
    </w:p>
    <w:p w14:paraId="554BECB3" w14:textId="522366AE" w:rsidR="009E76F2" w:rsidRDefault="009E76F2" w:rsidP="00FA20AE">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Decision making is highly dependent on how carefully the student analysis his lacunae, how he/she prioritizes their issues according to their urgency and also going through the relevant and reliable information in and out to make a decision. So, university administration should strengthen the advisory system to help students in decision making process.</w:t>
      </w:r>
    </w:p>
    <w:p w14:paraId="391B8C20" w14:textId="77777777" w:rsidR="009E76F2" w:rsidRPr="009E76F2" w:rsidRDefault="009E76F2" w:rsidP="009E76F2">
      <w:pPr>
        <w:pStyle w:val="ListParagraph"/>
        <w:numPr>
          <w:ilvl w:val="0"/>
          <w:numId w:val="2"/>
        </w:numPr>
        <w:spacing w:line="360" w:lineRule="auto"/>
        <w:jc w:val="both"/>
        <w:rPr>
          <w:b/>
          <w:bCs/>
          <w:sz w:val="28"/>
          <w:szCs w:val="28"/>
        </w:rPr>
      </w:pPr>
      <w:r w:rsidRPr="009E76F2">
        <w:rPr>
          <w:b/>
          <w:bCs/>
          <w:sz w:val="28"/>
          <w:szCs w:val="28"/>
        </w:rPr>
        <w:t>Communication skills</w:t>
      </w:r>
    </w:p>
    <w:p w14:paraId="13A21D6B" w14:textId="7785E451" w:rsidR="009E76F2" w:rsidRPr="00EF3F92" w:rsidRDefault="009E76F2" w:rsidP="009E76F2">
      <w:pPr>
        <w:ind w:left="360"/>
        <w:jc w:val="both"/>
        <w:rPr>
          <w:rFonts w:ascii="Times New Roman" w:hAnsi="Times New Roman" w:cs="Times New Roman"/>
          <w:b/>
          <w:bCs/>
          <w:sz w:val="24"/>
          <w:szCs w:val="24"/>
        </w:rPr>
      </w:pPr>
      <w:r w:rsidRPr="00EF3F92">
        <w:rPr>
          <w:rFonts w:ascii="Times New Roman" w:hAnsi="Times New Roman" w:cs="Times New Roman"/>
          <w:b/>
          <w:bCs/>
          <w:sz w:val="24"/>
          <w:szCs w:val="24"/>
        </w:rPr>
        <w:t xml:space="preserve">Table 7. Distribution of students according to their </w:t>
      </w:r>
      <w:r w:rsidR="00EF3F92" w:rsidRPr="00EF3F92">
        <w:rPr>
          <w:rFonts w:ascii="Times New Roman" w:hAnsi="Times New Roman" w:cs="Times New Roman"/>
          <w:b/>
          <w:bCs/>
          <w:sz w:val="24"/>
          <w:szCs w:val="24"/>
        </w:rPr>
        <w:t>communication</w:t>
      </w:r>
      <w:r w:rsidRPr="00EF3F92">
        <w:rPr>
          <w:rFonts w:ascii="Times New Roman" w:hAnsi="Times New Roman" w:cs="Times New Roman"/>
          <w:b/>
          <w:bCs/>
          <w:sz w:val="24"/>
          <w:szCs w:val="24"/>
        </w:rPr>
        <w:t xml:space="preserve"> skills</w:t>
      </w:r>
    </w:p>
    <w:p w14:paraId="4D4F4B57" w14:textId="77777777" w:rsidR="009E76F2" w:rsidRPr="00EF3F92" w:rsidRDefault="009E76F2" w:rsidP="009E76F2">
      <w:pPr>
        <w:jc w:val="both"/>
        <w:rPr>
          <w:rFonts w:ascii="Times New Roman" w:hAnsi="Times New Roman" w:cs="Times New Roman"/>
          <w:b/>
          <w:bCs/>
          <w:sz w:val="24"/>
          <w:szCs w:val="24"/>
        </w:rPr>
      </w:pP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t>(n=120)</w:t>
      </w: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3031"/>
        <w:gridCol w:w="1842"/>
        <w:gridCol w:w="1418"/>
        <w:gridCol w:w="1417"/>
      </w:tblGrid>
      <w:tr w:rsidR="009E76F2" w14:paraId="7C34E462" w14:textId="77777777" w:rsidTr="00231DC8">
        <w:trPr>
          <w:trHeight w:val="378"/>
        </w:trPr>
        <w:tc>
          <w:tcPr>
            <w:tcW w:w="655" w:type="dxa"/>
          </w:tcPr>
          <w:p w14:paraId="760A2EA8" w14:textId="77777777" w:rsidR="009E76F2" w:rsidRDefault="009E76F2" w:rsidP="00E17B62">
            <w:pPr>
              <w:pStyle w:val="TableParagraph"/>
              <w:jc w:val="center"/>
              <w:rPr>
                <w:b/>
                <w:sz w:val="24"/>
              </w:rPr>
            </w:pPr>
            <w:proofErr w:type="spellStart"/>
            <w:proofErr w:type="gramStart"/>
            <w:r>
              <w:rPr>
                <w:b/>
                <w:sz w:val="24"/>
              </w:rPr>
              <w:t>S.No</w:t>
            </w:r>
            <w:proofErr w:type="spellEnd"/>
            <w:proofErr w:type="gramEnd"/>
          </w:p>
        </w:tc>
        <w:tc>
          <w:tcPr>
            <w:tcW w:w="3031" w:type="dxa"/>
          </w:tcPr>
          <w:p w14:paraId="7FACCC01" w14:textId="7AE3C930" w:rsidR="009E76F2" w:rsidRDefault="00231DC8" w:rsidP="00E17B62">
            <w:pPr>
              <w:pStyle w:val="TableParagraph"/>
              <w:rPr>
                <w:b/>
                <w:sz w:val="24"/>
              </w:rPr>
            </w:pPr>
            <w:r>
              <w:rPr>
                <w:b/>
                <w:sz w:val="24"/>
              </w:rPr>
              <w:t xml:space="preserve"> </w:t>
            </w:r>
            <w:r w:rsidR="009E76F2">
              <w:rPr>
                <w:b/>
                <w:sz w:val="24"/>
              </w:rPr>
              <w:t>Category</w:t>
            </w:r>
          </w:p>
        </w:tc>
        <w:tc>
          <w:tcPr>
            <w:tcW w:w="1842" w:type="dxa"/>
          </w:tcPr>
          <w:p w14:paraId="231B2EA3" w14:textId="77777777" w:rsidR="009E76F2" w:rsidRDefault="009E76F2" w:rsidP="00E17B62">
            <w:pPr>
              <w:pStyle w:val="TableParagraph"/>
              <w:rPr>
                <w:b/>
                <w:sz w:val="24"/>
              </w:rPr>
            </w:pPr>
            <w:r>
              <w:rPr>
                <w:b/>
                <w:sz w:val="24"/>
              </w:rPr>
              <w:t>Class interval</w:t>
            </w:r>
          </w:p>
        </w:tc>
        <w:tc>
          <w:tcPr>
            <w:tcW w:w="1418" w:type="dxa"/>
          </w:tcPr>
          <w:p w14:paraId="64D8E8D2" w14:textId="77777777" w:rsidR="009E76F2" w:rsidRDefault="009E76F2" w:rsidP="00E17B62">
            <w:pPr>
              <w:pStyle w:val="TableParagraph"/>
              <w:ind w:left="86" w:right="77"/>
              <w:jc w:val="center"/>
              <w:rPr>
                <w:b/>
                <w:sz w:val="24"/>
              </w:rPr>
            </w:pPr>
            <w:r>
              <w:rPr>
                <w:b/>
                <w:sz w:val="24"/>
              </w:rPr>
              <w:t>Frequency</w:t>
            </w:r>
          </w:p>
        </w:tc>
        <w:tc>
          <w:tcPr>
            <w:tcW w:w="1417" w:type="dxa"/>
          </w:tcPr>
          <w:p w14:paraId="7068B6AC" w14:textId="77777777" w:rsidR="009E76F2" w:rsidRDefault="009E76F2" w:rsidP="00E17B62">
            <w:pPr>
              <w:pStyle w:val="TableParagraph"/>
              <w:ind w:left="85" w:right="75"/>
              <w:jc w:val="center"/>
              <w:rPr>
                <w:b/>
                <w:sz w:val="24"/>
              </w:rPr>
            </w:pPr>
            <w:r>
              <w:rPr>
                <w:b/>
                <w:sz w:val="24"/>
              </w:rPr>
              <w:t>Percentage</w:t>
            </w:r>
          </w:p>
        </w:tc>
      </w:tr>
      <w:tr w:rsidR="009E76F2" w14:paraId="38F07717" w14:textId="77777777" w:rsidTr="00231DC8">
        <w:trPr>
          <w:trHeight w:val="318"/>
        </w:trPr>
        <w:tc>
          <w:tcPr>
            <w:tcW w:w="655" w:type="dxa"/>
          </w:tcPr>
          <w:p w14:paraId="142A8634" w14:textId="77777777" w:rsidR="009E76F2" w:rsidRDefault="009E76F2" w:rsidP="00E17B62">
            <w:pPr>
              <w:pStyle w:val="TableParagraph"/>
              <w:jc w:val="center"/>
              <w:rPr>
                <w:sz w:val="24"/>
              </w:rPr>
            </w:pPr>
            <w:r>
              <w:rPr>
                <w:sz w:val="24"/>
              </w:rPr>
              <w:t>1</w:t>
            </w:r>
          </w:p>
        </w:tc>
        <w:tc>
          <w:tcPr>
            <w:tcW w:w="3031" w:type="dxa"/>
          </w:tcPr>
          <w:p w14:paraId="0796C3F1" w14:textId="77777777" w:rsidR="00231DC8" w:rsidRDefault="00231DC8" w:rsidP="00E17B62">
            <w:pPr>
              <w:pStyle w:val="TableParagraph"/>
              <w:rPr>
                <w:sz w:val="24"/>
              </w:rPr>
            </w:pPr>
            <w:r>
              <w:rPr>
                <w:sz w:val="24"/>
              </w:rPr>
              <w:t xml:space="preserve"> </w:t>
            </w:r>
            <w:r w:rsidR="009E76F2" w:rsidRPr="00EA760E">
              <w:rPr>
                <w:sz w:val="24"/>
              </w:rPr>
              <w:t>Low</w:t>
            </w:r>
            <w:r w:rsidR="009E76F2">
              <w:rPr>
                <w:sz w:val="24"/>
              </w:rPr>
              <w:t xml:space="preserve"> level of</w:t>
            </w:r>
            <w:r w:rsidR="009E76F2" w:rsidRPr="00EA760E">
              <w:rPr>
                <w:sz w:val="24"/>
              </w:rPr>
              <w:t xml:space="preserve"> </w:t>
            </w:r>
            <w:r w:rsidR="009E76F2">
              <w:rPr>
                <w:sz w:val="24"/>
              </w:rPr>
              <w:t>communication</w:t>
            </w:r>
          </w:p>
          <w:p w14:paraId="3E6B4372" w14:textId="3DE7A64E" w:rsidR="009E76F2" w:rsidRPr="00EA760E" w:rsidRDefault="00231DC8" w:rsidP="00E17B62">
            <w:pPr>
              <w:pStyle w:val="TableParagraph"/>
              <w:rPr>
                <w:sz w:val="24"/>
              </w:rPr>
            </w:pPr>
            <w:r>
              <w:rPr>
                <w:sz w:val="24"/>
              </w:rPr>
              <w:t xml:space="preserve"> </w:t>
            </w:r>
            <w:r w:rsidR="009E76F2">
              <w:rPr>
                <w:sz w:val="24"/>
              </w:rPr>
              <w:t>skills</w:t>
            </w:r>
          </w:p>
        </w:tc>
        <w:tc>
          <w:tcPr>
            <w:tcW w:w="1842" w:type="dxa"/>
          </w:tcPr>
          <w:p w14:paraId="34073BFD" w14:textId="77777777" w:rsidR="009E76F2" w:rsidRDefault="009E76F2" w:rsidP="00E17B62">
            <w:pPr>
              <w:pStyle w:val="TableParagraph"/>
              <w:ind w:left="612" w:right="607"/>
              <w:jc w:val="center"/>
              <w:rPr>
                <w:sz w:val="24"/>
              </w:rPr>
            </w:pPr>
            <w:r>
              <w:rPr>
                <w:sz w:val="24"/>
              </w:rPr>
              <w:t>9-14</w:t>
            </w:r>
          </w:p>
        </w:tc>
        <w:tc>
          <w:tcPr>
            <w:tcW w:w="1418" w:type="dxa"/>
          </w:tcPr>
          <w:p w14:paraId="14952F01" w14:textId="77777777" w:rsidR="009E76F2" w:rsidRDefault="009E76F2" w:rsidP="00E17B62">
            <w:pPr>
              <w:pStyle w:val="TableParagraph"/>
              <w:spacing w:before="39"/>
              <w:ind w:left="86" w:right="73"/>
              <w:jc w:val="center"/>
              <w:rPr>
                <w:sz w:val="24"/>
              </w:rPr>
            </w:pPr>
            <w:r>
              <w:rPr>
                <w:sz w:val="24"/>
              </w:rPr>
              <w:t>28</w:t>
            </w:r>
          </w:p>
        </w:tc>
        <w:tc>
          <w:tcPr>
            <w:tcW w:w="1417" w:type="dxa"/>
          </w:tcPr>
          <w:p w14:paraId="3A3907E4" w14:textId="77777777" w:rsidR="009E76F2" w:rsidRDefault="009E76F2" w:rsidP="00E17B62">
            <w:pPr>
              <w:pStyle w:val="TableParagraph"/>
              <w:spacing w:before="39"/>
              <w:ind w:left="84" w:right="75"/>
              <w:jc w:val="center"/>
              <w:rPr>
                <w:sz w:val="24"/>
              </w:rPr>
            </w:pPr>
            <w:r>
              <w:rPr>
                <w:sz w:val="24"/>
              </w:rPr>
              <w:t>23.3</w:t>
            </w:r>
          </w:p>
        </w:tc>
      </w:tr>
      <w:tr w:rsidR="009E76F2" w14:paraId="68991D7C" w14:textId="77777777" w:rsidTr="00231DC8">
        <w:trPr>
          <w:trHeight w:val="405"/>
        </w:trPr>
        <w:tc>
          <w:tcPr>
            <w:tcW w:w="655" w:type="dxa"/>
          </w:tcPr>
          <w:p w14:paraId="7C158F35" w14:textId="77777777" w:rsidR="009E76F2" w:rsidRDefault="009E76F2" w:rsidP="00E17B62">
            <w:pPr>
              <w:pStyle w:val="TableParagraph"/>
              <w:jc w:val="center"/>
              <w:rPr>
                <w:sz w:val="24"/>
              </w:rPr>
            </w:pPr>
            <w:r>
              <w:rPr>
                <w:sz w:val="24"/>
              </w:rPr>
              <w:t>2</w:t>
            </w:r>
          </w:p>
        </w:tc>
        <w:tc>
          <w:tcPr>
            <w:tcW w:w="3031" w:type="dxa"/>
          </w:tcPr>
          <w:p w14:paraId="7301B3AA" w14:textId="77777777" w:rsidR="00231DC8" w:rsidRDefault="00231DC8" w:rsidP="00E17B62">
            <w:pPr>
              <w:pStyle w:val="TableParagraph"/>
              <w:rPr>
                <w:sz w:val="24"/>
              </w:rPr>
            </w:pPr>
            <w:r>
              <w:rPr>
                <w:sz w:val="24"/>
              </w:rPr>
              <w:t xml:space="preserve"> </w:t>
            </w:r>
            <w:r w:rsidR="009E76F2" w:rsidRPr="00EA760E">
              <w:rPr>
                <w:sz w:val="24"/>
              </w:rPr>
              <w:t>Medium</w:t>
            </w:r>
            <w:r w:rsidR="009E76F2">
              <w:rPr>
                <w:sz w:val="24"/>
              </w:rPr>
              <w:t xml:space="preserve"> level of</w:t>
            </w:r>
          </w:p>
          <w:p w14:paraId="6223ECFF" w14:textId="0CE2C73A" w:rsidR="009E76F2" w:rsidRPr="00EA760E" w:rsidRDefault="009E76F2" w:rsidP="00E17B62">
            <w:pPr>
              <w:pStyle w:val="TableParagraph"/>
              <w:rPr>
                <w:sz w:val="24"/>
              </w:rPr>
            </w:pPr>
            <w:r>
              <w:rPr>
                <w:sz w:val="24"/>
              </w:rPr>
              <w:t xml:space="preserve"> </w:t>
            </w:r>
            <w:r w:rsidRPr="00EA760E">
              <w:rPr>
                <w:sz w:val="24"/>
              </w:rPr>
              <w:t>communication</w:t>
            </w:r>
            <w:r>
              <w:rPr>
                <w:sz w:val="24"/>
              </w:rPr>
              <w:t xml:space="preserve"> skills</w:t>
            </w:r>
          </w:p>
        </w:tc>
        <w:tc>
          <w:tcPr>
            <w:tcW w:w="1842" w:type="dxa"/>
          </w:tcPr>
          <w:p w14:paraId="1747DF83" w14:textId="77777777" w:rsidR="009E76F2" w:rsidRDefault="009E76F2" w:rsidP="00E17B62">
            <w:pPr>
              <w:pStyle w:val="TableParagraph"/>
              <w:ind w:left="612" w:right="607"/>
              <w:jc w:val="center"/>
              <w:rPr>
                <w:sz w:val="24"/>
              </w:rPr>
            </w:pPr>
            <w:r>
              <w:rPr>
                <w:sz w:val="24"/>
              </w:rPr>
              <w:t>14-19</w:t>
            </w:r>
          </w:p>
        </w:tc>
        <w:tc>
          <w:tcPr>
            <w:tcW w:w="1418" w:type="dxa"/>
          </w:tcPr>
          <w:p w14:paraId="3B565525" w14:textId="77777777" w:rsidR="009E76F2" w:rsidRDefault="009E76F2" w:rsidP="00E17B62">
            <w:pPr>
              <w:pStyle w:val="TableParagraph"/>
              <w:spacing w:before="37"/>
              <w:ind w:left="86" w:right="73"/>
              <w:jc w:val="center"/>
              <w:rPr>
                <w:sz w:val="24"/>
              </w:rPr>
            </w:pPr>
            <w:r>
              <w:rPr>
                <w:sz w:val="24"/>
              </w:rPr>
              <w:t>53</w:t>
            </w:r>
          </w:p>
        </w:tc>
        <w:tc>
          <w:tcPr>
            <w:tcW w:w="1417" w:type="dxa"/>
          </w:tcPr>
          <w:p w14:paraId="7A0D3AE3" w14:textId="77777777" w:rsidR="009E76F2" w:rsidRDefault="009E76F2" w:rsidP="00E17B62">
            <w:pPr>
              <w:pStyle w:val="TableParagraph"/>
              <w:spacing w:before="37"/>
              <w:ind w:left="84" w:right="75"/>
              <w:jc w:val="center"/>
              <w:rPr>
                <w:sz w:val="24"/>
              </w:rPr>
            </w:pPr>
            <w:r>
              <w:rPr>
                <w:sz w:val="24"/>
              </w:rPr>
              <w:t>44.2</w:t>
            </w:r>
          </w:p>
        </w:tc>
      </w:tr>
      <w:tr w:rsidR="009E76F2" w14:paraId="0F7B6CB5" w14:textId="77777777" w:rsidTr="00231DC8">
        <w:trPr>
          <w:trHeight w:val="373"/>
        </w:trPr>
        <w:tc>
          <w:tcPr>
            <w:tcW w:w="655" w:type="dxa"/>
          </w:tcPr>
          <w:p w14:paraId="550D042C" w14:textId="77777777" w:rsidR="009E76F2" w:rsidRDefault="009E76F2" w:rsidP="00E17B62">
            <w:pPr>
              <w:pStyle w:val="TableParagraph"/>
              <w:jc w:val="center"/>
              <w:rPr>
                <w:sz w:val="24"/>
              </w:rPr>
            </w:pPr>
            <w:r>
              <w:rPr>
                <w:sz w:val="24"/>
              </w:rPr>
              <w:t>3</w:t>
            </w:r>
          </w:p>
        </w:tc>
        <w:tc>
          <w:tcPr>
            <w:tcW w:w="3031" w:type="dxa"/>
          </w:tcPr>
          <w:p w14:paraId="5C27245B" w14:textId="77777777" w:rsidR="00231DC8" w:rsidRDefault="00231DC8" w:rsidP="00E17B62">
            <w:pPr>
              <w:pStyle w:val="TableParagraph"/>
              <w:rPr>
                <w:sz w:val="24"/>
              </w:rPr>
            </w:pPr>
            <w:r>
              <w:rPr>
                <w:sz w:val="24"/>
              </w:rPr>
              <w:t xml:space="preserve"> </w:t>
            </w:r>
            <w:r w:rsidR="009E76F2" w:rsidRPr="00EA760E">
              <w:rPr>
                <w:sz w:val="24"/>
              </w:rPr>
              <w:t xml:space="preserve">High </w:t>
            </w:r>
            <w:r w:rsidR="009E76F2">
              <w:rPr>
                <w:sz w:val="24"/>
              </w:rPr>
              <w:t>level of communication</w:t>
            </w:r>
          </w:p>
          <w:p w14:paraId="6F65FBED" w14:textId="47567DDB" w:rsidR="009E76F2" w:rsidRPr="00EA760E" w:rsidRDefault="009E76F2" w:rsidP="00E17B62">
            <w:pPr>
              <w:pStyle w:val="TableParagraph"/>
              <w:rPr>
                <w:sz w:val="24"/>
              </w:rPr>
            </w:pPr>
            <w:r>
              <w:rPr>
                <w:sz w:val="24"/>
              </w:rPr>
              <w:t xml:space="preserve"> skills</w:t>
            </w:r>
          </w:p>
        </w:tc>
        <w:tc>
          <w:tcPr>
            <w:tcW w:w="1842" w:type="dxa"/>
          </w:tcPr>
          <w:p w14:paraId="367E9B2D" w14:textId="77777777" w:rsidR="009E76F2" w:rsidRDefault="009E76F2" w:rsidP="00E17B62">
            <w:pPr>
              <w:pStyle w:val="TableParagraph"/>
              <w:ind w:left="612" w:right="607"/>
              <w:jc w:val="center"/>
              <w:rPr>
                <w:sz w:val="24"/>
              </w:rPr>
            </w:pPr>
            <w:r>
              <w:rPr>
                <w:sz w:val="24"/>
              </w:rPr>
              <w:t>19-24</w:t>
            </w:r>
          </w:p>
        </w:tc>
        <w:tc>
          <w:tcPr>
            <w:tcW w:w="1418" w:type="dxa"/>
          </w:tcPr>
          <w:p w14:paraId="3213CC5D" w14:textId="77777777" w:rsidR="009E76F2" w:rsidRDefault="009E76F2" w:rsidP="00E17B62">
            <w:pPr>
              <w:pStyle w:val="TableParagraph"/>
              <w:spacing w:before="37"/>
              <w:ind w:left="86" w:right="73"/>
              <w:jc w:val="center"/>
              <w:rPr>
                <w:sz w:val="24"/>
              </w:rPr>
            </w:pPr>
            <w:r>
              <w:rPr>
                <w:sz w:val="24"/>
              </w:rPr>
              <w:t>39</w:t>
            </w:r>
          </w:p>
        </w:tc>
        <w:tc>
          <w:tcPr>
            <w:tcW w:w="1417" w:type="dxa"/>
          </w:tcPr>
          <w:p w14:paraId="3C93DC69" w14:textId="77777777" w:rsidR="009E76F2" w:rsidRDefault="009E76F2" w:rsidP="00E17B62">
            <w:pPr>
              <w:pStyle w:val="TableParagraph"/>
              <w:spacing w:before="37"/>
              <w:ind w:left="84" w:right="75"/>
              <w:jc w:val="center"/>
              <w:rPr>
                <w:sz w:val="24"/>
              </w:rPr>
            </w:pPr>
            <w:r>
              <w:rPr>
                <w:sz w:val="24"/>
              </w:rPr>
              <w:t>32.5</w:t>
            </w:r>
          </w:p>
        </w:tc>
      </w:tr>
      <w:tr w:rsidR="009E76F2" w14:paraId="55692DEF" w14:textId="77777777" w:rsidTr="00231DC8">
        <w:trPr>
          <w:trHeight w:val="407"/>
        </w:trPr>
        <w:tc>
          <w:tcPr>
            <w:tcW w:w="655" w:type="dxa"/>
          </w:tcPr>
          <w:p w14:paraId="0D0616F3" w14:textId="77777777" w:rsidR="009E76F2" w:rsidRDefault="009E76F2" w:rsidP="00E17B62">
            <w:pPr>
              <w:pStyle w:val="TableParagraph"/>
              <w:jc w:val="center"/>
              <w:rPr>
                <w:sz w:val="24"/>
              </w:rPr>
            </w:pPr>
          </w:p>
        </w:tc>
        <w:tc>
          <w:tcPr>
            <w:tcW w:w="3031" w:type="dxa"/>
          </w:tcPr>
          <w:p w14:paraId="3DAB2EC9" w14:textId="64AAA32E" w:rsidR="009E76F2" w:rsidRDefault="00231DC8" w:rsidP="00E17B62">
            <w:pPr>
              <w:pStyle w:val="TableParagraph"/>
              <w:rPr>
                <w:sz w:val="24"/>
              </w:rPr>
            </w:pPr>
            <w:r>
              <w:rPr>
                <w:sz w:val="24"/>
              </w:rPr>
              <w:t xml:space="preserve"> </w:t>
            </w:r>
            <w:r w:rsidR="009E76F2">
              <w:rPr>
                <w:sz w:val="24"/>
              </w:rPr>
              <w:t>Total</w:t>
            </w:r>
          </w:p>
        </w:tc>
        <w:tc>
          <w:tcPr>
            <w:tcW w:w="1842" w:type="dxa"/>
          </w:tcPr>
          <w:p w14:paraId="6B2EABEF" w14:textId="77777777" w:rsidR="009E76F2" w:rsidRDefault="009E76F2" w:rsidP="00E17B62">
            <w:pPr>
              <w:pStyle w:val="TableParagraph"/>
              <w:rPr>
                <w:sz w:val="24"/>
              </w:rPr>
            </w:pPr>
          </w:p>
        </w:tc>
        <w:tc>
          <w:tcPr>
            <w:tcW w:w="1418" w:type="dxa"/>
          </w:tcPr>
          <w:p w14:paraId="7886E4A2" w14:textId="77777777" w:rsidR="009E76F2" w:rsidRDefault="009E76F2" w:rsidP="00E17B62">
            <w:pPr>
              <w:pStyle w:val="TableParagraph"/>
              <w:ind w:left="86" w:right="73"/>
              <w:jc w:val="center"/>
              <w:rPr>
                <w:sz w:val="24"/>
              </w:rPr>
            </w:pPr>
            <w:r>
              <w:rPr>
                <w:sz w:val="24"/>
              </w:rPr>
              <w:t>120</w:t>
            </w:r>
          </w:p>
        </w:tc>
        <w:tc>
          <w:tcPr>
            <w:tcW w:w="1417" w:type="dxa"/>
          </w:tcPr>
          <w:p w14:paraId="69FE21F2" w14:textId="77777777" w:rsidR="009E76F2" w:rsidRDefault="009E76F2" w:rsidP="00E17B62">
            <w:pPr>
              <w:pStyle w:val="TableParagraph"/>
              <w:ind w:left="84" w:right="75"/>
              <w:jc w:val="center"/>
              <w:rPr>
                <w:sz w:val="24"/>
              </w:rPr>
            </w:pPr>
            <w:r>
              <w:rPr>
                <w:sz w:val="24"/>
              </w:rPr>
              <w:t>100.0</w:t>
            </w:r>
          </w:p>
        </w:tc>
      </w:tr>
    </w:tbl>
    <w:p w14:paraId="7C25FD8E" w14:textId="77777777" w:rsidR="00231DC8" w:rsidRDefault="00231DC8" w:rsidP="0016712B">
      <w:pPr>
        <w:spacing w:line="360" w:lineRule="auto"/>
        <w:jc w:val="both"/>
        <w:rPr>
          <w:rFonts w:ascii="Times New Roman" w:hAnsi="Times New Roman" w:cs="Times New Roman"/>
          <w:sz w:val="24"/>
          <w:szCs w:val="24"/>
          <w:lang w:val="en-US"/>
        </w:rPr>
      </w:pPr>
    </w:p>
    <w:p w14:paraId="4A7BD5EE" w14:textId="78B9722A" w:rsidR="009E76F2" w:rsidRDefault="005A6E42"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results from Table 7. clearly indicated that majority of students i.e. 44.2 per cent had medium level of communication skills, followed by 32.5 per cent of students had high level of communication skills and 23.3 per cent of students had low level of communication skills.</w:t>
      </w:r>
    </w:p>
    <w:p w14:paraId="4C5728C7" w14:textId="77777777" w:rsidR="000E760B" w:rsidRDefault="005A6E42"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reason for most of student having medium to high level of communication skills might be due to agriculture being a professional course involving student seminars, courses like ENGL 101, AEXT-292-Communication skills and personality development and also vocabulary was improved by students through reading newspapers at library, which helps in development of better communication skills. Moreover, Agriculture colleges were arranging training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on personality development and communication skills for development of their leadership qualities and also work experience through various classroom activities like group discussions, extempore, talk clubs etc.</w:t>
      </w:r>
      <w:r w:rsidR="000E760B">
        <w:rPr>
          <w:rFonts w:ascii="Times New Roman" w:hAnsi="Times New Roman" w:cs="Times New Roman"/>
          <w:sz w:val="24"/>
          <w:szCs w:val="24"/>
          <w:lang w:val="en-US"/>
        </w:rPr>
        <w:t xml:space="preserve"> The present findings of the study were in line with the findings of Deshmukh (2003).</w:t>
      </w:r>
    </w:p>
    <w:p w14:paraId="1F13215A" w14:textId="77777777" w:rsidR="005A6E42" w:rsidRPr="005A6E42" w:rsidRDefault="005A6E42" w:rsidP="005A6E42">
      <w:pPr>
        <w:pStyle w:val="ListParagraph"/>
        <w:numPr>
          <w:ilvl w:val="0"/>
          <w:numId w:val="2"/>
        </w:numPr>
        <w:spacing w:line="360" w:lineRule="auto"/>
        <w:jc w:val="both"/>
        <w:rPr>
          <w:b/>
          <w:bCs/>
          <w:sz w:val="28"/>
          <w:szCs w:val="28"/>
        </w:rPr>
      </w:pPr>
      <w:r w:rsidRPr="005A6E42">
        <w:rPr>
          <w:b/>
          <w:bCs/>
          <w:sz w:val="28"/>
          <w:szCs w:val="28"/>
        </w:rPr>
        <w:t>Stress management</w:t>
      </w:r>
    </w:p>
    <w:p w14:paraId="3216AC48" w14:textId="002C0A1E" w:rsidR="005A6E42" w:rsidRPr="00EF3F92" w:rsidRDefault="005A6E42" w:rsidP="005A6E42">
      <w:pPr>
        <w:ind w:left="360"/>
        <w:jc w:val="both"/>
        <w:rPr>
          <w:rFonts w:ascii="Times New Roman" w:hAnsi="Times New Roman" w:cs="Times New Roman"/>
          <w:b/>
          <w:bCs/>
          <w:sz w:val="24"/>
          <w:szCs w:val="24"/>
        </w:rPr>
      </w:pPr>
      <w:r w:rsidRPr="00EF3F92">
        <w:rPr>
          <w:rFonts w:ascii="Times New Roman" w:hAnsi="Times New Roman" w:cs="Times New Roman"/>
          <w:b/>
          <w:bCs/>
          <w:sz w:val="24"/>
          <w:szCs w:val="24"/>
        </w:rPr>
        <w:t>Table 8. Distribution of students according to their Stress management</w:t>
      </w:r>
    </w:p>
    <w:p w14:paraId="2ADC0C71" w14:textId="77777777" w:rsidR="005A6E42" w:rsidRPr="005A6E42" w:rsidRDefault="005A6E42" w:rsidP="005A6E42">
      <w:pPr>
        <w:jc w:val="both"/>
        <w:rPr>
          <w:b/>
          <w:bCs/>
          <w:sz w:val="24"/>
          <w:szCs w:val="24"/>
        </w:rPr>
      </w:pP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t>(n=120)</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2889"/>
        <w:gridCol w:w="1843"/>
        <w:gridCol w:w="1701"/>
        <w:gridCol w:w="1417"/>
      </w:tblGrid>
      <w:tr w:rsidR="005A6E42" w14:paraId="7AEAD9B9" w14:textId="77777777" w:rsidTr="00231DC8">
        <w:trPr>
          <w:trHeight w:val="378"/>
        </w:trPr>
        <w:tc>
          <w:tcPr>
            <w:tcW w:w="797" w:type="dxa"/>
          </w:tcPr>
          <w:p w14:paraId="56D60D10" w14:textId="77777777" w:rsidR="005A6E42" w:rsidRDefault="005A6E42" w:rsidP="00E17B62">
            <w:pPr>
              <w:pStyle w:val="TableParagraph"/>
              <w:jc w:val="center"/>
              <w:rPr>
                <w:b/>
                <w:sz w:val="24"/>
              </w:rPr>
            </w:pPr>
            <w:proofErr w:type="spellStart"/>
            <w:proofErr w:type="gramStart"/>
            <w:r>
              <w:rPr>
                <w:b/>
                <w:sz w:val="24"/>
              </w:rPr>
              <w:t>S.No</w:t>
            </w:r>
            <w:proofErr w:type="spellEnd"/>
            <w:proofErr w:type="gramEnd"/>
          </w:p>
        </w:tc>
        <w:tc>
          <w:tcPr>
            <w:tcW w:w="2889" w:type="dxa"/>
          </w:tcPr>
          <w:p w14:paraId="6CBFF9A0" w14:textId="587D185C" w:rsidR="005A6E42" w:rsidRDefault="00231DC8" w:rsidP="00E17B62">
            <w:pPr>
              <w:pStyle w:val="TableParagraph"/>
              <w:rPr>
                <w:b/>
                <w:sz w:val="24"/>
              </w:rPr>
            </w:pPr>
            <w:r>
              <w:rPr>
                <w:b/>
                <w:sz w:val="24"/>
              </w:rPr>
              <w:t xml:space="preserve"> </w:t>
            </w:r>
            <w:r w:rsidR="005A6E42">
              <w:rPr>
                <w:b/>
                <w:sz w:val="24"/>
              </w:rPr>
              <w:t>Category</w:t>
            </w:r>
          </w:p>
        </w:tc>
        <w:tc>
          <w:tcPr>
            <w:tcW w:w="1843" w:type="dxa"/>
          </w:tcPr>
          <w:p w14:paraId="1BD84EA9" w14:textId="77777777" w:rsidR="005A6E42" w:rsidRDefault="005A6E42" w:rsidP="00E17B62">
            <w:pPr>
              <w:pStyle w:val="TableParagraph"/>
              <w:jc w:val="center"/>
              <w:rPr>
                <w:b/>
                <w:sz w:val="24"/>
              </w:rPr>
            </w:pPr>
            <w:r>
              <w:rPr>
                <w:b/>
                <w:sz w:val="24"/>
              </w:rPr>
              <w:t>Class interval</w:t>
            </w:r>
          </w:p>
        </w:tc>
        <w:tc>
          <w:tcPr>
            <w:tcW w:w="1701" w:type="dxa"/>
          </w:tcPr>
          <w:p w14:paraId="544E73A6" w14:textId="77777777" w:rsidR="005A6E42" w:rsidRDefault="005A6E42" w:rsidP="00E17B62">
            <w:pPr>
              <w:pStyle w:val="TableParagraph"/>
              <w:ind w:left="86" w:right="77"/>
              <w:jc w:val="center"/>
              <w:rPr>
                <w:b/>
                <w:sz w:val="24"/>
              </w:rPr>
            </w:pPr>
            <w:r>
              <w:rPr>
                <w:b/>
                <w:sz w:val="24"/>
              </w:rPr>
              <w:t>Frequency</w:t>
            </w:r>
          </w:p>
        </w:tc>
        <w:tc>
          <w:tcPr>
            <w:tcW w:w="1417" w:type="dxa"/>
          </w:tcPr>
          <w:p w14:paraId="60B7815E" w14:textId="77777777" w:rsidR="005A6E42" w:rsidRDefault="005A6E42" w:rsidP="00E17B62">
            <w:pPr>
              <w:pStyle w:val="TableParagraph"/>
              <w:ind w:left="85" w:right="75"/>
              <w:jc w:val="center"/>
              <w:rPr>
                <w:b/>
                <w:sz w:val="24"/>
              </w:rPr>
            </w:pPr>
            <w:r>
              <w:rPr>
                <w:b/>
                <w:sz w:val="24"/>
              </w:rPr>
              <w:t>Percentage</w:t>
            </w:r>
          </w:p>
        </w:tc>
      </w:tr>
      <w:tr w:rsidR="005A6E42" w14:paraId="4A873736" w14:textId="77777777" w:rsidTr="00231DC8">
        <w:trPr>
          <w:trHeight w:val="318"/>
        </w:trPr>
        <w:tc>
          <w:tcPr>
            <w:tcW w:w="797" w:type="dxa"/>
          </w:tcPr>
          <w:p w14:paraId="1EAF8199" w14:textId="77777777" w:rsidR="005A6E42" w:rsidRDefault="005A6E42" w:rsidP="00E17B62">
            <w:pPr>
              <w:pStyle w:val="TableParagraph"/>
              <w:jc w:val="center"/>
              <w:rPr>
                <w:sz w:val="24"/>
              </w:rPr>
            </w:pPr>
            <w:r>
              <w:rPr>
                <w:sz w:val="24"/>
              </w:rPr>
              <w:t>1</w:t>
            </w:r>
          </w:p>
        </w:tc>
        <w:tc>
          <w:tcPr>
            <w:tcW w:w="2889" w:type="dxa"/>
          </w:tcPr>
          <w:p w14:paraId="3DE47786" w14:textId="77777777" w:rsidR="00231DC8" w:rsidRDefault="00231DC8" w:rsidP="00E17B62">
            <w:pPr>
              <w:pStyle w:val="TableParagraph"/>
              <w:rPr>
                <w:sz w:val="24"/>
              </w:rPr>
            </w:pPr>
            <w:r>
              <w:rPr>
                <w:sz w:val="24"/>
              </w:rPr>
              <w:t xml:space="preserve"> </w:t>
            </w:r>
            <w:r w:rsidR="005A6E42" w:rsidRPr="00EA760E">
              <w:rPr>
                <w:sz w:val="24"/>
              </w:rPr>
              <w:t xml:space="preserve">Low </w:t>
            </w:r>
            <w:r w:rsidR="005A6E42">
              <w:rPr>
                <w:sz w:val="24"/>
              </w:rPr>
              <w:t>level of stress</w:t>
            </w:r>
          </w:p>
          <w:p w14:paraId="4E0B99EE" w14:textId="00CA1BE3" w:rsidR="005A6E42" w:rsidRPr="00EA760E" w:rsidRDefault="00231DC8" w:rsidP="00E17B62">
            <w:pPr>
              <w:pStyle w:val="TableParagraph"/>
              <w:rPr>
                <w:sz w:val="24"/>
              </w:rPr>
            </w:pPr>
            <w:r>
              <w:rPr>
                <w:sz w:val="24"/>
              </w:rPr>
              <w:t xml:space="preserve"> </w:t>
            </w:r>
            <w:r w:rsidR="005A6E42">
              <w:rPr>
                <w:sz w:val="24"/>
              </w:rPr>
              <w:t>management</w:t>
            </w:r>
          </w:p>
        </w:tc>
        <w:tc>
          <w:tcPr>
            <w:tcW w:w="1843" w:type="dxa"/>
          </w:tcPr>
          <w:p w14:paraId="2E1D2703" w14:textId="77777777" w:rsidR="005A6E42" w:rsidRDefault="005A6E42" w:rsidP="00E17B62">
            <w:pPr>
              <w:pStyle w:val="TableParagraph"/>
              <w:ind w:left="612" w:right="607"/>
              <w:jc w:val="center"/>
              <w:rPr>
                <w:sz w:val="24"/>
              </w:rPr>
            </w:pPr>
            <w:r>
              <w:rPr>
                <w:sz w:val="24"/>
              </w:rPr>
              <w:t>7-14</w:t>
            </w:r>
          </w:p>
        </w:tc>
        <w:tc>
          <w:tcPr>
            <w:tcW w:w="1701" w:type="dxa"/>
          </w:tcPr>
          <w:p w14:paraId="2F6E78FB" w14:textId="77777777" w:rsidR="005A6E42" w:rsidRDefault="005A6E42" w:rsidP="00E17B62">
            <w:pPr>
              <w:pStyle w:val="TableParagraph"/>
              <w:spacing w:before="39"/>
              <w:ind w:left="86" w:right="73"/>
              <w:jc w:val="center"/>
              <w:rPr>
                <w:sz w:val="24"/>
              </w:rPr>
            </w:pPr>
            <w:r>
              <w:rPr>
                <w:sz w:val="24"/>
              </w:rPr>
              <w:t>38</w:t>
            </w:r>
          </w:p>
        </w:tc>
        <w:tc>
          <w:tcPr>
            <w:tcW w:w="1417" w:type="dxa"/>
          </w:tcPr>
          <w:p w14:paraId="3C23F553" w14:textId="77777777" w:rsidR="005A6E42" w:rsidRDefault="005A6E42" w:rsidP="00E17B62">
            <w:pPr>
              <w:pStyle w:val="TableParagraph"/>
              <w:spacing w:before="39"/>
              <w:ind w:left="84" w:right="75"/>
              <w:jc w:val="center"/>
              <w:rPr>
                <w:sz w:val="24"/>
              </w:rPr>
            </w:pPr>
            <w:r>
              <w:rPr>
                <w:sz w:val="24"/>
              </w:rPr>
              <w:t>31.7</w:t>
            </w:r>
          </w:p>
        </w:tc>
      </w:tr>
      <w:tr w:rsidR="005A6E42" w14:paraId="50879246" w14:textId="77777777" w:rsidTr="00231DC8">
        <w:trPr>
          <w:trHeight w:val="405"/>
        </w:trPr>
        <w:tc>
          <w:tcPr>
            <w:tcW w:w="797" w:type="dxa"/>
          </w:tcPr>
          <w:p w14:paraId="405DE616" w14:textId="77777777" w:rsidR="005A6E42" w:rsidRDefault="005A6E42" w:rsidP="00E17B62">
            <w:pPr>
              <w:pStyle w:val="TableParagraph"/>
              <w:jc w:val="center"/>
              <w:rPr>
                <w:sz w:val="24"/>
              </w:rPr>
            </w:pPr>
            <w:r>
              <w:rPr>
                <w:sz w:val="24"/>
              </w:rPr>
              <w:t>2</w:t>
            </w:r>
          </w:p>
        </w:tc>
        <w:tc>
          <w:tcPr>
            <w:tcW w:w="2889" w:type="dxa"/>
          </w:tcPr>
          <w:p w14:paraId="66EDF9C2" w14:textId="77777777" w:rsidR="00231DC8" w:rsidRDefault="00231DC8" w:rsidP="00E17B62">
            <w:pPr>
              <w:pStyle w:val="TableParagraph"/>
              <w:rPr>
                <w:sz w:val="24"/>
              </w:rPr>
            </w:pPr>
            <w:r>
              <w:rPr>
                <w:sz w:val="24"/>
              </w:rPr>
              <w:t xml:space="preserve"> </w:t>
            </w:r>
            <w:r w:rsidR="005A6E42" w:rsidRPr="00EA760E">
              <w:rPr>
                <w:sz w:val="24"/>
              </w:rPr>
              <w:t>Medium</w:t>
            </w:r>
            <w:r w:rsidR="005A6E42">
              <w:rPr>
                <w:sz w:val="24"/>
              </w:rPr>
              <w:t xml:space="preserve"> level of stress</w:t>
            </w:r>
          </w:p>
          <w:p w14:paraId="6D50C12A" w14:textId="62620F33" w:rsidR="005A6E42" w:rsidRPr="00EA760E" w:rsidRDefault="005A6E42" w:rsidP="00E17B62">
            <w:pPr>
              <w:pStyle w:val="TableParagraph"/>
              <w:rPr>
                <w:sz w:val="24"/>
              </w:rPr>
            </w:pPr>
            <w:r>
              <w:rPr>
                <w:sz w:val="24"/>
              </w:rPr>
              <w:t xml:space="preserve"> management</w:t>
            </w:r>
          </w:p>
        </w:tc>
        <w:tc>
          <w:tcPr>
            <w:tcW w:w="1843" w:type="dxa"/>
          </w:tcPr>
          <w:p w14:paraId="4E0F6D08" w14:textId="77777777" w:rsidR="005A6E42" w:rsidRDefault="005A6E42" w:rsidP="00E17B62">
            <w:pPr>
              <w:pStyle w:val="TableParagraph"/>
              <w:ind w:left="612" w:right="607"/>
              <w:jc w:val="center"/>
              <w:rPr>
                <w:sz w:val="24"/>
              </w:rPr>
            </w:pPr>
            <w:r>
              <w:rPr>
                <w:sz w:val="24"/>
              </w:rPr>
              <w:t>14-21</w:t>
            </w:r>
          </w:p>
        </w:tc>
        <w:tc>
          <w:tcPr>
            <w:tcW w:w="1701" w:type="dxa"/>
          </w:tcPr>
          <w:p w14:paraId="40D6A0A7" w14:textId="77777777" w:rsidR="005A6E42" w:rsidRDefault="005A6E42" w:rsidP="00E17B62">
            <w:pPr>
              <w:pStyle w:val="TableParagraph"/>
              <w:spacing w:before="37"/>
              <w:ind w:left="86" w:right="73"/>
              <w:jc w:val="center"/>
              <w:rPr>
                <w:sz w:val="24"/>
              </w:rPr>
            </w:pPr>
            <w:r>
              <w:rPr>
                <w:sz w:val="24"/>
              </w:rPr>
              <w:t>68</w:t>
            </w:r>
          </w:p>
        </w:tc>
        <w:tc>
          <w:tcPr>
            <w:tcW w:w="1417" w:type="dxa"/>
          </w:tcPr>
          <w:p w14:paraId="04DDEADB" w14:textId="77777777" w:rsidR="005A6E42" w:rsidRDefault="005A6E42" w:rsidP="00E17B62">
            <w:pPr>
              <w:pStyle w:val="TableParagraph"/>
              <w:spacing w:before="37"/>
              <w:ind w:left="84" w:right="75"/>
              <w:jc w:val="center"/>
              <w:rPr>
                <w:sz w:val="24"/>
              </w:rPr>
            </w:pPr>
            <w:r>
              <w:rPr>
                <w:sz w:val="24"/>
              </w:rPr>
              <w:t>56.7</w:t>
            </w:r>
          </w:p>
        </w:tc>
      </w:tr>
      <w:tr w:rsidR="005A6E42" w14:paraId="1BEE2F3D" w14:textId="77777777" w:rsidTr="00231DC8">
        <w:trPr>
          <w:trHeight w:val="373"/>
        </w:trPr>
        <w:tc>
          <w:tcPr>
            <w:tcW w:w="797" w:type="dxa"/>
          </w:tcPr>
          <w:p w14:paraId="7C03628A" w14:textId="77777777" w:rsidR="005A6E42" w:rsidRDefault="005A6E42" w:rsidP="00E17B62">
            <w:pPr>
              <w:pStyle w:val="TableParagraph"/>
              <w:jc w:val="center"/>
              <w:rPr>
                <w:sz w:val="24"/>
              </w:rPr>
            </w:pPr>
            <w:r>
              <w:rPr>
                <w:sz w:val="24"/>
              </w:rPr>
              <w:t>3</w:t>
            </w:r>
          </w:p>
        </w:tc>
        <w:tc>
          <w:tcPr>
            <w:tcW w:w="2889" w:type="dxa"/>
          </w:tcPr>
          <w:p w14:paraId="7BC9C96E" w14:textId="07417926" w:rsidR="00231DC8" w:rsidRDefault="00231DC8" w:rsidP="00E17B62">
            <w:pPr>
              <w:pStyle w:val="TableParagraph"/>
              <w:rPr>
                <w:sz w:val="24"/>
              </w:rPr>
            </w:pPr>
            <w:r>
              <w:rPr>
                <w:sz w:val="24"/>
              </w:rPr>
              <w:t xml:space="preserve"> </w:t>
            </w:r>
            <w:r w:rsidR="005A6E42" w:rsidRPr="00EA760E">
              <w:rPr>
                <w:sz w:val="24"/>
              </w:rPr>
              <w:t xml:space="preserve">High </w:t>
            </w:r>
            <w:r w:rsidR="005A6E42">
              <w:rPr>
                <w:sz w:val="24"/>
              </w:rPr>
              <w:t>level of stress</w:t>
            </w:r>
          </w:p>
          <w:p w14:paraId="28E8438B" w14:textId="52936656" w:rsidR="005A6E42" w:rsidRPr="00EA760E" w:rsidRDefault="005A6E42" w:rsidP="00E17B62">
            <w:pPr>
              <w:pStyle w:val="TableParagraph"/>
              <w:rPr>
                <w:sz w:val="24"/>
              </w:rPr>
            </w:pPr>
            <w:r>
              <w:rPr>
                <w:sz w:val="24"/>
              </w:rPr>
              <w:t xml:space="preserve"> management</w:t>
            </w:r>
          </w:p>
        </w:tc>
        <w:tc>
          <w:tcPr>
            <w:tcW w:w="1843" w:type="dxa"/>
          </w:tcPr>
          <w:p w14:paraId="7173E543" w14:textId="77777777" w:rsidR="005A6E42" w:rsidRDefault="005A6E42" w:rsidP="00E17B62">
            <w:pPr>
              <w:pStyle w:val="TableParagraph"/>
              <w:ind w:left="612" w:right="607"/>
              <w:jc w:val="center"/>
              <w:rPr>
                <w:sz w:val="24"/>
              </w:rPr>
            </w:pPr>
            <w:r>
              <w:rPr>
                <w:sz w:val="24"/>
              </w:rPr>
              <w:t>21-28</w:t>
            </w:r>
          </w:p>
        </w:tc>
        <w:tc>
          <w:tcPr>
            <w:tcW w:w="1701" w:type="dxa"/>
          </w:tcPr>
          <w:p w14:paraId="062F3D45" w14:textId="77777777" w:rsidR="005A6E42" w:rsidRDefault="005A6E42" w:rsidP="00E17B62">
            <w:pPr>
              <w:pStyle w:val="TableParagraph"/>
              <w:spacing w:before="37"/>
              <w:ind w:left="86" w:right="73"/>
              <w:jc w:val="center"/>
              <w:rPr>
                <w:sz w:val="24"/>
              </w:rPr>
            </w:pPr>
            <w:r>
              <w:rPr>
                <w:sz w:val="24"/>
              </w:rPr>
              <w:t>14</w:t>
            </w:r>
          </w:p>
        </w:tc>
        <w:tc>
          <w:tcPr>
            <w:tcW w:w="1417" w:type="dxa"/>
          </w:tcPr>
          <w:p w14:paraId="5D4E3258" w14:textId="77777777" w:rsidR="005A6E42" w:rsidRDefault="005A6E42" w:rsidP="00E17B62">
            <w:pPr>
              <w:pStyle w:val="TableParagraph"/>
              <w:spacing w:before="37"/>
              <w:ind w:left="84" w:right="75"/>
              <w:jc w:val="center"/>
              <w:rPr>
                <w:sz w:val="24"/>
              </w:rPr>
            </w:pPr>
            <w:r>
              <w:rPr>
                <w:sz w:val="24"/>
              </w:rPr>
              <w:t>11.7</w:t>
            </w:r>
          </w:p>
        </w:tc>
      </w:tr>
      <w:tr w:rsidR="005A6E42" w14:paraId="7AC77E1C" w14:textId="77777777" w:rsidTr="00231DC8">
        <w:trPr>
          <w:trHeight w:val="407"/>
        </w:trPr>
        <w:tc>
          <w:tcPr>
            <w:tcW w:w="797" w:type="dxa"/>
          </w:tcPr>
          <w:p w14:paraId="1B9705C3" w14:textId="77777777" w:rsidR="005A6E42" w:rsidRDefault="005A6E42" w:rsidP="00E17B62">
            <w:pPr>
              <w:pStyle w:val="TableParagraph"/>
              <w:jc w:val="center"/>
              <w:rPr>
                <w:sz w:val="24"/>
              </w:rPr>
            </w:pPr>
          </w:p>
        </w:tc>
        <w:tc>
          <w:tcPr>
            <w:tcW w:w="2889" w:type="dxa"/>
          </w:tcPr>
          <w:p w14:paraId="0BC4D213" w14:textId="77777777" w:rsidR="005A6E42" w:rsidRDefault="005A6E42" w:rsidP="00E17B62">
            <w:pPr>
              <w:pStyle w:val="TableParagraph"/>
              <w:rPr>
                <w:sz w:val="24"/>
              </w:rPr>
            </w:pPr>
            <w:r>
              <w:rPr>
                <w:sz w:val="24"/>
              </w:rPr>
              <w:t>Total</w:t>
            </w:r>
          </w:p>
        </w:tc>
        <w:tc>
          <w:tcPr>
            <w:tcW w:w="1843" w:type="dxa"/>
          </w:tcPr>
          <w:p w14:paraId="18BBDA47" w14:textId="77777777" w:rsidR="005A6E42" w:rsidRDefault="005A6E42" w:rsidP="00E17B62">
            <w:pPr>
              <w:pStyle w:val="TableParagraph"/>
              <w:jc w:val="center"/>
              <w:rPr>
                <w:sz w:val="24"/>
              </w:rPr>
            </w:pPr>
          </w:p>
        </w:tc>
        <w:tc>
          <w:tcPr>
            <w:tcW w:w="1701" w:type="dxa"/>
          </w:tcPr>
          <w:p w14:paraId="79B1922F" w14:textId="77777777" w:rsidR="005A6E42" w:rsidRDefault="005A6E42" w:rsidP="00E17B62">
            <w:pPr>
              <w:pStyle w:val="TableParagraph"/>
              <w:ind w:left="86" w:right="73"/>
              <w:jc w:val="center"/>
              <w:rPr>
                <w:sz w:val="24"/>
              </w:rPr>
            </w:pPr>
            <w:r>
              <w:rPr>
                <w:sz w:val="24"/>
              </w:rPr>
              <w:t>120</w:t>
            </w:r>
          </w:p>
        </w:tc>
        <w:tc>
          <w:tcPr>
            <w:tcW w:w="1417" w:type="dxa"/>
          </w:tcPr>
          <w:p w14:paraId="2C41FE5A" w14:textId="77777777" w:rsidR="005A6E42" w:rsidRDefault="005A6E42" w:rsidP="00E17B62">
            <w:pPr>
              <w:pStyle w:val="TableParagraph"/>
              <w:ind w:left="84" w:right="75"/>
              <w:jc w:val="center"/>
              <w:rPr>
                <w:sz w:val="24"/>
              </w:rPr>
            </w:pPr>
            <w:r>
              <w:rPr>
                <w:sz w:val="24"/>
              </w:rPr>
              <w:t>100.0</w:t>
            </w:r>
          </w:p>
        </w:tc>
      </w:tr>
    </w:tbl>
    <w:p w14:paraId="523DF9F2" w14:textId="77777777" w:rsidR="005A6E42" w:rsidRPr="005A6E42" w:rsidRDefault="005A6E42" w:rsidP="005A6E42">
      <w:pPr>
        <w:pStyle w:val="ListParagraph"/>
        <w:spacing w:line="360" w:lineRule="auto"/>
        <w:jc w:val="both"/>
        <w:rPr>
          <w:b/>
          <w:bCs/>
          <w:sz w:val="24"/>
          <w:szCs w:val="24"/>
        </w:rPr>
      </w:pPr>
    </w:p>
    <w:p w14:paraId="6DDA22AC" w14:textId="1729F62B" w:rsidR="005A6E42" w:rsidRDefault="005A6E42" w:rsidP="00FA20AE">
      <w:pPr>
        <w:spacing w:line="360" w:lineRule="auto"/>
        <w:ind w:firstLine="720"/>
        <w:jc w:val="both"/>
        <w:rPr>
          <w:rFonts w:ascii="Times New Roman" w:hAnsi="Times New Roman" w:cs="Times New Roman"/>
          <w:sz w:val="24"/>
          <w:szCs w:val="24"/>
          <w:lang w:val="en-US"/>
        </w:rPr>
      </w:pPr>
      <w:r w:rsidRPr="00CD2196">
        <w:rPr>
          <w:rFonts w:ascii="Times New Roman" w:hAnsi="Times New Roman" w:cs="Times New Roman"/>
          <w:sz w:val="24"/>
          <w:szCs w:val="24"/>
          <w:lang w:val="en-US"/>
        </w:rPr>
        <w:t>The results</w:t>
      </w:r>
      <w:r>
        <w:rPr>
          <w:rFonts w:ascii="Times New Roman" w:hAnsi="Times New Roman" w:cs="Times New Roman"/>
          <w:sz w:val="24"/>
          <w:szCs w:val="24"/>
          <w:lang w:val="en-US"/>
        </w:rPr>
        <w:t xml:space="preserve"> from Table 8. clearly indicated that majority of the student i.e. 56.7 per cent had medium level of stress management, followed by 31.7 per cent of students with low level and 11.7 per cent of students with high level of stress management.</w:t>
      </w:r>
    </w:p>
    <w:p w14:paraId="2A0E9D13" w14:textId="77777777" w:rsidR="005A6E42" w:rsidRDefault="005A6E42"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Most of the students had medium level of stress management as they were able to cope with the stress by avoiding the situation which they were incapable of handling to minimize the seriousness of situation, they used to play games, sports and also hangout with fellow friends to cope up with stress. </w:t>
      </w:r>
    </w:p>
    <w:p w14:paraId="6C2AE48A" w14:textId="77777777" w:rsidR="00EF3F92" w:rsidRDefault="00EF3F92" w:rsidP="005A6E42">
      <w:pPr>
        <w:spacing w:line="360" w:lineRule="auto"/>
        <w:ind w:firstLine="720"/>
        <w:jc w:val="both"/>
        <w:rPr>
          <w:rFonts w:ascii="Times New Roman" w:hAnsi="Times New Roman" w:cs="Times New Roman"/>
          <w:sz w:val="24"/>
          <w:szCs w:val="24"/>
          <w:lang w:val="en-US"/>
        </w:rPr>
      </w:pPr>
    </w:p>
    <w:p w14:paraId="0DAC9BC0" w14:textId="3CABBFBD" w:rsidR="005A6E42" w:rsidRPr="00801746" w:rsidRDefault="005A6E42" w:rsidP="00801746">
      <w:pPr>
        <w:pStyle w:val="ListParagraph"/>
        <w:numPr>
          <w:ilvl w:val="0"/>
          <w:numId w:val="2"/>
        </w:numPr>
        <w:spacing w:line="360" w:lineRule="auto"/>
        <w:jc w:val="both"/>
        <w:rPr>
          <w:b/>
          <w:bCs/>
          <w:sz w:val="28"/>
          <w:szCs w:val="28"/>
        </w:rPr>
      </w:pPr>
      <w:r w:rsidRPr="00801746">
        <w:rPr>
          <w:b/>
          <w:bCs/>
          <w:sz w:val="28"/>
          <w:szCs w:val="28"/>
        </w:rPr>
        <w:lastRenderedPageBreak/>
        <w:t xml:space="preserve">Time management </w:t>
      </w:r>
    </w:p>
    <w:p w14:paraId="6301C0EC" w14:textId="2694D14A" w:rsidR="00801746" w:rsidRDefault="00801746" w:rsidP="00801746">
      <w:pPr>
        <w:spacing w:line="240" w:lineRule="auto"/>
        <w:jc w:val="both"/>
        <w:rPr>
          <w:rFonts w:ascii="Times New Roman" w:hAnsi="Times New Roman" w:cs="Times New Roman"/>
          <w:b/>
          <w:bCs/>
          <w:sz w:val="24"/>
          <w:szCs w:val="24"/>
          <w:lang w:val="en-US"/>
        </w:rPr>
      </w:pPr>
      <w:r w:rsidRPr="00EA760E">
        <w:rPr>
          <w:rFonts w:ascii="Times New Roman" w:hAnsi="Times New Roman" w:cs="Times New Roman"/>
          <w:b/>
          <w:bCs/>
          <w:sz w:val="24"/>
          <w:szCs w:val="24"/>
          <w:lang w:val="en-US"/>
        </w:rPr>
        <w:t>Table</w:t>
      </w:r>
      <w:r>
        <w:rPr>
          <w:rFonts w:ascii="Times New Roman" w:hAnsi="Times New Roman" w:cs="Times New Roman"/>
          <w:b/>
          <w:bCs/>
          <w:sz w:val="24"/>
          <w:szCs w:val="24"/>
          <w:lang w:val="en-US"/>
        </w:rPr>
        <w:t xml:space="preserve"> 9.</w:t>
      </w:r>
      <w:r w:rsidRPr="00EA760E">
        <w:rPr>
          <w:rFonts w:ascii="Times New Roman" w:hAnsi="Times New Roman" w:cs="Times New Roman"/>
          <w:b/>
          <w:bCs/>
          <w:sz w:val="24"/>
          <w:szCs w:val="24"/>
          <w:lang w:val="en-US"/>
        </w:rPr>
        <w:t xml:space="preserve"> Distribution of students according to their </w:t>
      </w:r>
      <w:r>
        <w:rPr>
          <w:rFonts w:ascii="Times New Roman" w:hAnsi="Times New Roman" w:cs="Times New Roman"/>
          <w:b/>
          <w:bCs/>
          <w:sz w:val="24"/>
          <w:szCs w:val="24"/>
          <w:lang w:val="en-US"/>
        </w:rPr>
        <w:t>Time</w:t>
      </w:r>
      <w:r w:rsidRPr="0000588C">
        <w:rPr>
          <w:rFonts w:ascii="Times New Roman" w:hAnsi="Times New Roman" w:cs="Times New Roman"/>
          <w:b/>
          <w:bCs/>
          <w:sz w:val="24"/>
          <w:szCs w:val="24"/>
          <w:lang w:val="en-US"/>
        </w:rPr>
        <w:t xml:space="preserve"> management</w:t>
      </w:r>
    </w:p>
    <w:p w14:paraId="5552F95F" w14:textId="77777777" w:rsidR="00801746" w:rsidRDefault="00801746" w:rsidP="00801746">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w:t>
      </w:r>
      <w:r w:rsidRPr="000452DE">
        <w:rPr>
          <w:rFonts w:ascii="Times New Roman" w:hAnsi="Times New Roman" w:cs="Times New Roman"/>
          <w:b/>
          <w:bCs/>
          <w:sz w:val="24"/>
          <w:szCs w:val="24"/>
          <w:lang w:val="en-US"/>
        </w:rPr>
        <w:t>n=120</w:t>
      </w:r>
      <w:r>
        <w:rPr>
          <w:rFonts w:ascii="Times New Roman" w:hAnsi="Times New Roman" w:cs="Times New Roman"/>
          <w:b/>
          <w:bCs/>
          <w:sz w:val="24"/>
          <w:szCs w:val="24"/>
          <w:lang w:val="en-US"/>
        </w:rPr>
        <w:t>)</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3598"/>
        <w:gridCol w:w="1701"/>
        <w:gridCol w:w="1275"/>
        <w:gridCol w:w="1418"/>
      </w:tblGrid>
      <w:tr w:rsidR="00801746" w14:paraId="3C6B35B2" w14:textId="77777777" w:rsidTr="00947F33">
        <w:trPr>
          <w:trHeight w:val="378"/>
        </w:trPr>
        <w:tc>
          <w:tcPr>
            <w:tcW w:w="797" w:type="dxa"/>
          </w:tcPr>
          <w:p w14:paraId="6B3590F8" w14:textId="77777777" w:rsidR="00801746" w:rsidRDefault="00801746" w:rsidP="00E17B62">
            <w:pPr>
              <w:pStyle w:val="TableParagraph"/>
              <w:jc w:val="center"/>
              <w:rPr>
                <w:b/>
                <w:sz w:val="24"/>
              </w:rPr>
            </w:pPr>
            <w:proofErr w:type="spellStart"/>
            <w:proofErr w:type="gramStart"/>
            <w:r>
              <w:rPr>
                <w:b/>
                <w:sz w:val="24"/>
              </w:rPr>
              <w:t>S.No</w:t>
            </w:r>
            <w:proofErr w:type="spellEnd"/>
            <w:proofErr w:type="gramEnd"/>
          </w:p>
        </w:tc>
        <w:tc>
          <w:tcPr>
            <w:tcW w:w="3598" w:type="dxa"/>
          </w:tcPr>
          <w:p w14:paraId="010763AC" w14:textId="292C7406" w:rsidR="00801746" w:rsidRDefault="00231DC8" w:rsidP="00E17B62">
            <w:pPr>
              <w:pStyle w:val="TableParagraph"/>
              <w:rPr>
                <w:b/>
                <w:sz w:val="24"/>
              </w:rPr>
            </w:pPr>
            <w:r>
              <w:rPr>
                <w:b/>
                <w:sz w:val="24"/>
              </w:rPr>
              <w:t xml:space="preserve"> </w:t>
            </w:r>
            <w:r w:rsidR="00801746">
              <w:rPr>
                <w:b/>
                <w:sz w:val="24"/>
              </w:rPr>
              <w:t>Category</w:t>
            </w:r>
          </w:p>
        </w:tc>
        <w:tc>
          <w:tcPr>
            <w:tcW w:w="1701" w:type="dxa"/>
          </w:tcPr>
          <w:p w14:paraId="13876E6A" w14:textId="77777777" w:rsidR="00801746" w:rsidRDefault="00801746" w:rsidP="00E17B62">
            <w:pPr>
              <w:pStyle w:val="TableParagraph"/>
              <w:jc w:val="center"/>
              <w:rPr>
                <w:b/>
                <w:sz w:val="24"/>
              </w:rPr>
            </w:pPr>
            <w:r>
              <w:rPr>
                <w:b/>
                <w:sz w:val="24"/>
              </w:rPr>
              <w:t>Class interval</w:t>
            </w:r>
          </w:p>
        </w:tc>
        <w:tc>
          <w:tcPr>
            <w:tcW w:w="1275" w:type="dxa"/>
          </w:tcPr>
          <w:p w14:paraId="4DA3A370" w14:textId="77777777" w:rsidR="00801746" w:rsidRDefault="00801746" w:rsidP="00E17B62">
            <w:pPr>
              <w:pStyle w:val="TableParagraph"/>
              <w:ind w:left="86" w:right="77"/>
              <w:jc w:val="center"/>
              <w:rPr>
                <w:b/>
                <w:sz w:val="24"/>
              </w:rPr>
            </w:pPr>
            <w:r>
              <w:rPr>
                <w:b/>
                <w:sz w:val="24"/>
              </w:rPr>
              <w:t>Frequency</w:t>
            </w:r>
          </w:p>
        </w:tc>
        <w:tc>
          <w:tcPr>
            <w:tcW w:w="1418" w:type="dxa"/>
          </w:tcPr>
          <w:p w14:paraId="19C1D73E" w14:textId="77777777" w:rsidR="00801746" w:rsidRDefault="00801746" w:rsidP="00E17B62">
            <w:pPr>
              <w:pStyle w:val="TableParagraph"/>
              <w:ind w:left="85" w:right="75"/>
              <w:jc w:val="center"/>
              <w:rPr>
                <w:b/>
                <w:sz w:val="24"/>
              </w:rPr>
            </w:pPr>
            <w:r>
              <w:rPr>
                <w:b/>
                <w:sz w:val="24"/>
              </w:rPr>
              <w:t>Percentage</w:t>
            </w:r>
          </w:p>
        </w:tc>
      </w:tr>
      <w:tr w:rsidR="00801746" w14:paraId="25EA5E4C" w14:textId="77777777" w:rsidTr="00947F33">
        <w:trPr>
          <w:trHeight w:val="318"/>
        </w:trPr>
        <w:tc>
          <w:tcPr>
            <w:tcW w:w="797" w:type="dxa"/>
          </w:tcPr>
          <w:p w14:paraId="77F7D523" w14:textId="77777777" w:rsidR="00801746" w:rsidRDefault="00801746" w:rsidP="00E17B62">
            <w:pPr>
              <w:pStyle w:val="TableParagraph"/>
              <w:jc w:val="center"/>
              <w:rPr>
                <w:sz w:val="24"/>
              </w:rPr>
            </w:pPr>
            <w:r>
              <w:rPr>
                <w:sz w:val="24"/>
              </w:rPr>
              <w:t>1</w:t>
            </w:r>
          </w:p>
        </w:tc>
        <w:tc>
          <w:tcPr>
            <w:tcW w:w="3598" w:type="dxa"/>
          </w:tcPr>
          <w:p w14:paraId="79B899FF" w14:textId="4403F788" w:rsidR="00801746" w:rsidRPr="00EA760E" w:rsidRDefault="00231DC8" w:rsidP="000E760B">
            <w:pPr>
              <w:pStyle w:val="TableParagraph"/>
              <w:rPr>
                <w:sz w:val="24"/>
              </w:rPr>
            </w:pPr>
            <w:r>
              <w:rPr>
                <w:sz w:val="24"/>
              </w:rPr>
              <w:t xml:space="preserve"> </w:t>
            </w:r>
            <w:r w:rsidR="00801746" w:rsidRPr="00EA760E">
              <w:rPr>
                <w:sz w:val="24"/>
              </w:rPr>
              <w:t>Low</w:t>
            </w:r>
            <w:r w:rsidR="00801746">
              <w:rPr>
                <w:sz w:val="24"/>
              </w:rPr>
              <w:t xml:space="preserve"> level of </w:t>
            </w:r>
            <w:r w:rsidR="000E760B">
              <w:rPr>
                <w:sz w:val="24"/>
              </w:rPr>
              <w:t>time management</w:t>
            </w:r>
          </w:p>
        </w:tc>
        <w:tc>
          <w:tcPr>
            <w:tcW w:w="1701" w:type="dxa"/>
          </w:tcPr>
          <w:p w14:paraId="39F8B643" w14:textId="77777777" w:rsidR="00801746" w:rsidRDefault="00801746" w:rsidP="00E17B62">
            <w:pPr>
              <w:pStyle w:val="TableParagraph"/>
              <w:ind w:left="612" w:right="607"/>
              <w:jc w:val="center"/>
              <w:rPr>
                <w:sz w:val="24"/>
              </w:rPr>
            </w:pPr>
            <w:r>
              <w:rPr>
                <w:sz w:val="24"/>
              </w:rPr>
              <w:t>3-6</w:t>
            </w:r>
          </w:p>
        </w:tc>
        <w:tc>
          <w:tcPr>
            <w:tcW w:w="1275" w:type="dxa"/>
          </w:tcPr>
          <w:p w14:paraId="1574EE1A" w14:textId="77777777" w:rsidR="00801746" w:rsidRDefault="00801746" w:rsidP="00E17B62">
            <w:pPr>
              <w:pStyle w:val="TableParagraph"/>
              <w:spacing w:before="39"/>
              <w:ind w:left="86" w:right="73"/>
              <w:jc w:val="center"/>
              <w:rPr>
                <w:sz w:val="24"/>
              </w:rPr>
            </w:pPr>
            <w:r>
              <w:rPr>
                <w:sz w:val="24"/>
              </w:rPr>
              <w:t>38</w:t>
            </w:r>
          </w:p>
        </w:tc>
        <w:tc>
          <w:tcPr>
            <w:tcW w:w="1418" w:type="dxa"/>
          </w:tcPr>
          <w:p w14:paraId="41DF130B" w14:textId="77777777" w:rsidR="00801746" w:rsidRDefault="00801746" w:rsidP="00E17B62">
            <w:pPr>
              <w:pStyle w:val="TableParagraph"/>
              <w:spacing w:before="39"/>
              <w:ind w:left="84" w:right="75"/>
              <w:jc w:val="center"/>
              <w:rPr>
                <w:sz w:val="24"/>
              </w:rPr>
            </w:pPr>
            <w:r>
              <w:rPr>
                <w:sz w:val="24"/>
              </w:rPr>
              <w:t>31.7</w:t>
            </w:r>
          </w:p>
        </w:tc>
      </w:tr>
      <w:tr w:rsidR="00801746" w14:paraId="55C23551" w14:textId="77777777" w:rsidTr="00947F33">
        <w:trPr>
          <w:trHeight w:val="405"/>
        </w:trPr>
        <w:tc>
          <w:tcPr>
            <w:tcW w:w="797" w:type="dxa"/>
          </w:tcPr>
          <w:p w14:paraId="2B304029" w14:textId="77777777" w:rsidR="00801746" w:rsidRDefault="00801746" w:rsidP="00E17B62">
            <w:pPr>
              <w:pStyle w:val="TableParagraph"/>
              <w:jc w:val="center"/>
              <w:rPr>
                <w:sz w:val="24"/>
              </w:rPr>
            </w:pPr>
            <w:r>
              <w:rPr>
                <w:sz w:val="24"/>
              </w:rPr>
              <w:t>2</w:t>
            </w:r>
          </w:p>
        </w:tc>
        <w:tc>
          <w:tcPr>
            <w:tcW w:w="3598" w:type="dxa"/>
          </w:tcPr>
          <w:p w14:paraId="751A215C" w14:textId="2A78BB8E" w:rsidR="00801746" w:rsidRPr="00EA760E" w:rsidRDefault="00231DC8" w:rsidP="000E760B">
            <w:pPr>
              <w:pStyle w:val="TableParagraph"/>
              <w:rPr>
                <w:sz w:val="24"/>
              </w:rPr>
            </w:pPr>
            <w:r>
              <w:rPr>
                <w:sz w:val="24"/>
              </w:rPr>
              <w:t xml:space="preserve"> </w:t>
            </w:r>
            <w:r w:rsidR="00801746" w:rsidRPr="00EA760E">
              <w:rPr>
                <w:sz w:val="24"/>
              </w:rPr>
              <w:t>Medium</w:t>
            </w:r>
            <w:r w:rsidR="00801746">
              <w:rPr>
                <w:sz w:val="24"/>
              </w:rPr>
              <w:t xml:space="preserve"> level of</w:t>
            </w:r>
            <w:r w:rsidR="00801746" w:rsidRPr="00EA760E">
              <w:rPr>
                <w:sz w:val="24"/>
              </w:rPr>
              <w:t xml:space="preserve"> </w:t>
            </w:r>
            <w:r w:rsidR="000E760B">
              <w:rPr>
                <w:sz w:val="24"/>
              </w:rPr>
              <w:t>time management</w:t>
            </w:r>
          </w:p>
        </w:tc>
        <w:tc>
          <w:tcPr>
            <w:tcW w:w="1701" w:type="dxa"/>
          </w:tcPr>
          <w:p w14:paraId="067EB6AB" w14:textId="77777777" w:rsidR="00801746" w:rsidRDefault="00801746" w:rsidP="00E17B62">
            <w:pPr>
              <w:pStyle w:val="TableParagraph"/>
              <w:ind w:left="612" w:right="607"/>
              <w:jc w:val="center"/>
              <w:rPr>
                <w:sz w:val="24"/>
              </w:rPr>
            </w:pPr>
            <w:r>
              <w:rPr>
                <w:sz w:val="24"/>
              </w:rPr>
              <w:t>6-9</w:t>
            </w:r>
          </w:p>
        </w:tc>
        <w:tc>
          <w:tcPr>
            <w:tcW w:w="1275" w:type="dxa"/>
          </w:tcPr>
          <w:p w14:paraId="4632757E" w14:textId="77777777" w:rsidR="00801746" w:rsidRDefault="00801746" w:rsidP="00E17B62">
            <w:pPr>
              <w:pStyle w:val="TableParagraph"/>
              <w:spacing w:before="37"/>
              <w:ind w:left="86" w:right="73"/>
              <w:jc w:val="center"/>
              <w:rPr>
                <w:sz w:val="24"/>
              </w:rPr>
            </w:pPr>
            <w:r>
              <w:rPr>
                <w:sz w:val="24"/>
              </w:rPr>
              <w:t>58</w:t>
            </w:r>
          </w:p>
        </w:tc>
        <w:tc>
          <w:tcPr>
            <w:tcW w:w="1418" w:type="dxa"/>
          </w:tcPr>
          <w:p w14:paraId="18D24588" w14:textId="77777777" w:rsidR="00801746" w:rsidRDefault="00801746" w:rsidP="00E17B62">
            <w:pPr>
              <w:pStyle w:val="TableParagraph"/>
              <w:spacing w:before="37"/>
              <w:ind w:left="84" w:right="75"/>
              <w:jc w:val="center"/>
              <w:rPr>
                <w:sz w:val="24"/>
              </w:rPr>
            </w:pPr>
            <w:r>
              <w:rPr>
                <w:sz w:val="24"/>
              </w:rPr>
              <w:t>48.3</w:t>
            </w:r>
          </w:p>
        </w:tc>
      </w:tr>
      <w:tr w:rsidR="00801746" w14:paraId="7839CF10" w14:textId="77777777" w:rsidTr="00947F33">
        <w:trPr>
          <w:trHeight w:val="373"/>
        </w:trPr>
        <w:tc>
          <w:tcPr>
            <w:tcW w:w="797" w:type="dxa"/>
          </w:tcPr>
          <w:p w14:paraId="16844623" w14:textId="77777777" w:rsidR="00801746" w:rsidRDefault="00801746" w:rsidP="00E17B62">
            <w:pPr>
              <w:pStyle w:val="TableParagraph"/>
              <w:jc w:val="center"/>
              <w:rPr>
                <w:sz w:val="24"/>
              </w:rPr>
            </w:pPr>
            <w:r>
              <w:rPr>
                <w:sz w:val="24"/>
              </w:rPr>
              <w:t>3</w:t>
            </w:r>
          </w:p>
        </w:tc>
        <w:tc>
          <w:tcPr>
            <w:tcW w:w="3598" w:type="dxa"/>
          </w:tcPr>
          <w:p w14:paraId="6B835ACB" w14:textId="197F0B86" w:rsidR="00801746" w:rsidRPr="00EA760E" w:rsidRDefault="00231DC8" w:rsidP="000E760B">
            <w:pPr>
              <w:pStyle w:val="TableParagraph"/>
              <w:rPr>
                <w:sz w:val="24"/>
              </w:rPr>
            </w:pPr>
            <w:r>
              <w:rPr>
                <w:sz w:val="24"/>
              </w:rPr>
              <w:t xml:space="preserve"> </w:t>
            </w:r>
            <w:r w:rsidR="00801746" w:rsidRPr="00EA760E">
              <w:rPr>
                <w:sz w:val="24"/>
              </w:rPr>
              <w:t xml:space="preserve">High </w:t>
            </w:r>
            <w:r w:rsidR="00801746">
              <w:rPr>
                <w:sz w:val="24"/>
              </w:rPr>
              <w:t xml:space="preserve">level of </w:t>
            </w:r>
            <w:r w:rsidR="000E760B">
              <w:rPr>
                <w:sz w:val="24"/>
              </w:rPr>
              <w:t>time management</w:t>
            </w:r>
          </w:p>
        </w:tc>
        <w:tc>
          <w:tcPr>
            <w:tcW w:w="1701" w:type="dxa"/>
          </w:tcPr>
          <w:p w14:paraId="293F12C9" w14:textId="77777777" w:rsidR="00801746" w:rsidRDefault="00801746" w:rsidP="00E17B62">
            <w:pPr>
              <w:pStyle w:val="TableParagraph"/>
              <w:ind w:left="612" w:right="607"/>
              <w:jc w:val="center"/>
              <w:rPr>
                <w:sz w:val="24"/>
              </w:rPr>
            </w:pPr>
            <w:r>
              <w:rPr>
                <w:sz w:val="24"/>
              </w:rPr>
              <w:t>9-12</w:t>
            </w:r>
          </w:p>
        </w:tc>
        <w:tc>
          <w:tcPr>
            <w:tcW w:w="1275" w:type="dxa"/>
          </w:tcPr>
          <w:p w14:paraId="73C0785E" w14:textId="77777777" w:rsidR="00801746" w:rsidRDefault="00801746" w:rsidP="00E17B62">
            <w:pPr>
              <w:pStyle w:val="TableParagraph"/>
              <w:spacing w:before="37"/>
              <w:ind w:left="86" w:right="73"/>
              <w:jc w:val="center"/>
              <w:rPr>
                <w:sz w:val="24"/>
              </w:rPr>
            </w:pPr>
            <w:r>
              <w:rPr>
                <w:sz w:val="24"/>
              </w:rPr>
              <w:t>24</w:t>
            </w:r>
          </w:p>
        </w:tc>
        <w:tc>
          <w:tcPr>
            <w:tcW w:w="1418" w:type="dxa"/>
          </w:tcPr>
          <w:p w14:paraId="39D695B3" w14:textId="77777777" w:rsidR="00801746" w:rsidRDefault="00801746" w:rsidP="00E17B62">
            <w:pPr>
              <w:pStyle w:val="TableParagraph"/>
              <w:spacing w:before="37"/>
              <w:ind w:left="84" w:right="75"/>
              <w:jc w:val="center"/>
              <w:rPr>
                <w:sz w:val="24"/>
              </w:rPr>
            </w:pPr>
            <w:r>
              <w:rPr>
                <w:sz w:val="24"/>
              </w:rPr>
              <w:t>20.0</w:t>
            </w:r>
          </w:p>
        </w:tc>
      </w:tr>
      <w:tr w:rsidR="00801746" w14:paraId="7BA03422" w14:textId="77777777" w:rsidTr="00947F33">
        <w:trPr>
          <w:trHeight w:val="407"/>
        </w:trPr>
        <w:tc>
          <w:tcPr>
            <w:tcW w:w="797" w:type="dxa"/>
          </w:tcPr>
          <w:p w14:paraId="5CC98D40" w14:textId="77777777" w:rsidR="00801746" w:rsidRDefault="00801746" w:rsidP="00E17B62">
            <w:pPr>
              <w:pStyle w:val="TableParagraph"/>
              <w:jc w:val="center"/>
              <w:rPr>
                <w:sz w:val="24"/>
              </w:rPr>
            </w:pPr>
          </w:p>
        </w:tc>
        <w:tc>
          <w:tcPr>
            <w:tcW w:w="3598" w:type="dxa"/>
          </w:tcPr>
          <w:p w14:paraId="3B3CB494" w14:textId="46E5A2CC" w:rsidR="00801746" w:rsidRDefault="00231DC8" w:rsidP="00E17B62">
            <w:pPr>
              <w:pStyle w:val="TableParagraph"/>
              <w:rPr>
                <w:sz w:val="24"/>
              </w:rPr>
            </w:pPr>
            <w:r>
              <w:rPr>
                <w:sz w:val="24"/>
              </w:rPr>
              <w:t xml:space="preserve"> </w:t>
            </w:r>
            <w:r w:rsidR="00801746">
              <w:rPr>
                <w:sz w:val="24"/>
              </w:rPr>
              <w:t>Total</w:t>
            </w:r>
          </w:p>
        </w:tc>
        <w:tc>
          <w:tcPr>
            <w:tcW w:w="1701" w:type="dxa"/>
          </w:tcPr>
          <w:p w14:paraId="22E873EC" w14:textId="77777777" w:rsidR="00801746" w:rsidRDefault="00801746" w:rsidP="00E17B62">
            <w:pPr>
              <w:pStyle w:val="TableParagraph"/>
              <w:jc w:val="center"/>
              <w:rPr>
                <w:sz w:val="24"/>
              </w:rPr>
            </w:pPr>
          </w:p>
        </w:tc>
        <w:tc>
          <w:tcPr>
            <w:tcW w:w="1275" w:type="dxa"/>
          </w:tcPr>
          <w:p w14:paraId="4AB3FCA0" w14:textId="77777777" w:rsidR="00801746" w:rsidRDefault="00801746" w:rsidP="00E17B62">
            <w:pPr>
              <w:pStyle w:val="TableParagraph"/>
              <w:ind w:left="86" w:right="73"/>
              <w:jc w:val="center"/>
              <w:rPr>
                <w:sz w:val="24"/>
              </w:rPr>
            </w:pPr>
            <w:r>
              <w:rPr>
                <w:sz w:val="24"/>
              </w:rPr>
              <w:t>120</w:t>
            </w:r>
          </w:p>
        </w:tc>
        <w:tc>
          <w:tcPr>
            <w:tcW w:w="1418" w:type="dxa"/>
          </w:tcPr>
          <w:p w14:paraId="75EF626F" w14:textId="77777777" w:rsidR="00801746" w:rsidRDefault="00801746" w:rsidP="00E17B62">
            <w:pPr>
              <w:pStyle w:val="TableParagraph"/>
              <w:ind w:left="84" w:right="75"/>
              <w:jc w:val="center"/>
              <w:rPr>
                <w:sz w:val="24"/>
              </w:rPr>
            </w:pPr>
            <w:r>
              <w:rPr>
                <w:sz w:val="24"/>
              </w:rPr>
              <w:t>100.0</w:t>
            </w:r>
          </w:p>
        </w:tc>
      </w:tr>
    </w:tbl>
    <w:p w14:paraId="4E39FAF9" w14:textId="77777777" w:rsidR="00947F33" w:rsidRDefault="00801746" w:rsidP="0016712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2B590E84" w14:textId="179A3FA6" w:rsidR="00801746" w:rsidRDefault="00801746"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results from Table 9. clearly indicated that majority of student i.e. 48.3 per cent had medium level of time management, followed by 31.7 per cent of students had low level and 20.00 per cent of students had high level of time management respectively.</w:t>
      </w:r>
    </w:p>
    <w:p w14:paraId="7B991A0A" w14:textId="4FCBB1FC" w:rsidR="00801746" w:rsidRDefault="00801746"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essential for any graduate student to properly plan his time schedule in order to excel in his/her educational career. The reasons for medium level of time management was because of students had a proper planning of their concerned works related to academics and they also spent much time in libraries for acquiring knowledge and preparation for many competitive examinations and also considerable amount of time for their field work assigned by professor. The present findings of the study were in line with the findings of Ramaiah (2001).</w:t>
      </w:r>
    </w:p>
    <w:p w14:paraId="1E9F686C" w14:textId="77777777" w:rsidR="00801746" w:rsidRPr="00AC682F" w:rsidRDefault="00801746" w:rsidP="00AC682F">
      <w:pPr>
        <w:pStyle w:val="ListParagraph"/>
        <w:numPr>
          <w:ilvl w:val="0"/>
          <w:numId w:val="2"/>
        </w:numPr>
        <w:spacing w:line="360" w:lineRule="auto"/>
        <w:jc w:val="both"/>
        <w:rPr>
          <w:b/>
          <w:bCs/>
          <w:sz w:val="28"/>
          <w:szCs w:val="28"/>
        </w:rPr>
      </w:pPr>
      <w:r w:rsidRPr="00AC682F">
        <w:rPr>
          <w:b/>
          <w:bCs/>
          <w:sz w:val="28"/>
          <w:szCs w:val="28"/>
        </w:rPr>
        <w:t>Conflict management</w:t>
      </w:r>
    </w:p>
    <w:p w14:paraId="1523B628" w14:textId="103FEE57" w:rsidR="00801746" w:rsidRPr="00EF3F92" w:rsidRDefault="00801746" w:rsidP="00801746">
      <w:pPr>
        <w:ind w:left="360"/>
        <w:jc w:val="both"/>
        <w:rPr>
          <w:rFonts w:ascii="Times New Roman" w:hAnsi="Times New Roman" w:cs="Times New Roman"/>
          <w:b/>
          <w:bCs/>
          <w:sz w:val="24"/>
          <w:szCs w:val="24"/>
        </w:rPr>
      </w:pPr>
      <w:r w:rsidRPr="00EF3F92">
        <w:rPr>
          <w:rFonts w:ascii="Times New Roman" w:hAnsi="Times New Roman" w:cs="Times New Roman"/>
          <w:b/>
          <w:bCs/>
          <w:sz w:val="24"/>
          <w:szCs w:val="24"/>
        </w:rPr>
        <w:t>Table 10. Distribution of students according to their Conflict management</w:t>
      </w:r>
    </w:p>
    <w:p w14:paraId="160FE870" w14:textId="77777777" w:rsidR="00801746" w:rsidRPr="00EF3F92" w:rsidRDefault="00801746" w:rsidP="00801746">
      <w:pPr>
        <w:jc w:val="both"/>
        <w:rPr>
          <w:rFonts w:ascii="Times New Roman" w:hAnsi="Times New Roman" w:cs="Times New Roman"/>
          <w:b/>
          <w:bCs/>
          <w:sz w:val="24"/>
          <w:szCs w:val="24"/>
        </w:rPr>
      </w:pP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t>(n=120)</w:t>
      </w:r>
    </w:p>
    <w:tbl>
      <w:tblPr>
        <w:tblW w:w="856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2274"/>
        <w:gridCol w:w="2410"/>
        <w:gridCol w:w="1880"/>
        <w:gridCol w:w="1349"/>
      </w:tblGrid>
      <w:tr w:rsidR="00801746" w14:paraId="036964E4" w14:textId="77777777" w:rsidTr="00E17B62">
        <w:trPr>
          <w:trHeight w:val="378"/>
        </w:trPr>
        <w:tc>
          <w:tcPr>
            <w:tcW w:w="655" w:type="dxa"/>
          </w:tcPr>
          <w:p w14:paraId="7B54C43C" w14:textId="77777777" w:rsidR="00801746" w:rsidRDefault="00801746" w:rsidP="00E17B62">
            <w:pPr>
              <w:pStyle w:val="TableParagraph"/>
              <w:jc w:val="center"/>
              <w:rPr>
                <w:b/>
                <w:sz w:val="24"/>
              </w:rPr>
            </w:pPr>
            <w:proofErr w:type="spellStart"/>
            <w:proofErr w:type="gramStart"/>
            <w:r>
              <w:rPr>
                <w:b/>
                <w:sz w:val="24"/>
              </w:rPr>
              <w:t>S.No</w:t>
            </w:r>
            <w:proofErr w:type="spellEnd"/>
            <w:proofErr w:type="gramEnd"/>
          </w:p>
        </w:tc>
        <w:tc>
          <w:tcPr>
            <w:tcW w:w="2274" w:type="dxa"/>
          </w:tcPr>
          <w:p w14:paraId="7DF930CC" w14:textId="28D25A6D" w:rsidR="00801746" w:rsidRDefault="00231DC8" w:rsidP="00E17B62">
            <w:pPr>
              <w:pStyle w:val="TableParagraph"/>
              <w:rPr>
                <w:b/>
                <w:sz w:val="24"/>
              </w:rPr>
            </w:pPr>
            <w:r>
              <w:rPr>
                <w:b/>
                <w:sz w:val="24"/>
              </w:rPr>
              <w:t xml:space="preserve"> </w:t>
            </w:r>
            <w:r w:rsidR="00801746">
              <w:rPr>
                <w:b/>
                <w:sz w:val="24"/>
              </w:rPr>
              <w:t>Category</w:t>
            </w:r>
          </w:p>
        </w:tc>
        <w:tc>
          <w:tcPr>
            <w:tcW w:w="2410" w:type="dxa"/>
          </w:tcPr>
          <w:p w14:paraId="5BD1FDD1" w14:textId="77777777" w:rsidR="00801746" w:rsidRDefault="00801746" w:rsidP="00E17B62">
            <w:pPr>
              <w:pStyle w:val="TableParagraph"/>
              <w:jc w:val="center"/>
              <w:rPr>
                <w:b/>
                <w:sz w:val="24"/>
              </w:rPr>
            </w:pPr>
            <w:r>
              <w:rPr>
                <w:b/>
                <w:sz w:val="24"/>
              </w:rPr>
              <w:t>Class interval</w:t>
            </w:r>
          </w:p>
        </w:tc>
        <w:tc>
          <w:tcPr>
            <w:tcW w:w="1880" w:type="dxa"/>
          </w:tcPr>
          <w:p w14:paraId="22031092" w14:textId="77777777" w:rsidR="00801746" w:rsidRDefault="00801746" w:rsidP="00E17B62">
            <w:pPr>
              <w:pStyle w:val="TableParagraph"/>
              <w:ind w:left="86" w:right="77"/>
              <w:jc w:val="center"/>
              <w:rPr>
                <w:b/>
                <w:sz w:val="24"/>
              </w:rPr>
            </w:pPr>
            <w:r>
              <w:rPr>
                <w:b/>
                <w:sz w:val="24"/>
              </w:rPr>
              <w:t>Frequency</w:t>
            </w:r>
          </w:p>
        </w:tc>
        <w:tc>
          <w:tcPr>
            <w:tcW w:w="1349" w:type="dxa"/>
          </w:tcPr>
          <w:p w14:paraId="6A9F7C1D" w14:textId="77777777" w:rsidR="00801746" w:rsidRDefault="00801746" w:rsidP="00E17B62">
            <w:pPr>
              <w:pStyle w:val="TableParagraph"/>
              <w:ind w:left="85" w:right="75"/>
              <w:jc w:val="center"/>
              <w:rPr>
                <w:b/>
                <w:sz w:val="24"/>
              </w:rPr>
            </w:pPr>
            <w:r>
              <w:rPr>
                <w:b/>
                <w:sz w:val="24"/>
              </w:rPr>
              <w:t>Percentage</w:t>
            </w:r>
          </w:p>
        </w:tc>
      </w:tr>
      <w:tr w:rsidR="00801746" w14:paraId="0E9E3F38" w14:textId="77777777" w:rsidTr="00E17B62">
        <w:trPr>
          <w:trHeight w:val="318"/>
        </w:trPr>
        <w:tc>
          <w:tcPr>
            <w:tcW w:w="655" w:type="dxa"/>
          </w:tcPr>
          <w:p w14:paraId="7D503812" w14:textId="77777777" w:rsidR="00801746" w:rsidRDefault="00801746" w:rsidP="00E17B62">
            <w:pPr>
              <w:pStyle w:val="TableParagraph"/>
              <w:jc w:val="center"/>
              <w:rPr>
                <w:sz w:val="24"/>
              </w:rPr>
            </w:pPr>
            <w:r>
              <w:rPr>
                <w:sz w:val="24"/>
              </w:rPr>
              <w:t>1</w:t>
            </w:r>
          </w:p>
        </w:tc>
        <w:tc>
          <w:tcPr>
            <w:tcW w:w="2274" w:type="dxa"/>
          </w:tcPr>
          <w:p w14:paraId="5FD127B3" w14:textId="77777777" w:rsidR="00231DC8" w:rsidRDefault="00231DC8" w:rsidP="00E17B62">
            <w:pPr>
              <w:pStyle w:val="TableParagraph"/>
              <w:rPr>
                <w:sz w:val="24"/>
              </w:rPr>
            </w:pPr>
            <w:r>
              <w:rPr>
                <w:sz w:val="24"/>
              </w:rPr>
              <w:t xml:space="preserve"> </w:t>
            </w:r>
            <w:r w:rsidR="00801746" w:rsidRPr="00EA760E">
              <w:rPr>
                <w:sz w:val="24"/>
              </w:rPr>
              <w:t xml:space="preserve">Low </w:t>
            </w:r>
            <w:r w:rsidR="00801746">
              <w:rPr>
                <w:sz w:val="24"/>
              </w:rPr>
              <w:t xml:space="preserve">level </w:t>
            </w:r>
            <w:r>
              <w:rPr>
                <w:sz w:val="24"/>
              </w:rPr>
              <w:t>of conflict</w:t>
            </w:r>
          </w:p>
          <w:p w14:paraId="0984020E" w14:textId="34A60316" w:rsidR="00801746" w:rsidRPr="00EA760E" w:rsidRDefault="00231DC8" w:rsidP="00E17B62">
            <w:pPr>
              <w:pStyle w:val="TableParagraph"/>
              <w:rPr>
                <w:sz w:val="24"/>
              </w:rPr>
            </w:pPr>
            <w:r>
              <w:rPr>
                <w:sz w:val="24"/>
              </w:rPr>
              <w:t xml:space="preserve"> management </w:t>
            </w:r>
          </w:p>
        </w:tc>
        <w:tc>
          <w:tcPr>
            <w:tcW w:w="2410" w:type="dxa"/>
          </w:tcPr>
          <w:p w14:paraId="284F7BC6" w14:textId="77777777" w:rsidR="00801746" w:rsidRDefault="00801746" w:rsidP="00E17B62">
            <w:pPr>
              <w:pStyle w:val="TableParagraph"/>
              <w:ind w:left="612" w:right="607"/>
              <w:jc w:val="center"/>
              <w:rPr>
                <w:sz w:val="24"/>
              </w:rPr>
            </w:pPr>
            <w:r>
              <w:rPr>
                <w:sz w:val="24"/>
              </w:rPr>
              <w:t>7-14</w:t>
            </w:r>
          </w:p>
        </w:tc>
        <w:tc>
          <w:tcPr>
            <w:tcW w:w="1880" w:type="dxa"/>
          </w:tcPr>
          <w:p w14:paraId="0C4C269C" w14:textId="77777777" w:rsidR="00801746" w:rsidRDefault="00801746" w:rsidP="00E17B62">
            <w:pPr>
              <w:pStyle w:val="TableParagraph"/>
              <w:spacing w:before="39"/>
              <w:ind w:left="86" w:right="73"/>
              <w:jc w:val="center"/>
              <w:rPr>
                <w:sz w:val="24"/>
              </w:rPr>
            </w:pPr>
            <w:r>
              <w:rPr>
                <w:sz w:val="24"/>
              </w:rPr>
              <w:t>41</w:t>
            </w:r>
          </w:p>
        </w:tc>
        <w:tc>
          <w:tcPr>
            <w:tcW w:w="1349" w:type="dxa"/>
          </w:tcPr>
          <w:p w14:paraId="6071F3AE" w14:textId="77777777" w:rsidR="00801746" w:rsidRDefault="00801746" w:rsidP="00E17B62">
            <w:pPr>
              <w:pStyle w:val="TableParagraph"/>
              <w:spacing w:before="39"/>
              <w:ind w:left="84" w:right="75"/>
              <w:jc w:val="center"/>
              <w:rPr>
                <w:sz w:val="24"/>
              </w:rPr>
            </w:pPr>
            <w:r>
              <w:rPr>
                <w:sz w:val="24"/>
              </w:rPr>
              <w:t>34.2</w:t>
            </w:r>
          </w:p>
        </w:tc>
      </w:tr>
      <w:tr w:rsidR="00801746" w14:paraId="2D658488" w14:textId="77777777" w:rsidTr="00E17B62">
        <w:trPr>
          <w:trHeight w:val="405"/>
        </w:trPr>
        <w:tc>
          <w:tcPr>
            <w:tcW w:w="655" w:type="dxa"/>
          </w:tcPr>
          <w:p w14:paraId="67EBF51F" w14:textId="77777777" w:rsidR="00801746" w:rsidRDefault="00801746" w:rsidP="00E17B62">
            <w:pPr>
              <w:pStyle w:val="TableParagraph"/>
              <w:jc w:val="center"/>
              <w:rPr>
                <w:sz w:val="24"/>
              </w:rPr>
            </w:pPr>
            <w:r>
              <w:rPr>
                <w:sz w:val="24"/>
              </w:rPr>
              <w:t>2</w:t>
            </w:r>
          </w:p>
        </w:tc>
        <w:tc>
          <w:tcPr>
            <w:tcW w:w="2274" w:type="dxa"/>
          </w:tcPr>
          <w:p w14:paraId="0B73C43E" w14:textId="77777777" w:rsidR="00FF121F" w:rsidRDefault="00231DC8" w:rsidP="00231DC8">
            <w:pPr>
              <w:pStyle w:val="TableParagraph"/>
              <w:rPr>
                <w:sz w:val="24"/>
              </w:rPr>
            </w:pPr>
            <w:r>
              <w:rPr>
                <w:sz w:val="24"/>
              </w:rPr>
              <w:t xml:space="preserve"> </w:t>
            </w:r>
            <w:r w:rsidR="00801746" w:rsidRPr="00EA760E">
              <w:rPr>
                <w:sz w:val="24"/>
              </w:rPr>
              <w:t xml:space="preserve">Medium </w:t>
            </w:r>
            <w:r w:rsidR="00801746">
              <w:rPr>
                <w:sz w:val="24"/>
              </w:rPr>
              <w:t>level</w:t>
            </w:r>
            <w:r>
              <w:rPr>
                <w:sz w:val="24"/>
              </w:rPr>
              <w:t xml:space="preserve"> of</w:t>
            </w:r>
          </w:p>
          <w:p w14:paraId="6227A5CA" w14:textId="614E1475" w:rsidR="00801746" w:rsidRPr="00EA760E" w:rsidRDefault="00231DC8" w:rsidP="00231DC8">
            <w:pPr>
              <w:pStyle w:val="TableParagraph"/>
              <w:rPr>
                <w:sz w:val="24"/>
              </w:rPr>
            </w:pPr>
            <w:r>
              <w:rPr>
                <w:sz w:val="24"/>
              </w:rPr>
              <w:t xml:space="preserve"> conflict management</w:t>
            </w:r>
          </w:p>
        </w:tc>
        <w:tc>
          <w:tcPr>
            <w:tcW w:w="2410" w:type="dxa"/>
          </w:tcPr>
          <w:p w14:paraId="26101611" w14:textId="77777777" w:rsidR="00801746" w:rsidRDefault="00801746" w:rsidP="00E17B62">
            <w:pPr>
              <w:pStyle w:val="TableParagraph"/>
              <w:ind w:left="612" w:right="607"/>
              <w:jc w:val="center"/>
              <w:rPr>
                <w:sz w:val="24"/>
              </w:rPr>
            </w:pPr>
            <w:r>
              <w:rPr>
                <w:sz w:val="24"/>
              </w:rPr>
              <w:t>14-21</w:t>
            </w:r>
          </w:p>
        </w:tc>
        <w:tc>
          <w:tcPr>
            <w:tcW w:w="1880" w:type="dxa"/>
          </w:tcPr>
          <w:p w14:paraId="522B624A" w14:textId="77777777" w:rsidR="00801746" w:rsidRDefault="00801746" w:rsidP="00E17B62">
            <w:pPr>
              <w:pStyle w:val="TableParagraph"/>
              <w:spacing w:before="37"/>
              <w:ind w:left="86" w:right="73"/>
              <w:jc w:val="center"/>
              <w:rPr>
                <w:sz w:val="24"/>
              </w:rPr>
            </w:pPr>
            <w:r>
              <w:rPr>
                <w:sz w:val="24"/>
              </w:rPr>
              <w:t>63</w:t>
            </w:r>
          </w:p>
        </w:tc>
        <w:tc>
          <w:tcPr>
            <w:tcW w:w="1349" w:type="dxa"/>
          </w:tcPr>
          <w:p w14:paraId="6566A219" w14:textId="77777777" w:rsidR="00801746" w:rsidRDefault="00801746" w:rsidP="00E17B62">
            <w:pPr>
              <w:pStyle w:val="TableParagraph"/>
              <w:spacing w:before="37"/>
              <w:ind w:left="84" w:right="75"/>
              <w:jc w:val="center"/>
              <w:rPr>
                <w:sz w:val="24"/>
              </w:rPr>
            </w:pPr>
            <w:r>
              <w:rPr>
                <w:sz w:val="24"/>
              </w:rPr>
              <w:t>52.5</w:t>
            </w:r>
          </w:p>
        </w:tc>
      </w:tr>
      <w:tr w:rsidR="00801746" w14:paraId="3709CF7B" w14:textId="77777777" w:rsidTr="00E17B62">
        <w:trPr>
          <w:trHeight w:val="373"/>
        </w:trPr>
        <w:tc>
          <w:tcPr>
            <w:tcW w:w="655" w:type="dxa"/>
          </w:tcPr>
          <w:p w14:paraId="2A9A1B04" w14:textId="77777777" w:rsidR="00801746" w:rsidRDefault="00801746" w:rsidP="00E17B62">
            <w:pPr>
              <w:pStyle w:val="TableParagraph"/>
              <w:jc w:val="center"/>
              <w:rPr>
                <w:sz w:val="24"/>
              </w:rPr>
            </w:pPr>
            <w:r>
              <w:rPr>
                <w:sz w:val="24"/>
              </w:rPr>
              <w:t>3</w:t>
            </w:r>
          </w:p>
        </w:tc>
        <w:tc>
          <w:tcPr>
            <w:tcW w:w="2274" w:type="dxa"/>
          </w:tcPr>
          <w:p w14:paraId="442B0E64" w14:textId="77777777" w:rsidR="00231DC8" w:rsidRDefault="00231DC8" w:rsidP="00231DC8">
            <w:pPr>
              <w:pStyle w:val="TableParagraph"/>
              <w:rPr>
                <w:sz w:val="24"/>
              </w:rPr>
            </w:pPr>
            <w:r>
              <w:rPr>
                <w:sz w:val="24"/>
              </w:rPr>
              <w:t xml:space="preserve"> </w:t>
            </w:r>
            <w:r w:rsidR="00801746" w:rsidRPr="00EA760E">
              <w:rPr>
                <w:sz w:val="24"/>
              </w:rPr>
              <w:t xml:space="preserve">High </w:t>
            </w:r>
            <w:r w:rsidR="00801746">
              <w:rPr>
                <w:sz w:val="24"/>
              </w:rPr>
              <w:t>level</w:t>
            </w:r>
            <w:r>
              <w:rPr>
                <w:sz w:val="24"/>
              </w:rPr>
              <w:t xml:space="preserve"> of conflict</w:t>
            </w:r>
          </w:p>
          <w:p w14:paraId="750B3879" w14:textId="42D3EF77" w:rsidR="00801746" w:rsidRPr="00EA760E" w:rsidRDefault="00231DC8" w:rsidP="00231DC8">
            <w:pPr>
              <w:pStyle w:val="TableParagraph"/>
              <w:rPr>
                <w:sz w:val="24"/>
              </w:rPr>
            </w:pPr>
            <w:r>
              <w:rPr>
                <w:sz w:val="24"/>
              </w:rPr>
              <w:t xml:space="preserve"> management</w:t>
            </w:r>
          </w:p>
        </w:tc>
        <w:tc>
          <w:tcPr>
            <w:tcW w:w="2410" w:type="dxa"/>
          </w:tcPr>
          <w:p w14:paraId="4A8279DC" w14:textId="77777777" w:rsidR="00801746" w:rsidRDefault="00801746" w:rsidP="00E17B62">
            <w:pPr>
              <w:pStyle w:val="TableParagraph"/>
              <w:ind w:left="612" w:right="607"/>
              <w:jc w:val="center"/>
              <w:rPr>
                <w:sz w:val="24"/>
              </w:rPr>
            </w:pPr>
            <w:r>
              <w:rPr>
                <w:sz w:val="24"/>
              </w:rPr>
              <w:t>21-28</w:t>
            </w:r>
          </w:p>
        </w:tc>
        <w:tc>
          <w:tcPr>
            <w:tcW w:w="1880" w:type="dxa"/>
          </w:tcPr>
          <w:p w14:paraId="0A89C92A" w14:textId="77777777" w:rsidR="00801746" w:rsidRDefault="00801746" w:rsidP="00E17B62">
            <w:pPr>
              <w:pStyle w:val="TableParagraph"/>
              <w:spacing w:before="37"/>
              <w:ind w:left="86" w:right="73"/>
              <w:jc w:val="center"/>
              <w:rPr>
                <w:sz w:val="24"/>
              </w:rPr>
            </w:pPr>
            <w:r>
              <w:rPr>
                <w:sz w:val="24"/>
              </w:rPr>
              <w:t>16</w:t>
            </w:r>
          </w:p>
        </w:tc>
        <w:tc>
          <w:tcPr>
            <w:tcW w:w="1349" w:type="dxa"/>
          </w:tcPr>
          <w:p w14:paraId="62F6F45F" w14:textId="77777777" w:rsidR="00801746" w:rsidRDefault="00801746" w:rsidP="00E17B62">
            <w:pPr>
              <w:pStyle w:val="TableParagraph"/>
              <w:spacing w:before="37"/>
              <w:ind w:left="84" w:right="75"/>
              <w:jc w:val="center"/>
              <w:rPr>
                <w:sz w:val="24"/>
              </w:rPr>
            </w:pPr>
            <w:r>
              <w:rPr>
                <w:sz w:val="24"/>
              </w:rPr>
              <w:t>13.3</w:t>
            </w:r>
          </w:p>
        </w:tc>
      </w:tr>
      <w:tr w:rsidR="00801746" w14:paraId="6D5CBA3E" w14:textId="77777777" w:rsidTr="00E17B62">
        <w:trPr>
          <w:trHeight w:val="407"/>
        </w:trPr>
        <w:tc>
          <w:tcPr>
            <w:tcW w:w="655" w:type="dxa"/>
          </w:tcPr>
          <w:p w14:paraId="0E697BE7" w14:textId="77777777" w:rsidR="00801746" w:rsidRDefault="00801746" w:rsidP="00E17B62">
            <w:pPr>
              <w:pStyle w:val="TableParagraph"/>
              <w:jc w:val="center"/>
              <w:rPr>
                <w:sz w:val="24"/>
              </w:rPr>
            </w:pPr>
          </w:p>
        </w:tc>
        <w:tc>
          <w:tcPr>
            <w:tcW w:w="2274" w:type="dxa"/>
          </w:tcPr>
          <w:p w14:paraId="7FC2F4B4" w14:textId="733C3C09" w:rsidR="00801746" w:rsidRDefault="00FF121F" w:rsidP="00E17B62">
            <w:pPr>
              <w:pStyle w:val="TableParagraph"/>
              <w:rPr>
                <w:sz w:val="24"/>
              </w:rPr>
            </w:pPr>
            <w:r>
              <w:rPr>
                <w:sz w:val="24"/>
              </w:rPr>
              <w:t xml:space="preserve"> </w:t>
            </w:r>
            <w:r w:rsidR="00801746">
              <w:rPr>
                <w:sz w:val="24"/>
              </w:rPr>
              <w:t>Total</w:t>
            </w:r>
          </w:p>
        </w:tc>
        <w:tc>
          <w:tcPr>
            <w:tcW w:w="2410" w:type="dxa"/>
          </w:tcPr>
          <w:p w14:paraId="75328889" w14:textId="77777777" w:rsidR="00801746" w:rsidRDefault="00801746" w:rsidP="00E17B62">
            <w:pPr>
              <w:pStyle w:val="TableParagraph"/>
              <w:jc w:val="center"/>
              <w:rPr>
                <w:sz w:val="24"/>
              </w:rPr>
            </w:pPr>
          </w:p>
        </w:tc>
        <w:tc>
          <w:tcPr>
            <w:tcW w:w="1880" w:type="dxa"/>
          </w:tcPr>
          <w:p w14:paraId="2EACE662" w14:textId="77777777" w:rsidR="00801746" w:rsidRDefault="00801746" w:rsidP="00E17B62">
            <w:pPr>
              <w:pStyle w:val="TableParagraph"/>
              <w:ind w:left="86" w:right="73"/>
              <w:jc w:val="center"/>
              <w:rPr>
                <w:sz w:val="24"/>
              </w:rPr>
            </w:pPr>
            <w:r>
              <w:rPr>
                <w:sz w:val="24"/>
              </w:rPr>
              <w:t>120</w:t>
            </w:r>
          </w:p>
        </w:tc>
        <w:tc>
          <w:tcPr>
            <w:tcW w:w="1349" w:type="dxa"/>
          </w:tcPr>
          <w:p w14:paraId="3A0F05C2" w14:textId="77777777" w:rsidR="00801746" w:rsidRDefault="00801746" w:rsidP="00E17B62">
            <w:pPr>
              <w:pStyle w:val="TableParagraph"/>
              <w:ind w:left="84" w:right="75"/>
              <w:jc w:val="center"/>
              <w:rPr>
                <w:sz w:val="24"/>
              </w:rPr>
            </w:pPr>
            <w:r>
              <w:rPr>
                <w:sz w:val="24"/>
              </w:rPr>
              <w:t>100.0</w:t>
            </w:r>
          </w:p>
        </w:tc>
      </w:tr>
    </w:tbl>
    <w:p w14:paraId="1BBAC1B7" w14:textId="77777777" w:rsidR="00801746" w:rsidRPr="00801746" w:rsidRDefault="00801746" w:rsidP="00801746">
      <w:pPr>
        <w:pStyle w:val="ListParagraph"/>
        <w:spacing w:line="360" w:lineRule="auto"/>
        <w:jc w:val="both"/>
        <w:rPr>
          <w:b/>
          <w:bCs/>
          <w:sz w:val="28"/>
          <w:szCs w:val="28"/>
        </w:rPr>
      </w:pPr>
    </w:p>
    <w:p w14:paraId="01381888" w14:textId="4D16C62E" w:rsidR="00801746" w:rsidRDefault="00801746"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results from Table</w:t>
      </w:r>
      <w:r w:rsidR="00357614">
        <w:rPr>
          <w:rFonts w:ascii="Times New Roman" w:hAnsi="Times New Roman" w:cs="Times New Roman"/>
          <w:sz w:val="24"/>
          <w:szCs w:val="24"/>
          <w:lang w:val="en-US"/>
        </w:rPr>
        <w:t xml:space="preserve"> </w:t>
      </w:r>
      <w:r>
        <w:rPr>
          <w:rFonts w:ascii="Times New Roman" w:hAnsi="Times New Roman" w:cs="Times New Roman"/>
          <w:sz w:val="24"/>
          <w:szCs w:val="24"/>
          <w:lang w:val="en-US"/>
        </w:rPr>
        <w:t>10. clearly indicated that majority of student i.e. 52.5 per cent had medium level of conflict management, followed by 34.2 per cent of student with low level and 13.3 per cent of students with high level of conflict management.</w:t>
      </w:r>
    </w:p>
    <w:p w14:paraId="5A8EF2A9" w14:textId="77777777" w:rsidR="00801746" w:rsidRDefault="00801746"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probable reasons for the above results are students were withdrawing from conflict rather than involving in the conflict, they are directly informing the issues to their concerned warden and advisory members. There can be many conflict situations occurring to the students, So the students should be well versed with the techniques to resolve the conflict. The students should be always given chances to share their problems with advisory for concerned solutions, thereby better management of conflicts.</w:t>
      </w:r>
    </w:p>
    <w:p w14:paraId="48AEBB9F" w14:textId="7FDD27C8" w:rsidR="0016712B" w:rsidRDefault="0016712B" w:rsidP="0016712B">
      <w:pPr>
        <w:spacing w:line="360" w:lineRule="auto"/>
        <w:jc w:val="both"/>
        <w:rPr>
          <w:rFonts w:ascii="Times New Roman" w:hAnsi="Times New Roman" w:cs="Times New Roman"/>
          <w:b/>
          <w:bCs/>
          <w:sz w:val="24"/>
          <w:szCs w:val="24"/>
          <w:lang w:val="en-US"/>
        </w:rPr>
      </w:pPr>
      <w:r w:rsidRPr="0016712B">
        <w:rPr>
          <w:rFonts w:ascii="Times New Roman" w:hAnsi="Times New Roman" w:cs="Times New Roman"/>
          <w:b/>
          <w:bCs/>
          <w:sz w:val="24"/>
          <w:szCs w:val="24"/>
          <w:lang w:val="en-US"/>
        </w:rPr>
        <w:t>CONCLUSION</w:t>
      </w:r>
    </w:p>
    <w:p w14:paraId="3C140EC2" w14:textId="4DE32B0E" w:rsidR="00637909" w:rsidRDefault="00637909" w:rsidP="00FA20AE">
      <w:pPr>
        <w:spacing w:line="360" w:lineRule="auto"/>
        <w:ind w:firstLine="720"/>
        <w:jc w:val="both"/>
        <w:rPr>
          <w:rFonts w:ascii="Times New Roman" w:hAnsi="Times New Roman" w:cs="Times New Roman"/>
          <w:sz w:val="24"/>
          <w:szCs w:val="24"/>
          <w:shd w:val="clear" w:color="auto" w:fill="FFFFFF"/>
        </w:rPr>
      </w:pPr>
      <w:r w:rsidRPr="00231DC8">
        <w:rPr>
          <w:rFonts w:ascii="Times New Roman" w:hAnsi="Times New Roman" w:cs="Times New Roman"/>
          <w:color w:val="000000"/>
          <w:sz w:val="24"/>
          <w:szCs w:val="24"/>
          <w:shd w:val="clear" w:color="auto" w:fill="FFFFFF"/>
        </w:rPr>
        <w:t xml:space="preserve">The study findings indicate that </w:t>
      </w:r>
      <w:r w:rsidRPr="00231DC8">
        <w:rPr>
          <w:rFonts w:ascii="Times New Roman" w:hAnsi="Times New Roman" w:cs="Times New Roman"/>
          <w:sz w:val="24"/>
          <w:szCs w:val="24"/>
          <w:shd w:val="clear" w:color="auto" w:fill="FFFFFF"/>
        </w:rPr>
        <w:t xml:space="preserve">majority of </w:t>
      </w:r>
      <w:r w:rsidRPr="00231DC8">
        <w:rPr>
          <w:rFonts w:ascii="Times New Roman" w:hAnsi="Times New Roman" w:cs="Times New Roman"/>
          <w:color w:val="000000"/>
          <w:sz w:val="24"/>
          <w:szCs w:val="24"/>
          <w:shd w:val="clear" w:color="auto" w:fill="FFFFFF"/>
        </w:rPr>
        <w:t xml:space="preserve">students under the advisory system exhibited a medium level </w:t>
      </w:r>
      <w:r w:rsidRPr="00231DC8">
        <w:rPr>
          <w:rFonts w:ascii="Times New Roman" w:hAnsi="Times New Roman" w:cs="Times New Roman"/>
          <w:sz w:val="24"/>
          <w:szCs w:val="24"/>
          <w:shd w:val="clear" w:color="auto" w:fill="FFFFFF"/>
        </w:rPr>
        <w:t xml:space="preserve">of academic development, medium level of career planning, low level of aspiration, high level of achievement motivation, low level of student </w:t>
      </w:r>
      <w:proofErr w:type="spellStart"/>
      <w:r w:rsidRPr="00231DC8">
        <w:rPr>
          <w:rFonts w:ascii="Times New Roman" w:hAnsi="Times New Roman" w:cs="Times New Roman"/>
          <w:sz w:val="24"/>
          <w:szCs w:val="24"/>
          <w:shd w:val="clear" w:color="auto" w:fill="FFFFFF"/>
        </w:rPr>
        <w:t>cosmopolitenesss</w:t>
      </w:r>
      <w:proofErr w:type="spellEnd"/>
      <w:r w:rsidRPr="00231DC8">
        <w:rPr>
          <w:rFonts w:ascii="Times New Roman" w:hAnsi="Times New Roman" w:cs="Times New Roman"/>
          <w:sz w:val="24"/>
          <w:szCs w:val="24"/>
          <w:shd w:val="clear" w:color="auto" w:fill="FFFFFF"/>
        </w:rPr>
        <w:t xml:space="preserve">, medium level of decision-making ability, medium level of communication skills, medium level of stress management, medium level of time management and conflict management. The probable reasons might be because of the constant guidance by the concerned advisors on </w:t>
      </w:r>
      <w:r w:rsidR="00FF121F" w:rsidRPr="00231DC8">
        <w:rPr>
          <w:rFonts w:ascii="Times New Roman" w:hAnsi="Times New Roman" w:cs="Times New Roman"/>
          <w:sz w:val="24"/>
          <w:szCs w:val="24"/>
          <w:shd w:val="clear" w:color="auto" w:fill="FFFFFF"/>
        </w:rPr>
        <w:t>a</w:t>
      </w:r>
      <w:r w:rsidR="00FF121F">
        <w:rPr>
          <w:rFonts w:ascii="Times New Roman" w:hAnsi="Times New Roman" w:cs="Times New Roman"/>
          <w:sz w:val="24"/>
          <w:szCs w:val="24"/>
          <w:shd w:val="clear" w:color="auto" w:fill="FFFFFF"/>
        </w:rPr>
        <w:t xml:space="preserve">cademic </w:t>
      </w:r>
      <w:r w:rsidR="00FF121F" w:rsidRPr="00231DC8">
        <w:rPr>
          <w:rFonts w:ascii="Times New Roman" w:hAnsi="Times New Roman" w:cs="Times New Roman"/>
          <w:sz w:val="24"/>
          <w:szCs w:val="24"/>
          <w:shd w:val="clear" w:color="auto" w:fill="FFFFFF"/>
        </w:rPr>
        <w:t>issues</w:t>
      </w:r>
      <w:r w:rsidRPr="00231DC8">
        <w:rPr>
          <w:rFonts w:ascii="Times New Roman" w:hAnsi="Times New Roman" w:cs="Times New Roman"/>
          <w:sz w:val="24"/>
          <w:szCs w:val="24"/>
          <w:shd w:val="clear" w:color="auto" w:fill="FFFFFF"/>
        </w:rPr>
        <w:t xml:space="preserve"> and also </w:t>
      </w:r>
      <w:r w:rsidR="00231DC8" w:rsidRPr="00231DC8">
        <w:rPr>
          <w:rFonts w:ascii="Times New Roman" w:hAnsi="Times New Roman" w:cs="Times New Roman"/>
          <w:sz w:val="24"/>
          <w:szCs w:val="24"/>
          <w:shd w:val="clear" w:color="auto" w:fill="FFFFFF"/>
        </w:rPr>
        <w:t>guiding</w:t>
      </w:r>
      <w:r w:rsidRPr="00231DC8">
        <w:rPr>
          <w:rFonts w:ascii="Times New Roman" w:hAnsi="Times New Roman" w:cs="Times New Roman"/>
          <w:sz w:val="24"/>
          <w:szCs w:val="24"/>
          <w:shd w:val="clear" w:color="auto" w:fill="FFFFFF"/>
        </w:rPr>
        <w:t xml:space="preserve"> the students on career options after graduation.</w:t>
      </w:r>
    </w:p>
    <w:p w14:paraId="76701098" w14:textId="77777777" w:rsidR="0016712B" w:rsidRDefault="0016712B" w:rsidP="0016712B">
      <w:pPr>
        <w:spacing w:line="360" w:lineRule="auto"/>
        <w:jc w:val="both"/>
        <w:rPr>
          <w:rFonts w:ascii="Times New Roman" w:hAnsi="Times New Roman" w:cs="Times New Roman"/>
          <w:b/>
          <w:bCs/>
          <w:color w:val="000000"/>
          <w:sz w:val="24"/>
          <w:szCs w:val="24"/>
          <w:shd w:val="clear" w:color="auto" w:fill="FFFFFF"/>
        </w:rPr>
      </w:pPr>
      <w:bookmarkStart w:id="0" w:name="_Hlk164696672"/>
      <w:r w:rsidRPr="00F210D6">
        <w:rPr>
          <w:rFonts w:ascii="Times New Roman" w:hAnsi="Times New Roman" w:cs="Times New Roman"/>
          <w:b/>
          <w:bCs/>
          <w:color w:val="000000"/>
          <w:sz w:val="24"/>
          <w:szCs w:val="24"/>
          <w:shd w:val="clear" w:color="auto" w:fill="FFFFFF"/>
        </w:rPr>
        <w:t>Referenc</w:t>
      </w:r>
      <w:r>
        <w:rPr>
          <w:rFonts w:ascii="Times New Roman" w:hAnsi="Times New Roman" w:cs="Times New Roman"/>
          <w:b/>
          <w:bCs/>
          <w:color w:val="000000"/>
          <w:sz w:val="24"/>
          <w:szCs w:val="24"/>
          <w:shd w:val="clear" w:color="auto" w:fill="FFFFFF"/>
        </w:rPr>
        <w:t>es:</w:t>
      </w:r>
    </w:p>
    <w:p w14:paraId="44397C39" w14:textId="77777777" w:rsidR="0016712B" w:rsidRPr="005E778F" w:rsidRDefault="0016712B" w:rsidP="00B50983">
      <w:pPr>
        <w:tabs>
          <w:tab w:val="left" w:pos="2185"/>
        </w:tabs>
        <w:spacing w:line="360" w:lineRule="auto"/>
        <w:ind w:left="720" w:hanging="720"/>
        <w:jc w:val="both"/>
        <w:rPr>
          <w:rFonts w:ascii="Times New Roman" w:hAnsi="Times New Roman" w:cs="Times New Roman"/>
          <w:sz w:val="24"/>
          <w:szCs w:val="24"/>
          <w:lang w:val="en-US"/>
        </w:rPr>
      </w:pPr>
      <w:r w:rsidRPr="005E778F">
        <w:rPr>
          <w:rFonts w:ascii="Times New Roman" w:hAnsi="Times New Roman" w:cs="Times New Roman"/>
          <w:sz w:val="24"/>
          <w:szCs w:val="24"/>
          <w:lang w:val="en-US"/>
        </w:rPr>
        <w:t xml:space="preserve">Baker, V.L and Griffin, K.A. 2010. Beyond mentoring and advising: Toward understanding the role of faculty “Developers” in student success. </w:t>
      </w:r>
      <w:r w:rsidRPr="005E778F">
        <w:rPr>
          <w:rFonts w:ascii="Times New Roman" w:hAnsi="Times New Roman" w:cs="Times New Roman"/>
          <w:i/>
          <w:iCs/>
          <w:sz w:val="24"/>
          <w:szCs w:val="24"/>
          <w:lang w:val="en-US"/>
        </w:rPr>
        <w:t>About Campus,14</w:t>
      </w:r>
      <w:r w:rsidRPr="005E778F">
        <w:rPr>
          <w:rFonts w:ascii="Times New Roman" w:hAnsi="Times New Roman" w:cs="Times New Roman"/>
          <w:sz w:val="24"/>
          <w:szCs w:val="24"/>
          <w:lang w:val="en-US"/>
        </w:rPr>
        <w:t>(6): 2-8.</w:t>
      </w:r>
    </w:p>
    <w:p w14:paraId="6C5F6AD9" w14:textId="77777777" w:rsidR="0016712B" w:rsidRPr="00CF60EB" w:rsidRDefault="0016712B" w:rsidP="00B50983">
      <w:pPr>
        <w:autoSpaceDE w:val="0"/>
        <w:autoSpaceDN w:val="0"/>
        <w:adjustRightInd w:val="0"/>
        <w:spacing w:after="0" w:line="360" w:lineRule="auto"/>
        <w:ind w:left="720" w:hanging="720"/>
        <w:jc w:val="both"/>
        <w:rPr>
          <w:rFonts w:ascii="Times New Roman" w:hAnsi="Times New Roman" w:cs="Times New Roman"/>
          <w:sz w:val="24"/>
          <w:szCs w:val="24"/>
          <w:lang w:val="en-US"/>
        </w:rPr>
      </w:pPr>
      <w:bookmarkStart w:id="1" w:name="_Hlk44575075"/>
      <w:r w:rsidRPr="009E481C">
        <w:rPr>
          <w:rFonts w:ascii="Times New Roman" w:hAnsi="Times New Roman" w:cs="Times New Roman"/>
          <w:sz w:val="24"/>
          <w:szCs w:val="24"/>
        </w:rPr>
        <w:t xml:space="preserve">Campbell, S.M and Nutt, C.L. 2008. Academic advising in the new global century: Supporting student engagement and learning outcomes achievement. </w:t>
      </w:r>
      <w:r w:rsidRPr="009E481C">
        <w:rPr>
          <w:rFonts w:ascii="Times New Roman" w:hAnsi="Times New Roman" w:cs="Times New Roman"/>
          <w:i/>
          <w:iCs/>
          <w:sz w:val="24"/>
          <w:szCs w:val="24"/>
        </w:rPr>
        <w:t xml:space="preserve">Peer Review. </w:t>
      </w:r>
      <w:r w:rsidRPr="00CF60EB">
        <w:rPr>
          <w:rFonts w:ascii="Times New Roman" w:hAnsi="Times New Roman" w:cs="Times New Roman"/>
          <w:sz w:val="24"/>
          <w:szCs w:val="24"/>
        </w:rPr>
        <w:t>10 (1): 4-7.</w:t>
      </w:r>
    </w:p>
    <w:p w14:paraId="2393065D" w14:textId="77777777" w:rsidR="0016712B" w:rsidRDefault="0016712B" w:rsidP="00B50983">
      <w:pPr>
        <w:spacing w:line="360" w:lineRule="auto"/>
        <w:jc w:val="both"/>
        <w:rPr>
          <w:rFonts w:ascii="Times New Roman" w:hAnsi="Times New Roman" w:cs="Times New Roman"/>
          <w:sz w:val="24"/>
          <w:szCs w:val="24"/>
          <w:lang w:val="en-US"/>
        </w:rPr>
      </w:pPr>
      <w:r w:rsidRPr="00255DB6">
        <w:rPr>
          <w:rFonts w:ascii="Times New Roman" w:hAnsi="Times New Roman" w:cs="Times New Roman"/>
          <w:sz w:val="24"/>
          <w:szCs w:val="24"/>
          <w:lang w:val="en-US"/>
        </w:rPr>
        <w:t xml:space="preserve">Deshmukh, K.A and Chole, R. 2003. Social stratification and communication </w:t>
      </w:r>
      <w:proofErr w:type="spellStart"/>
      <w:r w:rsidRPr="00255DB6">
        <w:rPr>
          <w:rFonts w:ascii="Times New Roman" w:hAnsi="Times New Roman" w:cs="Times New Roman"/>
          <w:sz w:val="24"/>
          <w:szCs w:val="24"/>
          <w:lang w:val="en-US"/>
        </w:rPr>
        <w:t>behaviour</w:t>
      </w:r>
      <w:proofErr w:type="spellEnd"/>
      <w:r w:rsidRPr="00255DB6">
        <w:rPr>
          <w:rFonts w:ascii="Times New Roman" w:hAnsi="Times New Roman" w:cs="Times New Roman"/>
          <w:sz w:val="24"/>
          <w:szCs w:val="24"/>
          <w:lang w:val="en-US"/>
        </w:rPr>
        <w:t xml:space="preserve"> of </w:t>
      </w:r>
      <w:r>
        <w:rPr>
          <w:rFonts w:ascii="Times New Roman" w:hAnsi="Times New Roman" w:cs="Times New Roman"/>
          <w:sz w:val="24"/>
          <w:szCs w:val="24"/>
          <w:lang w:val="en-US"/>
        </w:rPr>
        <w:tab/>
      </w:r>
      <w:r w:rsidRPr="00255DB6">
        <w:rPr>
          <w:rFonts w:ascii="Times New Roman" w:hAnsi="Times New Roman" w:cs="Times New Roman"/>
          <w:sz w:val="24"/>
          <w:szCs w:val="24"/>
          <w:lang w:val="en-US"/>
        </w:rPr>
        <w:t>farmers in progressive and non-progressive villages.</w:t>
      </w:r>
      <w:r>
        <w:rPr>
          <w:rFonts w:ascii="Times New Roman" w:hAnsi="Times New Roman" w:cs="Times New Roman"/>
          <w:sz w:val="24"/>
          <w:szCs w:val="24"/>
          <w:lang w:val="en-US"/>
        </w:rPr>
        <w:t xml:space="preserve"> </w:t>
      </w:r>
      <w:r w:rsidRPr="00255DB6">
        <w:rPr>
          <w:rFonts w:ascii="Times New Roman" w:hAnsi="Times New Roman" w:cs="Times New Roman"/>
          <w:i/>
          <w:iCs/>
          <w:sz w:val="24"/>
          <w:szCs w:val="24"/>
          <w:lang w:val="en-US"/>
        </w:rPr>
        <w:t xml:space="preserve">The Journal of Research </w:t>
      </w:r>
      <w:r w:rsidRPr="00255DB6">
        <w:rPr>
          <w:rFonts w:ascii="Times New Roman" w:hAnsi="Times New Roman" w:cs="Times New Roman"/>
          <w:i/>
          <w:iCs/>
          <w:sz w:val="24"/>
          <w:szCs w:val="24"/>
          <w:lang w:val="en-US"/>
        </w:rPr>
        <w:tab/>
        <w:t>ANGRAU</w:t>
      </w:r>
      <w:r w:rsidRPr="00255DB6">
        <w:rPr>
          <w:rFonts w:ascii="Times New Roman" w:hAnsi="Times New Roman" w:cs="Times New Roman"/>
          <w:sz w:val="24"/>
          <w:szCs w:val="24"/>
          <w:lang w:val="en-US"/>
        </w:rPr>
        <w:t>. 31 (2): 75-79.</w:t>
      </w:r>
    </w:p>
    <w:p w14:paraId="5A67D741" w14:textId="29AEB431" w:rsidR="0016712B" w:rsidRPr="00B50983" w:rsidRDefault="0016712B" w:rsidP="00B50983">
      <w:pPr>
        <w:spacing w:line="360" w:lineRule="auto"/>
        <w:ind w:left="720" w:hanging="720"/>
        <w:jc w:val="both"/>
        <w:rPr>
          <w:rFonts w:ascii="Times New Roman" w:hAnsi="Times New Roman" w:cs="Times New Roman"/>
          <w:i/>
          <w:sz w:val="24"/>
          <w:szCs w:val="24"/>
          <w:lang w:val="en-US"/>
        </w:rPr>
      </w:pPr>
      <w:r w:rsidRPr="00B50983">
        <w:rPr>
          <w:rFonts w:ascii="Times New Roman" w:hAnsi="Times New Roman" w:cs="Times New Roman"/>
          <w:sz w:val="24"/>
          <w:szCs w:val="24"/>
          <w:lang w:val="en-US"/>
        </w:rPr>
        <w:t xml:space="preserve">Lakshmi, T., Kalyan, N.V and Prasad, S.V. 2013. Career </w:t>
      </w:r>
      <w:r w:rsidR="00B50983">
        <w:rPr>
          <w:rFonts w:ascii="Times New Roman" w:hAnsi="Times New Roman" w:cs="Times New Roman"/>
          <w:sz w:val="24"/>
          <w:szCs w:val="24"/>
          <w:lang w:val="en-US"/>
        </w:rPr>
        <w:t>P</w:t>
      </w:r>
      <w:r w:rsidRPr="00B50983">
        <w:rPr>
          <w:rFonts w:ascii="Times New Roman" w:hAnsi="Times New Roman" w:cs="Times New Roman"/>
          <w:sz w:val="24"/>
          <w:szCs w:val="24"/>
          <w:lang w:val="en-US"/>
        </w:rPr>
        <w:t xml:space="preserve">references of </w:t>
      </w:r>
      <w:r w:rsidR="00B50983">
        <w:rPr>
          <w:rFonts w:ascii="Times New Roman" w:hAnsi="Times New Roman" w:cs="Times New Roman"/>
          <w:sz w:val="24"/>
          <w:szCs w:val="24"/>
          <w:lang w:val="en-US"/>
        </w:rPr>
        <w:t>U</w:t>
      </w:r>
      <w:r w:rsidRPr="00B50983">
        <w:rPr>
          <w:rFonts w:ascii="Times New Roman" w:hAnsi="Times New Roman" w:cs="Times New Roman"/>
          <w:sz w:val="24"/>
          <w:szCs w:val="24"/>
          <w:lang w:val="en-US"/>
        </w:rPr>
        <w:t xml:space="preserve">ndergraduate </w:t>
      </w:r>
      <w:r w:rsidR="00B50983">
        <w:rPr>
          <w:rFonts w:ascii="Times New Roman" w:hAnsi="Times New Roman" w:cs="Times New Roman"/>
          <w:sz w:val="24"/>
          <w:szCs w:val="24"/>
          <w:lang w:val="en-US"/>
        </w:rPr>
        <w:t>A</w:t>
      </w:r>
      <w:r w:rsidRPr="00B50983">
        <w:rPr>
          <w:rFonts w:ascii="Times New Roman" w:hAnsi="Times New Roman" w:cs="Times New Roman"/>
          <w:sz w:val="24"/>
          <w:szCs w:val="24"/>
          <w:lang w:val="en-US"/>
        </w:rPr>
        <w:t xml:space="preserve">gricultural </w:t>
      </w:r>
      <w:r w:rsidR="00B50983">
        <w:rPr>
          <w:rFonts w:ascii="Times New Roman" w:hAnsi="Times New Roman" w:cs="Times New Roman"/>
          <w:sz w:val="24"/>
          <w:szCs w:val="24"/>
          <w:lang w:val="en-US"/>
        </w:rPr>
        <w:t>S</w:t>
      </w:r>
      <w:r w:rsidRPr="00B50983">
        <w:rPr>
          <w:rFonts w:ascii="Times New Roman" w:hAnsi="Times New Roman" w:cs="Times New Roman"/>
          <w:sz w:val="24"/>
          <w:szCs w:val="24"/>
          <w:lang w:val="en-US"/>
        </w:rPr>
        <w:t xml:space="preserve">tudents of S V </w:t>
      </w:r>
      <w:r w:rsidR="00B50983">
        <w:rPr>
          <w:rFonts w:ascii="Times New Roman" w:hAnsi="Times New Roman" w:cs="Times New Roman"/>
          <w:sz w:val="24"/>
          <w:szCs w:val="24"/>
          <w:lang w:val="en-US"/>
        </w:rPr>
        <w:t>A</w:t>
      </w:r>
      <w:r w:rsidRPr="00B50983">
        <w:rPr>
          <w:rFonts w:ascii="Times New Roman" w:hAnsi="Times New Roman" w:cs="Times New Roman"/>
          <w:sz w:val="24"/>
          <w:szCs w:val="24"/>
          <w:lang w:val="en-US"/>
        </w:rPr>
        <w:t xml:space="preserve">gricultural </w:t>
      </w:r>
      <w:r w:rsidR="00B50983">
        <w:rPr>
          <w:rFonts w:ascii="Times New Roman" w:hAnsi="Times New Roman" w:cs="Times New Roman"/>
          <w:sz w:val="24"/>
          <w:szCs w:val="24"/>
          <w:lang w:val="en-US"/>
        </w:rPr>
        <w:t>C</w:t>
      </w:r>
      <w:r w:rsidRPr="00B50983">
        <w:rPr>
          <w:rFonts w:ascii="Times New Roman" w:hAnsi="Times New Roman" w:cs="Times New Roman"/>
          <w:sz w:val="24"/>
          <w:szCs w:val="24"/>
          <w:lang w:val="en-US"/>
        </w:rPr>
        <w:t xml:space="preserve">ollege, Thirupathi. </w:t>
      </w:r>
      <w:r w:rsidRPr="00B50983">
        <w:rPr>
          <w:rFonts w:ascii="Times New Roman" w:hAnsi="Times New Roman" w:cs="Times New Roman"/>
          <w:i/>
          <w:sz w:val="24"/>
          <w:szCs w:val="24"/>
          <w:lang w:val="en-US"/>
        </w:rPr>
        <w:t>The Andhra Agricultural</w:t>
      </w:r>
      <w:r w:rsidR="00B50983" w:rsidRPr="00B50983">
        <w:rPr>
          <w:rFonts w:ascii="Times New Roman" w:hAnsi="Times New Roman" w:cs="Times New Roman"/>
          <w:i/>
          <w:sz w:val="24"/>
          <w:szCs w:val="24"/>
          <w:lang w:val="en-US"/>
        </w:rPr>
        <w:t xml:space="preserve"> </w:t>
      </w:r>
      <w:r w:rsidR="00B50983">
        <w:rPr>
          <w:rFonts w:ascii="Times New Roman" w:hAnsi="Times New Roman" w:cs="Times New Roman"/>
          <w:i/>
          <w:sz w:val="24"/>
          <w:szCs w:val="24"/>
          <w:lang w:val="en-US"/>
        </w:rPr>
        <w:t xml:space="preserve">  </w:t>
      </w:r>
      <w:r w:rsidRPr="00B50983">
        <w:rPr>
          <w:rFonts w:ascii="Times New Roman" w:hAnsi="Times New Roman" w:cs="Times New Roman"/>
          <w:i/>
          <w:sz w:val="24"/>
          <w:szCs w:val="24"/>
          <w:lang w:val="en-US"/>
        </w:rPr>
        <w:t>Journal</w:t>
      </w:r>
      <w:r w:rsidRPr="00B50983">
        <w:rPr>
          <w:rFonts w:ascii="Times New Roman" w:hAnsi="Times New Roman" w:cs="Times New Roman"/>
          <w:sz w:val="24"/>
          <w:szCs w:val="24"/>
          <w:lang w:val="en-US"/>
        </w:rPr>
        <w:t>. 60 (1): 213-219.</w:t>
      </w:r>
    </w:p>
    <w:bookmarkEnd w:id="1"/>
    <w:p w14:paraId="5CB9BEAA" w14:textId="77777777" w:rsidR="0016712B" w:rsidRDefault="0016712B" w:rsidP="00947F33">
      <w:pPr>
        <w:autoSpaceDE w:val="0"/>
        <w:autoSpaceDN w:val="0"/>
        <w:adjustRightInd w:val="0"/>
        <w:spacing w:after="0" w:line="360" w:lineRule="auto"/>
        <w:ind w:left="720" w:hanging="720"/>
        <w:jc w:val="both"/>
        <w:rPr>
          <w:rFonts w:ascii="Times New Roman" w:hAnsi="Times New Roman" w:cs="Times New Roman"/>
          <w:sz w:val="24"/>
          <w:szCs w:val="24"/>
          <w:lang w:val="en-US"/>
        </w:rPr>
      </w:pPr>
      <w:r w:rsidRPr="000C0719">
        <w:rPr>
          <w:rFonts w:ascii="Times New Roman" w:hAnsi="Times New Roman" w:cs="Times New Roman"/>
          <w:sz w:val="24"/>
          <w:szCs w:val="24"/>
          <w:lang w:val="en-US"/>
        </w:rPr>
        <w:lastRenderedPageBreak/>
        <w:t xml:space="preserve">Pizzolato, J.E. 2008. Advisor, teacher, partner using the learning partnerships model to reshape academic advising. </w:t>
      </w:r>
      <w:r w:rsidRPr="000C0719">
        <w:rPr>
          <w:rFonts w:ascii="Times New Roman" w:hAnsi="Times New Roman" w:cs="Times New Roman"/>
          <w:i/>
          <w:iCs/>
          <w:sz w:val="24"/>
          <w:szCs w:val="24"/>
          <w:lang w:val="en-US"/>
        </w:rPr>
        <w:t xml:space="preserve">About Campus. </w:t>
      </w:r>
      <w:r w:rsidRPr="000C0719">
        <w:rPr>
          <w:rFonts w:ascii="Times New Roman" w:hAnsi="Times New Roman" w:cs="Times New Roman"/>
          <w:sz w:val="24"/>
          <w:szCs w:val="24"/>
          <w:lang w:val="en-US"/>
        </w:rPr>
        <w:t>13(1): 18-25.</w:t>
      </w:r>
    </w:p>
    <w:p w14:paraId="5CD468BB" w14:textId="77777777" w:rsidR="0016712B" w:rsidRDefault="0016712B" w:rsidP="00947F33">
      <w:pPr>
        <w:autoSpaceDE w:val="0"/>
        <w:autoSpaceDN w:val="0"/>
        <w:adjustRightInd w:val="0"/>
        <w:spacing w:after="0" w:line="360" w:lineRule="auto"/>
        <w:ind w:left="720" w:hanging="720"/>
        <w:jc w:val="both"/>
        <w:rPr>
          <w:rFonts w:ascii="Times New Roman" w:hAnsi="Times New Roman" w:cs="Times New Roman"/>
          <w:sz w:val="24"/>
          <w:szCs w:val="24"/>
          <w:lang w:val="en-US"/>
        </w:rPr>
      </w:pPr>
      <w:r w:rsidRPr="00C2476F">
        <w:rPr>
          <w:rFonts w:ascii="Times New Roman" w:hAnsi="Times New Roman" w:cs="Times New Roman"/>
          <w:sz w:val="24"/>
          <w:szCs w:val="24"/>
          <w:lang w:val="en-US"/>
        </w:rPr>
        <w:t xml:space="preserve">Rahim, M and Nataraju, M.S. 2011. Factors influencing occupational aspirations of students studying at UAS, Bangalore. </w:t>
      </w:r>
      <w:r w:rsidRPr="00C2476F">
        <w:rPr>
          <w:rFonts w:ascii="Times New Roman" w:hAnsi="Times New Roman" w:cs="Times New Roman"/>
          <w:i/>
          <w:sz w:val="24"/>
          <w:szCs w:val="24"/>
          <w:lang w:val="en-US"/>
        </w:rPr>
        <w:t>Mysore Journal of Agricultural Sciences.</w:t>
      </w:r>
      <w:r>
        <w:rPr>
          <w:rFonts w:ascii="Times New Roman" w:hAnsi="Times New Roman" w:cs="Times New Roman"/>
          <w:i/>
          <w:sz w:val="24"/>
          <w:szCs w:val="24"/>
          <w:lang w:val="en-US"/>
        </w:rPr>
        <w:t xml:space="preserve"> </w:t>
      </w:r>
      <w:r w:rsidRPr="00C2476F">
        <w:rPr>
          <w:rFonts w:ascii="Times New Roman" w:hAnsi="Times New Roman" w:cs="Times New Roman"/>
          <w:sz w:val="24"/>
          <w:szCs w:val="24"/>
          <w:lang w:val="en-US"/>
        </w:rPr>
        <w:t>45</w:t>
      </w:r>
      <w:r>
        <w:rPr>
          <w:rFonts w:ascii="Times New Roman" w:hAnsi="Times New Roman" w:cs="Times New Roman"/>
          <w:sz w:val="24"/>
          <w:szCs w:val="24"/>
          <w:lang w:val="en-US"/>
        </w:rPr>
        <w:t xml:space="preserve"> </w:t>
      </w:r>
      <w:r w:rsidRPr="00C2476F">
        <w:rPr>
          <w:rFonts w:ascii="Times New Roman" w:hAnsi="Times New Roman" w:cs="Times New Roman"/>
          <w:sz w:val="24"/>
          <w:szCs w:val="24"/>
          <w:lang w:val="en-US"/>
        </w:rPr>
        <w:t>(3): 638-641.</w:t>
      </w:r>
    </w:p>
    <w:p w14:paraId="070BE8C8" w14:textId="05CE1408" w:rsidR="00947F33" w:rsidRPr="00947F33" w:rsidRDefault="00947F33" w:rsidP="00947F33">
      <w:pPr>
        <w:autoSpaceDE w:val="0"/>
        <w:autoSpaceDN w:val="0"/>
        <w:adjustRightInd w:val="0"/>
        <w:spacing w:after="0" w:line="360" w:lineRule="auto"/>
        <w:ind w:left="720" w:hanging="720"/>
        <w:jc w:val="both"/>
        <w:rPr>
          <w:rFonts w:ascii="Times New Roman" w:hAnsi="Times New Roman" w:cs="Times New Roman"/>
          <w:i/>
          <w:iCs/>
          <w:sz w:val="24"/>
          <w:szCs w:val="24"/>
          <w:lang w:val="en-US"/>
        </w:rPr>
      </w:pPr>
      <w:r w:rsidRPr="00947F33">
        <w:rPr>
          <w:rFonts w:ascii="Times New Roman" w:hAnsi="Times New Roman" w:cs="Times New Roman"/>
          <w:sz w:val="24"/>
          <w:szCs w:val="24"/>
          <w:lang w:val="en-US"/>
        </w:rPr>
        <w:t>Ram</w:t>
      </w:r>
      <w:r>
        <w:rPr>
          <w:rFonts w:ascii="Times New Roman" w:hAnsi="Times New Roman" w:cs="Times New Roman"/>
          <w:sz w:val="24"/>
          <w:szCs w:val="24"/>
          <w:lang w:val="en-US"/>
        </w:rPr>
        <w:t>a</w:t>
      </w:r>
      <w:r w:rsidRPr="00947F33">
        <w:rPr>
          <w:rFonts w:ascii="Times New Roman" w:hAnsi="Times New Roman" w:cs="Times New Roman"/>
          <w:sz w:val="24"/>
          <w:szCs w:val="24"/>
          <w:lang w:val="en-US"/>
        </w:rPr>
        <w:t xml:space="preserve">iah, K. 2001. An appraisal on time management by Agricultural graduates. </w:t>
      </w:r>
      <w:r w:rsidRPr="00947F33">
        <w:rPr>
          <w:rFonts w:ascii="Times New Roman" w:hAnsi="Times New Roman" w:cs="Times New Roman"/>
          <w:i/>
          <w:iCs/>
          <w:sz w:val="24"/>
          <w:szCs w:val="24"/>
          <w:lang w:val="en-US"/>
        </w:rPr>
        <w:t xml:space="preserve">M.Sc. Thesis. </w:t>
      </w:r>
      <w:proofErr w:type="spellStart"/>
      <w:r w:rsidRPr="00947F33">
        <w:rPr>
          <w:rFonts w:ascii="Times New Roman" w:hAnsi="Times New Roman" w:cs="Times New Roman"/>
          <w:sz w:val="24"/>
          <w:szCs w:val="24"/>
          <w:lang w:val="en-US"/>
        </w:rPr>
        <w:t>Acharaya</w:t>
      </w:r>
      <w:proofErr w:type="spellEnd"/>
      <w:r w:rsidRPr="00947F33">
        <w:rPr>
          <w:rFonts w:ascii="Times New Roman" w:hAnsi="Times New Roman" w:cs="Times New Roman"/>
          <w:sz w:val="24"/>
          <w:szCs w:val="24"/>
          <w:lang w:val="en-US"/>
        </w:rPr>
        <w:t xml:space="preserve"> N G Ranga </w:t>
      </w:r>
      <w:proofErr w:type="spellStart"/>
      <w:r w:rsidRPr="00947F33">
        <w:rPr>
          <w:rFonts w:ascii="Times New Roman" w:hAnsi="Times New Roman" w:cs="Times New Roman"/>
          <w:sz w:val="24"/>
          <w:szCs w:val="24"/>
          <w:lang w:val="en-US"/>
        </w:rPr>
        <w:t>Agriculural</w:t>
      </w:r>
      <w:proofErr w:type="spellEnd"/>
      <w:r w:rsidRPr="00947F33">
        <w:rPr>
          <w:rFonts w:ascii="Times New Roman" w:hAnsi="Times New Roman" w:cs="Times New Roman"/>
          <w:sz w:val="24"/>
          <w:szCs w:val="24"/>
          <w:lang w:val="en-US"/>
        </w:rPr>
        <w:t xml:space="preserve"> University, Hyderabad.</w:t>
      </w:r>
    </w:p>
    <w:p w14:paraId="5BC2BA21" w14:textId="286115D0" w:rsidR="0016712B" w:rsidRPr="00FE165F" w:rsidRDefault="0016712B" w:rsidP="00947F33">
      <w:pPr>
        <w:spacing w:line="360" w:lineRule="auto"/>
        <w:jc w:val="both"/>
        <w:rPr>
          <w:rFonts w:ascii="Times New Roman" w:hAnsi="Times New Roman" w:cs="Times New Roman"/>
          <w:sz w:val="24"/>
          <w:szCs w:val="24"/>
        </w:rPr>
      </w:pPr>
      <w:r w:rsidRPr="009D1A52">
        <w:rPr>
          <w:rFonts w:ascii="Times New Roman" w:hAnsi="Times New Roman" w:cs="Times New Roman"/>
          <w:sz w:val="24"/>
          <w:szCs w:val="24"/>
          <w:lang w:val="en-US"/>
        </w:rPr>
        <w:t xml:space="preserve">Rekha, P. 2012. Entrepreneurship among students. </w:t>
      </w:r>
      <w:r w:rsidRPr="009D1A52">
        <w:rPr>
          <w:rFonts w:ascii="Times New Roman" w:hAnsi="Times New Roman" w:cs="Times New Roman"/>
          <w:i/>
          <w:sz w:val="24"/>
          <w:szCs w:val="24"/>
          <w:lang w:val="en-US"/>
        </w:rPr>
        <w:t>Environment and Ecology</w:t>
      </w:r>
      <w:r w:rsidRPr="009D1A52">
        <w:rPr>
          <w:rFonts w:ascii="Times New Roman" w:hAnsi="Times New Roman" w:cs="Times New Roman"/>
          <w:sz w:val="24"/>
          <w:szCs w:val="24"/>
          <w:lang w:val="en-US"/>
        </w:rPr>
        <w:t xml:space="preserve">. 30 </w:t>
      </w:r>
      <w:r w:rsidRPr="009D1A52">
        <w:rPr>
          <w:rFonts w:ascii="Times New Roman" w:hAnsi="Times New Roman" w:cs="Times New Roman"/>
          <w:sz w:val="24"/>
          <w:szCs w:val="24"/>
          <w:lang w:val="en-US"/>
        </w:rPr>
        <w:tab/>
        <w:t>(1):172-178.</w:t>
      </w:r>
    </w:p>
    <w:p w14:paraId="3F1DD48E" w14:textId="77777777" w:rsidR="0016712B" w:rsidRDefault="0016712B" w:rsidP="0016712B">
      <w:pPr>
        <w:spacing w:line="360" w:lineRule="auto"/>
        <w:jc w:val="both"/>
        <w:rPr>
          <w:rFonts w:ascii="Times New Roman" w:hAnsi="Times New Roman" w:cs="Times New Roman"/>
          <w:sz w:val="24"/>
          <w:szCs w:val="24"/>
          <w:lang w:val="en-US"/>
        </w:rPr>
      </w:pPr>
    </w:p>
    <w:bookmarkEnd w:id="0"/>
    <w:p w14:paraId="12798278" w14:textId="7556CC3D" w:rsidR="00801746" w:rsidRDefault="00801746" w:rsidP="00801746">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56E8089E" w14:textId="77777777" w:rsidR="00801746" w:rsidRDefault="00801746" w:rsidP="00801746">
      <w:pPr>
        <w:spacing w:line="360" w:lineRule="auto"/>
        <w:jc w:val="both"/>
        <w:rPr>
          <w:rFonts w:ascii="Times New Roman" w:hAnsi="Times New Roman" w:cs="Times New Roman"/>
          <w:sz w:val="24"/>
          <w:szCs w:val="24"/>
          <w:lang w:val="en-US"/>
        </w:rPr>
      </w:pPr>
    </w:p>
    <w:p w14:paraId="2A3DEBAF" w14:textId="77777777" w:rsidR="00801746" w:rsidRDefault="00801746" w:rsidP="00801746">
      <w:pPr>
        <w:spacing w:line="360" w:lineRule="auto"/>
        <w:ind w:firstLine="720"/>
        <w:jc w:val="both"/>
        <w:rPr>
          <w:rFonts w:ascii="Times New Roman" w:hAnsi="Times New Roman" w:cs="Times New Roman"/>
          <w:sz w:val="24"/>
          <w:szCs w:val="24"/>
          <w:lang w:val="en-US"/>
        </w:rPr>
      </w:pPr>
    </w:p>
    <w:p w14:paraId="761D7440" w14:textId="77777777" w:rsidR="00801746" w:rsidRPr="00EA6C1A" w:rsidRDefault="00801746" w:rsidP="005A6E42">
      <w:pPr>
        <w:spacing w:line="360" w:lineRule="auto"/>
        <w:jc w:val="both"/>
        <w:rPr>
          <w:rFonts w:ascii="Times New Roman" w:hAnsi="Times New Roman" w:cs="Times New Roman"/>
          <w:b/>
          <w:bCs/>
          <w:sz w:val="28"/>
          <w:szCs w:val="28"/>
          <w:lang w:val="en-US"/>
        </w:rPr>
      </w:pPr>
    </w:p>
    <w:p w14:paraId="3FDD5B91" w14:textId="77777777" w:rsidR="005A6E42" w:rsidRDefault="005A6E42" w:rsidP="005A6E42">
      <w:pPr>
        <w:spacing w:line="360" w:lineRule="auto"/>
        <w:ind w:firstLine="720"/>
        <w:jc w:val="both"/>
        <w:rPr>
          <w:rFonts w:ascii="Times New Roman" w:hAnsi="Times New Roman" w:cs="Times New Roman"/>
          <w:sz w:val="24"/>
          <w:szCs w:val="24"/>
          <w:lang w:val="en-US"/>
        </w:rPr>
      </w:pPr>
    </w:p>
    <w:p w14:paraId="4DF18D99" w14:textId="77777777" w:rsidR="005A6E42" w:rsidRPr="005A6E42" w:rsidRDefault="005A6E42" w:rsidP="005A6E42">
      <w:pPr>
        <w:pStyle w:val="ListParagraph"/>
        <w:spacing w:line="360" w:lineRule="auto"/>
        <w:jc w:val="both"/>
        <w:rPr>
          <w:sz w:val="24"/>
          <w:szCs w:val="24"/>
        </w:rPr>
      </w:pPr>
    </w:p>
    <w:p w14:paraId="37EE90C8" w14:textId="77777777" w:rsidR="005A6E42" w:rsidRPr="006F223C" w:rsidRDefault="005A6E42" w:rsidP="009E76F2">
      <w:pPr>
        <w:spacing w:line="360" w:lineRule="auto"/>
        <w:ind w:firstLine="720"/>
        <w:jc w:val="both"/>
        <w:rPr>
          <w:rFonts w:ascii="Times New Roman" w:hAnsi="Times New Roman" w:cs="Times New Roman"/>
          <w:sz w:val="24"/>
          <w:szCs w:val="24"/>
          <w:lang w:val="en-US"/>
        </w:rPr>
      </w:pPr>
    </w:p>
    <w:p w14:paraId="4B8DE534" w14:textId="3C83501E" w:rsidR="00E87418" w:rsidRPr="00E87418" w:rsidRDefault="00E87418" w:rsidP="00BC6A5A">
      <w:pPr>
        <w:ind w:firstLine="720"/>
        <w:jc w:val="both"/>
      </w:pPr>
    </w:p>
    <w:sectPr w:rsidR="00E87418" w:rsidRPr="00E874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81686" w14:textId="77777777" w:rsidR="009204B4" w:rsidRDefault="009204B4" w:rsidP="005D70FD">
      <w:pPr>
        <w:spacing w:after="0" w:line="240" w:lineRule="auto"/>
      </w:pPr>
      <w:r>
        <w:separator/>
      </w:r>
    </w:p>
  </w:endnote>
  <w:endnote w:type="continuationSeparator" w:id="0">
    <w:p w14:paraId="6273E0A5" w14:textId="77777777" w:rsidR="009204B4" w:rsidRDefault="009204B4" w:rsidP="005D7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FA76" w14:textId="77777777" w:rsidR="005D70FD" w:rsidRDefault="005D7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3895" w14:textId="77777777" w:rsidR="005D70FD" w:rsidRDefault="005D7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96F4" w14:textId="77777777" w:rsidR="005D70FD" w:rsidRDefault="005D7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18762" w14:textId="77777777" w:rsidR="009204B4" w:rsidRDefault="009204B4" w:rsidP="005D70FD">
      <w:pPr>
        <w:spacing w:after="0" w:line="240" w:lineRule="auto"/>
      </w:pPr>
      <w:r>
        <w:separator/>
      </w:r>
    </w:p>
  </w:footnote>
  <w:footnote w:type="continuationSeparator" w:id="0">
    <w:p w14:paraId="41E4E3F7" w14:textId="77777777" w:rsidR="009204B4" w:rsidRDefault="009204B4" w:rsidP="005D7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FB99" w14:textId="59EC154E" w:rsidR="005D70FD" w:rsidRDefault="005D70FD">
    <w:pPr>
      <w:pStyle w:val="Header"/>
    </w:pPr>
    <w:r>
      <w:rPr>
        <w:noProof/>
      </w:rPr>
      <w:pict w14:anchorId="2ABE1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09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ACBA" w14:textId="21A6D3C0" w:rsidR="005D70FD" w:rsidRDefault="005D70FD">
    <w:pPr>
      <w:pStyle w:val="Header"/>
    </w:pPr>
    <w:r>
      <w:rPr>
        <w:noProof/>
      </w:rPr>
      <w:pict w14:anchorId="3C8A5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09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8CF8" w14:textId="49913BEF" w:rsidR="005D70FD" w:rsidRDefault="005D70FD">
    <w:pPr>
      <w:pStyle w:val="Header"/>
    </w:pPr>
    <w:r>
      <w:rPr>
        <w:noProof/>
      </w:rPr>
      <w:pict w14:anchorId="34841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09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B330A4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87F96"/>
    <w:multiLevelType w:val="hybridMultilevel"/>
    <w:tmpl w:val="E32458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6B861FE"/>
    <w:multiLevelType w:val="hybridMultilevel"/>
    <w:tmpl w:val="42CE365E"/>
    <w:lvl w:ilvl="0" w:tplc="FE9AF44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3D7A33"/>
    <w:multiLevelType w:val="hybridMultilevel"/>
    <w:tmpl w:val="0F163A6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78997700">
    <w:abstractNumId w:val="0"/>
  </w:num>
  <w:num w:numId="2" w16cid:durableId="365564386">
    <w:abstractNumId w:val="2"/>
  </w:num>
  <w:num w:numId="3" w16cid:durableId="1495486892">
    <w:abstractNumId w:val="1"/>
  </w:num>
  <w:num w:numId="4" w16cid:durableId="141508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D1"/>
    <w:rsid w:val="00024D93"/>
    <w:rsid w:val="0006080A"/>
    <w:rsid w:val="000A0463"/>
    <w:rsid w:val="000E5602"/>
    <w:rsid w:val="000E760B"/>
    <w:rsid w:val="0016712B"/>
    <w:rsid w:val="001C4BA5"/>
    <w:rsid w:val="001E4759"/>
    <w:rsid w:val="00201461"/>
    <w:rsid w:val="00231DC8"/>
    <w:rsid w:val="00247FFE"/>
    <w:rsid w:val="002A6D47"/>
    <w:rsid w:val="003121A6"/>
    <w:rsid w:val="00357614"/>
    <w:rsid w:val="003663A2"/>
    <w:rsid w:val="00403809"/>
    <w:rsid w:val="0045394E"/>
    <w:rsid w:val="0050236B"/>
    <w:rsid w:val="00510132"/>
    <w:rsid w:val="0053112C"/>
    <w:rsid w:val="005A6E42"/>
    <w:rsid w:val="005B79D1"/>
    <w:rsid w:val="005D1AC0"/>
    <w:rsid w:val="005D70FD"/>
    <w:rsid w:val="00604085"/>
    <w:rsid w:val="00637909"/>
    <w:rsid w:val="006452A1"/>
    <w:rsid w:val="006F5669"/>
    <w:rsid w:val="00752997"/>
    <w:rsid w:val="007737B6"/>
    <w:rsid w:val="007B2570"/>
    <w:rsid w:val="007B5A63"/>
    <w:rsid w:val="007B6BB9"/>
    <w:rsid w:val="007C0D41"/>
    <w:rsid w:val="00801746"/>
    <w:rsid w:val="0085442C"/>
    <w:rsid w:val="009204B4"/>
    <w:rsid w:val="00935482"/>
    <w:rsid w:val="0094781E"/>
    <w:rsid w:val="00947F33"/>
    <w:rsid w:val="009D2DAB"/>
    <w:rsid w:val="009E76F2"/>
    <w:rsid w:val="009F2B3C"/>
    <w:rsid w:val="009F7E8B"/>
    <w:rsid w:val="00A25E95"/>
    <w:rsid w:val="00A747E8"/>
    <w:rsid w:val="00AB66F5"/>
    <w:rsid w:val="00AC682F"/>
    <w:rsid w:val="00B50983"/>
    <w:rsid w:val="00B51642"/>
    <w:rsid w:val="00B54DFC"/>
    <w:rsid w:val="00BB1028"/>
    <w:rsid w:val="00BC6A5A"/>
    <w:rsid w:val="00BF51E3"/>
    <w:rsid w:val="00C93CE6"/>
    <w:rsid w:val="00CF26A7"/>
    <w:rsid w:val="00D03170"/>
    <w:rsid w:val="00E22A1F"/>
    <w:rsid w:val="00E5416E"/>
    <w:rsid w:val="00E7119D"/>
    <w:rsid w:val="00E87418"/>
    <w:rsid w:val="00EF3F92"/>
    <w:rsid w:val="00F26659"/>
    <w:rsid w:val="00FA20AE"/>
    <w:rsid w:val="00FF12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81DF7"/>
  <w15:chartTrackingRefBased/>
  <w15:docId w15:val="{D9626096-38EA-40D7-AE02-BAE0D453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41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121A6"/>
    <w:pPr>
      <w:widowControl w:val="0"/>
      <w:autoSpaceDE w:val="0"/>
      <w:autoSpaceDN w:val="0"/>
      <w:spacing w:after="0"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sid w:val="00E87418"/>
    <w:rPr>
      <w:color w:val="0563C1" w:themeColor="hyperlink"/>
      <w:u w:val="single"/>
    </w:rPr>
  </w:style>
  <w:style w:type="paragraph" w:styleId="ListParagraph">
    <w:name w:val="List Paragraph"/>
    <w:basedOn w:val="Normal"/>
    <w:uiPriority w:val="34"/>
    <w:qFormat/>
    <w:rsid w:val="00E87418"/>
    <w:pPr>
      <w:widowControl w:val="0"/>
      <w:autoSpaceDE w:val="0"/>
      <w:autoSpaceDN w:val="0"/>
      <w:spacing w:after="0" w:line="240" w:lineRule="auto"/>
      <w:ind w:left="720"/>
      <w:contextualSpacing/>
    </w:pPr>
    <w:rPr>
      <w:rFonts w:ascii="Times New Roman" w:eastAsia="Times New Roman" w:hAnsi="Times New Roman" w:cs="Times New Roman"/>
      <w:lang w:val="en-US"/>
    </w:rPr>
  </w:style>
  <w:style w:type="paragraph" w:styleId="NormalWeb">
    <w:name w:val="Normal (Web)"/>
    <w:basedOn w:val="Normal"/>
    <w:uiPriority w:val="99"/>
    <w:semiHidden/>
    <w:unhideWhenUsed/>
    <w:rsid w:val="00B54DFC"/>
    <w:rPr>
      <w:rFonts w:ascii="Times New Roman" w:hAnsi="Times New Roman" w:cs="Times New Roman"/>
      <w:sz w:val="24"/>
      <w:szCs w:val="24"/>
    </w:rPr>
  </w:style>
  <w:style w:type="paragraph" w:styleId="Header">
    <w:name w:val="header"/>
    <w:basedOn w:val="Normal"/>
    <w:link w:val="HeaderChar"/>
    <w:uiPriority w:val="99"/>
    <w:unhideWhenUsed/>
    <w:rsid w:val="005D7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0FD"/>
    <w:rPr>
      <w:kern w:val="0"/>
      <w14:ligatures w14:val="none"/>
    </w:rPr>
  </w:style>
  <w:style w:type="paragraph" w:styleId="Footer">
    <w:name w:val="footer"/>
    <w:basedOn w:val="Normal"/>
    <w:link w:val="FooterChar"/>
    <w:uiPriority w:val="99"/>
    <w:unhideWhenUsed/>
    <w:rsid w:val="005D7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0F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7399">
      <w:bodyDiv w:val="1"/>
      <w:marLeft w:val="0"/>
      <w:marRight w:val="0"/>
      <w:marTop w:val="0"/>
      <w:marBottom w:val="0"/>
      <w:divBdr>
        <w:top w:val="none" w:sz="0" w:space="0" w:color="auto"/>
        <w:left w:val="none" w:sz="0" w:space="0" w:color="auto"/>
        <w:bottom w:val="none" w:sz="0" w:space="0" w:color="auto"/>
        <w:right w:val="none" w:sz="0" w:space="0" w:color="auto"/>
      </w:divBdr>
    </w:div>
    <w:div w:id="582647126">
      <w:bodyDiv w:val="1"/>
      <w:marLeft w:val="0"/>
      <w:marRight w:val="0"/>
      <w:marTop w:val="0"/>
      <w:marBottom w:val="0"/>
      <w:divBdr>
        <w:top w:val="none" w:sz="0" w:space="0" w:color="auto"/>
        <w:left w:val="none" w:sz="0" w:space="0" w:color="auto"/>
        <w:bottom w:val="none" w:sz="0" w:space="0" w:color="auto"/>
        <w:right w:val="none" w:sz="0" w:space="0" w:color="auto"/>
      </w:divBdr>
    </w:div>
    <w:div w:id="965543026">
      <w:bodyDiv w:val="1"/>
      <w:marLeft w:val="0"/>
      <w:marRight w:val="0"/>
      <w:marTop w:val="0"/>
      <w:marBottom w:val="0"/>
      <w:divBdr>
        <w:top w:val="none" w:sz="0" w:space="0" w:color="auto"/>
        <w:left w:val="none" w:sz="0" w:space="0" w:color="auto"/>
        <w:bottom w:val="none" w:sz="0" w:space="0" w:color="auto"/>
        <w:right w:val="none" w:sz="0" w:space="0" w:color="auto"/>
      </w:divBdr>
    </w:div>
    <w:div w:id="11497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10</Pages>
  <Words>2534</Words>
  <Characters>14445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Kumar Arava</dc:creator>
  <cp:keywords/>
  <dc:description/>
  <cp:lastModifiedBy>Editor-22</cp:lastModifiedBy>
  <cp:revision>22</cp:revision>
  <dcterms:created xsi:type="dcterms:W3CDTF">2023-11-06T09:09:00Z</dcterms:created>
  <dcterms:modified xsi:type="dcterms:W3CDTF">2025-06-26T11:27:00Z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c470e094b70788a475d0ca8966d072595111d1c035598d88e32c369340243165</vt:lpwstr>
  </property>
</Properties>
</file>