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3F27C" w14:textId="2332E23B" w:rsidR="009445D2" w:rsidRDefault="009445D2" w:rsidP="009445D2">
      <w:pPr>
        <w:tabs>
          <w:tab w:val="left" w:pos="3150"/>
        </w:tabs>
        <w:spacing w:after="0" w:line="240" w:lineRule="auto"/>
        <w:rPr>
          <w:rFonts w:ascii="Times New Roman" w:hAnsi="Times New Roman" w:cs="Times New Roman"/>
          <w:b/>
          <w:sz w:val="24"/>
          <w:szCs w:val="24"/>
          <w:lang w:val="en-GB"/>
        </w:rPr>
      </w:pPr>
    </w:p>
    <w:p w14:paraId="20D23FF7" w14:textId="77777777" w:rsidR="009445D2" w:rsidRPr="00F75EC9" w:rsidRDefault="009445D2" w:rsidP="009445D2">
      <w:pPr>
        <w:pStyle w:val="Authors"/>
        <w:framePr w:w="9360" w:wrap="notBeside"/>
        <w:spacing w:line="276" w:lineRule="auto"/>
        <w:rPr>
          <w:b/>
          <w:kern w:val="28"/>
          <w:sz w:val="36"/>
          <w:szCs w:val="36"/>
          <w:lang w:val="en-GB"/>
        </w:rPr>
      </w:pPr>
      <w:r w:rsidRPr="00F75EC9">
        <w:rPr>
          <w:b/>
          <w:kern w:val="28"/>
          <w:sz w:val="36"/>
          <w:szCs w:val="36"/>
          <w:lang w:val="en-GB"/>
        </w:rPr>
        <w:t xml:space="preserve">MODELING </w:t>
      </w:r>
      <w:r w:rsidRPr="00F75EC9">
        <w:rPr>
          <w:b/>
          <w:kern w:val="28"/>
          <w:sz w:val="36"/>
          <w:szCs w:val="36"/>
        </w:rPr>
        <w:t>OF</w:t>
      </w:r>
      <w:r w:rsidRPr="00F75EC9">
        <w:rPr>
          <w:b/>
          <w:kern w:val="28"/>
          <w:sz w:val="36"/>
          <w:szCs w:val="36"/>
          <w:lang w:val="en-GB"/>
        </w:rPr>
        <w:t xml:space="preserve"> A HYBRID SYSTEM FOR CURRENT</w:t>
      </w:r>
      <w:r w:rsidRPr="00F75EC9">
        <w:rPr>
          <w:b/>
          <w:kern w:val="28"/>
          <w:sz w:val="36"/>
          <w:szCs w:val="36"/>
        </w:rPr>
        <w:t xml:space="preserve"> AND </w:t>
      </w:r>
      <w:r w:rsidRPr="00F75EC9">
        <w:rPr>
          <w:b/>
          <w:kern w:val="28"/>
          <w:sz w:val="36"/>
          <w:szCs w:val="36"/>
          <w:lang w:val="en-GB"/>
        </w:rPr>
        <w:t>FUTURE ENERGY SUSTAINABILITY WITH IMPROVED ECONOMIC DEVELOPMENTS USING PRESENT GRID NETWORK TOPOLOGY</w:t>
      </w:r>
    </w:p>
    <w:p w14:paraId="6A66BEB7" w14:textId="77777777" w:rsidR="00331227" w:rsidRPr="00B65B69" w:rsidRDefault="00A3347E" w:rsidP="009445D2">
      <w:pPr>
        <w:autoSpaceDE w:val="0"/>
        <w:autoSpaceDN w:val="0"/>
        <w:adjustRightInd w:val="0"/>
        <w:spacing w:after="0" w:line="240" w:lineRule="auto"/>
        <w:jc w:val="center"/>
        <w:rPr>
          <w:rFonts w:ascii="Times New Roman" w:hAnsi="Times New Roman" w:cs="Times New Roman"/>
          <w:b/>
          <w:bCs/>
          <w:i/>
          <w:iCs/>
          <w:color w:val="000000"/>
        </w:rPr>
      </w:pPr>
      <w:r w:rsidRPr="00B65B69">
        <w:rPr>
          <w:rFonts w:ascii="Times New Roman" w:hAnsi="Times New Roman" w:cs="Times New Roman"/>
          <w:b/>
          <w:bCs/>
          <w:i/>
          <w:iCs/>
          <w:color w:val="000000"/>
        </w:rPr>
        <w:t>ABSTRACT</w:t>
      </w:r>
    </w:p>
    <w:p w14:paraId="02AF51F1" w14:textId="77777777" w:rsidR="00331227" w:rsidRDefault="00A3347E">
      <w:pPr>
        <w:spacing w:after="0" w:line="240" w:lineRule="auto"/>
        <w:jc w:val="both"/>
        <w:rPr>
          <w:rFonts w:ascii="Times New Roman" w:hAnsi="Times New Roman" w:cs="Times New Roman"/>
          <w:sz w:val="24"/>
          <w:szCs w:val="24"/>
        </w:rPr>
      </w:pPr>
      <w:r>
        <w:rPr>
          <w:rFonts w:ascii="Times New Roman" w:hAnsi="Times New Roman" w:cs="Times New Roman"/>
          <w:sz w:val="20"/>
          <w:szCs w:val="20"/>
        </w:rPr>
        <w:t>Sustainable development can be achieved through; energy sustainability, industrial revolution, political stability, improved agricultural sector and mechanized farming, improved and adequate transportation network, adequate communication infrastructure, etc. Developing a sustainable Energy model that drives economic development is timely. A nation's energy availability as in Nigeria where numerous economic activities pose a challenge. It is observed that many of these private sectors, such as Manufacturers, run petrol or diesel generators, which add to air pollution. The nation is challenged by the presence of these dangerous gasses. This makes it necessary to improve the energy mix using a hybrid system. Thus, this paper models a hybrid (Solar PV, Wind, and the National grid) automated power system to provide constant energy to the thickly populated nation with diverse economic activities, thereby guaranteeing energy stability, reliability, and security.  The work is aimed at providing sustainable power that is environmentally friendly, less expensive, and has low maintenance costs. The model is developed using ETAP software which gives a better and reliable solution to power system utilizations and sizing. The present and future worth, initial cost, maintenance cost, solar irradiant, and load demand estimate were among the parameters of interest considered. When comparing the results with different energy sources in the network during simulation, it is observed that the renewable in the network has an 80.8% penetration level, and power quality availability rose 81%, the system witnessed 35% reductions in maintenance cost. These results justify the proposal of a hybrid system compared to a stand-alone system</w:t>
      </w:r>
      <w:r>
        <w:rPr>
          <w:rFonts w:ascii="Times New Roman" w:hAnsi="Times New Roman" w:cs="Times New Roman"/>
          <w:sz w:val="24"/>
          <w:szCs w:val="24"/>
        </w:rPr>
        <w:t>.</w:t>
      </w:r>
    </w:p>
    <w:p w14:paraId="1AE74DC4" w14:textId="32674FD0" w:rsidR="00331227" w:rsidRPr="008362FF" w:rsidRDefault="00A3347E">
      <w:pPr>
        <w:spacing w:after="0" w:line="240" w:lineRule="auto"/>
        <w:jc w:val="both"/>
        <w:rPr>
          <w:rStyle w:val="BodyTextChar"/>
          <w:rFonts w:eastAsia="Calibri"/>
        </w:rPr>
      </w:pPr>
      <w:r>
        <w:rPr>
          <w:rFonts w:ascii="Times New Roman" w:hAnsi="Times New Roman" w:cs="Times New Roman"/>
          <w:b/>
          <w:bCs/>
          <w:sz w:val="24"/>
          <w:szCs w:val="24"/>
        </w:rPr>
        <w:t>KEYWORDS:</w:t>
      </w:r>
      <w:r>
        <w:rPr>
          <w:rFonts w:ascii="Times New Roman" w:hAnsi="Times New Roman" w:cs="Times New Roman"/>
          <w:sz w:val="24"/>
          <w:szCs w:val="24"/>
        </w:rPr>
        <w:t xml:space="preserve"> </w:t>
      </w:r>
      <w:bookmarkStart w:id="0" w:name="_GoBack"/>
      <w:r w:rsidR="0045753A" w:rsidRPr="0045753A">
        <w:rPr>
          <w:rStyle w:val="BodyTextChar"/>
          <w:rFonts w:eastAsia="Calibri"/>
        </w:rPr>
        <w:t>Hybrid System, Future Energy Sustainability, Economic Development, Energy Improvement and Planning</w:t>
      </w:r>
      <w:bookmarkEnd w:id="0"/>
    </w:p>
    <w:p w14:paraId="369F090F" w14:textId="77777777" w:rsidR="00331227" w:rsidRDefault="00331227">
      <w:pPr>
        <w:spacing w:after="0" w:line="240" w:lineRule="auto"/>
        <w:jc w:val="both"/>
        <w:rPr>
          <w:rFonts w:ascii="Times New Roman" w:hAnsi="Times New Roman" w:cs="Times New Roman"/>
          <w:b/>
          <w:bCs/>
          <w:sz w:val="24"/>
          <w:szCs w:val="24"/>
        </w:rPr>
      </w:pPr>
    </w:p>
    <w:p w14:paraId="0E2B5F6A" w14:textId="58DD2387" w:rsidR="00331227" w:rsidRPr="00AE3BB6" w:rsidRDefault="00AE3BB6">
      <w:pPr>
        <w:spacing w:after="0"/>
        <w:jc w:val="both"/>
        <w:rPr>
          <w:rFonts w:ascii="Times New Roman" w:hAnsi="Times New Roman" w:cs="Times New Roman"/>
          <w:b/>
          <w:u w:val="single"/>
          <w:lang w:val="en-GB"/>
        </w:rPr>
      </w:pPr>
      <w:bookmarkStart w:id="1" w:name="_Hlk212721199"/>
      <w:r>
        <w:rPr>
          <w:rFonts w:ascii="Times New Roman" w:hAnsi="Times New Roman" w:cs="Times New Roman"/>
          <w:b/>
          <w:lang w:val="en-GB"/>
        </w:rPr>
        <w:t>1.0</w:t>
      </w:r>
      <w:r>
        <w:rPr>
          <w:rFonts w:ascii="Times New Roman" w:hAnsi="Times New Roman" w:cs="Times New Roman"/>
          <w:b/>
          <w:lang w:val="en-GB"/>
        </w:rPr>
        <w:tab/>
      </w:r>
      <w:r w:rsidRPr="00AE3BB6">
        <w:rPr>
          <w:rFonts w:ascii="Times New Roman" w:hAnsi="Times New Roman" w:cs="Times New Roman"/>
          <w:b/>
          <w:lang w:val="en-GB"/>
        </w:rPr>
        <w:t>INTRODUCTION</w:t>
      </w:r>
      <w:r w:rsidRPr="00AE3BB6">
        <w:rPr>
          <w:rFonts w:ascii="Times New Roman" w:hAnsi="Times New Roman" w:cs="Times New Roman"/>
          <w:b/>
          <w:u w:val="single"/>
          <w:lang w:val="en-GB"/>
        </w:rPr>
        <w:t xml:space="preserve"> </w:t>
      </w:r>
    </w:p>
    <w:p w14:paraId="30F82C9E" w14:textId="77777777" w:rsidR="00331227" w:rsidRPr="005A5F13" w:rsidRDefault="00331227">
      <w:pPr>
        <w:spacing w:after="0" w:line="240" w:lineRule="auto"/>
        <w:jc w:val="both"/>
        <w:rPr>
          <w:rFonts w:ascii="Times New Roman" w:hAnsi="Times New Roman" w:cs="Times New Roman"/>
          <w:sz w:val="20"/>
          <w:szCs w:val="20"/>
          <w:lang w:val="en-GB"/>
        </w:rPr>
        <w:sectPr w:rsidR="00331227" w:rsidRPr="005A5F13">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08" w:footer="708" w:gutter="0"/>
          <w:cols w:space="708"/>
          <w:docGrid w:linePitch="360"/>
        </w:sectPr>
      </w:pPr>
    </w:p>
    <w:p w14:paraId="0A01228A" w14:textId="77777777" w:rsidR="005E778B" w:rsidRPr="005A5F13" w:rsidRDefault="00A3347E" w:rsidP="005E778B">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lang w:val="en-GB"/>
        </w:rPr>
        <w:t xml:space="preserve">Energy plays a pivotal role in the technological and economic development of contemporary society, serving as the linchpin for humanity’s aspiration for a better world. The sustainable growth of any nation hinges significantly on its Electricity infrastructure, with electricity acting as the lifeblood and propelling force of a burgeoning economy [1]. High penetration of renewable (hybrid) into the network gives a better effect on the bus voltage, voltage drop, energy stability, and reliability of the energy on the network and its connections with the inclusion of renewable energy on the network, energy stability is certain, economic and social development will improve and a voltage profile also improves on the network. Thus, an increase in energy generation results in end-user satisfaction with usage from the utility company [8, 9]. Due to the significant economic growth and increasing Industrialization, energy consumption has drastically increased in the last decade. A new survey by the International Energy Agency (IEA) predicts an increase of 4.5% registered for the total energy in 2021 [2]. The economic development deeply depends on the stability of electricity in the area. The increase in energy consumption, and the increase in economic and social development of the nation, thereby improving the welfare of the people [3]. Currently, energy systems are undergoing a paradigm shift towards more sustainability and diversification, this shift is happening quickly worldwide [4-6]. Energy services are widely recognized as the primary catalyst for socio-economic progress. Electric lighting, motors, electronics, and other applications of electricity offer indispensable services that have become integral to every </w:t>
      </w:r>
      <w:r w:rsidRPr="005A5F13">
        <w:rPr>
          <w:rFonts w:ascii="Times New Roman" w:hAnsi="Times New Roman" w:cs="Times New Roman"/>
          <w:sz w:val="20"/>
          <w:szCs w:val="20"/>
          <w:lang w:val="en-GB"/>
        </w:rPr>
        <w:t xml:space="preserve">society. Among the </w:t>
      </w:r>
      <w:r w:rsidR="005E778B" w:rsidRPr="005A5F13">
        <w:rPr>
          <w:rFonts w:ascii="Times New Roman" w:hAnsi="Times New Roman" w:cs="Times New Roman"/>
          <w:sz w:val="20"/>
          <w:szCs w:val="20"/>
        </w:rPr>
        <w:t>Due to their direct or indirect connection to human existence, health facilities account for a significant portion of all entities that depend on a steady supply of electricity. Therefore, making sure that health facilities have access to off-grid electricity is essential to allowing them to function at full capacity. Generally, the options are generators and/or solar PV systems with battery storage, though micro-hydro may be a viable alternative in some parts of Ethiopia. Although the cost of a hybrid PV–Generator is lower than that of solely battery-charged PV, the initial capital outlay is higher [10]. system is the best option. Local utility companies struggle with regular rolling blackouts, voltage surges, and excessive line losses.</w:t>
      </w:r>
    </w:p>
    <w:p w14:paraId="4AADCEA8" w14:textId="77777777" w:rsidR="003C0F95" w:rsidRPr="005A5F13" w:rsidRDefault="00A3347E" w:rsidP="003C0F95">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lang w:val="en-GB"/>
        </w:rPr>
        <w:t xml:space="preserve"> </w:t>
      </w:r>
      <w:r w:rsidR="005E778B" w:rsidRPr="005A5F13">
        <w:rPr>
          <w:rFonts w:ascii="Times New Roman" w:hAnsi="Times New Roman" w:cs="Times New Roman"/>
          <w:sz w:val="20"/>
          <w:szCs w:val="20"/>
        </w:rPr>
        <w:t xml:space="preserve">However, in Ethiopia, funding for fuel procurement for rural health facilities is consistently lacking or unavailable, making the effective design and implementation of a battery-charged stand-alone PV system the best option. Local utility companies face frequent rolling blackouts, voltage swells, and excessive line losses. The decision to incorporate renewable energy into the hybrid system for </w:t>
      </w:r>
      <w:proofErr w:type="spellStart"/>
      <w:r w:rsidR="005E778B" w:rsidRPr="005A5F13">
        <w:rPr>
          <w:rFonts w:ascii="Times New Roman" w:hAnsi="Times New Roman" w:cs="Times New Roman"/>
          <w:sz w:val="20"/>
          <w:szCs w:val="20"/>
        </w:rPr>
        <w:t>Shinshicho</w:t>
      </w:r>
      <w:proofErr w:type="spellEnd"/>
      <w:r w:rsidR="005E778B" w:rsidRPr="005A5F13">
        <w:rPr>
          <w:rFonts w:ascii="Times New Roman" w:hAnsi="Times New Roman" w:cs="Times New Roman"/>
          <w:sz w:val="20"/>
          <w:szCs w:val="20"/>
        </w:rPr>
        <w:t xml:space="preserve"> Primary Hospital is motivated by the goal of lowering maintenance costs and diesel consumption. Renewable energy sources, like wind, solar, and hydropower, have the peculiar quality of not being consistently available on demand; rather, their availability is somewhat sporadic. The revolutionary idea of hybrid power systems is the real breakthrough in the field of power generation</w:t>
      </w:r>
      <w:r w:rsidRPr="005A5F13">
        <w:rPr>
          <w:rFonts w:ascii="Times New Roman" w:hAnsi="Times New Roman" w:cs="Times New Roman"/>
          <w:sz w:val="20"/>
          <w:szCs w:val="20"/>
          <w:lang w:val="en-GB"/>
        </w:rPr>
        <w:t xml:space="preserve">. Contrary to the conventional belief that cost savings derive from utilizing the most potent solar panels or the most efficient diesel engines, </w:t>
      </w:r>
      <w:r w:rsidRPr="005A5F13">
        <w:rPr>
          <w:rFonts w:ascii="Times New Roman" w:hAnsi="Times New Roman" w:cs="Times New Roman"/>
          <w:sz w:val="20"/>
          <w:szCs w:val="20"/>
          <w:lang w:val="en-GB"/>
        </w:rPr>
        <w:lastRenderedPageBreak/>
        <w:t xml:space="preserve">the key lies in harmonizing the most economical energy production with the prevailing energy demand. Through the strategic coupling and coordination of diverse energy sources, these hybrid systems not only ensure a more dependable power supply but also enhance the overall quality of electricity delivered. Photovoltaic (PV) systems, in particular, have witnessed widespread deployment, ranging from expansive PV plants generating cumulative power in the order of several tenths of Watts to smaller-scale applications such as cameras, watches, and mobile devices. The versatility of PV systems extends beyond their environmental friendliness—requiring no external power input and being free from pollution—they also possess the distinct advantage of being deployable in any location, irrespective of local grid availability. The primary energy source for PV systems is solar power, widely acknowledged for its environmentally clean profile in energy production. These PV arrays harness the radiant energy from the sun to generate electricity, and notably, they operate without the need for any conventional fuel.  </w:t>
      </w:r>
      <w:r w:rsidRPr="005A5F13">
        <w:rPr>
          <w:rFonts w:ascii="Times New Roman" w:hAnsi="Times New Roman" w:cs="Times New Roman"/>
          <w:sz w:val="20"/>
          <w:szCs w:val="20"/>
        </w:rPr>
        <w:t xml:space="preserve">The combination of different generating systems whose sources differ with the emphasis of providing sustainable, reliable, and clean/cheap energy for economic improvements of the common user terms hybrid […]. These can be possible by joining two generators of different sources, or it can be three or more depending on the investors' ability and technical know-how. It can be renewable-renewables, renewable–renewable-renewable sources. For instance, solar PV and wind, wind and gen set, solar PV and nuclear. However, it depends on the availability of sources in a particular area. Toward the southern part of the country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hydro hybrid, toward the west,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nuclear with wind as a backup, on the East,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wind and towards the North,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wind hybrid with gen-set as a backup. Nothing that, there stand-alone and grid-connected hybrid. These will help tremendously in energy sustainability [1, 2]. Economic development depends on energy usage by individuals and nations, and constant energy for production helps reduce the cost of living and commodities. [1, 3] </w:t>
      </w:r>
      <w:r w:rsidRPr="005A5F13">
        <w:rPr>
          <w:rFonts w:ascii="Times New Roman" w:eastAsia="Times New Roman" w:hAnsi="Times New Roman" w:cs="Times New Roman"/>
          <w:sz w:val="20"/>
          <w:szCs w:val="20"/>
        </w:rPr>
        <w:t xml:space="preserve">Compared to other energy vectors, electricity is a high-quality energy carrier that is more productive, adaptable and emits no pollution when used. When it comes to applications like lighting, electricity is significantly more thermodynamically efficient than any other technology. Several high-value uses cannot be replaced by electricity, like computing and telecommunications. The high cost of energy restricts its usage to relatively high-value applications when there are alternatives. Nevertheless, where power is subsidized, it will also be employed in low-value applications. Conventional fuels are dirty and can need a large amount of household labor for collection, processing, and usage. The development offers ways to mitigate the harmful impacts of traditional fuels and creates job possibilities in the market. Thus, households gradually move up an "energy ladder" as earnings rise by using higher-quality fuels, like electricity.  A reliable electricity supply necessitates both expensive investment and expert management of the electrical grid. Network collapse can only be avoided by maintaining a constant instantaneous balance between supply and demand for electricity. In the meantime, the demand for energy fluctuates throughout the day and night, throughout the week, during the seasons, and in response to meteorological phenomena. Network and generation capacity that is </w:t>
      </w:r>
      <w:r w:rsidRPr="005A5F13">
        <w:rPr>
          <w:rFonts w:ascii="Times New Roman" w:eastAsia="Times New Roman" w:hAnsi="Times New Roman" w:cs="Times New Roman"/>
          <w:sz w:val="20"/>
          <w:szCs w:val="20"/>
        </w:rPr>
        <w:t xml:space="preserve">occasionally only needed for a few hours a year are needed to meet annual peak demand. [4,5,6]. </w:t>
      </w:r>
      <w:r w:rsidRPr="005A5F13">
        <w:rPr>
          <w:rFonts w:ascii="Times New Roman" w:hAnsi="Times New Roman" w:cs="Times New Roman"/>
          <w:sz w:val="20"/>
          <w:szCs w:val="20"/>
          <w:lang w:val="en-GB"/>
        </w:rPr>
        <w:t xml:space="preserve">Among the available renewable energy resources, solar and wind power are considered to yield the highest social, economic, and environmental benefits, making their amalgamation a </w:t>
      </w:r>
      <w:proofErr w:type="spellStart"/>
      <w:r w:rsidRPr="005A5F13">
        <w:rPr>
          <w:rFonts w:ascii="Times New Roman" w:hAnsi="Times New Roman" w:cs="Times New Roman"/>
          <w:sz w:val="20"/>
          <w:szCs w:val="20"/>
          <w:lang w:val="en-GB"/>
        </w:rPr>
        <w:t>favorable</w:t>
      </w:r>
      <w:proofErr w:type="spellEnd"/>
      <w:r w:rsidRPr="005A5F13">
        <w:rPr>
          <w:rFonts w:ascii="Times New Roman" w:hAnsi="Times New Roman" w:cs="Times New Roman"/>
          <w:sz w:val="20"/>
          <w:szCs w:val="20"/>
          <w:lang w:val="en-GB"/>
        </w:rPr>
        <w:t xml:space="preserve"> option [7]. Renewable energy, derived from natural resources such as sunlight, rain, tides, wind, and geothermal heat, is characterized by its renewability these sources are replaceable and reusable [1].  It serves as a viable alternative to conventional fossil fuels and has often been referred to as alternative energy. </w:t>
      </w:r>
      <w:r w:rsidR="003E1C9D" w:rsidRPr="005A5F13">
        <w:rPr>
          <w:rFonts w:ascii="Times New Roman" w:hAnsi="Times New Roman" w:cs="Times New Roman"/>
          <w:sz w:val="20"/>
          <w:szCs w:val="20"/>
        </w:rPr>
        <w:t xml:space="preserve">The phrase refers to any naturally existing energy in the environment that may be used for human advantage; the sun, gravity, and the rotation of the Earth are the main sources. Notably, the growth of the Gross National Product (GNP) per capita is directly correlated with the annual rise in energy consumption. The present trajectory of fossil fuel usage is anticipated to result in an inadequate energy supply to fulfill global demand post-2020. </w:t>
      </w:r>
      <w:r w:rsidRPr="005A5F13">
        <w:rPr>
          <w:rFonts w:ascii="Times New Roman" w:hAnsi="Times New Roman" w:cs="Times New Roman"/>
          <w:sz w:val="20"/>
          <w:szCs w:val="20"/>
          <w:lang w:val="en-GB"/>
        </w:rPr>
        <w:t xml:space="preserve"> </w:t>
      </w:r>
      <w:r w:rsidR="003E1C9D" w:rsidRPr="005A5F13">
        <w:rPr>
          <w:rFonts w:ascii="Times New Roman" w:hAnsi="Times New Roman" w:cs="Times New Roman"/>
          <w:sz w:val="20"/>
          <w:szCs w:val="20"/>
        </w:rPr>
        <w:t xml:space="preserve">Compared to conventional energy sources, renewable energy sources (RESs) provide a number of benefits, such as instant access to dependable electricity, the avoidance of lengthy wait times for grid extension, decreased reliance on changes in oil prices, lower fuel transportation costs, better healthcare and rural development, increased economic productivity, and the creation of local job opportunities. Additionally, by enabling a more effective use of regional natural resources, RESs aid in the global battle against poverty and climate change </w:t>
      </w:r>
      <w:r w:rsidRPr="005A5F13">
        <w:rPr>
          <w:rFonts w:ascii="Times New Roman" w:hAnsi="Times New Roman" w:cs="Times New Roman"/>
          <w:sz w:val="20"/>
          <w:szCs w:val="20"/>
          <w:lang w:val="en-GB"/>
        </w:rPr>
        <w:t xml:space="preserve">[10].  Urban dwellers connected to grid supplies are increasingly turning to renewable energy due to concerns about limited fossil fuel reserves and global environmental issues associated with their usage in power generation. </w:t>
      </w:r>
      <w:r w:rsidR="003E1C9D" w:rsidRPr="005A5F13">
        <w:rPr>
          <w:rFonts w:ascii="Times New Roman" w:hAnsi="Times New Roman" w:cs="Times New Roman"/>
          <w:sz w:val="20"/>
          <w:szCs w:val="20"/>
        </w:rPr>
        <w:t>These sustainable energy sources, which are referred to as "green energy," include geothermal, solar, wind, and others. Opportunities for exploiting solar resources to generate electricity globally have been made possible, especially by photovoltaic technology. These technologies are now economically viable enough to be used in small-scale standalone applications for public, private, and commercial settings in addition to large-scale ones. In response to the growing need for grid stability and dependability, the idea of renewable energy hybrid systems first surfaced in the middle of the 1980s and gained popularity in the early 1990s</w:t>
      </w:r>
      <w:r w:rsidR="003C0F95" w:rsidRPr="005A5F13">
        <w:rPr>
          <w:rFonts w:ascii="Times New Roman" w:hAnsi="Times New Roman" w:cs="Times New Roman"/>
          <w:sz w:val="20"/>
          <w:szCs w:val="20"/>
        </w:rPr>
        <w:t>. The incorporation of significant amounts of wind power into tiny autonomous grids was the driving force behind this explosion in hybrid system literature. The investigation and use of renewable energy solutions remain at the forefront of sustainable development as the globe struggles to fulfill energy demands while reducing environmental impact [11,12]. The output characteristics of conventional photovoltaic (PV) systems are inherently unstable and are strongly linked to the erratic weather during short time periods [13]. A deliberate attempt has been made to integrate solar PV with other renewable resources or conventional electricity in order to increase efficiency and make use of energy conversion technologies. There are difficulties with this integration since it has to deal with the complicated issues brought on by the variety of solar energy sources.</w:t>
      </w:r>
    </w:p>
    <w:p w14:paraId="5F269616" w14:textId="1C4B73BE" w:rsidR="00331227" w:rsidRPr="005A5F13" w:rsidRDefault="003C0F95" w:rsidP="003C0F95">
      <w:pPr>
        <w:spacing w:after="0" w:line="240" w:lineRule="auto"/>
        <w:jc w:val="both"/>
        <w:rPr>
          <w:rFonts w:ascii="Times New Roman" w:hAnsi="Times New Roman" w:cs="Times New Roman"/>
          <w:sz w:val="20"/>
          <w:szCs w:val="20"/>
        </w:rPr>
        <w:sectPr w:rsidR="00331227" w:rsidRPr="005A5F13">
          <w:type w:val="continuous"/>
          <w:pgSz w:w="12240" w:h="15840"/>
          <w:pgMar w:top="720" w:right="720" w:bottom="720" w:left="720" w:header="708" w:footer="708" w:gutter="0"/>
          <w:cols w:num="2" w:space="708"/>
          <w:docGrid w:linePitch="360"/>
        </w:sectPr>
      </w:pPr>
      <w:r w:rsidRPr="005A5F13">
        <w:rPr>
          <w:rFonts w:ascii="Times New Roman" w:hAnsi="Times New Roman" w:cs="Times New Roman"/>
          <w:sz w:val="20"/>
          <w:szCs w:val="20"/>
        </w:rPr>
        <w:t xml:space="preserve">The complex web of difficulties is influenced by aspects like stochastic elements, low energy densities, and sporadic availability. The main focus of energy harvesting efforts is solar energy, a ubiquitous substance made up of the sun's heat and </w:t>
      </w:r>
      <w:r w:rsidRPr="005A5F13">
        <w:rPr>
          <w:rFonts w:ascii="Times New Roman" w:hAnsi="Times New Roman" w:cs="Times New Roman"/>
          <w:sz w:val="20"/>
          <w:szCs w:val="20"/>
        </w:rPr>
        <w:lastRenderedPageBreak/>
        <w:t>radiant light. A constantly developing range of technologies, including solar thermal, photovoltaic, and heating, enable this harnessing. Photovoltaic (PV), wind turbines, hydropower, generators driven by different prime movers like diesel, biogas, or coal-fired choices, electric utility networks, microturbines, or fuel cells are just a few of the many types of power sources that are present in the vast terrain of power sources.</w:t>
      </w:r>
      <w:r w:rsidRPr="005A5F13">
        <w:rPr>
          <w:rFonts w:ascii="Times New Roman" w:hAnsi="Times New Roman" w:cs="Times New Roman"/>
          <w:sz w:val="20"/>
          <w:szCs w:val="20"/>
          <w:lang w:val="en-GB"/>
        </w:rPr>
        <w:t xml:space="preserve"> [14-18]. In the </w:t>
      </w:r>
      <w:r w:rsidRPr="005A5F13">
        <w:rPr>
          <w:rFonts w:ascii="Times New Roman" w:hAnsi="Times New Roman" w:cs="Times New Roman"/>
          <w:sz w:val="20"/>
          <w:szCs w:val="20"/>
          <w:lang w:val="en-GB"/>
        </w:rPr>
        <w:t>context of energy storage, battery banks and hydrogen repositories are mentioned.  Primary and deferred loads are introduced as a dichotomy by load considerations.  Primary loads, like lighting, must be completed right away, but deferrable loads, like water pumping, must be completed within a certain window of time. [16-20].</w:t>
      </w:r>
    </w:p>
    <w:p w14:paraId="6658ADA5" w14:textId="77777777" w:rsidR="00331227" w:rsidRPr="005A5F13" w:rsidRDefault="00331227">
      <w:pPr>
        <w:spacing w:after="0"/>
        <w:jc w:val="both"/>
        <w:rPr>
          <w:rFonts w:ascii="Times New Roman" w:hAnsi="Times New Roman" w:cs="Times New Roman"/>
          <w:sz w:val="20"/>
          <w:szCs w:val="20"/>
        </w:rPr>
      </w:pPr>
    </w:p>
    <w:p w14:paraId="4A69F7EA" w14:textId="77777777" w:rsidR="00F033A1" w:rsidRDefault="00F033A1">
      <w:pPr>
        <w:spacing w:after="0" w:line="240" w:lineRule="auto"/>
        <w:jc w:val="both"/>
        <w:rPr>
          <w:rFonts w:ascii="Times New Roman" w:hAnsi="Times New Roman" w:cs="Times New Roman"/>
          <w:b/>
          <w:sz w:val="20"/>
          <w:szCs w:val="20"/>
        </w:rPr>
        <w:sectPr w:rsidR="00F033A1">
          <w:type w:val="continuous"/>
          <w:pgSz w:w="12240" w:h="15840"/>
          <w:pgMar w:top="720" w:right="720" w:bottom="720" w:left="720" w:header="708" w:footer="708" w:gutter="0"/>
          <w:cols w:space="708"/>
          <w:docGrid w:linePitch="360"/>
        </w:sectPr>
      </w:pPr>
    </w:p>
    <w:p w14:paraId="730A831B" w14:textId="77777777" w:rsidR="00331227" w:rsidRPr="005A5F13" w:rsidRDefault="00A3347E">
      <w:pPr>
        <w:spacing w:after="0" w:line="240" w:lineRule="auto"/>
        <w:jc w:val="both"/>
        <w:rPr>
          <w:rFonts w:ascii="Times New Roman" w:hAnsi="Times New Roman" w:cs="Times New Roman"/>
          <w:sz w:val="20"/>
          <w:szCs w:val="20"/>
        </w:rPr>
      </w:pPr>
      <w:r w:rsidRPr="005A5F13">
        <w:rPr>
          <w:rFonts w:ascii="Times New Roman" w:hAnsi="Times New Roman" w:cs="Times New Roman"/>
          <w:b/>
          <w:sz w:val="20"/>
          <w:szCs w:val="20"/>
        </w:rPr>
        <w:t>2.0</w:t>
      </w:r>
      <w:r w:rsidRPr="005A5F13">
        <w:rPr>
          <w:rFonts w:ascii="Times New Roman" w:hAnsi="Times New Roman" w:cs="Times New Roman"/>
          <w:sz w:val="20"/>
          <w:szCs w:val="20"/>
        </w:rPr>
        <w:tab/>
      </w:r>
      <w:r w:rsidRPr="005A5F13">
        <w:rPr>
          <w:rFonts w:ascii="Times New Roman" w:hAnsi="Times New Roman" w:cs="Times New Roman"/>
          <w:b/>
          <w:sz w:val="20"/>
          <w:szCs w:val="20"/>
        </w:rPr>
        <w:t>Modelling</w:t>
      </w:r>
    </w:p>
    <w:p w14:paraId="75549FC9" w14:textId="77777777" w:rsidR="00331227" w:rsidRPr="005A5F13" w:rsidRDefault="00A3347E">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Modeling an electricity network of 72 buses, 14 generators, and 69-line connections is done using ETAP19.0. The load flow simulations on the network is modeled using the fast decouple method as follows</w:t>
      </w:r>
    </w:p>
    <w:p w14:paraId="4A82E153" w14:textId="77777777" w:rsidR="00331227" w:rsidRPr="005A5F13" w:rsidRDefault="00A3347E">
      <w:pPr>
        <w:autoSpaceDE w:val="0"/>
        <w:autoSpaceDN w:val="0"/>
        <w:adjustRightInd w:val="0"/>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The voltage equation for (</w:t>
      </w:r>
      <w:r w:rsidRPr="005A5F13">
        <w:rPr>
          <w:rFonts w:ascii="Times New Roman" w:hAnsi="Times New Roman" w:cs="Times New Roman"/>
          <w:i/>
          <w:iCs/>
          <w:sz w:val="20"/>
          <w:szCs w:val="20"/>
        </w:rPr>
        <w:t>k</w:t>
      </w:r>
      <w:r w:rsidRPr="005A5F13">
        <w:rPr>
          <w:rFonts w:ascii="Times New Roman" w:hAnsi="Times New Roman" w:cs="Times New Roman"/>
          <w:sz w:val="20"/>
          <w:szCs w:val="20"/>
        </w:rPr>
        <w:t>+</w:t>
      </w:r>
      <w:proofErr w:type="gramStart"/>
      <w:r w:rsidRPr="005A5F13">
        <w:rPr>
          <w:rFonts w:ascii="Times New Roman" w:hAnsi="Times New Roman" w:cs="Times New Roman"/>
          <w:sz w:val="20"/>
          <w:szCs w:val="20"/>
        </w:rPr>
        <w:t>1)</w:t>
      </w:r>
      <w:proofErr w:type="spellStart"/>
      <w:r w:rsidRPr="005A5F13">
        <w:rPr>
          <w:rFonts w:ascii="Times New Roman" w:hAnsi="Times New Roman" w:cs="Times New Roman"/>
          <w:sz w:val="20"/>
          <w:szCs w:val="20"/>
          <w:vertAlign w:val="superscript"/>
        </w:rPr>
        <w:t>th</w:t>
      </w:r>
      <w:proofErr w:type="spellEnd"/>
      <w:proofErr w:type="gramEnd"/>
      <w:r w:rsidRPr="005A5F13">
        <w:rPr>
          <w:rFonts w:ascii="Times New Roman" w:hAnsi="Times New Roman" w:cs="Times New Roman"/>
          <w:sz w:val="20"/>
          <w:szCs w:val="20"/>
        </w:rPr>
        <w:t xml:space="preserve"> iteration is</w:t>
      </w:r>
    </w:p>
    <w:p w14:paraId="1A0AF802" w14:textId="3146FDFA" w:rsidR="00331227" w:rsidRPr="005A5F13" w:rsidRDefault="00A3347E">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hAnsi="Cambria Math" w:cs="Times New Roman"/>
            <w:color w:val="000000"/>
            <w:sz w:val="20"/>
            <w:szCs w:val="20"/>
          </w:rPr>
          <m:t>A</m:t>
        </m:r>
        <m:d>
          <m:dPr>
            <m:ctrlPr>
              <w:rPr>
                <w:rFonts w:ascii="Cambria Math" w:hAnsi="Cambria Math" w:cs="Times New Roman"/>
                <w:i/>
                <w:color w:val="000000"/>
                <w:sz w:val="20"/>
                <w:szCs w:val="20"/>
              </w:rPr>
            </m:ctrlPr>
          </m:dPr>
          <m:e>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x</m:t>
                </m:r>
              </m:e>
              <m:sup>
                <m:r>
                  <w:rPr>
                    <w:rFonts w:ascii="Cambria Math" w:hAnsi="Cambria Math" w:cs="Times New Roman"/>
                    <w:color w:val="000000"/>
                    <w:sz w:val="20"/>
                    <w:szCs w:val="20"/>
                  </w:rPr>
                  <m:t>1</m:t>
                </m:r>
              </m:sup>
            </m:sSup>
          </m:e>
        </m:d>
        <m:r>
          <w:rPr>
            <w:rFonts w:ascii="Cambria Math" w:hAnsi="Cambria Math" w:cs="Times New Roman"/>
            <w:color w:val="000000"/>
            <w:sz w:val="20"/>
            <w:szCs w:val="20"/>
          </w:rPr>
          <m:t>=</m:t>
        </m:r>
        <m:d>
          <m:dPr>
            <m:begChr m:val="["/>
            <m:endChr m:val="]"/>
            <m:ctrlPr>
              <w:rPr>
                <w:rFonts w:ascii="Cambria Math" w:hAnsi="Cambria Math" w:cs="Times New Roman"/>
                <w:i/>
                <w:color w:val="000000"/>
                <w:sz w:val="20"/>
                <w:szCs w:val="20"/>
              </w:rPr>
            </m:ctrlPr>
          </m:dPr>
          <m:e>
            <m:eqArr>
              <m:eqArrPr>
                <m:ctrlPr>
                  <w:rPr>
                    <w:rFonts w:ascii="Cambria Math" w:hAnsi="Cambria Math" w:cs="Times New Roman"/>
                    <w:i/>
                    <w:color w:val="000000"/>
                    <w:sz w:val="20"/>
                    <w:szCs w:val="20"/>
                  </w:rPr>
                </m:ctrlPr>
              </m:eqArr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11</m:t>
                    </m:r>
                  </m:sub>
                </m:sSub>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12</m:t>
                    </m:r>
                  </m:sub>
                </m:sSub>
              </m:e>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21</m:t>
                    </m:r>
                  </m:sub>
                </m:sSub>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22</m:t>
                    </m:r>
                  </m:sub>
                </m:sSub>
              </m:e>
            </m:eqArr>
          </m:e>
        </m:d>
      </m:oMath>
      <w:r w:rsidRPr="005A5F13">
        <w:rPr>
          <w:rFonts w:ascii="Times New Roman" w:eastAsia="SimSun" w:hAnsi="Times New Roman" w:cs="Times New Roman"/>
          <w:color w:val="000000"/>
          <w:sz w:val="20"/>
          <w:szCs w:val="20"/>
        </w:rPr>
        <w:t xml:space="preserve">; by choosing  </w:t>
      </w:r>
      <m:oMath>
        <m:r>
          <w:rPr>
            <w:rFonts w:ascii="Cambria Math" w:eastAsia="SimSun" w:hAnsi="Cambria Math" w:cs="Times New Roman"/>
            <w:color w:val="000000"/>
            <w:sz w:val="20"/>
            <w:szCs w:val="20"/>
          </w:rPr>
          <m:t>A</m:t>
        </m:r>
        <m:d>
          <m:dPr>
            <m:ctrlPr>
              <w:rPr>
                <w:rFonts w:ascii="Cambria Math" w:eastAsia="SimSun" w:hAnsi="Cambria Math" w:cs="Times New Roman"/>
                <w:i/>
                <w:color w:val="000000"/>
                <w:sz w:val="20"/>
                <w:szCs w:val="20"/>
              </w:rPr>
            </m:ctrlPr>
          </m:dPr>
          <m:e>
            <m:sSup>
              <m:sSupPr>
                <m:ctrlPr>
                  <w:rPr>
                    <w:rFonts w:ascii="Cambria Math" w:eastAsia="SimSun" w:hAnsi="Cambria Math" w:cs="Times New Roman"/>
                    <w:i/>
                    <w:color w:val="000000"/>
                    <w:sz w:val="20"/>
                    <w:szCs w:val="20"/>
                  </w:rPr>
                </m:ctrlPr>
              </m:sSupPr>
              <m:e>
                <m:r>
                  <w:rPr>
                    <w:rFonts w:ascii="Cambria Math" w:eastAsia="SimSun" w:hAnsi="Cambria Math" w:cs="Times New Roman"/>
                    <w:color w:val="000000"/>
                    <w:sz w:val="20"/>
                    <w:szCs w:val="20"/>
                  </w:rPr>
                  <m:t>x</m:t>
                </m:r>
              </m:e>
              <m:sup>
                <m:r>
                  <w:rPr>
                    <w:rFonts w:ascii="Cambria Math" w:eastAsia="SimSun" w:hAnsi="Cambria Math" w:cs="Times New Roman"/>
                    <w:color w:val="000000"/>
                    <w:sz w:val="20"/>
                    <w:szCs w:val="20"/>
                  </w:rPr>
                  <m:t>1</m:t>
                </m:r>
              </m:sup>
            </m:sSup>
          </m:e>
        </m:d>
      </m:oMath>
      <w:r w:rsidRPr="005A5F13">
        <w:rPr>
          <w:rFonts w:ascii="Times New Roman" w:eastAsia="SimSun" w:hAnsi="Times New Roman" w:cs="Times New Roman"/>
          <w:color w:val="000000"/>
          <w:sz w:val="20"/>
          <w:szCs w:val="20"/>
        </w:rPr>
        <w:t xml:space="preserve"> = </w:t>
      </w:r>
      <m:oMath>
        <m:d>
          <m:dPr>
            <m:begChr m:val="["/>
            <m:endChr m:val="]"/>
            <m:ctrlPr>
              <w:rPr>
                <w:rFonts w:ascii="Cambria Math" w:eastAsia="SimSun" w:hAnsi="Cambria Math" w:cs="Times New Roman"/>
                <w:i/>
                <w:color w:val="000000"/>
                <w:sz w:val="20"/>
                <w:szCs w:val="20"/>
              </w:rPr>
            </m:ctrlPr>
          </m:dPr>
          <m:e>
            <m:eqArr>
              <m:eqArrPr>
                <m:ctrlPr>
                  <w:rPr>
                    <w:rFonts w:ascii="Cambria Math" w:eastAsia="SimSun" w:hAnsi="Cambria Math" w:cs="Times New Roman"/>
                    <w:i/>
                    <w:color w:val="000000"/>
                    <w:sz w:val="20"/>
                    <w:szCs w:val="20"/>
                  </w:rPr>
                </m:ctrlPr>
              </m:eqArrPr>
              <m:e>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11</m:t>
                    </m:r>
                  </m:sub>
                </m:sSub>
                <m:r>
                  <w:rPr>
                    <w:rFonts w:ascii="Cambria Math" w:eastAsia="SimSun" w:hAnsi="Cambria Math" w:cs="Times New Roman"/>
                    <w:color w:val="000000"/>
                    <w:sz w:val="20"/>
                    <w:szCs w:val="20"/>
                  </w:rPr>
                  <m:t xml:space="preserve">          0</m:t>
                </m:r>
              </m:e>
              <m:e>
                <m:r>
                  <w:rPr>
                    <w:rFonts w:ascii="Cambria Math" w:eastAsia="SimSun" w:hAnsi="Cambria Math" w:cs="Times New Roman"/>
                    <w:color w:val="000000"/>
                    <w:sz w:val="20"/>
                    <w:szCs w:val="20"/>
                  </w:rPr>
                  <m:t xml:space="preserve">0          </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22</m:t>
                    </m:r>
                  </m:sub>
                </m:sSub>
              </m:e>
            </m:eqArr>
          </m:e>
        </m:d>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1</w:t>
      </w:r>
      <w:r w:rsidR="00F033A1">
        <w:rPr>
          <w:rFonts w:ascii="Times New Roman" w:eastAsia="SimSun" w:hAnsi="Times New Roman" w:cs="Times New Roman"/>
          <w:color w:val="000000"/>
          <w:sz w:val="20"/>
          <w:szCs w:val="20"/>
        </w:rPr>
        <w:t>)</w:t>
      </w:r>
    </w:p>
    <w:p w14:paraId="31D929D0" w14:textId="5276A98A" w:rsidR="00331227" w:rsidRPr="005A5F13" w:rsidRDefault="00A3347E">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eastAsia="SimSun" w:hAnsi="Cambria Math" w:cs="Times New Roman"/>
            <w:color w:val="000000"/>
            <w:sz w:val="20"/>
            <w:szCs w:val="20"/>
          </w:rPr>
          <m:t>∆P=</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11</m:t>
            </m:r>
          </m:sub>
        </m:sSub>
        <m:r>
          <w:rPr>
            <w:rFonts w:ascii="Cambria Math" w:eastAsia="SimSun" w:hAnsi="Cambria Math" w:cs="Times New Roman"/>
            <w:color w:val="000000"/>
            <w:sz w:val="20"/>
            <w:szCs w:val="20"/>
          </w:rPr>
          <m:t>∆δ</m:t>
        </m:r>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2</w:t>
      </w:r>
      <w:r w:rsidR="00F033A1">
        <w:rPr>
          <w:rFonts w:ascii="Times New Roman" w:eastAsia="SimSun" w:hAnsi="Times New Roman" w:cs="Times New Roman"/>
          <w:color w:val="000000"/>
          <w:sz w:val="20"/>
          <w:szCs w:val="20"/>
        </w:rPr>
        <w:t>)</w:t>
      </w:r>
    </w:p>
    <w:p w14:paraId="7325D62B" w14:textId="7433EDFD" w:rsidR="00331227" w:rsidRPr="005A5F13" w:rsidRDefault="00A3347E">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eastAsia="SimSun" w:hAnsi="Cambria Math" w:cs="Times New Roman"/>
            <w:color w:val="000000"/>
            <w:sz w:val="20"/>
            <w:szCs w:val="20"/>
          </w:rPr>
          <m:t>∆Q=</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22</m:t>
            </m:r>
          </m:sub>
        </m:sSub>
        <m:r>
          <w:rPr>
            <w:rFonts w:ascii="Cambria Math" w:eastAsia="SimSun" w:hAnsi="Cambria Math" w:cs="Times New Roman"/>
            <w:color w:val="000000"/>
            <w:sz w:val="20"/>
            <w:szCs w:val="20"/>
          </w:rPr>
          <m:t>∆|V|</m:t>
        </m:r>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3</w:t>
      </w:r>
      <w:r w:rsidR="00F033A1">
        <w:rPr>
          <w:rFonts w:ascii="Times New Roman" w:eastAsia="SimSun" w:hAnsi="Times New Roman" w:cs="Times New Roman"/>
          <w:color w:val="000000"/>
          <w:sz w:val="20"/>
          <w:szCs w:val="20"/>
        </w:rPr>
        <w:t>)</w:t>
      </w:r>
    </w:p>
    <w:p w14:paraId="0D962603" w14:textId="77777777" w:rsidR="00331227" w:rsidRPr="005A5F13" w:rsidRDefault="00A3347E">
      <w:pPr>
        <w:autoSpaceDE w:val="0"/>
        <w:autoSpaceDN w:val="0"/>
        <w:adjustRightInd w:val="0"/>
        <w:spacing w:after="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The principle is based on the following. </w:t>
      </w:r>
    </w:p>
    <w:p w14:paraId="543CF444" w14:textId="77777777" w:rsidR="00331227" w:rsidRPr="005A5F13" w:rsidRDefault="00A94312">
      <w:pPr>
        <w:pStyle w:val="Default"/>
        <w:ind w:left="720"/>
        <w:jc w:val="both"/>
        <w:rPr>
          <w:rFonts w:ascii="Times New Roman" w:hAnsi="Times New Roman" w:cs="Times New Roman"/>
          <w:sz w:val="20"/>
          <w:szCs w:val="20"/>
        </w:rPr>
      </w:pPr>
      <m:oMath>
        <m:f>
          <m:fPr>
            <m:type m:val="skw"/>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oMath>
      <w:r w:rsidR="00A3347E" w:rsidRPr="005A5F13">
        <w:rPr>
          <w:rFonts w:ascii="Times New Roman" w:hAnsi="Times New Roman" w:cs="Times New Roman"/>
          <w:sz w:val="20"/>
          <w:szCs w:val="20"/>
        </w:rPr>
        <w:t xml:space="preserve">  </w:t>
      </w:r>
      <w:r w:rsidR="00A3347E" w:rsidRPr="005A5F13">
        <w:rPr>
          <w:rFonts w:ascii="Times New Roman" w:eastAsia="SimSun" w:hAnsi="Times New Roman" w:cs="Times New Roman"/>
          <w:sz w:val="20"/>
          <w:szCs w:val="20"/>
        </w:rPr>
        <w:t xml:space="preserve">is much larger than </w:t>
      </w:r>
      <m:oMath>
        <m:f>
          <m:fPr>
            <m:type m:val="skw"/>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∂Q</m:t>
                </m:r>
              </m:e>
              <m:sub>
                <m:r>
                  <w:rPr>
                    <w:rFonts w:ascii="Cambria Math" w:eastAsia="SimSun" w:hAnsi="Cambria Math" w:cs="Times New Roman"/>
                    <w:sz w:val="20"/>
                    <w:szCs w:val="20"/>
                  </w:rPr>
                  <m:t>i</m:t>
                </m:r>
              </m:sub>
            </m:sSub>
          </m:num>
          <m:den>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k</m:t>
                </m:r>
              </m:sub>
            </m:sSub>
          </m:den>
        </m:f>
      </m:oMath>
      <w:r w:rsidR="00A3347E" w:rsidRPr="005A5F13">
        <w:rPr>
          <w:rFonts w:ascii="Times New Roman" w:eastAsia="SimSun" w:hAnsi="Times New Roman" w:cs="Times New Roman"/>
          <w:sz w:val="20"/>
          <w:szCs w:val="20"/>
        </w:rPr>
        <w:t xml:space="preserve"> </w:t>
      </w:r>
      <w:r w:rsidR="00A3347E" w:rsidRPr="005A5F13">
        <w:rPr>
          <w:rFonts w:ascii="Times New Roman" w:hAnsi="Times New Roman" w:cs="Times New Roman"/>
          <w:sz w:val="20"/>
          <w:szCs w:val="20"/>
        </w:rPr>
        <w:t xml:space="preserve">approximately zero and </w:t>
      </w:r>
    </w:p>
    <w:p w14:paraId="4173B0DD" w14:textId="77777777" w:rsidR="00331227" w:rsidRPr="005A5F13" w:rsidRDefault="00A94312">
      <w:pPr>
        <w:pStyle w:val="Default"/>
        <w:spacing w:after="120"/>
        <w:ind w:left="720"/>
        <w:jc w:val="both"/>
        <w:rPr>
          <w:rFonts w:ascii="Times New Roman" w:hAnsi="Times New Roman" w:cs="Times New Roman"/>
          <w:sz w:val="20"/>
          <w:szCs w:val="20"/>
        </w:rPr>
      </w:pPr>
      <m:oMath>
        <m:f>
          <m:fPr>
            <m:type m:val="skw"/>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∂Q</m:t>
                </m:r>
              </m:e>
              <m:sub>
                <m:r>
                  <w:rPr>
                    <w:rFonts w:ascii="Cambria Math" w:eastAsia="SimSun" w:hAnsi="Cambria Math" w:cs="Times New Roman"/>
                    <w:sz w:val="20"/>
                    <w:szCs w:val="20"/>
                  </w:rPr>
                  <m:t>i</m:t>
                </m:r>
              </m:sub>
            </m:sSub>
          </m:num>
          <m:den>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∂|V</m:t>
                </m:r>
              </m:e>
              <m:sub>
                <m:r>
                  <w:rPr>
                    <w:rFonts w:ascii="Cambria Math" w:eastAsia="SimSun" w:hAnsi="Cambria Math" w:cs="Times New Roman"/>
                    <w:sz w:val="20"/>
                    <w:szCs w:val="20"/>
                  </w:rPr>
                  <m:t>k</m:t>
                </m:r>
              </m:sub>
            </m:sSub>
            <m:r>
              <w:rPr>
                <w:rFonts w:ascii="Cambria Math" w:eastAsia="SimSun" w:hAnsi="Cambria Math" w:cs="Times New Roman"/>
                <w:sz w:val="20"/>
                <w:szCs w:val="20"/>
              </w:rPr>
              <m:t>|</m:t>
            </m:r>
          </m:den>
        </m:f>
      </m:oMath>
      <w:r w:rsidR="00A3347E" w:rsidRPr="005A5F13">
        <w:rPr>
          <w:rFonts w:ascii="Times New Roman" w:eastAsia="SimSun" w:hAnsi="Times New Roman" w:cs="Times New Roman"/>
          <w:sz w:val="20"/>
          <w:szCs w:val="20"/>
        </w:rPr>
        <w:t xml:space="preserve">  </w:t>
      </w:r>
      <w:r w:rsidR="00A3347E" w:rsidRPr="005A5F13">
        <w:rPr>
          <w:rFonts w:ascii="Times New Roman" w:hAnsi="Times New Roman" w:cs="Times New Roman"/>
          <w:sz w:val="20"/>
          <w:szCs w:val="20"/>
        </w:rPr>
        <w:t xml:space="preserve">is much larger than </w:t>
      </w:r>
      <m:oMath>
        <m:f>
          <m:fPr>
            <m:type m:val="skw"/>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en>
        </m:f>
      </m:oMath>
      <w:r w:rsidR="00A3347E" w:rsidRPr="005A5F13">
        <w:rPr>
          <w:rFonts w:ascii="Times New Roman" w:eastAsia="SimSun" w:hAnsi="Times New Roman" w:cs="Times New Roman"/>
          <w:sz w:val="20"/>
          <w:szCs w:val="20"/>
        </w:rPr>
        <w:t xml:space="preserve">  </w:t>
      </w:r>
      <w:r w:rsidR="00A3347E" w:rsidRPr="005A5F13">
        <w:rPr>
          <w:rFonts w:ascii="Times New Roman" w:hAnsi="Times New Roman" w:cs="Times New Roman"/>
          <w:sz w:val="20"/>
          <w:szCs w:val="20"/>
        </w:rPr>
        <w:t xml:space="preserve">approximately zero. </w:t>
      </w:r>
    </w:p>
    <w:p w14:paraId="0E54F82A" w14:textId="77777777" w:rsidR="00331227" w:rsidRPr="005A5F13" w:rsidRDefault="00A3347E">
      <w:pPr>
        <w:autoSpaceDE w:val="0"/>
        <w:autoSpaceDN w:val="0"/>
        <w:adjustRightInd w:val="0"/>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By incorporating these approximations in the Jacobian equation, we have </w:t>
      </w:r>
    </w:p>
    <w:p w14:paraId="6CC1099E" w14:textId="19504032" w:rsidR="00331227" w:rsidRPr="005A5F13" w:rsidRDefault="00A3347E">
      <w:pPr>
        <w:autoSpaceDE w:val="0"/>
        <w:autoSpaceDN w:val="0"/>
        <w:adjustRightInd w:val="0"/>
        <w:spacing w:line="240" w:lineRule="auto"/>
        <w:jc w:val="both"/>
        <w:rPr>
          <w:rFonts w:ascii="Times New Roman" w:eastAsia="SimSun" w:hAnsi="Times New Roman" w:cs="Times New Roman"/>
          <w:sz w:val="20"/>
          <w:szCs w:val="20"/>
        </w:rPr>
      </w:pPr>
      <w:r w:rsidRPr="005A5F13">
        <w:rPr>
          <w:rFonts w:ascii="Times New Roman" w:eastAsia="SimSun" w:hAnsi="Times New Roman" w:cs="Times New Roman"/>
          <w:sz w:val="20"/>
          <w:szCs w:val="20"/>
        </w:rPr>
        <w:t xml:space="preserve">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2</m:t>
                        </m:r>
                      </m:sub>
                    </m:sSub>
                  </m:den>
                </m:f>
                <m:r>
                  <w:rPr>
                    <w:rFonts w:ascii="Cambria Math" w:hAnsi="Cambria Math" w:cs="Times New Roman"/>
                    <w:sz w:val="20"/>
                    <w:szCs w:val="20"/>
                  </w:rPr>
                  <m:t xml:space="preserve">              ⋯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4</m:t>
                        </m:r>
                      </m:sub>
                    </m:sSub>
                  </m:den>
                </m:f>
              </m:e>
              <m:e>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11</m:t>
                    </m:r>
                  </m:sub>
                </m:sSub>
                <m:r>
                  <w:rPr>
                    <w:rFonts w:ascii="Cambria Math" w:hAnsi="Cambria Math" w:cs="Times New Roman"/>
                    <w:sz w:val="20"/>
                    <w:szCs w:val="20"/>
                  </w:rPr>
                  <m:t xml:space="preserve">                              ⋮</m:t>
                </m:r>
              </m:e>
              <m:e>
                <m:r>
                  <w:rPr>
                    <w:rFonts w:ascii="Cambria Math" w:hAnsi="Cambria Math" w:cs="Times New Roman"/>
                    <w:sz w:val="20"/>
                    <w:szCs w:val="20"/>
                  </w:rPr>
                  <m:t>⋮                   ⋮                 ⋮              ⋮</m:t>
                </m:r>
              </m:e>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den>
                </m:f>
                <m:r>
                  <w:rPr>
                    <w:rFonts w:ascii="Cambria Math" w:hAnsi="Cambria Math" w:cs="Times New Roman"/>
                    <w:sz w:val="20"/>
                    <w:szCs w:val="20"/>
                  </w:rPr>
                  <m:t xml:space="preserve">            ⋯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4</m:t>
                        </m:r>
                      </m:sub>
                    </m:sSub>
                  </m:den>
                </m:f>
                <m:r>
                  <w:rPr>
                    <w:rFonts w:ascii="Cambria Math" w:hAnsi="Cambria Math" w:cs="Times New Roman"/>
                    <w:sz w:val="20"/>
                    <w:szCs w:val="20"/>
                  </w:rPr>
                  <m:t xml:space="preserve">  </m:t>
                </m:r>
              </m:e>
            </m:eqArr>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4</m:t>
                    </m:r>
                  </m:sub>
                </m:sSub>
              </m:e>
            </m:eqAr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e>
            </m:eqArr>
          </m:e>
        </m:d>
      </m:oMath>
      <w:r w:rsidRPr="005A5F13">
        <w:rPr>
          <w:rFonts w:ascii="Times New Roman" w:eastAsia="SimSun" w:hAnsi="Times New Roman" w:cs="Times New Roman"/>
          <w:sz w:val="20"/>
          <w:szCs w:val="20"/>
        </w:rPr>
        <w:t xml:space="preserve">       </w:t>
      </w:r>
      <w:r w:rsidR="00F033A1">
        <w:rPr>
          <w:rFonts w:ascii="Times New Roman" w:eastAsia="SimSun" w:hAnsi="Times New Roman" w:cs="Times New Roman"/>
          <w:sz w:val="20"/>
          <w:szCs w:val="20"/>
        </w:rPr>
        <w:t>(4)</w:t>
      </w:r>
      <w:r w:rsidRPr="005A5F13">
        <w:rPr>
          <w:rFonts w:ascii="Times New Roman" w:eastAsia="SimSun" w:hAnsi="Times New Roman" w:cs="Times New Roman"/>
          <w:sz w:val="20"/>
          <w:szCs w:val="20"/>
        </w:rPr>
        <w:t xml:space="preserve">                                       </w:t>
      </w:r>
    </w:p>
    <w:p w14:paraId="449AF29A" w14:textId="7A1C5245" w:rsidR="00331227" w:rsidRPr="005A5F13" w:rsidRDefault="00A94312">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r>
                  <w:rPr>
                    <w:rFonts w:ascii="Cambria Math" w:hAnsi="Cambria Math" w:cs="Times New Roman"/>
                    <w:sz w:val="20"/>
                    <w:szCs w:val="20"/>
                  </w:rPr>
                  <m:t xml:space="preserve">          ⋯          ⋯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22</m:t>
                    </m:r>
                  </m:sub>
                </m:sSub>
                <m:r>
                  <w:rPr>
                    <w:rFonts w:ascii="Cambria Math" w:hAnsi="Cambria Math" w:cs="Times New Roman"/>
                    <w:sz w:val="20"/>
                    <w:szCs w:val="20"/>
                  </w:rPr>
                  <m:t xml:space="preserve">               ⋮</m:t>
                </m:r>
              </m:e>
              <m:e>
                <m:r>
                  <w:rPr>
                    <w:rFonts w:ascii="Cambria Math" w:hAnsi="Cambria Math" w:cs="Times New Roman"/>
                    <w:sz w:val="20"/>
                    <w:szCs w:val="20"/>
                  </w:rPr>
                  <m:t>⋮                   ⋮              ⋮                  ⋮</m:t>
                </m:r>
              </m:e>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r>
                  <w:rPr>
                    <w:rFonts w:ascii="Cambria Math" w:hAnsi="Cambria Math" w:cs="Times New Roman"/>
                    <w:sz w:val="20"/>
                    <w:szCs w:val="20"/>
                  </w:rPr>
                  <m:t xml:space="preserve">          ⋯          ⋯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qArr>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qAr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4</m:t>
                    </m:r>
                  </m:sub>
                </m:sSub>
              </m:e>
            </m:eqArr>
          </m:e>
        </m:d>
        <m:r>
          <m:rPr>
            <m:sty m:val="p"/>
          </m:rPr>
          <w:rPr>
            <w:rFonts w:ascii="Cambria Math" w:eastAsia="SimSun" w:hAnsi="Cambria Math" w:cs="Times New Roman"/>
            <w:sz w:val="20"/>
            <w:szCs w:val="20"/>
          </w:rPr>
          <m:t xml:space="preserve"> </m:t>
        </m:r>
      </m:oMath>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(5)</w:t>
      </w:r>
      <w:r w:rsidR="00A3347E" w:rsidRPr="005A5F13">
        <w:rPr>
          <w:rFonts w:ascii="Times New Roman" w:hAnsi="Times New Roman" w:cs="Times New Roman"/>
          <w:sz w:val="20"/>
          <w:szCs w:val="20"/>
        </w:rPr>
        <w:t xml:space="preserve">                                                  </w:t>
      </w:r>
    </w:p>
    <w:p w14:paraId="0759CFB2" w14:textId="77777777" w:rsidR="00331227" w:rsidRPr="005A5F13"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The equations are decoupled in nature</w:t>
      </w:r>
    </w:p>
    <w:p w14:paraId="1B8199A9" w14:textId="77777777" w:rsidR="00331227" w:rsidRPr="005A5F13" w:rsidRDefault="00A3347E">
      <w:pPr>
        <w:spacing w:after="12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Thus </w:t>
      </w:r>
    </w:p>
    <w:p w14:paraId="55F0B27F" w14:textId="339043B6" w:rsidR="00331227" w:rsidRPr="005A5F13" w:rsidRDefault="00A94312">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∆P</m:t>
                </m:r>
              </m:e>
              <m:e>
                <m:r>
                  <w:rPr>
                    <w:rFonts w:ascii="Cambria Math" w:hAnsi="Cambria Math" w:cs="Times New Roman"/>
                    <w:sz w:val="20"/>
                    <w:szCs w:val="20"/>
                  </w:rPr>
                  <m:t>∆Q</m:t>
                </m:r>
              </m:e>
            </m:eqAr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H</m:t>
                  </m:r>
                </m:e>
                <m:e>
                  <m:r>
                    <w:rPr>
                      <w:rFonts w:ascii="Cambria Math" w:hAnsi="Cambria Math" w:cs="Times New Roman"/>
                      <w:sz w:val="20"/>
                      <w:szCs w:val="20"/>
                    </w:rPr>
                    <m:t>0</m:t>
                  </m:r>
                </m:e>
              </m:mr>
              <m:mr>
                <m:e>
                  <m:r>
                    <w:rPr>
                      <w:rFonts w:ascii="Cambria Math" w:hAnsi="Cambria Math" w:cs="Times New Roman"/>
                      <w:sz w:val="20"/>
                      <w:szCs w:val="20"/>
                    </w:rPr>
                    <m:t>0</m:t>
                  </m:r>
                </m:e>
                <m:e>
                  <m:r>
                    <w:rPr>
                      <w:rFonts w:ascii="Cambria Math" w:hAnsi="Cambria Math" w:cs="Times New Roman"/>
                      <w:sz w:val="20"/>
                      <w:szCs w:val="20"/>
                    </w:rPr>
                    <m:t>L</m:t>
                  </m:r>
                </m:e>
              </m:mr>
            </m:m>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∆δ</m:t>
                </m:r>
              </m:e>
              <m:e>
                <m:f>
                  <m:fPr>
                    <m:ctrlPr>
                      <w:rPr>
                        <w:rFonts w:ascii="Cambria Math" w:hAnsi="Cambria Math"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⃒V⃒</m:t>
                    </m:r>
                  </m:den>
                </m:f>
              </m:e>
            </m:eqArr>
          </m:e>
        </m:d>
      </m:oMath>
      <w:r w:rsidR="00A3347E" w:rsidRPr="005A5F13">
        <w:rPr>
          <w:rFonts w:ascii="Times New Roman" w:hAnsi="Times New Roman" w:cs="Times New Roman"/>
          <w:sz w:val="20"/>
          <w:szCs w:val="20"/>
        </w:rPr>
        <w:tab/>
      </w:r>
      <w:r w:rsidR="00F033A1">
        <w:rPr>
          <w:rFonts w:ascii="Times New Roman" w:hAnsi="Times New Roman" w:cs="Times New Roman"/>
          <w:sz w:val="20"/>
          <w:szCs w:val="20"/>
        </w:rPr>
        <w:tab/>
      </w:r>
      <w:r w:rsidR="00F033A1">
        <w:rPr>
          <w:rFonts w:ascii="Times New Roman" w:hAnsi="Times New Roman" w:cs="Times New Roman"/>
          <w:sz w:val="20"/>
          <w:szCs w:val="20"/>
        </w:rPr>
        <w:tab/>
      </w:r>
      <w:r w:rsidR="00F033A1">
        <w:rPr>
          <w:rFonts w:ascii="Times New Roman" w:hAnsi="Times New Roman" w:cs="Times New Roman"/>
          <w:sz w:val="20"/>
          <w:szCs w:val="20"/>
        </w:rPr>
        <w:tab/>
        <w:t xml:space="preserve">        (</w:t>
      </w:r>
      <w:r w:rsidR="00A3347E" w:rsidRPr="005A5F13">
        <w:rPr>
          <w:rFonts w:ascii="Times New Roman" w:hAnsi="Times New Roman" w:cs="Times New Roman"/>
          <w:sz w:val="20"/>
          <w:szCs w:val="20"/>
        </w:rPr>
        <w:t>6</w:t>
      </w:r>
      <w:r w:rsidR="00F033A1">
        <w:rPr>
          <w:rFonts w:ascii="Times New Roman" w:hAnsi="Times New Roman" w:cs="Times New Roman"/>
          <w:sz w:val="20"/>
          <w:szCs w:val="20"/>
        </w:rPr>
        <w:t>)</w:t>
      </w:r>
    </w:p>
    <w:p w14:paraId="0DFCA4A1" w14:textId="77777777" w:rsidR="00331227" w:rsidRPr="005A5F13" w:rsidRDefault="00A3347E">
      <w:pPr>
        <w:pStyle w:val="Default"/>
        <w:jc w:val="both"/>
        <w:rPr>
          <w:rFonts w:ascii="Times New Roman" w:eastAsia="Calibri" w:hAnsi="Times New Roman" w:cs="Times New Roman"/>
          <w:sz w:val="20"/>
          <w:szCs w:val="20"/>
        </w:rPr>
      </w:pPr>
      <w:r w:rsidRPr="005A5F13">
        <w:rPr>
          <w:rFonts w:ascii="Times New Roman" w:eastAsia="Calibri" w:hAnsi="Times New Roman" w:cs="Times New Roman"/>
          <w:b/>
          <w:bCs/>
          <w:sz w:val="20"/>
          <w:szCs w:val="20"/>
        </w:rPr>
        <w:t>2.1</w:t>
      </w:r>
      <w:r w:rsidRPr="005A5F13">
        <w:rPr>
          <w:rFonts w:ascii="Times New Roman" w:eastAsia="Calibri" w:hAnsi="Times New Roman" w:cs="Times New Roman"/>
          <w:b/>
          <w:bCs/>
          <w:sz w:val="20"/>
          <w:szCs w:val="20"/>
        </w:rPr>
        <w:tab/>
        <w:t xml:space="preserve">Decoupled Newton Method </w:t>
      </w:r>
    </w:p>
    <w:p w14:paraId="30447CF2" w14:textId="77777777"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color w:val="000000"/>
          <w:sz w:val="20"/>
          <w:szCs w:val="20"/>
        </w:rPr>
        <w:t xml:space="preserve">It can be further factored out as; </w:t>
      </w:r>
      <w:r w:rsidRPr="005A5F13">
        <w:rPr>
          <w:rFonts w:ascii="Times New Roman" w:hAnsi="Times New Roman" w:cs="Times New Roman"/>
          <w:sz w:val="20"/>
          <w:szCs w:val="20"/>
        </w:rPr>
        <w:t xml:space="preserve">      </w:t>
      </w:r>
    </w:p>
    <w:p w14:paraId="4E7A1C31" w14:textId="069EFAC8" w:rsidR="00331227" w:rsidRPr="005A5F13" w:rsidRDefault="00A94312">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r>
              <w:rPr>
                <w:rFonts w:ascii="Cambria Math" w:hAnsi="Cambria Math" w:cs="Times New Roman"/>
                <w:sz w:val="20"/>
                <w:szCs w:val="20"/>
              </w:rPr>
              <m:t>∆P</m:t>
            </m: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H</m:t>
            </m:r>
          </m:e>
        </m:d>
        <m:d>
          <m:dPr>
            <m:begChr m:val="["/>
            <m:endChr m:val="]"/>
            <m:ctrlPr>
              <w:rPr>
                <w:rFonts w:ascii="Cambria Math" w:hAnsi="Cambria Math" w:cs="Times New Roman"/>
                <w:i/>
                <w:sz w:val="20"/>
                <w:szCs w:val="20"/>
              </w:rPr>
            </m:ctrlPr>
          </m:dPr>
          <m:e>
            <m:r>
              <w:rPr>
                <w:rFonts w:ascii="Cambria Math" w:hAnsi="Cambria Math" w:cs="Times New Roman"/>
                <w:sz w:val="20"/>
                <w:szCs w:val="20"/>
              </w:rPr>
              <m:t>∆δ</m:t>
            </m:r>
          </m:e>
        </m:d>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t xml:space="preserve">  </w:t>
      </w:r>
      <w:r w:rsidR="00A3347E" w:rsidRPr="005A5F13">
        <w:rPr>
          <w:rFonts w:ascii="Times New Roman" w:hAnsi="Times New Roman" w:cs="Times New Roman"/>
          <w:sz w:val="20"/>
          <w:szCs w:val="20"/>
        </w:rPr>
        <w:tab/>
      </w:r>
      <w:r w:rsidR="00F033A1">
        <w:rPr>
          <w:rFonts w:ascii="Times New Roman" w:hAnsi="Times New Roman" w:cs="Times New Roman"/>
          <w:sz w:val="20"/>
          <w:szCs w:val="20"/>
        </w:rPr>
        <w:t xml:space="preserve">        (</w:t>
      </w:r>
      <w:r w:rsidR="00A3347E" w:rsidRPr="005A5F13">
        <w:rPr>
          <w:rFonts w:ascii="Times New Roman" w:hAnsi="Times New Roman" w:cs="Times New Roman"/>
          <w:sz w:val="20"/>
          <w:szCs w:val="20"/>
        </w:rPr>
        <w:t>7</w:t>
      </w:r>
      <w:r w:rsidR="00F033A1">
        <w:rPr>
          <w:rFonts w:ascii="Times New Roman" w:hAnsi="Times New Roman" w:cs="Times New Roman"/>
          <w:sz w:val="20"/>
          <w:szCs w:val="20"/>
        </w:rPr>
        <w:t>)</w:t>
      </w:r>
    </w:p>
    <w:p w14:paraId="3D985A32" w14:textId="5FFF5B4A" w:rsidR="00331227" w:rsidRPr="005A5F13" w:rsidRDefault="00A94312">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r>
              <w:rPr>
                <w:rFonts w:ascii="Cambria Math" w:hAnsi="Cambria Math" w:cs="Times New Roman"/>
                <w:sz w:val="20"/>
                <w:szCs w:val="20"/>
              </w:rPr>
              <m:t>∆Q</m:t>
            </m: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x</m:t>
        </m:r>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⃒V⃒</m:t>
                </m:r>
              </m:den>
            </m:f>
          </m:e>
        </m:d>
      </m:oMath>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ab/>
      </w:r>
      <w:r w:rsidR="00F033A1">
        <w:rPr>
          <w:rFonts w:ascii="Times New Roman" w:hAnsi="Times New Roman" w:cs="Times New Roman"/>
          <w:sz w:val="20"/>
          <w:szCs w:val="20"/>
        </w:rPr>
        <w:tab/>
        <w:t xml:space="preserve">        </w:t>
      </w:r>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t xml:space="preserve"> </w:t>
      </w:r>
      <w:r w:rsidR="00A3347E" w:rsidRPr="005A5F13">
        <w:rPr>
          <w:rFonts w:ascii="Times New Roman" w:hAnsi="Times New Roman" w:cs="Times New Roman"/>
          <w:sz w:val="20"/>
          <w:szCs w:val="20"/>
        </w:rPr>
        <w:tab/>
      </w:r>
      <w:r w:rsidR="00F033A1">
        <w:rPr>
          <w:rFonts w:ascii="Times New Roman" w:hAnsi="Times New Roman" w:cs="Times New Roman"/>
          <w:sz w:val="20"/>
          <w:szCs w:val="20"/>
        </w:rPr>
        <w:t xml:space="preserve">       (</w:t>
      </w:r>
      <w:r w:rsidR="00A3347E" w:rsidRPr="005A5F13">
        <w:rPr>
          <w:rFonts w:ascii="Times New Roman" w:hAnsi="Times New Roman" w:cs="Times New Roman"/>
          <w:sz w:val="20"/>
          <w:szCs w:val="20"/>
        </w:rPr>
        <w:t>8</w:t>
      </w:r>
      <w:r w:rsidR="00F033A1">
        <w:rPr>
          <w:rFonts w:ascii="Times New Roman" w:hAnsi="Times New Roman" w:cs="Times New Roman"/>
          <w:sz w:val="20"/>
          <w:szCs w:val="20"/>
        </w:rPr>
        <w:t>)</w:t>
      </w:r>
    </w:p>
    <w:p w14:paraId="18C8F434" w14:textId="5B06759B"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 xml:space="preserve"> cos</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ik</m:t>
            </m:r>
          </m:sub>
        </m:sSub>
        <m:r>
          <w:rPr>
            <w:rFonts w:ascii="Cambria Math" w:hAnsi="Cambria Math" w:cs="Times New Roman"/>
            <w:sz w:val="20"/>
            <w:szCs w:val="20"/>
          </w:rPr>
          <m:t>)</m:t>
        </m:r>
      </m:oMath>
      <w:r w:rsidR="00A3347E" w:rsidRPr="005A5F13">
        <w:rPr>
          <w:rFonts w:ascii="Times New Roman" w:hAnsi="Times New Roman" w:cs="Times New Roman"/>
          <w:sz w:val="20"/>
          <w:szCs w:val="20"/>
        </w:rPr>
        <w:t xml:space="preserve">     </w:t>
      </w:r>
      <m:oMath>
        <m:r>
          <w:rPr>
            <w:rFonts w:ascii="Cambria Math" w:hAnsi="Cambria Math" w:cs="Times New Roman"/>
            <w:sz w:val="20"/>
            <w:szCs w:val="20"/>
          </w:rPr>
          <m:t>i≠k</m:t>
        </m:r>
      </m:oMath>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 xml:space="preserve">   (9)</w:t>
      </w:r>
    </w:p>
    <w:p w14:paraId="704D1FAB" w14:textId="77777777"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The elements of the Jacobian Equation 8 can be simplified as:</w:t>
      </w:r>
    </w:p>
    <w:p w14:paraId="59C4C67A" w14:textId="21DA93E0"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oMath>
      <w:r w:rsidR="00A3347E" w:rsidRPr="005A5F13">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den>
        </m:f>
      </m:oMath>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ab/>
        <w:t xml:space="preserve"> </w:t>
      </w:r>
      <w:proofErr w:type="gramStart"/>
      <w:r w:rsidR="00F033A1">
        <w:rPr>
          <w:rFonts w:ascii="Times New Roman" w:hAnsi="Times New Roman" w:cs="Times New Roman"/>
          <w:sz w:val="20"/>
          <w:szCs w:val="20"/>
        </w:rPr>
        <w:t xml:space="preserve">   (</w:t>
      </w:r>
      <w:proofErr w:type="gramEnd"/>
      <w:r w:rsidR="00F033A1">
        <w:rPr>
          <w:rFonts w:ascii="Times New Roman" w:hAnsi="Times New Roman" w:cs="Times New Roman"/>
          <w:sz w:val="20"/>
          <w:szCs w:val="20"/>
        </w:rPr>
        <w:t>10)</w:t>
      </w:r>
    </w:p>
    <w:p w14:paraId="6CFF0AC3" w14:textId="77777777"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From Eq. 9 &amp; 10</w:t>
      </w:r>
    </w:p>
    <w:p w14:paraId="0F4CCFE2" w14:textId="5967C6AD" w:rsidR="00331227" w:rsidRPr="005A5F13" w:rsidRDefault="00A94312">
      <w:pPr>
        <w:spacing w:after="120" w:line="240" w:lineRule="auto"/>
        <w:jc w:val="both"/>
        <w:rPr>
          <w:rFonts w:ascii="Times New Roman" w:hAnsi="Times New Roman"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K=1,K≠i</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e>
        </m:nary>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t xml:space="preserve"> </w:t>
      </w:r>
      <w:r w:rsidR="00F033A1">
        <w:rPr>
          <w:rFonts w:ascii="Times New Roman" w:hAnsi="Times New Roman" w:cs="Times New Roman"/>
          <w:sz w:val="20"/>
          <w:szCs w:val="20"/>
        </w:rPr>
        <w:t xml:space="preserve"> </w:t>
      </w:r>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w:t>
      </w:r>
      <w:r w:rsidR="00A3347E" w:rsidRPr="005A5F13">
        <w:rPr>
          <w:rFonts w:ascii="Times New Roman" w:hAnsi="Times New Roman" w:cs="Times New Roman"/>
          <w:sz w:val="20"/>
          <w:szCs w:val="20"/>
        </w:rPr>
        <w:t>11</w:t>
      </w:r>
      <w:r w:rsidR="00F033A1">
        <w:rPr>
          <w:rFonts w:ascii="Times New Roman" w:hAnsi="Times New Roman" w:cs="Times New Roman"/>
          <w:sz w:val="20"/>
          <w:szCs w:val="20"/>
        </w:rPr>
        <w:t>)</w:t>
      </w:r>
    </w:p>
    <w:p w14:paraId="10CFBA17" w14:textId="7337C8BE"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K=1,K≠i</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e>
        </m:nary>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 xml:space="preserve"> </m:t>
        </m:r>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A3347E" w:rsidRPr="005A5F13">
        <w:rPr>
          <w:rFonts w:ascii="Times New Roman" w:hAnsi="Times New Roman" w:cs="Times New Roman"/>
          <w:sz w:val="20"/>
          <w:szCs w:val="20"/>
        </w:rPr>
        <w:tab/>
        <w:t xml:space="preserve"> </w:t>
      </w:r>
      <w:r w:rsidR="00F033A1">
        <w:rPr>
          <w:rFonts w:ascii="Times New Roman" w:hAnsi="Times New Roman" w:cs="Times New Roman"/>
          <w:sz w:val="20"/>
          <w:szCs w:val="20"/>
        </w:rPr>
        <w:tab/>
      </w:r>
      <w:r w:rsidR="00F033A1">
        <w:rPr>
          <w:rFonts w:ascii="Times New Roman" w:hAnsi="Times New Roman" w:cs="Times New Roman"/>
          <w:sz w:val="20"/>
          <w:szCs w:val="20"/>
        </w:rPr>
        <w:tab/>
      </w:r>
      <w:r w:rsidR="00A3347E" w:rsidRPr="005A5F13">
        <w:rPr>
          <w:rFonts w:ascii="Times New Roman" w:hAnsi="Times New Roman" w:cs="Times New Roman"/>
          <w:sz w:val="20"/>
          <w:szCs w:val="20"/>
        </w:rPr>
        <w:t xml:space="preserve"> </w:t>
      </w:r>
      <w:r w:rsidR="00F033A1">
        <w:rPr>
          <w:rFonts w:ascii="Times New Roman" w:hAnsi="Times New Roman" w:cs="Times New Roman"/>
          <w:sz w:val="20"/>
          <w:szCs w:val="20"/>
        </w:rPr>
        <w:t>(</w:t>
      </w:r>
      <w:r w:rsidR="00A3347E" w:rsidRPr="005A5F13">
        <w:rPr>
          <w:rFonts w:ascii="Times New Roman" w:hAnsi="Times New Roman" w:cs="Times New Roman"/>
          <w:sz w:val="20"/>
          <w:szCs w:val="20"/>
        </w:rPr>
        <w:t>12</w:t>
      </w:r>
      <w:r w:rsidR="00F033A1">
        <w:rPr>
          <w:rFonts w:ascii="Times New Roman" w:hAnsi="Times New Roman" w:cs="Times New Roman"/>
          <w:sz w:val="20"/>
          <w:szCs w:val="20"/>
        </w:rPr>
        <w:t>)</w:t>
      </w:r>
      <w:r w:rsidR="00A3347E" w:rsidRPr="005A5F13">
        <w:rPr>
          <w:rFonts w:ascii="Times New Roman" w:hAnsi="Times New Roman" w:cs="Times New Roman"/>
          <w:color w:val="000000"/>
          <w:sz w:val="20"/>
          <w:szCs w:val="20"/>
        </w:rPr>
        <w:t xml:space="preserve"> </w:t>
      </w:r>
    </w:p>
    <w:p w14:paraId="0C22C58C" w14:textId="77777777" w:rsidR="00331227" w:rsidRPr="005A5F13" w:rsidRDefault="00A3347E">
      <w:pPr>
        <w:spacing w:after="12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Off-diagonal elements of H (i.e. when </w:t>
      </w:r>
      <w:proofErr w:type="spellStart"/>
      <w:r w:rsidRPr="005A5F13">
        <w:rPr>
          <w:rFonts w:ascii="Times New Roman" w:hAnsi="Times New Roman" w:cs="Times New Roman"/>
          <w:color w:val="000000"/>
          <w:sz w:val="20"/>
          <w:szCs w:val="20"/>
        </w:rPr>
        <w:t>i≠k</w:t>
      </w:r>
      <w:proofErr w:type="spellEnd"/>
      <w:r w:rsidRPr="005A5F13">
        <w:rPr>
          <w:rFonts w:ascii="Times New Roman" w:hAnsi="Times New Roman" w:cs="Times New Roman"/>
          <w:color w:val="000000"/>
          <w:sz w:val="20"/>
          <w:szCs w:val="20"/>
        </w:rPr>
        <w:t>) are:</w:t>
      </w:r>
    </w:p>
    <w:p w14:paraId="2D014063" w14:textId="4FD7384B"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 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00F033A1">
        <w:rPr>
          <w:rFonts w:ascii="Times New Roman" w:hAnsi="Times New Roman" w:cs="Times New Roman"/>
          <w:sz w:val="20"/>
          <w:szCs w:val="20"/>
        </w:rPr>
        <w:tab/>
      </w:r>
      <w:r w:rsidR="00A3347E" w:rsidRPr="005A5F13">
        <w:rPr>
          <w:rFonts w:ascii="Times New Roman" w:hAnsi="Times New Roman" w:cs="Times New Roman"/>
          <w:sz w:val="20"/>
          <w:szCs w:val="20"/>
        </w:rPr>
        <w:tab/>
      </w:r>
      <w:r w:rsidR="00F033A1">
        <w:rPr>
          <w:rFonts w:ascii="Times New Roman" w:hAnsi="Times New Roman" w:cs="Times New Roman"/>
          <w:sz w:val="20"/>
          <w:szCs w:val="20"/>
        </w:rPr>
        <w:t>(</w:t>
      </w:r>
      <w:r w:rsidR="00A3347E" w:rsidRPr="005A5F13">
        <w:rPr>
          <w:rFonts w:ascii="Times New Roman" w:hAnsi="Times New Roman" w:cs="Times New Roman"/>
          <w:sz w:val="20"/>
          <w:szCs w:val="20"/>
        </w:rPr>
        <w:t>13</w:t>
      </w:r>
      <w:r w:rsidR="00F033A1">
        <w:rPr>
          <w:rFonts w:ascii="Times New Roman" w:hAnsi="Times New Roman" w:cs="Times New Roman"/>
          <w:sz w:val="20"/>
          <w:szCs w:val="20"/>
        </w:rPr>
        <w:t>)</w:t>
      </w:r>
    </w:p>
    <w:p w14:paraId="240FD61B" w14:textId="77777777" w:rsidR="00331227" w:rsidRPr="005A5F13" w:rsidRDefault="00A3347E">
      <w:pPr>
        <w:spacing w:after="120" w:line="240" w:lineRule="auto"/>
        <w:jc w:val="both"/>
        <w:rPr>
          <w:rFonts w:ascii="Times New Roman" w:hAnsi="Times New Roman" w:cs="Times New Roman"/>
          <w:iCs/>
          <w:sz w:val="20"/>
          <w:szCs w:val="20"/>
        </w:rPr>
      </w:pPr>
      <w:r w:rsidRPr="005A5F13">
        <w:rPr>
          <w:rFonts w:ascii="Times New Roman" w:hAnsi="Times New Roman" w:cs="Times New Roman"/>
          <w:i/>
          <w:iCs/>
          <w:sz w:val="20"/>
          <w:szCs w:val="20"/>
        </w:rPr>
        <w:t>Expanding by trigonometric function yields,</w:t>
      </w:r>
    </w:p>
    <w:p w14:paraId="0E958FDF" w14:textId="7971D8F8" w:rsidR="00331227" w:rsidRPr="005A5F13" w:rsidRDefault="00A3347E">
      <w:pPr>
        <w:spacing w:after="120" w:line="240" w:lineRule="auto"/>
        <w:jc w:val="both"/>
        <w:rPr>
          <w:rFonts w:ascii="Times New Roman" w:hAnsi="Times New Roman" w:cs="Times New Roman"/>
          <w:iCs/>
          <w:sz w:val="20"/>
          <w:szCs w:val="20"/>
        </w:rPr>
      </w:pPr>
      <w:r w:rsidRPr="005A5F13">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e>
        </m:d>
        <m:r>
          <w:rPr>
            <w:rFonts w:ascii="Cambria Math" w:hAnsi="Cambria Math" w:cs="Times New Roman"/>
            <w:sz w:val="20"/>
            <w:szCs w:val="20"/>
          </w:rPr>
          <m:t>sin</m:t>
        </m:r>
        <m:sSub>
          <m:sSubPr>
            <m:ctrlPr>
              <w:rPr>
                <w:rFonts w:ascii="Cambria Math" w:hAnsi="Cambria Math" w:cs="Times New Roman"/>
                <w:i/>
                <w:iCs/>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+sin⃒</m:t>
        </m:r>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⃒cos</m:t>
        </m:r>
        <m:sSub>
          <m:sSubPr>
            <m:ctrlPr>
              <w:rPr>
                <w:rFonts w:ascii="Cambria Math" w:hAnsi="Cambria Math" w:cs="Times New Roman"/>
                <w:i/>
                <w:iCs/>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Pr="005A5F13">
        <w:rPr>
          <w:rFonts w:ascii="Times New Roman" w:hAnsi="Times New Roman" w:cs="Times New Roman"/>
          <w:iCs/>
          <w:sz w:val="20"/>
          <w:szCs w:val="20"/>
        </w:rPr>
        <w:t xml:space="preserve">                          </w:t>
      </w:r>
      <w:r w:rsidRPr="005A5F13">
        <w:rPr>
          <w:rFonts w:ascii="Times New Roman" w:hAnsi="Times New Roman" w:cs="Times New Roman"/>
          <w:iCs/>
          <w:sz w:val="20"/>
          <w:szCs w:val="20"/>
        </w:rPr>
        <w:tab/>
      </w:r>
      <w:r w:rsidRPr="005A5F13">
        <w:rPr>
          <w:rFonts w:ascii="Times New Roman" w:hAnsi="Times New Roman" w:cs="Times New Roman"/>
          <w:iCs/>
          <w:sz w:val="20"/>
          <w:szCs w:val="20"/>
        </w:rPr>
        <w:tab/>
      </w:r>
      <w:r w:rsidR="009D5C49">
        <w:rPr>
          <w:rFonts w:ascii="Times New Roman" w:hAnsi="Times New Roman" w:cs="Times New Roman"/>
          <w:iCs/>
          <w:sz w:val="20"/>
          <w:szCs w:val="20"/>
        </w:rPr>
        <w:tab/>
      </w:r>
      <w:r w:rsidR="009D5C49">
        <w:rPr>
          <w:rFonts w:ascii="Times New Roman" w:hAnsi="Times New Roman" w:cs="Times New Roman"/>
          <w:iCs/>
          <w:sz w:val="20"/>
          <w:szCs w:val="20"/>
        </w:rPr>
        <w:tab/>
        <w:t>(</w:t>
      </w:r>
      <w:r w:rsidRPr="005A5F13">
        <w:rPr>
          <w:rFonts w:ascii="Times New Roman" w:hAnsi="Times New Roman" w:cs="Times New Roman"/>
          <w:iCs/>
          <w:sz w:val="20"/>
          <w:szCs w:val="20"/>
        </w:rPr>
        <w:t>14</w:t>
      </w:r>
      <w:r w:rsidR="009D5C49">
        <w:rPr>
          <w:rFonts w:ascii="Times New Roman" w:hAnsi="Times New Roman" w:cs="Times New Roman"/>
          <w:iCs/>
          <w:sz w:val="20"/>
          <w:szCs w:val="20"/>
        </w:rPr>
        <w:t>)</w:t>
      </w:r>
      <w:r w:rsidRPr="005A5F13">
        <w:rPr>
          <w:rFonts w:ascii="Times New Roman" w:hAnsi="Times New Roman" w:cs="Times New Roman"/>
          <w:iCs/>
          <w:sz w:val="20"/>
          <w:szCs w:val="20"/>
        </w:rPr>
        <w:tab/>
      </w:r>
    </w:p>
    <w:p w14:paraId="7BB04337" w14:textId="77777777" w:rsidR="009D5C49"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We know that    </w:t>
      </w:r>
    </w:p>
    <w:p w14:paraId="1ABD0B1F" w14:textId="25D38B33"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A3347E" w:rsidRPr="005A5F13">
        <w:rPr>
          <w:rFonts w:ascii="Times New Roman" w:hAnsi="Times New Roman" w:cs="Times New Roman"/>
          <w:sz w:val="20"/>
          <w:szCs w:val="20"/>
        </w:rPr>
        <w:tab/>
        <w:t xml:space="preserve"> </w:t>
      </w:r>
      <w:r w:rsidR="00A3347E" w:rsidRPr="005A5F13">
        <w:rPr>
          <w:rFonts w:ascii="Times New Roman" w:hAnsi="Times New Roman" w:cs="Times New Roman"/>
          <w:sz w:val="20"/>
          <w:szCs w:val="20"/>
        </w:rPr>
        <w:tab/>
      </w:r>
      <w:r w:rsidR="009D5C49">
        <w:rPr>
          <w:rFonts w:ascii="Times New Roman" w:hAnsi="Times New Roman" w:cs="Times New Roman"/>
          <w:sz w:val="20"/>
          <w:szCs w:val="20"/>
        </w:rPr>
        <w:tab/>
        <w:t>(</w:t>
      </w:r>
      <w:r w:rsidR="00A3347E" w:rsidRPr="005A5F13">
        <w:rPr>
          <w:rFonts w:ascii="Times New Roman" w:hAnsi="Times New Roman" w:cs="Times New Roman"/>
          <w:sz w:val="20"/>
          <w:szCs w:val="20"/>
        </w:rPr>
        <w:t>15</w:t>
      </w:r>
      <w:r w:rsidR="009D5C49">
        <w:rPr>
          <w:rFonts w:ascii="Times New Roman" w:hAnsi="Times New Roman" w:cs="Times New Roman"/>
          <w:sz w:val="20"/>
          <w:szCs w:val="20"/>
        </w:rPr>
        <w:t>)</w:t>
      </w:r>
    </w:p>
    <w:p w14:paraId="1003A754" w14:textId="77777777" w:rsidR="009D5C49"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and  </w:t>
      </w:r>
    </w:p>
    <w:p w14:paraId="61606513" w14:textId="1D409863"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A3347E" w:rsidRPr="005A5F13">
        <w:rPr>
          <w:rFonts w:ascii="Times New Roman" w:hAnsi="Times New Roman" w:cs="Times New Roman"/>
          <w:sz w:val="20"/>
          <w:szCs w:val="20"/>
        </w:rPr>
        <w:tab/>
      </w:r>
      <w:r w:rsidR="009D5C49">
        <w:rPr>
          <w:rFonts w:ascii="Times New Roman" w:hAnsi="Times New Roman" w:cs="Times New Roman"/>
          <w:sz w:val="20"/>
          <w:szCs w:val="20"/>
        </w:rPr>
        <w:t>(</w:t>
      </w:r>
      <w:r w:rsidR="00A3347E" w:rsidRPr="005A5F13">
        <w:rPr>
          <w:rFonts w:ascii="Times New Roman" w:hAnsi="Times New Roman" w:cs="Times New Roman"/>
          <w:sz w:val="20"/>
          <w:szCs w:val="20"/>
        </w:rPr>
        <w:t>16</w:t>
      </w:r>
      <w:r w:rsidR="009D5C49">
        <w:rPr>
          <w:rFonts w:ascii="Times New Roman" w:hAnsi="Times New Roman" w:cs="Times New Roman"/>
          <w:sz w:val="20"/>
          <w:szCs w:val="20"/>
        </w:rPr>
        <w:t>)</w:t>
      </w:r>
    </w:p>
    <w:p w14:paraId="1D075F55" w14:textId="77777777" w:rsidR="009D5C49"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then </w:t>
      </w:r>
    </w:p>
    <w:p w14:paraId="4A126850" w14:textId="3ECE66AB" w:rsidR="00331227" w:rsidRPr="005A5F13"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-j</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t xml:space="preserve"> </w:t>
      </w:r>
      <w:r w:rsidR="009D5C49">
        <w:rPr>
          <w:rFonts w:ascii="Times New Roman" w:hAnsi="Times New Roman" w:cs="Times New Roman"/>
          <w:sz w:val="20"/>
          <w:szCs w:val="20"/>
        </w:rPr>
        <w:t>(</w:t>
      </w:r>
      <w:r w:rsidRPr="005A5F13">
        <w:rPr>
          <w:rFonts w:ascii="Times New Roman" w:hAnsi="Times New Roman" w:cs="Times New Roman"/>
          <w:sz w:val="20"/>
          <w:szCs w:val="20"/>
        </w:rPr>
        <w:t>17</w:t>
      </w:r>
      <w:r w:rsidR="009D5C49">
        <w:rPr>
          <w:rFonts w:ascii="Times New Roman" w:hAnsi="Times New Roman" w:cs="Times New Roman"/>
          <w:sz w:val="20"/>
          <w:szCs w:val="20"/>
        </w:rPr>
        <w:t>)</w:t>
      </w:r>
    </w:p>
    <w:p w14:paraId="3F3899CF" w14:textId="17040385"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 xml:space="preserve"> 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 xml:space="preserve"> 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A3347E" w:rsidRPr="005A5F13">
        <w:rPr>
          <w:rFonts w:ascii="Times New Roman" w:hAnsi="Times New Roman" w:cs="Times New Roman"/>
          <w:sz w:val="20"/>
          <w:szCs w:val="20"/>
        </w:rPr>
        <w:tab/>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00A3347E" w:rsidRPr="005A5F13">
        <w:rPr>
          <w:rFonts w:ascii="Times New Roman" w:hAnsi="Times New Roman" w:cs="Times New Roman"/>
          <w:sz w:val="20"/>
          <w:szCs w:val="20"/>
        </w:rPr>
        <w:t>18</w:t>
      </w:r>
      <w:r w:rsidR="009D5C49">
        <w:rPr>
          <w:rFonts w:ascii="Times New Roman" w:hAnsi="Times New Roman" w:cs="Times New Roman"/>
          <w:sz w:val="20"/>
          <w:szCs w:val="20"/>
        </w:rPr>
        <w:t>)</w:t>
      </w:r>
    </w:p>
    <w:p w14:paraId="79715E61" w14:textId="77777777" w:rsidR="00331227" w:rsidRPr="005A5F13" w:rsidRDefault="00A3347E">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Likewise, the off-diagonal element of L (i.e. normalized form) is</w:t>
      </w:r>
    </w:p>
    <w:p w14:paraId="0D3EBAAF" w14:textId="0B85278B" w:rsidR="00331227" w:rsidRPr="005A5F13" w:rsidRDefault="00A94312">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en>
        </m:f>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9D5C49">
        <w:rPr>
          <w:rFonts w:ascii="Times New Roman" w:hAnsi="Times New Roman" w:cs="Times New Roman"/>
          <w:sz w:val="20"/>
          <w:szCs w:val="20"/>
        </w:rPr>
        <w:t>(</w:t>
      </w:r>
      <w:r w:rsidR="00A3347E" w:rsidRPr="005A5F13">
        <w:rPr>
          <w:rFonts w:ascii="Times New Roman" w:hAnsi="Times New Roman" w:cs="Times New Roman"/>
          <w:sz w:val="20"/>
          <w:szCs w:val="20"/>
        </w:rPr>
        <w:t>19</w:t>
      </w:r>
      <w:r w:rsidR="009D5C49">
        <w:rPr>
          <w:rFonts w:ascii="Times New Roman" w:hAnsi="Times New Roman" w:cs="Times New Roman"/>
          <w:sz w:val="20"/>
          <w:szCs w:val="20"/>
        </w:rPr>
        <w:t>)</w:t>
      </w:r>
    </w:p>
    <w:p w14:paraId="3A8C8066" w14:textId="5EB11C35"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20</w:t>
      </w:r>
      <w:r w:rsidR="009D5C49">
        <w:rPr>
          <w:rFonts w:ascii="Times New Roman" w:hAnsi="Times New Roman" w:cs="Times New Roman"/>
          <w:sz w:val="20"/>
          <w:szCs w:val="20"/>
        </w:rPr>
        <w:t>)</w:t>
      </w:r>
    </w:p>
    <w:p w14:paraId="3B26A511" w14:textId="52E0529A"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From </w:t>
      </w:r>
      <w:proofErr w:type="spellStart"/>
      <w:r w:rsidRPr="005A5F13">
        <w:rPr>
          <w:rFonts w:ascii="Times New Roman" w:hAnsi="Times New Roman" w:cs="Times New Roman"/>
          <w:sz w:val="20"/>
          <w:szCs w:val="20"/>
        </w:rPr>
        <w:t>Eqs</w:t>
      </w:r>
      <w:proofErr w:type="spellEnd"/>
      <w:r w:rsidRPr="005A5F13">
        <w:rPr>
          <w:rFonts w:ascii="Times New Roman" w:hAnsi="Times New Roman" w:cs="Times New Roman"/>
          <w:sz w:val="20"/>
          <w:szCs w:val="20"/>
        </w:rPr>
        <w:t xml:space="preserve"> </w:t>
      </w:r>
      <w:r w:rsidR="009D5C49">
        <w:rPr>
          <w:rFonts w:ascii="Times New Roman" w:hAnsi="Times New Roman" w:cs="Times New Roman"/>
          <w:sz w:val="20"/>
          <w:szCs w:val="20"/>
        </w:rPr>
        <w:t>18</w:t>
      </w:r>
      <w:r w:rsidRPr="005A5F13">
        <w:rPr>
          <w:rFonts w:ascii="Times New Roman" w:hAnsi="Times New Roman" w:cs="Times New Roman"/>
          <w:sz w:val="20"/>
          <w:szCs w:val="20"/>
        </w:rPr>
        <w:t xml:space="preserve"> and </w:t>
      </w:r>
      <w:r w:rsidR="009D5C49">
        <w:rPr>
          <w:rFonts w:ascii="Times New Roman" w:hAnsi="Times New Roman" w:cs="Times New Roman"/>
          <w:sz w:val="20"/>
          <w:szCs w:val="20"/>
        </w:rPr>
        <w:t>19</w:t>
      </w:r>
      <w:r w:rsidRPr="005A5F13">
        <w:rPr>
          <w:rFonts w:ascii="Times New Roman" w:hAnsi="Times New Roman" w:cs="Times New Roman"/>
          <w:sz w:val="20"/>
          <w:szCs w:val="20"/>
        </w:rPr>
        <w:t xml:space="preserve"> we can see that</w:t>
      </w:r>
    </w:p>
    <w:p w14:paraId="5497591D" w14:textId="3AA95495"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00A3347E" w:rsidRPr="005A5F13">
        <w:rPr>
          <w:rFonts w:ascii="Times New Roman" w:hAnsi="Times New Roman" w:cs="Times New Roman"/>
          <w:sz w:val="20"/>
          <w:szCs w:val="20"/>
        </w:rPr>
        <w:t xml:space="preserve">                                     </w:t>
      </w:r>
      <w:r w:rsidR="00A3347E" w:rsidRPr="005A5F13">
        <w:rPr>
          <w:rFonts w:ascii="Times New Roman" w:hAnsi="Times New Roman" w:cs="Times New Roman"/>
          <w:sz w:val="20"/>
          <w:szCs w:val="20"/>
        </w:rPr>
        <w:tab/>
      </w:r>
      <w:r w:rsidR="00A3347E"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00A3347E" w:rsidRPr="005A5F13">
        <w:rPr>
          <w:rFonts w:ascii="Times New Roman" w:hAnsi="Times New Roman" w:cs="Times New Roman"/>
          <w:sz w:val="20"/>
          <w:szCs w:val="20"/>
        </w:rPr>
        <w:t>21</w:t>
      </w:r>
      <w:r w:rsidR="009D5C49">
        <w:rPr>
          <w:rFonts w:ascii="Times New Roman" w:hAnsi="Times New Roman" w:cs="Times New Roman"/>
          <w:sz w:val="20"/>
          <w:szCs w:val="20"/>
        </w:rPr>
        <w:t>)</w:t>
      </w:r>
    </w:p>
    <w:p w14:paraId="4D428281" w14:textId="77777777"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The diagonal elements of H are given as:</w:t>
      </w:r>
    </w:p>
    <w:p w14:paraId="0B9567F5" w14:textId="1AD0D861"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K=1,K≠i</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oMath>
      <w:r w:rsidR="00A3347E" w:rsidRPr="005A5F13">
        <w:rPr>
          <w:rFonts w:ascii="Times New Roman" w:hAnsi="Times New Roman" w:cs="Times New Roman"/>
          <w:sz w:val="20"/>
          <w:szCs w:val="20"/>
        </w:rPr>
        <w:t xml:space="preserve"> </w:t>
      </w:r>
      <w:r w:rsidR="009D5C49">
        <w:rPr>
          <w:rFonts w:ascii="Times New Roman" w:hAnsi="Times New Roman" w:cs="Times New Roman"/>
          <w:sz w:val="20"/>
          <w:szCs w:val="20"/>
        </w:rPr>
        <w:tab/>
        <w:t>(</w:t>
      </w:r>
      <w:r w:rsidR="00A3347E" w:rsidRPr="005A5F13">
        <w:rPr>
          <w:rFonts w:ascii="Times New Roman" w:hAnsi="Times New Roman" w:cs="Times New Roman"/>
          <w:sz w:val="20"/>
          <w:szCs w:val="20"/>
        </w:rPr>
        <w:t>22</w:t>
      </w:r>
      <w:r w:rsidR="009D5C49">
        <w:rPr>
          <w:rFonts w:ascii="Times New Roman" w:hAnsi="Times New Roman" w:cs="Times New Roman"/>
          <w:sz w:val="20"/>
          <w:szCs w:val="20"/>
        </w:rPr>
        <w:t>)</w:t>
      </w:r>
    </w:p>
    <w:p w14:paraId="0FFC834C" w14:textId="612FB458"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  </w:t>
      </w:r>
      <m:oMath>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K=1,K≠i</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e>
        </m:nary>
      </m:oMath>
      <w:r w:rsidRPr="005A5F13">
        <w:rPr>
          <w:rFonts w:ascii="Times New Roman" w:hAnsi="Times New Roman" w:cs="Times New Roman"/>
          <w:sz w:val="20"/>
          <w:szCs w:val="20"/>
        </w:rPr>
        <w:t>=</w:t>
      </w:r>
      <m:oMath>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t xml:space="preserve"> </w:t>
      </w:r>
      <w:r w:rsidR="009D5C49">
        <w:rPr>
          <w:rFonts w:ascii="Times New Roman" w:hAnsi="Times New Roman" w:cs="Times New Roman"/>
          <w:sz w:val="20"/>
          <w:szCs w:val="20"/>
        </w:rPr>
        <w:t>(</w:t>
      </w:r>
      <w:r w:rsidRPr="005A5F13">
        <w:rPr>
          <w:rFonts w:ascii="Times New Roman" w:hAnsi="Times New Roman" w:cs="Times New Roman"/>
          <w:sz w:val="20"/>
          <w:szCs w:val="20"/>
        </w:rPr>
        <w:t xml:space="preserve"> 23</w:t>
      </w:r>
      <w:r w:rsidR="009D5C49">
        <w:rPr>
          <w:rFonts w:ascii="Times New Roman" w:hAnsi="Times New Roman" w:cs="Times New Roman"/>
          <w:sz w:val="20"/>
          <w:szCs w:val="20"/>
        </w:rPr>
        <w:t>)</w:t>
      </w:r>
    </w:p>
    <w:p w14:paraId="6545C529" w14:textId="72B07BA7"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oMath>
      <w:r w:rsidR="00A3347E"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A3347E" w:rsidRPr="005A5F13">
        <w:rPr>
          <w:rFonts w:ascii="Times New Roman" w:hAnsi="Times New Roman" w:cs="Times New Roman"/>
          <w:sz w:val="20"/>
          <w:szCs w:val="20"/>
        </w:rPr>
        <w:t xml:space="preserve"> </w:t>
      </w:r>
      <w:r w:rsidR="009D5C49">
        <w:rPr>
          <w:rFonts w:ascii="Times New Roman" w:hAnsi="Times New Roman" w:cs="Times New Roman"/>
          <w:sz w:val="20"/>
          <w:szCs w:val="20"/>
        </w:rPr>
        <w:t>(</w:t>
      </w:r>
      <w:r w:rsidR="00A3347E" w:rsidRPr="005A5F13">
        <w:rPr>
          <w:rFonts w:ascii="Times New Roman" w:hAnsi="Times New Roman" w:cs="Times New Roman"/>
          <w:sz w:val="20"/>
          <w:szCs w:val="20"/>
        </w:rPr>
        <w:t>24</w:t>
      </w:r>
      <w:r w:rsidR="009D5C49">
        <w:rPr>
          <w:rFonts w:ascii="Times New Roman" w:hAnsi="Times New Roman" w:cs="Times New Roman"/>
          <w:sz w:val="20"/>
          <w:szCs w:val="20"/>
        </w:rPr>
        <w:t>)</w:t>
      </w:r>
    </w:p>
    <w:p w14:paraId="40A9ABD5" w14:textId="77777777"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Similarly, the diagonal element of L </w:t>
      </w:r>
      <w:proofErr w:type="gramStart"/>
      <w:r w:rsidRPr="005A5F13">
        <w:rPr>
          <w:rFonts w:ascii="Times New Roman" w:hAnsi="Times New Roman" w:cs="Times New Roman"/>
          <w:sz w:val="20"/>
          <w:szCs w:val="20"/>
        </w:rPr>
        <w:t>are</w:t>
      </w:r>
      <w:proofErr w:type="gramEnd"/>
      <w:r w:rsidRPr="005A5F13">
        <w:rPr>
          <w:rFonts w:ascii="Times New Roman" w:hAnsi="Times New Roman" w:cs="Times New Roman"/>
          <w:sz w:val="20"/>
          <w:szCs w:val="20"/>
        </w:rPr>
        <w:t xml:space="preserve"> given as:</w:t>
      </w:r>
    </w:p>
    <w:p w14:paraId="4831E079" w14:textId="683EA081"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 ⃒2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oMath>
      <w:r w:rsidR="009D5C49">
        <w:rPr>
          <w:rFonts w:ascii="Times New Roman" w:hAnsi="Times New Roman" w:cs="Times New Roman"/>
          <w:sz w:val="20"/>
          <w:szCs w:val="20"/>
        </w:rPr>
        <w:tab/>
      </w:r>
      <w:r w:rsidR="009D5C49">
        <w:rPr>
          <w:rFonts w:ascii="Times New Roman" w:hAnsi="Times New Roman" w:cs="Times New Roman"/>
          <w:sz w:val="20"/>
          <w:szCs w:val="20"/>
        </w:rPr>
        <w:tab/>
        <w:t>(</w:t>
      </w:r>
      <w:r w:rsidR="00A3347E" w:rsidRPr="005A5F13">
        <w:rPr>
          <w:rFonts w:ascii="Times New Roman" w:hAnsi="Times New Roman" w:cs="Times New Roman"/>
          <w:sz w:val="20"/>
          <w:szCs w:val="20"/>
        </w:rPr>
        <w:t>25</w:t>
      </w:r>
      <w:r w:rsidR="009D5C49">
        <w:rPr>
          <w:rFonts w:ascii="Times New Roman" w:hAnsi="Times New Roman" w:cs="Times New Roman"/>
          <w:sz w:val="20"/>
          <w:szCs w:val="20"/>
        </w:rPr>
        <w:t>)</w:t>
      </w:r>
    </w:p>
    <w:p w14:paraId="2E856650" w14:textId="76FEE1FB" w:rsidR="00331227" w:rsidRPr="005A5F13"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e>
        </m:func>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oMath>
      <w:r w:rsidR="00A3347E"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A3347E" w:rsidRPr="005A5F13">
        <w:rPr>
          <w:rFonts w:ascii="Times New Roman" w:hAnsi="Times New Roman" w:cs="Times New Roman"/>
          <w:sz w:val="20"/>
          <w:szCs w:val="20"/>
        </w:rPr>
        <w:tab/>
      </w:r>
      <w:r w:rsidR="009D5C49">
        <w:rPr>
          <w:rFonts w:ascii="Times New Roman" w:hAnsi="Times New Roman" w:cs="Times New Roman"/>
          <w:sz w:val="20"/>
          <w:szCs w:val="20"/>
        </w:rPr>
        <w:t>(</w:t>
      </w:r>
      <w:r w:rsidR="00A3347E" w:rsidRPr="005A5F13">
        <w:rPr>
          <w:rFonts w:ascii="Times New Roman" w:hAnsi="Times New Roman" w:cs="Times New Roman"/>
          <w:sz w:val="20"/>
          <w:szCs w:val="20"/>
        </w:rPr>
        <w:t>26</w:t>
      </w:r>
      <w:r w:rsidR="009D5C49">
        <w:rPr>
          <w:rFonts w:ascii="Times New Roman" w:hAnsi="Times New Roman" w:cs="Times New Roman"/>
          <w:sz w:val="20"/>
          <w:szCs w:val="20"/>
        </w:rPr>
        <w:t>)</w:t>
      </w:r>
    </w:p>
    <w:p w14:paraId="7D783FB7" w14:textId="77777777" w:rsidR="009D5C49" w:rsidRDefault="00A94312">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e>
        </m:func>
      </m:oMath>
      <w:r w:rsidR="00A3347E" w:rsidRPr="005A5F13">
        <w:rPr>
          <w:rFonts w:ascii="Times New Roman" w:hAnsi="Times New Roman" w:cs="Times New Roman"/>
          <w:sz w:val="20"/>
          <w:szCs w:val="20"/>
        </w:rPr>
        <w:t xml:space="preserve"> ,                   </w:t>
      </w:r>
    </w:p>
    <w:p w14:paraId="4EB2C68E" w14:textId="39A2A962" w:rsidR="00331227" w:rsidRPr="005A5F13" w:rsidRDefault="00A3347E">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but   </w:t>
      </w:r>
      <m:oMath>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 xml:space="preserve"> θ</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27</w:t>
      </w:r>
      <w:r w:rsidR="009D5C49">
        <w:rPr>
          <w:rFonts w:ascii="Times New Roman" w:hAnsi="Times New Roman" w:cs="Times New Roman"/>
          <w:sz w:val="20"/>
          <w:szCs w:val="20"/>
        </w:rPr>
        <w:t>)</w:t>
      </w:r>
    </w:p>
    <w:p w14:paraId="093C4B88" w14:textId="407C1C3B" w:rsidR="00331227" w:rsidRPr="005A5F13" w:rsidRDefault="00A3347E" w:rsidP="009D5C49">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oMath>
      <w:r w:rsidR="009D5C49">
        <w:rPr>
          <w:rFonts w:ascii="Times New Roman" w:hAnsi="Times New Roman" w:cs="Times New Roman"/>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oMath>
      <w:r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28</w:t>
      </w:r>
      <w:r w:rsidR="009D5C49">
        <w:rPr>
          <w:rFonts w:ascii="Times New Roman" w:hAnsi="Times New Roman" w:cs="Times New Roman"/>
          <w:sz w:val="20"/>
          <w:szCs w:val="20"/>
        </w:rPr>
        <w:t>)</w:t>
      </w:r>
    </w:p>
    <w:p w14:paraId="692A49FD" w14:textId="77777777" w:rsidR="00331227" w:rsidRPr="005A5F13" w:rsidRDefault="00A3347E">
      <w:pPr>
        <w:spacing w:after="12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2.2</w:t>
      </w:r>
      <w:r w:rsidRPr="005A5F13">
        <w:rPr>
          <w:rFonts w:ascii="Times New Roman" w:hAnsi="Times New Roman" w:cs="Times New Roman"/>
          <w:b/>
          <w:bCs/>
          <w:sz w:val="20"/>
          <w:szCs w:val="20"/>
        </w:rPr>
        <w:tab/>
        <w:t xml:space="preserve">Modelling of the </w:t>
      </w:r>
      <w:proofErr w:type="spellStart"/>
      <w:r w:rsidRPr="005A5F13">
        <w:rPr>
          <w:rFonts w:ascii="Times New Roman" w:hAnsi="Times New Roman" w:cs="Times New Roman"/>
          <w:b/>
          <w:bCs/>
          <w:sz w:val="20"/>
          <w:szCs w:val="20"/>
        </w:rPr>
        <w:t>Pv</w:t>
      </w:r>
      <w:proofErr w:type="spellEnd"/>
      <w:r w:rsidRPr="005A5F13">
        <w:rPr>
          <w:rFonts w:ascii="Times New Roman" w:hAnsi="Times New Roman" w:cs="Times New Roman"/>
          <w:b/>
          <w:bCs/>
          <w:sz w:val="20"/>
          <w:szCs w:val="20"/>
        </w:rPr>
        <w:t xml:space="preserve"> System</w:t>
      </w:r>
    </w:p>
    <w:p w14:paraId="166567D9" w14:textId="2CCB4239"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ab/>
        <w:t>Modelling of photo voltaic source</w:t>
      </w:r>
    </w:p>
    <w:p w14:paraId="4B4DA9C0"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the equivalent circuit of the solar cell.</w:t>
      </w:r>
    </w:p>
    <w:p w14:paraId="7D76143F" w14:textId="49E456D3" w:rsidR="00331227" w:rsidRPr="005A5F13" w:rsidRDefault="00F010BD">
      <w:pPr>
        <w:spacing w:after="0" w:line="240" w:lineRule="auto"/>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4945" w:dyaOrig="2463" w14:anchorId="7E39D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6" o:spid="_x0000_i1025" type="#_x0000_t75" style="width:193.6pt;height:114.1pt;visibility:visible;mso-wrap-distance-left:0;mso-wrap-distance-right:0" o:ole="">
            <v:imagedata r:id="rId13" o:title="" embosscolor="white"/>
          </v:shape>
          <o:OLEObject Type="Embed" ProgID="CorelDraw.Graphic.17" ShapeID="1026" DrawAspect="Content" ObjectID="_1824453546" r:id="rId14"/>
        </w:object>
      </w:r>
    </w:p>
    <w:p w14:paraId="35F3AB80" w14:textId="4A4F90B2"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 1.: equivalent circuit of the solar cell</w:t>
      </w:r>
    </w:p>
    <w:p w14:paraId="600715A8"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0AD6A4CD"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In an ideal solar cell, R</w:t>
      </w:r>
      <w:r w:rsidRPr="005A5F13">
        <w:rPr>
          <w:rFonts w:ascii="Times New Roman" w:eastAsia="Times New Roman" w:hAnsi="Times New Roman" w:cs="Times New Roman"/>
          <w:sz w:val="20"/>
          <w:szCs w:val="20"/>
          <w:vertAlign w:val="subscript"/>
        </w:rPr>
        <w:t>S</w:t>
      </w:r>
      <w:r w:rsidRPr="005A5F13">
        <w:rPr>
          <w:rFonts w:ascii="Times New Roman" w:eastAsia="Times New Roman" w:hAnsi="Times New Roman" w:cs="Times New Roman"/>
          <w:sz w:val="20"/>
          <w:szCs w:val="20"/>
        </w:rPr>
        <w:t>= 0 and R</w:t>
      </w:r>
      <w:r w:rsidRPr="005A5F13">
        <w:rPr>
          <w:rFonts w:ascii="Times New Roman" w:eastAsia="Times New Roman" w:hAnsi="Times New Roman" w:cs="Times New Roman"/>
          <w:sz w:val="20"/>
          <w:szCs w:val="20"/>
          <w:vertAlign w:val="subscript"/>
        </w:rPr>
        <w:t>SH</w:t>
      </w:r>
      <w:r w:rsidRPr="005A5F13">
        <w:rPr>
          <w:rFonts w:ascii="Times New Roman" w:eastAsia="Times New Roman" w:hAnsi="Times New Roman" w:cs="Times New Roman"/>
          <w:sz w:val="20"/>
          <w:szCs w:val="20"/>
        </w:rPr>
        <w:t xml:space="preserve"> = infinity. The net current of the cell is the difference between the photocurrent, I</w:t>
      </w:r>
      <w:r w:rsidRPr="005A5F13">
        <w:rPr>
          <w:rFonts w:ascii="Times New Roman" w:eastAsia="Times New Roman" w:hAnsi="Times New Roman" w:cs="Times New Roman"/>
          <w:sz w:val="20"/>
          <w:szCs w:val="20"/>
          <w:vertAlign w:val="subscript"/>
        </w:rPr>
        <w:t>L,</w:t>
      </w:r>
      <w:r w:rsidRPr="005A5F13">
        <w:rPr>
          <w:rFonts w:ascii="Times New Roman" w:eastAsia="Times New Roman" w:hAnsi="Times New Roman" w:cs="Times New Roman"/>
          <w:sz w:val="20"/>
          <w:szCs w:val="20"/>
        </w:rPr>
        <w:t xml:space="preserve"> and the normal diode current, which is given by </w:t>
      </w:r>
    </w:p>
    <w:p w14:paraId="677D0CFC" w14:textId="35832842"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0B36AD4B" wp14:editId="4BA2BB09">
            <wp:extent cx="1733550" cy="26670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clrChange>
                        <a:clrFrom>
                          <a:srgbClr val="FFFFFF"/>
                        </a:clrFrom>
                        <a:clrTo>
                          <a:srgbClr val="FFFFFF">
                            <a:alpha val="0"/>
                          </a:srgbClr>
                        </a:clrTo>
                      </a:clrChange>
                    </a:blip>
                    <a:srcRect/>
                    <a:stretch/>
                  </pic:blipFill>
                  <pic:spPr>
                    <a:xfrm>
                      <a:off x="0" y="0"/>
                      <a:ext cx="1733550" cy="2667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3CEE293A" wp14:editId="17B0718F">
            <wp:extent cx="1733550" cy="266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clrChange>
                        <a:clrFrom>
                          <a:srgbClr val="FFFFFF"/>
                        </a:clrFrom>
                        <a:clrTo>
                          <a:srgbClr val="FFFFFF">
                            <a:alpha val="0"/>
                          </a:srgbClr>
                        </a:clrTo>
                      </a:clrChange>
                    </a:blip>
                    <a:srcRect/>
                    <a:stretch/>
                  </pic:blipFill>
                  <pic:spPr>
                    <a:xfrm>
                      <a:off x="0" y="0"/>
                      <a:ext cx="1733550" cy="2667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29</w:t>
      </w:r>
      <w:r w:rsidRPr="005A5F13">
        <w:rPr>
          <w:rFonts w:ascii="Times New Roman" w:eastAsia="Times New Roman" w:hAnsi="Times New Roman" w:cs="Times New Roman"/>
          <w:sz w:val="20"/>
          <w:szCs w:val="20"/>
        </w:rPr>
        <w:t>)</w:t>
      </w:r>
    </w:p>
    <w:p w14:paraId="43680872"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But the photocurrent depends on the reference temperature T</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T</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for the first and second temperatures respectively.</w:t>
      </w:r>
    </w:p>
    <w:p w14:paraId="0918E2A5" w14:textId="7BC6115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7014C78" wp14:editId="37DF8969">
            <wp:extent cx="1319530" cy="157479"/>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6" cstate="print">
                      <a:clrChange>
                        <a:clrFrom>
                          <a:srgbClr val="FFFFFF"/>
                        </a:clrFrom>
                        <a:clrTo>
                          <a:srgbClr val="FFFFFF">
                            <a:alpha val="0"/>
                          </a:srgbClr>
                        </a:clrTo>
                      </a:clrChange>
                    </a:blip>
                    <a:srcRect/>
                    <a:stretch/>
                  </pic:blipFill>
                  <pic:spPr>
                    <a:xfrm>
                      <a:off x="0" y="0"/>
                      <a:ext cx="13195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15A7579D" wp14:editId="4FD8ED0A">
            <wp:extent cx="1319530" cy="157479"/>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6" cstate="print">
                      <a:clrChange>
                        <a:clrFrom>
                          <a:srgbClr val="FFFFFF"/>
                        </a:clrFrom>
                        <a:clrTo>
                          <a:srgbClr val="FFFFFF">
                            <a:alpha val="0"/>
                          </a:srgbClr>
                        </a:clrTo>
                      </a:clrChange>
                    </a:blip>
                    <a:srcRect/>
                    <a:stretch/>
                  </pic:blipFill>
                  <pic:spPr>
                    <a:xfrm>
                      <a:off x="0" y="0"/>
                      <a:ext cx="13195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30</w:t>
      </w:r>
      <w:r w:rsidRPr="005A5F13">
        <w:rPr>
          <w:rFonts w:ascii="Times New Roman" w:eastAsia="Times New Roman" w:hAnsi="Times New Roman" w:cs="Times New Roman"/>
          <w:sz w:val="20"/>
          <w:szCs w:val="20"/>
        </w:rPr>
        <w:t>)</w:t>
      </w:r>
    </w:p>
    <w:p w14:paraId="1ABB96A1" w14:textId="78947286"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500A6BA7" wp14:editId="3AD0C966">
            <wp:extent cx="1395730" cy="252730"/>
            <wp:effectExtent l="0" t="0" r="0" b="0"/>
            <wp:docPr id="10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clrChange>
                        <a:clrFrom>
                          <a:srgbClr val="FFFFFF"/>
                        </a:clrFrom>
                        <a:clrTo>
                          <a:srgbClr val="FFFFFF">
                            <a:alpha val="0"/>
                          </a:srgbClr>
                        </a:clrTo>
                      </a:clrChange>
                    </a:blip>
                    <a:srcRect/>
                    <a:stretch/>
                  </pic:blipFill>
                  <pic:spPr>
                    <a:xfrm>
                      <a:off x="0" y="0"/>
                      <a:ext cx="139573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76CB1ED3" wp14:editId="696A7D82">
            <wp:extent cx="1395730" cy="252730"/>
            <wp:effectExtent l="0" t="0" r="0" b="0"/>
            <wp:docPr id="103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clrChange>
                        <a:clrFrom>
                          <a:srgbClr val="FFFFFF"/>
                        </a:clrFrom>
                        <a:clrTo>
                          <a:srgbClr val="FFFFFF">
                            <a:alpha val="0"/>
                          </a:srgbClr>
                        </a:clrTo>
                      </a:clrChange>
                    </a:blip>
                    <a:srcRect/>
                    <a:stretch/>
                  </pic:blipFill>
                  <pic:spPr>
                    <a:xfrm>
                      <a:off x="0" y="0"/>
                      <a:ext cx="139573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(3</w:t>
      </w:r>
      <w:r w:rsidR="00F010BD">
        <w:rPr>
          <w:rFonts w:ascii="Times New Roman" w:eastAsia="Times New Roman" w:hAnsi="Times New Roman" w:cs="Times New Roman"/>
          <w:sz w:val="20"/>
          <w:szCs w:val="20"/>
        </w:rPr>
        <w:t>1</w:t>
      </w:r>
      <w:r w:rsidRPr="005A5F13">
        <w:rPr>
          <w:rFonts w:ascii="Times New Roman" w:eastAsia="Times New Roman" w:hAnsi="Times New Roman" w:cs="Times New Roman"/>
          <w:sz w:val="20"/>
          <w:szCs w:val="20"/>
        </w:rPr>
        <w:t>)</w:t>
      </w:r>
    </w:p>
    <w:p w14:paraId="298E6B4B" w14:textId="21199732"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355DE3FB" wp14:editId="6DFFE268">
            <wp:extent cx="800100" cy="252730"/>
            <wp:effectExtent l="0" t="0" r="0" b="0"/>
            <wp:docPr id="10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clrChange>
                        <a:clrFrom>
                          <a:srgbClr val="FFFFFF"/>
                        </a:clrFrom>
                        <a:clrTo>
                          <a:srgbClr val="FFFFFF">
                            <a:alpha val="0"/>
                          </a:srgbClr>
                        </a:clrTo>
                      </a:clrChange>
                    </a:blip>
                    <a:srcRect/>
                    <a:stretch/>
                  </pic:blipFill>
                  <pic:spPr>
                    <a:xfrm>
                      <a:off x="0" y="0"/>
                      <a:ext cx="80010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C9DA1E7" wp14:editId="1658C09C">
            <wp:extent cx="800100" cy="252730"/>
            <wp:effectExtent l="0" t="0" r="0" b="0"/>
            <wp:docPr id="10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clrChange>
                        <a:clrFrom>
                          <a:srgbClr val="FFFFFF"/>
                        </a:clrFrom>
                        <a:clrTo>
                          <a:srgbClr val="FFFFFF">
                            <a:alpha val="0"/>
                          </a:srgbClr>
                        </a:clrTo>
                      </a:clrChange>
                    </a:blip>
                    <a:srcRect/>
                    <a:stretch/>
                  </pic:blipFill>
                  <pic:spPr>
                    <a:xfrm>
                      <a:off x="0" y="0"/>
                      <a:ext cx="80010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32</w:t>
      </w:r>
      <w:r w:rsidRPr="005A5F13">
        <w:rPr>
          <w:rFonts w:ascii="Times New Roman" w:eastAsia="Times New Roman" w:hAnsi="Times New Roman" w:cs="Times New Roman"/>
          <w:sz w:val="20"/>
          <w:szCs w:val="20"/>
        </w:rPr>
        <w:t>)</w:t>
      </w:r>
    </w:p>
    <w:p w14:paraId="57B6D6B0"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G is the present solar radiation and </w:t>
      </w:r>
      <w:proofErr w:type="spellStart"/>
      <w:r w:rsidRPr="005A5F13">
        <w:rPr>
          <w:rFonts w:ascii="Times New Roman" w:eastAsia="Times New Roman" w:hAnsi="Times New Roman" w:cs="Times New Roman"/>
          <w:sz w:val="20"/>
          <w:szCs w:val="20"/>
        </w:rPr>
        <w:t>G</w:t>
      </w:r>
      <w:r w:rsidRPr="005A5F13">
        <w:rPr>
          <w:rFonts w:ascii="Times New Roman" w:eastAsia="Times New Roman" w:hAnsi="Times New Roman" w:cs="Times New Roman"/>
          <w:sz w:val="20"/>
          <w:szCs w:val="20"/>
          <w:vertAlign w:val="subscript"/>
        </w:rPr>
        <w:t>norm</w:t>
      </w:r>
      <w:proofErr w:type="spellEnd"/>
      <w:r w:rsidRPr="005A5F13">
        <w:rPr>
          <w:rFonts w:ascii="Times New Roman" w:eastAsia="Times New Roman" w:hAnsi="Times New Roman" w:cs="Times New Roman"/>
          <w:sz w:val="20"/>
          <w:szCs w:val="20"/>
        </w:rPr>
        <w:t xml:space="preserve"> is the solar radiation at the reference test. </w:t>
      </w:r>
    </w:p>
    <w:p w14:paraId="1C5711DB"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saturation current of the diode I</w:t>
      </w:r>
      <w:r w:rsidRPr="005A5F13">
        <w:rPr>
          <w:rFonts w:ascii="Times New Roman" w:eastAsia="Times New Roman" w:hAnsi="Times New Roman" w:cs="Times New Roman"/>
          <w:sz w:val="20"/>
          <w:szCs w:val="20"/>
          <w:vertAlign w:val="subscript"/>
        </w:rPr>
        <w:t>o</w:t>
      </w:r>
      <w:r w:rsidRPr="005A5F13">
        <w:rPr>
          <w:rFonts w:ascii="Times New Roman" w:eastAsia="Times New Roman" w:hAnsi="Times New Roman" w:cs="Times New Roman"/>
          <w:sz w:val="20"/>
          <w:szCs w:val="20"/>
        </w:rPr>
        <w:t xml:space="preserve"> is given by</w:t>
      </w:r>
    </w:p>
    <w:p w14:paraId="5354B1F5" w14:textId="05E6F53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3"/>
          <w:sz w:val="20"/>
          <w:szCs w:val="20"/>
        </w:rPr>
        <w:drawing>
          <wp:inline distT="0" distB="0" distL="0" distR="0" wp14:anchorId="65E1E228" wp14:editId="25AE0F4B">
            <wp:extent cx="1367155" cy="361950"/>
            <wp:effectExtent l="0" t="0" r="0" b="0"/>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clrChange>
                        <a:clrFrom>
                          <a:srgbClr val="FFFFFF"/>
                        </a:clrFrom>
                        <a:clrTo>
                          <a:srgbClr val="FFFFFF">
                            <a:alpha val="0"/>
                          </a:srgbClr>
                        </a:clrTo>
                      </a:clrChange>
                    </a:blip>
                    <a:srcRect/>
                    <a:stretch/>
                  </pic:blipFill>
                  <pic:spPr>
                    <a:xfrm>
                      <a:off x="0" y="0"/>
                      <a:ext cx="136715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3"/>
          <w:sz w:val="20"/>
          <w:szCs w:val="20"/>
        </w:rPr>
        <w:drawing>
          <wp:inline distT="0" distB="0" distL="0" distR="0" wp14:anchorId="218D8644" wp14:editId="4D64A642">
            <wp:extent cx="1367155" cy="361950"/>
            <wp:effectExtent l="0" t="0" r="0" b="0"/>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clrChange>
                        <a:clrFrom>
                          <a:srgbClr val="FFFFFF"/>
                        </a:clrFrom>
                        <a:clrTo>
                          <a:srgbClr val="FFFFFF">
                            <a:alpha val="0"/>
                          </a:srgbClr>
                        </a:clrTo>
                      </a:clrChange>
                    </a:blip>
                    <a:srcRect/>
                    <a:stretch/>
                  </pic:blipFill>
                  <pic:spPr>
                    <a:xfrm>
                      <a:off x="0" y="0"/>
                      <a:ext cx="136715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33</w:t>
      </w:r>
      <w:r w:rsidRPr="005A5F13">
        <w:rPr>
          <w:rFonts w:ascii="Times New Roman" w:eastAsia="Times New Roman" w:hAnsi="Times New Roman" w:cs="Times New Roman"/>
          <w:sz w:val="20"/>
          <w:szCs w:val="20"/>
        </w:rPr>
        <w:t>)</w:t>
      </w:r>
    </w:p>
    <w:p w14:paraId="733BF511" w14:textId="772FBDD2"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35"/>
          <w:sz w:val="20"/>
          <w:szCs w:val="20"/>
        </w:rPr>
        <w:drawing>
          <wp:inline distT="0" distB="0" distL="0" distR="0" wp14:anchorId="294B1DBA" wp14:editId="41C023B0">
            <wp:extent cx="805180" cy="381000"/>
            <wp:effectExtent l="0" t="0" r="0" b="0"/>
            <wp:docPr id="10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20" cstate="print">
                      <a:clrChange>
                        <a:clrFrom>
                          <a:srgbClr val="FFFFFF"/>
                        </a:clrFrom>
                        <a:clrTo>
                          <a:srgbClr val="FFFFFF">
                            <a:alpha val="0"/>
                          </a:srgbClr>
                        </a:clrTo>
                      </a:clrChange>
                    </a:blip>
                    <a:srcRect/>
                    <a:stretch/>
                  </pic:blipFill>
                  <pic:spPr>
                    <a:xfrm>
                      <a:off x="0" y="0"/>
                      <a:ext cx="805180" cy="3810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35"/>
          <w:sz w:val="20"/>
          <w:szCs w:val="20"/>
        </w:rPr>
        <w:drawing>
          <wp:inline distT="0" distB="0" distL="0" distR="0" wp14:anchorId="0325FCD8" wp14:editId="63619F24">
            <wp:extent cx="805180" cy="381000"/>
            <wp:effectExtent l="0" t="0" r="0" b="0"/>
            <wp:docPr id="10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20" cstate="print">
                      <a:clrChange>
                        <a:clrFrom>
                          <a:srgbClr val="FFFFFF"/>
                        </a:clrFrom>
                        <a:clrTo>
                          <a:srgbClr val="FFFFFF">
                            <a:alpha val="0"/>
                          </a:srgbClr>
                        </a:clrTo>
                      </a:clrChange>
                    </a:blip>
                    <a:srcRect/>
                    <a:stretch/>
                  </pic:blipFill>
                  <pic:spPr>
                    <a:xfrm>
                      <a:off x="0" y="0"/>
                      <a:ext cx="805180" cy="3810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34</w:t>
      </w:r>
      <w:r w:rsidRPr="005A5F13">
        <w:rPr>
          <w:rFonts w:ascii="Times New Roman" w:eastAsia="Times New Roman" w:hAnsi="Times New Roman" w:cs="Times New Roman"/>
          <w:sz w:val="20"/>
          <w:szCs w:val="20"/>
        </w:rPr>
        <w:t>)</w:t>
      </w:r>
    </w:p>
    <w:p w14:paraId="5E35910C" w14:textId="77777777" w:rsidR="00331227" w:rsidRPr="005A5F13" w:rsidRDefault="00331227">
      <w:pPr>
        <w:spacing w:after="0" w:line="240" w:lineRule="auto"/>
        <w:ind w:firstLine="720"/>
        <w:jc w:val="both"/>
        <w:rPr>
          <w:rFonts w:ascii="Times New Roman" w:eastAsia="Times New Roman" w:hAnsi="Times New Roman" w:cs="Times New Roman"/>
          <w:sz w:val="20"/>
          <w:szCs w:val="20"/>
        </w:rPr>
      </w:pPr>
    </w:p>
    <w:p w14:paraId="480A6D93" w14:textId="751B380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Figure 2-V characteristics curve of a solar cell</w:t>
      </w:r>
    </w:p>
    <w:p w14:paraId="531A6FAD"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series resistance of a solar cell is given by</w:t>
      </w:r>
    </w:p>
    <w:p w14:paraId="383B206E"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33231C85" wp14:editId="6509EF22">
            <wp:extent cx="776605" cy="247650"/>
            <wp:effectExtent l="0" t="0" r="0" b="0"/>
            <wp:docPr id="10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1" cstate="print">
                      <a:clrChange>
                        <a:clrFrom>
                          <a:srgbClr val="FFFFFF"/>
                        </a:clrFrom>
                        <a:clrTo>
                          <a:srgbClr val="FFFFFF">
                            <a:alpha val="0"/>
                          </a:srgbClr>
                        </a:clrTo>
                      </a:clrChange>
                    </a:blip>
                    <a:srcRect/>
                    <a:stretch/>
                  </pic:blipFill>
                  <pic:spPr>
                    <a:xfrm>
                      <a:off x="0" y="0"/>
                      <a:ext cx="77660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4927DCDE" wp14:editId="1951119C">
            <wp:extent cx="776605" cy="247650"/>
            <wp:effectExtent l="0" t="0" r="0" b="0"/>
            <wp:docPr id="10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1" cstate="print">
                      <a:clrChange>
                        <a:clrFrom>
                          <a:srgbClr val="FFFFFF"/>
                        </a:clrFrom>
                        <a:clrTo>
                          <a:srgbClr val="FFFFFF">
                            <a:alpha val="0"/>
                          </a:srgbClr>
                        </a:clrTo>
                      </a:clrChange>
                    </a:blip>
                    <a:srcRect/>
                    <a:stretch/>
                  </pic:blipFill>
                  <pic:spPr>
                    <a:xfrm>
                      <a:off x="0" y="0"/>
                      <a:ext cx="77660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p>
    <w:p w14:paraId="4F57FAF8"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
    <w:p w14:paraId="7D43E238" w14:textId="74CDD60E"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561D42CC" wp14:editId="3B985DA2">
            <wp:extent cx="1109980" cy="309880"/>
            <wp:effectExtent l="0" t="0" r="0" b="0"/>
            <wp:docPr id="104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2" cstate="print">
                      <a:clrChange>
                        <a:clrFrom>
                          <a:srgbClr val="FFFFFF"/>
                        </a:clrFrom>
                        <a:clrTo>
                          <a:srgbClr val="FFFFFF">
                            <a:alpha val="0"/>
                          </a:srgbClr>
                        </a:clrTo>
                      </a:clrChange>
                    </a:blip>
                    <a:srcRect/>
                    <a:stretch/>
                  </pic:blipFill>
                  <pic:spPr>
                    <a:xfrm>
                      <a:off x="0" y="0"/>
                      <a:ext cx="1109980" cy="30988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5F4CDB4E" wp14:editId="228615CE">
            <wp:extent cx="1109980" cy="309880"/>
            <wp:effectExtent l="0" t="0" r="0" b="0"/>
            <wp:docPr id="104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2" cstate="print">
                      <a:clrChange>
                        <a:clrFrom>
                          <a:srgbClr val="FFFFFF"/>
                        </a:clrFrom>
                        <a:clrTo>
                          <a:srgbClr val="FFFFFF">
                            <a:alpha val="0"/>
                          </a:srgbClr>
                        </a:clrTo>
                      </a:clrChange>
                    </a:blip>
                    <a:srcRect/>
                    <a:stretch/>
                  </pic:blipFill>
                  <pic:spPr>
                    <a:xfrm>
                      <a:off x="0" y="0"/>
                      <a:ext cx="1109980" cy="30988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35</w:t>
      </w:r>
      <w:r w:rsidRPr="005A5F13">
        <w:rPr>
          <w:rFonts w:ascii="Times New Roman" w:eastAsia="Times New Roman" w:hAnsi="Times New Roman" w:cs="Times New Roman"/>
          <w:sz w:val="20"/>
          <w:szCs w:val="20"/>
        </w:rPr>
        <w:t>)</w:t>
      </w:r>
    </w:p>
    <w:p w14:paraId="304A6E4A"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voltage at no light condition of the cell</w:t>
      </w:r>
    </w:p>
    <w:p w14:paraId="3275CEBF" w14:textId="21E7CF11"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CFF4AD8" wp14:editId="38E6ED20">
            <wp:extent cx="1452880" cy="252730"/>
            <wp:effectExtent l="0" t="0" r="0" b="0"/>
            <wp:docPr id="104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23" cstate="print">
                      <a:clrChange>
                        <a:clrFrom>
                          <a:srgbClr val="FFFFFF"/>
                        </a:clrFrom>
                        <a:clrTo>
                          <a:srgbClr val="FFFFFF">
                            <a:alpha val="0"/>
                          </a:srgbClr>
                        </a:clrTo>
                      </a:clrChange>
                    </a:blip>
                    <a:srcRect/>
                    <a:stretch/>
                  </pic:blipFill>
                  <pic:spPr>
                    <a:xfrm>
                      <a:off x="0" y="0"/>
                      <a:ext cx="145288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E23C85C" wp14:editId="0DCA1BD6">
            <wp:extent cx="1452880" cy="252730"/>
            <wp:effectExtent l="0" t="0" r="0" b="0"/>
            <wp:docPr id="104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23" cstate="print">
                      <a:clrChange>
                        <a:clrFrom>
                          <a:srgbClr val="FFFFFF"/>
                        </a:clrFrom>
                        <a:clrTo>
                          <a:srgbClr val="FFFFFF">
                            <a:alpha val="0"/>
                          </a:srgbClr>
                        </a:clrTo>
                      </a:clrChange>
                    </a:blip>
                    <a:srcRect/>
                    <a:stretch/>
                  </pic:blipFill>
                  <pic:spPr>
                    <a:xfrm>
                      <a:off x="0" y="0"/>
                      <a:ext cx="145288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36</w:t>
      </w:r>
      <w:r w:rsidRPr="005A5F13">
        <w:rPr>
          <w:rFonts w:ascii="Times New Roman" w:eastAsia="Times New Roman" w:hAnsi="Times New Roman" w:cs="Times New Roman"/>
          <w:sz w:val="20"/>
          <w:szCs w:val="20"/>
        </w:rPr>
        <w:t>)</w:t>
      </w:r>
    </w:p>
    <w:p w14:paraId="6C894243"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1D9A8CE1" wp14:editId="4D1B46B0">
            <wp:extent cx="666750" cy="176530"/>
            <wp:effectExtent l="0" t="0" r="0" b="0"/>
            <wp:docPr id="104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4" cstate="print">
                      <a:clrChange>
                        <a:clrFrom>
                          <a:srgbClr val="FFFFFF"/>
                        </a:clrFrom>
                        <a:clrTo>
                          <a:srgbClr val="FFFFFF">
                            <a:alpha val="0"/>
                          </a:srgbClr>
                        </a:clrTo>
                      </a:clrChange>
                    </a:blip>
                    <a:srcRect/>
                    <a:stretch/>
                  </pic:blipFill>
                  <pic:spPr>
                    <a:xfrm>
                      <a:off x="0" y="0"/>
                      <a:ext cx="666750" cy="1765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9"/>
          <w:sz w:val="20"/>
          <w:szCs w:val="20"/>
        </w:rPr>
        <w:drawing>
          <wp:inline distT="0" distB="0" distL="0" distR="0" wp14:anchorId="2A73BB8F" wp14:editId="34EF2CD3">
            <wp:extent cx="666750" cy="176530"/>
            <wp:effectExtent l="0" t="0" r="0" b="0"/>
            <wp:docPr id="104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4" cstate="print">
                      <a:clrChange>
                        <a:clrFrom>
                          <a:srgbClr val="FFFFFF"/>
                        </a:clrFrom>
                        <a:clrTo>
                          <a:srgbClr val="FFFFFF">
                            <a:alpha val="0"/>
                          </a:srgbClr>
                        </a:clrTo>
                      </a:clrChange>
                    </a:blip>
                    <a:srcRect/>
                    <a:stretch/>
                  </pic:blipFill>
                  <pic:spPr>
                    <a:xfrm>
                      <a:off x="0" y="0"/>
                      <a:ext cx="666750" cy="1765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is known as the thermal voltage and T is the absolute cell temperature.</w:t>
      </w:r>
    </w:p>
    <w:p w14:paraId="68BFEC1D"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power point is at the operating point A in which the power dissipated in the resistance load is its maximum value and is given by </w:t>
      </w:r>
    </w:p>
    <w:p w14:paraId="25D20468" w14:textId="1C53D0E6"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56976641" wp14:editId="093AB005">
            <wp:extent cx="909955" cy="157479"/>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5" cstate="print">
                      <a:clrChange>
                        <a:clrFrom>
                          <a:srgbClr val="FFFFFF"/>
                        </a:clrFrom>
                        <a:clrTo>
                          <a:srgbClr val="FFFFFF">
                            <a:alpha val="0"/>
                          </a:srgbClr>
                        </a:clrTo>
                      </a:clrChange>
                    </a:blip>
                    <a:srcRect/>
                    <a:stretch/>
                  </pic:blipFill>
                  <pic:spPr>
                    <a:xfrm>
                      <a:off x="0" y="0"/>
                      <a:ext cx="90995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2B7F7294" wp14:editId="535B6B89">
            <wp:extent cx="909955" cy="157479"/>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5" cstate="print">
                      <a:clrChange>
                        <a:clrFrom>
                          <a:srgbClr val="FFFFFF"/>
                        </a:clrFrom>
                        <a:clrTo>
                          <a:srgbClr val="FFFFFF">
                            <a:alpha val="0"/>
                          </a:srgbClr>
                        </a:clrTo>
                      </a:clrChange>
                    </a:blip>
                    <a:srcRect/>
                    <a:stretch/>
                  </pic:blipFill>
                  <pic:spPr>
                    <a:xfrm>
                      <a:off x="0" y="0"/>
                      <a:ext cx="90995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37</w:t>
      </w:r>
      <w:r w:rsidRPr="005A5F13">
        <w:rPr>
          <w:rFonts w:ascii="Times New Roman" w:eastAsia="Times New Roman" w:hAnsi="Times New Roman" w:cs="Times New Roman"/>
          <w:sz w:val="20"/>
          <w:szCs w:val="20"/>
        </w:rPr>
        <w:t>)</w:t>
      </w:r>
    </w:p>
    <w:p w14:paraId="04FFC487"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efficiency of a solar cell is the ratio between the maximum power and the incident light power and is expressed as </w:t>
      </w:r>
    </w:p>
    <w:p w14:paraId="6323321A" w14:textId="1B9A44DC"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75394374" wp14:editId="30DDAD6E">
            <wp:extent cx="1062355" cy="243205"/>
            <wp:effectExtent l="0" t="0" r="0" b="0"/>
            <wp:docPr id="105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6" cstate="print">
                      <a:clrChange>
                        <a:clrFrom>
                          <a:srgbClr val="FFFFFF"/>
                        </a:clrFrom>
                        <a:clrTo>
                          <a:srgbClr val="FFFFFF">
                            <a:alpha val="0"/>
                          </a:srgbClr>
                        </a:clrTo>
                      </a:clrChange>
                    </a:blip>
                    <a:srcRect/>
                    <a:stretch/>
                  </pic:blipFill>
                  <pic:spPr>
                    <a:xfrm>
                      <a:off x="0" y="0"/>
                      <a:ext cx="106235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3532B34" wp14:editId="68AD465A">
            <wp:extent cx="1062355" cy="243205"/>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6" cstate="print">
                      <a:clrChange>
                        <a:clrFrom>
                          <a:srgbClr val="FFFFFF"/>
                        </a:clrFrom>
                        <a:clrTo>
                          <a:srgbClr val="FFFFFF">
                            <a:alpha val="0"/>
                          </a:srgbClr>
                        </a:clrTo>
                      </a:clrChange>
                    </a:blip>
                    <a:srcRect/>
                    <a:stretch/>
                  </pic:blipFill>
                  <pic:spPr>
                    <a:xfrm>
                      <a:off x="0" y="0"/>
                      <a:ext cx="106235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38</w:t>
      </w:r>
      <w:r w:rsidRPr="005A5F13">
        <w:rPr>
          <w:rFonts w:ascii="Times New Roman" w:eastAsia="Times New Roman" w:hAnsi="Times New Roman" w:cs="Times New Roman"/>
          <w:sz w:val="20"/>
          <w:szCs w:val="20"/>
        </w:rPr>
        <w:t>)</w:t>
      </w:r>
    </w:p>
    <w:p w14:paraId="5845FF16"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A is the area of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modules and G</w:t>
      </w:r>
      <w:r w:rsidRPr="005A5F13">
        <w:rPr>
          <w:rFonts w:ascii="Times New Roman" w:eastAsia="Times New Roman" w:hAnsi="Times New Roman" w:cs="Times New Roman"/>
          <w:sz w:val="20"/>
          <w:szCs w:val="20"/>
          <w:vertAlign w:val="subscript"/>
        </w:rPr>
        <w:t>a</w:t>
      </w:r>
      <w:r w:rsidRPr="005A5F13">
        <w:rPr>
          <w:rFonts w:ascii="Times New Roman" w:eastAsia="Times New Roman" w:hAnsi="Times New Roman" w:cs="Times New Roman"/>
          <w:sz w:val="20"/>
          <w:szCs w:val="20"/>
        </w:rPr>
        <w:t xml:space="preserve"> is radiation.</w:t>
      </w:r>
    </w:p>
    <w:p w14:paraId="1057E190"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fill factor (FF) is a measure of the real I-V characteristics for efficient solar cells the value should be greater than 0.7.  The FF diminishes as the cell temperature increase. The FF is expressed as</w:t>
      </w:r>
    </w:p>
    <w:p w14:paraId="1674FA60" w14:textId="33C1CA91"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5A70CA14" wp14:editId="340543DF">
            <wp:extent cx="762000" cy="243205"/>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7" cstate="print">
                      <a:clrChange>
                        <a:clrFrom>
                          <a:srgbClr val="FFFFFF"/>
                        </a:clrFrom>
                        <a:clrTo>
                          <a:srgbClr val="FFFFFF">
                            <a:alpha val="0"/>
                          </a:srgbClr>
                        </a:clrTo>
                      </a:clrChange>
                    </a:blip>
                    <a:srcRect/>
                    <a:stretch/>
                  </pic:blipFill>
                  <pic:spPr>
                    <a:xfrm>
                      <a:off x="0" y="0"/>
                      <a:ext cx="76200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9099D59" wp14:editId="10E64949">
            <wp:extent cx="762000" cy="243205"/>
            <wp:effectExtent l="0" t="0" r="0" b="0"/>
            <wp:docPr id="105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7" cstate="print">
                      <a:clrChange>
                        <a:clrFrom>
                          <a:srgbClr val="FFFFFF"/>
                        </a:clrFrom>
                        <a:clrTo>
                          <a:srgbClr val="FFFFFF">
                            <a:alpha val="0"/>
                          </a:srgbClr>
                        </a:clrTo>
                      </a:clrChange>
                    </a:blip>
                    <a:srcRect/>
                    <a:stretch/>
                  </pic:blipFill>
                  <pic:spPr>
                    <a:xfrm>
                      <a:off x="0" y="0"/>
                      <a:ext cx="76200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39</w:t>
      </w:r>
      <w:r w:rsidRPr="005A5F13">
        <w:rPr>
          <w:rFonts w:ascii="Times New Roman" w:eastAsia="Times New Roman" w:hAnsi="Times New Roman" w:cs="Times New Roman"/>
          <w:sz w:val="20"/>
          <w:szCs w:val="20"/>
        </w:rPr>
        <w:t>)</w:t>
      </w:r>
    </w:p>
    <w:p w14:paraId="20B5FD08" w14:textId="77777777" w:rsidR="00331227" w:rsidRPr="005A5F13" w:rsidRDefault="00331227">
      <w:pPr>
        <w:spacing w:after="0" w:line="240" w:lineRule="auto"/>
        <w:ind w:firstLine="720"/>
        <w:jc w:val="both"/>
        <w:rPr>
          <w:rFonts w:ascii="Times New Roman" w:eastAsia="Times New Roman" w:hAnsi="Times New Roman" w:cs="Times New Roman"/>
          <w:sz w:val="20"/>
          <w:szCs w:val="20"/>
        </w:rPr>
      </w:pPr>
    </w:p>
    <w:p w14:paraId="00B8F2AD"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the diagram below</w:t>
      </w:r>
    </w:p>
    <w:p w14:paraId="5242975C" w14:textId="5410E623" w:rsidR="00331227" w:rsidRPr="005A5F13" w:rsidRDefault="00F010BD">
      <w:pPr>
        <w:spacing w:after="0" w:line="240" w:lineRule="auto"/>
        <w:ind w:firstLine="720"/>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4954" w:dyaOrig="2200" w14:anchorId="6D9622D9">
          <v:shape id="1054" o:spid="_x0000_i1026" type="#_x0000_t75" style="width:212.6pt;height:137.2pt;visibility:visible;mso-wrap-distance-left:0;mso-wrap-distance-right:0" o:ole="">
            <v:imagedata r:id="rId28" o:title="" embosscolor="white"/>
          </v:shape>
          <o:OLEObject Type="Embed" ProgID="CorelDraw.Graphic.17" ShapeID="1054" DrawAspect="Content" ObjectID="_1824453547" r:id="rId29"/>
        </w:object>
      </w:r>
    </w:p>
    <w:p w14:paraId="5FB58D52" w14:textId="3041A50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2.: Double diode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model</w:t>
      </w:r>
    </w:p>
    <w:p w14:paraId="52FB737B"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output current base on the double diode model is describe by</w:t>
      </w:r>
    </w:p>
    <w:p w14:paraId="138A16B8" w14:textId="06B29D96"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33C3DAEA" wp14:editId="7BB2150D">
            <wp:extent cx="3291204" cy="290830"/>
            <wp:effectExtent l="0" t="0" r="0" b="0"/>
            <wp:docPr id="105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30" cstate="print">
                      <a:clrChange>
                        <a:clrFrom>
                          <a:srgbClr val="FFFFFF"/>
                        </a:clrFrom>
                        <a:clrTo>
                          <a:srgbClr val="FFFFFF">
                            <a:alpha val="0"/>
                          </a:srgbClr>
                        </a:clrTo>
                      </a:clrChange>
                    </a:blip>
                    <a:srcRect/>
                    <a:stretch/>
                  </pic:blipFill>
                  <pic:spPr>
                    <a:xfrm>
                      <a:off x="0" y="0"/>
                      <a:ext cx="3291204" cy="2908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79DE8FF3" wp14:editId="6A4563C5">
            <wp:extent cx="3291204" cy="290830"/>
            <wp:effectExtent l="0" t="0" r="0" b="0"/>
            <wp:docPr id="105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30" cstate="print">
                      <a:clrChange>
                        <a:clrFrom>
                          <a:srgbClr val="FFFFFF"/>
                        </a:clrFrom>
                        <a:clrTo>
                          <a:srgbClr val="FFFFFF">
                            <a:alpha val="0"/>
                          </a:srgbClr>
                        </a:clrTo>
                      </a:clrChange>
                    </a:blip>
                    <a:srcRect/>
                    <a:stretch/>
                  </pic:blipFill>
                  <pic:spPr>
                    <a:xfrm>
                      <a:off x="0" y="0"/>
                      <a:ext cx="3291204" cy="2908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40</w:t>
      </w:r>
      <w:r w:rsidRPr="005A5F13">
        <w:rPr>
          <w:rFonts w:ascii="Times New Roman" w:eastAsia="Times New Roman" w:hAnsi="Times New Roman" w:cs="Times New Roman"/>
          <w:sz w:val="20"/>
          <w:szCs w:val="20"/>
        </w:rPr>
        <w:t>)</w:t>
      </w:r>
    </w:p>
    <w:p w14:paraId="33964CF0"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I</w:t>
      </w:r>
      <w:r w:rsidRPr="005A5F13">
        <w:rPr>
          <w:rFonts w:ascii="Times New Roman" w:eastAsia="Times New Roman" w:hAnsi="Times New Roman" w:cs="Times New Roman"/>
          <w:sz w:val="20"/>
          <w:szCs w:val="20"/>
          <w:vertAlign w:val="subscript"/>
        </w:rPr>
        <w:t>D1</w:t>
      </w:r>
      <w:r w:rsidRPr="005A5F13">
        <w:rPr>
          <w:rFonts w:ascii="Times New Roman" w:eastAsia="Times New Roman" w:hAnsi="Times New Roman" w:cs="Times New Roman"/>
          <w:sz w:val="20"/>
          <w:szCs w:val="20"/>
        </w:rPr>
        <w:t xml:space="preserve"> and I</w:t>
      </w:r>
      <w:r w:rsidRPr="005A5F13">
        <w:rPr>
          <w:rFonts w:ascii="Times New Roman" w:eastAsia="Times New Roman" w:hAnsi="Times New Roman" w:cs="Times New Roman"/>
          <w:sz w:val="20"/>
          <w:szCs w:val="20"/>
          <w:vertAlign w:val="subscript"/>
        </w:rPr>
        <w:t>D2</w:t>
      </w:r>
      <w:r w:rsidRPr="005A5F13">
        <w:rPr>
          <w:rFonts w:ascii="Times New Roman" w:eastAsia="Times New Roman" w:hAnsi="Times New Roman" w:cs="Times New Roman"/>
          <w:sz w:val="20"/>
          <w:szCs w:val="20"/>
        </w:rPr>
        <w:t xml:space="preserve"> are the diode saturation currents of first and second diodes respectively and V</w:t>
      </w:r>
      <w:r w:rsidRPr="005A5F13">
        <w:rPr>
          <w:rFonts w:ascii="Times New Roman" w:eastAsia="Times New Roman" w:hAnsi="Times New Roman" w:cs="Times New Roman"/>
          <w:sz w:val="20"/>
          <w:szCs w:val="20"/>
          <w:vertAlign w:val="subscript"/>
        </w:rPr>
        <w:t>t1</w:t>
      </w:r>
      <w:r w:rsidRPr="005A5F13">
        <w:rPr>
          <w:rFonts w:ascii="Times New Roman" w:eastAsia="Times New Roman" w:hAnsi="Times New Roman" w:cs="Times New Roman"/>
          <w:sz w:val="20"/>
          <w:szCs w:val="20"/>
        </w:rPr>
        <w:t xml:space="preserve"> and V</w:t>
      </w:r>
      <w:r w:rsidRPr="005A5F13">
        <w:rPr>
          <w:rFonts w:ascii="Times New Roman" w:eastAsia="Times New Roman" w:hAnsi="Times New Roman" w:cs="Times New Roman"/>
          <w:sz w:val="20"/>
          <w:szCs w:val="20"/>
          <w:vertAlign w:val="subscript"/>
        </w:rPr>
        <w:t>t2</w:t>
      </w:r>
      <w:r w:rsidRPr="005A5F13">
        <w:rPr>
          <w:rFonts w:ascii="Times New Roman" w:eastAsia="Times New Roman" w:hAnsi="Times New Roman" w:cs="Times New Roman"/>
          <w:sz w:val="20"/>
          <w:szCs w:val="20"/>
        </w:rPr>
        <w:t xml:space="preserve"> are the diode thermal voltages and they can be given as</w:t>
      </w:r>
    </w:p>
    <w:p w14:paraId="28126097" w14:textId="4A52FE4C"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14"/>
          <w:sz w:val="20"/>
          <w:szCs w:val="20"/>
        </w:rPr>
        <w:drawing>
          <wp:inline distT="0" distB="0" distL="0" distR="0" wp14:anchorId="03117E92" wp14:editId="51316022">
            <wp:extent cx="586105" cy="243205"/>
            <wp:effectExtent l="0" t="0" r="0" b="0"/>
            <wp:docPr id="105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31"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14"/>
          <w:sz w:val="20"/>
          <w:szCs w:val="20"/>
        </w:rPr>
        <w:drawing>
          <wp:inline distT="0" distB="0" distL="0" distR="0" wp14:anchorId="6E41E1ED" wp14:editId="70852F51">
            <wp:extent cx="586105" cy="243205"/>
            <wp:effectExtent l="0" t="0" r="0" b="0"/>
            <wp:docPr id="105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31"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41</w:t>
      </w:r>
      <w:r w:rsidRPr="005A5F13">
        <w:rPr>
          <w:rFonts w:ascii="Times New Roman" w:eastAsia="Times New Roman" w:hAnsi="Times New Roman" w:cs="Times New Roman"/>
          <w:sz w:val="20"/>
          <w:szCs w:val="20"/>
        </w:rPr>
        <w:t>)</w:t>
      </w:r>
    </w:p>
    <w:p w14:paraId="64104CAE" w14:textId="2F9279FA"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14"/>
          <w:sz w:val="20"/>
          <w:szCs w:val="20"/>
        </w:rPr>
        <w:drawing>
          <wp:inline distT="0" distB="0" distL="0" distR="0" wp14:anchorId="407517C2" wp14:editId="671D4584">
            <wp:extent cx="586105" cy="243205"/>
            <wp:effectExtent l="0" t="0" r="0" b="0"/>
            <wp:docPr id="106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32"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14"/>
          <w:sz w:val="20"/>
          <w:szCs w:val="20"/>
        </w:rPr>
        <w:drawing>
          <wp:inline distT="0" distB="0" distL="0" distR="0" wp14:anchorId="6900C333" wp14:editId="5D4D6B18">
            <wp:extent cx="586105" cy="243205"/>
            <wp:effectExtent l="0" t="0" r="0" b="0"/>
            <wp:docPr id="106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32"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t>(4</w:t>
      </w:r>
      <w:r w:rsidR="00F010BD">
        <w:rPr>
          <w:rFonts w:ascii="Times New Roman" w:eastAsia="Times New Roman" w:hAnsi="Times New Roman" w:cs="Times New Roman"/>
          <w:sz w:val="20"/>
          <w:szCs w:val="20"/>
        </w:rPr>
        <w:t>2</w:t>
      </w:r>
      <w:r w:rsidRPr="005A5F13">
        <w:rPr>
          <w:rFonts w:ascii="Times New Roman" w:eastAsia="Times New Roman" w:hAnsi="Times New Roman" w:cs="Times New Roman"/>
          <w:sz w:val="20"/>
          <w:szCs w:val="20"/>
        </w:rPr>
        <w:t>)</w:t>
      </w:r>
    </w:p>
    <w:p w14:paraId="605AA885"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lastRenderedPageBreak/>
        <w:t>Where a</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a</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are the diode identity factor that represent the component of diffusion and recombination current.</w:t>
      </w:r>
    </w:p>
    <w:p w14:paraId="10FFD315"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1517B29"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2.2</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w:t>
      </w:r>
      <w:r w:rsidRPr="005A5F13">
        <w:rPr>
          <w:rFonts w:ascii="Times New Roman" w:eastAsia="Times New Roman" w:hAnsi="Times New Roman" w:cs="Times New Roman"/>
          <w:b/>
          <w:bCs/>
          <w:sz w:val="20"/>
          <w:szCs w:val="20"/>
          <w:vertAlign w:val="subscript"/>
        </w:rPr>
        <w:t>v</w:t>
      </w:r>
      <w:proofErr w:type="spellEnd"/>
      <w:r w:rsidRPr="005A5F13">
        <w:rPr>
          <w:rFonts w:ascii="Times New Roman" w:eastAsia="Times New Roman" w:hAnsi="Times New Roman" w:cs="Times New Roman"/>
          <w:b/>
          <w:bCs/>
          <w:sz w:val="20"/>
          <w:szCs w:val="20"/>
        </w:rPr>
        <w:t xml:space="preserve"> panel and array: </w:t>
      </w:r>
      <w:r w:rsidRPr="005A5F13">
        <w:rPr>
          <w:rFonts w:ascii="Times New Roman" w:eastAsia="Times New Roman" w:hAnsi="Times New Roman" w:cs="Times New Roman"/>
          <w:sz w:val="20"/>
          <w:szCs w:val="20"/>
        </w:rPr>
        <w:t>Due to inadequate voltage produced by a solar cell, there is a need to combine several cells together. This is done by connecting them in series to increase the voltage. Several of the cells can also be connected in parallel to increase the current.</w:t>
      </w:r>
    </w:p>
    <w:p w14:paraId="6DEEA603"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7763C449"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Schematic diagram of a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v</w:t>
      </w:r>
      <w:proofErr w:type="spellEnd"/>
      <w:r w:rsidRPr="005A5F13">
        <w:rPr>
          <w:rFonts w:ascii="Times New Roman" w:eastAsia="Times New Roman" w:hAnsi="Times New Roman" w:cs="Times New Roman"/>
          <w:sz w:val="20"/>
          <w:szCs w:val="20"/>
        </w:rPr>
        <w:t xml:space="preserve"> module </w:t>
      </w:r>
    </w:p>
    <w:p w14:paraId="496E26D2"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relationship between the cell is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w:t>
      </w:r>
      <w:proofErr w:type="spellEnd"/>
      <w:r w:rsidRPr="005A5F13">
        <w:rPr>
          <w:rFonts w:ascii="Times New Roman" w:eastAsia="Times New Roman" w:hAnsi="Times New Roman" w:cs="Times New Roman"/>
          <w:sz w:val="20"/>
          <w:szCs w:val="20"/>
        </w:rPr>
        <w:t>) and current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c</w:t>
      </w:r>
      <w:proofErr w:type="spellEnd"/>
      <w:r w:rsidRPr="005A5F13">
        <w:rPr>
          <w:rFonts w:ascii="Times New Roman" w:eastAsia="Times New Roman" w:hAnsi="Times New Roman" w:cs="Times New Roman"/>
          <w:sz w:val="20"/>
          <w:szCs w:val="20"/>
        </w:rPr>
        <w:t>), and the modules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and current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are given by the following equation.</w:t>
      </w:r>
    </w:p>
    <w:p w14:paraId="21D41B56" w14:textId="49399618"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iCs/>
          <w:sz w:val="20"/>
          <w:szCs w:val="20"/>
        </w:rPr>
        <w:fldChar w:fldCharType="begin"/>
      </w:r>
      <w:r w:rsidRPr="005A5F13">
        <w:rPr>
          <w:rFonts w:ascii="Times New Roman" w:eastAsia="Times New Roman" w:hAnsi="Times New Roman" w:cs="Times New Roman"/>
          <w:iCs/>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7E126350" wp14:editId="2278EDF9">
            <wp:extent cx="614680" cy="176530"/>
            <wp:effectExtent l="0" t="0" r="0" b="0"/>
            <wp:docPr id="106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33" cstate="print">
                      <a:clrChange>
                        <a:clrFrom>
                          <a:srgbClr val="FFFFFF"/>
                        </a:clrFrom>
                        <a:clrTo>
                          <a:srgbClr val="FFFFFF">
                            <a:alpha val="0"/>
                          </a:srgbClr>
                        </a:clrTo>
                      </a:clrChange>
                    </a:blip>
                    <a:srcRect/>
                    <a:stretch/>
                  </pic:blipFill>
                  <pic:spPr>
                    <a:xfrm>
                      <a:off x="0" y="0"/>
                      <a:ext cx="614680" cy="176530"/>
                    </a:xfrm>
                    <a:prstGeom prst="rect">
                      <a:avLst/>
                    </a:prstGeom>
                    <a:ln>
                      <a:noFill/>
                    </a:ln>
                  </pic:spPr>
                </pic:pic>
              </a:graphicData>
            </a:graphic>
          </wp:inline>
        </w:drawing>
      </w:r>
      <w:r w:rsidRPr="005A5F13">
        <w:rPr>
          <w:rFonts w:ascii="Times New Roman" w:eastAsia="Times New Roman" w:hAnsi="Times New Roman" w:cs="Times New Roman"/>
          <w:iCs/>
          <w:sz w:val="20"/>
          <w:szCs w:val="20"/>
        </w:rPr>
        <w:instrText xml:space="preserve"> </w:instrText>
      </w:r>
      <w:r w:rsidRPr="005A5F13">
        <w:rPr>
          <w:rFonts w:ascii="Times New Roman" w:eastAsia="Times New Roman" w:hAnsi="Times New Roman" w:cs="Times New Roman"/>
          <w:iCs/>
          <w:sz w:val="20"/>
          <w:szCs w:val="20"/>
        </w:rPr>
        <w:fldChar w:fldCharType="separate"/>
      </w:r>
      <w:r w:rsidRPr="005A5F13">
        <w:rPr>
          <w:rFonts w:ascii="Times New Roman" w:hAnsi="Times New Roman" w:cs="Times New Roman"/>
          <w:noProof/>
          <w:position w:val="-9"/>
          <w:sz w:val="20"/>
          <w:szCs w:val="20"/>
        </w:rPr>
        <w:drawing>
          <wp:inline distT="0" distB="0" distL="0" distR="0" wp14:anchorId="144E3151" wp14:editId="16C6AB52">
            <wp:extent cx="614680" cy="176530"/>
            <wp:effectExtent l="0" t="0" r="0" b="0"/>
            <wp:docPr id="106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33" cstate="print">
                      <a:clrChange>
                        <a:clrFrom>
                          <a:srgbClr val="FFFFFF"/>
                        </a:clrFrom>
                        <a:clrTo>
                          <a:srgbClr val="FFFFFF">
                            <a:alpha val="0"/>
                          </a:srgbClr>
                        </a:clrTo>
                      </a:clrChange>
                    </a:blip>
                    <a:srcRect/>
                    <a:stretch/>
                  </pic:blipFill>
                  <pic:spPr>
                    <a:xfrm>
                      <a:off x="0" y="0"/>
                      <a:ext cx="614680" cy="176530"/>
                    </a:xfrm>
                    <a:prstGeom prst="rect">
                      <a:avLst/>
                    </a:prstGeom>
                    <a:ln>
                      <a:noFill/>
                    </a:ln>
                  </pic:spPr>
                </pic:pic>
              </a:graphicData>
            </a:graphic>
          </wp:inline>
        </w:drawing>
      </w:r>
      <w:r w:rsidRPr="005A5F13">
        <w:rPr>
          <w:rFonts w:ascii="Times New Roman" w:eastAsia="Times New Roman" w:hAnsi="Times New Roman" w:cs="Times New Roman"/>
          <w:iCs/>
          <w:sz w:val="20"/>
          <w:szCs w:val="20"/>
        </w:rPr>
        <w:fldChar w:fldCharType="end"/>
      </w:r>
      <w:r w:rsidRPr="005A5F13">
        <w:rPr>
          <w:rFonts w:ascii="Times New Roman" w:eastAsia="Times New Roman" w:hAnsi="Times New Roman" w:cs="Times New Roman"/>
          <w:i/>
          <w:iCs/>
          <w:sz w:val="20"/>
          <w:szCs w:val="20"/>
        </w:rPr>
        <w:tab/>
      </w:r>
      <w:r w:rsidRPr="005A5F13">
        <w:rPr>
          <w:rFonts w:ascii="Times New Roman" w:eastAsia="Times New Roman" w:hAnsi="Times New Roman" w:cs="Times New Roman"/>
          <w:i/>
          <w:iCs/>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43</w:t>
      </w:r>
      <w:r w:rsidRPr="005A5F13">
        <w:rPr>
          <w:rFonts w:ascii="Times New Roman" w:eastAsia="Times New Roman" w:hAnsi="Times New Roman" w:cs="Times New Roman"/>
          <w:sz w:val="20"/>
          <w:szCs w:val="20"/>
        </w:rPr>
        <w:t>)</w:t>
      </w:r>
    </w:p>
    <w:p w14:paraId="61296BEF" w14:textId="59612B42"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5EA739C9" wp14:editId="5060BB6B">
            <wp:extent cx="628650" cy="176530"/>
            <wp:effectExtent l="0" t="0" r="0" b="0"/>
            <wp:docPr id="106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34" cstate="print">
                      <a:clrChange>
                        <a:clrFrom>
                          <a:srgbClr val="FFFFFF"/>
                        </a:clrFrom>
                        <a:clrTo>
                          <a:srgbClr val="FFFFFF">
                            <a:alpha val="0"/>
                          </a:srgbClr>
                        </a:clrTo>
                      </a:clrChange>
                    </a:blip>
                    <a:srcRect/>
                    <a:stretch/>
                  </pic:blipFill>
                  <pic:spPr>
                    <a:xfrm>
                      <a:off x="0" y="0"/>
                      <a:ext cx="628650" cy="1765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9"/>
          <w:sz w:val="20"/>
          <w:szCs w:val="20"/>
        </w:rPr>
        <w:drawing>
          <wp:inline distT="0" distB="0" distL="0" distR="0" wp14:anchorId="2A02EB30" wp14:editId="4D0558D1">
            <wp:extent cx="628650" cy="176530"/>
            <wp:effectExtent l="0" t="0" r="0" b="0"/>
            <wp:docPr id="106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34" cstate="print">
                      <a:clrChange>
                        <a:clrFrom>
                          <a:srgbClr val="FFFFFF"/>
                        </a:clrFrom>
                        <a:clrTo>
                          <a:srgbClr val="FFFFFF">
                            <a:alpha val="0"/>
                          </a:srgbClr>
                        </a:clrTo>
                      </a:clrChange>
                    </a:blip>
                    <a:srcRect/>
                    <a:stretch/>
                  </pic:blipFill>
                  <pic:spPr>
                    <a:xfrm>
                      <a:off x="0" y="0"/>
                      <a:ext cx="628650" cy="1765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44</w:t>
      </w:r>
      <w:r w:rsidRPr="005A5F13">
        <w:rPr>
          <w:rFonts w:ascii="Times New Roman" w:eastAsia="Times New Roman" w:hAnsi="Times New Roman" w:cs="Times New Roman"/>
          <w:sz w:val="20"/>
          <w:szCs w:val="20"/>
        </w:rPr>
        <w:t>)</w:t>
      </w:r>
    </w:p>
    <w:p w14:paraId="0D1EAAC9" w14:textId="2769000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612D3599" wp14:editId="1E6E0919">
            <wp:extent cx="767080" cy="262255"/>
            <wp:effectExtent l="0" t="0" r="0" b="0"/>
            <wp:docPr id="106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35" cstate="print">
                      <a:clrChange>
                        <a:clrFrom>
                          <a:srgbClr val="FFFFFF"/>
                        </a:clrFrom>
                        <a:clrTo>
                          <a:srgbClr val="FFFFFF">
                            <a:alpha val="0"/>
                          </a:srgbClr>
                        </a:clrTo>
                      </a:clrChange>
                    </a:blip>
                    <a:srcRect/>
                    <a:stretch/>
                  </pic:blipFill>
                  <pic:spPr>
                    <a:xfrm>
                      <a:off x="0" y="0"/>
                      <a:ext cx="767080" cy="2622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7E5FC7BD" wp14:editId="3B7E9EB0">
            <wp:extent cx="767080" cy="262255"/>
            <wp:effectExtent l="0" t="0" r="0" b="0"/>
            <wp:docPr id="106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35" cstate="print">
                      <a:clrChange>
                        <a:clrFrom>
                          <a:srgbClr val="FFFFFF"/>
                        </a:clrFrom>
                        <a:clrTo>
                          <a:srgbClr val="FFFFFF">
                            <a:alpha val="0"/>
                          </a:srgbClr>
                        </a:clrTo>
                      </a:clrChange>
                    </a:blip>
                    <a:srcRect/>
                    <a:stretch/>
                  </pic:blipFill>
                  <pic:spPr>
                    <a:xfrm>
                      <a:off x="0" y="0"/>
                      <a:ext cx="767080" cy="2622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45</w:t>
      </w:r>
      <w:r w:rsidRPr="005A5F13">
        <w:rPr>
          <w:rFonts w:ascii="Times New Roman" w:eastAsia="Times New Roman" w:hAnsi="Times New Roman" w:cs="Times New Roman"/>
          <w:sz w:val="20"/>
          <w:szCs w:val="20"/>
        </w:rPr>
        <w:t>)</w:t>
      </w:r>
    </w:p>
    <w:p w14:paraId="6C8A9744"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roofErr w:type="spellStart"/>
      <w:r w:rsidRPr="005A5F13">
        <w:rPr>
          <w:rFonts w:ascii="Times New Roman" w:eastAsia="Times New Roman" w:hAnsi="Times New Roman" w:cs="Times New Roman"/>
          <w:sz w:val="20"/>
          <w:szCs w:val="20"/>
        </w:rPr>
        <w:t>N</w:t>
      </w:r>
      <w:r w:rsidRPr="005A5F13">
        <w:rPr>
          <w:rFonts w:ascii="Times New Roman" w:eastAsia="Times New Roman" w:hAnsi="Times New Roman" w:cs="Times New Roman"/>
          <w:sz w:val="20"/>
          <w:szCs w:val="20"/>
          <w:vertAlign w:val="subscript"/>
        </w:rPr>
        <w:t>sm</w:t>
      </w:r>
      <w:proofErr w:type="spellEnd"/>
      <w:r w:rsidRPr="005A5F13">
        <w:rPr>
          <w:rFonts w:ascii="Times New Roman" w:eastAsia="Times New Roman" w:hAnsi="Times New Roman" w:cs="Times New Roman"/>
          <w:sz w:val="20"/>
          <w:szCs w:val="20"/>
        </w:rPr>
        <w:t xml:space="preserve"> is the number of series cells, </w:t>
      </w:r>
      <w:proofErr w:type="spellStart"/>
      <w:r w:rsidRPr="005A5F13">
        <w:rPr>
          <w:rFonts w:ascii="Times New Roman" w:eastAsia="Times New Roman" w:hAnsi="Times New Roman" w:cs="Times New Roman"/>
          <w:sz w:val="20"/>
          <w:szCs w:val="20"/>
        </w:rPr>
        <w:t>N</w:t>
      </w:r>
      <w:r w:rsidRPr="005A5F13">
        <w:rPr>
          <w:rFonts w:ascii="Times New Roman" w:eastAsia="Times New Roman" w:hAnsi="Times New Roman" w:cs="Times New Roman"/>
          <w:sz w:val="20"/>
          <w:szCs w:val="20"/>
          <w:vertAlign w:val="subscript"/>
        </w:rPr>
        <w:t>pm</w:t>
      </w:r>
      <w:proofErr w:type="spellEnd"/>
      <w:r w:rsidRPr="005A5F13">
        <w:rPr>
          <w:rFonts w:ascii="Times New Roman" w:eastAsia="Times New Roman" w:hAnsi="Times New Roman" w:cs="Times New Roman"/>
          <w:sz w:val="20"/>
          <w:szCs w:val="20"/>
        </w:rPr>
        <w:t xml:space="preserve"> is the number of parallel cells and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sm</w:t>
      </w:r>
      <w:proofErr w:type="spellEnd"/>
      <w:r w:rsidRPr="005A5F13">
        <w:rPr>
          <w:rFonts w:ascii="Times New Roman" w:eastAsia="Times New Roman" w:hAnsi="Times New Roman" w:cs="Times New Roman"/>
          <w:sz w:val="20"/>
          <w:szCs w:val="20"/>
        </w:rPr>
        <w:t xml:space="preserve"> is the equivalent series resistance of the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v</w:t>
      </w:r>
      <w:proofErr w:type="spellEnd"/>
      <w:r w:rsidRPr="005A5F13">
        <w:rPr>
          <w:rFonts w:ascii="Times New Roman" w:eastAsia="Times New Roman" w:hAnsi="Times New Roman" w:cs="Times New Roman"/>
          <w:sz w:val="20"/>
          <w:szCs w:val="20"/>
        </w:rPr>
        <w:t xml:space="preserve"> module.</w:t>
      </w:r>
    </w:p>
    <w:p w14:paraId="1BD9F907"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1433359F"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w:t>
      </w:r>
      <w:r w:rsidRPr="005A5F13">
        <w:rPr>
          <w:rFonts w:ascii="Times New Roman" w:eastAsia="Times New Roman" w:hAnsi="Times New Roman" w:cs="Times New Roman"/>
          <w:b/>
          <w:bCs/>
          <w:sz w:val="20"/>
          <w:szCs w:val="20"/>
          <w:vertAlign w:val="subscript"/>
        </w:rPr>
        <w:t>v</w:t>
      </w:r>
      <w:proofErr w:type="spellEnd"/>
      <w:r w:rsidRPr="005A5F13">
        <w:rPr>
          <w:rFonts w:ascii="Times New Roman" w:eastAsia="Times New Roman" w:hAnsi="Times New Roman" w:cs="Times New Roman"/>
          <w:b/>
          <w:bCs/>
          <w:sz w:val="20"/>
          <w:szCs w:val="20"/>
        </w:rPr>
        <w:t xml:space="preserve"> system power electronic features </w:t>
      </w:r>
    </w:p>
    <w:p w14:paraId="0B9CD175" w14:textId="77777777" w:rsidR="00331227" w:rsidRPr="005A5F13" w:rsidRDefault="00A3347E">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Maximum power point tracker</w:t>
      </w:r>
    </w:p>
    <w:p w14:paraId="1A1C2DED" w14:textId="77777777" w:rsidR="00331227" w:rsidRPr="005A5F13" w:rsidRDefault="00A3347E">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DC – AC inverter</w:t>
      </w:r>
    </w:p>
    <w:p w14:paraId="461AAE52" w14:textId="77777777" w:rsidR="00331227" w:rsidRPr="005A5F13" w:rsidRDefault="00A3347E">
      <w:pPr>
        <w:pStyle w:val="ListParagraph"/>
        <w:numPr>
          <w:ilvl w:val="0"/>
          <w:numId w:val="1"/>
        </w:numPr>
        <w:spacing w:after="0" w:line="240" w:lineRule="auto"/>
        <w:jc w:val="both"/>
        <w:rPr>
          <w:rFonts w:ascii="Times New Roman" w:hAnsi="Times New Roman" w:cs="Times New Roman"/>
          <w:sz w:val="20"/>
          <w:szCs w:val="20"/>
        </w:rPr>
      </w:pP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array tilt angle</w:t>
      </w:r>
    </w:p>
    <w:p w14:paraId="089E55BC" w14:textId="77777777" w:rsidR="00331227" w:rsidRDefault="00A3347E">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Storage battery </w:t>
      </w:r>
    </w:p>
    <w:p w14:paraId="365A1B9F" w14:textId="77777777" w:rsidR="00F010BD" w:rsidRDefault="00F010BD" w:rsidP="00F010BD">
      <w:pPr>
        <w:spacing w:after="0" w:line="240" w:lineRule="auto"/>
        <w:jc w:val="both"/>
        <w:rPr>
          <w:rFonts w:ascii="Times New Roman" w:hAnsi="Times New Roman" w:cs="Times New Roman"/>
          <w:sz w:val="20"/>
          <w:szCs w:val="20"/>
        </w:rPr>
      </w:pPr>
    </w:p>
    <w:p w14:paraId="5E7475BC" w14:textId="77777777" w:rsidR="00F010BD" w:rsidRPr="00F010BD" w:rsidRDefault="00F010BD" w:rsidP="00F010BD">
      <w:pPr>
        <w:spacing w:after="0" w:line="240" w:lineRule="auto"/>
        <w:jc w:val="both"/>
        <w:rPr>
          <w:rFonts w:ascii="Times New Roman" w:hAnsi="Times New Roman" w:cs="Times New Roman"/>
          <w:sz w:val="20"/>
          <w:szCs w:val="20"/>
        </w:rPr>
      </w:pPr>
    </w:p>
    <w:p w14:paraId="3D4BCDE3"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202646F9"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2.3.1</w:t>
      </w:r>
      <w:r w:rsidRPr="005A5F13">
        <w:rPr>
          <w:rFonts w:ascii="Times New Roman" w:eastAsia="Times New Roman" w:hAnsi="Times New Roman" w:cs="Times New Roman"/>
          <w:b/>
          <w:bCs/>
          <w:sz w:val="20"/>
          <w:szCs w:val="20"/>
        </w:rPr>
        <w:tab/>
        <w:t>Modelling of maximum power point tracker</w:t>
      </w:r>
    </w:p>
    <w:p w14:paraId="777D7933"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power extracted from a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array depends on three parameters, which are insulations, load impedance and cell temperature. When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is directly connected to load. The system will operate at the intersection of the current – voltage (I – V) curve and load line. Here one need an MPP which is based on the load line adjustment under varying atmospheric condition. This variation has to be as a function of temperature and irradiation shows that, the temperature </w:t>
      </w:r>
      <w:proofErr w:type="gramStart"/>
      <w:r w:rsidRPr="005A5F13">
        <w:rPr>
          <w:rFonts w:ascii="Times New Roman" w:eastAsia="Times New Roman" w:hAnsi="Times New Roman" w:cs="Times New Roman"/>
          <w:sz w:val="20"/>
          <w:szCs w:val="20"/>
        </w:rPr>
        <w:t>affect</w:t>
      </w:r>
      <w:proofErr w:type="gramEnd"/>
      <w:r w:rsidRPr="005A5F13">
        <w:rPr>
          <w:rFonts w:ascii="Times New Roman" w:eastAsia="Times New Roman" w:hAnsi="Times New Roman" w:cs="Times New Roman"/>
          <w:sz w:val="20"/>
          <w:szCs w:val="20"/>
        </w:rPr>
        <w:t xml:space="preserve"> the output voltage while the irradiation affects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 there is a unique point in the I – V and a P – V curve, namely, the MPP in which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operate at its maximum efficiency and produces its maximum power output. </w:t>
      </w:r>
    </w:p>
    <w:p w14:paraId="239F82F4"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396F93FF"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2.3.2</w:t>
      </w:r>
      <w:r w:rsidRPr="005A5F13">
        <w:rPr>
          <w:rFonts w:ascii="Times New Roman" w:eastAsia="Times New Roman" w:hAnsi="Times New Roman" w:cs="Times New Roman"/>
          <w:b/>
          <w:bCs/>
          <w:sz w:val="20"/>
          <w:szCs w:val="20"/>
        </w:rPr>
        <w:tab/>
        <w:t>IC Method</w:t>
      </w:r>
    </w:p>
    <w:p w14:paraId="088D70D0"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This is derived by differentiating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power with respect to voltage and setting the results to zero.</w:t>
      </w:r>
    </w:p>
    <w:p w14:paraId="352D8081" w14:textId="372321DB"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39A97B0" wp14:editId="5CB9F4EE">
            <wp:extent cx="2472055" cy="247650"/>
            <wp:effectExtent l="0" t="0" r="0" b="0"/>
            <wp:docPr id="106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6" cstate="print">
                      <a:clrChange>
                        <a:clrFrom>
                          <a:srgbClr val="FFFFFF"/>
                        </a:clrFrom>
                        <a:clrTo>
                          <a:srgbClr val="FFFFFF">
                            <a:alpha val="0"/>
                          </a:srgbClr>
                        </a:clrTo>
                      </a:clrChange>
                    </a:blip>
                    <a:srcRect/>
                    <a:stretch/>
                  </pic:blipFill>
                  <pic:spPr>
                    <a:xfrm>
                      <a:off x="0" y="0"/>
                      <a:ext cx="247205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64F63EED" wp14:editId="55D8FC96">
            <wp:extent cx="2472055" cy="247650"/>
            <wp:effectExtent l="0" t="0" r="0" b="0"/>
            <wp:docPr id="106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6" cstate="print">
                      <a:clrChange>
                        <a:clrFrom>
                          <a:srgbClr val="FFFFFF"/>
                        </a:clrFrom>
                        <a:clrTo>
                          <a:srgbClr val="FFFFFF">
                            <a:alpha val="0"/>
                          </a:srgbClr>
                        </a:clrTo>
                      </a:clrChange>
                    </a:blip>
                    <a:srcRect/>
                    <a:stretch/>
                  </pic:blipFill>
                  <pic:spPr>
                    <a:xfrm>
                      <a:off x="0" y="0"/>
                      <a:ext cx="247205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46</w:t>
      </w:r>
      <w:r w:rsidRPr="005A5F13">
        <w:rPr>
          <w:rFonts w:ascii="Times New Roman" w:eastAsia="Times New Roman" w:hAnsi="Times New Roman" w:cs="Times New Roman"/>
          <w:sz w:val="20"/>
          <w:szCs w:val="20"/>
        </w:rPr>
        <w:t>)</w:t>
      </w:r>
    </w:p>
    <w:p w14:paraId="2DA79D65" w14:textId="38D81BA4"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If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05EF551" wp14:editId="55F5CA57">
            <wp:extent cx="586105" cy="247650"/>
            <wp:effectExtent l="0" t="0" r="0" b="0"/>
            <wp:docPr id="107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7" cstate="print">
                      <a:clrChange>
                        <a:clrFrom>
                          <a:srgbClr val="FFFFFF"/>
                        </a:clrFrom>
                        <a:clrTo>
                          <a:srgbClr val="FFFFFF">
                            <a:alpha val="0"/>
                          </a:srgbClr>
                        </a:clrTo>
                      </a:clrChange>
                    </a:blip>
                    <a:srcRect/>
                    <a:stretch/>
                  </pic:blipFill>
                  <pic:spPr>
                    <a:xfrm>
                      <a:off x="0" y="0"/>
                      <a:ext cx="58610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51604200" wp14:editId="74D0CC6B">
            <wp:extent cx="586105" cy="247650"/>
            <wp:effectExtent l="0" t="0" r="0" b="0"/>
            <wp:docPr id="107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7" cstate="print">
                      <a:clrChange>
                        <a:clrFrom>
                          <a:srgbClr val="FFFFFF"/>
                        </a:clrFrom>
                        <a:clrTo>
                          <a:srgbClr val="FFFFFF">
                            <a:alpha val="0"/>
                          </a:srgbClr>
                        </a:clrTo>
                      </a:clrChange>
                    </a:blip>
                    <a:srcRect/>
                    <a:stretch/>
                  </pic:blipFill>
                  <pic:spPr>
                    <a:xfrm>
                      <a:off x="0" y="0"/>
                      <a:ext cx="58610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47</w:t>
      </w:r>
      <w:r w:rsidRPr="005A5F13">
        <w:rPr>
          <w:rFonts w:ascii="Times New Roman" w:eastAsia="Times New Roman" w:hAnsi="Times New Roman" w:cs="Times New Roman"/>
          <w:sz w:val="20"/>
          <w:szCs w:val="20"/>
        </w:rPr>
        <w:t>)</w:t>
      </w:r>
    </w:p>
    <w:p w14:paraId="124DFEF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left-hand side of equation 3.54 represents the opposite of the instantaneous conductance,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93F1D96" wp14:editId="555EA895">
            <wp:extent cx="471804" cy="247650"/>
            <wp:effectExtent l="0" t="0" r="0" b="0"/>
            <wp:docPr id="107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8" cstate="print">
                      <a:clrChange>
                        <a:clrFrom>
                          <a:srgbClr val="FFFFFF"/>
                        </a:clrFrom>
                        <a:clrTo>
                          <a:srgbClr val="FFFFFF">
                            <a:alpha val="0"/>
                          </a:srgbClr>
                        </a:clrTo>
                      </a:clrChange>
                    </a:blip>
                    <a:srcRect/>
                    <a:stretch/>
                  </pic:blipFill>
                  <pic:spPr>
                    <a:xfrm>
                      <a:off x="0" y="0"/>
                      <a:ext cx="471804"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2B763299" wp14:editId="707FE295">
            <wp:extent cx="471804" cy="247650"/>
            <wp:effectExtent l="0" t="0" r="0" b="0"/>
            <wp:docPr id="107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8" cstate="print">
                      <a:clrChange>
                        <a:clrFrom>
                          <a:srgbClr val="FFFFFF"/>
                        </a:clrFrom>
                        <a:clrTo>
                          <a:srgbClr val="FFFFFF">
                            <a:alpha val="0"/>
                          </a:srgbClr>
                        </a:clrTo>
                      </a:clrChange>
                    </a:blip>
                    <a:srcRect/>
                    <a:stretch/>
                  </pic:blipFill>
                  <pic:spPr>
                    <a:xfrm>
                      <a:off x="0" y="0"/>
                      <a:ext cx="471804"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whereas the right-hand side represent its IC. The incremental variations, </w:t>
      </w:r>
      <w:proofErr w:type="spellStart"/>
      <w:r w:rsidRPr="005A5F13">
        <w:rPr>
          <w:rFonts w:ascii="Times New Roman" w:eastAsia="Times New Roman" w:hAnsi="Times New Roman" w:cs="Times New Roman"/>
          <w:sz w:val="20"/>
          <w:szCs w:val="20"/>
        </w:rPr>
        <w:t>dV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dI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can be approximated by the increments of both the parameters,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75246783" wp14:editId="10A3F053">
            <wp:extent cx="252730" cy="157479"/>
            <wp:effectExtent l="0" t="0" r="0" b="0"/>
            <wp:docPr id="107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39" cstate="print">
                      <a:clrChange>
                        <a:clrFrom>
                          <a:srgbClr val="FFFFFF"/>
                        </a:clrFrom>
                        <a:clrTo>
                          <a:srgbClr val="FFFFFF">
                            <a:alpha val="0"/>
                          </a:srgbClr>
                        </a:clrTo>
                      </a:clrChange>
                    </a:blip>
                    <a:srcRect/>
                    <a:stretch/>
                  </pic:blipFill>
                  <pic:spPr>
                    <a:xfrm>
                      <a:off x="0" y="0"/>
                      <a:ext cx="2527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7C474AA2" wp14:editId="560728AE">
            <wp:extent cx="252730" cy="157479"/>
            <wp:effectExtent l="0" t="0" r="0" b="0"/>
            <wp:docPr id="107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39" cstate="print">
                      <a:clrChange>
                        <a:clrFrom>
                          <a:srgbClr val="FFFFFF"/>
                        </a:clrFrom>
                        <a:clrTo>
                          <a:srgbClr val="FFFFFF">
                            <a:alpha val="0"/>
                          </a:srgbClr>
                        </a:clrTo>
                      </a:clrChange>
                    </a:blip>
                    <a:srcRect/>
                    <a:stretch/>
                  </pic:blipFill>
                  <pic:spPr>
                    <a:xfrm>
                      <a:off x="0" y="0"/>
                      <a:ext cx="2527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and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BB0708D" wp14:editId="6ADACD27">
            <wp:extent cx="228600" cy="157479"/>
            <wp:effectExtent l="0" t="0" r="0" b="0"/>
            <wp:docPr id="107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40" cstate="print">
                      <a:clrChange>
                        <a:clrFrom>
                          <a:srgbClr val="FFFFFF"/>
                        </a:clrFrom>
                        <a:clrTo>
                          <a:srgbClr val="FFFFFF">
                            <a:alpha val="0"/>
                          </a:srgbClr>
                        </a:clrTo>
                      </a:clrChange>
                    </a:blip>
                    <a:srcRect/>
                    <a:stretch/>
                  </pic:blipFill>
                  <pic:spPr>
                    <a:xfrm>
                      <a:off x="0" y="0"/>
                      <a:ext cx="2286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66FD3BCA" wp14:editId="1BEBA082">
            <wp:extent cx="228600" cy="157479"/>
            <wp:effectExtent l="0" t="0" r="0" b="0"/>
            <wp:docPr id="107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40" cstate="print">
                      <a:clrChange>
                        <a:clrFrom>
                          <a:srgbClr val="FFFFFF"/>
                        </a:clrFrom>
                        <a:clrTo>
                          <a:srgbClr val="FFFFFF">
                            <a:alpha val="0"/>
                          </a:srgbClr>
                        </a:clrTo>
                      </a:clrChange>
                    </a:blip>
                    <a:srcRect/>
                    <a:stretch/>
                  </pic:blipFill>
                  <pic:spPr>
                    <a:xfrm>
                      <a:off x="0" y="0"/>
                      <a:ext cx="2286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with the aim of measuring the actual values of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The incremental variation </w:t>
      </w:r>
      <w:proofErr w:type="spellStart"/>
      <w:r w:rsidRPr="005A5F13">
        <w:rPr>
          <w:rFonts w:ascii="Times New Roman" w:eastAsia="Times New Roman" w:hAnsi="Times New Roman" w:cs="Times New Roman"/>
          <w:sz w:val="20"/>
          <w:szCs w:val="20"/>
        </w:rPr>
        <w:t>dV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dI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are expressed as follows</w:t>
      </w:r>
    </w:p>
    <w:p w14:paraId="553A0F75" w14:textId="77AD019D"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97952D3" wp14:editId="7E6B39F2">
            <wp:extent cx="2167255" cy="157479"/>
            <wp:effectExtent l="0" t="0" r="0" b="0"/>
            <wp:docPr id="107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41" cstate="print">
                      <a:clrChange>
                        <a:clrFrom>
                          <a:srgbClr val="FFFFFF"/>
                        </a:clrFrom>
                        <a:clrTo>
                          <a:srgbClr val="FFFFFF">
                            <a:alpha val="0"/>
                          </a:srgbClr>
                        </a:clrTo>
                      </a:clrChange>
                    </a:blip>
                    <a:srcRect/>
                    <a:stretch/>
                  </pic:blipFill>
                  <pic:spPr>
                    <a:xfrm>
                      <a:off x="0" y="0"/>
                      <a:ext cx="216725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729AFC30" wp14:editId="3EC9A045">
            <wp:extent cx="2167255" cy="157479"/>
            <wp:effectExtent l="0" t="0" r="0" b="0"/>
            <wp:docPr id="107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41" cstate="print">
                      <a:clrChange>
                        <a:clrFrom>
                          <a:srgbClr val="FFFFFF"/>
                        </a:clrFrom>
                        <a:clrTo>
                          <a:srgbClr val="FFFFFF">
                            <a:alpha val="0"/>
                          </a:srgbClr>
                        </a:clrTo>
                      </a:clrChange>
                    </a:blip>
                    <a:srcRect/>
                    <a:stretch/>
                  </pic:blipFill>
                  <pic:spPr>
                    <a:xfrm>
                      <a:off x="0" y="0"/>
                      <a:ext cx="216725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48</w:t>
      </w:r>
      <w:r w:rsidRPr="005A5F13">
        <w:rPr>
          <w:rFonts w:ascii="Times New Roman" w:eastAsia="Times New Roman" w:hAnsi="Times New Roman" w:cs="Times New Roman"/>
          <w:sz w:val="20"/>
          <w:szCs w:val="20"/>
        </w:rPr>
        <w:t>)</w:t>
      </w:r>
    </w:p>
    <w:p w14:paraId="2F6FE647" w14:textId="39E41D60"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58164105" wp14:editId="68C9415E">
            <wp:extent cx="2095500" cy="157479"/>
            <wp:effectExtent l="0" t="0" r="0" b="0"/>
            <wp:docPr id="108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42" cstate="print">
                      <a:clrChange>
                        <a:clrFrom>
                          <a:srgbClr val="FFFFFF"/>
                        </a:clrFrom>
                        <a:clrTo>
                          <a:srgbClr val="FFFFFF">
                            <a:alpha val="0"/>
                          </a:srgbClr>
                        </a:clrTo>
                      </a:clrChange>
                    </a:blip>
                    <a:srcRect/>
                    <a:stretch/>
                  </pic:blipFill>
                  <pic:spPr>
                    <a:xfrm>
                      <a:off x="0" y="0"/>
                      <a:ext cx="20955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0BDDAA37" wp14:editId="51D7A525">
            <wp:extent cx="2095500" cy="157479"/>
            <wp:effectExtent l="0" t="0" r="0" b="0"/>
            <wp:docPr id="108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42" cstate="print">
                      <a:clrChange>
                        <a:clrFrom>
                          <a:srgbClr val="FFFFFF"/>
                        </a:clrFrom>
                        <a:clrTo>
                          <a:srgbClr val="FFFFFF">
                            <a:alpha val="0"/>
                          </a:srgbClr>
                        </a:clrTo>
                      </a:clrChange>
                    </a:blip>
                    <a:srcRect/>
                    <a:stretch/>
                  </pic:blipFill>
                  <pic:spPr>
                    <a:xfrm>
                      <a:off x="0" y="0"/>
                      <a:ext cx="20955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49</w:t>
      </w:r>
      <w:r w:rsidRPr="005A5F13">
        <w:rPr>
          <w:rFonts w:ascii="Times New Roman" w:eastAsia="Times New Roman" w:hAnsi="Times New Roman" w:cs="Times New Roman"/>
          <w:sz w:val="20"/>
          <w:szCs w:val="20"/>
        </w:rPr>
        <w:t>)</w:t>
      </w:r>
    </w:p>
    <w:p w14:paraId="72E20569" w14:textId="086B5E2B" w:rsidR="00331227" w:rsidRPr="005A5F13" w:rsidRDefault="00F010BD">
      <w:pPr>
        <w:spacing w:after="0" w:line="240" w:lineRule="auto"/>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11735" w:dyaOrig="9536" w14:anchorId="58E759E0">
          <v:shape id="1082" o:spid="_x0000_i1027" type="#_x0000_t75" style="width:237.05pt;height:131.1pt;visibility:visible;mso-wrap-distance-left:0;mso-wrap-distance-right:0" o:ole="">
            <v:imagedata r:id="rId43" o:title="" embosscolor="white"/>
          </v:shape>
          <o:OLEObject Type="Embed" ProgID="CorelDraw.Graphic.17" ShapeID="1082" DrawAspect="Content" ObjectID="_1824453548" r:id="rId44"/>
        </w:object>
      </w:r>
    </w:p>
    <w:p w14:paraId="63F68241" w14:textId="6165162C"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 3. shows the basics of the IC Method</w:t>
      </w:r>
    </w:p>
    <w:p w14:paraId="02EFF439"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A78E4CE" w14:textId="77777777" w:rsidR="00331227" w:rsidRPr="005A5F13" w:rsidRDefault="00A3347E">
      <w:pPr>
        <w:spacing w:after="0" w:line="240" w:lineRule="auto"/>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2.4</w:t>
      </w:r>
      <w:r w:rsidRPr="005A5F13">
        <w:rPr>
          <w:rFonts w:ascii="Times New Roman" w:eastAsia="Times New Roman" w:hAnsi="Times New Roman" w:cs="Times New Roman"/>
          <w:b/>
          <w:bCs/>
          <w:sz w:val="20"/>
          <w:szCs w:val="20"/>
        </w:rPr>
        <w:tab/>
        <w:t>DC – AC Inverters</w:t>
      </w:r>
    </w:p>
    <w:p w14:paraId="1AEE9239"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inverter has two main functions in a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For a standalone system, the inverter converts the DC to an AC signal. For a grid-connected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the inverter is responsible for synchronizing the output signal with the grid in term of frequency and phase shift. </w:t>
      </w:r>
    </w:p>
    <w:p w14:paraId="4D6C67F4"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inverter is model in terms of </w:t>
      </w:r>
      <w:proofErr w:type="gramStart"/>
      <w:r w:rsidRPr="005A5F13">
        <w:rPr>
          <w:rFonts w:ascii="Times New Roman" w:eastAsia="Times New Roman" w:hAnsi="Times New Roman" w:cs="Times New Roman"/>
          <w:sz w:val="20"/>
          <w:szCs w:val="20"/>
        </w:rPr>
        <w:t>it</w:t>
      </w:r>
      <w:proofErr w:type="gramEnd"/>
      <w:r w:rsidRPr="005A5F13">
        <w:rPr>
          <w:rFonts w:ascii="Times New Roman" w:eastAsia="Times New Roman" w:hAnsi="Times New Roman" w:cs="Times New Roman"/>
          <w:sz w:val="20"/>
          <w:szCs w:val="20"/>
        </w:rPr>
        <w:t xml:space="preserve"> efficiency curve, and it can be described by a power function as </w:t>
      </w:r>
    </w:p>
    <w:p w14:paraId="52DCCDE9" w14:textId="181AC9C7"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3E6FD39F" wp14:editId="63164E28">
            <wp:extent cx="1691005" cy="281305"/>
            <wp:effectExtent l="0" t="0" r="0" b="0"/>
            <wp:docPr id="108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45" cstate="print">
                      <a:clrChange>
                        <a:clrFrom>
                          <a:srgbClr val="FFFFFF"/>
                        </a:clrFrom>
                        <a:clrTo>
                          <a:srgbClr val="FFFFFF">
                            <a:alpha val="0"/>
                          </a:srgbClr>
                        </a:clrTo>
                      </a:clrChange>
                    </a:blip>
                    <a:srcRect/>
                    <a:stretch/>
                  </pic:blipFill>
                  <pic:spPr>
                    <a:xfrm>
                      <a:off x="0" y="0"/>
                      <a:ext cx="1691005" cy="2813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69C134BD" wp14:editId="34111931">
            <wp:extent cx="1691005" cy="281305"/>
            <wp:effectExtent l="0" t="0" r="0" b="0"/>
            <wp:docPr id="108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45" cstate="print">
                      <a:clrChange>
                        <a:clrFrom>
                          <a:srgbClr val="FFFFFF"/>
                        </a:clrFrom>
                        <a:clrTo>
                          <a:srgbClr val="FFFFFF">
                            <a:alpha val="0"/>
                          </a:srgbClr>
                        </a:clrTo>
                      </a:clrChange>
                    </a:blip>
                    <a:srcRect/>
                    <a:stretch/>
                  </pic:blipFill>
                  <pic:spPr>
                    <a:xfrm>
                      <a:off x="0" y="0"/>
                      <a:ext cx="1691005" cy="2813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br/>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0F00412C" wp14:editId="17D0FCB2">
            <wp:extent cx="838200" cy="243205"/>
            <wp:effectExtent l="0" t="0" r="0" b="0"/>
            <wp:docPr id="108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46" cstate="print">
                      <a:clrChange>
                        <a:clrFrom>
                          <a:srgbClr val="FFFFFF"/>
                        </a:clrFrom>
                        <a:clrTo>
                          <a:srgbClr val="FFFFFF">
                            <a:alpha val="0"/>
                          </a:srgbClr>
                        </a:clrTo>
                      </a:clrChange>
                    </a:blip>
                    <a:srcRect/>
                    <a:stretch/>
                  </pic:blipFill>
                  <pic:spPr>
                    <a:xfrm>
                      <a:off x="0" y="0"/>
                      <a:ext cx="83820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77AE59F" wp14:editId="50C7DE00">
            <wp:extent cx="838200" cy="243205"/>
            <wp:effectExtent l="0" t="0" r="0" b="0"/>
            <wp:docPr id="108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46" cstate="print">
                      <a:clrChange>
                        <a:clrFrom>
                          <a:srgbClr val="FFFFFF"/>
                        </a:clrFrom>
                        <a:clrTo>
                          <a:srgbClr val="FFFFFF">
                            <a:alpha val="0"/>
                          </a:srgbClr>
                        </a:clrTo>
                      </a:clrChange>
                    </a:blip>
                    <a:srcRect/>
                    <a:stretch/>
                  </pic:blipFill>
                  <pic:spPr>
                    <a:xfrm>
                      <a:off x="0" y="0"/>
                      <a:ext cx="83820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50</w:t>
      </w:r>
      <w:r w:rsidRPr="005A5F13">
        <w:rPr>
          <w:rFonts w:ascii="Times New Roman" w:eastAsia="Times New Roman" w:hAnsi="Times New Roman" w:cs="Times New Roman"/>
          <w:sz w:val="20"/>
          <w:szCs w:val="20"/>
        </w:rPr>
        <w:t>)</w:t>
      </w:r>
    </w:p>
    <w:p w14:paraId="7BD44E6A"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P</w:t>
      </w:r>
      <w:r w:rsidRPr="005A5F13">
        <w:rPr>
          <w:rFonts w:ascii="Times New Roman" w:eastAsia="Times New Roman" w:hAnsi="Times New Roman" w:cs="Times New Roman"/>
          <w:sz w:val="20"/>
          <w:szCs w:val="20"/>
          <w:vertAlign w:val="subscript"/>
        </w:rPr>
        <w:t>IN</w:t>
      </w:r>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w:t>
      </w:r>
      <w:r w:rsidRPr="005A5F13">
        <w:rPr>
          <w:rFonts w:ascii="Times New Roman" w:eastAsia="Times New Roman" w:hAnsi="Times New Roman" w:cs="Times New Roman"/>
          <w:sz w:val="20"/>
          <w:szCs w:val="20"/>
        </w:rPr>
        <w:t xml:space="preserve"> are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 output power and inverter’s rated power respectively. Which C</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C</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and C</w:t>
      </w:r>
      <w:r w:rsidRPr="005A5F13">
        <w:rPr>
          <w:rFonts w:ascii="Times New Roman" w:eastAsia="Times New Roman" w:hAnsi="Times New Roman" w:cs="Times New Roman"/>
          <w:sz w:val="20"/>
          <w:szCs w:val="20"/>
          <w:vertAlign w:val="subscript"/>
        </w:rPr>
        <w:t>3</w:t>
      </w:r>
      <w:r w:rsidRPr="005A5F13">
        <w:rPr>
          <w:rFonts w:ascii="Times New Roman" w:eastAsia="Times New Roman" w:hAnsi="Times New Roman" w:cs="Times New Roman"/>
          <w:sz w:val="20"/>
          <w:szCs w:val="20"/>
        </w:rPr>
        <w:t xml:space="preserve"> are model coefficients.</w:t>
      </w:r>
    </w:p>
    <w:p w14:paraId="1AD1327E"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2.5</w:t>
      </w:r>
      <w:r w:rsidRPr="005A5F13">
        <w:rPr>
          <w:rFonts w:ascii="Times New Roman" w:eastAsia="Times New Roman" w:hAnsi="Times New Roman" w:cs="Times New Roman"/>
          <w:b/>
          <w:bCs/>
          <w:sz w:val="20"/>
          <w:szCs w:val="20"/>
        </w:rPr>
        <w:tab/>
        <w:t xml:space="preserve">Modelling of battery storage </w:t>
      </w:r>
    </w:p>
    <w:p w14:paraId="668ADA85" w14:textId="47917EE1" w:rsidR="00331227" w:rsidRPr="005A5F13" w:rsidRDefault="00F010BD">
      <w:pPr>
        <w:spacing w:after="0" w:line="240" w:lineRule="auto"/>
        <w:jc w:val="both"/>
        <w:rPr>
          <w:rFonts w:ascii="Times New Roman" w:eastAsia="Times New Roman" w:hAnsi="Times New Roman" w:cs="Times New Roman"/>
          <w:b/>
          <w:bCs/>
          <w:sz w:val="20"/>
          <w:szCs w:val="20"/>
        </w:rPr>
      </w:pPr>
      <w:r w:rsidRPr="005A5F13">
        <w:rPr>
          <w:rFonts w:ascii="Times New Roman" w:hAnsi="Times New Roman" w:cs="Times New Roman"/>
          <w:sz w:val="20"/>
          <w:szCs w:val="20"/>
        </w:rPr>
        <w:object w:dxaOrig="4961" w:dyaOrig="2438" w14:anchorId="1E9C8CA7">
          <v:shape id="1088" o:spid="_x0000_i1028" type="#_x0000_t75" style="width:192.9pt;height:125.65pt;visibility:visible;mso-wrap-distance-left:0;mso-wrap-distance-right:0" o:ole="">
            <v:imagedata r:id="rId47" o:title="" embosscolor="white"/>
          </v:shape>
          <o:OLEObject Type="Embed" ProgID="CorelDraw.Graphic.17" ShapeID="1088" DrawAspect="Content" ObjectID="_1824453549" r:id="rId48"/>
        </w:object>
      </w:r>
    </w:p>
    <w:p w14:paraId="77EE1CD8" w14:textId="57A1A332"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 4: equivalent circuit of a storage battery</w:t>
      </w:r>
    </w:p>
    <w:p w14:paraId="04D58654"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0E8F01BC" w14:textId="6EFE8A81"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Figure 4. as an equivalent circuit of a storage battery. The internal voltage of the battery is represented by V</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an internal resistance R</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The charging and discharging current </w:t>
      </w:r>
      <w:proofErr w:type="spellStart"/>
      <w:r w:rsidRPr="005A5F13">
        <w:rPr>
          <w:rFonts w:ascii="Times New Roman" w:eastAsia="Times New Roman" w:hAnsi="Times New Roman" w:cs="Times New Roman"/>
          <w:sz w:val="20"/>
          <w:szCs w:val="20"/>
        </w:rPr>
        <w:t>Ibat</w:t>
      </w:r>
      <w:proofErr w:type="spellEnd"/>
      <w:r w:rsidRPr="005A5F13">
        <w:rPr>
          <w:rFonts w:ascii="Times New Roman" w:eastAsia="Times New Roman" w:hAnsi="Times New Roman" w:cs="Times New Roman"/>
          <w:sz w:val="20"/>
          <w:szCs w:val="20"/>
        </w:rPr>
        <w:t xml:space="preserve"> depends on the system’s voltage level. If the applied voltage, </w:t>
      </w:r>
      <w:proofErr w:type="spellStart"/>
      <w:r w:rsidRPr="005A5F13">
        <w:rPr>
          <w:rFonts w:ascii="Times New Roman" w:eastAsia="Times New Roman" w:hAnsi="Times New Roman" w:cs="Times New Roman"/>
          <w:sz w:val="20"/>
          <w:szCs w:val="20"/>
        </w:rPr>
        <w:t>Vbat</w:t>
      </w:r>
      <w:proofErr w:type="spellEnd"/>
      <w:r w:rsidRPr="005A5F13">
        <w:rPr>
          <w:rFonts w:ascii="Times New Roman" w:eastAsia="Times New Roman" w:hAnsi="Times New Roman" w:cs="Times New Roman"/>
          <w:sz w:val="20"/>
          <w:szCs w:val="20"/>
        </w:rPr>
        <w:t xml:space="preserve">, the current </w:t>
      </w:r>
      <w:proofErr w:type="spellStart"/>
      <w:r w:rsidRPr="005A5F13">
        <w:rPr>
          <w:rFonts w:ascii="Times New Roman" w:eastAsia="Times New Roman" w:hAnsi="Times New Roman" w:cs="Times New Roman"/>
          <w:sz w:val="20"/>
          <w:szCs w:val="20"/>
        </w:rPr>
        <w:t>Ibat</w:t>
      </w:r>
      <w:proofErr w:type="spellEnd"/>
      <w:r w:rsidRPr="005A5F13">
        <w:rPr>
          <w:rFonts w:ascii="Times New Roman" w:eastAsia="Times New Roman" w:hAnsi="Times New Roman" w:cs="Times New Roman"/>
          <w:sz w:val="20"/>
          <w:szCs w:val="20"/>
        </w:rPr>
        <w:t xml:space="preserve">, will flow in the battery as charging current, that is, if the applied voltage is less than the battery voltages the current will flow out of the battery as discharging currents. </w:t>
      </w:r>
    </w:p>
    <w:p w14:paraId="1F424C23"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state of charge (SoC) of bathing is expressed as</w:t>
      </w:r>
    </w:p>
    <w:p w14:paraId="4D6F8F17" w14:textId="31E4923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76CCB6A9" wp14:editId="268862FD">
            <wp:extent cx="1376680" cy="228600"/>
            <wp:effectExtent l="0" t="0" r="0" b="0"/>
            <wp:docPr id="109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9" cstate="print">
                      <a:clrChange>
                        <a:clrFrom>
                          <a:srgbClr val="FFFFFF"/>
                        </a:clrFrom>
                        <a:clrTo>
                          <a:srgbClr val="FFFFFF">
                            <a:alpha val="0"/>
                          </a:srgbClr>
                        </a:clrTo>
                      </a:clrChange>
                    </a:blip>
                    <a:srcRect/>
                    <a:stretch/>
                  </pic:blipFill>
                  <pic:spPr>
                    <a:xfrm>
                      <a:off x="0" y="0"/>
                      <a:ext cx="1376680"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594A4579" wp14:editId="11580A54">
            <wp:extent cx="1376680" cy="228600"/>
            <wp:effectExtent l="0" t="0" r="0" b="0"/>
            <wp:docPr id="109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9" cstate="print">
                      <a:clrChange>
                        <a:clrFrom>
                          <a:srgbClr val="FFFFFF"/>
                        </a:clrFrom>
                        <a:clrTo>
                          <a:srgbClr val="FFFFFF">
                            <a:alpha val="0"/>
                          </a:srgbClr>
                        </a:clrTo>
                      </a:clrChange>
                    </a:blip>
                    <a:srcRect/>
                    <a:stretch/>
                  </pic:blipFill>
                  <pic:spPr>
                    <a:xfrm>
                      <a:off x="0" y="0"/>
                      <a:ext cx="1376680"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51</w:t>
      </w:r>
      <w:r w:rsidRPr="005A5F13">
        <w:rPr>
          <w:rFonts w:ascii="Times New Roman" w:eastAsia="Times New Roman" w:hAnsi="Times New Roman" w:cs="Times New Roman"/>
          <w:sz w:val="20"/>
          <w:szCs w:val="20"/>
        </w:rPr>
        <w:t>)</w:t>
      </w:r>
    </w:p>
    <w:p w14:paraId="4BD13DEC"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From equation 3.58, Q represents the battery charge and C represents the battery capacity.</w:t>
      </w:r>
    </w:p>
    <w:p w14:paraId="35415509"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depth of charge (DoD) of the battery is given by </w:t>
      </w:r>
    </w:p>
    <w:p w14:paraId="26680CFE" w14:textId="3F11E0DA"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7990E40C" wp14:editId="46898EA7">
            <wp:extent cx="852805" cy="157479"/>
            <wp:effectExtent l="0" t="0" r="0" b="0"/>
            <wp:docPr id="109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50" cstate="print">
                      <a:clrChange>
                        <a:clrFrom>
                          <a:srgbClr val="FFFFFF"/>
                        </a:clrFrom>
                        <a:clrTo>
                          <a:srgbClr val="FFFFFF">
                            <a:alpha val="0"/>
                          </a:srgbClr>
                        </a:clrTo>
                      </a:clrChange>
                    </a:blip>
                    <a:srcRect/>
                    <a:stretch/>
                  </pic:blipFill>
                  <pic:spPr>
                    <a:xfrm>
                      <a:off x="0" y="0"/>
                      <a:ext cx="85280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263284E5" wp14:editId="7B211211">
            <wp:extent cx="852805" cy="157479"/>
            <wp:effectExtent l="0" t="0" r="0" b="0"/>
            <wp:docPr id="109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50" cstate="print">
                      <a:clrChange>
                        <a:clrFrom>
                          <a:srgbClr val="FFFFFF"/>
                        </a:clrFrom>
                        <a:clrTo>
                          <a:srgbClr val="FFFFFF">
                            <a:alpha val="0"/>
                          </a:srgbClr>
                        </a:clrTo>
                      </a:clrChange>
                    </a:blip>
                    <a:srcRect/>
                    <a:stretch/>
                  </pic:blipFill>
                  <pic:spPr>
                    <a:xfrm>
                      <a:off x="0" y="0"/>
                      <a:ext cx="85280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52</w:t>
      </w:r>
      <w:r w:rsidRPr="005A5F13">
        <w:rPr>
          <w:rFonts w:ascii="Times New Roman" w:eastAsia="Times New Roman" w:hAnsi="Times New Roman" w:cs="Times New Roman"/>
          <w:sz w:val="20"/>
          <w:szCs w:val="20"/>
        </w:rPr>
        <w:t>)</w:t>
      </w:r>
    </w:p>
    <w:p w14:paraId="00C73422"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lastRenderedPageBreak/>
        <w:t>During the charging mode, suppose that V</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and R</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the charging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is given by</w:t>
      </w:r>
    </w:p>
    <w:p w14:paraId="7527B73E" w14:textId="4CA655F0"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EBEFDF4" wp14:editId="40214325">
            <wp:extent cx="1181100" cy="157479"/>
            <wp:effectExtent l="0" t="0" r="0" b="0"/>
            <wp:docPr id="109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51" cstate="print">
                      <a:clrChange>
                        <a:clrFrom>
                          <a:srgbClr val="FFFFFF"/>
                        </a:clrFrom>
                        <a:clrTo>
                          <a:srgbClr val="FFFFFF">
                            <a:alpha val="0"/>
                          </a:srgbClr>
                        </a:clrTo>
                      </a:clrChange>
                    </a:blip>
                    <a:srcRect/>
                    <a:stretch/>
                  </pic:blipFill>
                  <pic:spPr>
                    <a:xfrm>
                      <a:off x="0" y="0"/>
                      <a:ext cx="11811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5719C38C" wp14:editId="126FBB49">
            <wp:extent cx="1181100" cy="157479"/>
            <wp:effectExtent l="0" t="0" r="0" b="0"/>
            <wp:docPr id="109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51" cstate="print">
                      <a:clrChange>
                        <a:clrFrom>
                          <a:srgbClr val="FFFFFF"/>
                        </a:clrFrom>
                        <a:clrTo>
                          <a:srgbClr val="FFFFFF">
                            <a:alpha val="0"/>
                          </a:srgbClr>
                        </a:clrTo>
                      </a:clrChange>
                    </a:blip>
                    <a:srcRect/>
                    <a:stretch/>
                  </pic:blipFill>
                  <pic:spPr>
                    <a:xfrm>
                      <a:off x="0" y="0"/>
                      <a:ext cx="11811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53</w:t>
      </w:r>
      <w:r w:rsidRPr="005A5F13">
        <w:rPr>
          <w:rFonts w:ascii="Times New Roman" w:eastAsia="Times New Roman" w:hAnsi="Times New Roman" w:cs="Times New Roman"/>
          <w:sz w:val="20"/>
          <w:szCs w:val="20"/>
        </w:rPr>
        <w:t>)</w:t>
      </w:r>
    </w:p>
    <w:p w14:paraId="0FADBCE3"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In which </w:t>
      </w:r>
    </w:p>
    <w:p w14:paraId="17341D1F"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6370A8CC" wp14:editId="74088CAC">
            <wp:extent cx="476249" cy="247650"/>
            <wp:effectExtent l="0" t="0" r="0" b="0"/>
            <wp:docPr id="109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52" cstate="print">
                      <a:clrChange>
                        <a:clrFrom>
                          <a:srgbClr val="FFFFFF"/>
                        </a:clrFrom>
                        <a:clrTo>
                          <a:srgbClr val="FFFFFF">
                            <a:alpha val="0"/>
                          </a:srgbClr>
                        </a:clrTo>
                      </a:clrChange>
                    </a:blip>
                    <a:srcRect/>
                    <a:stretch/>
                  </pic:blipFill>
                  <pic:spPr>
                    <a:xfrm>
                      <a:off x="0" y="0"/>
                      <a:ext cx="476249"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7099847" wp14:editId="16237D97">
            <wp:extent cx="476249" cy="247650"/>
            <wp:effectExtent l="0" t="0" r="0" b="0"/>
            <wp:docPr id="1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52" cstate="print">
                      <a:clrChange>
                        <a:clrFrom>
                          <a:srgbClr val="FFFFFF"/>
                        </a:clrFrom>
                        <a:clrTo>
                          <a:srgbClr val="FFFFFF">
                            <a:alpha val="0"/>
                          </a:srgbClr>
                        </a:clrTo>
                      </a:clrChange>
                    </a:blip>
                    <a:srcRect/>
                    <a:stretch/>
                  </pic:blipFill>
                  <pic:spPr>
                    <a:xfrm>
                      <a:off x="0" y="0"/>
                      <a:ext cx="476249"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p>
    <w:p w14:paraId="454DDAC5"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SoC, represents initial state of charge of the battery, and </w:t>
      </w:r>
      <w:proofErr w:type="spellStart"/>
      <w:r w:rsidRPr="005A5F13">
        <w:rPr>
          <w:rFonts w:ascii="Times New Roman" w:eastAsia="Times New Roman" w:hAnsi="Times New Roman" w:cs="Times New Roman"/>
          <w:sz w:val="20"/>
          <w:szCs w:val="20"/>
        </w:rPr>
        <w:t>SOC</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xml:space="preserve"> represent the maximum value of battery SOC. N</w:t>
      </w:r>
      <w:r w:rsidRPr="005A5F13">
        <w:rPr>
          <w:rFonts w:ascii="Times New Roman" w:eastAsia="Times New Roman" w:hAnsi="Times New Roman" w:cs="Times New Roman"/>
          <w:sz w:val="20"/>
          <w:szCs w:val="20"/>
          <w:vertAlign w:val="subscript"/>
        </w:rPr>
        <w:t>s</w:t>
      </w:r>
      <w:r w:rsidRPr="005A5F13">
        <w:rPr>
          <w:rFonts w:ascii="Times New Roman" w:eastAsia="Times New Roman" w:hAnsi="Times New Roman" w:cs="Times New Roman"/>
          <w:sz w:val="20"/>
          <w:szCs w:val="20"/>
        </w:rPr>
        <w:t xml:space="preserve"> is the number of 2V series cells. </w:t>
      </w:r>
    </w:p>
    <w:p w14:paraId="56CE8D5C"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represents the charging resistance and it is calculated by </w:t>
      </w:r>
    </w:p>
    <w:p w14:paraId="4D11DB70" w14:textId="3E322DBD"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1"/>
          <w:sz w:val="20"/>
          <w:szCs w:val="20"/>
        </w:rPr>
        <w:drawing>
          <wp:inline distT="0" distB="0" distL="0" distR="0" wp14:anchorId="6A95BA42" wp14:editId="0D175CDB">
            <wp:extent cx="1157605" cy="361950"/>
            <wp:effectExtent l="0" t="0" r="0" b="0"/>
            <wp:docPr id="109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53" cstate="print">
                      <a:clrChange>
                        <a:clrFrom>
                          <a:srgbClr val="FFFFFF"/>
                        </a:clrFrom>
                        <a:clrTo>
                          <a:srgbClr val="FFFFFF">
                            <a:alpha val="0"/>
                          </a:srgbClr>
                        </a:clrTo>
                      </a:clrChange>
                    </a:blip>
                    <a:srcRect/>
                    <a:stretch/>
                  </pic:blipFill>
                  <pic:spPr>
                    <a:xfrm>
                      <a:off x="0" y="0"/>
                      <a:ext cx="115760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1"/>
          <w:sz w:val="20"/>
          <w:szCs w:val="20"/>
        </w:rPr>
        <w:drawing>
          <wp:inline distT="0" distB="0" distL="0" distR="0" wp14:anchorId="54520018" wp14:editId="68DA7DF2">
            <wp:extent cx="1157605" cy="361950"/>
            <wp:effectExtent l="0" t="0" r="0" b="0"/>
            <wp:docPr id="109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53" cstate="print">
                      <a:clrChange>
                        <a:clrFrom>
                          <a:srgbClr val="FFFFFF"/>
                        </a:clrFrom>
                        <a:clrTo>
                          <a:srgbClr val="FFFFFF">
                            <a:alpha val="0"/>
                          </a:srgbClr>
                        </a:clrTo>
                      </a:clrChange>
                    </a:blip>
                    <a:srcRect/>
                    <a:stretch/>
                  </pic:blipFill>
                  <pic:spPr>
                    <a:xfrm>
                      <a:off x="0" y="0"/>
                      <a:ext cx="115760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54</w:t>
      </w:r>
      <w:r w:rsidRPr="005A5F13">
        <w:rPr>
          <w:rFonts w:ascii="Times New Roman" w:eastAsia="Times New Roman" w:hAnsi="Times New Roman" w:cs="Times New Roman"/>
          <w:sz w:val="20"/>
          <w:szCs w:val="20"/>
        </w:rPr>
        <w:t>)</w:t>
      </w:r>
    </w:p>
    <w:p w14:paraId="411C296F" w14:textId="6145F0FA"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But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bat</w:t>
      </w:r>
      <w:proofErr w:type="spellEnd"/>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 I</w:t>
      </w:r>
      <w:r w:rsidRPr="005A5F13">
        <w:rPr>
          <w:rFonts w:ascii="Times New Roman" w:eastAsia="Times New Roman" w:hAnsi="Times New Roman" w:cs="Times New Roman"/>
          <w:sz w:val="20"/>
          <w:szCs w:val="20"/>
          <w:vertAlign w:val="subscript"/>
        </w:rPr>
        <w:t>ch</w:t>
      </w:r>
      <w:r w:rsidRPr="005A5F13">
        <w:rPr>
          <w:rFonts w:ascii="Times New Roman" w:eastAsia="Times New Roman" w:hAnsi="Times New Roman" w:cs="Times New Roman"/>
          <w:sz w:val="20"/>
          <w:szCs w:val="20"/>
        </w:rPr>
        <w:t xml:space="preserve">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55</w:t>
      </w:r>
      <w:r w:rsidRPr="005A5F13">
        <w:rPr>
          <w:rFonts w:ascii="Times New Roman" w:eastAsia="Times New Roman" w:hAnsi="Times New Roman" w:cs="Times New Roman"/>
          <w:sz w:val="20"/>
          <w:szCs w:val="20"/>
        </w:rPr>
        <w:t>)</w:t>
      </w:r>
    </w:p>
    <w:p w14:paraId="706E67AE"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In order to calculate the SOC of the battery during charging mode, equation 3.62 is used</w:t>
      </w:r>
    </w:p>
    <w:p w14:paraId="568C6EAD" w14:textId="020FA35E"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211E95F7" wp14:editId="2D6BF189">
            <wp:extent cx="3333750" cy="243205"/>
            <wp:effectExtent l="0" t="0" r="0" b="0"/>
            <wp:docPr id="110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54" cstate="print">
                      <a:clrChange>
                        <a:clrFrom>
                          <a:srgbClr val="FFFFFF"/>
                        </a:clrFrom>
                        <a:clrTo>
                          <a:srgbClr val="FFFFFF">
                            <a:alpha val="0"/>
                          </a:srgbClr>
                        </a:clrTo>
                      </a:clrChange>
                    </a:blip>
                    <a:srcRect/>
                    <a:stretch/>
                  </pic:blipFill>
                  <pic:spPr>
                    <a:xfrm>
                      <a:off x="0" y="0"/>
                      <a:ext cx="333375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211DCF37" wp14:editId="0FA33E89">
            <wp:extent cx="3333750" cy="243205"/>
            <wp:effectExtent l="0" t="0" r="0" b="0"/>
            <wp:docPr id="110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54" cstate="print">
                      <a:clrChange>
                        <a:clrFrom>
                          <a:srgbClr val="FFFFFF"/>
                        </a:clrFrom>
                        <a:clrTo>
                          <a:srgbClr val="FFFFFF">
                            <a:alpha val="0"/>
                          </a:srgbClr>
                        </a:clrTo>
                      </a:clrChange>
                    </a:blip>
                    <a:srcRect/>
                    <a:stretch/>
                  </pic:blipFill>
                  <pic:spPr>
                    <a:xfrm>
                      <a:off x="0" y="0"/>
                      <a:ext cx="333375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56</w:t>
      </w:r>
      <w:r w:rsidRPr="005A5F13">
        <w:rPr>
          <w:rFonts w:ascii="Times New Roman" w:eastAsia="Times New Roman" w:hAnsi="Times New Roman" w:cs="Times New Roman"/>
          <w:sz w:val="20"/>
          <w:szCs w:val="20"/>
        </w:rPr>
        <w:t>)</w:t>
      </w:r>
    </w:p>
    <w:p w14:paraId="647ED569"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K and D are charging efficiency and the self-discharging rate respectively </w:t>
      </w:r>
    </w:p>
    <w:p w14:paraId="70CE12EE" w14:textId="584F5F80"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04A2C12D" wp14:editId="72D97FAF">
            <wp:extent cx="1548130" cy="157479"/>
            <wp:effectExtent l="0" t="0" r="0" b="0"/>
            <wp:docPr id="110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55" cstate="print">
                      <a:clrChange>
                        <a:clrFrom>
                          <a:srgbClr val="FFFFFF"/>
                        </a:clrFrom>
                        <a:clrTo>
                          <a:srgbClr val="FFFFFF">
                            <a:alpha val="0"/>
                          </a:srgbClr>
                        </a:clrTo>
                      </a:clrChange>
                    </a:blip>
                    <a:srcRect/>
                    <a:stretch/>
                  </pic:blipFill>
                  <pic:spPr>
                    <a:xfrm>
                      <a:off x="0" y="0"/>
                      <a:ext cx="15481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1D046073" wp14:editId="4BF4E9A1">
            <wp:extent cx="1548130" cy="157479"/>
            <wp:effectExtent l="0" t="0" r="0" b="0"/>
            <wp:docPr id="110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55" cstate="print">
                      <a:clrChange>
                        <a:clrFrom>
                          <a:srgbClr val="FFFFFF"/>
                        </a:clrFrom>
                        <a:clrTo>
                          <a:srgbClr val="FFFFFF">
                            <a:alpha val="0"/>
                          </a:srgbClr>
                        </a:clrTo>
                      </a:clrChange>
                    </a:blip>
                    <a:srcRect/>
                    <a:stretch/>
                  </pic:blipFill>
                  <pic:spPr>
                    <a:xfrm>
                      <a:off x="0" y="0"/>
                      <a:ext cx="15481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57</w:t>
      </w:r>
      <w:r w:rsidRPr="005A5F13">
        <w:rPr>
          <w:rFonts w:ascii="Times New Roman" w:eastAsia="Times New Roman" w:hAnsi="Times New Roman" w:cs="Times New Roman"/>
          <w:sz w:val="20"/>
          <w:szCs w:val="20"/>
        </w:rPr>
        <w:t>)</w:t>
      </w:r>
    </w:p>
    <w:p w14:paraId="2CB922FB" w14:textId="3F435B99"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1"/>
          <w:sz w:val="20"/>
          <w:szCs w:val="20"/>
        </w:rPr>
        <w:drawing>
          <wp:inline distT="0" distB="0" distL="0" distR="0" wp14:anchorId="0DB394C4" wp14:editId="3D5EDD6C">
            <wp:extent cx="1233805" cy="361950"/>
            <wp:effectExtent l="0" t="0" r="0" b="0"/>
            <wp:docPr id="110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56" cstate="print">
                      <a:clrChange>
                        <a:clrFrom>
                          <a:srgbClr val="FFFFFF"/>
                        </a:clrFrom>
                        <a:clrTo>
                          <a:srgbClr val="FFFFFF">
                            <a:alpha val="0"/>
                          </a:srgbClr>
                        </a:clrTo>
                      </a:clrChange>
                    </a:blip>
                    <a:srcRect/>
                    <a:stretch/>
                  </pic:blipFill>
                  <pic:spPr>
                    <a:xfrm>
                      <a:off x="0" y="0"/>
                      <a:ext cx="123380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1"/>
          <w:sz w:val="20"/>
          <w:szCs w:val="20"/>
        </w:rPr>
        <w:drawing>
          <wp:inline distT="0" distB="0" distL="0" distR="0" wp14:anchorId="7B61573D" wp14:editId="605CCBA6">
            <wp:extent cx="1233805" cy="361950"/>
            <wp:effectExtent l="0" t="0" r="0" b="0"/>
            <wp:docPr id="110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56" cstate="print">
                      <a:clrChange>
                        <a:clrFrom>
                          <a:srgbClr val="FFFFFF"/>
                        </a:clrFrom>
                        <a:clrTo>
                          <a:srgbClr val="FFFFFF">
                            <a:alpha val="0"/>
                          </a:srgbClr>
                        </a:clrTo>
                      </a:clrChange>
                    </a:blip>
                    <a:srcRect/>
                    <a:stretch/>
                  </pic:blipFill>
                  <pic:spPr>
                    <a:xfrm>
                      <a:off x="0" y="0"/>
                      <a:ext cx="123380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58</w:t>
      </w:r>
      <w:r w:rsidRPr="005A5F13">
        <w:rPr>
          <w:rFonts w:ascii="Times New Roman" w:eastAsia="Times New Roman" w:hAnsi="Times New Roman" w:cs="Times New Roman"/>
          <w:sz w:val="20"/>
          <w:szCs w:val="20"/>
        </w:rPr>
        <w:t>)</w:t>
      </w:r>
    </w:p>
    <w:p w14:paraId="557FCE06" w14:textId="3CAFB3CD"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2FD8F52" wp14:editId="34702BD5">
            <wp:extent cx="1433830" cy="157479"/>
            <wp:effectExtent l="0" t="0" r="0" b="0"/>
            <wp:docPr id="110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57" cstate="print">
                      <a:clrChange>
                        <a:clrFrom>
                          <a:srgbClr val="FFFFFF"/>
                        </a:clrFrom>
                        <a:clrTo>
                          <a:srgbClr val="FFFFFF">
                            <a:alpha val="0"/>
                          </a:srgbClr>
                        </a:clrTo>
                      </a:clrChange>
                    </a:blip>
                    <a:srcRect/>
                    <a:stretch/>
                  </pic:blipFill>
                  <pic:spPr>
                    <a:xfrm>
                      <a:off x="0" y="0"/>
                      <a:ext cx="14338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E4E6B8F" wp14:editId="31813D58">
            <wp:extent cx="1433830" cy="157479"/>
            <wp:effectExtent l="0" t="0" r="0" b="0"/>
            <wp:docPr id="110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57" cstate="print">
                      <a:clrChange>
                        <a:clrFrom>
                          <a:srgbClr val="FFFFFF"/>
                        </a:clrFrom>
                        <a:clrTo>
                          <a:srgbClr val="FFFFFF">
                            <a:alpha val="0"/>
                          </a:srgbClr>
                        </a:clrTo>
                      </a:clrChange>
                    </a:blip>
                    <a:srcRect/>
                    <a:stretch/>
                  </pic:blipFill>
                  <pic:spPr>
                    <a:xfrm>
                      <a:off x="0" y="0"/>
                      <a:ext cx="14338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59</w:t>
      </w:r>
      <w:r w:rsidRPr="005A5F13">
        <w:rPr>
          <w:rFonts w:ascii="Times New Roman" w:eastAsia="Times New Roman" w:hAnsi="Times New Roman" w:cs="Times New Roman"/>
          <w:sz w:val="20"/>
          <w:szCs w:val="20"/>
        </w:rPr>
        <w:t>)</w:t>
      </w:r>
    </w:p>
    <w:p w14:paraId="230FAA07"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One of the important parts of the battery storage model is the estimation of the instantaneous value of the </w:t>
      </w:r>
      <w:proofErr w:type="spellStart"/>
      <w:r w:rsidRPr="005A5F13">
        <w:rPr>
          <w:rFonts w:ascii="Times New Roman" w:eastAsia="Times New Roman" w:hAnsi="Times New Roman" w:cs="Times New Roman"/>
          <w:sz w:val="20"/>
          <w:szCs w:val="20"/>
        </w:rPr>
        <w:t>SoC.</w:t>
      </w:r>
      <w:proofErr w:type="spellEnd"/>
      <w:r w:rsidRPr="005A5F13">
        <w:rPr>
          <w:rFonts w:ascii="Times New Roman" w:eastAsia="Times New Roman" w:hAnsi="Times New Roman" w:cs="Times New Roman"/>
          <w:sz w:val="20"/>
          <w:szCs w:val="20"/>
        </w:rPr>
        <w:t xml:space="preserve"> The following equation describes the SoC at time (t + dt)</w:t>
      </w:r>
    </w:p>
    <w:p w14:paraId="2AFA8CF6" w14:textId="02439C3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461B1E21" wp14:editId="195FA491">
            <wp:extent cx="2691129" cy="243205"/>
            <wp:effectExtent l="0" t="0" r="0" b="0"/>
            <wp:docPr id="110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58" cstate="print">
                      <a:clrChange>
                        <a:clrFrom>
                          <a:srgbClr val="FFFFFF"/>
                        </a:clrFrom>
                        <a:clrTo>
                          <a:srgbClr val="FFFFFF">
                            <a:alpha val="0"/>
                          </a:srgbClr>
                        </a:clrTo>
                      </a:clrChange>
                    </a:blip>
                    <a:srcRect/>
                    <a:stretch/>
                  </pic:blipFill>
                  <pic:spPr>
                    <a:xfrm>
                      <a:off x="0" y="0"/>
                      <a:ext cx="2691129"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05391A95" wp14:editId="7ABD79AD">
            <wp:extent cx="2691129" cy="243205"/>
            <wp:effectExtent l="0" t="0" r="0" b="0"/>
            <wp:docPr id="110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58" cstate="print">
                      <a:clrChange>
                        <a:clrFrom>
                          <a:srgbClr val="FFFFFF"/>
                        </a:clrFrom>
                        <a:clrTo>
                          <a:srgbClr val="FFFFFF">
                            <a:alpha val="0"/>
                          </a:srgbClr>
                        </a:clrTo>
                      </a:clrChange>
                    </a:blip>
                    <a:srcRect/>
                    <a:stretch/>
                  </pic:blipFill>
                  <pic:spPr>
                    <a:xfrm>
                      <a:off x="0" y="0"/>
                      <a:ext cx="2691129"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t xml:space="preserve"> (</w:t>
      </w:r>
      <w:r w:rsidR="00F010BD">
        <w:rPr>
          <w:rFonts w:ascii="Times New Roman" w:eastAsia="Times New Roman" w:hAnsi="Times New Roman" w:cs="Times New Roman"/>
          <w:sz w:val="20"/>
          <w:szCs w:val="20"/>
        </w:rPr>
        <w:t>60</w:t>
      </w:r>
      <w:r w:rsidRPr="005A5F13">
        <w:rPr>
          <w:rFonts w:ascii="Times New Roman" w:eastAsia="Times New Roman" w:hAnsi="Times New Roman" w:cs="Times New Roman"/>
          <w:sz w:val="20"/>
          <w:szCs w:val="20"/>
        </w:rPr>
        <w:t>)</w:t>
      </w:r>
    </w:p>
    <w:p w14:paraId="68FE789B"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Simplifying previous equation</w:t>
      </w:r>
    </w:p>
    <w:p w14:paraId="0565B7D7" w14:textId="3F17076C"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51F1E0DA" wp14:editId="474BE08A">
            <wp:extent cx="1881505" cy="243205"/>
            <wp:effectExtent l="0" t="0" r="0" b="0"/>
            <wp:docPr id="111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9" cstate="print">
                      <a:clrChange>
                        <a:clrFrom>
                          <a:srgbClr val="FFFFFF"/>
                        </a:clrFrom>
                        <a:clrTo>
                          <a:srgbClr val="FFFFFF">
                            <a:alpha val="0"/>
                          </a:srgbClr>
                        </a:clrTo>
                      </a:clrChange>
                    </a:blip>
                    <a:srcRect/>
                    <a:stretch/>
                  </pic:blipFill>
                  <pic:spPr>
                    <a:xfrm>
                      <a:off x="0" y="0"/>
                      <a:ext cx="188150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44F1E3B3" wp14:editId="0EB93481">
            <wp:extent cx="1881505" cy="243205"/>
            <wp:effectExtent l="0" t="0" r="0" b="0"/>
            <wp:docPr id="111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9" cstate="print">
                      <a:clrChange>
                        <a:clrFrom>
                          <a:srgbClr val="FFFFFF"/>
                        </a:clrFrom>
                        <a:clrTo>
                          <a:srgbClr val="FFFFFF">
                            <a:alpha val="0"/>
                          </a:srgbClr>
                        </a:clrTo>
                      </a:clrChange>
                    </a:blip>
                    <a:srcRect/>
                    <a:stretch/>
                  </pic:blipFill>
                  <pic:spPr>
                    <a:xfrm>
                      <a:off x="0" y="0"/>
                      <a:ext cx="188150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61</w:t>
      </w:r>
      <w:r w:rsidRPr="005A5F13">
        <w:rPr>
          <w:rFonts w:ascii="Times New Roman" w:eastAsia="Times New Roman" w:hAnsi="Times New Roman" w:cs="Times New Roman"/>
          <w:sz w:val="20"/>
          <w:szCs w:val="20"/>
        </w:rPr>
        <w:t>)</w:t>
      </w:r>
    </w:p>
    <w:p w14:paraId="2A4A6B4E"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right side of equation 3.65 is the first derivation of the SoC(t), so the instantaneous SoC can be obtained by integration as shown below</w:t>
      </w:r>
    </w:p>
    <w:p w14:paraId="04034BA8" w14:textId="65A16D2B"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721FF09B" wp14:editId="4E5E6FE8">
            <wp:extent cx="2986405" cy="252730"/>
            <wp:effectExtent l="0" t="0" r="0" b="0"/>
            <wp:docPr id="111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60" cstate="print">
                      <a:clrChange>
                        <a:clrFrom>
                          <a:srgbClr val="FFFFFF"/>
                        </a:clrFrom>
                        <a:clrTo>
                          <a:srgbClr val="FFFFFF">
                            <a:alpha val="0"/>
                          </a:srgbClr>
                        </a:clrTo>
                      </a:clrChange>
                    </a:blip>
                    <a:srcRect/>
                    <a:stretch/>
                  </pic:blipFill>
                  <pic:spPr>
                    <a:xfrm>
                      <a:off x="0" y="0"/>
                      <a:ext cx="2986405"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17F7EC07" wp14:editId="1D268CBB">
            <wp:extent cx="2986405" cy="252730"/>
            <wp:effectExtent l="0" t="0" r="0" b="0"/>
            <wp:docPr id="111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60" cstate="print">
                      <a:clrChange>
                        <a:clrFrom>
                          <a:srgbClr val="FFFFFF"/>
                        </a:clrFrom>
                        <a:clrTo>
                          <a:srgbClr val="FFFFFF">
                            <a:alpha val="0"/>
                          </a:srgbClr>
                        </a:clrTo>
                      </a:clrChange>
                    </a:blip>
                    <a:srcRect/>
                    <a:stretch/>
                  </pic:blipFill>
                  <pic:spPr>
                    <a:xfrm>
                      <a:off x="0" y="0"/>
                      <a:ext cx="2986405"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 xml:space="preserve"> </w:t>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62</w:t>
      </w:r>
      <w:r w:rsidRPr="005A5F13">
        <w:rPr>
          <w:rFonts w:ascii="Times New Roman" w:eastAsia="Times New Roman" w:hAnsi="Times New Roman" w:cs="Times New Roman"/>
          <w:sz w:val="20"/>
          <w:szCs w:val="20"/>
        </w:rPr>
        <w:t>)</w:t>
      </w:r>
    </w:p>
    <w:p w14:paraId="0D7A27FA"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roofErr w:type="spellStart"/>
      <w:r w:rsidRPr="005A5F13">
        <w:rPr>
          <w:rFonts w:ascii="Times New Roman" w:eastAsia="Times New Roman" w:hAnsi="Times New Roman" w:cs="Times New Roman"/>
          <w:sz w:val="20"/>
          <w:szCs w:val="20"/>
        </w:rPr>
        <w:t>t</w:t>
      </w:r>
      <w:proofErr w:type="spellEnd"/>
      <w:r w:rsidRPr="005A5F13">
        <w:rPr>
          <w:rFonts w:ascii="Times New Roman" w:eastAsia="Times New Roman" w:hAnsi="Times New Roman" w:cs="Times New Roman"/>
          <w:sz w:val="20"/>
          <w:szCs w:val="20"/>
        </w:rPr>
        <w:t xml:space="preserve"> is the interval time response of the simulations.</w:t>
      </w:r>
    </w:p>
    <w:p w14:paraId="225C6149"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D0D0197" w14:textId="77777777" w:rsidR="00331227" w:rsidRPr="005A5F13" w:rsidRDefault="00A3347E">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2.6</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Pv</w:t>
      </w:r>
      <w:proofErr w:type="spellEnd"/>
      <w:r w:rsidRPr="005A5F13">
        <w:rPr>
          <w:rFonts w:ascii="Times New Roman" w:eastAsia="Times New Roman" w:hAnsi="Times New Roman" w:cs="Times New Roman"/>
          <w:b/>
          <w:bCs/>
          <w:sz w:val="20"/>
          <w:szCs w:val="20"/>
        </w:rPr>
        <w:t xml:space="preserve"> array tilt angle</w:t>
      </w:r>
    </w:p>
    <w:p w14:paraId="0702D00E"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components of incident global solar radiation on a tilted surface can be expressed by</w:t>
      </w:r>
    </w:p>
    <w:p w14:paraId="11F46688" w14:textId="799F95C6"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AF1A0A5" wp14:editId="52ACDB6B">
            <wp:extent cx="1462405" cy="157479"/>
            <wp:effectExtent l="0" t="0" r="0" b="0"/>
            <wp:docPr id="111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61" cstate="print">
                      <a:clrChange>
                        <a:clrFrom>
                          <a:srgbClr val="FFFFFF"/>
                        </a:clrFrom>
                        <a:clrTo>
                          <a:srgbClr val="FFFFFF">
                            <a:alpha val="0"/>
                          </a:srgbClr>
                        </a:clrTo>
                      </a:clrChange>
                    </a:blip>
                    <a:srcRect/>
                    <a:stretch/>
                  </pic:blipFill>
                  <pic:spPr>
                    <a:xfrm>
                      <a:off x="0" y="0"/>
                      <a:ext cx="146240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C6A6CEA" wp14:editId="29E12D11">
            <wp:extent cx="1462405" cy="157479"/>
            <wp:effectExtent l="0" t="0" r="0" b="0"/>
            <wp:docPr id="111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61" cstate="print">
                      <a:clrChange>
                        <a:clrFrom>
                          <a:srgbClr val="FFFFFF"/>
                        </a:clrFrom>
                        <a:clrTo>
                          <a:srgbClr val="FFFFFF">
                            <a:alpha val="0"/>
                          </a:srgbClr>
                        </a:clrTo>
                      </a:clrChange>
                    </a:blip>
                    <a:srcRect/>
                    <a:stretch/>
                  </pic:blipFill>
                  <pic:spPr>
                    <a:xfrm>
                      <a:off x="0" y="0"/>
                      <a:ext cx="146240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63</w:t>
      </w:r>
      <w:r w:rsidRPr="005A5F13">
        <w:rPr>
          <w:rFonts w:ascii="Times New Roman" w:eastAsia="Times New Roman" w:hAnsi="Times New Roman" w:cs="Times New Roman"/>
          <w:sz w:val="20"/>
          <w:szCs w:val="20"/>
        </w:rPr>
        <w:t>)</w:t>
      </w:r>
    </w:p>
    <w:p w14:paraId="680E20C8"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G</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D</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B</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xml:space="preserve"> and R</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xml:space="preserve"> are global, direct (beam), diffuse and reflected solar energy on tilt surface. However, equation 3.70 can be rewritten as</w:t>
      </w:r>
    </w:p>
    <w:p w14:paraId="010C8D66" w14:textId="5595D14F"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9"/>
          <w:sz w:val="20"/>
          <w:szCs w:val="20"/>
        </w:rPr>
        <w:drawing>
          <wp:inline distT="0" distB="0" distL="0" distR="0" wp14:anchorId="3E8AB9C5" wp14:editId="6B05972D">
            <wp:extent cx="1776730" cy="176530"/>
            <wp:effectExtent l="0" t="0" r="0" b="0"/>
            <wp:docPr id="111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62" cstate="print">
                      <a:clrChange>
                        <a:clrFrom>
                          <a:srgbClr val="FFFFFF"/>
                        </a:clrFrom>
                        <a:clrTo>
                          <a:srgbClr val="FFFFFF">
                            <a:alpha val="0"/>
                          </a:srgbClr>
                        </a:clrTo>
                      </a:clrChange>
                    </a:blip>
                    <a:srcRect/>
                    <a:stretch/>
                  </pic:blipFill>
                  <pic:spPr>
                    <a:xfrm>
                      <a:off x="0" y="0"/>
                      <a:ext cx="1776730" cy="176530"/>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9"/>
          <w:sz w:val="20"/>
          <w:szCs w:val="20"/>
        </w:rPr>
        <w:drawing>
          <wp:inline distT="0" distB="0" distL="0" distR="0" wp14:anchorId="508586AB" wp14:editId="2D8C2890">
            <wp:extent cx="1776730" cy="176530"/>
            <wp:effectExtent l="0" t="0" r="0" b="0"/>
            <wp:docPr id="111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62" cstate="print">
                      <a:clrChange>
                        <a:clrFrom>
                          <a:srgbClr val="FFFFFF"/>
                        </a:clrFrom>
                        <a:clrTo>
                          <a:srgbClr val="FFFFFF">
                            <a:alpha val="0"/>
                          </a:srgbClr>
                        </a:clrTo>
                      </a:clrChange>
                    </a:blip>
                    <a:srcRect/>
                    <a:stretch/>
                  </pic:blipFill>
                  <pic:spPr>
                    <a:xfrm>
                      <a:off x="0" y="0"/>
                      <a:ext cx="1776730" cy="176530"/>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64</w:t>
      </w:r>
      <w:r w:rsidRPr="005A5F13">
        <w:rPr>
          <w:rFonts w:ascii="Times New Roman" w:eastAsia="Times New Roman" w:hAnsi="Times New Roman" w:cs="Times New Roman"/>
          <w:sz w:val="20"/>
          <w:szCs w:val="20"/>
        </w:rPr>
        <w:t>)</w:t>
      </w:r>
    </w:p>
    <w:p w14:paraId="5999356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G and </w:t>
      </w:r>
      <w:proofErr w:type="spellStart"/>
      <w:r w:rsidRPr="005A5F13">
        <w:rPr>
          <w:rFonts w:ascii="Times New Roman" w:eastAsia="Times New Roman" w:hAnsi="Times New Roman" w:cs="Times New Roman"/>
          <w:sz w:val="20"/>
          <w:szCs w:val="20"/>
        </w:rPr>
        <w:t>D are</w:t>
      </w:r>
      <w:proofErr w:type="spellEnd"/>
      <w:r w:rsidRPr="005A5F13">
        <w:rPr>
          <w:rFonts w:ascii="Times New Roman" w:eastAsia="Times New Roman" w:hAnsi="Times New Roman" w:cs="Times New Roman"/>
          <w:sz w:val="20"/>
          <w:szCs w:val="20"/>
        </w:rPr>
        <w:t xml:space="preserve"> the global and diffuse solar energy on horizontal surface.</w:t>
      </w:r>
    </w:p>
    <w:p w14:paraId="65A1B456"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Meanwhile, R</w:t>
      </w:r>
      <w:r w:rsidRPr="005A5F13">
        <w:rPr>
          <w:rFonts w:ascii="Times New Roman" w:eastAsia="Times New Roman" w:hAnsi="Times New Roman" w:cs="Times New Roman"/>
          <w:sz w:val="20"/>
          <w:szCs w:val="20"/>
          <w:vertAlign w:val="subscript"/>
        </w:rPr>
        <w:t>B</w:t>
      </w:r>
      <w:r w:rsidRPr="005A5F13">
        <w:rPr>
          <w:rFonts w:ascii="Times New Roman" w:eastAsia="Times New Roman" w:hAnsi="Times New Roman" w:cs="Times New Roman"/>
          <w:sz w:val="20"/>
          <w:szCs w:val="20"/>
        </w:rPr>
        <w:t>,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and R</w:t>
      </w:r>
      <w:r w:rsidRPr="005A5F13">
        <w:rPr>
          <w:rFonts w:ascii="Times New Roman" w:eastAsia="Times New Roman" w:hAnsi="Times New Roman" w:cs="Times New Roman"/>
          <w:sz w:val="20"/>
          <w:szCs w:val="20"/>
          <w:vertAlign w:val="subscript"/>
        </w:rPr>
        <w:t>R</w:t>
      </w:r>
      <w:r w:rsidRPr="005A5F13">
        <w:rPr>
          <w:rFonts w:ascii="Times New Roman" w:eastAsia="Times New Roman" w:hAnsi="Times New Roman" w:cs="Times New Roman"/>
          <w:sz w:val="20"/>
          <w:szCs w:val="20"/>
        </w:rPr>
        <w:t xml:space="preserve"> are coefficients and ꝭ</w:t>
      </w:r>
      <w:r w:rsidRPr="005A5F13">
        <w:rPr>
          <w:rFonts w:ascii="Times New Roman" w:eastAsia="Times New Roman" w:hAnsi="Times New Roman" w:cs="Times New Roman"/>
          <w:sz w:val="20"/>
          <w:szCs w:val="20"/>
          <w:vertAlign w:val="subscript"/>
        </w:rPr>
        <w:t xml:space="preserve"> </w:t>
      </w:r>
      <w:r w:rsidRPr="005A5F13">
        <w:rPr>
          <w:rFonts w:ascii="Times New Roman" w:eastAsia="Times New Roman" w:hAnsi="Times New Roman" w:cs="Times New Roman"/>
          <w:sz w:val="20"/>
          <w:szCs w:val="20"/>
        </w:rPr>
        <w:t>is the ground albedo. R</w:t>
      </w:r>
      <w:r w:rsidRPr="005A5F13">
        <w:rPr>
          <w:rFonts w:ascii="Times New Roman" w:eastAsia="Times New Roman" w:hAnsi="Times New Roman" w:cs="Times New Roman"/>
          <w:sz w:val="20"/>
          <w:szCs w:val="20"/>
          <w:vertAlign w:val="subscript"/>
        </w:rPr>
        <w:t>B</w:t>
      </w:r>
      <w:r w:rsidRPr="005A5F13">
        <w:rPr>
          <w:rFonts w:ascii="Times New Roman" w:eastAsia="Times New Roman" w:hAnsi="Times New Roman" w:cs="Times New Roman"/>
          <w:sz w:val="20"/>
          <w:szCs w:val="20"/>
        </w:rPr>
        <w:t xml:space="preserve"> is the ratio between global solar energy on a horizontal surface and global solar energy on a tilt surface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the ratio between diffuse solar energy on a horizontal surface and diffuse solar energy on a tilt surface, R</w:t>
      </w:r>
      <w:r w:rsidRPr="005A5F13">
        <w:rPr>
          <w:rFonts w:ascii="Times New Roman" w:eastAsia="Times New Roman" w:hAnsi="Times New Roman" w:cs="Times New Roman"/>
          <w:sz w:val="20"/>
          <w:szCs w:val="20"/>
          <w:vertAlign w:val="subscript"/>
        </w:rPr>
        <w:t xml:space="preserve">R </w:t>
      </w:r>
      <w:r w:rsidRPr="005A5F13">
        <w:rPr>
          <w:rFonts w:ascii="Times New Roman" w:eastAsia="Times New Roman" w:hAnsi="Times New Roman" w:cs="Times New Roman"/>
          <w:sz w:val="20"/>
          <w:szCs w:val="20"/>
        </w:rPr>
        <w:t>is the amount of reflected solar energy on a tilt surface.</w:t>
      </w:r>
    </w:p>
    <w:p w14:paraId="07903457"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Calculating R</w:t>
      </w:r>
      <w:r w:rsidRPr="005A5F13">
        <w:rPr>
          <w:rFonts w:ascii="Times New Roman" w:eastAsia="Times New Roman" w:hAnsi="Times New Roman" w:cs="Times New Roman"/>
          <w:sz w:val="20"/>
          <w:szCs w:val="20"/>
          <w:vertAlign w:val="subscript"/>
        </w:rPr>
        <w:t>B</w:t>
      </w:r>
    </w:p>
    <w:p w14:paraId="4234B310" w14:textId="6CC09E4C"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74FCD900" wp14:editId="231DDA26">
            <wp:extent cx="2691129" cy="233679"/>
            <wp:effectExtent l="0" t="0" r="0" b="0"/>
            <wp:docPr id="111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63" cstate="print">
                      <a:clrChange>
                        <a:clrFrom>
                          <a:srgbClr val="FFFFFF"/>
                        </a:clrFrom>
                        <a:clrTo>
                          <a:srgbClr val="FFFFFF">
                            <a:alpha val="0"/>
                          </a:srgbClr>
                        </a:clrTo>
                      </a:clrChange>
                    </a:blip>
                    <a:srcRect/>
                    <a:stretch/>
                  </pic:blipFill>
                  <pic:spPr>
                    <a:xfrm>
                      <a:off x="0" y="0"/>
                      <a:ext cx="2691129" cy="2336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4B46B51A" wp14:editId="729E835B">
            <wp:extent cx="2691129" cy="233679"/>
            <wp:effectExtent l="0" t="0" r="0" b="0"/>
            <wp:docPr id="111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63" cstate="print">
                      <a:clrChange>
                        <a:clrFrom>
                          <a:srgbClr val="FFFFFF"/>
                        </a:clrFrom>
                        <a:clrTo>
                          <a:srgbClr val="FFFFFF">
                            <a:alpha val="0"/>
                          </a:srgbClr>
                        </a:clrTo>
                      </a:clrChange>
                    </a:blip>
                    <a:srcRect/>
                    <a:stretch/>
                  </pic:blipFill>
                  <pic:spPr>
                    <a:xfrm>
                      <a:off x="0" y="0"/>
                      <a:ext cx="2691129" cy="2336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65</w:t>
      </w:r>
      <w:r w:rsidRPr="005A5F13">
        <w:rPr>
          <w:rFonts w:ascii="Times New Roman" w:eastAsia="Times New Roman" w:hAnsi="Times New Roman" w:cs="Times New Roman"/>
          <w:sz w:val="20"/>
          <w:szCs w:val="20"/>
        </w:rPr>
        <w:t>)</w:t>
      </w:r>
    </w:p>
    <w:p w14:paraId="7AC65542"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surface in the southern hemisphere slopes toward the equator. The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given by</w:t>
      </w:r>
    </w:p>
    <w:p w14:paraId="25C1CD20" w14:textId="6F2F5F6F"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46221CE4" wp14:editId="25BB20C9">
            <wp:extent cx="2705100" cy="233679"/>
            <wp:effectExtent l="0" t="0" r="0" b="0"/>
            <wp:docPr id="112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64" cstate="print">
                      <a:clrChange>
                        <a:clrFrom>
                          <a:srgbClr val="FFFFFF"/>
                        </a:clrFrom>
                        <a:clrTo>
                          <a:srgbClr val="FFFFFF">
                            <a:alpha val="0"/>
                          </a:srgbClr>
                        </a:clrTo>
                      </a:clrChange>
                    </a:blip>
                    <a:srcRect/>
                    <a:stretch/>
                  </pic:blipFill>
                  <pic:spPr>
                    <a:xfrm>
                      <a:off x="0" y="0"/>
                      <a:ext cx="2705100" cy="2336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16E57D36" wp14:editId="7D015150">
            <wp:extent cx="2705100" cy="233679"/>
            <wp:effectExtent l="0" t="0" r="0" b="0"/>
            <wp:docPr id="112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64" cstate="print">
                      <a:clrChange>
                        <a:clrFrom>
                          <a:srgbClr val="FFFFFF"/>
                        </a:clrFrom>
                        <a:clrTo>
                          <a:srgbClr val="FFFFFF">
                            <a:alpha val="0"/>
                          </a:srgbClr>
                        </a:clrTo>
                      </a:clrChange>
                    </a:blip>
                    <a:srcRect/>
                    <a:stretch/>
                  </pic:blipFill>
                  <pic:spPr>
                    <a:xfrm>
                      <a:off x="0" y="0"/>
                      <a:ext cx="2705100" cy="2336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66</w:t>
      </w:r>
      <w:r w:rsidRPr="005A5F13">
        <w:rPr>
          <w:rFonts w:ascii="Times New Roman" w:eastAsia="Times New Roman" w:hAnsi="Times New Roman" w:cs="Times New Roman"/>
          <w:sz w:val="20"/>
          <w:szCs w:val="20"/>
        </w:rPr>
        <w:t>)</w:t>
      </w:r>
    </w:p>
    <w:p w14:paraId="16E6F9C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LAT is the latitude of the location and TLT is the tilt angles. DEC and </w:t>
      </w:r>
      <w:proofErr w:type="spellStart"/>
      <w:r w:rsidRPr="005A5F13">
        <w:rPr>
          <w:rFonts w:ascii="Times New Roman" w:eastAsia="Times New Roman" w:hAnsi="Times New Roman" w:cs="Times New Roman"/>
          <w:sz w:val="20"/>
          <w:szCs w:val="20"/>
        </w:rPr>
        <w:t>Wss</w:t>
      </w:r>
      <w:proofErr w:type="spellEnd"/>
      <w:r w:rsidRPr="005A5F13">
        <w:rPr>
          <w:rFonts w:ascii="Times New Roman" w:eastAsia="Times New Roman" w:hAnsi="Times New Roman" w:cs="Times New Roman"/>
          <w:sz w:val="20"/>
          <w:szCs w:val="20"/>
        </w:rPr>
        <w:t xml:space="preserve"> are the angles of declination and sunshine hour angle respectively. DEC is given by</w:t>
      </w:r>
    </w:p>
    <w:p w14:paraId="36080C46" w14:textId="14D77E2D"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6995BF4" wp14:editId="34697D14">
            <wp:extent cx="2628900" cy="157479"/>
            <wp:effectExtent l="0" t="0" r="0" b="0"/>
            <wp:docPr id="112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65" cstate="print">
                      <a:clrChange>
                        <a:clrFrom>
                          <a:srgbClr val="FFFFFF"/>
                        </a:clrFrom>
                        <a:clrTo>
                          <a:srgbClr val="FFFFFF">
                            <a:alpha val="0"/>
                          </a:srgbClr>
                        </a:clrTo>
                      </a:clrChange>
                    </a:blip>
                    <a:srcRect/>
                    <a:stretch/>
                  </pic:blipFill>
                  <pic:spPr>
                    <a:xfrm>
                      <a:off x="0" y="0"/>
                      <a:ext cx="26289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DF02F26" wp14:editId="124D9834">
            <wp:extent cx="2628900" cy="157479"/>
            <wp:effectExtent l="0" t="0" r="0" b="0"/>
            <wp:docPr id="112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65" cstate="print">
                      <a:clrChange>
                        <a:clrFrom>
                          <a:srgbClr val="FFFFFF"/>
                        </a:clrFrom>
                        <a:clrTo>
                          <a:srgbClr val="FFFFFF">
                            <a:alpha val="0"/>
                          </a:srgbClr>
                        </a:clrTo>
                      </a:clrChange>
                    </a:blip>
                    <a:srcRect/>
                    <a:stretch/>
                  </pic:blipFill>
                  <pic:spPr>
                    <a:xfrm>
                      <a:off x="0" y="0"/>
                      <a:ext cx="26289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 xml:space="preserve">                           </w:t>
      </w:r>
      <w:r w:rsidR="009D5C49">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 xml:space="preserve"> (</w:t>
      </w:r>
      <w:r w:rsidR="00F010BD">
        <w:rPr>
          <w:rFonts w:ascii="Times New Roman" w:eastAsia="Times New Roman" w:hAnsi="Times New Roman" w:cs="Times New Roman"/>
          <w:sz w:val="20"/>
          <w:szCs w:val="20"/>
        </w:rPr>
        <w:t>67</w:t>
      </w:r>
      <w:r w:rsidRPr="005A5F13">
        <w:rPr>
          <w:rFonts w:ascii="Times New Roman" w:eastAsia="Times New Roman" w:hAnsi="Times New Roman" w:cs="Times New Roman"/>
          <w:sz w:val="20"/>
          <w:szCs w:val="20"/>
        </w:rPr>
        <w:t>)</w:t>
      </w:r>
    </w:p>
    <w:p w14:paraId="6DCBA4E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While </w:t>
      </w:r>
      <w:proofErr w:type="spellStart"/>
      <w:r w:rsidRPr="005A5F13">
        <w:rPr>
          <w:rFonts w:ascii="Times New Roman" w:eastAsia="Times New Roman" w:hAnsi="Times New Roman" w:cs="Times New Roman"/>
          <w:sz w:val="20"/>
          <w:szCs w:val="20"/>
        </w:rPr>
        <w:t>Wss</w:t>
      </w:r>
      <w:proofErr w:type="spellEnd"/>
      <w:r w:rsidRPr="005A5F13">
        <w:rPr>
          <w:rFonts w:ascii="Times New Roman" w:eastAsia="Times New Roman" w:hAnsi="Times New Roman" w:cs="Times New Roman"/>
          <w:sz w:val="20"/>
          <w:szCs w:val="20"/>
        </w:rPr>
        <w:t xml:space="preserve"> is given by</w:t>
      </w:r>
    </w:p>
    <w:p w14:paraId="38814892" w14:textId="1204BFD0"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45D4BCBC" wp14:editId="0D595AD5">
            <wp:extent cx="1986279" cy="157479"/>
            <wp:effectExtent l="0" t="0" r="0" b="0"/>
            <wp:docPr id="112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66" cstate="print">
                      <a:clrChange>
                        <a:clrFrom>
                          <a:srgbClr val="FFFFFF"/>
                        </a:clrFrom>
                        <a:clrTo>
                          <a:srgbClr val="FFFFFF">
                            <a:alpha val="0"/>
                          </a:srgbClr>
                        </a:clrTo>
                      </a:clrChange>
                    </a:blip>
                    <a:srcRect/>
                    <a:stretch/>
                  </pic:blipFill>
                  <pic:spPr>
                    <a:xfrm>
                      <a:off x="0" y="0"/>
                      <a:ext cx="1986279"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37FE4B63" wp14:editId="319EDCAC">
            <wp:extent cx="1986279" cy="157479"/>
            <wp:effectExtent l="0" t="0" r="0" b="0"/>
            <wp:docPr id="112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66" cstate="print">
                      <a:clrChange>
                        <a:clrFrom>
                          <a:srgbClr val="FFFFFF"/>
                        </a:clrFrom>
                        <a:clrTo>
                          <a:srgbClr val="FFFFFF">
                            <a:alpha val="0"/>
                          </a:srgbClr>
                        </a:clrTo>
                      </a:clrChange>
                    </a:blip>
                    <a:srcRect/>
                    <a:stretch/>
                  </pic:blipFill>
                  <pic:spPr>
                    <a:xfrm>
                      <a:off x="0" y="0"/>
                      <a:ext cx="1986279"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68</w:t>
      </w:r>
      <w:r w:rsidRPr="005A5F13">
        <w:rPr>
          <w:rFonts w:ascii="Times New Roman" w:eastAsia="Times New Roman" w:hAnsi="Times New Roman" w:cs="Times New Roman"/>
          <w:sz w:val="20"/>
          <w:szCs w:val="20"/>
        </w:rPr>
        <w:t>)</w:t>
      </w:r>
    </w:p>
    <w:p w14:paraId="52C9D43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equation for R</w:t>
      </w:r>
      <w:r w:rsidRPr="005A5F13">
        <w:rPr>
          <w:rFonts w:ascii="Times New Roman" w:eastAsia="Times New Roman" w:hAnsi="Times New Roman" w:cs="Times New Roman"/>
          <w:sz w:val="20"/>
          <w:szCs w:val="20"/>
          <w:vertAlign w:val="subscript"/>
        </w:rPr>
        <w:t>R</w:t>
      </w:r>
      <w:r w:rsidRPr="005A5F13">
        <w:rPr>
          <w:rFonts w:ascii="Times New Roman" w:eastAsia="Times New Roman" w:hAnsi="Times New Roman" w:cs="Times New Roman"/>
          <w:sz w:val="20"/>
          <w:szCs w:val="20"/>
        </w:rPr>
        <w:t xml:space="preserve"> is given by</w:t>
      </w:r>
    </w:p>
    <w:p w14:paraId="23DE3CC3" w14:textId="29CAF026"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368485CE" wp14:editId="150E0914">
            <wp:extent cx="709930" cy="224155"/>
            <wp:effectExtent l="0" t="0" r="0" b="0"/>
            <wp:docPr id="11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67" cstate="print">
                      <a:clrChange>
                        <a:clrFrom>
                          <a:srgbClr val="FFFFFF"/>
                        </a:clrFrom>
                        <a:clrTo>
                          <a:srgbClr val="FFFFFF">
                            <a:alpha val="0"/>
                          </a:srgbClr>
                        </a:clrTo>
                      </a:clrChange>
                    </a:blip>
                    <a:srcRect/>
                    <a:stretch/>
                  </pic:blipFill>
                  <pic:spPr>
                    <a:xfrm>
                      <a:off x="0" y="0"/>
                      <a:ext cx="709930" cy="2241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567F048E" wp14:editId="61DE8F94">
            <wp:extent cx="709930" cy="224155"/>
            <wp:effectExtent l="0" t="0" r="0" b="0"/>
            <wp:docPr id="112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67" cstate="print">
                      <a:clrChange>
                        <a:clrFrom>
                          <a:srgbClr val="FFFFFF"/>
                        </a:clrFrom>
                        <a:clrTo>
                          <a:srgbClr val="FFFFFF">
                            <a:alpha val="0"/>
                          </a:srgbClr>
                        </a:clrTo>
                      </a:clrChange>
                    </a:blip>
                    <a:srcRect/>
                    <a:stretch/>
                  </pic:blipFill>
                  <pic:spPr>
                    <a:xfrm>
                      <a:off x="0" y="0"/>
                      <a:ext cx="709930" cy="2241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69</w:t>
      </w:r>
      <w:r w:rsidRPr="005A5F13">
        <w:rPr>
          <w:rFonts w:ascii="Times New Roman" w:eastAsia="Times New Roman" w:hAnsi="Times New Roman" w:cs="Times New Roman"/>
          <w:sz w:val="20"/>
          <w:szCs w:val="20"/>
        </w:rPr>
        <w:t>)</w:t>
      </w:r>
    </w:p>
    <w:p w14:paraId="1FCDB9F7" w14:textId="08D4E7B5"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3237125C" wp14:editId="05C814FD">
            <wp:extent cx="719455" cy="224155"/>
            <wp:effectExtent l="0" t="0" r="0" b="0"/>
            <wp:docPr id="11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68" cstate="print">
                      <a:clrChange>
                        <a:clrFrom>
                          <a:srgbClr val="FFFFFF"/>
                        </a:clrFrom>
                        <a:clrTo>
                          <a:srgbClr val="FFFFFF">
                            <a:alpha val="0"/>
                          </a:srgbClr>
                        </a:clrTo>
                      </a:clrChange>
                    </a:blip>
                    <a:srcRect/>
                    <a:stretch/>
                  </pic:blipFill>
                  <pic:spPr>
                    <a:xfrm>
                      <a:off x="0" y="0"/>
                      <a:ext cx="719455" cy="2241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67D9DEE9" wp14:editId="2C4988E8">
            <wp:extent cx="719455" cy="224155"/>
            <wp:effectExtent l="0" t="0" r="0" b="0"/>
            <wp:docPr id="11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68" cstate="print">
                      <a:clrChange>
                        <a:clrFrom>
                          <a:srgbClr val="FFFFFF"/>
                        </a:clrFrom>
                        <a:clrTo>
                          <a:srgbClr val="FFFFFF">
                            <a:alpha val="0"/>
                          </a:srgbClr>
                        </a:clrTo>
                      </a:clrChange>
                    </a:blip>
                    <a:srcRect/>
                    <a:stretch/>
                  </pic:blipFill>
                  <pic:spPr>
                    <a:xfrm>
                      <a:off x="0" y="0"/>
                      <a:ext cx="719455" cy="2241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70</w:t>
      </w:r>
      <w:r w:rsidRPr="005A5F13">
        <w:rPr>
          <w:rFonts w:ascii="Times New Roman" w:eastAsia="Times New Roman" w:hAnsi="Times New Roman" w:cs="Times New Roman"/>
          <w:sz w:val="20"/>
          <w:szCs w:val="20"/>
        </w:rPr>
        <w:t>)</w:t>
      </w:r>
    </w:p>
    <w:p w14:paraId="32640A41" w14:textId="7777777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Meanwhile, other formulas for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are </w:t>
      </w:r>
    </w:p>
    <w:p w14:paraId="42EA2B11" w14:textId="5EB13F23"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1C15F437" wp14:editId="1146A3D8">
            <wp:extent cx="857250" cy="247650"/>
            <wp:effectExtent l="0" t="0" r="0" b="0"/>
            <wp:docPr id="11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9" cstate="print">
                      <a:clrChange>
                        <a:clrFrom>
                          <a:srgbClr val="FFFFFF"/>
                        </a:clrFrom>
                        <a:clrTo>
                          <a:srgbClr val="FFFFFF">
                            <a:alpha val="0"/>
                          </a:srgbClr>
                        </a:clrTo>
                      </a:clrChange>
                    </a:blip>
                    <a:srcRect/>
                    <a:stretch/>
                  </pic:blipFill>
                  <pic:spPr>
                    <a:xfrm>
                      <a:off x="0" y="0"/>
                      <a:ext cx="857250"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5E086258" wp14:editId="02B1B1C0">
            <wp:extent cx="857250" cy="247650"/>
            <wp:effectExtent l="0" t="0" r="0" b="0"/>
            <wp:docPr id="11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9" cstate="print">
                      <a:clrChange>
                        <a:clrFrom>
                          <a:srgbClr val="FFFFFF"/>
                        </a:clrFrom>
                        <a:clrTo>
                          <a:srgbClr val="FFFFFF">
                            <a:alpha val="0"/>
                          </a:srgbClr>
                        </a:clrTo>
                      </a:clrChange>
                    </a:blip>
                    <a:srcRect/>
                    <a:stretch/>
                  </pic:blipFill>
                  <pic:spPr>
                    <a:xfrm>
                      <a:off x="0" y="0"/>
                      <a:ext cx="857250"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71</w:t>
      </w:r>
      <w:r w:rsidRPr="005A5F13">
        <w:rPr>
          <w:rFonts w:ascii="Times New Roman" w:eastAsia="Times New Roman" w:hAnsi="Times New Roman" w:cs="Times New Roman"/>
          <w:sz w:val="20"/>
          <w:szCs w:val="20"/>
        </w:rPr>
        <w:t>)</w:t>
      </w:r>
    </w:p>
    <w:p w14:paraId="2C8301A5" w14:textId="77777777"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Using equation 3.78,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can be calculated as</w:t>
      </w:r>
    </w:p>
    <w:p w14:paraId="38E2E1F2" w14:textId="140FAF5E"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75FCB5D0" wp14:editId="7AD7ED10">
            <wp:extent cx="876300" cy="228600"/>
            <wp:effectExtent l="0" t="0" r="0" b="0"/>
            <wp:docPr id="11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70" cstate="print">
                      <a:clrChange>
                        <a:clrFrom>
                          <a:srgbClr val="FFFFFF"/>
                        </a:clrFrom>
                        <a:clrTo>
                          <a:srgbClr val="FFFFFF">
                            <a:alpha val="0"/>
                          </a:srgbClr>
                        </a:clrTo>
                      </a:clrChange>
                    </a:blip>
                    <a:srcRect/>
                    <a:stretch/>
                  </pic:blipFill>
                  <pic:spPr>
                    <a:xfrm>
                      <a:off x="0" y="0"/>
                      <a:ext cx="876300"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48AE835C" wp14:editId="69F246B2">
            <wp:extent cx="876300" cy="228600"/>
            <wp:effectExtent l="0" t="0" r="0" b="0"/>
            <wp:docPr id="113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70" cstate="print">
                      <a:clrChange>
                        <a:clrFrom>
                          <a:srgbClr val="FFFFFF"/>
                        </a:clrFrom>
                        <a:clrTo>
                          <a:srgbClr val="FFFFFF">
                            <a:alpha val="0"/>
                          </a:srgbClr>
                        </a:clrTo>
                      </a:clrChange>
                    </a:blip>
                    <a:srcRect/>
                    <a:stretch/>
                  </pic:blipFill>
                  <pic:spPr>
                    <a:xfrm>
                      <a:off x="0" y="0"/>
                      <a:ext cx="876300"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72</w:t>
      </w:r>
      <w:r w:rsidRPr="005A5F13">
        <w:rPr>
          <w:rFonts w:ascii="Times New Roman" w:eastAsia="Times New Roman" w:hAnsi="Times New Roman" w:cs="Times New Roman"/>
          <w:sz w:val="20"/>
          <w:szCs w:val="20"/>
        </w:rPr>
        <w:t>)</w:t>
      </w:r>
    </w:p>
    <w:p w14:paraId="7302D3EF" w14:textId="77777777"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defined as</w:t>
      </w:r>
    </w:p>
    <w:p w14:paraId="4E895B8E" w14:textId="6FE08B75"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0E8F188C" wp14:editId="22AD6C55">
            <wp:extent cx="681355" cy="228600"/>
            <wp:effectExtent l="0" t="0" r="0" b="0"/>
            <wp:docPr id="11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71" cstate="print">
                      <a:clrChange>
                        <a:clrFrom>
                          <a:srgbClr val="FFFFFF"/>
                        </a:clrFrom>
                        <a:clrTo>
                          <a:srgbClr val="FFFFFF">
                            <a:alpha val="0"/>
                          </a:srgbClr>
                        </a:clrTo>
                      </a:clrChange>
                    </a:blip>
                    <a:srcRect/>
                    <a:stretch/>
                  </pic:blipFill>
                  <pic:spPr>
                    <a:xfrm>
                      <a:off x="0" y="0"/>
                      <a:ext cx="681355"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7221B891" wp14:editId="12B27BA7">
            <wp:extent cx="681355" cy="228600"/>
            <wp:effectExtent l="0" t="0" r="0" b="0"/>
            <wp:docPr id="11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71" cstate="print">
                      <a:clrChange>
                        <a:clrFrom>
                          <a:srgbClr val="FFFFFF"/>
                        </a:clrFrom>
                        <a:clrTo>
                          <a:srgbClr val="FFFFFF">
                            <a:alpha val="0"/>
                          </a:srgbClr>
                        </a:clrTo>
                      </a:clrChange>
                    </a:blip>
                    <a:srcRect/>
                    <a:stretch/>
                  </pic:blipFill>
                  <pic:spPr>
                    <a:xfrm>
                      <a:off x="0" y="0"/>
                      <a:ext cx="681355"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73</w:t>
      </w:r>
      <w:r w:rsidRPr="005A5F13">
        <w:rPr>
          <w:rFonts w:ascii="Times New Roman" w:eastAsia="Times New Roman" w:hAnsi="Times New Roman" w:cs="Times New Roman"/>
          <w:sz w:val="20"/>
          <w:szCs w:val="20"/>
        </w:rPr>
        <w:t>)</w:t>
      </w:r>
    </w:p>
    <w:p w14:paraId="068A2770" w14:textId="77777777"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By considering the anisotropy property on the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can be defined as </w:t>
      </w:r>
    </w:p>
    <w:p w14:paraId="7D17A6C9" w14:textId="7CCB02D6"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643E7B93" wp14:editId="4C17A24C">
            <wp:extent cx="1633855" cy="243205"/>
            <wp:effectExtent l="0" t="0" r="0" b="0"/>
            <wp:docPr id="11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72" cstate="print">
                      <a:clrChange>
                        <a:clrFrom>
                          <a:srgbClr val="FFFFFF"/>
                        </a:clrFrom>
                        <a:clrTo>
                          <a:srgbClr val="FFFFFF">
                            <a:alpha val="0"/>
                          </a:srgbClr>
                        </a:clrTo>
                      </a:clrChange>
                    </a:blip>
                    <a:srcRect/>
                    <a:stretch/>
                  </pic:blipFill>
                  <pic:spPr>
                    <a:xfrm>
                      <a:off x="0" y="0"/>
                      <a:ext cx="163385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41BA2D07" wp14:editId="1E5E4335">
            <wp:extent cx="1633855" cy="243205"/>
            <wp:effectExtent l="0" t="0" r="0" b="0"/>
            <wp:docPr id="11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72" cstate="print">
                      <a:clrChange>
                        <a:clrFrom>
                          <a:srgbClr val="FFFFFF"/>
                        </a:clrFrom>
                        <a:clrTo>
                          <a:srgbClr val="FFFFFF">
                            <a:alpha val="0"/>
                          </a:srgbClr>
                        </a:clrTo>
                      </a:clrChange>
                    </a:blip>
                    <a:srcRect/>
                    <a:stretch/>
                  </pic:blipFill>
                  <pic:spPr>
                    <a:xfrm>
                      <a:off x="0" y="0"/>
                      <a:ext cx="163385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343BA1">
        <w:rPr>
          <w:rFonts w:ascii="Times New Roman" w:eastAsia="Times New Roman" w:hAnsi="Times New Roman" w:cs="Times New Roman"/>
          <w:sz w:val="20"/>
          <w:szCs w:val="20"/>
        </w:rPr>
        <w:t>74</w:t>
      </w:r>
      <w:r w:rsidRPr="005A5F13">
        <w:rPr>
          <w:rFonts w:ascii="Times New Roman" w:eastAsia="Times New Roman" w:hAnsi="Times New Roman" w:cs="Times New Roman"/>
          <w:sz w:val="20"/>
          <w:szCs w:val="20"/>
        </w:rPr>
        <w:t>)</w:t>
      </w:r>
    </w:p>
    <w:p w14:paraId="0F666894" w14:textId="77777777" w:rsidR="00331227" w:rsidRPr="005A5F13" w:rsidRDefault="00A3347E">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A more complex equation of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w:t>
      </w:r>
    </w:p>
    <w:p w14:paraId="66C6BD78" w14:textId="041A5E7E"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2144FDAE" wp14:editId="6EC4C33E">
            <wp:extent cx="4005580" cy="243205"/>
            <wp:effectExtent l="0" t="0" r="0" b="0"/>
            <wp:docPr id="11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73" cstate="print">
                      <a:clrChange>
                        <a:clrFrom>
                          <a:srgbClr val="FFFFFF"/>
                        </a:clrFrom>
                        <a:clrTo>
                          <a:srgbClr val="FFFFFF">
                            <a:alpha val="0"/>
                          </a:srgbClr>
                        </a:clrTo>
                      </a:clrChange>
                    </a:blip>
                    <a:srcRect/>
                    <a:stretch/>
                  </pic:blipFill>
                  <pic:spPr>
                    <a:xfrm>
                      <a:off x="0" y="0"/>
                      <a:ext cx="400558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0D8302DC" wp14:editId="76116399">
            <wp:extent cx="4005580" cy="243205"/>
            <wp:effectExtent l="0" t="0" r="0" b="0"/>
            <wp:docPr id="11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73" cstate="print">
                      <a:clrChange>
                        <a:clrFrom>
                          <a:srgbClr val="FFFFFF"/>
                        </a:clrFrom>
                        <a:clrTo>
                          <a:srgbClr val="FFFFFF">
                            <a:alpha val="0"/>
                          </a:srgbClr>
                        </a:clrTo>
                      </a:clrChange>
                    </a:blip>
                    <a:srcRect/>
                    <a:stretch/>
                  </pic:blipFill>
                  <pic:spPr>
                    <a:xfrm>
                      <a:off x="0" y="0"/>
                      <a:ext cx="400558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w:t>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(7</w:t>
      </w:r>
      <w:r w:rsidR="00343BA1">
        <w:rPr>
          <w:rFonts w:ascii="Times New Roman" w:eastAsia="Times New Roman" w:hAnsi="Times New Roman" w:cs="Times New Roman"/>
          <w:sz w:val="20"/>
          <w:szCs w:val="20"/>
        </w:rPr>
        <w:t>5</w:t>
      </w:r>
      <w:r w:rsidRPr="005A5F13">
        <w:rPr>
          <w:rFonts w:ascii="Times New Roman" w:eastAsia="Times New Roman" w:hAnsi="Times New Roman" w:cs="Times New Roman"/>
          <w:sz w:val="20"/>
          <w:szCs w:val="20"/>
        </w:rPr>
        <w:t>)</w:t>
      </w:r>
    </w:p>
    <w:p w14:paraId="715F9E46"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ab/>
        <w:t>The equation for calculating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w:t>
      </w:r>
    </w:p>
    <w:p w14:paraId="7C47E307" w14:textId="40802237" w:rsidR="00331227" w:rsidRPr="005A5F13" w:rsidRDefault="00A3347E">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6"/>
          <w:sz w:val="20"/>
          <w:szCs w:val="20"/>
        </w:rPr>
        <w:drawing>
          <wp:inline distT="0" distB="0" distL="0" distR="0" wp14:anchorId="1426CED5" wp14:editId="2FD98ABC">
            <wp:extent cx="2724150" cy="405130"/>
            <wp:effectExtent l="0" t="0" r="0" b="0"/>
            <wp:docPr id="11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74" cstate="print">
                      <a:clrChange>
                        <a:clrFrom>
                          <a:srgbClr val="FFFFFF"/>
                        </a:clrFrom>
                        <a:clrTo>
                          <a:srgbClr val="FFFFFF">
                            <a:alpha val="0"/>
                          </a:srgbClr>
                        </a:clrTo>
                      </a:clrChange>
                    </a:blip>
                    <a:srcRect/>
                    <a:stretch/>
                  </pic:blipFill>
                  <pic:spPr>
                    <a:xfrm>
                      <a:off x="0" y="0"/>
                      <a:ext cx="2724150" cy="4051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6"/>
          <w:sz w:val="20"/>
          <w:szCs w:val="20"/>
        </w:rPr>
        <w:drawing>
          <wp:inline distT="0" distB="0" distL="0" distR="0" wp14:anchorId="47AC2178" wp14:editId="318CC3E6">
            <wp:extent cx="2724150" cy="405130"/>
            <wp:effectExtent l="0" t="0" r="0" b="0"/>
            <wp:docPr id="11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74" cstate="print">
                      <a:clrChange>
                        <a:clrFrom>
                          <a:srgbClr val="FFFFFF"/>
                        </a:clrFrom>
                        <a:clrTo>
                          <a:srgbClr val="FFFFFF">
                            <a:alpha val="0"/>
                          </a:srgbClr>
                        </a:clrTo>
                      </a:clrChange>
                    </a:blip>
                    <a:srcRect/>
                    <a:stretch/>
                  </pic:blipFill>
                  <pic:spPr>
                    <a:xfrm>
                      <a:off x="0" y="0"/>
                      <a:ext cx="2724150" cy="4051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343BA1">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343BA1">
        <w:rPr>
          <w:rFonts w:ascii="Times New Roman" w:eastAsia="Times New Roman" w:hAnsi="Times New Roman" w:cs="Times New Roman"/>
          <w:sz w:val="20"/>
          <w:szCs w:val="20"/>
        </w:rPr>
        <w:t>76</w:t>
      </w:r>
      <w:r w:rsidRPr="005A5F13">
        <w:rPr>
          <w:rFonts w:ascii="Times New Roman" w:eastAsia="Times New Roman" w:hAnsi="Times New Roman" w:cs="Times New Roman"/>
          <w:sz w:val="20"/>
          <w:szCs w:val="20"/>
        </w:rPr>
        <w:t>)</w:t>
      </w:r>
    </w:p>
    <w:p w14:paraId="6CDD90A1" w14:textId="77777777" w:rsidR="00331227" w:rsidRPr="005A5F13" w:rsidRDefault="00331227">
      <w:pPr>
        <w:spacing w:after="0" w:line="240" w:lineRule="auto"/>
        <w:jc w:val="both"/>
        <w:rPr>
          <w:rFonts w:ascii="Times New Roman" w:eastAsia="Times New Roman" w:hAnsi="Times New Roman" w:cs="Times New Roman"/>
          <w:b/>
          <w:bCs/>
          <w:sz w:val="20"/>
          <w:szCs w:val="20"/>
        </w:rPr>
      </w:pPr>
    </w:p>
    <w:p w14:paraId="0B0271E5" w14:textId="7733AFA4" w:rsidR="00331227" w:rsidRPr="005A5F13" w:rsidRDefault="00F010B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object w:dxaOrig="7880" w:dyaOrig="3390" w14:anchorId="00441717">
          <v:shape id="1142" o:spid="_x0000_i1029" type="#_x0000_t75" style="width:260.15pt;height:137.2pt;visibility:visible;mso-wrap-distance-left:0;mso-wrap-distance-right:0" o:ole="">
            <v:imagedata r:id="rId75" o:title="" embosscolor="white"/>
          </v:shape>
          <o:OLEObject Type="Embed" ProgID="CorelDraw.Graphic.17" ShapeID="1142" DrawAspect="Content" ObjectID="_1824453550" r:id="rId76"/>
        </w:object>
      </w:r>
    </w:p>
    <w:p w14:paraId="77D805FA" w14:textId="361472CC"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b/>
          <w:bCs/>
          <w:sz w:val="20"/>
          <w:szCs w:val="20"/>
        </w:rPr>
        <w:t xml:space="preserve">Fig.5.: </w:t>
      </w:r>
      <w:r w:rsidRPr="005A5F13">
        <w:rPr>
          <w:rFonts w:ascii="Times New Roman" w:eastAsia="Times New Roman" w:hAnsi="Times New Roman" w:cs="Times New Roman"/>
          <w:sz w:val="20"/>
          <w:szCs w:val="20"/>
        </w:rPr>
        <w:t>DC – AC three-phase inverter circuit</w:t>
      </w:r>
    </w:p>
    <w:p w14:paraId="356A32F8" w14:textId="77777777" w:rsidR="00331227" w:rsidRPr="005A5F13" w:rsidRDefault="00A3347E">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fundamental frequency (50Hz) phase-to-neutral voltage is</w:t>
      </w:r>
    </w:p>
    <w:p w14:paraId="46322458" w14:textId="607426B1" w:rsidR="00331227" w:rsidRPr="005A5F13" w:rsidRDefault="00A3347E">
      <w:pPr>
        <w:spacing w:after="0" w:line="240" w:lineRule="auto"/>
        <w:jc w:val="both"/>
        <w:rPr>
          <w:rFonts w:ascii="Times New Roman" w:hAnsi="Times New Roman" w:cs="Times New Roman"/>
          <w:sz w:val="20"/>
          <w:szCs w:val="20"/>
        </w:rPr>
      </w:pPr>
      <w:r w:rsidRPr="005A5F13">
        <w:rPr>
          <w:rFonts w:ascii="Times New Roman" w:hAnsi="Times New Roman" w:cs="Times New Roman"/>
          <w:noProof/>
          <w:sz w:val="20"/>
          <w:szCs w:val="20"/>
        </w:rPr>
        <w:lastRenderedPageBreak/>
        <w:drawing>
          <wp:inline distT="0" distB="0" distL="0" distR="0" wp14:anchorId="4F367A3D" wp14:editId="77FC486E">
            <wp:extent cx="1200150" cy="328930"/>
            <wp:effectExtent l="0" t="0" r="0" b="0"/>
            <wp:docPr id="114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_x0000_t75"/>
                    <pic:cNvPicPr/>
                  </pic:nvPicPr>
                  <pic:blipFill>
                    <a:blip r:embed="rId77" cstate="print">
                      <a:clrChange>
                        <a:clrFrom>
                          <a:srgbClr val="FFFFFF"/>
                        </a:clrFrom>
                        <a:clrTo>
                          <a:srgbClr val="FFFFFF">
                            <a:alpha val="0"/>
                          </a:srgbClr>
                        </a:clrTo>
                      </a:clrChange>
                    </a:blip>
                    <a:srcRect/>
                    <a:stretch/>
                  </pic:blipFill>
                  <pic:spPr>
                    <a:xfrm>
                      <a:off x="0" y="0"/>
                      <a:ext cx="1200150" cy="328930"/>
                    </a:xfrm>
                    <a:prstGeom prst="rect">
                      <a:avLst/>
                    </a:prstGeom>
                    <a:ln>
                      <a:noFill/>
                    </a:ln>
                  </pic:spPr>
                </pic:pic>
              </a:graphicData>
            </a:graphic>
          </wp:inline>
        </w:drawing>
      </w:r>
      <w:r w:rsidRPr="005A5F13">
        <w:rPr>
          <w:rFonts w:ascii="Times New Roman" w:hAnsi="Times New Roman" w:cs="Times New Roman"/>
          <w:sz w:val="20"/>
          <w:szCs w:val="20"/>
        </w:rPr>
        <w:tab/>
      </w:r>
      <w:r w:rsidRPr="005A5F13">
        <w:rPr>
          <w:rFonts w:ascii="Times New Roman" w:hAnsi="Times New Roman" w:cs="Times New Roman"/>
          <w:sz w:val="20"/>
          <w:szCs w:val="20"/>
        </w:rPr>
        <w:tab/>
        <w:t>[1, 5, 19]</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ab/>
      </w:r>
      <w:r w:rsidRPr="005A5F13">
        <w:rPr>
          <w:rFonts w:ascii="Times New Roman" w:hAnsi="Times New Roman" w:cs="Times New Roman"/>
          <w:sz w:val="20"/>
          <w:szCs w:val="20"/>
        </w:rPr>
        <w:t>(</w:t>
      </w:r>
      <w:r w:rsidR="00343BA1">
        <w:rPr>
          <w:rFonts w:ascii="Times New Roman" w:hAnsi="Times New Roman" w:cs="Times New Roman"/>
          <w:sz w:val="20"/>
          <w:szCs w:val="20"/>
        </w:rPr>
        <w:t>77</w:t>
      </w:r>
      <w:r w:rsidRPr="005A5F13">
        <w:rPr>
          <w:rFonts w:ascii="Times New Roman" w:hAnsi="Times New Roman" w:cs="Times New Roman"/>
          <w:sz w:val="20"/>
          <w:szCs w:val="20"/>
        </w:rPr>
        <w:t>)</w:t>
      </w:r>
    </w:p>
    <w:p w14:paraId="4C401E85" w14:textId="3818002A" w:rsidR="00331227" w:rsidRPr="005A5F13" w:rsidRDefault="00A3347E">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3.0</w:t>
      </w:r>
      <w:r w:rsidRPr="005A5F13">
        <w:rPr>
          <w:rFonts w:ascii="Times New Roman" w:hAnsi="Times New Roman" w:cs="Times New Roman"/>
          <w:b/>
          <w:bCs/>
          <w:sz w:val="20"/>
          <w:szCs w:val="20"/>
        </w:rPr>
        <w:tab/>
        <w:t>Modelling of Wind Turbine</w:t>
      </w:r>
    </w:p>
    <w:p w14:paraId="1BA1426A"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Power Equation</w:t>
      </w:r>
    </w:p>
    <w:p w14:paraId="306E23B2" w14:textId="66E55ACC"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power extracted from the wind is given by:</w:t>
      </w:r>
    </w:p>
    <w:p w14:paraId="4540E29E" w14:textId="3A3A590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P = (1/2) * ρ * A * v^3 * Cp</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r>
      <w:bookmarkStart w:id="2" w:name="_Hlk212720977"/>
      <w:r w:rsidR="005A5F13">
        <w:rPr>
          <w:rFonts w:ascii="Times New Roman" w:hAnsi="Times New Roman" w:cs="Times New Roman"/>
          <w:sz w:val="20"/>
          <w:szCs w:val="20"/>
        </w:rPr>
        <w:t>(</w:t>
      </w:r>
      <w:r w:rsidR="00343BA1">
        <w:rPr>
          <w:rFonts w:ascii="Times New Roman" w:hAnsi="Times New Roman" w:cs="Times New Roman"/>
          <w:sz w:val="20"/>
          <w:szCs w:val="20"/>
        </w:rPr>
        <w:t>78</w:t>
      </w:r>
      <w:r w:rsidR="005A5F13">
        <w:rPr>
          <w:rFonts w:ascii="Times New Roman" w:hAnsi="Times New Roman" w:cs="Times New Roman"/>
          <w:sz w:val="20"/>
          <w:szCs w:val="20"/>
        </w:rPr>
        <w:t>)</w:t>
      </w:r>
      <w:bookmarkEnd w:id="2"/>
    </w:p>
    <w:p w14:paraId="25D374E1" w14:textId="0BCB1C8F"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Where P = power </w:t>
      </w:r>
      <w:proofErr w:type="gramStart"/>
      <w:r w:rsidRPr="005A5F13">
        <w:rPr>
          <w:rFonts w:ascii="Times New Roman" w:hAnsi="Times New Roman" w:cs="Times New Roman"/>
          <w:sz w:val="20"/>
          <w:szCs w:val="20"/>
        </w:rPr>
        <w:t>output,  ρ</w:t>
      </w:r>
      <w:proofErr w:type="gramEnd"/>
      <w:r w:rsidRPr="005A5F13">
        <w:rPr>
          <w:rFonts w:ascii="Times New Roman" w:hAnsi="Times New Roman" w:cs="Times New Roman"/>
          <w:sz w:val="20"/>
          <w:szCs w:val="20"/>
        </w:rPr>
        <w:t xml:space="preserve"> = air density, A = swept area of the rotor, v = wind speed, Cp = power coefficient</w:t>
      </w:r>
    </w:p>
    <w:p w14:paraId="3C37A265"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Torque Equation</w:t>
      </w:r>
    </w:p>
    <w:p w14:paraId="55A27E11" w14:textId="0A135080"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torque produced by the wind turbine is given by:</w:t>
      </w:r>
    </w:p>
    <w:p w14:paraId="55CB3395" w14:textId="46D3797D"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 = (1/2) * ρ * A * v^2 * Ct * R</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79</w:t>
      </w:r>
      <w:r w:rsidR="005A5F13">
        <w:rPr>
          <w:rFonts w:ascii="Times New Roman" w:hAnsi="Times New Roman" w:cs="Times New Roman"/>
          <w:sz w:val="20"/>
          <w:szCs w:val="20"/>
        </w:rPr>
        <w:t>)</w:t>
      </w:r>
    </w:p>
    <w:p w14:paraId="6A136600" w14:textId="78269A63"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 T = torque, Ct = thrust coefficient, R = rotor radius</w:t>
      </w:r>
    </w:p>
    <w:p w14:paraId="053CFEC5"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Power Coefficient (Cp)</w:t>
      </w:r>
    </w:p>
    <w:p w14:paraId="6663E239" w14:textId="28D3F832"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power coefficient is a measure of the turbine's efficiency:</w:t>
      </w:r>
    </w:p>
    <w:p w14:paraId="62F68523" w14:textId="646103E6"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Cp = P / (1/2 * ρ * A * v^3)</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80</w:t>
      </w:r>
      <w:r w:rsidR="005A5F13">
        <w:rPr>
          <w:rFonts w:ascii="Times New Roman" w:hAnsi="Times New Roman" w:cs="Times New Roman"/>
          <w:sz w:val="20"/>
          <w:szCs w:val="20"/>
        </w:rPr>
        <w:t>)</w:t>
      </w:r>
    </w:p>
    <w:p w14:paraId="265E746C"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Tip-Speed Ratio (λ)</w:t>
      </w:r>
    </w:p>
    <w:p w14:paraId="26B73D84" w14:textId="57A7BE8B"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tip-speed ratio is the ratio of the blade tip speed to the wind speed:</w:t>
      </w:r>
    </w:p>
    <w:p w14:paraId="79BA9A21" w14:textId="675ECACE"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λ = ω * R / v</w:t>
      </w:r>
      <w:r w:rsid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81</w:t>
      </w:r>
      <w:r w:rsidR="005A5F13">
        <w:rPr>
          <w:rFonts w:ascii="Times New Roman" w:hAnsi="Times New Roman" w:cs="Times New Roman"/>
          <w:sz w:val="20"/>
          <w:szCs w:val="20"/>
        </w:rPr>
        <w:t>)</w:t>
      </w:r>
    </w:p>
    <w:p w14:paraId="57BD894E" w14:textId="243696A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 ω = angular velocity of the rotor</w:t>
      </w:r>
    </w:p>
    <w:p w14:paraId="1D495027"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Dynamic Equations</w:t>
      </w:r>
    </w:p>
    <w:p w14:paraId="00FE50CA" w14:textId="488E078D"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dynamic behavior of the wind turbine can be modeled using equations of motion:</w:t>
      </w:r>
    </w:p>
    <w:p w14:paraId="1253FD3D" w14:textId="2178E778"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J * </w:t>
      </w:r>
      <w:proofErr w:type="spellStart"/>
      <w:r w:rsidRPr="005A5F13">
        <w:rPr>
          <w:rFonts w:ascii="Times New Roman" w:hAnsi="Times New Roman" w:cs="Times New Roman"/>
          <w:sz w:val="20"/>
          <w:szCs w:val="20"/>
        </w:rPr>
        <w:t>dω</w:t>
      </w:r>
      <w:proofErr w:type="spellEnd"/>
      <w:r w:rsidRPr="005A5F13">
        <w:rPr>
          <w:rFonts w:ascii="Times New Roman" w:hAnsi="Times New Roman" w:cs="Times New Roman"/>
          <w:sz w:val="20"/>
          <w:szCs w:val="20"/>
        </w:rPr>
        <w:t xml:space="preserve">/dt = T - </w:t>
      </w:r>
      <w:proofErr w:type="spellStart"/>
      <w:r w:rsidR="00730F02" w:rsidRPr="005A5F13">
        <w:rPr>
          <w:rFonts w:ascii="Times New Roman" w:hAnsi="Times New Roman" w:cs="Times New Roman"/>
          <w:sz w:val="20"/>
          <w:szCs w:val="20"/>
        </w:rPr>
        <w:t>T</w:t>
      </w:r>
      <w:r w:rsidR="00730F02" w:rsidRPr="005A5F13">
        <w:rPr>
          <w:rFonts w:ascii="Times New Roman" w:hAnsi="Times New Roman" w:cs="Times New Roman"/>
          <w:sz w:val="20"/>
          <w:szCs w:val="20"/>
          <w:vertAlign w:val="subscript"/>
        </w:rPr>
        <w:t>load</w:t>
      </w:r>
      <w:proofErr w:type="spellEnd"/>
      <w:r w:rsidR="005A5F13">
        <w:rPr>
          <w:rFonts w:ascii="Times New Roman" w:hAnsi="Times New Roman" w:cs="Times New Roman"/>
          <w:sz w:val="20"/>
          <w:szCs w:val="20"/>
          <w:vertAlign w:val="subscript"/>
        </w:rPr>
        <w:tab/>
      </w:r>
      <w:r w:rsidR="009D5C49">
        <w:rPr>
          <w:rFonts w:ascii="Times New Roman" w:hAnsi="Times New Roman" w:cs="Times New Roman"/>
          <w:sz w:val="20"/>
          <w:szCs w:val="20"/>
          <w:vertAlign w:val="subscript"/>
        </w:rPr>
        <w:tab/>
      </w:r>
      <w:r w:rsidR="005A5F13">
        <w:rPr>
          <w:rFonts w:ascii="Times New Roman" w:hAnsi="Times New Roman" w:cs="Times New Roman"/>
          <w:sz w:val="20"/>
          <w:szCs w:val="20"/>
          <w:vertAlign w:val="subscript"/>
        </w:rPr>
        <w:tab/>
      </w:r>
      <w:r w:rsidR="005A5F13">
        <w:rPr>
          <w:rFonts w:ascii="Times New Roman" w:hAnsi="Times New Roman" w:cs="Times New Roman"/>
          <w:sz w:val="20"/>
          <w:szCs w:val="20"/>
          <w:vertAlign w:val="subscript"/>
        </w:rPr>
        <w:tab/>
      </w:r>
      <w:r w:rsidR="005A5F13">
        <w:rPr>
          <w:rFonts w:ascii="Times New Roman" w:hAnsi="Times New Roman" w:cs="Times New Roman"/>
          <w:sz w:val="20"/>
          <w:szCs w:val="20"/>
        </w:rPr>
        <w:t>(</w:t>
      </w:r>
      <w:r w:rsidR="00343BA1">
        <w:rPr>
          <w:rFonts w:ascii="Times New Roman" w:hAnsi="Times New Roman" w:cs="Times New Roman"/>
          <w:sz w:val="20"/>
          <w:szCs w:val="20"/>
        </w:rPr>
        <w:t>82</w:t>
      </w:r>
      <w:r w:rsidR="005A5F13">
        <w:rPr>
          <w:rFonts w:ascii="Times New Roman" w:hAnsi="Times New Roman" w:cs="Times New Roman"/>
          <w:sz w:val="20"/>
          <w:szCs w:val="20"/>
        </w:rPr>
        <w:t>)</w:t>
      </w:r>
    </w:p>
    <w:p w14:paraId="5876E1DC" w14:textId="0D46A64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w:t>
      </w:r>
    </w:p>
    <w:p w14:paraId="62EC221E" w14:textId="57285309"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J = moment of inertia of the </w:t>
      </w:r>
      <w:proofErr w:type="gramStart"/>
      <w:r w:rsidRPr="005A5F13">
        <w:rPr>
          <w:rFonts w:ascii="Times New Roman" w:hAnsi="Times New Roman" w:cs="Times New Roman"/>
          <w:sz w:val="20"/>
          <w:szCs w:val="20"/>
        </w:rPr>
        <w:t xml:space="preserve">rotor,  </w:t>
      </w:r>
      <w:proofErr w:type="spellStart"/>
      <w:r w:rsidRPr="005A5F13">
        <w:rPr>
          <w:rFonts w:ascii="Times New Roman" w:hAnsi="Times New Roman" w:cs="Times New Roman"/>
          <w:sz w:val="20"/>
          <w:szCs w:val="20"/>
        </w:rPr>
        <w:t>T</w:t>
      </w:r>
      <w:r w:rsidRPr="005A5F13">
        <w:rPr>
          <w:rFonts w:ascii="Times New Roman" w:hAnsi="Times New Roman" w:cs="Times New Roman"/>
          <w:sz w:val="20"/>
          <w:szCs w:val="20"/>
          <w:vertAlign w:val="subscript"/>
        </w:rPr>
        <w:t>load</w:t>
      </w:r>
      <w:proofErr w:type="spellEnd"/>
      <w:proofErr w:type="gramEnd"/>
      <w:r w:rsidRPr="005A5F13">
        <w:rPr>
          <w:rFonts w:ascii="Times New Roman" w:hAnsi="Times New Roman" w:cs="Times New Roman"/>
          <w:sz w:val="20"/>
          <w:szCs w:val="20"/>
          <w:vertAlign w:val="subscript"/>
        </w:rPr>
        <w:t xml:space="preserve"> </w:t>
      </w:r>
      <w:r w:rsidRPr="005A5F13">
        <w:rPr>
          <w:rFonts w:ascii="Times New Roman" w:hAnsi="Times New Roman" w:cs="Times New Roman"/>
          <w:sz w:val="20"/>
          <w:szCs w:val="20"/>
        </w:rPr>
        <w:t>= load torque</w:t>
      </w:r>
    </w:p>
    <w:p w14:paraId="5E58A519" w14:textId="77777777" w:rsidR="00F033A1" w:rsidRDefault="00F033A1">
      <w:pPr>
        <w:spacing w:after="120" w:line="240" w:lineRule="auto"/>
        <w:jc w:val="both"/>
        <w:rPr>
          <w:rFonts w:ascii="Times New Roman" w:hAnsi="Times New Roman" w:cs="Times New Roman"/>
          <w:b/>
          <w:bCs/>
          <w:sz w:val="20"/>
          <w:szCs w:val="20"/>
        </w:rPr>
        <w:sectPr w:rsidR="00F033A1" w:rsidSect="00F033A1">
          <w:type w:val="continuous"/>
          <w:pgSz w:w="12240" w:h="15840"/>
          <w:pgMar w:top="720" w:right="720" w:bottom="720" w:left="720" w:header="708" w:footer="708" w:gutter="0"/>
          <w:cols w:num="2" w:space="708"/>
          <w:docGrid w:linePitch="360"/>
        </w:sectPr>
      </w:pPr>
    </w:p>
    <w:p w14:paraId="6CBB4896" w14:textId="77777777" w:rsidR="00331227" w:rsidRPr="005A5F13" w:rsidRDefault="00331227">
      <w:pPr>
        <w:spacing w:after="120" w:line="240" w:lineRule="auto"/>
        <w:jc w:val="both"/>
        <w:rPr>
          <w:rFonts w:ascii="Times New Roman" w:hAnsi="Times New Roman" w:cs="Times New Roman"/>
          <w:b/>
          <w:bCs/>
          <w:sz w:val="20"/>
          <w:szCs w:val="20"/>
        </w:rPr>
      </w:pPr>
    </w:p>
    <w:p w14:paraId="67DC8B3D" w14:textId="77777777" w:rsidR="00331227" w:rsidRDefault="00331227">
      <w:pPr>
        <w:spacing w:after="120" w:line="240" w:lineRule="auto"/>
        <w:jc w:val="both"/>
        <w:rPr>
          <w:rFonts w:ascii="Times New Roman" w:hAnsi="Times New Roman" w:cs="Times New Roman"/>
          <w:sz w:val="20"/>
          <w:szCs w:val="20"/>
        </w:rPr>
      </w:pPr>
    </w:p>
    <w:p w14:paraId="6051E0DD" w14:textId="6F621AE7" w:rsidR="00331227" w:rsidRPr="00F010BD" w:rsidRDefault="00EB4D8D" w:rsidP="00F010BD">
      <w:pPr>
        <w:spacing w:after="12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 behindDoc="0" locked="0" layoutInCell="1" allowOverlap="1" wp14:anchorId="24739D1F" wp14:editId="34943926">
            <wp:simplePos x="0" y="0"/>
            <wp:positionH relativeFrom="margin">
              <wp:posOffset>9525</wp:posOffset>
            </wp:positionH>
            <wp:positionV relativeFrom="paragraph">
              <wp:posOffset>273050</wp:posOffset>
            </wp:positionV>
            <wp:extent cx="6748145" cy="3000375"/>
            <wp:effectExtent l="0" t="0" r="0" b="9525"/>
            <wp:wrapTight wrapText="bothSides">
              <wp:wrapPolygon edited="0">
                <wp:start x="0" y="0"/>
                <wp:lineTo x="0" y="21531"/>
                <wp:lineTo x="21525" y="21531"/>
                <wp:lineTo x="21525" y="0"/>
                <wp:lineTo x="0" y="0"/>
              </wp:wrapPolygon>
            </wp:wrapTight>
            <wp:docPr id="11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4"/>
                    <pic:cNvPicPr/>
                  </pic:nvPicPr>
                  <pic:blipFill>
                    <a:blip r:embed="rId78" cstate="print"/>
                    <a:srcRect l="15046" t="16265" r="33449" b="5503"/>
                    <a:stretch/>
                  </pic:blipFill>
                  <pic:spPr>
                    <a:xfrm>
                      <a:off x="0" y="0"/>
                      <a:ext cx="6748145" cy="3000375"/>
                    </a:xfrm>
                    <a:prstGeom prst="rect">
                      <a:avLst/>
                    </a:prstGeom>
                    <a:ln>
                      <a:noFill/>
                    </a:ln>
                  </pic:spPr>
                </pic:pic>
              </a:graphicData>
            </a:graphic>
            <wp14:sizeRelH relativeFrom="margin">
              <wp14:pctWidth>0</wp14:pctWidth>
            </wp14:sizeRelH>
            <wp14:sizeRelV relativeFrom="margin">
              <wp14:pctHeight>0</wp14:pctHeight>
            </wp14:sizeRelV>
          </wp:anchor>
        </w:drawing>
      </w:r>
    </w:p>
    <w:p w14:paraId="3A09167C" w14:textId="4984C05E" w:rsidR="00331227" w:rsidRPr="00EB4D8D" w:rsidRDefault="00A3347E" w:rsidP="00EB4D8D">
      <w:r>
        <w:rPr>
          <w:rFonts w:ascii="Times New Roman" w:hAnsi="Times New Roman" w:cs="Times New Roman"/>
          <w:sz w:val="20"/>
          <w:szCs w:val="20"/>
        </w:rPr>
        <w:t xml:space="preserve">Fig.6.: Graph of </w:t>
      </w:r>
      <w:proofErr w:type="spellStart"/>
      <w:r>
        <w:rPr>
          <w:rFonts w:ascii="Times New Roman" w:hAnsi="Times New Roman" w:cs="Times New Roman"/>
          <w:sz w:val="20"/>
          <w:szCs w:val="20"/>
        </w:rPr>
        <w:t>Etap</w:t>
      </w:r>
      <w:proofErr w:type="spellEnd"/>
      <w:r>
        <w:rPr>
          <w:rFonts w:ascii="Times New Roman" w:hAnsi="Times New Roman" w:cs="Times New Roman"/>
          <w:sz w:val="20"/>
          <w:szCs w:val="20"/>
        </w:rPr>
        <w:t xml:space="preserve"> model of the network with hybrid PV solar and Wind power with grid network.</w:t>
      </w:r>
    </w:p>
    <w:p w14:paraId="5351309A" w14:textId="77777777" w:rsidR="00F033A1" w:rsidRDefault="00F033A1" w:rsidP="00C055C2">
      <w:pPr>
        <w:pStyle w:val="ListParagraph"/>
        <w:numPr>
          <w:ilvl w:val="0"/>
          <w:numId w:val="35"/>
        </w:numPr>
        <w:jc w:val="both"/>
        <w:rPr>
          <w:rFonts w:ascii="Times New Roman" w:hAnsi="Times New Roman" w:cs="Times New Roman"/>
          <w:b/>
          <w:bCs/>
          <w:sz w:val="20"/>
          <w:szCs w:val="20"/>
          <w:lang w:val="en-GB"/>
        </w:rPr>
        <w:sectPr w:rsidR="00F033A1">
          <w:type w:val="continuous"/>
          <w:pgSz w:w="12240" w:h="15840"/>
          <w:pgMar w:top="720" w:right="720" w:bottom="720" w:left="720" w:header="708" w:footer="708" w:gutter="0"/>
          <w:cols w:space="708"/>
          <w:docGrid w:linePitch="360"/>
        </w:sectPr>
      </w:pPr>
    </w:p>
    <w:p w14:paraId="09B05F07" w14:textId="1EB782E5" w:rsidR="00331227" w:rsidRPr="005A5F13" w:rsidRDefault="00A3347E" w:rsidP="00C055C2">
      <w:pPr>
        <w:pStyle w:val="ListParagraph"/>
        <w:numPr>
          <w:ilvl w:val="0"/>
          <w:numId w:val="35"/>
        </w:numPr>
        <w:jc w:val="both"/>
        <w:rPr>
          <w:rFonts w:ascii="Times New Roman" w:hAnsi="Times New Roman" w:cs="Times New Roman"/>
          <w:b/>
          <w:bCs/>
          <w:sz w:val="20"/>
          <w:szCs w:val="20"/>
          <w:lang w:val="en-GB"/>
        </w:rPr>
      </w:pPr>
      <w:r w:rsidRPr="005A5F13">
        <w:rPr>
          <w:rFonts w:ascii="Times New Roman" w:hAnsi="Times New Roman" w:cs="Times New Roman"/>
          <w:b/>
          <w:bCs/>
          <w:sz w:val="20"/>
          <w:szCs w:val="20"/>
          <w:lang w:val="en-GB"/>
        </w:rPr>
        <w:t>RESULTS AND DISCUSSION</w:t>
      </w:r>
    </w:p>
    <w:p w14:paraId="6F22A7C1" w14:textId="52B92D7C" w:rsidR="00730F02" w:rsidRDefault="00730F02" w:rsidP="00343BA1">
      <w:pPr>
        <w:spacing w:after="0"/>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Figure 6. was used to generate the results, which are shown in Tables 1., 2., and </w:t>
      </w:r>
      <w:proofErr w:type="gramStart"/>
      <w:r w:rsidRPr="005A5F13">
        <w:rPr>
          <w:rFonts w:ascii="Times New Roman" w:eastAsia="Times New Roman" w:hAnsi="Times New Roman" w:cs="Times New Roman"/>
          <w:sz w:val="20"/>
          <w:szCs w:val="20"/>
        </w:rPr>
        <w:t>3..</w:t>
      </w:r>
      <w:proofErr w:type="gramEnd"/>
      <w:r w:rsidRPr="005A5F13">
        <w:rPr>
          <w:rFonts w:ascii="Times New Roman" w:eastAsia="Times New Roman" w:hAnsi="Times New Roman" w:cs="Times New Roman"/>
          <w:sz w:val="20"/>
          <w:szCs w:val="20"/>
        </w:rPr>
        <w:t xml:space="preserve"> Fig. 7. shows the voltages against bus simulation graph. outcomes of the hybrid network concept (wind and solar PV). In terms of increased generation and energy availability, it displays the network's advancements. Lower voltages are experienced by some buses (such as ALAOJI T.S, Gamo, IKOT ABASI, and OKEARO), which may indicate locations with higher demand or those that are farther from generating stations. The greater voltages experienced by other buses (such as ALAIJA, Bus23, LEKKI, and YENOGOA) may be caused by their close proximity to renewable energy sources or by a lower local load. When evaluating voltage stability and identifying busses that could </w:t>
      </w:r>
      <w:r w:rsidRPr="005A5F13">
        <w:rPr>
          <w:rFonts w:ascii="Times New Roman" w:eastAsia="Times New Roman" w:hAnsi="Times New Roman" w:cs="Times New Roman"/>
          <w:sz w:val="20"/>
          <w:szCs w:val="20"/>
        </w:rPr>
        <w:t>need strengthening or voltage management, the graph is helpful.</w:t>
      </w:r>
    </w:p>
    <w:p w14:paraId="325685F6" w14:textId="2512D47A" w:rsidR="00A33FCC" w:rsidRDefault="00A33FCC" w:rsidP="00343BA1">
      <w:pPr>
        <w:spacing w:after="0"/>
        <w:rPr>
          <w:rFonts w:ascii="Times New Roman" w:eastAsia="Times New Roman" w:hAnsi="Times New Roman" w:cs="Times New Roman"/>
          <w:sz w:val="20"/>
          <w:szCs w:val="20"/>
        </w:rPr>
      </w:pPr>
      <w:r w:rsidRPr="00A33FCC">
        <w:rPr>
          <w:rFonts w:ascii="Times New Roman" w:eastAsia="Times New Roman" w:hAnsi="Times New Roman" w:cs="Times New Roman"/>
          <w:sz w:val="20"/>
          <w:szCs w:val="20"/>
        </w:rPr>
        <w:t>TABLE 1.: SIMULATION OF THE 52 BUS NETWORK</w:t>
      </w:r>
    </w:p>
    <w:p w14:paraId="0726E4CE" w14:textId="77777777" w:rsidR="00A33FCC" w:rsidRPr="005A5F13" w:rsidRDefault="00A33FCC" w:rsidP="00343BA1">
      <w:pPr>
        <w:spacing w:after="0"/>
        <w:rPr>
          <w:rFonts w:ascii="Times New Roman" w:eastAsia="Times New Roman" w:hAnsi="Times New Roman" w:cs="Times New Roman"/>
          <w:sz w:val="20"/>
          <w:szCs w:val="20"/>
        </w:rPr>
      </w:pPr>
    </w:p>
    <w:p w14:paraId="5B1F345A" w14:textId="77777777" w:rsidR="00730F02" w:rsidRPr="005A5F13" w:rsidRDefault="00730F02" w:rsidP="00343BA1">
      <w:pPr>
        <w:jc w:val="both"/>
        <w:rPr>
          <w:rFonts w:ascii="Times New Roman" w:hAnsi="Times New Roman" w:cs="Times New Roman"/>
          <w:sz w:val="20"/>
          <w:szCs w:val="20"/>
        </w:rPr>
      </w:pPr>
      <w:r w:rsidRPr="005A5F13">
        <w:rPr>
          <w:rFonts w:ascii="Times New Roman" w:hAnsi="Times New Roman" w:cs="Times New Roman"/>
          <w:sz w:val="20"/>
          <w:szCs w:val="20"/>
        </w:rPr>
        <w:t>There are noticeable variations in the voltage profile across different buses in the simulated power network using hybrid renewable energy sources (wind and solar PV). Although most bus voltages stay within a reasonable range around the stated 100%, certain buses show notable variations. A number of buses, including ALAOJI T.S., IKOT ABASI, and OKEARO, exhibit undervoltage, with values that are close to or fall below 97%. These might be signs of poor network connectivity or strong local demand. Buses like ALADJA, Bus23, and YENOGOA exhibit overvoltage circumstances, with voltages exceeding 105%, which may cause connected equipment to be overstressed.</w:t>
      </w:r>
    </w:p>
    <w:p w14:paraId="62BE3318" w14:textId="13450D62" w:rsidR="00730F02" w:rsidRPr="005A5F13" w:rsidRDefault="00730F02" w:rsidP="00343BA1">
      <w:pPr>
        <w:jc w:val="both"/>
        <w:rPr>
          <w:rFonts w:ascii="Times New Roman" w:hAnsi="Times New Roman" w:cs="Times New Roman"/>
          <w:sz w:val="20"/>
          <w:szCs w:val="20"/>
        </w:rPr>
      </w:pPr>
      <w:r w:rsidRPr="005A5F13">
        <w:rPr>
          <w:rFonts w:ascii="Times New Roman" w:hAnsi="Times New Roman" w:cs="Times New Roman"/>
          <w:sz w:val="20"/>
          <w:szCs w:val="20"/>
        </w:rPr>
        <w:lastRenderedPageBreak/>
        <w:t>The variance in voltages across the network illustrates the impact of intermittent renewable energy, especially where municipal generation is not matched with suitable management techniques or reactive power compensation. The long-term economic benefits of hybrid solar and wind systems, such as low operating costs, energy security, grid dependability, and environmental benefits, make them an affordable option for sustainable power growth, even though the initial investment may be high. Strategic policy support and investment in grid infrastructure are crucial to fully achieving these economic gains.</w:t>
      </w:r>
    </w:p>
    <w:p w14:paraId="6CC2735C" w14:textId="77777777" w:rsidR="00F033A1" w:rsidRDefault="00F033A1" w:rsidP="00C055C2">
      <w:pPr>
        <w:rPr>
          <w:rFonts w:ascii="Times New Roman" w:hAnsi="Times New Roman" w:cs="Times New Roman"/>
          <w:sz w:val="20"/>
          <w:szCs w:val="20"/>
        </w:rPr>
        <w:sectPr w:rsidR="00F033A1" w:rsidSect="00F033A1">
          <w:type w:val="continuous"/>
          <w:pgSz w:w="12240" w:h="15840"/>
          <w:pgMar w:top="720" w:right="720" w:bottom="720" w:left="720" w:header="708" w:footer="708" w:gutter="0"/>
          <w:cols w:num="2" w:space="708"/>
          <w:docGrid w:linePitch="360"/>
        </w:sectPr>
      </w:pPr>
    </w:p>
    <w:p w14:paraId="2D381C55" w14:textId="77777777" w:rsidR="00331227" w:rsidRDefault="00331227">
      <w:pPr>
        <w:tabs>
          <w:tab w:val="left" w:pos="3810"/>
        </w:tabs>
      </w:pPr>
    </w:p>
    <w:p w14:paraId="7BA88BB3" w14:textId="4298BD7F" w:rsidR="00331227" w:rsidRPr="00F010BD" w:rsidRDefault="00331227" w:rsidP="00EB4D8D">
      <w:pPr>
        <w:tabs>
          <w:tab w:val="left" w:pos="3810"/>
        </w:tabs>
        <w:spacing w:line="240" w:lineRule="auto"/>
        <w:rPr>
          <w:rFonts w:ascii="Times New Roman" w:hAnsi="Times New Roman" w:cs="Times New Roman"/>
          <w:sz w:val="20"/>
          <w:szCs w:val="20"/>
        </w:rPr>
      </w:pPr>
    </w:p>
    <w:tbl>
      <w:tblPr>
        <w:tblStyle w:val="TableGrid"/>
        <w:tblpPr w:leftFromText="180" w:rightFromText="180" w:vertAnchor="page" w:horzAnchor="margin" w:tblpY="1666"/>
        <w:tblW w:w="10187" w:type="dxa"/>
        <w:tblLook w:val="04A0" w:firstRow="1" w:lastRow="0" w:firstColumn="1" w:lastColumn="0" w:noHBand="0" w:noVBand="1"/>
      </w:tblPr>
      <w:tblGrid>
        <w:gridCol w:w="1545"/>
        <w:gridCol w:w="975"/>
        <w:gridCol w:w="731"/>
        <w:gridCol w:w="1943"/>
        <w:gridCol w:w="974"/>
        <w:gridCol w:w="731"/>
        <w:gridCol w:w="1582"/>
        <w:gridCol w:w="974"/>
        <w:gridCol w:w="732"/>
      </w:tblGrid>
      <w:tr w:rsidR="00A375AE" w14:paraId="7F679150" w14:textId="77777777" w:rsidTr="00A375AE">
        <w:trPr>
          <w:trHeight w:val="260"/>
        </w:trPr>
        <w:tc>
          <w:tcPr>
            <w:tcW w:w="1545" w:type="dxa"/>
          </w:tcPr>
          <w:p w14:paraId="2E28A63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5" w:type="dxa"/>
          </w:tcPr>
          <w:p w14:paraId="687E28D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1" w:type="dxa"/>
          </w:tcPr>
          <w:p w14:paraId="4AF24A5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943" w:type="dxa"/>
          </w:tcPr>
          <w:p w14:paraId="4C1A3A2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4" w:type="dxa"/>
          </w:tcPr>
          <w:p w14:paraId="2535C8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1" w:type="dxa"/>
          </w:tcPr>
          <w:p w14:paraId="1B59CAA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582" w:type="dxa"/>
          </w:tcPr>
          <w:p w14:paraId="5EBFBDE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4" w:type="dxa"/>
          </w:tcPr>
          <w:p w14:paraId="7CE46BC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2" w:type="dxa"/>
          </w:tcPr>
          <w:p w14:paraId="62089C7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r>
      <w:tr w:rsidR="00A375AE" w14:paraId="3B6D4F48" w14:textId="77777777" w:rsidTr="00A375AE">
        <w:trPr>
          <w:trHeight w:val="219"/>
        </w:trPr>
        <w:tc>
          <w:tcPr>
            <w:tcW w:w="1545" w:type="dxa"/>
          </w:tcPr>
          <w:p w14:paraId="433EB59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AES</w:t>
            </w:r>
          </w:p>
        </w:tc>
        <w:tc>
          <w:tcPr>
            <w:tcW w:w="975" w:type="dxa"/>
          </w:tcPr>
          <w:p w14:paraId="57C8D0F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99.068</w:t>
            </w:r>
          </w:p>
        </w:tc>
        <w:tc>
          <w:tcPr>
            <w:tcW w:w="731" w:type="dxa"/>
          </w:tcPr>
          <w:p w14:paraId="4E06A5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-5.7</w:t>
            </w:r>
          </w:p>
        </w:tc>
        <w:tc>
          <w:tcPr>
            <w:tcW w:w="1943" w:type="dxa"/>
          </w:tcPr>
          <w:p w14:paraId="7007D15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GEREGU</w:t>
            </w:r>
          </w:p>
        </w:tc>
        <w:tc>
          <w:tcPr>
            <w:tcW w:w="974" w:type="dxa"/>
          </w:tcPr>
          <w:p w14:paraId="76F6555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31" w:type="dxa"/>
          </w:tcPr>
          <w:p w14:paraId="6334AB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582" w:type="dxa"/>
          </w:tcPr>
          <w:p w14:paraId="76A6C61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4" w:type="dxa"/>
          </w:tcPr>
          <w:p w14:paraId="770A808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32" w:type="dxa"/>
          </w:tcPr>
          <w:p w14:paraId="68F2888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3124FFB4" w14:textId="77777777" w:rsidTr="00A375AE">
        <w:trPr>
          <w:trHeight w:val="219"/>
        </w:trPr>
        <w:tc>
          <w:tcPr>
            <w:tcW w:w="1545" w:type="dxa"/>
          </w:tcPr>
          <w:p w14:paraId="6B8750A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AFAM</w:t>
            </w:r>
          </w:p>
        </w:tc>
        <w:tc>
          <w:tcPr>
            <w:tcW w:w="975" w:type="dxa"/>
          </w:tcPr>
          <w:p w14:paraId="412CF14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99.800</w:t>
            </w:r>
          </w:p>
        </w:tc>
        <w:tc>
          <w:tcPr>
            <w:tcW w:w="731" w:type="dxa"/>
          </w:tcPr>
          <w:p w14:paraId="7431F5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3BA2653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GOMBE</w:t>
            </w:r>
          </w:p>
        </w:tc>
        <w:tc>
          <w:tcPr>
            <w:tcW w:w="974" w:type="dxa"/>
          </w:tcPr>
          <w:p w14:paraId="6011D56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99.310</w:t>
            </w:r>
          </w:p>
        </w:tc>
        <w:tc>
          <w:tcPr>
            <w:tcW w:w="731" w:type="dxa"/>
          </w:tcPr>
          <w:p w14:paraId="2734DC3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6.6</w:t>
            </w:r>
          </w:p>
        </w:tc>
        <w:tc>
          <w:tcPr>
            <w:tcW w:w="1582" w:type="dxa"/>
          </w:tcPr>
          <w:p w14:paraId="31F1C16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4" w:type="dxa"/>
          </w:tcPr>
          <w:p w14:paraId="2294D9C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32" w:type="dxa"/>
          </w:tcPr>
          <w:p w14:paraId="437316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-4.7</w:t>
            </w:r>
          </w:p>
        </w:tc>
      </w:tr>
      <w:tr w:rsidR="00A375AE" w14:paraId="6B6B09F2" w14:textId="77777777" w:rsidTr="00A375AE">
        <w:trPr>
          <w:trHeight w:val="219"/>
        </w:trPr>
        <w:tc>
          <w:tcPr>
            <w:tcW w:w="1545" w:type="dxa"/>
          </w:tcPr>
          <w:p w14:paraId="73725EB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w:t>
            </w:r>
          </w:p>
        </w:tc>
        <w:tc>
          <w:tcPr>
            <w:tcW w:w="975" w:type="dxa"/>
          </w:tcPr>
          <w:p w14:paraId="05A7EFB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98.761</w:t>
            </w:r>
          </w:p>
        </w:tc>
        <w:tc>
          <w:tcPr>
            <w:tcW w:w="731" w:type="dxa"/>
          </w:tcPr>
          <w:p w14:paraId="16A40E8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1.1</w:t>
            </w:r>
          </w:p>
        </w:tc>
        <w:tc>
          <w:tcPr>
            <w:tcW w:w="1943" w:type="dxa"/>
          </w:tcPr>
          <w:p w14:paraId="2ECE431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GWAGWALADA</w:t>
            </w:r>
          </w:p>
        </w:tc>
        <w:tc>
          <w:tcPr>
            <w:tcW w:w="974" w:type="dxa"/>
          </w:tcPr>
          <w:p w14:paraId="39F0680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99.272</w:t>
            </w:r>
          </w:p>
        </w:tc>
        <w:tc>
          <w:tcPr>
            <w:tcW w:w="731" w:type="dxa"/>
          </w:tcPr>
          <w:p w14:paraId="56D2AD0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82" w:type="dxa"/>
          </w:tcPr>
          <w:p w14:paraId="6B43D38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4" w:type="dxa"/>
          </w:tcPr>
          <w:p w14:paraId="2415FB6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32" w:type="dxa"/>
          </w:tcPr>
          <w:p w14:paraId="7A5A0B2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242B3E9B" w14:textId="77777777" w:rsidTr="00A375AE">
        <w:trPr>
          <w:trHeight w:val="215"/>
        </w:trPr>
        <w:tc>
          <w:tcPr>
            <w:tcW w:w="1545" w:type="dxa"/>
          </w:tcPr>
          <w:p w14:paraId="0469720B"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w:t>
            </w:r>
          </w:p>
        </w:tc>
        <w:tc>
          <w:tcPr>
            <w:tcW w:w="975" w:type="dxa"/>
          </w:tcPr>
          <w:p w14:paraId="5C48BD7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99.859</w:t>
            </w:r>
          </w:p>
        </w:tc>
        <w:tc>
          <w:tcPr>
            <w:tcW w:w="731" w:type="dxa"/>
          </w:tcPr>
          <w:p w14:paraId="6D99D4F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943" w:type="dxa"/>
          </w:tcPr>
          <w:p w14:paraId="418C44A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IKEJA WEST</w:t>
            </w:r>
          </w:p>
        </w:tc>
        <w:tc>
          <w:tcPr>
            <w:tcW w:w="974" w:type="dxa"/>
          </w:tcPr>
          <w:p w14:paraId="3D3184D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99.957</w:t>
            </w:r>
          </w:p>
        </w:tc>
        <w:tc>
          <w:tcPr>
            <w:tcW w:w="731" w:type="dxa"/>
          </w:tcPr>
          <w:p w14:paraId="2FC125D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582" w:type="dxa"/>
          </w:tcPr>
          <w:p w14:paraId="1FD5496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4" w:type="dxa"/>
          </w:tcPr>
          <w:p w14:paraId="546DB2E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32" w:type="dxa"/>
          </w:tcPr>
          <w:p w14:paraId="0F755AD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4B348639" w14:textId="77777777" w:rsidTr="00A375AE">
        <w:trPr>
          <w:trHeight w:val="219"/>
        </w:trPr>
        <w:tc>
          <w:tcPr>
            <w:tcW w:w="1545" w:type="dxa"/>
          </w:tcPr>
          <w:p w14:paraId="2A0D78E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AJAKUTA2</w:t>
            </w:r>
          </w:p>
        </w:tc>
        <w:tc>
          <w:tcPr>
            <w:tcW w:w="975" w:type="dxa"/>
          </w:tcPr>
          <w:p w14:paraId="61E32EE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99.876</w:t>
            </w:r>
          </w:p>
        </w:tc>
        <w:tc>
          <w:tcPr>
            <w:tcW w:w="731" w:type="dxa"/>
          </w:tcPr>
          <w:p w14:paraId="638AFB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1943" w:type="dxa"/>
          </w:tcPr>
          <w:p w14:paraId="65D5D45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ABASI</w:t>
            </w:r>
          </w:p>
        </w:tc>
        <w:tc>
          <w:tcPr>
            <w:tcW w:w="974" w:type="dxa"/>
          </w:tcPr>
          <w:p w14:paraId="573EE9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99.815</w:t>
            </w:r>
          </w:p>
        </w:tc>
        <w:tc>
          <w:tcPr>
            <w:tcW w:w="731" w:type="dxa"/>
          </w:tcPr>
          <w:p w14:paraId="239F87B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82" w:type="dxa"/>
          </w:tcPr>
          <w:p w14:paraId="3A26B16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4" w:type="dxa"/>
          </w:tcPr>
          <w:p w14:paraId="796FA2A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2" w:type="dxa"/>
          </w:tcPr>
          <w:p w14:paraId="4AC0381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70F149CB" w14:textId="77777777" w:rsidTr="00A375AE">
        <w:trPr>
          <w:trHeight w:val="219"/>
        </w:trPr>
        <w:tc>
          <w:tcPr>
            <w:tcW w:w="1545" w:type="dxa"/>
          </w:tcPr>
          <w:p w14:paraId="390E179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AKANKPA</w:t>
            </w:r>
          </w:p>
        </w:tc>
        <w:tc>
          <w:tcPr>
            <w:tcW w:w="975" w:type="dxa"/>
          </w:tcPr>
          <w:p w14:paraId="6CAAEDD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1" w:type="dxa"/>
          </w:tcPr>
          <w:p w14:paraId="74742F7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943" w:type="dxa"/>
          </w:tcPr>
          <w:p w14:paraId="284DF5E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EKPENE</w:t>
            </w:r>
          </w:p>
        </w:tc>
        <w:tc>
          <w:tcPr>
            <w:tcW w:w="974" w:type="dxa"/>
          </w:tcPr>
          <w:p w14:paraId="51E024C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99.809</w:t>
            </w:r>
          </w:p>
        </w:tc>
        <w:tc>
          <w:tcPr>
            <w:tcW w:w="731" w:type="dxa"/>
          </w:tcPr>
          <w:p w14:paraId="1EF0533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82" w:type="dxa"/>
          </w:tcPr>
          <w:p w14:paraId="04B54C2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4" w:type="dxa"/>
          </w:tcPr>
          <w:p w14:paraId="3A3778F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100.026</w:t>
            </w:r>
          </w:p>
        </w:tc>
        <w:tc>
          <w:tcPr>
            <w:tcW w:w="732" w:type="dxa"/>
          </w:tcPr>
          <w:p w14:paraId="7D278A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18B24AE7" w14:textId="77777777" w:rsidTr="00A375AE">
        <w:trPr>
          <w:trHeight w:val="219"/>
        </w:trPr>
        <w:tc>
          <w:tcPr>
            <w:tcW w:w="1545" w:type="dxa"/>
          </w:tcPr>
          <w:p w14:paraId="73A8D5F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ALADE</w:t>
            </w:r>
          </w:p>
        </w:tc>
        <w:tc>
          <w:tcPr>
            <w:tcW w:w="975" w:type="dxa"/>
          </w:tcPr>
          <w:p w14:paraId="2F259A9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99.053</w:t>
            </w:r>
          </w:p>
        </w:tc>
        <w:tc>
          <w:tcPr>
            <w:tcW w:w="731" w:type="dxa"/>
          </w:tcPr>
          <w:p w14:paraId="50A819F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1943" w:type="dxa"/>
          </w:tcPr>
          <w:p w14:paraId="5BF9491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JALINGO</w:t>
            </w:r>
          </w:p>
        </w:tc>
        <w:tc>
          <w:tcPr>
            <w:tcW w:w="974" w:type="dxa"/>
          </w:tcPr>
          <w:p w14:paraId="0576A75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99.187</w:t>
            </w:r>
          </w:p>
        </w:tc>
        <w:tc>
          <w:tcPr>
            <w:tcW w:w="731" w:type="dxa"/>
          </w:tcPr>
          <w:p w14:paraId="33FE8B3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-16.1</w:t>
            </w:r>
          </w:p>
        </w:tc>
        <w:tc>
          <w:tcPr>
            <w:tcW w:w="1582" w:type="dxa"/>
          </w:tcPr>
          <w:p w14:paraId="472FE2A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4" w:type="dxa"/>
          </w:tcPr>
          <w:p w14:paraId="1316C51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32" w:type="dxa"/>
          </w:tcPr>
          <w:p w14:paraId="6B939B1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0CD6B7D3" w14:textId="77777777" w:rsidTr="00A375AE">
        <w:trPr>
          <w:trHeight w:val="219"/>
        </w:trPr>
        <w:tc>
          <w:tcPr>
            <w:tcW w:w="1545" w:type="dxa"/>
          </w:tcPr>
          <w:p w14:paraId="0AF04F9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ALADJA</w:t>
            </w:r>
          </w:p>
        </w:tc>
        <w:tc>
          <w:tcPr>
            <w:tcW w:w="975" w:type="dxa"/>
          </w:tcPr>
          <w:p w14:paraId="40294AB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99.893</w:t>
            </w:r>
          </w:p>
        </w:tc>
        <w:tc>
          <w:tcPr>
            <w:tcW w:w="731" w:type="dxa"/>
          </w:tcPr>
          <w:p w14:paraId="0B24FF1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c>
          <w:tcPr>
            <w:tcW w:w="1943" w:type="dxa"/>
          </w:tcPr>
          <w:p w14:paraId="2559F0D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JEBBA</w:t>
            </w:r>
          </w:p>
        </w:tc>
        <w:tc>
          <w:tcPr>
            <w:tcW w:w="974" w:type="dxa"/>
          </w:tcPr>
          <w:p w14:paraId="067839E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99.566</w:t>
            </w:r>
          </w:p>
        </w:tc>
        <w:tc>
          <w:tcPr>
            <w:tcW w:w="731" w:type="dxa"/>
          </w:tcPr>
          <w:p w14:paraId="4D51FA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82" w:type="dxa"/>
          </w:tcPr>
          <w:p w14:paraId="5CFD572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4" w:type="dxa"/>
          </w:tcPr>
          <w:p w14:paraId="7E068A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32" w:type="dxa"/>
          </w:tcPr>
          <w:p w14:paraId="5C06D2E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-14.8</w:t>
            </w:r>
          </w:p>
        </w:tc>
      </w:tr>
      <w:tr w:rsidR="00A375AE" w14:paraId="2FAAB085" w14:textId="77777777" w:rsidTr="00A375AE">
        <w:trPr>
          <w:trHeight w:val="219"/>
        </w:trPr>
        <w:tc>
          <w:tcPr>
            <w:tcW w:w="1545" w:type="dxa"/>
          </w:tcPr>
          <w:p w14:paraId="2456D87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ALAGBON</w:t>
            </w:r>
          </w:p>
        </w:tc>
        <w:tc>
          <w:tcPr>
            <w:tcW w:w="975" w:type="dxa"/>
          </w:tcPr>
          <w:p w14:paraId="32BA49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97.550</w:t>
            </w:r>
          </w:p>
        </w:tc>
        <w:tc>
          <w:tcPr>
            <w:tcW w:w="731" w:type="dxa"/>
          </w:tcPr>
          <w:p w14:paraId="2F946E4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1943" w:type="dxa"/>
          </w:tcPr>
          <w:p w14:paraId="6C5753D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JOS</w:t>
            </w:r>
          </w:p>
        </w:tc>
        <w:tc>
          <w:tcPr>
            <w:tcW w:w="974" w:type="dxa"/>
          </w:tcPr>
          <w:p w14:paraId="6D39165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97.869</w:t>
            </w:r>
          </w:p>
        </w:tc>
        <w:tc>
          <w:tcPr>
            <w:tcW w:w="731" w:type="dxa"/>
          </w:tcPr>
          <w:p w14:paraId="421B8F9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w:t>
            </w:r>
          </w:p>
        </w:tc>
        <w:tc>
          <w:tcPr>
            <w:tcW w:w="1582" w:type="dxa"/>
          </w:tcPr>
          <w:p w14:paraId="365FF79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4" w:type="dxa"/>
          </w:tcPr>
          <w:p w14:paraId="1AAAE32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32" w:type="dxa"/>
          </w:tcPr>
          <w:p w14:paraId="28D933F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3819A709" w14:textId="77777777" w:rsidTr="00A375AE">
        <w:trPr>
          <w:trHeight w:val="219"/>
        </w:trPr>
        <w:tc>
          <w:tcPr>
            <w:tcW w:w="1545" w:type="dxa"/>
          </w:tcPr>
          <w:p w14:paraId="42429D7B"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ALAHDE</w:t>
            </w:r>
          </w:p>
        </w:tc>
        <w:tc>
          <w:tcPr>
            <w:tcW w:w="975" w:type="dxa"/>
          </w:tcPr>
          <w:p w14:paraId="10A056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99.961</w:t>
            </w:r>
          </w:p>
        </w:tc>
        <w:tc>
          <w:tcPr>
            <w:tcW w:w="731" w:type="dxa"/>
          </w:tcPr>
          <w:p w14:paraId="72196B3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1943" w:type="dxa"/>
          </w:tcPr>
          <w:p w14:paraId="54328C3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KADUNA</w:t>
            </w:r>
          </w:p>
        </w:tc>
        <w:tc>
          <w:tcPr>
            <w:tcW w:w="974" w:type="dxa"/>
          </w:tcPr>
          <w:p w14:paraId="32393FF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98.888</w:t>
            </w:r>
          </w:p>
        </w:tc>
        <w:tc>
          <w:tcPr>
            <w:tcW w:w="731" w:type="dxa"/>
          </w:tcPr>
          <w:p w14:paraId="5958C75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-4.1</w:t>
            </w:r>
          </w:p>
        </w:tc>
        <w:tc>
          <w:tcPr>
            <w:tcW w:w="1582" w:type="dxa"/>
          </w:tcPr>
          <w:p w14:paraId="3DE44D2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4" w:type="dxa"/>
          </w:tcPr>
          <w:p w14:paraId="7A71280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32" w:type="dxa"/>
          </w:tcPr>
          <w:p w14:paraId="621AC58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-4.7</w:t>
            </w:r>
          </w:p>
        </w:tc>
      </w:tr>
      <w:tr w:rsidR="00A375AE" w14:paraId="5A83A390" w14:textId="77777777" w:rsidTr="00A375AE">
        <w:trPr>
          <w:trHeight w:val="210"/>
        </w:trPr>
        <w:tc>
          <w:tcPr>
            <w:tcW w:w="1545" w:type="dxa"/>
          </w:tcPr>
          <w:p w14:paraId="4B29E4E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ALAOJI</w:t>
            </w:r>
          </w:p>
        </w:tc>
        <w:tc>
          <w:tcPr>
            <w:tcW w:w="975" w:type="dxa"/>
          </w:tcPr>
          <w:p w14:paraId="21403E1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31" w:type="dxa"/>
          </w:tcPr>
          <w:p w14:paraId="389A40E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10B8F49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KANJI</w:t>
            </w:r>
          </w:p>
        </w:tc>
        <w:tc>
          <w:tcPr>
            <w:tcW w:w="974" w:type="dxa"/>
          </w:tcPr>
          <w:p w14:paraId="228C762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99.699</w:t>
            </w:r>
          </w:p>
        </w:tc>
        <w:tc>
          <w:tcPr>
            <w:tcW w:w="731" w:type="dxa"/>
          </w:tcPr>
          <w:p w14:paraId="019CED6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-4.2</w:t>
            </w:r>
          </w:p>
        </w:tc>
        <w:tc>
          <w:tcPr>
            <w:tcW w:w="1582" w:type="dxa"/>
          </w:tcPr>
          <w:p w14:paraId="7C4CC70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4" w:type="dxa"/>
          </w:tcPr>
          <w:p w14:paraId="287C81B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32" w:type="dxa"/>
          </w:tcPr>
          <w:p w14:paraId="4B88CF4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38B8BE62" w14:textId="77777777" w:rsidTr="00A375AE">
        <w:trPr>
          <w:trHeight w:val="293"/>
        </w:trPr>
        <w:tc>
          <w:tcPr>
            <w:tcW w:w="1545" w:type="dxa"/>
          </w:tcPr>
          <w:p w14:paraId="0726B8F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w:t>
            </w:r>
          </w:p>
        </w:tc>
        <w:tc>
          <w:tcPr>
            <w:tcW w:w="975" w:type="dxa"/>
          </w:tcPr>
          <w:p w14:paraId="739178B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99.950</w:t>
            </w:r>
          </w:p>
        </w:tc>
        <w:tc>
          <w:tcPr>
            <w:tcW w:w="731" w:type="dxa"/>
          </w:tcPr>
          <w:p w14:paraId="2ED036A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1943" w:type="dxa"/>
          </w:tcPr>
          <w:p w14:paraId="04CCA2F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KANO</w:t>
            </w:r>
          </w:p>
        </w:tc>
        <w:tc>
          <w:tcPr>
            <w:tcW w:w="974" w:type="dxa"/>
          </w:tcPr>
          <w:p w14:paraId="3994CDD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104.480</w:t>
            </w:r>
          </w:p>
        </w:tc>
        <w:tc>
          <w:tcPr>
            <w:tcW w:w="731" w:type="dxa"/>
          </w:tcPr>
          <w:p w14:paraId="1CA8E7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45.8</w:t>
            </w:r>
          </w:p>
        </w:tc>
        <w:tc>
          <w:tcPr>
            <w:tcW w:w="1582" w:type="dxa"/>
          </w:tcPr>
          <w:p w14:paraId="16BE520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4" w:type="dxa"/>
          </w:tcPr>
          <w:p w14:paraId="1E5DEDA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32" w:type="dxa"/>
          </w:tcPr>
          <w:p w14:paraId="1473C77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4FF72E83" w14:textId="77777777" w:rsidTr="00A375AE">
        <w:trPr>
          <w:trHeight w:val="219"/>
        </w:trPr>
        <w:tc>
          <w:tcPr>
            <w:tcW w:w="1545" w:type="dxa"/>
          </w:tcPr>
          <w:p w14:paraId="226C836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 KEBBI</w:t>
            </w:r>
          </w:p>
        </w:tc>
        <w:tc>
          <w:tcPr>
            <w:tcW w:w="975" w:type="dxa"/>
          </w:tcPr>
          <w:p w14:paraId="37F8E88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100.041</w:t>
            </w:r>
          </w:p>
        </w:tc>
        <w:tc>
          <w:tcPr>
            <w:tcW w:w="731" w:type="dxa"/>
          </w:tcPr>
          <w:p w14:paraId="62FE013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-7.7</w:t>
            </w:r>
          </w:p>
        </w:tc>
        <w:tc>
          <w:tcPr>
            <w:tcW w:w="1943" w:type="dxa"/>
          </w:tcPr>
          <w:p w14:paraId="4580E02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KATEMPE</w:t>
            </w:r>
          </w:p>
        </w:tc>
        <w:tc>
          <w:tcPr>
            <w:tcW w:w="974" w:type="dxa"/>
          </w:tcPr>
          <w:p w14:paraId="7C246E8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99.317</w:t>
            </w:r>
          </w:p>
        </w:tc>
        <w:tc>
          <w:tcPr>
            <w:tcW w:w="731" w:type="dxa"/>
          </w:tcPr>
          <w:p w14:paraId="1CB1A8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1582" w:type="dxa"/>
          </w:tcPr>
          <w:p w14:paraId="66A1017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4" w:type="dxa"/>
          </w:tcPr>
          <w:p w14:paraId="49C2EFE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2" w:type="dxa"/>
          </w:tcPr>
          <w:p w14:paraId="567B36E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2DC5A53C" w14:textId="77777777" w:rsidTr="00A375AE">
        <w:trPr>
          <w:trHeight w:val="219"/>
        </w:trPr>
        <w:tc>
          <w:tcPr>
            <w:tcW w:w="1545" w:type="dxa"/>
          </w:tcPr>
          <w:p w14:paraId="58C0409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BININ NORTH</w:t>
            </w:r>
          </w:p>
        </w:tc>
        <w:tc>
          <w:tcPr>
            <w:tcW w:w="975" w:type="dxa"/>
          </w:tcPr>
          <w:p w14:paraId="6279C0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99.884</w:t>
            </w:r>
          </w:p>
        </w:tc>
        <w:tc>
          <w:tcPr>
            <w:tcW w:w="731" w:type="dxa"/>
          </w:tcPr>
          <w:p w14:paraId="73DB202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1943" w:type="dxa"/>
          </w:tcPr>
          <w:p w14:paraId="386D6BB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LOKOJA</w:t>
            </w:r>
          </w:p>
        </w:tc>
        <w:tc>
          <w:tcPr>
            <w:tcW w:w="974" w:type="dxa"/>
          </w:tcPr>
          <w:p w14:paraId="58C9DC3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99.751</w:t>
            </w:r>
          </w:p>
        </w:tc>
        <w:tc>
          <w:tcPr>
            <w:tcW w:w="731" w:type="dxa"/>
          </w:tcPr>
          <w:p w14:paraId="53110A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-2.4</w:t>
            </w:r>
          </w:p>
        </w:tc>
        <w:tc>
          <w:tcPr>
            <w:tcW w:w="1582" w:type="dxa"/>
          </w:tcPr>
          <w:p w14:paraId="4FD3AEF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4" w:type="dxa"/>
          </w:tcPr>
          <w:p w14:paraId="06EC40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100.026</w:t>
            </w:r>
          </w:p>
        </w:tc>
        <w:tc>
          <w:tcPr>
            <w:tcW w:w="732" w:type="dxa"/>
          </w:tcPr>
          <w:p w14:paraId="306BAC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1CFAC938" w14:textId="77777777" w:rsidTr="00A375AE">
        <w:trPr>
          <w:trHeight w:val="210"/>
        </w:trPr>
        <w:tc>
          <w:tcPr>
            <w:tcW w:w="1545" w:type="dxa"/>
          </w:tcPr>
          <w:p w14:paraId="1260B68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Bus13</w:t>
            </w:r>
          </w:p>
        </w:tc>
        <w:tc>
          <w:tcPr>
            <w:tcW w:w="975" w:type="dxa"/>
          </w:tcPr>
          <w:p w14:paraId="2346463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101.355</w:t>
            </w:r>
          </w:p>
        </w:tc>
        <w:tc>
          <w:tcPr>
            <w:tcW w:w="731" w:type="dxa"/>
          </w:tcPr>
          <w:p w14:paraId="59FF525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-6.0</w:t>
            </w:r>
          </w:p>
        </w:tc>
        <w:tc>
          <w:tcPr>
            <w:tcW w:w="1943" w:type="dxa"/>
          </w:tcPr>
          <w:p w14:paraId="3305ADB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MADUGURI</w:t>
            </w:r>
          </w:p>
        </w:tc>
        <w:tc>
          <w:tcPr>
            <w:tcW w:w="974" w:type="dxa"/>
          </w:tcPr>
          <w:p w14:paraId="7BE6197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98.918</w:t>
            </w:r>
          </w:p>
        </w:tc>
        <w:tc>
          <w:tcPr>
            <w:tcW w:w="731" w:type="dxa"/>
          </w:tcPr>
          <w:p w14:paraId="456C288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-6.3</w:t>
            </w:r>
          </w:p>
        </w:tc>
        <w:tc>
          <w:tcPr>
            <w:tcW w:w="1582" w:type="dxa"/>
          </w:tcPr>
          <w:p w14:paraId="615C6AC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4" w:type="dxa"/>
          </w:tcPr>
          <w:p w14:paraId="3179786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32" w:type="dxa"/>
          </w:tcPr>
          <w:p w14:paraId="1C0C3FD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3AAB32A6" w14:textId="77777777" w:rsidTr="00A375AE">
        <w:trPr>
          <w:trHeight w:val="219"/>
        </w:trPr>
        <w:tc>
          <w:tcPr>
            <w:tcW w:w="1545" w:type="dxa"/>
          </w:tcPr>
          <w:p w14:paraId="5C062B3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CALABAR</w:t>
            </w:r>
          </w:p>
        </w:tc>
        <w:tc>
          <w:tcPr>
            <w:tcW w:w="975" w:type="dxa"/>
          </w:tcPr>
          <w:p w14:paraId="73B45D2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99.795</w:t>
            </w:r>
          </w:p>
        </w:tc>
        <w:tc>
          <w:tcPr>
            <w:tcW w:w="731" w:type="dxa"/>
          </w:tcPr>
          <w:p w14:paraId="6965A2C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7B2202B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MARKUDI</w:t>
            </w:r>
          </w:p>
        </w:tc>
        <w:tc>
          <w:tcPr>
            <w:tcW w:w="974" w:type="dxa"/>
          </w:tcPr>
          <w:p w14:paraId="62CEBAD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98.466</w:t>
            </w:r>
          </w:p>
        </w:tc>
        <w:tc>
          <w:tcPr>
            <w:tcW w:w="731" w:type="dxa"/>
          </w:tcPr>
          <w:p w14:paraId="2FE3735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82" w:type="dxa"/>
          </w:tcPr>
          <w:p w14:paraId="43CCE69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4" w:type="dxa"/>
          </w:tcPr>
          <w:p w14:paraId="26B7E13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32" w:type="dxa"/>
          </w:tcPr>
          <w:p w14:paraId="7748B09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-14.8</w:t>
            </w:r>
          </w:p>
        </w:tc>
      </w:tr>
      <w:tr w:rsidR="00A375AE" w14:paraId="143470B0" w14:textId="77777777" w:rsidTr="00A375AE">
        <w:trPr>
          <w:gridAfter w:val="3"/>
          <w:wAfter w:w="3288" w:type="dxa"/>
          <w:trHeight w:val="219"/>
        </w:trPr>
        <w:tc>
          <w:tcPr>
            <w:tcW w:w="1545" w:type="dxa"/>
          </w:tcPr>
          <w:p w14:paraId="54C2E12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DAMATURU</w:t>
            </w:r>
          </w:p>
        </w:tc>
        <w:tc>
          <w:tcPr>
            <w:tcW w:w="975" w:type="dxa"/>
          </w:tcPr>
          <w:p w14:paraId="534436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99.103</w:t>
            </w:r>
          </w:p>
        </w:tc>
        <w:tc>
          <w:tcPr>
            <w:tcW w:w="731" w:type="dxa"/>
          </w:tcPr>
          <w:p w14:paraId="7AE373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-6.2</w:t>
            </w:r>
          </w:p>
        </w:tc>
        <w:tc>
          <w:tcPr>
            <w:tcW w:w="1943" w:type="dxa"/>
          </w:tcPr>
          <w:p w14:paraId="02CB103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1</w:t>
            </w:r>
          </w:p>
        </w:tc>
        <w:tc>
          <w:tcPr>
            <w:tcW w:w="974" w:type="dxa"/>
          </w:tcPr>
          <w:p w14:paraId="4339CD2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99.631</w:t>
            </w:r>
          </w:p>
        </w:tc>
        <w:tc>
          <w:tcPr>
            <w:tcW w:w="731" w:type="dxa"/>
          </w:tcPr>
          <w:p w14:paraId="1B7FE30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r w:rsidR="00A375AE" w14:paraId="1EB33C5D" w14:textId="77777777" w:rsidTr="00A375AE">
        <w:trPr>
          <w:gridAfter w:val="3"/>
          <w:wAfter w:w="3288" w:type="dxa"/>
          <w:trHeight w:val="219"/>
        </w:trPr>
        <w:tc>
          <w:tcPr>
            <w:tcW w:w="1545" w:type="dxa"/>
          </w:tcPr>
          <w:p w14:paraId="3AD3C2D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DELTA</w:t>
            </w:r>
          </w:p>
        </w:tc>
        <w:tc>
          <w:tcPr>
            <w:tcW w:w="975" w:type="dxa"/>
          </w:tcPr>
          <w:p w14:paraId="68E58C3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99.959</w:t>
            </w:r>
          </w:p>
        </w:tc>
        <w:tc>
          <w:tcPr>
            <w:tcW w:w="731" w:type="dxa"/>
          </w:tcPr>
          <w:p w14:paraId="4940EDF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1943" w:type="dxa"/>
          </w:tcPr>
          <w:p w14:paraId="5AF65B0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2</w:t>
            </w:r>
          </w:p>
        </w:tc>
        <w:tc>
          <w:tcPr>
            <w:tcW w:w="974" w:type="dxa"/>
          </w:tcPr>
          <w:p w14:paraId="380FC3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99.807</w:t>
            </w:r>
          </w:p>
        </w:tc>
        <w:tc>
          <w:tcPr>
            <w:tcW w:w="731" w:type="dxa"/>
          </w:tcPr>
          <w:p w14:paraId="4FC39E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413B3FF5" w14:textId="77777777" w:rsidTr="00A375AE">
        <w:trPr>
          <w:gridAfter w:val="3"/>
          <w:wAfter w:w="3288" w:type="dxa"/>
          <w:trHeight w:val="219"/>
        </w:trPr>
        <w:tc>
          <w:tcPr>
            <w:tcW w:w="1545" w:type="dxa"/>
          </w:tcPr>
          <w:p w14:paraId="5D1F83B7"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egbema</w:t>
            </w:r>
            <w:proofErr w:type="spellEnd"/>
          </w:p>
        </w:tc>
        <w:tc>
          <w:tcPr>
            <w:tcW w:w="975" w:type="dxa"/>
          </w:tcPr>
          <w:p w14:paraId="1D0CEBB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99.030</w:t>
            </w:r>
          </w:p>
        </w:tc>
        <w:tc>
          <w:tcPr>
            <w:tcW w:w="731" w:type="dxa"/>
          </w:tcPr>
          <w:p w14:paraId="13BB4BA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-5.2</w:t>
            </w:r>
          </w:p>
        </w:tc>
        <w:tc>
          <w:tcPr>
            <w:tcW w:w="1943" w:type="dxa"/>
          </w:tcPr>
          <w:p w14:paraId="1351474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OKPAI</w:t>
            </w:r>
          </w:p>
        </w:tc>
        <w:tc>
          <w:tcPr>
            <w:tcW w:w="974" w:type="dxa"/>
          </w:tcPr>
          <w:p w14:paraId="3027C5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99.927</w:t>
            </w:r>
          </w:p>
        </w:tc>
        <w:tc>
          <w:tcPr>
            <w:tcW w:w="731" w:type="dxa"/>
          </w:tcPr>
          <w:p w14:paraId="00C283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0.0</w:t>
            </w:r>
          </w:p>
        </w:tc>
      </w:tr>
      <w:tr w:rsidR="00A375AE" w14:paraId="38AB321E" w14:textId="77777777" w:rsidTr="00A375AE">
        <w:trPr>
          <w:gridAfter w:val="3"/>
          <w:wAfter w:w="3288" w:type="dxa"/>
          <w:trHeight w:val="219"/>
        </w:trPr>
        <w:tc>
          <w:tcPr>
            <w:tcW w:w="1545" w:type="dxa"/>
          </w:tcPr>
          <w:p w14:paraId="191162EA"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*EGBIN</w:t>
            </w:r>
          </w:p>
        </w:tc>
        <w:tc>
          <w:tcPr>
            <w:tcW w:w="975" w:type="dxa"/>
          </w:tcPr>
          <w:p w14:paraId="4B0C5FD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330.000</w:t>
            </w:r>
          </w:p>
        </w:tc>
        <w:tc>
          <w:tcPr>
            <w:tcW w:w="731" w:type="dxa"/>
          </w:tcPr>
          <w:p w14:paraId="34C54A64" w14:textId="77777777" w:rsidR="00A375AE" w:rsidRDefault="00A375AE" w:rsidP="00A375AE">
            <w:pPr>
              <w:jc w:val="right"/>
              <w:rPr>
                <w:rFonts w:ascii="Times New Roman" w:hAnsi="Times New Roman"/>
                <w:color w:val="000000"/>
                <w:sz w:val="16"/>
                <w:szCs w:val="16"/>
              </w:rPr>
            </w:pPr>
          </w:p>
        </w:tc>
        <w:tc>
          <w:tcPr>
            <w:tcW w:w="1943" w:type="dxa"/>
          </w:tcPr>
          <w:p w14:paraId="0FC3BA45"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Omoku</w:t>
            </w:r>
            <w:proofErr w:type="spellEnd"/>
          </w:p>
        </w:tc>
        <w:tc>
          <w:tcPr>
            <w:tcW w:w="974" w:type="dxa"/>
          </w:tcPr>
          <w:p w14:paraId="62CD97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98.940</w:t>
            </w:r>
          </w:p>
        </w:tc>
        <w:tc>
          <w:tcPr>
            <w:tcW w:w="731" w:type="dxa"/>
          </w:tcPr>
          <w:p w14:paraId="04407A9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-5.3</w:t>
            </w:r>
          </w:p>
        </w:tc>
      </w:tr>
      <w:tr w:rsidR="00A375AE" w14:paraId="7BE061A4" w14:textId="77777777" w:rsidTr="00A375AE">
        <w:trPr>
          <w:gridAfter w:val="3"/>
          <w:wAfter w:w="3288" w:type="dxa"/>
          <w:trHeight w:val="219"/>
        </w:trPr>
        <w:tc>
          <w:tcPr>
            <w:tcW w:w="1545" w:type="dxa"/>
          </w:tcPr>
          <w:p w14:paraId="1AAE852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EYEAN</w:t>
            </w:r>
          </w:p>
        </w:tc>
        <w:tc>
          <w:tcPr>
            <w:tcW w:w="975" w:type="dxa"/>
          </w:tcPr>
          <w:p w14:paraId="34365A3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99.990</w:t>
            </w:r>
          </w:p>
        </w:tc>
        <w:tc>
          <w:tcPr>
            <w:tcW w:w="731" w:type="dxa"/>
          </w:tcPr>
          <w:p w14:paraId="242EF8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c>
          <w:tcPr>
            <w:tcW w:w="1943" w:type="dxa"/>
          </w:tcPr>
          <w:p w14:paraId="390A77C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OMOTOSHO</w:t>
            </w:r>
          </w:p>
        </w:tc>
        <w:tc>
          <w:tcPr>
            <w:tcW w:w="974" w:type="dxa"/>
          </w:tcPr>
          <w:p w14:paraId="61A201C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99.959</w:t>
            </w:r>
          </w:p>
        </w:tc>
        <w:tc>
          <w:tcPr>
            <w:tcW w:w="731" w:type="dxa"/>
          </w:tcPr>
          <w:p w14:paraId="1F2C26F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3306B986" w14:textId="77777777" w:rsidTr="00A375AE">
        <w:trPr>
          <w:gridAfter w:val="3"/>
          <w:wAfter w:w="3288" w:type="dxa"/>
          <w:trHeight w:val="219"/>
        </w:trPr>
        <w:tc>
          <w:tcPr>
            <w:tcW w:w="1545" w:type="dxa"/>
          </w:tcPr>
          <w:p w14:paraId="6A0ED77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GANMO</w:t>
            </w:r>
          </w:p>
        </w:tc>
        <w:tc>
          <w:tcPr>
            <w:tcW w:w="975" w:type="dxa"/>
          </w:tcPr>
          <w:p w14:paraId="566C2ED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99.677</w:t>
            </w:r>
          </w:p>
        </w:tc>
        <w:tc>
          <w:tcPr>
            <w:tcW w:w="731" w:type="dxa"/>
          </w:tcPr>
          <w:p w14:paraId="0F4CF22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-2.9</w:t>
            </w:r>
          </w:p>
        </w:tc>
        <w:tc>
          <w:tcPr>
            <w:tcW w:w="1943" w:type="dxa"/>
          </w:tcPr>
          <w:p w14:paraId="15F3718E"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ONITSHA</w:t>
            </w:r>
          </w:p>
        </w:tc>
        <w:tc>
          <w:tcPr>
            <w:tcW w:w="974" w:type="dxa"/>
          </w:tcPr>
          <w:p w14:paraId="375819D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103.114</w:t>
            </w:r>
          </w:p>
        </w:tc>
        <w:tc>
          <w:tcPr>
            <w:tcW w:w="731" w:type="dxa"/>
          </w:tcPr>
          <w:p w14:paraId="49E360D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bl>
    <w:p w14:paraId="0C04445F" w14:textId="77777777" w:rsidR="00331227" w:rsidRDefault="00331227">
      <w:pPr>
        <w:rPr>
          <w:sz w:val="16"/>
          <w:szCs w:val="16"/>
        </w:rPr>
      </w:pPr>
    </w:p>
    <w:p w14:paraId="1ABFAB2F" w14:textId="77777777" w:rsidR="00331227" w:rsidRDefault="00331227"/>
    <w:p w14:paraId="4616E62B" w14:textId="77777777" w:rsidR="00331227" w:rsidRDefault="00331227">
      <w:pPr>
        <w:tabs>
          <w:tab w:val="left" w:pos="3810"/>
        </w:tabs>
      </w:pPr>
    </w:p>
    <w:p w14:paraId="7788CD05" w14:textId="77777777" w:rsidR="00331227" w:rsidRDefault="00331227">
      <w:pPr>
        <w:tabs>
          <w:tab w:val="left" w:pos="3810"/>
        </w:tabs>
      </w:pPr>
    </w:p>
    <w:p w14:paraId="562E2B02" w14:textId="77777777" w:rsidR="00331227" w:rsidRDefault="00331227">
      <w:pPr>
        <w:tabs>
          <w:tab w:val="left" w:pos="3810"/>
        </w:tabs>
      </w:pPr>
    </w:p>
    <w:p w14:paraId="31F20B6A" w14:textId="77777777" w:rsidR="00EB4D8D" w:rsidRDefault="00EB4D8D">
      <w:pPr>
        <w:tabs>
          <w:tab w:val="left" w:pos="3810"/>
        </w:tabs>
      </w:pPr>
    </w:p>
    <w:p w14:paraId="5320FF18" w14:textId="77777777" w:rsidR="00EB4D8D" w:rsidRDefault="00EB4D8D">
      <w:pPr>
        <w:tabs>
          <w:tab w:val="left" w:pos="3810"/>
        </w:tabs>
      </w:pPr>
    </w:p>
    <w:p w14:paraId="1B15A362" w14:textId="77777777" w:rsidR="00EB4D8D" w:rsidRDefault="00EB4D8D">
      <w:pPr>
        <w:tabs>
          <w:tab w:val="left" w:pos="3810"/>
        </w:tabs>
      </w:pPr>
    </w:p>
    <w:p w14:paraId="61FCC0EC" w14:textId="77777777" w:rsidR="00EB4D8D" w:rsidRDefault="00EB4D8D">
      <w:pPr>
        <w:tabs>
          <w:tab w:val="left" w:pos="3810"/>
        </w:tabs>
      </w:pPr>
    </w:p>
    <w:p w14:paraId="713F4351" w14:textId="77777777" w:rsidR="00EB4D8D" w:rsidRDefault="00EB4D8D">
      <w:pPr>
        <w:tabs>
          <w:tab w:val="left" w:pos="3810"/>
        </w:tabs>
      </w:pPr>
    </w:p>
    <w:p w14:paraId="72752C31" w14:textId="239053FC" w:rsidR="00EB4D8D" w:rsidRDefault="00EB4D8D">
      <w:pPr>
        <w:tabs>
          <w:tab w:val="left" w:pos="3810"/>
        </w:tabs>
      </w:pPr>
      <w:r>
        <w:tab/>
      </w:r>
      <w:r>
        <w:tab/>
      </w:r>
    </w:p>
    <w:p w14:paraId="4434BEAC" w14:textId="51C6C260" w:rsidR="00331227" w:rsidRDefault="00331227">
      <w:pPr>
        <w:tabs>
          <w:tab w:val="left" w:pos="3810"/>
        </w:tabs>
      </w:pPr>
    </w:p>
    <w:tbl>
      <w:tblPr>
        <w:tblStyle w:val="TableGrid"/>
        <w:tblpPr w:leftFromText="180" w:rightFromText="180" w:vertAnchor="page" w:horzAnchor="margin" w:tblpY="8041"/>
        <w:tblW w:w="0" w:type="auto"/>
        <w:tblLook w:val="04A0" w:firstRow="1" w:lastRow="0" w:firstColumn="1" w:lastColumn="0" w:noHBand="0" w:noVBand="1"/>
      </w:tblPr>
      <w:tblGrid>
        <w:gridCol w:w="1518"/>
        <w:gridCol w:w="979"/>
        <w:gridCol w:w="749"/>
        <w:gridCol w:w="638"/>
        <w:gridCol w:w="1896"/>
        <w:gridCol w:w="979"/>
        <w:gridCol w:w="749"/>
        <w:gridCol w:w="1554"/>
        <w:gridCol w:w="979"/>
        <w:gridCol w:w="749"/>
      </w:tblGrid>
      <w:tr w:rsidR="00A375AE" w14:paraId="02EB3EED" w14:textId="77777777" w:rsidTr="00A375AE">
        <w:trPr>
          <w:trHeight w:val="447"/>
        </w:trPr>
        <w:tc>
          <w:tcPr>
            <w:tcW w:w="1518" w:type="dxa"/>
          </w:tcPr>
          <w:p w14:paraId="3A0D662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lastRenderedPageBreak/>
              <w:t>BUS ID</w:t>
            </w:r>
          </w:p>
        </w:tc>
        <w:tc>
          <w:tcPr>
            <w:tcW w:w="979" w:type="dxa"/>
          </w:tcPr>
          <w:p w14:paraId="2F15747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6520A6F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638" w:type="dxa"/>
          </w:tcPr>
          <w:p w14:paraId="30B2D12A" w14:textId="77777777" w:rsidR="00A375AE" w:rsidRDefault="00A375AE" w:rsidP="00A375AE">
            <w:pPr>
              <w:rPr>
                <w:sz w:val="16"/>
                <w:szCs w:val="16"/>
              </w:rPr>
            </w:pPr>
            <w:r>
              <w:rPr>
                <w:sz w:val="16"/>
                <w:szCs w:val="16"/>
              </w:rPr>
              <w:t>BUS NO.</w:t>
            </w:r>
          </w:p>
        </w:tc>
        <w:tc>
          <w:tcPr>
            <w:tcW w:w="1896" w:type="dxa"/>
          </w:tcPr>
          <w:p w14:paraId="570EF3E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9" w:type="dxa"/>
          </w:tcPr>
          <w:p w14:paraId="73AFAED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35D485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554" w:type="dxa"/>
          </w:tcPr>
          <w:p w14:paraId="3514DC8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9" w:type="dxa"/>
          </w:tcPr>
          <w:p w14:paraId="7C5CDA2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112992A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r>
      <w:tr w:rsidR="00A375AE" w14:paraId="0B23C97A" w14:textId="77777777" w:rsidTr="00A375AE">
        <w:trPr>
          <w:trHeight w:val="222"/>
        </w:trPr>
        <w:tc>
          <w:tcPr>
            <w:tcW w:w="1518" w:type="dxa"/>
          </w:tcPr>
          <w:p w14:paraId="15D9B70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AES</w:t>
            </w:r>
          </w:p>
        </w:tc>
        <w:tc>
          <w:tcPr>
            <w:tcW w:w="979" w:type="dxa"/>
          </w:tcPr>
          <w:p w14:paraId="5C506D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103.060</w:t>
            </w:r>
          </w:p>
        </w:tc>
        <w:tc>
          <w:tcPr>
            <w:tcW w:w="749" w:type="dxa"/>
          </w:tcPr>
          <w:p w14:paraId="147F06C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638" w:type="dxa"/>
          </w:tcPr>
          <w:p w14:paraId="6834FE20" w14:textId="77777777" w:rsidR="00A375AE" w:rsidRDefault="00A375AE" w:rsidP="00A375AE">
            <w:pPr>
              <w:rPr>
                <w:sz w:val="16"/>
                <w:szCs w:val="16"/>
              </w:rPr>
            </w:pPr>
          </w:p>
        </w:tc>
        <w:tc>
          <w:tcPr>
            <w:tcW w:w="1896" w:type="dxa"/>
          </w:tcPr>
          <w:p w14:paraId="5406040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GEREGU</w:t>
            </w:r>
          </w:p>
        </w:tc>
        <w:tc>
          <w:tcPr>
            <w:tcW w:w="979" w:type="dxa"/>
          </w:tcPr>
          <w:p w14:paraId="05D5DB7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99.911</w:t>
            </w:r>
          </w:p>
        </w:tc>
        <w:tc>
          <w:tcPr>
            <w:tcW w:w="749" w:type="dxa"/>
          </w:tcPr>
          <w:p w14:paraId="7851F47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554" w:type="dxa"/>
          </w:tcPr>
          <w:p w14:paraId="7B1B8F6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9" w:type="dxa"/>
          </w:tcPr>
          <w:p w14:paraId="6B5A5CE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49" w:type="dxa"/>
          </w:tcPr>
          <w:p w14:paraId="04AA0F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154C3867" w14:textId="77777777" w:rsidTr="00A375AE">
        <w:trPr>
          <w:trHeight w:val="222"/>
        </w:trPr>
        <w:tc>
          <w:tcPr>
            <w:tcW w:w="1518" w:type="dxa"/>
          </w:tcPr>
          <w:p w14:paraId="76F50FB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AFAM</w:t>
            </w:r>
          </w:p>
        </w:tc>
        <w:tc>
          <w:tcPr>
            <w:tcW w:w="979" w:type="dxa"/>
          </w:tcPr>
          <w:p w14:paraId="32686A0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98.200</w:t>
            </w:r>
          </w:p>
        </w:tc>
        <w:tc>
          <w:tcPr>
            <w:tcW w:w="749" w:type="dxa"/>
          </w:tcPr>
          <w:p w14:paraId="6AB9195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-0.3</w:t>
            </w:r>
          </w:p>
        </w:tc>
        <w:tc>
          <w:tcPr>
            <w:tcW w:w="638" w:type="dxa"/>
          </w:tcPr>
          <w:p w14:paraId="5A0ED7CE" w14:textId="77777777" w:rsidR="00A375AE" w:rsidRDefault="00A375AE" w:rsidP="00A375AE">
            <w:pPr>
              <w:rPr>
                <w:sz w:val="16"/>
                <w:szCs w:val="16"/>
              </w:rPr>
            </w:pPr>
          </w:p>
        </w:tc>
        <w:tc>
          <w:tcPr>
            <w:tcW w:w="1896" w:type="dxa"/>
          </w:tcPr>
          <w:p w14:paraId="0679DD9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GOMBE</w:t>
            </w:r>
          </w:p>
        </w:tc>
        <w:tc>
          <w:tcPr>
            <w:tcW w:w="979" w:type="dxa"/>
          </w:tcPr>
          <w:p w14:paraId="0C35D4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99.322</w:t>
            </w:r>
          </w:p>
        </w:tc>
        <w:tc>
          <w:tcPr>
            <w:tcW w:w="749" w:type="dxa"/>
          </w:tcPr>
          <w:p w14:paraId="0824124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16.6</w:t>
            </w:r>
          </w:p>
        </w:tc>
        <w:tc>
          <w:tcPr>
            <w:tcW w:w="1554" w:type="dxa"/>
          </w:tcPr>
          <w:p w14:paraId="6ADDE0B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9" w:type="dxa"/>
          </w:tcPr>
          <w:p w14:paraId="5D03C6A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49" w:type="dxa"/>
          </w:tcPr>
          <w:p w14:paraId="74E877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r>
      <w:tr w:rsidR="00A375AE" w14:paraId="00E3FA82" w14:textId="77777777" w:rsidTr="00A375AE">
        <w:trPr>
          <w:trHeight w:val="222"/>
        </w:trPr>
        <w:tc>
          <w:tcPr>
            <w:tcW w:w="1518" w:type="dxa"/>
          </w:tcPr>
          <w:p w14:paraId="281C817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w:t>
            </w:r>
          </w:p>
        </w:tc>
        <w:tc>
          <w:tcPr>
            <w:tcW w:w="979" w:type="dxa"/>
          </w:tcPr>
          <w:p w14:paraId="68A0697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100.761</w:t>
            </w:r>
          </w:p>
        </w:tc>
        <w:tc>
          <w:tcPr>
            <w:tcW w:w="749" w:type="dxa"/>
          </w:tcPr>
          <w:p w14:paraId="6CFB820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2.8</w:t>
            </w:r>
          </w:p>
        </w:tc>
        <w:tc>
          <w:tcPr>
            <w:tcW w:w="638" w:type="dxa"/>
          </w:tcPr>
          <w:p w14:paraId="07B91BEC" w14:textId="77777777" w:rsidR="00A375AE" w:rsidRDefault="00A375AE" w:rsidP="00A375AE">
            <w:pPr>
              <w:rPr>
                <w:sz w:val="16"/>
                <w:szCs w:val="16"/>
              </w:rPr>
            </w:pPr>
          </w:p>
        </w:tc>
        <w:tc>
          <w:tcPr>
            <w:tcW w:w="1896" w:type="dxa"/>
          </w:tcPr>
          <w:p w14:paraId="6370CF2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GWAGWALADA</w:t>
            </w:r>
          </w:p>
        </w:tc>
        <w:tc>
          <w:tcPr>
            <w:tcW w:w="979" w:type="dxa"/>
          </w:tcPr>
          <w:p w14:paraId="79C6E6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100.272</w:t>
            </w:r>
          </w:p>
        </w:tc>
        <w:tc>
          <w:tcPr>
            <w:tcW w:w="749" w:type="dxa"/>
          </w:tcPr>
          <w:p w14:paraId="5E90263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54" w:type="dxa"/>
          </w:tcPr>
          <w:p w14:paraId="5B165E7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9" w:type="dxa"/>
          </w:tcPr>
          <w:p w14:paraId="0434248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49" w:type="dxa"/>
          </w:tcPr>
          <w:p w14:paraId="5F6A023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53A498F0" w14:textId="77777777" w:rsidTr="00A375AE">
        <w:trPr>
          <w:trHeight w:val="276"/>
        </w:trPr>
        <w:tc>
          <w:tcPr>
            <w:tcW w:w="1518" w:type="dxa"/>
          </w:tcPr>
          <w:p w14:paraId="450E10B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w:t>
            </w:r>
          </w:p>
        </w:tc>
        <w:tc>
          <w:tcPr>
            <w:tcW w:w="979" w:type="dxa"/>
          </w:tcPr>
          <w:p w14:paraId="47A4EF6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101.259</w:t>
            </w:r>
          </w:p>
        </w:tc>
        <w:tc>
          <w:tcPr>
            <w:tcW w:w="749" w:type="dxa"/>
          </w:tcPr>
          <w:p w14:paraId="1D808E4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638" w:type="dxa"/>
          </w:tcPr>
          <w:p w14:paraId="67DEB6B8" w14:textId="77777777" w:rsidR="00A375AE" w:rsidRDefault="00A375AE" w:rsidP="00A375AE">
            <w:pPr>
              <w:rPr>
                <w:sz w:val="16"/>
                <w:szCs w:val="16"/>
              </w:rPr>
            </w:pPr>
          </w:p>
        </w:tc>
        <w:tc>
          <w:tcPr>
            <w:tcW w:w="1896" w:type="dxa"/>
          </w:tcPr>
          <w:p w14:paraId="66149FE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IKEJA WEST</w:t>
            </w:r>
          </w:p>
        </w:tc>
        <w:tc>
          <w:tcPr>
            <w:tcW w:w="979" w:type="dxa"/>
          </w:tcPr>
          <w:p w14:paraId="4046A8A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101.757</w:t>
            </w:r>
          </w:p>
        </w:tc>
        <w:tc>
          <w:tcPr>
            <w:tcW w:w="749" w:type="dxa"/>
          </w:tcPr>
          <w:p w14:paraId="71C0B25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554" w:type="dxa"/>
          </w:tcPr>
          <w:p w14:paraId="0886526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9" w:type="dxa"/>
          </w:tcPr>
          <w:p w14:paraId="2414061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49" w:type="dxa"/>
          </w:tcPr>
          <w:p w14:paraId="2F39B3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1BCBF5C8" w14:textId="77777777" w:rsidTr="00A375AE">
        <w:trPr>
          <w:trHeight w:val="222"/>
        </w:trPr>
        <w:tc>
          <w:tcPr>
            <w:tcW w:w="1518" w:type="dxa"/>
          </w:tcPr>
          <w:p w14:paraId="6C8C083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AJAKUTA2</w:t>
            </w:r>
          </w:p>
        </w:tc>
        <w:tc>
          <w:tcPr>
            <w:tcW w:w="979" w:type="dxa"/>
          </w:tcPr>
          <w:p w14:paraId="532384A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99.356</w:t>
            </w:r>
          </w:p>
        </w:tc>
        <w:tc>
          <w:tcPr>
            <w:tcW w:w="749" w:type="dxa"/>
          </w:tcPr>
          <w:p w14:paraId="14A441A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638" w:type="dxa"/>
          </w:tcPr>
          <w:p w14:paraId="7C774E60" w14:textId="77777777" w:rsidR="00A375AE" w:rsidRDefault="00A375AE" w:rsidP="00A375AE">
            <w:pPr>
              <w:rPr>
                <w:sz w:val="16"/>
                <w:szCs w:val="16"/>
              </w:rPr>
            </w:pPr>
          </w:p>
        </w:tc>
        <w:tc>
          <w:tcPr>
            <w:tcW w:w="1896" w:type="dxa"/>
          </w:tcPr>
          <w:p w14:paraId="0806A74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ABASI</w:t>
            </w:r>
          </w:p>
        </w:tc>
        <w:tc>
          <w:tcPr>
            <w:tcW w:w="979" w:type="dxa"/>
          </w:tcPr>
          <w:p w14:paraId="024AE4C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99.995</w:t>
            </w:r>
          </w:p>
        </w:tc>
        <w:tc>
          <w:tcPr>
            <w:tcW w:w="749" w:type="dxa"/>
          </w:tcPr>
          <w:p w14:paraId="0E380F7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54" w:type="dxa"/>
          </w:tcPr>
          <w:p w14:paraId="17B652A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9" w:type="dxa"/>
          </w:tcPr>
          <w:p w14:paraId="488CA1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96.663</w:t>
            </w:r>
          </w:p>
        </w:tc>
        <w:tc>
          <w:tcPr>
            <w:tcW w:w="749" w:type="dxa"/>
          </w:tcPr>
          <w:p w14:paraId="561918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755BFC88" w14:textId="77777777" w:rsidTr="00A375AE">
        <w:trPr>
          <w:trHeight w:val="222"/>
        </w:trPr>
        <w:tc>
          <w:tcPr>
            <w:tcW w:w="1518" w:type="dxa"/>
          </w:tcPr>
          <w:p w14:paraId="7AA0B2C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AKANKPA</w:t>
            </w:r>
          </w:p>
        </w:tc>
        <w:tc>
          <w:tcPr>
            <w:tcW w:w="979" w:type="dxa"/>
          </w:tcPr>
          <w:p w14:paraId="01F659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99.993</w:t>
            </w:r>
          </w:p>
        </w:tc>
        <w:tc>
          <w:tcPr>
            <w:tcW w:w="749" w:type="dxa"/>
          </w:tcPr>
          <w:p w14:paraId="62CD9C7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638" w:type="dxa"/>
          </w:tcPr>
          <w:p w14:paraId="04F78C59" w14:textId="77777777" w:rsidR="00A375AE" w:rsidRDefault="00A375AE" w:rsidP="00A375AE">
            <w:pPr>
              <w:rPr>
                <w:sz w:val="16"/>
                <w:szCs w:val="16"/>
              </w:rPr>
            </w:pPr>
          </w:p>
        </w:tc>
        <w:tc>
          <w:tcPr>
            <w:tcW w:w="1896" w:type="dxa"/>
          </w:tcPr>
          <w:p w14:paraId="27CFEF0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EKPENE</w:t>
            </w:r>
          </w:p>
        </w:tc>
        <w:tc>
          <w:tcPr>
            <w:tcW w:w="979" w:type="dxa"/>
          </w:tcPr>
          <w:p w14:paraId="6F1197F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99.809</w:t>
            </w:r>
          </w:p>
        </w:tc>
        <w:tc>
          <w:tcPr>
            <w:tcW w:w="749" w:type="dxa"/>
          </w:tcPr>
          <w:p w14:paraId="10FFAFF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54" w:type="dxa"/>
          </w:tcPr>
          <w:p w14:paraId="3C0DF99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9" w:type="dxa"/>
          </w:tcPr>
          <w:p w14:paraId="7F2CB01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102.026</w:t>
            </w:r>
          </w:p>
        </w:tc>
        <w:tc>
          <w:tcPr>
            <w:tcW w:w="749" w:type="dxa"/>
          </w:tcPr>
          <w:p w14:paraId="706BDF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63979D01" w14:textId="77777777" w:rsidTr="00A375AE">
        <w:trPr>
          <w:trHeight w:val="222"/>
        </w:trPr>
        <w:tc>
          <w:tcPr>
            <w:tcW w:w="1518" w:type="dxa"/>
          </w:tcPr>
          <w:p w14:paraId="64F3DDD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ALADE</w:t>
            </w:r>
          </w:p>
        </w:tc>
        <w:tc>
          <w:tcPr>
            <w:tcW w:w="979" w:type="dxa"/>
          </w:tcPr>
          <w:p w14:paraId="7A93A69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97.053</w:t>
            </w:r>
          </w:p>
        </w:tc>
        <w:tc>
          <w:tcPr>
            <w:tcW w:w="749" w:type="dxa"/>
          </w:tcPr>
          <w:p w14:paraId="0D6A4B3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638" w:type="dxa"/>
          </w:tcPr>
          <w:p w14:paraId="41D35EF5" w14:textId="77777777" w:rsidR="00A375AE" w:rsidRDefault="00A375AE" w:rsidP="00A375AE">
            <w:pPr>
              <w:rPr>
                <w:sz w:val="16"/>
                <w:szCs w:val="16"/>
              </w:rPr>
            </w:pPr>
          </w:p>
        </w:tc>
        <w:tc>
          <w:tcPr>
            <w:tcW w:w="1896" w:type="dxa"/>
          </w:tcPr>
          <w:p w14:paraId="64EEB3C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JALINGO</w:t>
            </w:r>
          </w:p>
        </w:tc>
        <w:tc>
          <w:tcPr>
            <w:tcW w:w="979" w:type="dxa"/>
          </w:tcPr>
          <w:p w14:paraId="3473737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99.187</w:t>
            </w:r>
          </w:p>
        </w:tc>
        <w:tc>
          <w:tcPr>
            <w:tcW w:w="749" w:type="dxa"/>
          </w:tcPr>
          <w:p w14:paraId="4C209EF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-16.1</w:t>
            </w:r>
          </w:p>
        </w:tc>
        <w:tc>
          <w:tcPr>
            <w:tcW w:w="1554" w:type="dxa"/>
          </w:tcPr>
          <w:p w14:paraId="1A7EB58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9" w:type="dxa"/>
          </w:tcPr>
          <w:p w14:paraId="0A05FEE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49" w:type="dxa"/>
          </w:tcPr>
          <w:p w14:paraId="231123D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36976B4E" w14:textId="77777777" w:rsidTr="00A375AE">
        <w:trPr>
          <w:trHeight w:val="229"/>
        </w:trPr>
        <w:tc>
          <w:tcPr>
            <w:tcW w:w="1518" w:type="dxa"/>
          </w:tcPr>
          <w:p w14:paraId="4A6F234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ALADJA</w:t>
            </w:r>
          </w:p>
        </w:tc>
        <w:tc>
          <w:tcPr>
            <w:tcW w:w="979" w:type="dxa"/>
          </w:tcPr>
          <w:p w14:paraId="24A9348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99.993</w:t>
            </w:r>
          </w:p>
        </w:tc>
        <w:tc>
          <w:tcPr>
            <w:tcW w:w="749" w:type="dxa"/>
          </w:tcPr>
          <w:p w14:paraId="0A521CA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-1.5</w:t>
            </w:r>
          </w:p>
        </w:tc>
        <w:tc>
          <w:tcPr>
            <w:tcW w:w="638" w:type="dxa"/>
          </w:tcPr>
          <w:p w14:paraId="0B22102F" w14:textId="77777777" w:rsidR="00A375AE" w:rsidRDefault="00A375AE" w:rsidP="00A375AE">
            <w:pPr>
              <w:rPr>
                <w:sz w:val="16"/>
                <w:szCs w:val="16"/>
              </w:rPr>
            </w:pPr>
          </w:p>
        </w:tc>
        <w:tc>
          <w:tcPr>
            <w:tcW w:w="1896" w:type="dxa"/>
          </w:tcPr>
          <w:p w14:paraId="34D3829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JEBBA</w:t>
            </w:r>
          </w:p>
        </w:tc>
        <w:tc>
          <w:tcPr>
            <w:tcW w:w="979" w:type="dxa"/>
          </w:tcPr>
          <w:p w14:paraId="31449D9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99.266</w:t>
            </w:r>
          </w:p>
        </w:tc>
        <w:tc>
          <w:tcPr>
            <w:tcW w:w="749" w:type="dxa"/>
          </w:tcPr>
          <w:p w14:paraId="305E641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54" w:type="dxa"/>
          </w:tcPr>
          <w:p w14:paraId="30320BE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9" w:type="dxa"/>
          </w:tcPr>
          <w:p w14:paraId="0AFFCF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49" w:type="dxa"/>
          </w:tcPr>
          <w:p w14:paraId="12D2A88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-12.6</w:t>
            </w:r>
          </w:p>
        </w:tc>
      </w:tr>
      <w:tr w:rsidR="00A375AE" w14:paraId="1371002D" w14:textId="77777777" w:rsidTr="00A375AE">
        <w:trPr>
          <w:trHeight w:val="222"/>
        </w:trPr>
        <w:tc>
          <w:tcPr>
            <w:tcW w:w="1518" w:type="dxa"/>
          </w:tcPr>
          <w:p w14:paraId="69FC4E4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ALAGBON</w:t>
            </w:r>
          </w:p>
        </w:tc>
        <w:tc>
          <w:tcPr>
            <w:tcW w:w="979" w:type="dxa"/>
          </w:tcPr>
          <w:p w14:paraId="0F53C37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98.550</w:t>
            </w:r>
          </w:p>
        </w:tc>
        <w:tc>
          <w:tcPr>
            <w:tcW w:w="749" w:type="dxa"/>
          </w:tcPr>
          <w:p w14:paraId="1B7DDB7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c>
          <w:tcPr>
            <w:tcW w:w="638" w:type="dxa"/>
          </w:tcPr>
          <w:p w14:paraId="4658F8B0" w14:textId="77777777" w:rsidR="00A375AE" w:rsidRDefault="00A375AE" w:rsidP="00A375AE">
            <w:pPr>
              <w:rPr>
                <w:sz w:val="16"/>
                <w:szCs w:val="16"/>
              </w:rPr>
            </w:pPr>
          </w:p>
        </w:tc>
        <w:tc>
          <w:tcPr>
            <w:tcW w:w="1896" w:type="dxa"/>
          </w:tcPr>
          <w:p w14:paraId="5E4941F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JOS</w:t>
            </w:r>
          </w:p>
        </w:tc>
        <w:tc>
          <w:tcPr>
            <w:tcW w:w="979" w:type="dxa"/>
          </w:tcPr>
          <w:p w14:paraId="3B748C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97.163</w:t>
            </w:r>
          </w:p>
        </w:tc>
        <w:tc>
          <w:tcPr>
            <w:tcW w:w="749" w:type="dxa"/>
          </w:tcPr>
          <w:p w14:paraId="0135663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w:t>
            </w:r>
          </w:p>
        </w:tc>
        <w:tc>
          <w:tcPr>
            <w:tcW w:w="1554" w:type="dxa"/>
          </w:tcPr>
          <w:p w14:paraId="789E31B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9" w:type="dxa"/>
          </w:tcPr>
          <w:p w14:paraId="67E5A0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100.103</w:t>
            </w:r>
          </w:p>
        </w:tc>
        <w:tc>
          <w:tcPr>
            <w:tcW w:w="749" w:type="dxa"/>
          </w:tcPr>
          <w:p w14:paraId="6F43B48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06D8437F" w14:textId="77777777" w:rsidTr="00A375AE">
        <w:trPr>
          <w:trHeight w:val="222"/>
        </w:trPr>
        <w:tc>
          <w:tcPr>
            <w:tcW w:w="1518" w:type="dxa"/>
          </w:tcPr>
          <w:p w14:paraId="7120781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ALAHDE</w:t>
            </w:r>
          </w:p>
        </w:tc>
        <w:tc>
          <w:tcPr>
            <w:tcW w:w="979" w:type="dxa"/>
          </w:tcPr>
          <w:p w14:paraId="05ACF27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99.969</w:t>
            </w:r>
          </w:p>
        </w:tc>
        <w:tc>
          <w:tcPr>
            <w:tcW w:w="749" w:type="dxa"/>
          </w:tcPr>
          <w:p w14:paraId="56DE71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638" w:type="dxa"/>
          </w:tcPr>
          <w:p w14:paraId="2EB55D7F" w14:textId="77777777" w:rsidR="00A375AE" w:rsidRDefault="00A375AE" w:rsidP="00A375AE">
            <w:pPr>
              <w:rPr>
                <w:sz w:val="16"/>
                <w:szCs w:val="16"/>
              </w:rPr>
            </w:pPr>
          </w:p>
        </w:tc>
        <w:tc>
          <w:tcPr>
            <w:tcW w:w="1896" w:type="dxa"/>
          </w:tcPr>
          <w:p w14:paraId="7ED09FB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KADUNA</w:t>
            </w:r>
          </w:p>
        </w:tc>
        <w:tc>
          <w:tcPr>
            <w:tcW w:w="979" w:type="dxa"/>
          </w:tcPr>
          <w:p w14:paraId="248CDDE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99.668</w:t>
            </w:r>
          </w:p>
        </w:tc>
        <w:tc>
          <w:tcPr>
            <w:tcW w:w="749" w:type="dxa"/>
          </w:tcPr>
          <w:p w14:paraId="4B2951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-4.1</w:t>
            </w:r>
          </w:p>
        </w:tc>
        <w:tc>
          <w:tcPr>
            <w:tcW w:w="1554" w:type="dxa"/>
          </w:tcPr>
          <w:p w14:paraId="0B2AE41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9" w:type="dxa"/>
          </w:tcPr>
          <w:p w14:paraId="077C49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49" w:type="dxa"/>
          </w:tcPr>
          <w:p w14:paraId="461AA27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-2.8</w:t>
            </w:r>
          </w:p>
        </w:tc>
      </w:tr>
      <w:tr w:rsidR="00A375AE" w14:paraId="071D2652" w14:textId="77777777" w:rsidTr="00A375AE">
        <w:trPr>
          <w:trHeight w:val="222"/>
        </w:trPr>
        <w:tc>
          <w:tcPr>
            <w:tcW w:w="1518" w:type="dxa"/>
          </w:tcPr>
          <w:p w14:paraId="31A2077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ALAOJI</w:t>
            </w:r>
          </w:p>
        </w:tc>
        <w:tc>
          <w:tcPr>
            <w:tcW w:w="979" w:type="dxa"/>
          </w:tcPr>
          <w:p w14:paraId="300495F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49" w:type="dxa"/>
          </w:tcPr>
          <w:p w14:paraId="3AFA716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-0.4</w:t>
            </w:r>
          </w:p>
        </w:tc>
        <w:tc>
          <w:tcPr>
            <w:tcW w:w="638" w:type="dxa"/>
          </w:tcPr>
          <w:p w14:paraId="34DE9275" w14:textId="77777777" w:rsidR="00A375AE" w:rsidRDefault="00A375AE" w:rsidP="00A375AE">
            <w:pPr>
              <w:rPr>
                <w:sz w:val="16"/>
                <w:szCs w:val="16"/>
              </w:rPr>
            </w:pPr>
          </w:p>
        </w:tc>
        <w:tc>
          <w:tcPr>
            <w:tcW w:w="1896" w:type="dxa"/>
          </w:tcPr>
          <w:p w14:paraId="59A551E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KANJI</w:t>
            </w:r>
          </w:p>
        </w:tc>
        <w:tc>
          <w:tcPr>
            <w:tcW w:w="979" w:type="dxa"/>
          </w:tcPr>
          <w:p w14:paraId="36438B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99.331</w:t>
            </w:r>
          </w:p>
        </w:tc>
        <w:tc>
          <w:tcPr>
            <w:tcW w:w="749" w:type="dxa"/>
          </w:tcPr>
          <w:p w14:paraId="584392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-4.2</w:t>
            </w:r>
          </w:p>
        </w:tc>
        <w:tc>
          <w:tcPr>
            <w:tcW w:w="1554" w:type="dxa"/>
          </w:tcPr>
          <w:p w14:paraId="335A81B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9" w:type="dxa"/>
          </w:tcPr>
          <w:p w14:paraId="3230314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49" w:type="dxa"/>
          </w:tcPr>
          <w:p w14:paraId="7DDFA0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494D393B" w14:textId="77777777" w:rsidTr="00A375AE">
        <w:trPr>
          <w:trHeight w:val="231"/>
        </w:trPr>
        <w:tc>
          <w:tcPr>
            <w:tcW w:w="1518" w:type="dxa"/>
          </w:tcPr>
          <w:p w14:paraId="0453C6C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w:t>
            </w:r>
          </w:p>
        </w:tc>
        <w:tc>
          <w:tcPr>
            <w:tcW w:w="979" w:type="dxa"/>
          </w:tcPr>
          <w:p w14:paraId="1CFD492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99.950</w:t>
            </w:r>
          </w:p>
        </w:tc>
        <w:tc>
          <w:tcPr>
            <w:tcW w:w="749" w:type="dxa"/>
          </w:tcPr>
          <w:p w14:paraId="3BEB87D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w:t>
            </w:r>
          </w:p>
        </w:tc>
        <w:tc>
          <w:tcPr>
            <w:tcW w:w="638" w:type="dxa"/>
          </w:tcPr>
          <w:p w14:paraId="55C687C3" w14:textId="77777777" w:rsidR="00A375AE" w:rsidRDefault="00A375AE" w:rsidP="00A375AE">
            <w:pPr>
              <w:rPr>
                <w:sz w:val="16"/>
                <w:szCs w:val="16"/>
              </w:rPr>
            </w:pPr>
          </w:p>
        </w:tc>
        <w:tc>
          <w:tcPr>
            <w:tcW w:w="1896" w:type="dxa"/>
          </w:tcPr>
          <w:p w14:paraId="3C53231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KANO</w:t>
            </w:r>
          </w:p>
        </w:tc>
        <w:tc>
          <w:tcPr>
            <w:tcW w:w="979" w:type="dxa"/>
          </w:tcPr>
          <w:p w14:paraId="5C75649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103.900</w:t>
            </w:r>
          </w:p>
        </w:tc>
        <w:tc>
          <w:tcPr>
            <w:tcW w:w="749" w:type="dxa"/>
          </w:tcPr>
          <w:p w14:paraId="1EA0189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35.8</w:t>
            </w:r>
          </w:p>
        </w:tc>
        <w:tc>
          <w:tcPr>
            <w:tcW w:w="1554" w:type="dxa"/>
          </w:tcPr>
          <w:p w14:paraId="7EDD4E9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9" w:type="dxa"/>
          </w:tcPr>
          <w:p w14:paraId="0B1D1E5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49" w:type="dxa"/>
          </w:tcPr>
          <w:p w14:paraId="7721086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56F5B2EF" w14:textId="77777777" w:rsidTr="00A375AE">
        <w:trPr>
          <w:trHeight w:val="258"/>
        </w:trPr>
        <w:tc>
          <w:tcPr>
            <w:tcW w:w="1518" w:type="dxa"/>
          </w:tcPr>
          <w:p w14:paraId="32995B2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 KEBBI</w:t>
            </w:r>
          </w:p>
        </w:tc>
        <w:tc>
          <w:tcPr>
            <w:tcW w:w="979" w:type="dxa"/>
          </w:tcPr>
          <w:p w14:paraId="404BF03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101.041</w:t>
            </w:r>
          </w:p>
        </w:tc>
        <w:tc>
          <w:tcPr>
            <w:tcW w:w="749" w:type="dxa"/>
          </w:tcPr>
          <w:p w14:paraId="3C4C500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w:t>
            </w:r>
          </w:p>
        </w:tc>
        <w:tc>
          <w:tcPr>
            <w:tcW w:w="638" w:type="dxa"/>
          </w:tcPr>
          <w:p w14:paraId="56A68CF5" w14:textId="77777777" w:rsidR="00A375AE" w:rsidRDefault="00A375AE" w:rsidP="00A375AE">
            <w:pPr>
              <w:rPr>
                <w:sz w:val="16"/>
                <w:szCs w:val="16"/>
              </w:rPr>
            </w:pPr>
          </w:p>
        </w:tc>
        <w:tc>
          <w:tcPr>
            <w:tcW w:w="1896" w:type="dxa"/>
          </w:tcPr>
          <w:p w14:paraId="4E7A753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KATEMPE</w:t>
            </w:r>
          </w:p>
        </w:tc>
        <w:tc>
          <w:tcPr>
            <w:tcW w:w="979" w:type="dxa"/>
          </w:tcPr>
          <w:p w14:paraId="4AF05DA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99.317</w:t>
            </w:r>
          </w:p>
        </w:tc>
        <w:tc>
          <w:tcPr>
            <w:tcW w:w="749" w:type="dxa"/>
          </w:tcPr>
          <w:p w14:paraId="0245CE3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1554" w:type="dxa"/>
          </w:tcPr>
          <w:p w14:paraId="4B05328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9" w:type="dxa"/>
          </w:tcPr>
          <w:p w14:paraId="21704C6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98.963</w:t>
            </w:r>
          </w:p>
        </w:tc>
        <w:tc>
          <w:tcPr>
            <w:tcW w:w="749" w:type="dxa"/>
          </w:tcPr>
          <w:p w14:paraId="6C2EB5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24123810" w14:textId="77777777" w:rsidTr="00A375AE">
        <w:trPr>
          <w:trHeight w:val="249"/>
        </w:trPr>
        <w:tc>
          <w:tcPr>
            <w:tcW w:w="1518" w:type="dxa"/>
          </w:tcPr>
          <w:p w14:paraId="2ADE66F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BININ NORTH</w:t>
            </w:r>
          </w:p>
        </w:tc>
        <w:tc>
          <w:tcPr>
            <w:tcW w:w="979" w:type="dxa"/>
          </w:tcPr>
          <w:p w14:paraId="31202FE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99.884</w:t>
            </w:r>
          </w:p>
        </w:tc>
        <w:tc>
          <w:tcPr>
            <w:tcW w:w="749" w:type="dxa"/>
          </w:tcPr>
          <w:p w14:paraId="3AD975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638" w:type="dxa"/>
          </w:tcPr>
          <w:p w14:paraId="43842465" w14:textId="77777777" w:rsidR="00A375AE" w:rsidRDefault="00A375AE" w:rsidP="00A375AE">
            <w:pPr>
              <w:rPr>
                <w:sz w:val="16"/>
                <w:szCs w:val="16"/>
              </w:rPr>
            </w:pPr>
          </w:p>
        </w:tc>
        <w:tc>
          <w:tcPr>
            <w:tcW w:w="1896" w:type="dxa"/>
          </w:tcPr>
          <w:p w14:paraId="3F75198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LOKOJA</w:t>
            </w:r>
          </w:p>
        </w:tc>
        <w:tc>
          <w:tcPr>
            <w:tcW w:w="979" w:type="dxa"/>
          </w:tcPr>
          <w:p w14:paraId="0A60F3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99.751</w:t>
            </w:r>
          </w:p>
        </w:tc>
        <w:tc>
          <w:tcPr>
            <w:tcW w:w="749" w:type="dxa"/>
          </w:tcPr>
          <w:p w14:paraId="446C928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-2.4</w:t>
            </w:r>
          </w:p>
        </w:tc>
        <w:tc>
          <w:tcPr>
            <w:tcW w:w="1554" w:type="dxa"/>
          </w:tcPr>
          <w:p w14:paraId="143E669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9" w:type="dxa"/>
          </w:tcPr>
          <w:p w14:paraId="38F27A0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100.076</w:t>
            </w:r>
          </w:p>
        </w:tc>
        <w:tc>
          <w:tcPr>
            <w:tcW w:w="749" w:type="dxa"/>
          </w:tcPr>
          <w:p w14:paraId="493F7F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r>
      <w:tr w:rsidR="00A375AE" w14:paraId="797E6BB9" w14:textId="77777777" w:rsidTr="00A375AE">
        <w:trPr>
          <w:trHeight w:val="222"/>
        </w:trPr>
        <w:tc>
          <w:tcPr>
            <w:tcW w:w="1518" w:type="dxa"/>
          </w:tcPr>
          <w:p w14:paraId="69FD8F5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Bus13</w:t>
            </w:r>
          </w:p>
        </w:tc>
        <w:tc>
          <w:tcPr>
            <w:tcW w:w="979" w:type="dxa"/>
          </w:tcPr>
          <w:p w14:paraId="3F70A1B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104.355</w:t>
            </w:r>
          </w:p>
        </w:tc>
        <w:tc>
          <w:tcPr>
            <w:tcW w:w="749" w:type="dxa"/>
          </w:tcPr>
          <w:p w14:paraId="5EF8002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638" w:type="dxa"/>
          </w:tcPr>
          <w:p w14:paraId="6B29E35A" w14:textId="77777777" w:rsidR="00A375AE" w:rsidRDefault="00A375AE" w:rsidP="00A375AE">
            <w:pPr>
              <w:rPr>
                <w:sz w:val="16"/>
                <w:szCs w:val="16"/>
              </w:rPr>
            </w:pPr>
          </w:p>
        </w:tc>
        <w:tc>
          <w:tcPr>
            <w:tcW w:w="1896" w:type="dxa"/>
          </w:tcPr>
          <w:p w14:paraId="4103ED1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MADUGURI</w:t>
            </w:r>
          </w:p>
        </w:tc>
        <w:tc>
          <w:tcPr>
            <w:tcW w:w="979" w:type="dxa"/>
          </w:tcPr>
          <w:p w14:paraId="4EAAFBF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98.918</w:t>
            </w:r>
          </w:p>
        </w:tc>
        <w:tc>
          <w:tcPr>
            <w:tcW w:w="749" w:type="dxa"/>
          </w:tcPr>
          <w:p w14:paraId="1092366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54" w:type="dxa"/>
          </w:tcPr>
          <w:p w14:paraId="543E2CA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9" w:type="dxa"/>
          </w:tcPr>
          <w:p w14:paraId="704368E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98.162</w:t>
            </w:r>
          </w:p>
        </w:tc>
        <w:tc>
          <w:tcPr>
            <w:tcW w:w="749" w:type="dxa"/>
          </w:tcPr>
          <w:p w14:paraId="651BE07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7E4AD1EC" w14:textId="77777777" w:rsidTr="00A375AE">
        <w:trPr>
          <w:trHeight w:val="222"/>
        </w:trPr>
        <w:tc>
          <w:tcPr>
            <w:tcW w:w="1518" w:type="dxa"/>
          </w:tcPr>
          <w:p w14:paraId="01F7912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CALABAR</w:t>
            </w:r>
          </w:p>
        </w:tc>
        <w:tc>
          <w:tcPr>
            <w:tcW w:w="979" w:type="dxa"/>
          </w:tcPr>
          <w:p w14:paraId="1187F28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99.795</w:t>
            </w:r>
          </w:p>
        </w:tc>
        <w:tc>
          <w:tcPr>
            <w:tcW w:w="749" w:type="dxa"/>
          </w:tcPr>
          <w:p w14:paraId="276F5CA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638" w:type="dxa"/>
          </w:tcPr>
          <w:p w14:paraId="7642C4C4" w14:textId="77777777" w:rsidR="00A375AE" w:rsidRDefault="00A375AE" w:rsidP="00A375AE">
            <w:pPr>
              <w:rPr>
                <w:sz w:val="16"/>
                <w:szCs w:val="16"/>
              </w:rPr>
            </w:pPr>
          </w:p>
        </w:tc>
        <w:tc>
          <w:tcPr>
            <w:tcW w:w="1896" w:type="dxa"/>
          </w:tcPr>
          <w:p w14:paraId="7A83795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MARKUDI</w:t>
            </w:r>
          </w:p>
        </w:tc>
        <w:tc>
          <w:tcPr>
            <w:tcW w:w="979" w:type="dxa"/>
          </w:tcPr>
          <w:p w14:paraId="20D27B8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98.116</w:t>
            </w:r>
          </w:p>
        </w:tc>
        <w:tc>
          <w:tcPr>
            <w:tcW w:w="749" w:type="dxa"/>
          </w:tcPr>
          <w:p w14:paraId="45D9FF8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54" w:type="dxa"/>
          </w:tcPr>
          <w:p w14:paraId="572C9FD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9" w:type="dxa"/>
          </w:tcPr>
          <w:p w14:paraId="65FC74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105.00</w:t>
            </w:r>
          </w:p>
        </w:tc>
        <w:tc>
          <w:tcPr>
            <w:tcW w:w="749" w:type="dxa"/>
          </w:tcPr>
          <w:p w14:paraId="2106006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-12.8</w:t>
            </w:r>
          </w:p>
        </w:tc>
      </w:tr>
      <w:tr w:rsidR="00A375AE" w14:paraId="17D50539" w14:textId="77777777" w:rsidTr="00A375AE">
        <w:trPr>
          <w:gridAfter w:val="3"/>
          <w:wAfter w:w="3282" w:type="dxa"/>
          <w:trHeight w:val="222"/>
        </w:trPr>
        <w:tc>
          <w:tcPr>
            <w:tcW w:w="1518" w:type="dxa"/>
          </w:tcPr>
          <w:p w14:paraId="17644EC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DAMATURU</w:t>
            </w:r>
          </w:p>
        </w:tc>
        <w:tc>
          <w:tcPr>
            <w:tcW w:w="979" w:type="dxa"/>
          </w:tcPr>
          <w:p w14:paraId="7E2E44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99.103</w:t>
            </w:r>
          </w:p>
        </w:tc>
        <w:tc>
          <w:tcPr>
            <w:tcW w:w="749" w:type="dxa"/>
          </w:tcPr>
          <w:p w14:paraId="50036B7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-7.2</w:t>
            </w:r>
          </w:p>
        </w:tc>
        <w:tc>
          <w:tcPr>
            <w:tcW w:w="638" w:type="dxa"/>
          </w:tcPr>
          <w:p w14:paraId="2E3F0090" w14:textId="77777777" w:rsidR="00A375AE" w:rsidRDefault="00A375AE" w:rsidP="00A375AE">
            <w:pPr>
              <w:rPr>
                <w:sz w:val="16"/>
                <w:szCs w:val="16"/>
              </w:rPr>
            </w:pPr>
          </w:p>
        </w:tc>
        <w:tc>
          <w:tcPr>
            <w:tcW w:w="1896" w:type="dxa"/>
          </w:tcPr>
          <w:p w14:paraId="4205549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1</w:t>
            </w:r>
          </w:p>
        </w:tc>
        <w:tc>
          <w:tcPr>
            <w:tcW w:w="979" w:type="dxa"/>
          </w:tcPr>
          <w:p w14:paraId="618B6BF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99.316</w:t>
            </w:r>
          </w:p>
        </w:tc>
        <w:tc>
          <w:tcPr>
            <w:tcW w:w="749" w:type="dxa"/>
          </w:tcPr>
          <w:p w14:paraId="3CB8C7C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r w:rsidR="00A375AE" w14:paraId="0889A2CD" w14:textId="77777777" w:rsidTr="00A375AE">
        <w:trPr>
          <w:gridAfter w:val="3"/>
          <w:wAfter w:w="3282" w:type="dxa"/>
          <w:trHeight w:val="229"/>
        </w:trPr>
        <w:tc>
          <w:tcPr>
            <w:tcW w:w="1518" w:type="dxa"/>
          </w:tcPr>
          <w:p w14:paraId="62360CB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DELTA</w:t>
            </w:r>
          </w:p>
        </w:tc>
        <w:tc>
          <w:tcPr>
            <w:tcW w:w="979" w:type="dxa"/>
          </w:tcPr>
          <w:p w14:paraId="4E92740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102.959</w:t>
            </w:r>
          </w:p>
        </w:tc>
        <w:tc>
          <w:tcPr>
            <w:tcW w:w="749" w:type="dxa"/>
          </w:tcPr>
          <w:p w14:paraId="6379856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-1.1</w:t>
            </w:r>
          </w:p>
        </w:tc>
        <w:tc>
          <w:tcPr>
            <w:tcW w:w="638" w:type="dxa"/>
          </w:tcPr>
          <w:p w14:paraId="47FEE8D4" w14:textId="77777777" w:rsidR="00A375AE" w:rsidRDefault="00A375AE" w:rsidP="00A375AE">
            <w:pPr>
              <w:rPr>
                <w:sz w:val="16"/>
                <w:szCs w:val="16"/>
              </w:rPr>
            </w:pPr>
          </w:p>
        </w:tc>
        <w:tc>
          <w:tcPr>
            <w:tcW w:w="1896" w:type="dxa"/>
          </w:tcPr>
          <w:p w14:paraId="1936D9E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2</w:t>
            </w:r>
          </w:p>
        </w:tc>
        <w:tc>
          <w:tcPr>
            <w:tcW w:w="979" w:type="dxa"/>
          </w:tcPr>
          <w:p w14:paraId="6851E79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99.207</w:t>
            </w:r>
          </w:p>
        </w:tc>
        <w:tc>
          <w:tcPr>
            <w:tcW w:w="749" w:type="dxa"/>
          </w:tcPr>
          <w:p w14:paraId="292EEEB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4DAC6DFC" w14:textId="77777777" w:rsidTr="00A375AE">
        <w:trPr>
          <w:gridAfter w:val="3"/>
          <w:wAfter w:w="3282" w:type="dxa"/>
          <w:trHeight w:val="222"/>
        </w:trPr>
        <w:tc>
          <w:tcPr>
            <w:tcW w:w="1518" w:type="dxa"/>
          </w:tcPr>
          <w:p w14:paraId="233759A8"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egbema</w:t>
            </w:r>
            <w:proofErr w:type="spellEnd"/>
          </w:p>
        </w:tc>
        <w:tc>
          <w:tcPr>
            <w:tcW w:w="979" w:type="dxa"/>
          </w:tcPr>
          <w:p w14:paraId="1D774AF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98.130</w:t>
            </w:r>
          </w:p>
        </w:tc>
        <w:tc>
          <w:tcPr>
            <w:tcW w:w="749" w:type="dxa"/>
          </w:tcPr>
          <w:p w14:paraId="0482A8E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-2.2</w:t>
            </w:r>
          </w:p>
        </w:tc>
        <w:tc>
          <w:tcPr>
            <w:tcW w:w="638" w:type="dxa"/>
          </w:tcPr>
          <w:p w14:paraId="2396D6AD" w14:textId="77777777" w:rsidR="00A375AE" w:rsidRDefault="00A375AE" w:rsidP="00A375AE">
            <w:pPr>
              <w:rPr>
                <w:sz w:val="16"/>
                <w:szCs w:val="16"/>
              </w:rPr>
            </w:pPr>
          </w:p>
        </w:tc>
        <w:tc>
          <w:tcPr>
            <w:tcW w:w="1896" w:type="dxa"/>
          </w:tcPr>
          <w:p w14:paraId="6CB6712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OKPAI</w:t>
            </w:r>
          </w:p>
        </w:tc>
        <w:tc>
          <w:tcPr>
            <w:tcW w:w="979" w:type="dxa"/>
          </w:tcPr>
          <w:p w14:paraId="2E1EE75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104.971</w:t>
            </w:r>
          </w:p>
        </w:tc>
        <w:tc>
          <w:tcPr>
            <w:tcW w:w="749" w:type="dxa"/>
          </w:tcPr>
          <w:p w14:paraId="729EB5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0.0</w:t>
            </w:r>
          </w:p>
        </w:tc>
      </w:tr>
      <w:tr w:rsidR="00A375AE" w14:paraId="428D3B45" w14:textId="77777777" w:rsidTr="00A375AE">
        <w:trPr>
          <w:gridAfter w:val="3"/>
          <w:wAfter w:w="3282" w:type="dxa"/>
          <w:trHeight w:val="222"/>
        </w:trPr>
        <w:tc>
          <w:tcPr>
            <w:tcW w:w="1518" w:type="dxa"/>
          </w:tcPr>
          <w:p w14:paraId="6B0448F7"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*EGBIN</w:t>
            </w:r>
          </w:p>
        </w:tc>
        <w:tc>
          <w:tcPr>
            <w:tcW w:w="979" w:type="dxa"/>
          </w:tcPr>
          <w:p w14:paraId="1E7025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330.000</w:t>
            </w:r>
          </w:p>
        </w:tc>
        <w:tc>
          <w:tcPr>
            <w:tcW w:w="749" w:type="dxa"/>
          </w:tcPr>
          <w:p w14:paraId="4F5DECA3" w14:textId="77777777" w:rsidR="00A375AE" w:rsidRDefault="00A375AE" w:rsidP="00A375AE">
            <w:pPr>
              <w:jc w:val="right"/>
              <w:rPr>
                <w:rFonts w:ascii="Times New Roman" w:hAnsi="Times New Roman"/>
                <w:color w:val="000000"/>
                <w:sz w:val="16"/>
                <w:szCs w:val="16"/>
              </w:rPr>
            </w:pPr>
          </w:p>
        </w:tc>
        <w:tc>
          <w:tcPr>
            <w:tcW w:w="638" w:type="dxa"/>
          </w:tcPr>
          <w:p w14:paraId="614C158F" w14:textId="77777777" w:rsidR="00A375AE" w:rsidRDefault="00A375AE" w:rsidP="00A375AE">
            <w:pPr>
              <w:rPr>
                <w:sz w:val="16"/>
                <w:szCs w:val="16"/>
              </w:rPr>
            </w:pPr>
          </w:p>
        </w:tc>
        <w:tc>
          <w:tcPr>
            <w:tcW w:w="1896" w:type="dxa"/>
          </w:tcPr>
          <w:p w14:paraId="3EE401D1"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Omoku</w:t>
            </w:r>
            <w:proofErr w:type="spellEnd"/>
          </w:p>
        </w:tc>
        <w:tc>
          <w:tcPr>
            <w:tcW w:w="979" w:type="dxa"/>
          </w:tcPr>
          <w:p w14:paraId="4C2673D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98.640</w:t>
            </w:r>
          </w:p>
        </w:tc>
        <w:tc>
          <w:tcPr>
            <w:tcW w:w="749" w:type="dxa"/>
          </w:tcPr>
          <w:p w14:paraId="7A379CF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-5.3</w:t>
            </w:r>
          </w:p>
        </w:tc>
      </w:tr>
      <w:tr w:rsidR="00A375AE" w14:paraId="606DB6BB" w14:textId="77777777" w:rsidTr="00A375AE">
        <w:trPr>
          <w:gridAfter w:val="3"/>
          <w:wAfter w:w="3282" w:type="dxa"/>
          <w:trHeight w:val="222"/>
        </w:trPr>
        <w:tc>
          <w:tcPr>
            <w:tcW w:w="1518" w:type="dxa"/>
          </w:tcPr>
          <w:p w14:paraId="3F279F0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EYEAN</w:t>
            </w:r>
          </w:p>
        </w:tc>
        <w:tc>
          <w:tcPr>
            <w:tcW w:w="979" w:type="dxa"/>
          </w:tcPr>
          <w:p w14:paraId="6E0BDA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99.995</w:t>
            </w:r>
          </w:p>
        </w:tc>
        <w:tc>
          <w:tcPr>
            <w:tcW w:w="749" w:type="dxa"/>
          </w:tcPr>
          <w:p w14:paraId="57CA6B5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c>
          <w:tcPr>
            <w:tcW w:w="638" w:type="dxa"/>
          </w:tcPr>
          <w:p w14:paraId="0B84D8C7" w14:textId="77777777" w:rsidR="00A375AE" w:rsidRDefault="00A375AE" w:rsidP="00A375AE">
            <w:pPr>
              <w:rPr>
                <w:sz w:val="16"/>
                <w:szCs w:val="16"/>
              </w:rPr>
            </w:pPr>
          </w:p>
        </w:tc>
        <w:tc>
          <w:tcPr>
            <w:tcW w:w="1896" w:type="dxa"/>
          </w:tcPr>
          <w:p w14:paraId="027CFA8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OMOTOSHO</w:t>
            </w:r>
          </w:p>
        </w:tc>
        <w:tc>
          <w:tcPr>
            <w:tcW w:w="979" w:type="dxa"/>
          </w:tcPr>
          <w:p w14:paraId="0FA4A5C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99.339</w:t>
            </w:r>
          </w:p>
        </w:tc>
        <w:tc>
          <w:tcPr>
            <w:tcW w:w="749" w:type="dxa"/>
          </w:tcPr>
          <w:p w14:paraId="3A7974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727B80ED" w14:textId="77777777" w:rsidTr="00A375AE">
        <w:trPr>
          <w:gridAfter w:val="3"/>
          <w:wAfter w:w="3282" w:type="dxa"/>
          <w:trHeight w:val="222"/>
        </w:trPr>
        <w:tc>
          <w:tcPr>
            <w:tcW w:w="1518" w:type="dxa"/>
          </w:tcPr>
          <w:p w14:paraId="6C080AF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GANMO</w:t>
            </w:r>
          </w:p>
        </w:tc>
        <w:tc>
          <w:tcPr>
            <w:tcW w:w="979" w:type="dxa"/>
          </w:tcPr>
          <w:p w14:paraId="0B994FD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99.977</w:t>
            </w:r>
          </w:p>
        </w:tc>
        <w:tc>
          <w:tcPr>
            <w:tcW w:w="749" w:type="dxa"/>
          </w:tcPr>
          <w:p w14:paraId="1398C8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-2.1</w:t>
            </w:r>
          </w:p>
        </w:tc>
        <w:tc>
          <w:tcPr>
            <w:tcW w:w="638" w:type="dxa"/>
          </w:tcPr>
          <w:p w14:paraId="6746C3E5" w14:textId="77777777" w:rsidR="00A375AE" w:rsidRDefault="00A375AE" w:rsidP="00A375AE">
            <w:pPr>
              <w:rPr>
                <w:sz w:val="16"/>
                <w:szCs w:val="16"/>
              </w:rPr>
            </w:pPr>
          </w:p>
        </w:tc>
        <w:tc>
          <w:tcPr>
            <w:tcW w:w="1896" w:type="dxa"/>
          </w:tcPr>
          <w:p w14:paraId="20D60C13"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ONITSHA</w:t>
            </w:r>
          </w:p>
        </w:tc>
        <w:tc>
          <w:tcPr>
            <w:tcW w:w="979" w:type="dxa"/>
          </w:tcPr>
          <w:p w14:paraId="4E99ED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103.112</w:t>
            </w:r>
          </w:p>
        </w:tc>
        <w:tc>
          <w:tcPr>
            <w:tcW w:w="749" w:type="dxa"/>
          </w:tcPr>
          <w:p w14:paraId="022F7A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bl>
    <w:p w14:paraId="1DE68687" w14:textId="77777777" w:rsidR="00A375AE" w:rsidRDefault="00A375AE">
      <w:pPr>
        <w:tabs>
          <w:tab w:val="left" w:pos="3810"/>
        </w:tabs>
      </w:pPr>
    </w:p>
    <w:p w14:paraId="75649982" w14:textId="77777777" w:rsidR="00331227" w:rsidRDefault="00331227">
      <w:pPr>
        <w:tabs>
          <w:tab w:val="left" w:pos="3810"/>
        </w:tabs>
      </w:pPr>
    </w:p>
    <w:p w14:paraId="5ECD8E75" w14:textId="125A06F4" w:rsidR="00331227" w:rsidRDefault="00A33FCC">
      <w:r w:rsidRPr="00A33FCC">
        <w:t xml:space="preserve">Fig.7.: Graph of Voltages against Buses Simulation Results of the network model with Hybrid (Solar </w:t>
      </w:r>
      <w:proofErr w:type="spellStart"/>
      <w:r w:rsidRPr="00A33FCC">
        <w:t>Pv</w:t>
      </w:r>
      <w:proofErr w:type="spellEnd"/>
      <w:r w:rsidRPr="00A33FCC">
        <w:t xml:space="preserve"> &amp; Wind)</w:t>
      </w:r>
      <w:r w:rsidR="00092572">
        <w:rPr>
          <w:noProof/>
        </w:rPr>
        <w:drawing>
          <wp:anchor distT="0" distB="0" distL="114300" distR="114300" simplePos="0" relativeHeight="3" behindDoc="0" locked="0" layoutInCell="1" allowOverlap="1" wp14:anchorId="24517200" wp14:editId="2EC2F35D">
            <wp:simplePos x="0" y="0"/>
            <wp:positionH relativeFrom="margin">
              <wp:posOffset>-95250</wp:posOffset>
            </wp:positionH>
            <wp:positionV relativeFrom="paragraph">
              <wp:posOffset>409575</wp:posOffset>
            </wp:positionV>
            <wp:extent cx="7091045" cy="3962400"/>
            <wp:effectExtent l="0" t="0" r="14605" b="0"/>
            <wp:wrapTight wrapText="bothSides">
              <wp:wrapPolygon edited="0">
                <wp:start x="0" y="0"/>
                <wp:lineTo x="0" y="21496"/>
                <wp:lineTo x="21586" y="21496"/>
                <wp:lineTo x="21586" y="0"/>
                <wp:lineTo x="0" y="0"/>
              </wp:wrapPolygon>
            </wp:wrapTight>
            <wp:docPr id="114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p>
    <w:p w14:paraId="758C7389" w14:textId="66B21047" w:rsidR="00331227" w:rsidRDefault="00A33FCC">
      <w:r w:rsidRPr="00A33FCC">
        <w:t>TABLE 2: CASE 1, SIMULATION OF THE 52 BUS NETWORK WITH WIND AND SOLAR PV</w:t>
      </w:r>
    </w:p>
    <w:p w14:paraId="521E24C0" w14:textId="77777777" w:rsidR="00882FFC" w:rsidRDefault="00882FFC"/>
    <w:p w14:paraId="2839521F" w14:textId="5E6E0B69" w:rsidR="00331227" w:rsidRDefault="00A3347E">
      <w:r>
        <w:lastRenderedPageBreak/>
        <w:t xml:space="preserve">Table 3.: Branch Results of the Grid network with Hybrid (Solar </w:t>
      </w:r>
      <w:proofErr w:type="spellStart"/>
      <w:r>
        <w:t>Pv</w:t>
      </w:r>
      <w:proofErr w:type="spellEnd"/>
      <w:r>
        <w:t xml:space="preserve"> &amp; Wind)</w:t>
      </w:r>
    </w:p>
    <w:tbl>
      <w:tblPr>
        <w:tblW w:w="9779" w:type="dxa"/>
        <w:tblLook w:val="04A0" w:firstRow="1" w:lastRow="0" w:firstColumn="1" w:lastColumn="0" w:noHBand="0" w:noVBand="1"/>
      </w:tblPr>
      <w:tblGrid>
        <w:gridCol w:w="1425"/>
        <w:gridCol w:w="1425"/>
        <w:gridCol w:w="960"/>
        <w:gridCol w:w="1060"/>
        <w:gridCol w:w="1060"/>
        <w:gridCol w:w="880"/>
        <w:gridCol w:w="1000"/>
        <w:gridCol w:w="1060"/>
        <w:gridCol w:w="1100"/>
      </w:tblGrid>
      <w:tr w:rsidR="00331227" w14:paraId="3741308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A1032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From Bus</w:t>
            </w:r>
          </w:p>
        </w:tc>
        <w:tc>
          <w:tcPr>
            <w:tcW w:w="1420" w:type="dxa"/>
            <w:tcBorders>
              <w:top w:val="single" w:sz="4" w:space="0" w:color="000000"/>
              <w:left w:val="single" w:sz="4" w:space="0" w:color="000000"/>
              <w:bottom w:val="nil"/>
              <w:right w:val="nil"/>
            </w:tcBorders>
            <w:shd w:val="clear" w:color="000000" w:fill="auto"/>
            <w:noWrap/>
            <w:vAlign w:val="center"/>
            <w:hideMark/>
          </w:tcPr>
          <w:p w14:paraId="1A78A2A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 Bus</w:t>
            </w:r>
          </w:p>
        </w:tc>
        <w:tc>
          <w:tcPr>
            <w:tcW w:w="960" w:type="dxa"/>
            <w:tcBorders>
              <w:top w:val="single" w:sz="4" w:space="0" w:color="000000"/>
              <w:left w:val="single" w:sz="4" w:space="0" w:color="000000"/>
              <w:bottom w:val="nil"/>
              <w:right w:val="nil"/>
            </w:tcBorders>
            <w:shd w:val="clear" w:color="000000" w:fill="auto"/>
            <w:noWrap/>
            <w:vAlign w:val="center"/>
            <w:hideMark/>
          </w:tcPr>
          <w:p w14:paraId="2104E0D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 Flow</w:t>
            </w:r>
          </w:p>
        </w:tc>
        <w:tc>
          <w:tcPr>
            <w:tcW w:w="1060" w:type="dxa"/>
            <w:tcBorders>
              <w:top w:val="single" w:sz="4" w:space="0" w:color="000000"/>
              <w:left w:val="single" w:sz="4" w:space="0" w:color="000000"/>
              <w:bottom w:val="nil"/>
              <w:right w:val="nil"/>
            </w:tcBorders>
            <w:shd w:val="clear" w:color="000000" w:fill="auto"/>
            <w:noWrap/>
            <w:vAlign w:val="center"/>
            <w:hideMark/>
          </w:tcPr>
          <w:p w14:paraId="53339CAF"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kvar</w:t>
            </w:r>
            <w:proofErr w:type="spellEnd"/>
            <w:r>
              <w:rPr>
                <w:rFonts w:ascii="Times New Roman" w:eastAsia="Times New Roman" w:hAnsi="Times New Roman" w:cs="Times New Roman"/>
                <w:color w:val="000000"/>
                <w:sz w:val="16"/>
                <w:szCs w:val="16"/>
              </w:rPr>
              <w:t xml:space="preserve"> Flow</w:t>
            </w:r>
          </w:p>
        </w:tc>
        <w:tc>
          <w:tcPr>
            <w:tcW w:w="1060" w:type="dxa"/>
            <w:tcBorders>
              <w:top w:val="single" w:sz="4" w:space="0" w:color="000000"/>
              <w:left w:val="single" w:sz="4" w:space="0" w:color="000000"/>
              <w:bottom w:val="nil"/>
              <w:right w:val="nil"/>
            </w:tcBorders>
            <w:shd w:val="clear" w:color="000000" w:fill="auto"/>
            <w:noWrap/>
            <w:vAlign w:val="center"/>
            <w:hideMark/>
          </w:tcPr>
          <w:p w14:paraId="7E0EBEF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Amp Flow</w:t>
            </w:r>
          </w:p>
        </w:tc>
        <w:tc>
          <w:tcPr>
            <w:tcW w:w="880" w:type="dxa"/>
            <w:tcBorders>
              <w:top w:val="single" w:sz="4" w:space="0" w:color="000000"/>
              <w:left w:val="single" w:sz="4" w:space="0" w:color="000000"/>
              <w:bottom w:val="nil"/>
              <w:right w:val="nil"/>
            </w:tcBorders>
            <w:shd w:val="clear" w:color="000000" w:fill="auto"/>
            <w:noWrap/>
            <w:vAlign w:val="center"/>
            <w:hideMark/>
          </w:tcPr>
          <w:p w14:paraId="16C0D7F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PF</w:t>
            </w:r>
          </w:p>
        </w:tc>
        <w:tc>
          <w:tcPr>
            <w:tcW w:w="1000" w:type="dxa"/>
            <w:tcBorders>
              <w:top w:val="single" w:sz="4" w:space="0" w:color="000000"/>
              <w:left w:val="single" w:sz="4" w:space="0" w:color="000000"/>
              <w:bottom w:val="nil"/>
              <w:right w:val="nil"/>
            </w:tcBorders>
            <w:shd w:val="clear" w:color="000000" w:fill="auto"/>
            <w:noWrap/>
            <w:vAlign w:val="center"/>
            <w:hideMark/>
          </w:tcPr>
          <w:p w14:paraId="7F299D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Voltage Drop</w:t>
            </w:r>
          </w:p>
        </w:tc>
        <w:tc>
          <w:tcPr>
            <w:tcW w:w="1060" w:type="dxa"/>
            <w:tcBorders>
              <w:top w:val="single" w:sz="4" w:space="0" w:color="000000"/>
              <w:left w:val="single" w:sz="4" w:space="0" w:color="000000"/>
              <w:bottom w:val="nil"/>
              <w:right w:val="nil"/>
            </w:tcBorders>
            <w:shd w:val="clear" w:color="000000" w:fill="auto"/>
            <w:noWrap/>
            <w:vAlign w:val="center"/>
            <w:hideMark/>
          </w:tcPr>
          <w:p w14:paraId="7A95E77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 Losses</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3DD2E2C"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kvar</w:t>
            </w:r>
            <w:proofErr w:type="spellEnd"/>
            <w:r>
              <w:rPr>
                <w:rFonts w:ascii="Times New Roman" w:eastAsia="Times New Roman" w:hAnsi="Times New Roman" w:cs="Times New Roman"/>
                <w:color w:val="000000"/>
                <w:sz w:val="16"/>
                <w:szCs w:val="16"/>
              </w:rPr>
              <w:t xml:space="preserve"> Losses</w:t>
            </w:r>
          </w:p>
        </w:tc>
      </w:tr>
      <w:tr w:rsidR="00331227" w14:paraId="1CB63E1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AEF0C52"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kno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1FB893DC"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70D323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18587.3</w:t>
            </w:r>
          </w:p>
        </w:tc>
        <w:tc>
          <w:tcPr>
            <w:tcW w:w="1060" w:type="dxa"/>
            <w:tcBorders>
              <w:top w:val="single" w:sz="4" w:space="0" w:color="000000"/>
              <w:left w:val="single" w:sz="4" w:space="0" w:color="000000"/>
              <w:bottom w:val="nil"/>
              <w:right w:val="nil"/>
            </w:tcBorders>
            <w:shd w:val="clear" w:color="000000" w:fill="auto"/>
            <w:noWrap/>
            <w:vAlign w:val="center"/>
            <w:hideMark/>
          </w:tcPr>
          <w:p w14:paraId="204D4DC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-39918.8</w:t>
            </w:r>
          </w:p>
        </w:tc>
        <w:tc>
          <w:tcPr>
            <w:tcW w:w="1060" w:type="dxa"/>
            <w:tcBorders>
              <w:top w:val="single" w:sz="4" w:space="0" w:color="000000"/>
              <w:left w:val="single" w:sz="4" w:space="0" w:color="000000"/>
              <w:bottom w:val="nil"/>
              <w:right w:val="nil"/>
            </w:tcBorders>
            <w:shd w:val="clear" w:color="000000" w:fill="auto"/>
            <w:noWrap/>
            <w:vAlign w:val="center"/>
            <w:hideMark/>
          </w:tcPr>
          <w:p w14:paraId="50AD187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77.53</w:t>
            </w:r>
          </w:p>
        </w:tc>
        <w:tc>
          <w:tcPr>
            <w:tcW w:w="880" w:type="dxa"/>
            <w:tcBorders>
              <w:top w:val="single" w:sz="4" w:space="0" w:color="000000"/>
              <w:left w:val="single" w:sz="4" w:space="0" w:color="000000"/>
              <w:bottom w:val="nil"/>
              <w:right w:val="nil"/>
            </w:tcBorders>
            <w:shd w:val="clear" w:color="000000" w:fill="auto"/>
            <w:noWrap/>
            <w:vAlign w:val="center"/>
            <w:hideMark/>
          </w:tcPr>
          <w:p w14:paraId="1B916DC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-42.21</w:t>
            </w:r>
          </w:p>
        </w:tc>
        <w:tc>
          <w:tcPr>
            <w:tcW w:w="1000" w:type="dxa"/>
            <w:tcBorders>
              <w:top w:val="single" w:sz="4" w:space="0" w:color="000000"/>
              <w:left w:val="single" w:sz="4" w:space="0" w:color="000000"/>
              <w:bottom w:val="nil"/>
              <w:right w:val="nil"/>
            </w:tcBorders>
            <w:shd w:val="clear" w:color="000000" w:fill="auto"/>
            <w:noWrap/>
            <w:vAlign w:val="center"/>
            <w:hideMark/>
          </w:tcPr>
          <w:p w14:paraId="352CE9C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6.36</w:t>
            </w:r>
          </w:p>
        </w:tc>
        <w:tc>
          <w:tcPr>
            <w:tcW w:w="1060" w:type="dxa"/>
            <w:tcBorders>
              <w:top w:val="single" w:sz="4" w:space="0" w:color="000000"/>
              <w:left w:val="single" w:sz="4" w:space="0" w:color="000000"/>
              <w:bottom w:val="nil"/>
              <w:right w:val="nil"/>
            </w:tcBorders>
            <w:shd w:val="clear" w:color="000000" w:fill="auto"/>
            <w:noWrap/>
            <w:vAlign w:val="center"/>
            <w:hideMark/>
          </w:tcPr>
          <w:p w14:paraId="1711F8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27567.3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77DB5D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744.3</w:t>
            </w:r>
          </w:p>
        </w:tc>
      </w:tr>
      <w:tr w:rsidR="00331227" w14:paraId="70F5B4E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678E6A7"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37355688"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4456C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497475</w:t>
            </w:r>
          </w:p>
        </w:tc>
        <w:tc>
          <w:tcPr>
            <w:tcW w:w="1060" w:type="dxa"/>
            <w:tcBorders>
              <w:top w:val="single" w:sz="4" w:space="0" w:color="000000"/>
              <w:left w:val="single" w:sz="4" w:space="0" w:color="000000"/>
              <w:bottom w:val="nil"/>
              <w:right w:val="nil"/>
            </w:tcBorders>
            <w:shd w:val="clear" w:color="000000" w:fill="auto"/>
            <w:noWrap/>
            <w:vAlign w:val="center"/>
            <w:hideMark/>
          </w:tcPr>
          <w:p w14:paraId="4657EDE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287726</w:t>
            </w:r>
          </w:p>
        </w:tc>
        <w:tc>
          <w:tcPr>
            <w:tcW w:w="1060" w:type="dxa"/>
            <w:tcBorders>
              <w:top w:val="single" w:sz="4" w:space="0" w:color="000000"/>
              <w:left w:val="single" w:sz="4" w:space="0" w:color="000000"/>
              <w:bottom w:val="nil"/>
              <w:right w:val="nil"/>
            </w:tcBorders>
            <w:shd w:val="clear" w:color="000000" w:fill="auto"/>
            <w:noWrap/>
            <w:vAlign w:val="center"/>
            <w:hideMark/>
          </w:tcPr>
          <w:p w14:paraId="364FB34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1010</w:t>
            </w:r>
          </w:p>
        </w:tc>
        <w:tc>
          <w:tcPr>
            <w:tcW w:w="880" w:type="dxa"/>
            <w:tcBorders>
              <w:top w:val="single" w:sz="4" w:space="0" w:color="000000"/>
              <w:left w:val="single" w:sz="4" w:space="0" w:color="000000"/>
              <w:bottom w:val="nil"/>
              <w:right w:val="nil"/>
            </w:tcBorders>
            <w:shd w:val="clear" w:color="000000" w:fill="auto"/>
            <w:noWrap/>
            <w:vAlign w:val="center"/>
            <w:hideMark/>
          </w:tcPr>
          <w:p w14:paraId="2A9C9E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86.56</w:t>
            </w:r>
          </w:p>
        </w:tc>
        <w:tc>
          <w:tcPr>
            <w:tcW w:w="1000" w:type="dxa"/>
            <w:tcBorders>
              <w:top w:val="single" w:sz="4" w:space="0" w:color="000000"/>
              <w:left w:val="single" w:sz="4" w:space="0" w:color="000000"/>
              <w:bottom w:val="nil"/>
              <w:right w:val="nil"/>
            </w:tcBorders>
            <w:shd w:val="clear" w:color="FF0000" w:fill="000000"/>
            <w:noWrap/>
            <w:vAlign w:val="center"/>
            <w:hideMark/>
          </w:tcPr>
          <w:p w14:paraId="5583194B" w14:textId="77777777" w:rsidR="00331227" w:rsidRDefault="00A3347E">
            <w:pPr>
              <w:spacing w:after="0" w:line="240" w:lineRule="auto"/>
              <w:jc w:val="center"/>
              <w:rPr>
                <w:rFonts w:ascii="Times New Roman" w:eastAsia="Times New Roman" w:hAnsi="Times New Roman" w:cs="Times New Roman"/>
                <w:color w:val="FFFFFF"/>
                <w:sz w:val="16"/>
                <w:szCs w:val="16"/>
              </w:rPr>
            </w:pPr>
            <w:r>
              <w:rPr>
                <w:rFonts w:ascii="Times New Roman" w:eastAsia="Times New Roman" w:hAnsi="Times New Roman" w:cs="Times New Roman"/>
                <w:color w:val="FFFFFF"/>
                <w:sz w:val="16"/>
                <w:szCs w:val="16"/>
              </w:rPr>
              <w:t>155</w:t>
            </w:r>
          </w:p>
        </w:tc>
        <w:tc>
          <w:tcPr>
            <w:tcW w:w="1060" w:type="dxa"/>
            <w:tcBorders>
              <w:top w:val="single" w:sz="4" w:space="0" w:color="000000"/>
              <w:left w:val="single" w:sz="4" w:space="0" w:color="000000"/>
              <w:bottom w:val="nil"/>
              <w:right w:val="nil"/>
            </w:tcBorders>
            <w:shd w:val="clear" w:color="000000" w:fill="auto"/>
            <w:noWrap/>
            <w:vAlign w:val="center"/>
            <w:hideMark/>
          </w:tcPr>
          <w:p w14:paraId="216E418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1811479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DD434A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-1671258</w:t>
            </w:r>
          </w:p>
        </w:tc>
      </w:tr>
      <w:tr w:rsidR="00331227" w14:paraId="0EEC717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D28E206"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kebbi</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473C2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960" w:type="dxa"/>
            <w:tcBorders>
              <w:top w:val="single" w:sz="4" w:space="0" w:color="000000"/>
              <w:left w:val="single" w:sz="4" w:space="0" w:color="000000"/>
              <w:bottom w:val="nil"/>
              <w:right w:val="nil"/>
            </w:tcBorders>
            <w:shd w:val="clear" w:color="000000" w:fill="auto"/>
            <w:noWrap/>
            <w:vAlign w:val="center"/>
            <w:hideMark/>
          </w:tcPr>
          <w:p w14:paraId="27F36C5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14539.1</w:t>
            </w:r>
          </w:p>
        </w:tc>
        <w:tc>
          <w:tcPr>
            <w:tcW w:w="1060" w:type="dxa"/>
            <w:tcBorders>
              <w:top w:val="single" w:sz="4" w:space="0" w:color="000000"/>
              <w:left w:val="single" w:sz="4" w:space="0" w:color="000000"/>
              <w:bottom w:val="nil"/>
              <w:right w:val="nil"/>
            </w:tcBorders>
            <w:shd w:val="clear" w:color="000000" w:fill="auto"/>
            <w:noWrap/>
            <w:vAlign w:val="center"/>
            <w:hideMark/>
          </w:tcPr>
          <w:p w14:paraId="4090B65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-95972.9</w:t>
            </w:r>
          </w:p>
        </w:tc>
        <w:tc>
          <w:tcPr>
            <w:tcW w:w="1060" w:type="dxa"/>
            <w:tcBorders>
              <w:top w:val="single" w:sz="4" w:space="0" w:color="000000"/>
              <w:left w:val="single" w:sz="4" w:space="0" w:color="000000"/>
              <w:bottom w:val="nil"/>
              <w:right w:val="nil"/>
            </w:tcBorders>
            <w:shd w:val="clear" w:color="000000" w:fill="auto"/>
            <w:noWrap/>
            <w:vAlign w:val="center"/>
            <w:hideMark/>
          </w:tcPr>
          <w:p w14:paraId="0AB065A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182.1</w:t>
            </w:r>
          </w:p>
        </w:tc>
        <w:tc>
          <w:tcPr>
            <w:tcW w:w="880" w:type="dxa"/>
            <w:tcBorders>
              <w:top w:val="single" w:sz="4" w:space="0" w:color="000000"/>
              <w:left w:val="single" w:sz="4" w:space="0" w:color="000000"/>
              <w:bottom w:val="nil"/>
              <w:right w:val="nil"/>
            </w:tcBorders>
            <w:shd w:val="clear" w:color="000000" w:fill="auto"/>
            <w:noWrap/>
            <w:vAlign w:val="center"/>
            <w:hideMark/>
          </w:tcPr>
          <w:p w14:paraId="2C37772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-14.98</w:t>
            </w:r>
          </w:p>
        </w:tc>
        <w:tc>
          <w:tcPr>
            <w:tcW w:w="1000" w:type="dxa"/>
            <w:tcBorders>
              <w:top w:val="single" w:sz="4" w:space="0" w:color="000000"/>
              <w:left w:val="single" w:sz="4" w:space="0" w:color="000000"/>
              <w:bottom w:val="nil"/>
              <w:right w:val="nil"/>
            </w:tcBorders>
            <w:shd w:val="clear" w:color="000000" w:fill="auto"/>
            <w:noWrap/>
            <w:vAlign w:val="center"/>
            <w:hideMark/>
          </w:tcPr>
          <w:p w14:paraId="66E3E13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7.26</w:t>
            </w:r>
          </w:p>
        </w:tc>
        <w:tc>
          <w:tcPr>
            <w:tcW w:w="1060" w:type="dxa"/>
            <w:tcBorders>
              <w:top w:val="single" w:sz="4" w:space="0" w:color="000000"/>
              <w:left w:val="single" w:sz="4" w:space="0" w:color="000000"/>
              <w:bottom w:val="nil"/>
              <w:right w:val="nil"/>
            </w:tcBorders>
            <w:shd w:val="clear" w:color="000000" w:fill="auto"/>
            <w:noWrap/>
            <w:vAlign w:val="center"/>
            <w:hideMark/>
          </w:tcPr>
          <w:p w14:paraId="4F4331E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4135.7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FDF271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-102422</w:t>
            </w:r>
          </w:p>
        </w:tc>
      </w:tr>
      <w:tr w:rsidR="00331227" w14:paraId="72F8E4D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C95AE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1420" w:type="dxa"/>
            <w:tcBorders>
              <w:top w:val="single" w:sz="4" w:space="0" w:color="000000"/>
              <w:left w:val="single" w:sz="4" w:space="0" w:color="000000"/>
              <w:bottom w:val="nil"/>
              <w:right w:val="nil"/>
            </w:tcBorders>
            <w:shd w:val="clear" w:color="000000" w:fill="auto"/>
            <w:noWrap/>
            <w:vAlign w:val="center"/>
            <w:hideMark/>
          </w:tcPr>
          <w:p w14:paraId="0AB097F3"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33C204D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266945</w:t>
            </w:r>
          </w:p>
        </w:tc>
        <w:tc>
          <w:tcPr>
            <w:tcW w:w="1060" w:type="dxa"/>
            <w:tcBorders>
              <w:top w:val="single" w:sz="4" w:space="0" w:color="000000"/>
              <w:left w:val="single" w:sz="4" w:space="0" w:color="000000"/>
              <w:bottom w:val="nil"/>
              <w:right w:val="nil"/>
            </w:tcBorders>
            <w:shd w:val="clear" w:color="000000" w:fill="auto"/>
            <w:noWrap/>
            <w:vAlign w:val="center"/>
            <w:hideMark/>
          </w:tcPr>
          <w:p w14:paraId="353FA0F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-212247</w:t>
            </w:r>
          </w:p>
        </w:tc>
        <w:tc>
          <w:tcPr>
            <w:tcW w:w="1060" w:type="dxa"/>
            <w:tcBorders>
              <w:top w:val="single" w:sz="4" w:space="0" w:color="000000"/>
              <w:left w:val="single" w:sz="4" w:space="0" w:color="000000"/>
              <w:bottom w:val="nil"/>
              <w:right w:val="nil"/>
            </w:tcBorders>
            <w:shd w:val="clear" w:color="000000" w:fill="auto"/>
            <w:noWrap/>
            <w:vAlign w:val="center"/>
            <w:hideMark/>
          </w:tcPr>
          <w:p w14:paraId="650EF1C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581</w:t>
            </w:r>
          </w:p>
        </w:tc>
        <w:tc>
          <w:tcPr>
            <w:tcW w:w="880" w:type="dxa"/>
            <w:tcBorders>
              <w:top w:val="single" w:sz="4" w:space="0" w:color="000000"/>
              <w:left w:val="single" w:sz="4" w:space="0" w:color="000000"/>
              <w:bottom w:val="nil"/>
              <w:right w:val="nil"/>
            </w:tcBorders>
            <w:shd w:val="clear" w:color="000000" w:fill="auto"/>
            <w:noWrap/>
            <w:vAlign w:val="center"/>
            <w:hideMark/>
          </w:tcPr>
          <w:p w14:paraId="095F500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-78.27</w:t>
            </w:r>
          </w:p>
        </w:tc>
        <w:tc>
          <w:tcPr>
            <w:tcW w:w="1000" w:type="dxa"/>
            <w:tcBorders>
              <w:top w:val="single" w:sz="4" w:space="0" w:color="000000"/>
              <w:left w:val="single" w:sz="4" w:space="0" w:color="000000"/>
              <w:bottom w:val="nil"/>
              <w:right w:val="nil"/>
            </w:tcBorders>
            <w:shd w:val="clear" w:color="000000" w:fill="auto"/>
            <w:noWrap/>
            <w:vAlign w:val="center"/>
            <w:hideMark/>
          </w:tcPr>
          <w:p w14:paraId="288D7D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w:t>
            </w:r>
          </w:p>
        </w:tc>
        <w:tc>
          <w:tcPr>
            <w:tcW w:w="1060" w:type="dxa"/>
            <w:tcBorders>
              <w:top w:val="single" w:sz="4" w:space="0" w:color="000000"/>
              <w:left w:val="single" w:sz="4" w:space="0" w:color="000000"/>
              <w:bottom w:val="nil"/>
              <w:right w:val="nil"/>
            </w:tcBorders>
            <w:shd w:val="clear" w:color="000000" w:fill="auto"/>
            <w:noWrap/>
            <w:vAlign w:val="center"/>
            <w:hideMark/>
          </w:tcPr>
          <w:p w14:paraId="571B0F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196206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432FBF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40122.7</w:t>
            </w:r>
          </w:p>
        </w:tc>
      </w:tr>
      <w:tr w:rsidR="00331227" w14:paraId="1B6613B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1709341"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kno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66CDFB74"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7347EF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35904.6</w:t>
            </w:r>
          </w:p>
        </w:tc>
        <w:tc>
          <w:tcPr>
            <w:tcW w:w="1060" w:type="dxa"/>
            <w:tcBorders>
              <w:top w:val="single" w:sz="4" w:space="0" w:color="000000"/>
              <w:left w:val="single" w:sz="4" w:space="0" w:color="000000"/>
              <w:bottom w:val="nil"/>
              <w:right w:val="nil"/>
            </w:tcBorders>
            <w:shd w:val="clear" w:color="000000" w:fill="auto"/>
            <w:noWrap/>
            <w:vAlign w:val="center"/>
            <w:hideMark/>
          </w:tcPr>
          <w:p w14:paraId="03F86E5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-45753.5</w:t>
            </w:r>
          </w:p>
        </w:tc>
        <w:tc>
          <w:tcPr>
            <w:tcW w:w="1060" w:type="dxa"/>
            <w:tcBorders>
              <w:top w:val="single" w:sz="4" w:space="0" w:color="000000"/>
              <w:left w:val="single" w:sz="4" w:space="0" w:color="000000"/>
              <w:bottom w:val="nil"/>
              <w:right w:val="nil"/>
            </w:tcBorders>
            <w:shd w:val="clear" w:color="000000" w:fill="auto"/>
            <w:noWrap/>
            <w:vAlign w:val="center"/>
            <w:hideMark/>
          </w:tcPr>
          <w:p w14:paraId="6CAD4B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102.2</w:t>
            </w:r>
          </w:p>
        </w:tc>
        <w:tc>
          <w:tcPr>
            <w:tcW w:w="880" w:type="dxa"/>
            <w:tcBorders>
              <w:top w:val="single" w:sz="4" w:space="0" w:color="000000"/>
              <w:left w:val="single" w:sz="4" w:space="0" w:color="000000"/>
              <w:bottom w:val="nil"/>
              <w:right w:val="nil"/>
            </w:tcBorders>
            <w:shd w:val="clear" w:color="000000" w:fill="auto"/>
            <w:noWrap/>
            <w:vAlign w:val="center"/>
            <w:hideMark/>
          </w:tcPr>
          <w:p w14:paraId="4F4010A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-61.73</w:t>
            </w:r>
          </w:p>
        </w:tc>
        <w:tc>
          <w:tcPr>
            <w:tcW w:w="1000" w:type="dxa"/>
            <w:tcBorders>
              <w:top w:val="single" w:sz="4" w:space="0" w:color="000000"/>
              <w:left w:val="single" w:sz="4" w:space="0" w:color="000000"/>
              <w:bottom w:val="nil"/>
              <w:right w:val="nil"/>
            </w:tcBorders>
            <w:shd w:val="clear" w:color="000000" w:fill="auto"/>
            <w:noWrap/>
            <w:vAlign w:val="center"/>
            <w:hideMark/>
          </w:tcPr>
          <w:p w14:paraId="67CB42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0.24</w:t>
            </w:r>
          </w:p>
        </w:tc>
        <w:tc>
          <w:tcPr>
            <w:tcW w:w="1060" w:type="dxa"/>
            <w:tcBorders>
              <w:top w:val="single" w:sz="4" w:space="0" w:color="000000"/>
              <w:left w:val="single" w:sz="4" w:space="0" w:color="000000"/>
              <w:bottom w:val="nil"/>
              <w:right w:val="nil"/>
            </w:tcBorders>
            <w:shd w:val="clear" w:color="000000" w:fill="auto"/>
            <w:noWrap/>
            <w:vAlign w:val="center"/>
            <w:hideMark/>
          </w:tcPr>
          <w:p w14:paraId="7BB7FB4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C2F3D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-9983.7</w:t>
            </w:r>
          </w:p>
        </w:tc>
      </w:tr>
      <w:tr w:rsidR="00331227" w14:paraId="7979832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610378A"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72F88F8"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5A651C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1973440</w:t>
            </w:r>
          </w:p>
        </w:tc>
        <w:tc>
          <w:tcPr>
            <w:tcW w:w="1060" w:type="dxa"/>
            <w:tcBorders>
              <w:top w:val="single" w:sz="4" w:space="0" w:color="000000"/>
              <w:left w:val="single" w:sz="4" w:space="0" w:color="000000"/>
              <w:bottom w:val="nil"/>
              <w:right w:val="nil"/>
            </w:tcBorders>
            <w:shd w:val="clear" w:color="000000" w:fill="auto"/>
            <w:noWrap/>
            <w:vAlign w:val="center"/>
            <w:hideMark/>
          </w:tcPr>
          <w:p w14:paraId="389C4EA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-928183</w:t>
            </w:r>
          </w:p>
        </w:tc>
        <w:tc>
          <w:tcPr>
            <w:tcW w:w="1060" w:type="dxa"/>
            <w:tcBorders>
              <w:top w:val="single" w:sz="4" w:space="0" w:color="000000"/>
              <w:left w:val="single" w:sz="4" w:space="0" w:color="000000"/>
              <w:bottom w:val="nil"/>
              <w:right w:val="nil"/>
            </w:tcBorders>
            <w:shd w:val="clear" w:color="000000" w:fill="auto"/>
            <w:noWrap/>
            <w:vAlign w:val="center"/>
            <w:hideMark/>
          </w:tcPr>
          <w:p w14:paraId="5F8162A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3715</w:t>
            </w:r>
          </w:p>
        </w:tc>
        <w:tc>
          <w:tcPr>
            <w:tcW w:w="880" w:type="dxa"/>
            <w:tcBorders>
              <w:top w:val="single" w:sz="4" w:space="0" w:color="000000"/>
              <w:left w:val="single" w:sz="4" w:space="0" w:color="000000"/>
              <w:bottom w:val="nil"/>
              <w:right w:val="nil"/>
            </w:tcBorders>
            <w:shd w:val="clear" w:color="000000" w:fill="auto"/>
            <w:noWrap/>
            <w:vAlign w:val="center"/>
            <w:hideMark/>
          </w:tcPr>
          <w:p w14:paraId="01B3B88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-90.49</w:t>
            </w:r>
          </w:p>
        </w:tc>
        <w:tc>
          <w:tcPr>
            <w:tcW w:w="1000" w:type="dxa"/>
            <w:tcBorders>
              <w:top w:val="single" w:sz="4" w:space="0" w:color="000000"/>
              <w:left w:val="single" w:sz="4" w:space="0" w:color="000000"/>
              <w:bottom w:val="nil"/>
              <w:right w:val="nil"/>
            </w:tcBorders>
            <w:shd w:val="clear" w:color="FF0000" w:fill="FF0000"/>
            <w:noWrap/>
            <w:vAlign w:val="center"/>
            <w:hideMark/>
          </w:tcPr>
          <w:p w14:paraId="66B9FA0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451.3</w:t>
            </w:r>
          </w:p>
        </w:tc>
        <w:tc>
          <w:tcPr>
            <w:tcW w:w="1060" w:type="dxa"/>
            <w:tcBorders>
              <w:top w:val="single" w:sz="4" w:space="0" w:color="000000"/>
              <w:left w:val="single" w:sz="4" w:space="0" w:color="000000"/>
              <w:bottom w:val="nil"/>
              <w:right w:val="nil"/>
            </w:tcBorders>
            <w:shd w:val="clear" w:color="000000" w:fill="auto"/>
            <w:noWrap/>
            <w:vAlign w:val="center"/>
            <w:hideMark/>
          </w:tcPr>
          <w:p w14:paraId="07BA2EE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10388315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A6E3B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3808744</w:t>
            </w:r>
          </w:p>
        </w:tc>
      </w:tr>
      <w:tr w:rsidR="00331227" w14:paraId="091E1D6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5A902B9"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7FDA5CC7"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77263BD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44183.2</w:t>
            </w:r>
          </w:p>
        </w:tc>
        <w:tc>
          <w:tcPr>
            <w:tcW w:w="1060" w:type="dxa"/>
            <w:tcBorders>
              <w:top w:val="single" w:sz="4" w:space="0" w:color="000000"/>
              <w:left w:val="single" w:sz="4" w:space="0" w:color="000000"/>
              <w:bottom w:val="nil"/>
              <w:right w:val="nil"/>
            </w:tcBorders>
            <w:shd w:val="clear" w:color="000000" w:fill="auto"/>
            <w:noWrap/>
            <w:vAlign w:val="center"/>
            <w:hideMark/>
          </w:tcPr>
          <w:p w14:paraId="10D3C4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92124.4</w:t>
            </w:r>
          </w:p>
        </w:tc>
        <w:tc>
          <w:tcPr>
            <w:tcW w:w="1060" w:type="dxa"/>
            <w:tcBorders>
              <w:top w:val="single" w:sz="4" w:space="0" w:color="000000"/>
              <w:left w:val="single" w:sz="4" w:space="0" w:color="000000"/>
              <w:bottom w:val="nil"/>
              <w:right w:val="nil"/>
            </w:tcBorders>
            <w:shd w:val="clear" w:color="000000" w:fill="auto"/>
            <w:noWrap/>
            <w:vAlign w:val="center"/>
            <w:hideMark/>
          </w:tcPr>
          <w:p w14:paraId="271FE77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226.4</w:t>
            </w:r>
          </w:p>
        </w:tc>
        <w:tc>
          <w:tcPr>
            <w:tcW w:w="880" w:type="dxa"/>
            <w:tcBorders>
              <w:top w:val="single" w:sz="4" w:space="0" w:color="000000"/>
              <w:left w:val="single" w:sz="4" w:space="0" w:color="000000"/>
              <w:bottom w:val="nil"/>
              <w:right w:val="nil"/>
            </w:tcBorders>
            <w:shd w:val="clear" w:color="000000" w:fill="auto"/>
            <w:noWrap/>
            <w:vAlign w:val="center"/>
            <w:hideMark/>
          </w:tcPr>
          <w:p w14:paraId="0E0094D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43.24</w:t>
            </w:r>
          </w:p>
        </w:tc>
        <w:tc>
          <w:tcPr>
            <w:tcW w:w="1000" w:type="dxa"/>
            <w:tcBorders>
              <w:top w:val="single" w:sz="4" w:space="0" w:color="000000"/>
              <w:left w:val="single" w:sz="4" w:space="0" w:color="000000"/>
              <w:bottom w:val="nil"/>
              <w:right w:val="nil"/>
            </w:tcBorders>
            <w:shd w:val="clear" w:color="000000" w:fill="auto"/>
            <w:noWrap/>
            <w:vAlign w:val="center"/>
            <w:hideMark/>
          </w:tcPr>
          <w:p w14:paraId="475B655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w:t>
            </w:r>
          </w:p>
        </w:tc>
        <w:tc>
          <w:tcPr>
            <w:tcW w:w="1060" w:type="dxa"/>
            <w:tcBorders>
              <w:top w:val="single" w:sz="4" w:space="0" w:color="000000"/>
              <w:left w:val="single" w:sz="4" w:space="0" w:color="000000"/>
              <w:bottom w:val="nil"/>
              <w:right w:val="nil"/>
            </w:tcBorders>
            <w:shd w:val="clear" w:color="000000" w:fill="auto"/>
            <w:noWrap/>
            <w:vAlign w:val="center"/>
            <w:hideMark/>
          </w:tcPr>
          <w:p w14:paraId="184C3F0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21813.3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01BE49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-39717.7</w:t>
            </w:r>
          </w:p>
        </w:tc>
      </w:tr>
      <w:tr w:rsidR="00331227" w14:paraId="5D758787"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35B8F86"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A9DF8F9"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965348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95546.7</w:t>
            </w:r>
          </w:p>
        </w:tc>
        <w:tc>
          <w:tcPr>
            <w:tcW w:w="1060" w:type="dxa"/>
            <w:tcBorders>
              <w:top w:val="single" w:sz="4" w:space="0" w:color="000000"/>
              <w:left w:val="single" w:sz="4" w:space="0" w:color="000000"/>
              <w:bottom w:val="nil"/>
              <w:right w:val="nil"/>
            </w:tcBorders>
            <w:shd w:val="clear" w:color="000000" w:fill="auto"/>
            <w:noWrap/>
            <w:vAlign w:val="center"/>
            <w:hideMark/>
          </w:tcPr>
          <w:p w14:paraId="2A9C471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-147694</w:t>
            </w:r>
          </w:p>
        </w:tc>
        <w:tc>
          <w:tcPr>
            <w:tcW w:w="1060" w:type="dxa"/>
            <w:tcBorders>
              <w:top w:val="single" w:sz="4" w:space="0" w:color="000000"/>
              <w:left w:val="single" w:sz="4" w:space="0" w:color="000000"/>
              <w:bottom w:val="nil"/>
              <w:right w:val="nil"/>
            </w:tcBorders>
            <w:shd w:val="clear" w:color="000000" w:fill="auto"/>
            <w:noWrap/>
            <w:vAlign w:val="center"/>
            <w:hideMark/>
          </w:tcPr>
          <w:p w14:paraId="485F9AA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389.8</w:t>
            </w:r>
          </w:p>
        </w:tc>
        <w:tc>
          <w:tcPr>
            <w:tcW w:w="880" w:type="dxa"/>
            <w:tcBorders>
              <w:top w:val="single" w:sz="4" w:space="0" w:color="000000"/>
              <w:left w:val="single" w:sz="4" w:space="0" w:color="000000"/>
              <w:bottom w:val="nil"/>
              <w:right w:val="nil"/>
            </w:tcBorders>
            <w:shd w:val="clear" w:color="000000" w:fill="auto"/>
            <w:noWrap/>
            <w:vAlign w:val="center"/>
            <w:hideMark/>
          </w:tcPr>
          <w:p w14:paraId="16BD41C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-54.32</w:t>
            </w:r>
          </w:p>
        </w:tc>
        <w:tc>
          <w:tcPr>
            <w:tcW w:w="1000" w:type="dxa"/>
            <w:tcBorders>
              <w:top w:val="single" w:sz="4" w:space="0" w:color="000000"/>
              <w:left w:val="single" w:sz="4" w:space="0" w:color="000000"/>
              <w:bottom w:val="nil"/>
              <w:right w:val="nil"/>
            </w:tcBorders>
            <w:shd w:val="clear" w:color="000000" w:fill="auto"/>
            <w:noWrap/>
            <w:vAlign w:val="center"/>
            <w:hideMark/>
          </w:tcPr>
          <w:p w14:paraId="759136D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11.53</w:t>
            </w:r>
          </w:p>
        </w:tc>
        <w:tc>
          <w:tcPr>
            <w:tcW w:w="1060" w:type="dxa"/>
            <w:tcBorders>
              <w:top w:val="single" w:sz="4" w:space="0" w:color="000000"/>
              <w:left w:val="single" w:sz="4" w:space="0" w:color="000000"/>
              <w:bottom w:val="nil"/>
              <w:right w:val="nil"/>
            </w:tcBorders>
            <w:shd w:val="clear" w:color="000000" w:fill="auto"/>
            <w:noWrap/>
            <w:vAlign w:val="center"/>
            <w:hideMark/>
          </w:tcPr>
          <w:p w14:paraId="5EF20E9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97178.1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726256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-8166.7</w:t>
            </w:r>
          </w:p>
        </w:tc>
      </w:tr>
      <w:tr w:rsidR="00331227" w14:paraId="1B85CC6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DD3F35"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2CE7CB7"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693559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3553.1</w:t>
            </w:r>
          </w:p>
        </w:tc>
        <w:tc>
          <w:tcPr>
            <w:tcW w:w="1060" w:type="dxa"/>
            <w:tcBorders>
              <w:top w:val="single" w:sz="4" w:space="0" w:color="000000"/>
              <w:left w:val="single" w:sz="4" w:space="0" w:color="000000"/>
              <w:bottom w:val="nil"/>
              <w:right w:val="nil"/>
            </w:tcBorders>
            <w:shd w:val="clear" w:color="000000" w:fill="auto"/>
            <w:noWrap/>
            <w:vAlign w:val="center"/>
            <w:hideMark/>
          </w:tcPr>
          <w:p w14:paraId="5D486B3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-77125.2</w:t>
            </w:r>
          </w:p>
        </w:tc>
        <w:tc>
          <w:tcPr>
            <w:tcW w:w="1060" w:type="dxa"/>
            <w:tcBorders>
              <w:top w:val="single" w:sz="4" w:space="0" w:color="000000"/>
              <w:left w:val="single" w:sz="4" w:space="0" w:color="000000"/>
              <w:bottom w:val="nil"/>
              <w:right w:val="nil"/>
            </w:tcBorders>
            <w:shd w:val="clear" w:color="000000" w:fill="auto"/>
            <w:noWrap/>
            <w:vAlign w:val="center"/>
            <w:hideMark/>
          </w:tcPr>
          <w:p w14:paraId="3E46B8A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152.2</w:t>
            </w:r>
          </w:p>
        </w:tc>
        <w:tc>
          <w:tcPr>
            <w:tcW w:w="880" w:type="dxa"/>
            <w:tcBorders>
              <w:top w:val="single" w:sz="4" w:space="0" w:color="000000"/>
              <w:left w:val="single" w:sz="4" w:space="0" w:color="000000"/>
              <w:bottom w:val="nil"/>
              <w:right w:val="nil"/>
            </w:tcBorders>
            <w:shd w:val="clear" w:color="000000" w:fill="auto"/>
            <w:noWrap/>
            <w:vAlign w:val="center"/>
            <w:hideMark/>
          </w:tcPr>
          <w:p w14:paraId="3A26F9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000" w:type="dxa"/>
            <w:tcBorders>
              <w:top w:val="single" w:sz="4" w:space="0" w:color="000000"/>
              <w:left w:val="single" w:sz="4" w:space="0" w:color="000000"/>
              <w:bottom w:val="nil"/>
              <w:right w:val="nil"/>
            </w:tcBorders>
            <w:shd w:val="clear" w:color="000000" w:fill="auto"/>
            <w:noWrap/>
            <w:vAlign w:val="center"/>
            <w:hideMark/>
          </w:tcPr>
          <w:p w14:paraId="043A74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6.16</w:t>
            </w:r>
          </w:p>
        </w:tc>
        <w:tc>
          <w:tcPr>
            <w:tcW w:w="1060" w:type="dxa"/>
            <w:tcBorders>
              <w:top w:val="single" w:sz="4" w:space="0" w:color="000000"/>
              <w:left w:val="single" w:sz="4" w:space="0" w:color="000000"/>
              <w:bottom w:val="nil"/>
              <w:right w:val="nil"/>
            </w:tcBorders>
            <w:shd w:val="clear" w:color="000000" w:fill="auto"/>
            <w:noWrap/>
            <w:vAlign w:val="center"/>
            <w:hideMark/>
          </w:tcPr>
          <w:p w14:paraId="51A39A4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6320.6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61B5B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-39823.8</w:t>
            </w:r>
          </w:p>
        </w:tc>
      </w:tr>
      <w:tr w:rsidR="00331227" w14:paraId="6E0B0C1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6FE9255"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marduguru</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1F40B2B4"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014658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5609.3</w:t>
            </w:r>
          </w:p>
        </w:tc>
        <w:tc>
          <w:tcPr>
            <w:tcW w:w="1060" w:type="dxa"/>
            <w:tcBorders>
              <w:top w:val="single" w:sz="4" w:space="0" w:color="000000"/>
              <w:left w:val="single" w:sz="4" w:space="0" w:color="000000"/>
              <w:bottom w:val="nil"/>
              <w:right w:val="nil"/>
            </w:tcBorders>
            <w:shd w:val="clear" w:color="000000" w:fill="auto"/>
            <w:noWrap/>
            <w:vAlign w:val="center"/>
            <w:hideMark/>
          </w:tcPr>
          <w:p w14:paraId="7988BA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-75565.3</w:t>
            </w:r>
          </w:p>
        </w:tc>
        <w:tc>
          <w:tcPr>
            <w:tcW w:w="1060" w:type="dxa"/>
            <w:tcBorders>
              <w:top w:val="single" w:sz="4" w:space="0" w:color="000000"/>
              <w:left w:val="single" w:sz="4" w:space="0" w:color="000000"/>
              <w:bottom w:val="nil"/>
              <w:right w:val="nil"/>
            </w:tcBorders>
            <w:shd w:val="clear" w:color="000000" w:fill="auto"/>
            <w:noWrap/>
            <w:vAlign w:val="center"/>
            <w:hideMark/>
          </w:tcPr>
          <w:p w14:paraId="0D79B9C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141.1</w:t>
            </w:r>
          </w:p>
        </w:tc>
        <w:tc>
          <w:tcPr>
            <w:tcW w:w="880" w:type="dxa"/>
            <w:tcBorders>
              <w:top w:val="single" w:sz="4" w:space="0" w:color="000000"/>
              <w:left w:val="single" w:sz="4" w:space="0" w:color="000000"/>
              <w:bottom w:val="nil"/>
              <w:right w:val="nil"/>
            </w:tcBorders>
            <w:shd w:val="clear" w:color="000000" w:fill="auto"/>
            <w:noWrap/>
            <w:vAlign w:val="center"/>
            <w:hideMark/>
          </w:tcPr>
          <w:p w14:paraId="11D7C5C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w:t>
            </w:r>
          </w:p>
        </w:tc>
        <w:tc>
          <w:tcPr>
            <w:tcW w:w="1000" w:type="dxa"/>
            <w:tcBorders>
              <w:top w:val="single" w:sz="4" w:space="0" w:color="000000"/>
              <w:left w:val="single" w:sz="4" w:space="0" w:color="000000"/>
              <w:bottom w:val="nil"/>
              <w:right w:val="nil"/>
            </w:tcBorders>
            <w:shd w:val="clear" w:color="000000" w:fill="auto"/>
            <w:noWrap/>
            <w:vAlign w:val="center"/>
            <w:hideMark/>
          </w:tcPr>
          <w:p w14:paraId="1DCA502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5.45</w:t>
            </w:r>
          </w:p>
        </w:tc>
        <w:tc>
          <w:tcPr>
            <w:tcW w:w="1060" w:type="dxa"/>
            <w:tcBorders>
              <w:top w:val="single" w:sz="4" w:space="0" w:color="000000"/>
              <w:left w:val="single" w:sz="4" w:space="0" w:color="000000"/>
              <w:bottom w:val="nil"/>
              <w:right w:val="nil"/>
            </w:tcBorders>
            <w:shd w:val="clear" w:color="000000" w:fill="auto"/>
            <w:noWrap/>
            <w:vAlign w:val="center"/>
            <w:hideMark/>
          </w:tcPr>
          <w:p w14:paraId="75710C1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4275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E9526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-75701.1</w:t>
            </w:r>
          </w:p>
        </w:tc>
      </w:tr>
      <w:tr w:rsidR="00331227" w14:paraId="1D1E41E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8DAA911"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yola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3794B057"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5E3DD8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4245.3</w:t>
            </w:r>
          </w:p>
        </w:tc>
        <w:tc>
          <w:tcPr>
            <w:tcW w:w="1060" w:type="dxa"/>
            <w:tcBorders>
              <w:top w:val="single" w:sz="4" w:space="0" w:color="000000"/>
              <w:left w:val="single" w:sz="4" w:space="0" w:color="000000"/>
              <w:bottom w:val="nil"/>
              <w:right w:val="nil"/>
            </w:tcBorders>
            <w:shd w:val="clear" w:color="000000" w:fill="auto"/>
            <w:noWrap/>
            <w:vAlign w:val="center"/>
            <w:hideMark/>
          </w:tcPr>
          <w:p w14:paraId="059AA5F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-61919.5</w:t>
            </w:r>
          </w:p>
        </w:tc>
        <w:tc>
          <w:tcPr>
            <w:tcW w:w="1060" w:type="dxa"/>
            <w:tcBorders>
              <w:top w:val="single" w:sz="4" w:space="0" w:color="000000"/>
              <w:left w:val="single" w:sz="4" w:space="0" w:color="000000"/>
              <w:bottom w:val="nil"/>
              <w:right w:val="nil"/>
            </w:tcBorders>
            <w:shd w:val="clear" w:color="000000" w:fill="auto"/>
            <w:noWrap/>
            <w:vAlign w:val="center"/>
            <w:hideMark/>
          </w:tcPr>
          <w:p w14:paraId="18DCCA7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122.4</w:t>
            </w:r>
          </w:p>
        </w:tc>
        <w:tc>
          <w:tcPr>
            <w:tcW w:w="880" w:type="dxa"/>
            <w:tcBorders>
              <w:top w:val="single" w:sz="4" w:space="0" w:color="000000"/>
              <w:left w:val="single" w:sz="4" w:space="0" w:color="000000"/>
              <w:bottom w:val="nil"/>
              <w:right w:val="nil"/>
            </w:tcBorders>
            <w:shd w:val="clear" w:color="000000" w:fill="auto"/>
            <w:noWrap/>
            <w:vAlign w:val="center"/>
            <w:hideMark/>
          </w:tcPr>
          <w:p w14:paraId="6951299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-6.84</w:t>
            </w:r>
          </w:p>
        </w:tc>
        <w:tc>
          <w:tcPr>
            <w:tcW w:w="1000" w:type="dxa"/>
            <w:tcBorders>
              <w:top w:val="single" w:sz="4" w:space="0" w:color="000000"/>
              <w:left w:val="single" w:sz="4" w:space="0" w:color="000000"/>
              <w:bottom w:val="nil"/>
              <w:right w:val="nil"/>
            </w:tcBorders>
            <w:shd w:val="clear" w:color="000000" w:fill="auto"/>
            <w:noWrap/>
            <w:vAlign w:val="center"/>
            <w:hideMark/>
          </w:tcPr>
          <w:p w14:paraId="69B5CD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4.36</w:t>
            </w:r>
          </w:p>
        </w:tc>
        <w:tc>
          <w:tcPr>
            <w:tcW w:w="1060" w:type="dxa"/>
            <w:tcBorders>
              <w:top w:val="single" w:sz="4" w:space="0" w:color="000000"/>
              <w:left w:val="single" w:sz="4" w:space="0" w:color="000000"/>
              <w:bottom w:val="nil"/>
              <w:right w:val="nil"/>
            </w:tcBorders>
            <w:shd w:val="clear" w:color="000000" w:fill="auto"/>
            <w:noWrap/>
            <w:vAlign w:val="center"/>
            <w:hideMark/>
          </w:tcPr>
          <w:p w14:paraId="7E86E4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2936.1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7FE981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-62146.3</w:t>
            </w:r>
          </w:p>
        </w:tc>
      </w:tr>
      <w:tr w:rsidR="00331227" w14:paraId="45C64CE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CD37C62"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857954A"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makurdi</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30721F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365657</w:t>
            </w:r>
          </w:p>
        </w:tc>
        <w:tc>
          <w:tcPr>
            <w:tcW w:w="1060" w:type="dxa"/>
            <w:tcBorders>
              <w:top w:val="single" w:sz="4" w:space="0" w:color="000000"/>
              <w:left w:val="single" w:sz="4" w:space="0" w:color="000000"/>
              <w:bottom w:val="nil"/>
              <w:right w:val="nil"/>
            </w:tcBorders>
            <w:shd w:val="clear" w:color="000000" w:fill="auto"/>
            <w:noWrap/>
            <w:vAlign w:val="center"/>
            <w:hideMark/>
          </w:tcPr>
          <w:p w14:paraId="23AF7BD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-150642</w:t>
            </w:r>
          </w:p>
        </w:tc>
        <w:tc>
          <w:tcPr>
            <w:tcW w:w="1060" w:type="dxa"/>
            <w:tcBorders>
              <w:top w:val="single" w:sz="4" w:space="0" w:color="000000"/>
              <w:left w:val="single" w:sz="4" w:space="0" w:color="000000"/>
              <w:bottom w:val="nil"/>
              <w:right w:val="nil"/>
            </w:tcBorders>
            <w:shd w:val="clear" w:color="000000" w:fill="auto"/>
            <w:noWrap/>
            <w:vAlign w:val="center"/>
            <w:hideMark/>
          </w:tcPr>
          <w:p w14:paraId="1E2DCE6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620.4</w:t>
            </w:r>
          </w:p>
        </w:tc>
        <w:tc>
          <w:tcPr>
            <w:tcW w:w="880" w:type="dxa"/>
            <w:tcBorders>
              <w:top w:val="single" w:sz="4" w:space="0" w:color="000000"/>
              <w:left w:val="single" w:sz="4" w:space="0" w:color="000000"/>
              <w:bottom w:val="nil"/>
              <w:right w:val="nil"/>
            </w:tcBorders>
            <w:shd w:val="clear" w:color="000000" w:fill="auto"/>
            <w:noWrap/>
            <w:vAlign w:val="center"/>
            <w:hideMark/>
          </w:tcPr>
          <w:p w14:paraId="5E5418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-92.46</w:t>
            </w:r>
          </w:p>
        </w:tc>
        <w:tc>
          <w:tcPr>
            <w:tcW w:w="1000" w:type="dxa"/>
            <w:tcBorders>
              <w:top w:val="single" w:sz="4" w:space="0" w:color="000000"/>
              <w:left w:val="single" w:sz="4" w:space="0" w:color="000000"/>
              <w:bottom w:val="nil"/>
              <w:right w:val="nil"/>
            </w:tcBorders>
            <w:shd w:val="clear" w:color="000000" w:fill="auto"/>
            <w:noWrap/>
            <w:vAlign w:val="center"/>
            <w:hideMark/>
          </w:tcPr>
          <w:p w14:paraId="5B31C4C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38.38</w:t>
            </w:r>
          </w:p>
        </w:tc>
        <w:tc>
          <w:tcPr>
            <w:tcW w:w="1060" w:type="dxa"/>
            <w:tcBorders>
              <w:top w:val="single" w:sz="4" w:space="0" w:color="000000"/>
              <w:left w:val="single" w:sz="4" w:space="0" w:color="000000"/>
              <w:bottom w:val="nil"/>
              <w:right w:val="nil"/>
            </w:tcBorders>
            <w:shd w:val="clear" w:color="000000" w:fill="auto"/>
            <w:noWrap/>
            <w:vAlign w:val="center"/>
            <w:hideMark/>
          </w:tcPr>
          <w:p w14:paraId="1F57EFF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314027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B9DF4D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82783.8</w:t>
            </w:r>
          </w:p>
        </w:tc>
      </w:tr>
      <w:tr w:rsidR="00331227" w14:paraId="2522997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380CBE6"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5F1B272C"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FBA9D0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84528</w:t>
            </w:r>
          </w:p>
        </w:tc>
        <w:tc>
          <w:tcPr>
            <w:tcW w:w="1060" w:type="dxa"/>
            <w:tcBorders>
              <w:top w:val="single" w:sz="4" w:space="0" w:color="000000"/>
              <w:left w:val="single" w:sz="4" w:space="0" w:color="000000"/>
              <w:bottom w:val="nil"/>
              <w:right w:val="nil"/>
            </w:tcBorders>
            <w:shd w:val="clear" w:color="000000" w:fill="auto"/>
            <w:noWrap/>
            <w:vAlign w:val="center"/>
            <w:hideMark/>
          </w:tcPr>
          <w:p w14:paraId="2527BBF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-1399268</w:t>
            </w:r>
          </w:p>
        </w:tc>
        <w:tc>
          <w:tcPr>
            <w:tcW w:w="1060" w:type="dxa"/>
            <w:tcBorders>
              <w:top w:val="single" w:sz="4" w:space="0" w:color="000000"/>
              <w:left w:val="single" w:sz="4" w:space="0" w:color="000000"/>
              <w:bottom w:val="nil"/>
              <w:right w:val="nil"/>
            </w:tcBorders>
            <w:shd w:val="clear" w:color="000000" w:fill="auto"/>
            <w:noWrap/>
            <w:vAlign w:val="center"/>
            <w:hideMark/>
          </w:tcPr>
          <w:p w14:paraId="0061B33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1168</w:t>
            </w:r>
          </w:p>
        </w:tc>
        <w:tc>
          <w:tcPr>
            <w:tcW w:w="880" w:type="dxa"/>
            <w:tcBorders>
              <w:top w:val="single" w:sz="4" w:space="0" w:color="000000"/>
              <w:left w:val="single" w:sz="4" w:space="0" w:color="000000"/>
              <w:bottom w:val="nil"/>
              <w:right w:val="nil"/>
            </w:tcBorders>
            <w:shd w:val="clear" w:color="000000" w:fill="auto"/>
            <w:noWrap/>
            <w:vAlign w:val="center"/>
            <w:hideMark/>
          </w:tcPr>
          <w:p w14:paraId="3F25145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-6.03</w:t>
            </w:r>
          </w:p>
        </w:tc>
        <w:tc>
          <w:tcPr>
            <w:tcW w:w="1000" w:type="dxa"/>
            <w:tcBorders>
              <w:top w:val="single" w:sz="4" w:space="0" w:color="000000"/>
              <w:left w:val="single" w:sz="4" w:space="0" w:color="000000"/>
              <w:bottom w:val="nil"/>
              <w:right w:val="nil"/>
            </w:tcBorders>
            <w:shd w:val="clear" w:color="FF0000" w:fill="FF0000"/>
            <w:noWrap/>
            <w:vAlign w:val="center"/>
            <w:hideMark/>
          </w:tcPr>
          <w:p w14:paraId="0C89C21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126.4</w:t>
            </w:r>
          </w:p>
        </w:tc>
        <w:tc>
          <w:tcPr>
            <w:tcW w:w="1060" w:type="dxa"/>
            <w:tcBorders>
              <w:top w:val="single" w:sz="4" w:space="0" w:color="000000"/>
              <w:left w:val="single" w:sz="4" w:space="0" w:color="000000"/>
              <w:bottom w:val="nil"/>
              <w:right w:val="nil"/>
            </w:tcBorders>
            <w:shd w:val="clear" w:color="000000" w:fill="auto"/>
            <w:noWrap/>
            <w:vAlign w:val="center"/>
            <w:hideMark/>
          </w:tcPr>
          <w:p w14:paraId="1BE6EF7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116000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57CF07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-1835994</w:t>
            </w:r>
          </w:p>
        </w:tc>
      </w:tr>
      <w:tr w:rsidR="00331227" w14:paraId="0D4B36B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674573"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3E01BFB"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ganmo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479E1F6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511726</w:t>
            </w:r>
          </w:p>
        </w:tc>
        <w:tc>
          <w:tcPr>
            <w:tcW w:w="1060" w:type="dxa"/>
            <w:tcBorders>
              <w:top w:val="single" w:sz="4" w:space="0" w:color="000000"/>
              <w:left w:val="single" w:sz="4" w:space="0" w:color="000000"/>
              <w:bottom w:val="nil"/>
              <w:right w:val="nil"/>
            </w:tcBorders>
            <w:shd w:val="clear" w:color="000000" w:fill="auto"/>
            <w:noWrap/>
            <w:vAlign w:val="center"/>
            <w:hideMark/>
          </w:tcPr>
          <w:p w14:paraId="1828C87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-1146850</w:t>
            </w:r>
          </w:p>
        </w:tc>
        <w:tc>
          <w:tcPr>
            <w:tcW w:w="1060" w:type="dxa"/>
            <w:tcBorders>
              <w:top w:val="single" w:sz="4" w:space="0" w:color="000000"/>
              <w:left w:val="single" w:sz="4" w:space="0" w:color="000000"/>
              <w:bottom w:val="nil"/>
              <w:right w:val="nil"/>
            </w:tcBorders>
            <w:shd w:val="clear" w:color="000000" w:fill="auto"/>
            <w:noWrap/>
            <w:vAlign w:val="center"/>
            <w:hideMark/>
          </w:tcPr>
          <w:p w14:paraId="6F9EEFE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2139</w:t>
            </w:r>
          </w:p>
        </w:tc>
        <w:tc>
          <w:tcPr>
            <w:tcW w:w="880" w:type="dxa"/>
            <w:tcBorders>
              <w:top w:val="single" w:sz="4" w:space="0" w:color="000000"/>
              <w:left w:val="single" w:sz="4" w:space="0" w:color="000000"/>
              <w:bottom w:val="nil"/>
              <w:right w:val="nil"/>
            </w:tcBorders>
            <w:shd w:val="clear" w:color="000000" w:fill="auto"/>
            <w:noWrap/>
            <w:vAlign w:val="center"/>
            <w:hideMark/>
          </w:tcPr>
          <w:p w14:paraId="3F65F14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-40.75</w:t>
            </w:r>
          </w:p>
        </w:tc>
        <w:tc>
          <w:tcPr>
            <w:tcW w:w="1000" w:type="dxa"/>
            <w:tcBorders>
              <w:top w:val="single" w:sz="4" w:space="0" w:color="000000"/>
              <w:left w:val="single" w:sz="4" w:space="0" w:color="000000"/>
              <w:bottom w:val="nil"/>
              <w:right w:val="nil"/>
            </w:tcBorders>
            <w:shd w:val="clear" w:color="000000" w:fill="auto"/>
            <w:noWrap/>
            <w:vAlign w:val="center"/>
            <w:hideMark/>
          </w:tcPr>
          <w:p w14:paraId="44E6A0A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47.57</w:t>
            </w:r>
          </w:p>
        </w:tc>
        <w:tc>
          <w:tcPr>
            <w:tcW w:w="1060" w:type="dxa"/>
            <w:tcBorders>
              <w:top w:val="single" w:sz="4" w:space="0" w:color="000000"/>
              <w:left w:val="single" w:sz="4" w:space="0" w:color="000000"/>
              <w:bottom w:val="nil"/>
              <w:right w:val="nil"/>
            </w:tcBorders>
            <w:shd w:val="clear" w:color="000000" w:fill="auto"/>
            <w:noWrap/>
            <w:vAlign w:val="center"/>
            <w:hideMark/>
          </w:tcPr>
          <w:p w14:paraId="5EAD779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989804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FD2992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497039</w:t>
            </w:r>
          </w:p>
        </w:tc>
      </w:tr>
      <w:tr w:rsidR="00331227" w14:paraId="5423111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97E6BB0"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ganmo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1F5FFAD"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755E67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469632</w:t>
            </w:r>
          </w:p>
        </w:tc>
        <w:tc>
          <w:tcPr>
            <w:tcW w:w="1060" w:type="dxa"/>
            <w:tcBorders>
              <w:top w:val="single" w:sz="4" w:space="0" w:color="000000"/>
              <w:left w:val="single" w:sz="4" w:space="0" w:color="000000"/>
              <w:bottom w:val="nil"/>
              <w:right w:val="nil"/>
            </w:tcBorders>
            <w:shd w:val="clear" w:color="000000" w:fill="auto"/>
            <w:noWrap/>
            <w:vAlign w:val="center"/>
            <w:hideMark/>
          </w:tcPr>
          <w:p w14:paraId="41AD5AB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1630048</w:t>
            </w:r>
          </w:p>
        </w:tc>
        <w:tc>
          <w:tcPr>
            <w:tcW w:w="1060" w:type="dxa"/>
            <w:tcBorders>
              <w:top w:val="single" w:sz="4" w:space="0" w:color="000000"/>
              <w:left w:val="single" w:sz="4" w:space="0" w:color="000000"/>
              <w:bottom w:val="nil"/>
              <w:right w:val="nil"/>
            </w:tcBorders>
            <w:shd w:val="clear" w:color="000000" w:fill="auto"/>
            <w:noWrap/>
            <w:vAlign w:val="center"/>
            <w:hideMark/>
          </w:tcPr>
          <w:p w14:paraId="327F3BB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2074</w:t>
            </w:r>
          </w:p>
        </w:tc>
        <w:tc>
          <w:tcPr>
            <w:tcW w:w="880" w:type="dxa"/>
            <w:tcBorders>
              <w:top w:val="single" w:sz="4" w:space="0" w:color="000000"/>
              <w:left w:val="single" w:sz="4" w:space="0" w:color="000000"/>
              <w:bottom w:val="nil"/>
              <w:right w:val="nil"/>
            </w:tcBorders>
            <w:shd w:val="clear" w:color="000000" w:fill="auto"/>
            <w:noWrap/>
            <w:vAlign w:val="center"/>
            <w:hideMark/>
          </w:tcPr>
          <w:p w14:paraId="5622854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27.68</w:t>
            </w:r>
          </w:p>
        </w:tc>
        <w:tc>
          <w:tcPr>
            <w:tcW w:w="1000" w:type="dxa"/>
            <w:tcBorders>
              <w:top w:val="single" w:sz="4" w:space="0" w:color="000000"/>
              <w:left w:val="single" w:sz="4" w:space="0" w:color="000000"/>
              <w:bottom w:val="nil"/>
              <w:right w:val="nil"/>
            </w:tcBorders>
            <w:shd w:val="clear" w:color="000000" w:fill="auto"/>
            <w:noWrap/>
            <w:vAlign w:val="center"/>
            <w:hideMark/>
          </w:tcPr>
          <w:p w14:paraId="05604F5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78.83</w:t>
            </w:r>
          </w:p>
        </w:tc>
        <w:tc>
          <w:tcPr>
            <w:tcW w:w="1060" w:type="dxa"/>
            <w:tcBorders>
              <w:top w:val="single" w:sz="4" w:space="0" w:color="000000"/>
              <w:left w:val="single" w:sz="4" w:space="0" w:color="000000"/>
              <w:bottom w:val="nil"/>
              <w:right w:val="nil"/>
            </w:tcBorders>
            <w:shd w:val="clear" w:color="000000" w:fill="auto"/>
            <w:noWrap/>
            <w:vAlign w:val="center"/>
            <w:hideMark/>
          </w:tcPr>
          <w:p w14:paraId="5AD150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858082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B04043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393488</w:t>
            </w:r>
          </w:p>
        </w:tc>
      </w:tr>
      <w:tr w:rsidR="00331227" w14:paraId="46D705B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5482E3"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52E3A4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797D5F6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2734889</w:t>
            </w:r>
          </w:p>
        </w:tc>
        <w:tc>
          <w:tcPr>
            <w:tcW w:w="1060" w:type="dxa"/>
            <w:tcBorders>
              <w:top w:val="single" w:sz="4" w:space="0" w:color="000000"/>
              <w:left w:val="single" w:sz="4" w:space="0" w:color="000000"/>
              <w:bottom w:val="nil"/>
              <w:right w:val="nil"/>
            </w:tcBorders>
            <w:shd w:val="clear" w:color="000000" w:fill="auto"/>
            <w:noWrap/>
            <w:vAlign w:val="center"/>
            <w:hideMark/>
          </w:tcPr>
          <w:p w14:paraId="59C2989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2463341</w:t>
            </w:r>
          </w:p>
        </w:tc>
        <w:tc>
          <w:tcPr>
            <w:tcW w:w="1060" w:type="dxa"/>
            <w:tcBorders>
              <w:top w:val="single" w:sz="4" w:space="0" w:color="000000"/>
              <w:left w:val="single" w:sz="4" w:space="0" w:color="000000"/>
              <w:bottom w:val="nil"/>
              <w:right w:val="nil"/>
            </w:tcBorders>
            <w:shd w:val="clear" w:color="000000" w:fill="auto"/>
            <w:noWrap/>
            <w:vAlign w:val="center"/>
            <w:hideMark/>
          </w:tcPr>
          <w:p w14:paraId="1964912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3067</w:t>
            </w:r>
          </w:p>
        </w:tc>
        <w:tc>
          <w:tcPr>
            <w:tcW w:w="880" w:type="dxa"/>
            <w:tcBorders>
              <w:top w:val="single" w:sz="4" w:space="0" w:color="000000"/>
              <w:left w:val="single" w:sz="4" w:space="0" w:color="000000"/>
              <w:bottom w:val="nil"/>
              <w:right w:val="nil"/>
            </w:tcBorders>
            <w:shd w:val="clear" w:color="000000" w:fill="auto"/>
            <w:noWrap/>
            <w:vAlign w:val="center"/>
            <w:hideMark/>
          </w:tcPr>
          <w:p w14:paraId="4220624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74.3</w:t>
            </w:r>
          </w:p>
        </w:tc>
        <w:tc>
          <w:tcPr>
            <w:tcW w:w="1000" w:type="dxa"/>
            <w:tcBorders>
              <w:top w:val="single" w:sz="4" w:space="0" w:color="000000"/>
              <w:left w:val="single" w:sz="4" w:space="0" w:color="000000"/>
              <w:bottom w:val="nil"/>
              <w:right w:val="nil"/>
            </w:tcBorders>
            <w:shd w:val="clear" w:color="000000" w:fill="auto"/>
            <w:noWrap/>
            <w:vAlign w:val="center"/>
            <w:hideMark/>
          </w:tcPr>
          <w:p w14:paraId="6F66F59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42.29</w:t>
            </w:r>
          </w:p>
        </w:tc>
        <w:tc>
          <w:tcPr>
            <w:tcW w:w="1060" w:type="dxa"/>
            <w:tcBorders>
              <w:top w:val="single" w:sz="4" w:space="0" w:color="000000"/>
              <w:left w:val="single" w:sz="4" w:space="0" w:color="000000"/>
              <w:bottom w:val="nil"/>
              <w:right w:val="nil"/>
            </w:tcBorders>
            <w:shd w:val="clear" w:color="000000" w:fill="auto"/>
            <w:noWrap/>
            <w:vAlign w:val="center"/>
            <w:hideMark/>
          </w:tcPr>
          <w:p w14:paraId="5BE96E3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587576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536EAB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239635</w:t>
            </w:r>
          </w:p>
        </w:tc>
      </w:tr>
      <w:tr w:rsidR="00331227" w14:paraId="049AD02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02D66F"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1E9267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AYEDE</w:t>
            </w:r>
          </w:p>
        </w:tc>
        <w:tc>
          <w:tcPr>
            <w:tcW w:w="960" w:type="dxa"/>
            <w:tcBorders>
              <w:top w:val="single" w:sz="4" w:space="0" w:color="000000"/>
              <w:left w:val="single" w:sz="4" w:space="0" w:color="000000"/>
              <w:bottom w:val="nil"/>
              <w:right w:val="nil"/>
            </w:tcBorders>
            <w:shd w:val="clear" w:color="000000" w:fill="auto"/>
            <w:noWrap/>
            <w:vAlign w:val="center"/>
            <w:hideMark/>
          </w:tcPr>
          <w:p w14:paraId="687530F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502432</w:t>
            </w:r>
          </w:p>
        </w:tc>
        <w:tc>
          <w:tcPr>
            <w:tcW w:w="1060" w:type="dxa"/>
            <w:tcBorders>
              <w:top w:val="single" w:sz="4" w:space="0" w:color="000000"/>
              <w:left w:val="single" w:sz="4" w:space="0" w:color="000000"/>
              <w:bottom w:val="nil"/>
              <w:right w:val="nil"/>
            </w:tcBorders>
            <w:shd w:val="clear" w:color="000000" w:fill="auto"/>
            <w:noWrap/>
            <w:vAlign w:val="center"/>
            <w:hideMark/>
          </w:tcPr>
          <w:p w14:paraId="72E3709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526372</w:t>
            </w:r>
          </w:p>
        </w:tc>
        <w:tc>
          <w:tcPr>
            <w:tcW w:w="1060" w:type="dxa"/>
            <w:tcBorders>
              <w:top w:val="single" w:sz="4" w:space="0" w:color="000000"/>
              <w:left w:val="single" w:sz="4" w:space="0" w:color="000000"/>
              <w:bottom w:val="nil"/>
              <w:right w:val="nil"/>
            </w:tcBorders>
            <w:shd w:val="clear" w:color="000000" w:fill="auto"/>
            <w:noWrap/>
            <w:vAlign w:val="center"/>
            <w:hideMark/>
          </w:tcPr>
          <w:p w14:paraId="1A63E01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606.4</w:t>
            </w:r>
          </w:p>
        </w:tc>
        <w:tc>
          <w:tcPr>
            <w:tcW w:w="880" w:type="dxa"/>
            <w:tcBorders>
              <w:top w:val="single" w:sz="4" w:space="0" w:color="000000"/>
              <w:left w:val="single" w:sz="4" w:space="0" w:color="000000"/>
              <w:bottom w:val="nil"/>
              <w:right w:val="nil"/>
            </w:tcBorders>
            <w:shd w:val="clear" w:color="000000" w:fill="auto"/>
            <w:noWrap/>
            <w:vAlign w:val="center"/>
            <w:hideMark/>
          </w:tcPr>
          <w:p w14:paraId="0498E73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69.05</w:t>
            </w:r>
          </w:p>
        </w:tc>
        <w:tc>
          <w:tcPr>
            <w:tcW w:w="1000" w:type="dxa"/>
            <w:tcBorders>
              <w:top w:val="single" w:sz="4" w:space="0" w:color="000000"/>
              <w:left w:val="single" w:sz="4" w:space="0" w:color="000000"/>
              <w:bottom w:val="nil"/>
              <w:right w:val="nil"/>
            </w:tcBorders>
            <w:shd w:val="clear" w:color="000000" w:fill="auto"/>
            <w:noWrap/>
            <w:vAlign w:val="center"/>
            <w:hideMark/>
          </w:tcPr>
          <w:p w14:paraId="78EBE5E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45.6</w:t>
            </w:r>
          </w:p>
        </w:tc>
        <w:tc>
          <w:tcPr>
            <w:tcW w:w="1060" w:type="dxa"/>
            <w:tcBorders>
              <w:top w:val="single" w:sz="4" w:space="0" w:color="000000"/>
              <w:left w:val="single" w:sz="4" w:space="0" w:color="000000"/>
              <w:bottom w:val="nil"/>
              <w:right w:val="nil"/>
            </w:tcBorders>
            <w:shd w:val="clear" w:color="000000" w:fill="auto"/>
            <w:noWrap/>
            <w:vAlign w:val="center"/>
            <w:hideMark/>
          </w:tcPr>
          <w:p w14:paraId="0CE09BF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113498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FCC886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-178114</w:t>
            </w:r>
          </w:p>
        </w:tc>
      </w:tr>
      <w:tr w:rsidR="00331227" w14:paraId="6320E96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30737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AYEDE</w:t>
            </w:r>
          </w:p>
        </w:tc>
        <w:tc>
          <w:tcPr>
            <w:tcW w:w="1420" w:type="dxa"/>
            <w:tcBorders>
              <w:top w:val="single" w:sz="4" w:space="0" w:color="000000"/>
              <w:left w:val="single" w:sz="4" w:space="0" w:color="000000"/>
              <w:bottom w:val="nil"/>
              <w:right w:val="nil"/>
            </w:tcBorders>
            <w:shd w:val="clear" w:color="000000" w:fill="auto"/>
            <w:noWrap/>
            <w:vAlign w:val="center"/>
            <w:hideMark/>
          </w:tcPr>
          <w:p w14:paraId="57CA43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057ADA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3594976</w:t>
            </w:r>
          </w:p>
        </w:tc>
        <w:tc>
          <w:tcPr>
            <w:tcW w:w="1060" w:type="dxa"/>
            <w:tcBorders>
              <w:top w:val="single" w:sz="4" w:space="0" w:color="000000"/>
              <w:left w:val="single" w:sz="4" w:space="0" w:color="000000"/>
              <w:bottom w:val="nil"/>
              <w:right w:val="nil"/>
            </w:tcBorders>
            <w:shd w:val="clear" w:color="000000" w:fill="auto"/>
            <w:noWrap/>
            <w:vAlign w:val="center"/>
            <w:hideMark/>
          </w:tcPr>
          <w:p w14:paraId="5514DB7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1600601</w:t>
            </w:r>
          </w:p>
        </w:tc>
        <w:tc>
          <w:tcPr>
            <w:tcW w:w="1060" w:type="dxa"/>
            <w:tcBorders>
              <w:top w:val="single" w:sz="4" w:space="0" w:color="000000"/>
              <w:left w:val="single" w:sz="4" w:space="0" w:color="000000"/>
              <w:bottom w:val="nil"/>
              <w:right w:val="nil"/>
            </w:tcBorders>
            <w:shd w:val="clear" w:color="000000" w:fill="auto"/>
            <w:noWrap/>
            <w:vAlign w:val="center"/>
            <w:hideMark/>
          </w:tcPr>
          <w:p w14:paraId="1C343FD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2801</w:t>
            </w:r>
          </w:p>
        </w:tc>
        <w:tc>
          <w:tcPr>
            <w:tcW w:w="880" w:type="dxa"/>
            <w:tcBorders>
              <w:top w:val="single" w:sz="4" w:space="0" w:color="000000"/>
              <w:left w:val="single" w:sz="4" w:space="0" w:color="000000"/>
              <w:bottom w:val="nil"/>
              <w:right w:val="nil"/>
            </w:tcBorders>
            <w:shd w:val="clear" w:color="000000" w:fill="auto"/>
            <w:noWrap/>
            <w:vAlign w:val="center"/>
            <w:hideMark/>
          </w:tcPr>
          <w:p w14:paraId="1B83071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91.35</w:t>
            </w:r>
          </w:p>
        </w:tc>
        <w:tc>
          <w:tcPr>
            <w:tcW w:w="1000" w:type="dxa"/>
            <w:tcBorders>
              <w:top w:val="single" w:sz="4" w:space="0" w:color="000000"/>
              <w:left w:val="single" w:sz="4" w:space="0" w:color="000000"/>
              <w:bottom w:val="nil"/>
              <w:right w:val="nil"/>
            </w:tcBorders>
            <w:shd w:val="clear" w:color="000000" w:fill="auto"/>
            <w:noWrap/>
            <w:vAlign w:val="center"/>
            <w:hideMark/>
          </w:tcPr>
          <w:p w14:paraId="0CB4806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3.31</w:t>
            </w:r>
          </w:p>
        </w:tc>
        <w:tc>
          <w:tcPr>
            <w:tcW w:w="1060" w:type="dxa"/>
            <w:tcBorders>
              <w:top w:val="single" w:sz="4" w:space="0" w:color="000000"/>
              <w:left w:val="single" w:sz="4" w:space="0" w:color="000000"/>
              <w:bottom w:val="nil"/>
              <w:right w:val="nil"/>
            </w:tcBorders>
            <w:shd w:val="clear" w:color="000000" w:fill="auto"/>
            <w:noWrap/>
            <w:vAlign w:val="center"/>
            <w:hideMark/>
          </w:tcPr>
          <w:p w14:paraId="03AE06D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39648.4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6486A4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18148.3</w:t>
            </w:r>
          </w:p>
        </w:tc>
      </w:tr>
      <w:tr w:rsidR="00331227" w14:paraId="6461225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A7BBB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1420" w:type="dxa"/>
            <w:tcBorders>
              <w:top w:val="single" w:sz="4" w:space="0" w:color="000000"/>
              <w:left w:val="single" w:sz="4" w:space="0" w:color="000000"/>
              <w:bottom w:val="nil"/>
              <w:right w:val="nil"/>
            </w:tcBorders>
            <w:shd w:val="clear" w:color="000000" w:fill="auto"/>
            <w:noWrap/>
            <w:vAlign w:val="center"/>
            <w:hideMark/>
          </w:tcPr>
          <w:p w14:paraId="3DD9090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SAKETE</w:t>
            </w:r>
          </w:p>
        </w:tc>
        <w:tc>
          <w:tcPr>
            <w:tcW w:w="960" w:type="dxa"/>
            <w:tcBorders>
              <w:top w:val="single" w:sz="4" w:space="0" w:color="000000"/>
              <w:left w:val="single" w:sz="4" w:space="0" w:color="000000"/>
              <w:bottom w:val="nil"/>
              <w:right w:val="nil"/>
            </w:tcBorders>
            <w:shd w:val="clear" w:color="000000" w:fill="auto"/>
            <w:noWrap/>
            <w:vAlign w:val="center"/>
            <w:hideMark/>
          </w:tcPr>
          <w:p w14:paraId="4A3C88E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63868.6</w:t>
            </w:r>
          </w:p>
        </w:tc>
        <w:tc>
          <w:tcPr>
            <w:tcW w:w="1060" w:type="dxa"/>
            <w:tcBorders>
              <w:top w:val="single" w:sz="4" w:space="0" w:color="000000"/>
              <w:left w:val="single" w:sz="4" w:space="0" w:color="000000"/>
              <w:bottom w:val="nil"/>
              <w:right w:val="nil"/>
            </w:tcBorders>
            <w:shd w:val="clear" w:color="000000" w:fill="auto"/>
            <w:noWrap/>
            <w:vAlign w:val="center"/>
            <w:hideMark/>
          </w:tcPr>
          <w:p w14:paraId="0F5C8A5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25551.9</w:t>
            </w:r>
          </w:p>
        </w:tc>
        <w:tc>
          <w:tcPr>
            <w:tcW w:w="1060" w:type="dxa"/>
            <w:tcBorders>
              <w:top w:val="single" w:sz="4" w:space="0" w:color="000000"/>
              <w:left w:val="single" w:sz="4" w:space="0" w:color="000000"/>
              <w:bottom w:val="nil"/>
              <w:right w:val="nil"/>
            </w:tcBorders>
            <w:shd w:val="clear" w:color="000000" w:fill="auto"/>
            <w:noWrap/>
            <w:vAlign w:val="center"/>
            <w:hideMark/>
          </w:tcPr>
          <w:p w14:paraId="6C33FA9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49.07</w:t>
            </w:r>
          </w:p>
        </w:tc>
        <w:tc>
          <w:tcPr>
            <w:tcW w:w="880" w:type="dxa"/>
            <w:tcBorders>
              <w:top w:val="single" w:sz="4" w:space="0" w:color="000000"/>
              <w:left w:val="single" w:sz="4" w:space="0" w:color="000000"/>
              <w:bottom w:val="nil"/>
              <w:right w:val="nil"/>
            </w:tcBorders>
            <w:shd w:val="clear" w:color="000000" w:fill="auto"/>
            <w:noWrap/>
            <w:vAlign w:val="center"/>
            <w:hideMark/>
          </w:tcPr>
          <w:p w14:paraId="2120EA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92.85</w:t>
            </w:r>
          </w:p>
        </w:tc>
        <w:tc>
          <w:tcPr>
            <w:tcW w:w="1000" w:type="dxa"/>
            <w:tcBorders>
              <w:top w:val="single" w:sz="4" w:space="0" w:color="000000"/>
              <w:left w:val="single" w:sz="4" w:space="0" w:color="000000"/>
              <w:bottom w:val="nil"/>
              <w:right w:val="nil"/>
            </w:tcBorders>
            <w:shd w:val="clear" w:color="000000" w:fill="auto"/>
            <w:noWrap/>
            <w:vAlign w:val="center"/>
            <w:hideMark/>
          </w:tcPr>
          <w:p w14:paraId="06DE035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0.66</w:t>
            </w:r>
          </w:p>
        </w:tc>
        <w:tc>
          <w:tcPr>
            <w:tcW w:w="1060" w:type="dxa"/>
            <w:tcBorders>
              <w:top w:val="single" w:sz="4" w:space="0" w:color="000000"/>
              <w:left w:val="single" w:sz="4" w:space="0" w:color="000000"/>
              <w:bottom w:val="nil"/>
              <w:right w:val="nil"/>
            </w:tcBorders>
            <w:shd w:val="clear" w:color="000000" w:fill="auto"/>
            <w:noWrap/>
            <w:vAlign w:val="center"/>
            <w:hideMark/>
          </w:tcPr>
          <w:p w14:paraId="0E31D94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96A0C2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-48737.1</w:t>
            </w:r>
          </w:p>
        </w:tc>
      </w:tr>
      <w:tr w:rsidR="00331227" w14:paraId="558F923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D6E315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1420" w:type="dxa"/>
            <w:tcBorders>
              <w:top w:val="single" w:sz="4" w:space="0" w:color="000000"/>
              <w:left w:val="single" w:sz="4" w:space="0" w:color="000000"/>
              <w:bottom w:val="nil"/>
              <w:right w:val="nil"/>
            </w:tcBorders>
            <w:shd w:val="clear" w:color="000000" w:fill="auto"/>
            <w:noWrap/>
            <w:vAlign w:val="center"/>
            <w:hideMark/>
          </w:tcPr>
          <w:p w14:paraId="07681ED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AKANGBA</w:t>
            </w:r>
          </w:p>
        </w:tc>
        <w:tc>
          <w:tcPr>
            <w:tcW w:w="960" w:type="dxa"/>
            <w:tcBorders>
              <w:top w:val="single" w:sz="4" w:space="0" w:color="000000"/>
              <w:left w:val="single" w:sz="4" w:space="0" w:color="000000"/>
              <w:bottom w:val="nil"/>
              <w:right w:val="nil"/>
            </w:tcBorders>
            <w:shd w:val="clear" w:color="000000" w:fill="auto"/>
            <w:noWrap/>
            <w:vAlign w:val="center"/>
            <w:hideMark/>
          </w:tcPr>
          <w:p w14:paraId="4072F89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391038</w:t>
            </w:r>
          </w:p>
        </w:tc>
        <w:tc>
          <w:tcPr>
            <w:tcW w:w="1060" w:type="dxa"/>
            <w:tcBorders>
              <w:top w:val="single" w:sz="4" w:space="0" w:color="000000"/>
              <w:left w:val="single" w:sz="4" w:space="0" w:color="000000"/>
              <w:bottom w:val="nil"/>
              <w:right w:val="nil"/>
            </w:tcBorders>
            <w:shd w:val="clear" w:color="000000" w:fill="auto"/>
            <w:noWrap/>
            <w:vAlign w:val="center"/>
            <w:hideMark/>
          </w:tcPr>
          <w:p w14:paraId="15B7895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197196</w:t>
            </w:r>
          </w:p>
        </w:tc>
        <w:tc>
          <w:tcPr>
            <w:tcW w:w="1060" w:type="dxa"/>
            <w:tcBorders>
              <w:top w:val="single" w:sz="4" w:space="0" w:color="000000"/>
              <w:left w:val="single" w:sz="4" w:space="0" w:color="000000"/>
              <w:bottom w:val="nil"/>
              <w:right w:val="nil"/>
            </w:tcBorders>
            <w:shd w:val="clear" w:color="000000" w:fill="auto"/>
            <w:noWrap/>
            <w:vAlign w:val="center"/>
            <w:hideMark/>
          </w:tcPr>
          <w:p w14:paraId="3D1C388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311.7</w:t>
            </w:r>
          </w:p>
        </w:tc>
        <w:tc>
          <w:tcPr>
            <w:tcW w:w="880" w:type="dxa"/>
            <w:tcBorders>
              <w:top w:val="single" w:sz="4" w:space="0" w:color="000000"/>
              <w:left w:val="single" w:sz="4" w:space="0" w:color="000000"/>
              <w:bottom w:val="nil"/>
              <w:right w:val="nil"/>
            </w:tcBorders>
            <w:shd w:val="clear" w:color="000000" w:fill="auto"/>
            <w:noWrap/>
            <w:vAlign w:val="center"/>
            <w:hideMark/>
          </w:tcPr>
          <w:p w14:paraId="7EB0704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89.29</w:t>
            </w:r>
          </w:p>
        </w:tc>
        <w:tc>
          <w:tcPr>
            <w:tcW w:w="1000" w:type="dxa"/>
            <w:tcBorders>
              <w:top w:val="single" w:sz="4" w:space="0" w:color="000000"/>
              <w:left w:val="single" w:sz="4" w:space="0" w:color="000000"/>
              <w:bottom w:val="nil"/>
              <w:right w:val="nil"/>
            </w:tcBorders>
            <w:shd w:val="clear" w:color="000000" w:fill="auto"/>
            <w:noWrap/>
            <w:vAlign w:val="center"/>
            <w:hideMark/>
          </w:tcPr>
          <w:p w14:paraId="51D0FFB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3.94</w:t>
            </w:r>
          </w:p>
        </w:tc>
        <w:tc>
          <w:tcPr>
            <w:tcW w:w="1060" w:type="dxa"/>
            <w:tcBorders>
              <w:top w:val="single" w:sz="4" w:space="0" w:color="000000"/>
              <w:left w:val="single" w:sz="4" w:space="0" w:color="000000"/>
              <w:bottom w:val="nil"/>
              <w:right w:val="nil"/>
            </w:tcBorders>
            <w:shd w:val="clear" w:color="000000" w:fill="auto"/>
            <w:noWrap/>
            <w:vAlign w:val="center"/>
            <w:hideMark/>
          </w:tcPr>
          <w:p w14:paraId="59EF86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519B0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-38071.6</w:t>
            </w:r>
          </w:p>
        </w:tc>
      </w:tr>
      <w:tr w:rsidR="00331227" w14:paraId="2B3D3F4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FE904D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296AD9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960" w:type="dxa"/>
            <w:tcBorders>
              <w:top w:val="single" w:sz="4" w:space="0" w:color="000000"/>
              <w:left w:val="single" w:sz="4" w:space="0" w:color="000000"/>
              <w:bottom w:val="nil"/>
              <w:right w:val="nil"/>
            </w:tcBorders>
            <w:shd w:val="clear" w:color="000000" w:fill="auto"/>
            <w:noWrap/>
            <w:vAlign w:val="center"/>
            <w:hideMark/>
          </w:tcPr>
          <w:p w14:paraId="0314112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1114305</w:t>
            </w:r>
          </w:p>
        </w:tc>
        <w:tc>
          <w:tcPr>
            <w:tcW w:w="1060" w:type="dxa"/>
            <w:tcBorders>
              <w:top w:val="single" w:sz="4" w:space="0" w:color="000000"/>
              <w:left w:val="single" w:sz="4" w:space="0" w:color="000000"/>
              <w:bottom w:val="nil"/>
              <w:right w:val="nil"/>
            </w:tcBorders>
            <w:shd w:val="clear" w:color="000000" w:fill="auto"/>
            <w:noWrap/>
            <w:vAlign w:val="center"/>
            <w:hideMark/>
          </w:tcPr>
          <w:p w14:paraId="33E2961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512154</w:t>
            </w:r>
          </w:p>
        </w:tc>
        <w:tc>
          <w:tcPr>
            <w:tcW w:w="1060" w:type="dxa"/>
            <w:tcBorders>
              <w:top w:val="single" w:sz="4" w:space="0" w:color="000000"/>
              <w:left w:val="single" w:sz="4" w:space="0" w:color="000000"/>
              <w:bottom w:val="nil"/>
              <w:right w:val="nil"/>
            </w:tcBorders>
            <w:shd w:val="clear" w:color="000000" w:fill="auto"/>
            <w:noWrap/>
            <w:vAlign w:val="center"/>
            <w:hideMark/>
          </w:tcPr>
          <w:p w14:paraId="16A53F3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861.9</w:t>
            </w:r>
          </w:p>
        </w:tc>
        <w:tc>
          <w:tcPr>
            <w:tcW w:w="880" w:type="dxa"/>
            <w:tcBorders>
              <w:top w:val="single" w:sz="4" w:space="0" w:color="000000"/>
              <w:left w:val="single" w:sz="4" w:space="0" w:color="000000"/>
              <w:bottom w:val="nil"/>
              <w:right w:val="nil"/>
            </w:tcBorders>
            <w:shd w:val="clear" w:color="000000" w:fill="auto"/>
            <w:noWrap/>
            <w:vAlign w:val="center"/>
            <w:hideMark/>
          </w:tcPr>
          <w:p w14:paraId="5C77BED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90.86</w:t>
            </w:r>
          </w:p>
        </w:tc>
        <w:tc>
          <w:tcPr>
            <w:tcW w:w="1000" w:type="dxa"/>
            <w:tcBorders>
              <w:top w:val="single" w:sz="4" w:space="0" w:color="000000"/>
              <w:left w:val="single" w:sz="4" w:space="0" w:color="000000"/>
              <w:bottom w:val="nil"/>
              <w:right w:val="nil"/>
            </w:tcBorders>
            <w:shd w:val="clear" w:color="000000" w:fill="auto"/>
            <w:noWrap/>
            <w:vAlign w:val="center"/>
            <w:hideMark/>
          </w:tcPr>
          <w:p w14:paraId="78E0C9A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w:t>
            </w:r>
          </w:p>
        </w:tc>
        <w:tc>
          <w:tcPr>
            <w:tcW w:w="1060" w:type="dxa"/>
            <w:tcBorders>
              <w:top w:val="single" w:sz="4" w:space="0" w:color="000000"/>
              <w:left w:val="single" w:sz="4" w:space="0" w:color="000000"/>
              <w:bottom w:val="nil"/>
              <w:right w:val="nil"/>
            </w:tcBorders>
            <w:shd w:val="clear" w:color="000000" w:fill="auto"/>
            <w:noWrap/>
            <w:vAlign w:val="center"/>
            <w:hideMark/>
          </w:tcPr>
          <w:p w14:paraId="62A497B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32319.6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F5DC4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-17573.6</w:t>
            </w:r>
          </w:p>
        </w:tc>
      </w:tr>
      <w:tr w:rsidR="00331227" w14:paraId="57F0A9F1"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7B27E8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LEKKI</w:t>
            </w:r>
          </w:p>
        </w:tc>
        <w:tc>
          <w:tcPr>
            <w:tcW w:w="1420" w:type="dxa"/>
            <w:tcBorders>
              <w:top w:val="single" w:sz="4" w:space="0" w:color="000000"/>
              <w:left w:val="single" w:sz="4" w:space="0" w:color="000000"/>
              <w:bottom w:val="nil"/>
              <w:right w:val="nil"/>
            </w:tcBorders>
            <w:shd w:val="clear" w:color="000000" w:fill="auto"/>
            <w:noWrap/>
            <w:vAlign w:val="center"/>
            <w:hideMark/>
          </w:tcPr>
          <w:p w14:paraId="45AE0B0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ALAGBON</w:t>
            </w:r>
          </w:p>
        </w:tc>
        <w:tc>
          <w:tcPr>
            <w:tcW w:w="960" w:type="dxa"/>
            <w:tcBorders>
              <w:top w:val="single" w:sz="4" w:space="0" w:color="000000"/>
              <w:left w:val="single" w:sz="4" w:space="0" w:color="000000"/>
              <w:bottom w:val="nil"/>
              <w:right w:val="nil"/>
            </w:tcBorders>
            <w:shd w:val="clear" w:color="000000" w:fill="auto"/>
            <w:noWrap/>
            <w:vAlign w:val="center"/>
            <w:hideMark/>
          </w:tcPr>
          <w:p w14:paraId="40E974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178728</w:t>
            </w:r>
          </w:p>
        </w:tc>
        <w:tc>
          <w:tcPr>
            <w:tcW w:w="1060" w:type="dxa"/>
            <w:tcBorders>
              <w:top w:val="single" w:sz="4" w:space="0" w:color="000000"/>
              <w:left w:val="single" w:sz="4" w:space="0" w:color="000000"/>
              <w:bottom w:val="nil"/>
              <w:right w:val="nil"/>
            </w:tcBorders>
            <w:shd w:val="clear" w:color="000000" w:fill="auto"/>
            <w:noWrap/>
            <w:vAlign w:val="center"/>
            <w:hideMark/>
          </w:tcPr>
          <w:p w14:paraId="5734348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115419</w:t>
            </w:r>
          </w:p>
        </w:tc>
        <w:tc>
          <w:tcPr>
            <w:tcW w:w="1060" w:type="dxa"/>
            <w:tcBorders>
              <w:top w:val="single" w:sz="4" w:space="0" w:color="000000"/>
              <w:left w:val="single" w:sz="4" w:space="0" w:color="000000"/>
              <w:bottom w:val="nil"/>
              <w:right w:val="nil"/>
            </w:tcBorders>
            <w:shd w:val="clear" w:color="000000" w:fill="auto"/>
            <w:noWrap/>
            <w:vAlign w:val="center"/>
            <w:hideMark/>
          </w:tcPr>
          <w:p w14:paraId="08CFB90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145.6</w:t>
            </w:r>
          </w:p>
        </w:tc>
        <w:tc>
          <w:tcPr>
            <w:tcW w:w="880" w:type="dxa"/>
            <w:tcBorders>
              <w:top w:val="single" w:sz="4" w:space="0" w:color="000000"/>
              <w:left w:val="single" w:sz="4" w:space="0" w:color="000000"/>
              <w:bottom w:val="nil"/>
              <w:right w:val="nil"/>
            </w:tcBorders>
            <w:shd w:val="clear" w:color="000000" w:fill="auto"/>
            <w:noWrap/>
            <w:vAlign w:val="center"/>
            <w:hideMark/>
          </w:tcPr>
          <w:p w14:paraId="23FAB5F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84.01</w:t>
            </w:r>
          </w:p>
        </w:tc>
        <w:tc>
          <w:tcPr>
            <w:tcW w:w="1000" w:type="dxa"/>
            <w:tcBorders>
              <w:top w:val="single" w:sz="4" w:space="0" w:color="000000"/>
              <w:left w:val="single" w:sz="4" w:space="0" w:color="000000"/>
              <w:bottom w:val="nil"/>
              <w:right w:val="nil"/>
            </w:tcBorders>
            <w:shd w:val="clear" w:color="000000" w:fill="auto"/>
            <w:noWrap/>
            <w:vAlign w:val="center"/>
            <w:hideMark/>
          </w:tcPr>
          <w:p w14:paraId="6423657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w:t>
            </w:r>
          </w:p>
        </w:tc>
        <w:tc>
          <w:tcPr>
            <w:tcW w:w="1060" w:type="dxa"/>
            <w:tcBorders>
              <w:top w:val="single" w:sz="4" w:space="0" w:color="000000"/>
              <w:left w:val="single" w:sz="4" w:space="0" w:color="000000"/>
              <w:bottom w:val="nil"/>
              <w:right w:val="nil"/>
            </w:tcBorders>
            <w:shd w:val="clear" w:color="000000" w:fill="auto"/>
            <w:noWrap/>
            <w:vAlign w:val="center"/>
            <w:hideMark/>
          </w:tcPr>
          <w:p w14:paraId="3CF8BB4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1377.7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D34A6D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-56755.5</w:t>
            </w:r>
          </w:p>
        </w:tc>
      </w:tr>
      <w:tr w:rsidR="00331227" w14:paraId="1032D72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6B472B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1420" w:type="dxa"/>
            <w:tcBorders>
              <w:top w:val="single" w:sz="4" w:space="0" w:color="000000"/>
              <w:left w:val="single" w:sz="4" w:space="0" w:color="000000"/>
              <w:bottom w:val="nil"/>
              <w:right w:val="nil"/>
            </w:tcBorders>
            <w:shd w:val="clear" w:color="000000" w:fill="auto"/>
            <w:noWrap/>
            <w:vAlign w:val="center"/>
            <w:hideMark/>
          </w:tcPr>
          <w:p w14:paraId="13A1D37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ALAGBON</w:t>
            </w:r>
          </w:p>
        </w:tc>
        <w:tc>
          <w:tcPr>
            <w:tcW w:w="960" w:type="dxa"/>
            <w:tcBorders>
              <w:top w:val="single" w:sz="4" w:space="0" w:color="000000"/>
              <w:left w:val="single" w:sz="4" w:space="0" w:color="000000"/>
              <w:bottom w:val="nil"/>
              <w:right w:val="nil"/>
            </w:tcBorders>
            <w:shd w:val="clear" w:color="000000" w:fill="auto"/>
            <w:noWrap/>
            <w:vAlign w:val="center"/>
            <w:hideMark/>
          </w:tcPr>
          <w:p w14:paraId="423A2EC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100234</w:t>
            </w:r>
          </w:p>
        </w:tc>
        <w:tc>
          <w:tcPr>
            <w:tcW w:w="1060" w:type="dxa"/>
            <w:tcBorders>
              <w:top w:val="single" w:sz="4" w:space="0" w:color="000000"/>
              <w:left w:val="single" w:sz="4" w:space="0" w:color="000000"/>
              <w:bottom w:val="nil"/>
              <w:right w:val="nil"/>
            </w:tcBorders>
            <w:shd w:val="clear" w:color="000000" w:fill="auto"/>
            <w:noWrap/>
            <w:vAlign w:val="center"/>
            <w:hideMark/>
          </w:tcPr>
          <w:p w14:paraId="4D2285F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108534</w:t>
            </w:r>
          </w:p>
        </w:tc>
        <w:tc>
          <w:tcPr>
            <w:tcW w:w="1060" w:type="dxa"/>
            <w:tcBorders>
              <w:top w:val="single" w:sz="4" w:space="0" w:color="000000"/>
              <w:left w:val="single" w:sz="4" w:space="0" w:color="000000"/>
              <w:bottom w:val="nil"/>
              <w:right w:val="nil"/>
            </w:tcBorders>
            <w:shd w:val="clear" w:color="000000" w:fill="auto"/>
            <w:noWrap/>
            <w:vAlign w:val="center"/>
            <w:hideMark/>
          </w:tcPr>
          <w:p w14:paraId="407AAC4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100.9</w:t>
            </w:r>
          </w:p>
        </w:tc>
        <w:tc>
          <w:tcPr>
            <w:tcW w:w="880" w:type="dxa"/>
            <w:tcBorders>
              <w:top w:val="single" w:sz="4" w:space="0" w:color="000000"/>
              <w:left w:val="single" w:sz="4" w:space="0" w:color="000000"/>
              <w:bottom w:val="nil"/>
              <w:right w:val="nil"/>
            </w:tcBorders>
            <w:shd w:val="clear" w:color="000000" w:fill="auto"/>
            <w:noWrap/>
            <w:vAlign w:val="center"/>
            <w:hideMark/>
          </w:tcPr>
          <w:p w14:paraId="3D30CFB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67.85</w:t>
            </w:r>
          </w:p>
        </w:tc>
        <w:tc>
          <w:tcPr>
            <w:tcW w:w="1000" w:type="dxa"/>
            <w:tcBorders>
              <w:top w:val="single" w:sz="4" w:space="0" w:color="000000"/>
              <w:left w:val="single" w:sz="4" w:space="0" w:color="000000"/>
              <w:bottom w:val="nil"/>
              <w:right w:val="nil"/>
            </w:tcBorders>
            <w:shd w:val="clear" w:color="000000" w:fill="auto"/>
            <w:noWrap/>
            <w:vAlign w:val="center"/>
            <w:hideMark/>
          </w:tcPr>
          <w:p w14:paraId="149CFC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1.57</w:t>
            </w:r>
          </w:p>
        </w:tc>
        <w:tc>
          <w:tcPr>
            <w:tcW w:w="1060" w:type="dxa"/>
            <w:tcBorders>
              <w:top w:val="single" w:sz="4" w:space="0" w:color="000000"/>
              <w:left w:val="single" w:sz="4" w:space="0" w:color="000000"/>
              <w:bottom w:val="nil"/>
              <w:right w:val="nil"/>
            </w:tcBorders>
            <w:shd w:val="clear" w:color="000000" w:fill="auto"/>
            <w:noWrap/>
            <w:vAlign w:val="center"/>
            <w:hideMark/>
          </w:tcPr>
          <w:p w14:paraId="657DE8B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609.1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A54BF1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-62846.4</w:t>
            </w:r>
          </w:p>
        </w:tc>
      </w:tr>
      <w:tr w:rsidR="00331227" w14:paraId="5F470BD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75B7B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1420" w:type="dxa"/>
            <w:tcBorders>
              <w:top w:val="single" w:sz="4" w:space="0" w:color="000000"/>
              <w:left w:val="single" w:sz="4" w:space="0" w:color="000000"/>
              <w:bottom w:val="nil"/>
              <w:right w:val="nil"/>
            </w:tcBorders>
            <w:shd w:val="clear" w:color="000000" w:fill="auto"/>
            <w:noWrap/>
            <w:vAlign w:val="center"/>
            <w:hideMark/>
          </w:tcPr>
          <w:p w14:paraId="0414825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LEKKI</w:t>
            </w:r>
          </w:p>
        </w:tc>
        <w:tc>
          <w:tcPr>
            <w:tcW w:w="960" w:type="dxa"/>
            <w:tcBorders>
              <w:top w:val="single" w:sz="4" w:space="0" w:color="000000"/>
              <w:left w:val="single" w:sz="4" w:space="0" w:color="000000"/>
              <w:bottom w:val="nil"/>
              <w:right w:val="nil"/>
            </w:tcBorders>
            <w:shd w:val="clear" w:color="000000" w:fill="auto"/>
            <w:noWrap/>
            <w:vAlign w:val="center"/>
            <w:hideMark/>
          </w:tcPr>
          <w:p w14:paraId="21D97F0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116717</w:t>
            </w:r>
          </w:p>
        </w:tc>
        <w:tc>
          <w:tcPr>
            <w:tcW w:w="1060" w:type="dxa"/>
            <w:tcBorders>
              <w:top w:val="single" w:sz="4" w:space="0" w:color="000000"/>
              <w:left w:val="single" w:sz="4" w:space="0" w:color="000000"/>
              <w:bottom w:val="nil"/>
              <w:right w:val="nil"/>
            </w:tcBorders>
            <w:shd w:val="clear" w:color="000000" w:fill="auto"/>
            <w:noWrap/>
            <w:vAlign w:val="center"/>
            <w:hideMark/>
          </w:tcPr>
          <w:p w14:paraId="2FEA07B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21283.1</w:t>
            </w:r>
          </w:p>
        </w:tc>
        <w:tc>
          <w:tcPr>
            <w:tcW w:w="1060" w:type="dxa"/>
            <w:tcBorders>
              <w:top w:val="single" w:sz="4" w:space="0" w:color="000000"/>
              <w:left w:val="single" w:sz="4" w:space="0" w:color="000000"/>
              <w:bottom w:val="nil"/>
              <w:right w:val="nil"/>
            </w:tcBorders>
            <w:shd w:val="clear" w:color="000000" w:fill="auto"/>
            <w:noWrap/>
            <w:vAlign w:val="center"/>
            <w:hideMark/>
          </w:tcPr>
          <w:p w14:paraId="4036630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81.2</w:t>
            </w:r>
          </w:p>
        </w:tc>
        <w:tc>
          <w:tcPr>
            <w:tcW w:w="880" w:type="dxa"/>
            <w:tcBorders>
              <w:top w:val="single" w:sz="4" w:space="0" w:color="000000"/>
              <w:left w:val="single" w:sz="4" w:space="0" w:color="000000"/>
              <w:bottom w:val="nil"/>
              <w:right w:val="nil"/>
            </w:tcBorders>
            <w:shd w:val="clear" w:color="000000" w:fill="auto"/>
            <w:noWrap/>
            <w:vAlign w:val="center"/>
            <w:hideMark/>
          </w:tcPr>
          <w:p w14:paraId="0181C6D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98.38</w:t>
            </w:r>
          </w:p>
        </w:tc>
        <w:tc>
          <w:tcPr>
            <w:tcW w:w="1000" w:type="dxa"/>
            <w:tcBorders>
              <w:top w:val="single" w:sz="4" w:space="0" w:color="000000"/>
              <w:left w:val="single" w:sz="4" w:space="0" w:color="000000"/>
              <w:bottom w:val="nil"/>
              <w:right w:val="nil"/>
            </w:tcBorders>
            <w:shd w:val="clear" w:color="000000" w:fill="auto"/>
            <w:noWrap/>
            <w:vAlign w:val="center"/>
            <w:hideMark/>
          </w:tcPr>
          <w:p w14:paraId="6AB5913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0.74</w:t>
            </w:r>
          </w:p>
        </w:tc>
        <w:tc>
          <w:tcPr>
            <w:tcW w:w="1060" w:type="dxa"/>
            <w:tcBorders>
              <w:top w:val="single" w:sz="4" w:space="0" w:color="000000"/>
              <w:left w:val="single" w:sz="4" w:space="0" w:color="000000"/>
              <w:bottom w:val="nil"/>
              <w:right w:val="nil"/>
            </w:tcBorders>
            <w:shd w:val="clear" w:color="000000" w:fill="auto"/>
            <w:noWrap/>
            <w:vAlign w:val="center"/>
            <w:hideMark/>
          </w:tcPr>
          <w:p w14:paraId="529037B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1B6DCF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-33602</w:t>
            </w:r>
          </w:p>
        </w:tc>
      </w:tr>
      <w:tr w:rsidR="00331227" w14:paraId="0FEC37F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39E7F2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1420" w:type="dxa"/>
            <w:tcBorders>
              <w:top w:val="single" w:sz="4" w:space="0" w:color="000000"/>
              <w:left w:val="single" w:sz="4" w:space="0" w:color="000000"/>
              <w:bottom w:val="nil"/>
              <w:right w:val="nil"/>
            </w:tcBorders>
            <w:shd w:val="clear" w:color="000000" w:fill="auto"/>
            <w:noWrap/>
            <w:vAlign w:val="center"/>
            <w:hideMark/>
          </w:tcPr>
          <w:p w14:paraId="32815E5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OKEARO</w:t>
            </w:r>
          </w:p>
        </w:tc>
        <w:tc>
          <w:tcPr>
            <w:tcW w:w="960" w:type="dxa"/>
            <w:tcBorders>
              <w:top w:val="single" w:sz="4" w:space="0" w:color="000000"/>
              <w:left w:val="single" w:sz="4" w:space="0" w:color="000000"/>
              <w:bottom w:val="nil"/>
              <w:right w:val="nil"/>
            </w:tcBorders>
            <w:shd w:val="clear" w:color="000000" w:fill="auto"/>
            <w:noWrap/>
            <w:vAlign w:val="center"/>
            <w:hideMark/>
          </w:tcPr>
          <w:p w14:paraId="280D725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49762.9</w:t>
            </w:r>
          </w:p>
        </w:tc>
        <w:tc>
          <w:tcPr>
            <w:tcW w:w="1060" w:type="dxa"/>
            <w:tcBorders>
              <w:top w:val="single" w:sz="4" w:space="0" w:color="000000"/>
              <w:left w:val="single" w:sz="4" w:space="0" w:color="000000"/>
              <w:bottom w:val="nil"/>
              <w:right w:val="nil"/>
            </w:tcBorders>
            <w:shd w:val="clear" w:color="000000" w:fill="auto"/>
            <w:noWrap/>
            <w:vAlign w:val="center"/>
            <w:hideMark/>
          </w:tcPr>
          <w:p w14:paraId="26E8770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100332</w:t>
            </w:r>
          </w:p>
        </w:tc>
        <w:tc>
          <w:tcPr>
            <w:tcW w:w="1060" w:type="dxa"/>
            <w:tcBorders>
              <w:top w:val="single" w:sz="4" w:space="0" w:color="000000"/>
              <w:left w:val="single" w:sz="4" w:space="0" w:color="000000"/>
              <w:bottom w:val="nil"/>
              <w:right w:val="nil"/>
            </w:tcBorders>
            <w:shd w:val="clear" w:color="000000" w:fill="auto"/>
            <w:noWrap/>
            <w:vAlign w:val="center"/>
            <w:hideMark/>
          </w:tcPr>
          <w:p w14:paraId="3F2B384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79.7</w:t>
            </w:r>
          </w:p>
        </w:tc>
        <w:tc>
          <w:tcPr>
            <w:tcW w:w="880" w:type="dxa"/>
            <w:tcBorders>
              <w:top w:val="single" w:sz="4" w:space="0" w:color="000000"/>
              <w:left w:val="single" w:sz="4" w:space="0" w:color="000000"/>
              <w:bottom w:val="nil"/>
              <w:right w:val="nil"/>
            </w:tcBorders>
            <w:shd w:val="clear" w:color="000000" w:fill="auto"/>
            <w:noWrap/>
            <w:vAlign w:val="center"/>
            <w:hideMark/>
          </w:tcPr>
          <w:p w14:paraId="781C16B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44.43</w:t>
            </w:r>
          </w:p>
        </w:tc>
        <w:tc>
          <w:tcPr>
            <w:tcW w:w="1000" w:type="dxa"/>
            <w:tcBorders>
              <w:top w:val="single" w:sz="4" w:space="0" w:color="000000"/>
              <w:left w:val="single" w:sz="4" w:space="0" w:color="000000"/>
              <w:bottom w:val="nil"/>
              <w:right w:val="nil"/>
            </w:tcBorders>
            <w:shd w:val="clear" w:color="000000" w:fill="auto"/>
            <w:noWrap/>
            <w:vAlign w:val="center"/>
            <w:hideMark/>
          </w:tcPr>
          <w:p w14:paraId="689FAF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w:t>
            </w:r>
          </w:p>
        </w:tc>
        <w:tc>
          <w:tcPr>
            <w:tcW w:w="1060" w:type="dxa"/>
            <w:tcBorders>
              <w:top w:val="single" w:sz="4" w:space="0" w:color="000000"/>
              <w:left w:val="single" w:sz="4" w:space="0" w:color="000000"/>
              <w:bottom w:val="nil"/>
              <w:right w:val="nil"/>
            </w:tcBorders>
            <w:shd w:val="clear" w:color="000000" w:fill="auto"/>
            <w:noWrap/>
            <w:vAlign w:val="center"/>
            <w:hideMark/>
          </w:tcPr>
          <w:p w14:paraId="511750A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7D4C7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-71281</w:t>
            </w:r>
          </w:p>
        </w:tc>
      </w:tr>
      <w:tr w:rsidR="00331227" w14:paraId="5A21A28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42CEA4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7A24B24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OKEARO</w:t>
            </w:r>
          </w:p>
        </w:tc>
        <w:tc>
          <w:tcPr>
            <w:tcW w:w="960" w:type="dxa"/>
            <w:tcBorders>
              <w:top w:val="single" w:sz="4" w:space="0" w:color="000000"/>
              <w:left w:val="single" w:sz="4" w:space="0" w:color="000000"/>
              <w:bottom w:val="nil"/>
              <w:right w:val="nil"/>
            </w:tcBorders>
            <w:shd w:val="clear" w:color="000000" w:fill="auto"/>
            <w:noWrap/>
            <w:vAlign w:val="center"/>
            <w:hideMark/>
          </w:tcPr>
          <w:p w14:paraId="6CD8642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132756</w:t>
            </w:r>
          </w:p>
        </w:tc>
        <w:tc>
          <w:tcPr>
            <w:tcW w:w="1060" w:type="dxa"/>
            <w:tcBorders>
              <w:top w:val="single" w:sz="4" w:space="0" w:color="000000"/>
              <w:left w:val="single" w:sz="4" w:space="0" w:color="000000"/>
              <w:bottom w:val="nil"/>
              <w:right w:val="nil"/>
            </w:tcBorders>
            <w:shd w:val="clear" w:color="000000" w:fill="auto"/>
            <w:noWrap/>
            <w:vAlign w:val="center"/>
            <w:hideMark/>
          </w:tcPr>
          <w:p w14:paraId="4487DB1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61456.9</w:t>
            </w:r>
          </w:p>
        </w:tc>
        <w:tc>
          <w:tcPr>
            <w:tcW w:w="1060" w:type="dxa"/>
            <w:tcBorders>
              <w:top w:val="single" w:sz="4" w:space="0" w:color="000000"/>
              <w:left w:val="single" w:sz="4" w:space="0" w:color="000000"/>
              <w:bottom w:val="nil"/>
              <w:right w:val="nil"/>
            </w:tcBorders>
            <w:shd w:val="clear" w:color="000000" w:fill="auto"/>
            <w:noWrap/>
            <w:vAlign w:val="center"/>
            <w:hideMark/>
          </w:tcPr>
          <w:p w14:paraId="2AED5CA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103.7</w:t>
            </w:r>
          </w:p>
        </w:tc>
        <w:tc>
          <w:tcPr>
            <w:tcW w:w="880" w:type="dxa"/>
            <w:tcBorders>
              <w:top w:val="single" w:sz="4" w:space="0" w:color="000000"/>
              <w:left w:val="single" w:sz="4" w:space="0" w:color="000000"/>
              <w:bottom w:val="nil"/>
              <w:right w:val="nil"/>
            </w:tcBorders>
            <w:shd w:val="clear" w:color="000000" w:fill="auto"/>
            <w:noWrap/>
            <w:vAlign w:val="center"/>
            <w:hideMark/>
          </w:tcPr>
          <w:p w14:paraId="6F08FF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90.75</w:t>
            </w:r>
          </w:p>
        </w:tc>
        <w:tc>
          <w:tcPr>
            <w:tcW w:w="1000" w:type="dxa"/>
            <w:tcBorders>
              <w:top w:val="single" w:sz="4" w:space="0" w:color="000000"/>
              <w:left w:val="single" w:sz="4" w:space="0" w:color="000000"/>
              <w:bottom w:val="nil"/>
              <w:right w:val="nil"/>
            </w:tcBorders>
            <w:shd w:val="clear" w:color="000000" w:fill="auto"/>
            <w:noWrap/>
            <w:vAlign w:val="center"/>
            <w:hideMark/>
          </w:tcPr>
          <w:p w14:paraId="4739543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w:t>
            </w:r>
          </w:p>
        </w:tc>
        <w:tc>
          <w:tcPr>
            <w:tcW w:w="1060" w:type="dxa"/>
            <w:tcBorders>
              <w:top w:val="single" w:sz="4" w:space="0" w:color="000000"/>
              <w:left w:val="single" w:sz="4" w:space="0" w:color="000000"/>
              <w:bottom w:val="nil"/>
              <w:right w:val="nil"/>
            </w:tcBorders>
            <w:shd w:val="clear" w:color="000000" w:fill="auto"/>
            <w:noWrap/>
            <w:vAlign w:val="center"/>
            <w:hideMark/>
          </w:tcPr>
          <w:p w14:paraId="7D5FF2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1078.2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4D4FE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-85404.3</w:t>
            </w:r>
          </w:p>
        </w:tc>
      </w:tr>
      <w:tr w:rsidR="00331227" w14:paraId="6BE8C9B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7646B3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4272A90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KATEMPE</w:t>
            </w:r>
          </w:p>
        </w:tc>
        <w:tc>
          <w:tcPr>
            <w:tcW w:w="960" w:type="dxa"/>
            <w:tcBorders>
              <w:top w:val="single" w:sz="4" w:space="0" w:color="000000"/>
              <w:left w:val="single" w:sz="4" w:space="0" w:color="000000"/>
              <w:bottom w:val="nil"/>
              <w:right w:val="nil"/>
            </w:tcBorders>
            <w:shd w:val="clear" w:color="000000" w:fill="auto"/>
            <w:noWrap/>
            <w:vAlign w:val="center"/>
            <w:hideMark/>
          </w:tcPr>
          <w:p w14:paraId="43CA346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1364628</w:t>
            </w:r>
          </w:p>
        </w:tc>
        <w:tc>
          <w:tcPr>
            <w:tcW w:w="1060" w:type="dxa"/>
            <w:tcBorders>
              <w:top w:val="single" w:sz="4" w:space="0" w:color="000000"/>
              <w:left w:val="single" w:sz="4" w:space="0" w:color="000000"/>
              <w:bottom w:val="nil"/>
              <w:right w:val="nil"/>
            </w:tcBorders>
            <w:shd w:val="clear" w:color="000000" w:fill="auto"/>
            <w:noWrap/>
            <w:vAlign w:val="center"/>
            <w:hideMark/>
          </w:tcPr>
          <w:p w14:paraId="3F4A01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-1184781</w:t>
            </w:r>
          </w:p>
        </w:tc>
        <w:tc>
          <w:tcPr>
            <w:tcW w:w="1060" w:type="dxa"/>
            <w:tcBorders>
              <w:top w:val="single" w:sz="4" w:space="0" w:color="000000"/>
              <w:left w:val="single" w:sz="4" w:space="0" w:color="000000"/>
              <w:bottom w:val="nil"/>
              <w:right w:val="nil"/>
            </w:tcBorders>
            <w:shd w:val="clear" w:color="000000" w:fill="auto"/>
            <w:noWrap/>
            <w:vAlign w:val="center"/>
            <w:hideMark/>
          </w:tcPr>
          <w:p w14:paraId="15321FE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1097</w:t>
            </w:r>
          </w:p>
        </w:tc>
        <w:tc>
          <w:tcPr>
            <w:tcW w:w="880" w:type="dxa"/>
            <w:tcBorders>
              <w:top w:val="single" w:sz="4" w:space="0" w:color="000000"/>
              <w:left w:val="single" w:sz="4" w:space="0" w:color="000000"/>
              <w:bottom w:val="nil"/>
              <w:right w:val="nil"/>
            </w:tcBorders>
            <w:shd w:val="clear" w:color="000000" w:fill="auto"/>
            <w:noWrap/>
            <w:vAlign w:val="center"/>
            <w:hideMark/>
          </w:tcPr>
          <w:p w14:paraId="3EFDE19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-75.51</w:t>
            </w:r>
          </w:p>
        </w:tc>
        <w:tc>
          <w:tcPr>
            <w:tcW w:w="1000" w:type="dxa"/>
            <w:tcBorders>
              <w:top w:val="single" w:sz="4" w:space="0" w:color="000000"/>
              <w:left w:val="single" w:sz="4" w:space="0" w:color="000000"/>
              <w:bottom w:val="nil"/>
              <w:right w:val="nil"/>
            </w:tcBorders>
            <w:shd w:val="clear" w:color="000000" w:fill="auto"/>
            <w:noWrap/>
            <w:vAlign w:val="center"/>
            <w:hideMark/>
          </w:tcPr>
          <w:p w14:paraId="2CC52CF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58.25</w:t>
            </w:r>
          </w:p>
        </w:tc>
        <w:tc>
          <w:tcPr>
            <w:tcW w:w="1060" w:type="dxa"/>
            <w:tcBorders>
              <w:top w:val="single" w:sz="4" w:space="0" w:color="000000"/>
              <w:left w:val="single" w:sz="4" w:space="0" w:color="000000"/>
              <w:bottom w:val="nil"/>
              <w:right w:val="nil"/>
            </w:tcBorders>
            <w:shd w:val="clear" w:color="000000" w:fill="auto"/>
            <w:noWrap/>
            <w:vAlign w:val="center"/>
            <w:hideMark/>
          </w:tcPr>
          <w:p w14:paraId="2359B20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474079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1085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-98048.6</w:t>
            </w:r>
          </w:p>
        </w:tc>
      </w:tr>
      <w:tr w:rsidR="00331227" w14:paraId="5614C17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C8FEBB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1853A59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960" w:type="dxa"/>
            <w:tcBorders>
              <w:top w:val="single" w:sz="4" w:space="0" w:color="000000"/>
              <w:left w:val="single" w:sz="4" w:space="0" w:color="000000"/>
              <w:bottom w:val="nil"/>
              <w:right w:val="nil"/>
            </w:tcBorders>
            <w:shd w:val="clear" w:color="000000" w:fill="auto"/>
            <w:noWrap/>
            <w:vAlign w:val="center"/>
            <w:hideMark/>
          </w:tcPr>
          <w:p w14:paraId="5C03D2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1415635</w:t>
            </w:r>
          </w:p>
        </w:tc>
        <w:tc>
          <w:tcPr>
            <w:tcW w:w="1060" w:type="dxa"/>
            <w:tcBorders>
              <w:top w:val="single" w:sz="4" w:space="0" w:color="000000"/>
              <w:left w:val="single" w:sz="4" w:space="0" w:color="000000"/>
              <w:bottom w:val="nil"/>
              <w:right w:val="nil"/>
            </w:tcBorders>
            <w:shd w:val="clear" w:color="000000" w:fill="auto"/>
            <w:noWrap/>
            <w:vAlign w:val="center"/>
            <w:hideMark/>
          </w:tcPr>
          <w:p w14:paraId="19A2865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-1199577</w:t>
            </w:r>
          </w:p>
        </w:tc>
        <w:tc>
          <w:tcPr>
            <w:tcW w:w="1060" w:type="dxa"/>
            <w:tcBorders>
              <w:top w:val="single" w:sz="4" w:space="0" w:color="000000"/>
              <w:left w:val="single" w:sz="4" w:space="0" w:color="000000"/>
              <w:bottom w:val="nil"/>
              <w:right w:val="nil"/>
            </w:tcBorders>
            <w:shd w:val="clear" w:color="000000" w:fill="auto"/>
            <w:noWrap/>
            <w:vAlign w:val="center"/>
            <w:hideMark/>
          </w:tcPr>
          <w:p w14:paraId="0B07FBA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1120</w:t>
            </w:r>
          </w:p>
        </w:tc>
        <w:tc>
          <w:tcPr>
            <w:tcW w:w="880" w:type="dxa"/>
            <w:tcBorders>
              <w:top w:val="single" w:sz="4" w:space="0" w:color="000000"/>
              <w:left w:val="single" w:sz="4" w:space="0" w:color="000000"/>
              <w:bottom w:val="nil"/>
              <w:right w:val="nil"/>
            </w:tcBorders>
            <w:shd w:val="clear" w:color="000000" w:fill="auto"/>
            <w:noWrap/>
            <w:vAlign w:val="center"/>
            <w:hideMark/>
          </w:tcPr>
          <w:p w14:paraId="4C4E769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-76.29</w:t>
            </w:r>
          </w:p>
        </w:tc>
        <w:tc>
          <w:tcPr>
            <w:tcW w:w="1000" w:type="dxa"/>
            <w:tcBorders>
              <w:top w:val="single" w:sz="4" w:space="0" w:color="000000"/>
              <w:left w:val="single" w:sz="4" w:space="0" w:color="000000"/>
              <w:bottom w:val="nil"/>
              <w:right w:val="nil"/>
            </w:tcBorders>
            <w:shd w:val="clear" w:color="000000" w:fill="auto"/>
            <w:noWrap/>
            <w:vAlign w:val="center"/>
            <w:hideMark/>
          </w:tcPr>
          <w:p w14:paraId="79290DF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61.39</w:t>
            </w:r>
          </w:p>
        </w:tc>
        <w:tc>
          <w:tcPr>
            <w:tcW w:w="1060" w:type="dxa"/>
            <w:tcBorders>
              <w:top w:val="single" w:sz="4" w:space="0" w:color="000000"/>
              <w:left w:val="single" w:sz="4" w:space="0" w:color="000000"/>
              <w:bottom w:val="nil"/>
              <w:right w:val="nil"/>
            </w:tcBorders>
            <w:shd w:val="clear" w:color="000000" w:fill="auto"/>
            <w:noWrap/>
            <w:vAlign w:val="center"/>
            <w:hideMark/>
          </w:tcPr>
          <w:p w14:paraId="3708DD7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497188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A26303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-87801.7</w:t>
            </w:r>
          </w:p>
        </w:tc>
      </w:tr>
      <w:tr w:rsidR="00331227" w14:paraId="42090D8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54DD18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LOKOJA</w:t>
            </w:r>
          </w:p>
        </w:tc>
        <w:tc>
          <w:tcPr>
            <w:tcW w:w="1420" w:type="dxa"/>
            <w:tcBorders>
              <w:top w:val="single" w:sz="4" w:space="0" w:color="000000"/>
              <w:left w:val="single" w:sz="4" w:space="0" w:color="000000"/>
              <w:bottom w:val="nil"/>
              <w:right w:val="nil"/>
            </w:tcBorders>
            <w:shd w:val="clear" w:color="000000" w:fill="auto"/>
            <w:noWrap/>
            <w:vAlign w:val="center"/>
            <w:hideMark/>
          </w:tcPr>
          <w:p w14:paraId="456B50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960" w:type="dxa"/>
            <w:tcBorders>
              <w:top w:val="single" w:sz="4" w:space="0" w:color="000000"/>
              <w:left w:val="single" w:sz="4" w:space="0" w:color="000000"/>
              <w:bottom w:val="nil"/>
              <w:right w:val="nil"/>
            </w:tcBorders>
            <w:shd w:val="clear" w:color="000000" w:fill="auto"/>
            <w:noWrap/>
            <w:vAlign w:val="center"/>
            <w:hideMark/>
          </w:tcPr>
          <w:p w14:paraId="4102DEC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415429</w:t>
            </w:r>
          </w:p>
        </w:tc>
        <w:tc>
          <w:tcPr>
            <w:tcW w:w="1060" w:type="dxa"/>
            <w:tcBorders>
              <w:top w:val="single" w:sz="4" w:space="0" w:color="000000"/>
              <w:left w:val="single" w:sz="4" w:space="0" w:color="000000"/>
              <w:bottom w:val="nil"/>
              <w:right w:val="nil"/>
            </w:tcBorders>
            <w:shd w:val="clear" w:color="000000" w:fill="auto"/>
            <w:noWrap/>
            <w:vAlign w:val="center"/>
            <w:hideMark/>
          </w:tcPr>
          <w:p w14:paraId="262961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-1729079</w:t>
            </w:r>
          </w:p>
        </w:tc>
        <w:tc>
          <w:tcPr>
            <w:tcW w:w="1060" w:type="dxa"/>
            <w:tcBorders>
              <w:top w:val="single" w:sz="4" w:space="0" w:color="000000"/>
              <w:left w:val="single" w:sz="4" w:space="0" w:color="000000"/>
              <w:bottom w:val="nil"/>
              <w:right w:val="nil"/>
            </w:tcBorders>
            <w:shd w:val="clear" w:color="000000" w:fill="auto"/>
            <w:noWrap/>
            <w:vAlign w:val="center"/>
            <w:hideMark/>
          </w:tcPr>
          <w:p w14:paraId="1C93B94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1074</w:t>
            </w:r>
          </w:p>
        </w:tc>
        <w:tc>
          <w:tcPr>
            <w:tcW w:w="880" w:type="dxa"/>
            <w:tcBorders>
              <w:top w:val="single" w:sz="4" w:space="0" w:color="000000"/>
              <w:left w:val="single" w:sz="4" w:space="0" w:color="000000"/>
              <w:bottom w:val="nil"/>
              <w:right w:val="nil"/>
            </w:tcBorders>
            <w:shd w:val="clear" w:color="000000" w:fill="auto"/>
            <w:noWrap/>
            <w:vAlign w:val="center"/>
            <w:hideMark/>
          </w:tcPr>
          <w:p w14:paraId="6A36C2E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-23.36</w:t>
            </w:r>
          </w:p>
        </w:tc>
        <w:tc>
          <w:tcPr>
            <w:tcW w:w="1000" w:type="dxa"/>
            <w:tcBorders>
              <w:top w:val="single" w:sz="4" w:space="0" w:color="000000"/>
              <w:left w:val="single" w:sz="4" w:space="0" w:color="000000"/>
              <w:bottom w:val="nil"/>
              <w:right w:val="nil"/>
            </w:tcBorders>
            <w:shd w:val="clear" w:color="FF0000" w:fill="FF0000"/>
            <w:noWrap/>
            <w:vAlign w:val="center"/>
            <w:hideMark/>
          </w:tcPr>
          <w:p w14:paraId="51E1403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131.2</w:t>
            </w:r>
          </w:p>
        </w:tc>
        <w:tc>
          <w:tcPr>
            <w:tcW w:w="1060" w:type="dxa"/>
            <w:tcBorders>
              <w:top w:val="single" w:sz="4" w:space="0" w:color="000000"/>
              <w:left w:val="single" w:sz="4" w:space="0" w:color="000000"/>
              <w:bottom w:val="nil"/>
              <w:right w:val="nil"/>
            </w:tcBorders>
            <w:shd w:val="clear" w:color="000000" w:fill="auto"/>
            <w:noWrap/>
            <w:vAlign w:val="center"/>
            <w:hideMark/>
          </w:tcPr>
          <w:p w14:paraId="496A2FD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474810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9BA101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-1849950</w:t>
            </w:r>
          </w:p>
        </w:tc>
      </w:tr>
      <w:tr w:rsidR="00331227" w14:paraId="60FDD80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0593B4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1420" w:type="dxa"/>
            <w:tcBorders>
              <w:top w:val="single" w:sz="4" w:space="0" w:color="000000"/>
              <w:left w:val="single" w:sz="4" w:space="0" w:color="000000"/>
              <w:bottom w:val="nil"/>
              <w:right w:val="nil"/>
            </w:tcBorders>
            <w:shd w:val="clear" w:color="000000" w:fill="auto"/>
            <w:noWrap/>
            <w:vAlign w:val="center"/>
            <w:hideMark/>
          </w:tcPr>
          <w:p w14:paraId="2A43EBF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KATEMPE</w:t>
            </w:r>
          </w:p>
        </w:tc>
        <w:tc>
          <w:tcPr>
            <w:tcW w:w="960" w:type="dxa"/>
            <w:tcBorders>
              <w:top w:val="single" w:sz="4" w:space="0" w:color="000000"/>
              <w:left w:val="single" w:sz="4" w:space="0" w:color="000000"/>
              <w:bottom w:val="nil"/>
              <w:right w:val="nil"/>
            </w:tcBorders>
            <w:shd w:val="clear" w:color="000000" w:fill="auto"/>
            <w:noWrap/>
            <w:vAlign w:val="center"/>
            <w:hideMark/>
          </w:tcPr>
          <w:p w14:paraId="0ABFF5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3458321</w:t>
            </w:r>
          </w:p>
        </w:tc>
        <w:tc>
          <w:tcPr>
            <w:tcW w:w="1060" w:type="dxa"/>
            <w:tcBorders>
              <w:top w:val="single" w:sz="4" w:space="0" w:color="000000"/>
              <w:left w:val="single" w:sz="4" w:space="0" w:color="000000"/>
              <w:bottom w:val="nil"/>
              <w:right w:val="nil"/>
            </w:tcBorders>
            <w:shd w:val="clear" w:color="000000" w:fill="auto"/>
            <w:noWrap/>
            <w:vAlign w:val="center"/>
            <w:hideMark/>
          </w:tcPr>
          <w:p w14:paraId="0146F8C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-1449160</w:t>
            </w:r>
          </w:p>
        </w:tc>
        <w:tc>
          <w:tcPr>
            <w:tcW w:w="1060" w:type="dxa"/>
            <w:tcBorders>
              <w:top w:val="single" w:sz="4" w:space="0" w:color="000000"/>
              <w:left w:val="single" w:sz="4" w:space="0" w:color="000000"/>
              <w:bottom w:val="nil"/>
              <w:right w:val="nil"/>
            </w:tcBorders>
            <w:shd w:val="clear" w:color="000000" w:fill="auto"/>
            <w:noWrap/>
            <w:vAlign w:val="center"/>
            <w:hideMark/>
          </w:tcPr>
          <w:p w14:paraId="1AC36CB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2264</w:t>
            </w:r>
          </w:p>
        </w:tc>
        <w:tc>
          <w:tcPr>
            <w:tcW w:w="880" w:type="dxa"/>
            <w:tcBorders>
              <w:top w:val="single" w:sz="4" w:space="0" w:color="000000"/>
              <w:left w:val="single" w:sz="4" w:space="0" w:color="000000"/>
              <w:bottom w:val="nil"/>
              <w:right w:val="nil"/>
            </w:tcBorders>
            <w:shd w:val="clear" w:color="000000" w:fill="auto"/>
            <w:noWrap/>
            <w:vAlign w:val="center"/>
            <w:hideMark/>
          </w:tcPr>
          <w:p w14:paraId="562EBB0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-92.23</w:t>
            </w:r>
          </w:p>
        </w:tc>
        <w:tc>
          <w:tcPr>
            <w:tcW w:w="1000" w:type="dxa"/>
            <w:tcBorders>
              <w:top w:val="single" w:sz="4" w:space="0" w:color="000000"/>
              <w:left w:val="single" w:sz="4" w:space="0" w:color="000000"/>
              <w:bottom w:val="nil"/>
              <w:right w:val="nil"/>
            </w:tcBorders>
            <w:shd w:val="clear" w:color="000000" w:fill="auto"/>
            <w:noWrap/>
            <w:vAlign w:val="center"/>
            <w:hideMark/>
          </w:tcPr>
          <w:p w14:paraId="59CA5F1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w:t>
            </w:r>
          </w:p>
        </w:tc>
        <w:tc>
          <w:tcPr>
            <w:tcW w:w="1060" w:type="dxa"/>
            <w:tcBorders>
              <w:top w:val="single" w:sz="4" w:space="0" w:color="000000"/>
              <w:left w:val="single" w:sz="4" w:space="0" w:color="000000"/>
              <w:bottom w:val="nil"/>
              <w:right w:val="nil"/>
            </w:tcBorders>
            <w:shd w:val="clear" w:color="000000" w:fill="auto"/>
            <w:noWrap/>
            <w:vAlign w:val="center"/>
            <w:hideMark/>
          </w:tcPr>
          <w:p w14:paraId="43ADC4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25916.6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C5EEED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9595</w:t>
            </w:r>
          </w:p>
        </w:tc>
      </w:tr>
      <w:tr w:rsidR="00331227" w14:paraId="33C56E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555F6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LOKOJA</w:t>
            </w:r>
          </w:p>
        </w:tc>
        <w:tc>
          <w:tcPr>
            <w:tcW w:w="1420" w:type="dxa"/>
            <w:tcBorders>
              <w:top w:val="single" w:sz="4" w:space="0" w:color="000000"/>
              <w:left w:val="single" w:sz="4" w:space="0" w:color="000000"/>
              <w:bottom w:val="nil"/>
              <w:right w:val="nil"/>
            </w:tcBorders>
            <w:shd w:val="clear" w:color="000000" w:fill="auto"/>
            <w:noWrap/>
            <w:vAlign w:val="center"/>
            <w:hideMark/>
          </w:tcPr>
          <w:p w14:paraId="4DD8210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AJAOKUTA</w:t>
            </w:r>
          </w:p>
        </w:tc>
        <w:tc>
          <w:tcPr>
            <w:tcW w:w="960" w:type="dxa"/>
            <w:tcBorders>
              <w:top w:val="single" w:sz="4" w:space="0" w:color="000000"/>
              <w:left w:val="single" w:sz="4" w:space="0" w:color="000000"/>
              <w:bottom w:val="nil"/>
              <w:right w:val="nil"/>
            </w:tcBorders>
            <w:shd w:val="clear" w:color="000000" w:fill="auto"/>
            <w:noWrap/>
            <w:vAlign w:val="center"/>
            <w:hideMark/>
          </w:tcPr>
          <w:p w14:paraId="7776DC1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61401.2</w:t>
            </w:r>
          </w:p>
        </w:tc>
        <w:tc>
          <w:tcPr>
            <w:tcW w:w="1060" w:type="dxa"/>
            <w:tcBorders>
              <w:top w:val="single" w:sz="4" w:space="0" w:color="000000"/>
              <w:left w:val="single" w:sz="4" w:space="0" w:color="000000"/>
              <w:bottom w:val="nil"/>
              <w:right w:val="nil"/>
            </w:tcBorders>
            <w:shd w:val="clear" w:color="000000" w:fill="auto"/>
            <w:noWrap/>
            <w:vAlign w:val="center"/>
            <w:hideMark/>
          </w:tcPr>
          <w:p w14:paraId="25E5FEB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-122627</w:t>
            </w:r>
          </w:p>
        </w:tc>
        <w:tc>
          <w:tcPr>
            <w:tcW w:w="1060" w:type="dxa"/>
            <w:tcBorders>
              <w:top w:val="single" w:sz="4" w:space="0" w:color="000000"/>
              <w:left w:val="single" w:sz="4" w:space="0" w:color="000000"/>
              <w:bottom w:val="nil"/>
              <w:right w:val="nil"/>
            </w:tcBorders>
            <w:shd w:val="clear" w:color="000000" w:fill="auto"/>
            <w:noWrap/>
            <w:vAlign w:val="center"/>
            <w:hideMark/>
          </w:tcPr>
          <w:p w14:paraId="0369EB0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497.7</w:t>
            </w:r>
          </w:p>
        </w:tc>
        <w:tc>
          <w:tcPr>
            <w:tcW w:w="880" w:type="dxa"/>
            <w:tcBorders>
              <w:top w:val="single" w:sz="4" w:space="0" w:color="000000"/>
              <w:left w:val="single" w:sz="4" w:space="0" w:color="000000"/>
              <w:bottom w:val="nil"/>
              <w:right w:val="nil"/>
            </w:tcBorders>
            <w:shd w:val="clear" w:color="000000" w:fill="auto"/>
            <w:noWrap/>
            <w:vAlign w:val="center"/>
            <w:hideMark/>
          </w:tcPr>
          <w:p w14:paraId="116A53F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-44.77</w:t>
            </w:r>
          </w:p>
        </w:tc>
        <w:tc>
          <w:tcPr>
            <w:tcW w:w="1000" w:type="dxa"/>
            <w:tcBorders>
              <w:top w:val="single" w:sz="4" w:space="0" w:color="000000"/>
              <w:left w:val="single" w:sz="4" w:space="0" w:color="000000"/>
              <w:bottom w:val="nil"/>
              <w:right w:val="nil"/>
            </w:tcBorders>
            <w:shd w:val="clear" w:color="000000" w:fill="auto"/>
            <w:noWrap/>
            <w:vAlign w:val="center"/>
            <w:hideMark/>
          </w:tcPr>
          <w:p w14:paraId="3725190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1060" w:type="dxa"/>
            <w:tcBorders>
              <w:top w:val="single" w:sz="4" w:space="0" w:color="000000"/>
              <w:left w:val="single" w:sz="4" w:space="0" w:color="000000"/>
              <w:bottom w:val="nil"/>
              <w:right w:val="nil"/>
            </w:tcBorders>
            <w:shd w:val="clear" w:color="000000" w:fill="auto"/>
            <w:noWrap/>
            <w:vAlign w:val="center"/>
            <w:hideMark/>
          </w:tcPr>
          <w:p w14:paraId="253F098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3882.7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E5C3E0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1712.4</w:t>
            </w:r>
          </w:p>
        </w:tc>
      </w:tr>
      <w:tr w:rsidR="00331227" w14:paraId="15F8729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8331FA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Bus9</w:t>
            </w:r>
          </w:p>
        </w:tc>
        <w:tc>
          <w:tcPr>
            <w:tcW w:w="1420" w:type="dxa"/>
            <w:tcBorders>
              <w:top w:val="single" w:sz="4" w:space="0" w:color="000000"/>
              <w:left w:val="single" w:sz="4" w:space="0" w:color="000000"/>
              <w:bottom w:val="nil"/>
              <w:right w:val="nil"/>
            </w:tcBorders>
            <w:shd w:val="clear" w:color="000000" w:fill="auto"/>
            <w:noWrap/>
            <w:vAlign w:val="center"/>
            <w:hideMark/>
          </w:tcPr>
          <w:p w14:paraId="1C518CA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960" w:type="dxa"/>
            <w:tcBorders>
              <w:top w:val="single" w:sz="4" w:space="0" w:color="000000"/>
              <w:left w:val="single" w:sz="4" w:space="0" w:color="000000"/>
              <w:bottom w:val="nil"/>
              <w:right w:val="nil"/>
            </w:tcBorders>
            <w:shd w:val="clear" w:color="000000" w:fill="auto"/>
            <w:noWrap/>
            <w:vAlign w:val="center"/>
            <w:hideMark/>
          </w:tcPr>
          <w:p w14:paraId="7F8EA83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80165.3</w:t>
            </w:r>
          </w:p>
        </w:tc>
        <w:tc>
          <w:tcPr>
            <w:tcW w:w="1060" w:type="dxa"/>
            <w:tcBorders>
              <w:top w:val="single" w:sz="4" w:space="0" w:color="000000"/>
              <w:left w:val="single" w:sz="4" w:space="0" w:color="000000"/>
              <w:bottom w:val="nil"/>
              <w:right w:val="nil"/>
            </w:tcBorders>
            <w:shd w:val="clear" w:color="000000" w:fill="auto"/>
            <w:noWrap/>
            <w:vAlign w:val="center"/>
            <w:hideMark/>
          </w:tcPr>
          <w:p w14:paraId="1ED8C2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-450899</w:t>
            </w:r>
          </w:p>
        </w:tc>
        <w:tc>
          <w:tcPr>
            <w:tcW w:w="1060" w:type="dxa"/>
            <w:tcBorders>
              <w:top w:val="single" w:sz="4" w:space="0" w:color="000000"/>
              <w:left w:val="single" w:sz="4" w:space="0" w:color="000000"/>
              <w:bottom w:val="nil"/>
              <w:right w:val="nil"/>
            </w:tcBorders>
            <w:shd w:val="clear" w:color="000000" w:fill="auto"/>
            <w:noWrap/>
            <w:vAlign w:val="center"/>
            <w:hideMark/>
          </w:tcPr>
          <w:p w14:paraId="7C98D4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878.9</w:t>
            </w:r>
          </w:p>
        </w:tc>
        <w:tc>
          <w:tcPr>
            <w:tcW w:w="880" w:type="dxa"/>
            <w:tcBorders>
              <w:top w:val="single" w:sz="4" w:space="0" w:color="000000"/>
              <w:left w:val="single" w:sz="4" w:space="0" w:color="000000"/>
              <w:bottom w:val="nil"/>
              <w:right w:val="nil"/>
            </w:tcBorders>
            <w:shd w:val="clear" w:color="000000" w:fill="auto"/>
            <w:noWrap/>
            <w:vAlign w:val="center"/>
            <w:hideMark/>
          </w:tcPr>
          <w:p w14:paraId="0E2F180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w:t>
            </w:r>
          </w:p>
        </w:tc>
        <w:tc>
          <w:tcPr>
            <w:tcW w:w="1000" w:type="dxa"/>
            <w:tcBorders>
              <w:top w:val="single" w:sz="4" w:space="0" w:color="000000"/>
              <w:left w:val="single" w:sz="4" w:space="0" w:color="000000"/>
              <w:bottom w:val="nil"/>
              <w:right w:val="nil"/>
            </w:tcBorders>
            <w:shd w:val="clear" w:color="000000" w:fill="auto"/>
            <w:noWrap/>
            <w:vAlign w:val="center"/>
            <w:hideMark/>
          </w:tcPr>
          <w:p w14:paraId="3FBA31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68.54</w:t>
            </w:r>
          </w:p>
        </w:tc>
        <w:tc>
          <w:tcPr>
            <w:tcW w:w="1060" w:type="dxa"/>
            <w:tcBorders>
              <w:top w:val="single" w:sz="4" w:space="0" w:color="000000"/>
              <w:left w:val="single" w:sz="4" w:space="0" w:color="000000"/>
              <w:bottom w:val="nil"/>
              <w:right w:val="nil"/>
            </w:tcBorders>
            <w:shd w:val="clear" w:color="000000" w:fill="auto"/>
            <w:noWrap/>
            <w:vAlign w:val="center"/>
            <w:hideMark/>
          </w:tcPr>
          <w:p w14:paraId="6516E8C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414610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AEC4A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86410.6</w:t>
            </w:r>
          </w:p>
        </w:tc>
      </w:tr>
      <w:tr w:rsidR="00331227" w14:paraId="1E97D87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74FB0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4741E59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46124FF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352846</w:t>
            </w:r>
          </w:p>
        </w:tc>
        <w:tc>
          <w:tcPr>
            <w:tcW w:w="1060" w:type="dxa"/>
            <w:tcBorders>
              <w:top w:val="single" w:sz="4" w:space="0" w:color="000000"/>
              <w:left w:val="single" w:sz="4" w:space="0" w:color="000000"/>
              <w:bottom w:val="nil"/>
              <w:right w:val="nil"/>
            </w:tcBorders>
            <w:shd w:val="clear" w:color="000000" w:fill="auto"/>
            <w:noWrap/>
            <w:vAlign w:val="center"/>
            <w:hideMark/>
          </w:tcPr>
          <w:p w14:paraId="479181D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715575</w:t>
            </w:r>
          </w:p>
        </w:tc>
        <w:tc>
          <w:tcPr>
            <w:tcW w:w="1060" w:type="dxa"/>
            <w:tcBorders>
              <w:top w:val="single" w:sz="4" w:space="0" w:color="000000"/>
              <w:left w:val="single" w:sz="4" w:space="0" w:color="000000"/>
              <w:bottom w:val="nil"/>
              <w:right w:val="nil"/>
            </w:tcBorders>
            <w:shd w:val="clear" w:color="000000" w:fill="auto"/>
            <w:noWrap/>
            <w:vAlign w:val="center"/>
            <w:hideMark/>
          </w:tcPr>
          <w:p w14:paraId="342F75F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934.8</w:t>
            </w:r>
          </w:p>
        </w:tc>
        <w:tc>
          <w:tcPr>
            <w:tcW w:w="880" w:type="dxa"/>
            <w:tcBorders>
              <w:top w:val="single" w:sz="4" w:space="0" w:color="000000"/>
              <w:left w:val="single" w:sz="4" w:space="0" w:color="000000"/>
              <w:bottom w:val="nil"/>
              <w:right w:val="nil"/>
            </w:tcBorders>
            <w:shd w:val="clear" w:color="000000" w:fill="auto"/>
            <w:noWrap/>
            <w:vAlign w:val="center"/>
            <w:hideMark/>
          </w:tcPr>
          <w:p w14:paraId="1BCD628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44.23</w:t>
            </w:r>
          </w:p>
        </w:tc>
        <w:tc>
          <w:tcPr>
            <w:tcW w:w="1000" w:type="dxa"/>
            <w:tcBorders>
              <w:top w:val="single" w:sz="4" w:space="0" w:color="000000"/>
              <w:left w:val="single" w:sz="4" w:space="0" w:color="000000"/>
              <w:bottom w:val="nil"/>
              <w:right w:val="nil"/>
            </w:tcBorders>
            <w:shd w:val="clear" w:color="FF0000" w:fill="FF0000"/>
            <w:noWrap/>
            <w:vAlign w:val="center"/>
            <w:hideMark/>
          </w:tcPr>
          <w:p w14:paraId="314A31D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117.4</w:t>
            </w:r>
          </w:p>
        </w:tc>
        <w:tc>
          <w:tcPr>
            <w:tcW w:w="1060" w:type="dxa"/>
            <w:tcBorders>
              <w:top w:val="single" w:sz="4" w:space="0" w:color="000000"/>
              <w:left w:val="single" w:sz="4" w:space="0" w:color="000000"/>
              <w:bottom w:val="nil"/>
              <w:right w:val="nil"/>
            </w:tcBorders>
            <w:shd w:val="clear" w:color="000000" w:fill="auto"/>
            <w:noWrap/>
            <w:vAlign w:val="center"/>
            <w:hideMark/>
          </w:tcPr>
          <w:p w14:paraId="066783B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485636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C34BF3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-108061</w:t>
            </w:r>
          </w:p>
        </w:tc>
      </w:tr>
      <w:tr w:rsidR="00331227" w14:paraId="5CCC94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5794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34DDACB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OMOTOSHO</w:t>
            </w:r>
          </w:p>
        </w:tc>
        <w:tc>
          <w:tcPr>
            <w:tcW w:w="960" w:type="dxa"/>
            <w:tcBorders>
              <w:top w:val="single" w:sz="4" w:space="0" w:color="000000"/>
              <w:left w:val="single" w:sz="4" w:space="0" w:color="000000"/>
              <w:bottom w:val="nil"/>
              <w:right w:val="nil"/>
            </w:tcBorders>
            <w:shd w:val="clear" w:color="000000" w:fill="auto"/>
            <w:noWrap/>
            <w:vAlign w:val="center"/>
            <w:hideMark/>
          </w:tcPr>
          <w:p w14:paraId="3736CA4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215944</w:t>
            </w:r>
          </w:p>
        </w:tc>
        <w:tc>
          <w:tcPr>
            <w:tcW w:w="1060" w:type="dxa"/>
            <w:tcBorders>
              <w:top w:val="single" w:sz="4" w:space="0" w:color="000000"/>
              <w:left w:val="single" w:sz="4" w:space="0" w:color="000000"/>
              <w:bottom w:val="nil"/>
              <w:right w:val="nil"/>
            </w:tcBorders>
            <w:shd w:val="clear" w:color="000000" w:fill="auto"/>
            <w:noWrap/>
            <w:vAlign w:val="center"/>
            <w:hideMark/>
          </w:tcPr>
          <w:p w14:paraId="4BFC018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592371</w:t>
            </w:r>
          </w:p>
        </w:tc>
        <w:tc>
          <w:tcPr>
            <w:tcW w:w="1060" w:type="dxa"/>
            <w:tcBorders>
              <w:top w:val="single" w:sz="4" w:space="0" w:color="000000"/>
              <w:left w:val="single" w:sz="4" w:space="0" w:color="000000"/>
              <w:bottom w:val="nil"/>
              <w:right w:val="nil"/>
            </w:tcBorders>
            <w:shd w:val="clear" w:color="000000" w:fill="auto"/>
            <w:noWrap/>
            <w:vAlign w:val="center"/>
            <w:hideMark/>
          </w:tcPr>
          <w:p w14:paraId="1DD387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738.7</w:t>
            </w:r>
          </w:p>
        </w:tc>
        <w:tc>
          <w:tcPr>
            <w:tcW w:w="880" w:type="dxa"/>
            <w:tcBorders>
              <w:top w:val="single" w:sz="4" w:space="0" w:color="000000"/>
              <w:left w:val="single" w:sz="4" w:space="0" w:color="000000"/>
              <w:bottom w:val="nil"/>
              <w:right w:val="nil"/>
            </w:tcBorders>
            <w:shd w:val="clear" w:color="000000" w:fill="auto"/>
            <w:noWrap/>
            <w:vAlign w:val="center"/>
            <w:hideMark/>
          </w:tcPr>
          <w:p w14:paraId="56F518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34.25</w:t>
            </w:r>
          </w:p>
        </w:tc>
        <w:tc>
          <w:tcPr>
            <w:tcW w:w="1000" w:type="dxa"/>
            <w:tcBorders>
              <w:top w:val="single" w:sz="4" w:space="0" w:color="000000"/>
              <w:left w:val="single" w:sz="4" w:space="0" w:color="000000"/>
              <w:bottom w:val="nil"/>
              <w:right w:val="nil"/>
            </w:tcBorders>
            <w:shd w:val="clear" w:color="000000" w:fill="auto"/>
            <w:noWrap/>
            <w:vAlign w:val="center"/>
            <w:hideMark/>
          </w:tcPr>
          <w:p w14:paraId="13A84A4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50.06</w:t>
            </w:r>
          </w:p>
        </w:tc>
        <w:tc>
          <w:tcPr>
            <w:tcW w:w="1060" w:type="dxa"/>
            <w:tcBorders>
              <w:top w:val="single" w:sz="4" w:space="0" w:color="000000"/>
              <w:left w:val="single" w:sz="4" w:space="0" w:color="000000"/>
              <w:bottom w:val="nil"/>
              <w:right w:val="nil"/>
            </w:tcBorders>
            <w:shd w:val="clear" w:color="000000" w:fill="auto"/>
            <w:noWrap/>
            <w:vAlign w:val="center"/>
            <w:hideMark/>
          </w:tcPr>
          <w:p w14:paraId="3A35FE9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180311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475230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-17694.3</w:t>
            </w:r>
          </w:p>
        </w:tc>
      </w:tr>
      <w:tr w:rsidR="00331227" w14:paraId="0690FD9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F6FF32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OMOTOSHO</w:t>
            </w:r>
          </w:p>
        </w:tc>
        <w:tc>
          <w:tcPr>
            <w:tcW w:w="1420" w:type="dxa"/>
            <w:tcBorders>
              <w:top w:val="single" w:sz="4" w:space="0" w:color="000000"/>
              <w:left w:val="single" w:sz="4" w:space="0" w:color="000000"/>
              <w:bottom w:val="nil"/>
              <w:right w:val="nil"/>
            </w:tcBorders>
            <w:shd w:val="clear" w:color="000000" w:fill="auto"/>
            <w:noWrap/>
            <w:vAlign w:val="center"/>
            <w:hideMark/>
          </w:tcPr>
          <w:p w14:paraId="74D1191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14BD022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402403</w:t>
            </w:r>
          </w:p>
        </w:tc>
        <w:tc>
          <w:tcPr>
            <w:tcW w:w="1060" w:type="dxa"/>
            <w:tcBorders>
              <w:top w:val="single" w:sz="4" w:space="0" w:color="000000"/>
              <w:left w:val="single" w:sz="4" w:space="0" w:color="000000"/>
              <w:bottom w:val="nil"/>
              <w:right w:val="nil"/>
            </w:tcBorders>
            <w:shd w:val="clear" w:color="000000" w:fill="auto"/>
            <w:noWrap/>
            <w:vAlign w:val="center"/>
            <w:hideMark/>
          </w:tcPr>
          <w:p w14:paraId="3207F71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577367</w:t>
            </w:r>
          </w:p>
        </w:tc>
        <w:tc>
          <w:tcPr>
            <w:tcW w:w="1060" w:type="dxa"/>
            <w:tcBorders>
              <w:top w:val="single" w:sz="4" w:space="0" w:color="000000"/>
              <w:left w:val="single" w:sz="4" w:space="0" w:color="000000"/>
              <w:bottom w:val="nil"/>
              <w:right w:val="nil"/>
            </w:tcBorders>
            <w:shd w:val="clear" w:color="000000" w:fill="auto"/>
            <w:noWrap/>
            <w:vAlign w:val="center"/>
            <w:hideMark/>
          </w:tcPr>
          <w:p w14:paraId="76A0242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642</w:t>
            </w:r>
          </w:p>
        </w:tc>
        <w:tc>
          <w:tcPr>
            <w:tcW w:w="880" w:type="dxa"/>
            <w:tcBorders>
              <w:top w:val="single" w:sz="4" w:space="0" w:color="000000"/>
              <w:left w:val="single" w:sz="4" w:space="0" w:color="000000"/>
              <w:bottom w:val="nil"/>
              <w:right w:val="nil"/>
            </w:tcBorders>
            <w:shd w:val="clear" w:color="000000" w:fill="auto"/>
            <w:noWrap/>
            <w:vAlign w:val="center"/>
            <w:hideMark/>
          </w:tcPr>
          <w:p w14:paraId="78978F0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57.18</w:t>
            </w:r>
          </w:p>
        </w:tc>
        <w:tc>
          <w:tcPr>
            <w:tcW w:w="1000" w:type="dxa"/>
            <w:tcBorders>
              <w:top w:val="single" w:sz="4" w:space="0" w:color="000000"/>
              <w:left w:val="single" w:sz="4" w:space="0" w:color="000000"/>
              <w:bottom w:val="nil"/>
              <w:right w:val="nil"/>
            </w:tcBorders>
            <w:shd w:val="clear" w:color="000000" w:fill="auto"/>
            <w:noWrap/>
            <w:vAlign w:val="center"/>
            <w:hideMark/>
          </w:tcPr>
          <w:p w14:paraId="69562B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63.69</w:t>
            </w:r>
          </w:p>
        </w:tc>
        <w:tc>
          <w:tcPr>
            <w:tcW w:w="1060" w:type="dxa"/>
            <w:tcBorders>
              <w:top w:val="single" w:sz="4" w:space="0" w:color="000000"/>
              <w:left w:val="single" w:sz="4" w:space="0" w:color="000000"/>
              <w:bottom w:val="nil"/>
              <w:right w:val="nil"/>
            </w:tcBorders>
            <w:shd w:val="clear" w:color="000000" w:fill="auto"/>
            <w:noWrap/>
            <w:vAlign w:val="center"/>
            <w:hideMark/>
          </w:tcPr>
          <w:p w14:paraId="29CBC2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165096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8F6FE9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-162753</w:t>
            </w:r>
          </w:p>
        </w:tc>
      </w:tr>
      <w:tr w:rsidR="00331227" w14:paraId="1A1D30C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35D0F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419275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IHOVBOR</w:t>
            </w:r>
          </w:p>
        </w:tc>
        <w:tc>
          <w:tcPr>
            <w:tcW w:w="960" w:type="dxa"/>
            <w:tcBorders>
              <w:top w:val="single" w:sz="4" w:space="0" w:color="000000"/>
              <w:left w:val="single" w:sz="4" w:space="0" w:color="000000"/>
              <w:bottom w:val="nil"/>
              <w:right w:val="nil"/>
            </w:tcBorders>
            <w:shd w:val="clear" w:color="000000" w:fill="auto"/>
            <w:noWrap/>
            <w:vAlign w:val="center"/>
            <w:hideMark/>
          </w:tcPr>
          <w:p w14:paraId="74073F1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856483</w:t>
            </w:r>
          </w:p>
        </w:tc>
        <w:tc>
          <w:tcPr>
            <w:tcW w:w="1060" w:type="dxa"/>
            <w:tcBorders>
              <w:top w:val="single" w:sz="4" w:space="0" w:color="000000"/>
              <w:left w:val="single" w:sz="4" w:space="0" w:color="000000"/>
              <w:bottom w:val="nil"/>
              <w:right w:val="nil"/>
            </w:tcBorders>
            <w:shd w:val="clear" w:color="000000" w:fill="auto"/>
            <w:noWrap/>
            <w:vAlign w:val="center"/>
            <w:hideMark/>
          </w:tcPr>
          <w:p w14:paraId="550B892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1916714</w:t>
            </w:r>
          </w:p>
        </w:tc>
        <w:tc>
          <w:tcPr>
            <w:tcW w:w="1060" w:type="dxa"/>
            <w:tcBorders>
              <w:top w:val="single" w:sz="4" w:space="0" w:color="000000"/>
              <w:left w:val="single" w:sz="4" w:space="0" w:color="000000"/>
              <w:bottom w:val="nil"/>
              <w:right w:val="nil"/>
            </w:tcBorders>
            <w:shd w:val="clear" w:color="000000" w:fill="auto"/>
            <w:noWrap/>
            <w:vAlign w:val="center"/>
            <w:hideMark/>
          </w:tcPr>
          <w:p w14:paraId="3699817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2460</w:t>
            </w:r>
          </w:p>
        </w:tc>
        <w:tc>
          <w:tcPr>
            <w:tcW w:w="880" w:type="dxa"/>
            <w:tcBorders>
              <w:top w:val="single" w:sz="4" w:space="0" w:color="000000"/>
              <w:left w:val="single" w:sz="4" w:space="0" w:color="000000"/>
              <w:bottom w:val="nil"/>
              <w:right w:val="nil"/>
            </w:tcBorders>
            <w:shd w:val="clear" w:color="000000" w:fill="auto"/>
            <w:noWrap/>
            <w:vAlign w:val="center"/>
            <w:hideMark/>
          </w:tcPr>
          <w:p w14:paraId="3A09C74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40.8</w:t>
            </w:r>
          </w:p>
        </w:tc>
        <w:tc>
          <w:tcPr>
            <w:tcW w:w="1000" w:type="dxa"/>
            <w:tcBorders>
              <w:top w:val="single" w:sz="4" w:space="0" w:color="000000"/>
              <w:left w:val="single" w:sz="4" w:space="0" w:color="000000"/>
              <w:bottom w:val="nil"/>
              <w:right w:val="nil"/>
            </w:tcBorders>
            <w:shd w:val="clear" w:color="000000" w:fill="auto"/>
            <w:noWrap/>
            <w:vAlign w:val="center"/>
            <w:hideMark/>
          </w:tcPr>
          <w:p w14:paraId="242F602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42.19</w:t>
            </w:r>
          </w:p>
        </w:tc>
        <w:tc>
          <w:tcPr>
            <w:tcW w:w="1060" w:type="dxa"/>
            <w:tcBorders>
              <w:top w:val="single" w:sz="4" w:space="0" w:color="000000"/>
              <w:left w:val="single" w:sz="4" w:space="0" w:color="000000"/>
              <w:bottom w:val="nil"/>
              <w:right w:val="nil"/>
            </w:tcBorders>
            <w:shd w:val="clear" w:color="000000" w:fill="auto"/>
            <w:noWrap/>
            <w:vAlign w:val="center"/>
            <w:hideMark/>
          </w:tcPr>
          <w:p w14:paraId="4887FB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527941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3B60CF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258226</w:t>
            </w:r>
          </w:p>
        </w:tc>
      </w:tr>
      <w:tr w:rsidR="00331227" w14:paraId="14407CF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CE45D10"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FD31FC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IHOVBOR</w:t>
            </w:r>
          </w:p>
        </w:tc>
        <w:tc>
          <w:tcPr>
            <w:tcW w:w="960" w:type="dxa"/>
            <w:tcBorders>
              <w:top w:val="single" w:sz="4" w:space="0" w:color="000000"/>
              <w:left w:val="single" w:sz="4" w:space="0" w:color="000000"/>
              <w:bottom w:val="nil"/>
              <w:right w:val="nil"/>
            </w:tcBorders>
            <w:shd w:val="clear" w:color="000000" w:fill="auto"/>
            <w:noWrap/>
            <w:vAlign w:val="center"/>
            <w:hideMark/>
          </w:tcPr>
          <w:p w14:paraId="3177F86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1232008</w:t>
            </w:r>
          </w:p>
        </w:tc>
        <w:tc>
          <w:tcPr>
            <w:tcW w:w="1060" w:type="dxa"/>
            <w:tcBorders>
              <w:top w:val="single" w:sz="4" w:space="0" w:color="000000"/>
              <w:left w:val="single" w:sz="4" w:space="0" w:color="000000"/>
              <w:bottom w:val="nil"/>
              <w:right w:val="nil"/>
            </w:tcBorders>
            <w:shd w:val="clear" w:color="000000" w:fill="auto"/>
            <w:noWrap/>
            <w:vAlign w:val="center"/>
            <w:hideMark/>
          </w:tcPr>
          <w:p w14:paraId="6280733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2096635</w:t>
            </w:r>
          </w:p>
        </w:tc>
        <w:tc>
          <w:tcPr>
            <w:tcW w:w="1060" w:type="dxa"/>
            <w:tcBorders>
              <w:top w:val="single" w:sz="4" w:space="0" w:color="000000"/>
              <w:left w:val="single" w:sz="4" w:space="0" w:color="000000"/>
              <w:bottom w:val="nil"/>
              <w:right w:val="nil"/>
            </w:tcBorders>
            <w:shd w:val="clear" w:color="000000" w:fill="auto"/>
            <w:noWrap/>
            <w:vAlign w:val="center"/>
            <w:hideMark/>
          </w:tcPr>
          <w:p w14:paraId="74D0AD8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2298</w:t>
            </w:r>
          </w:p>
        </w:tc>
        <w:tc>
          <w:tcPr>
            <w:tcW w:w="880" w:type="dxa"/>
            <w:tcBorders>
              <w:top w:val="single" w:sz="4" w:space="0" w:color="000000"/>
              <w:left w:val="single" w:sz="4" w:space="0" w:color="000000"/>
              <w:bottom w:val="nil"/>
              <w:right w:val="nil"/>
            </w:tcBorders>
            <w:shd w:val="clear" w:color="000000" w:fill="auto"/>
            <w:noWrap/>
            <w:vAlign w:val="center"/>
            <w:hideMark/>
          </w:tcPr>
          <w:p w14:paraId="049D851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50.66</w:t>
            </w:r>
          </w:p>
        </w:tc>
        <w:tc>
          <w:tcPr>
            <w:tcW w:w="1000" w:type="dxa"/>
            <w:tcBorders>
              <w:top w:val="single" w:sz="4" w:space="0" w:color="000000"/>
              <w:left w:val="single" w:sz="4" w:space="0" w:color="000000"/>
              <w:bottom w:val="nil"/>
              <w:right w:val="nil"/>
            </w:tcBorders>
            <w:shd w:val="clear" w:color="000000" w:fill="auto"/>
            <w:noWrap/>
            <w:vAlign w:val="center"/>
            <w:hideMark/>
          </w:tcPr>
          <w:p w14:paraId="2A065DB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w:t>
            </w:r>
          </w:p>
        </w:tc>
        <w:tc>
          <w:tcPr>
            <w:tcW w:w="1060" w:type="dxa"/>
            <w:tcBorders>
              <w:top w:val="single" w:sz="4" w:space="0" w:color="000000"/>
              <w:left w:val="single" w:sz="4" w:space="0" w:color="000000"/>
              <w:bottom w:val="nil"/>
              <w:right w:val="nil"/>
            </w:tcBorders>
            <w:shd w:val="clear" w:color="000000" w:fill="auto"/>
            <w:noWrap/>
            <w:vAlign w:val="center"/>
            <w:hideMark/>
          </w:tcPr>
          <w:p w14:paraId="5145804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345177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25725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133116</w:t>
            </w:r>
          </w:p>
        </w:tc>
      </w:tr>
      <w:tr w:rsidR="00331227" w14:paraId="797F389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078520"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sapelle</w:t>
            </w:r>
            <w:proofErr w:type="spellEnd"/>
            <w:r>
              <w:rPr>
                <w:rFonts w:ascii="Times New Roman" w:eastAsia="Times New Roman" w:hAnsi="Times New Roman" w:cs="Times New Roman"/>
                <w:color w:val="000000"/>
                <w:sz w:val="16"/>
                <w:szCs w:val="16"/>
              </w:rPr>
              <w:t xml:space="preserve"> TS</w:t>
            </w:r>
          </w:p>
        </w:tc>
        <w:tc>
          <w:tcPr>
            <w:tcW w:w="1420" w:type="dxa"/>
            <w:tcBorders>
              <w:top w:val="single" w:sz="4" w:space="0" w:color="000000"/>
              <w:left w:val="single" w:sz="4" w:space="0" w:color="000000"/>
              <w:bottom w:val="nil"/>
              <w:right w:val="nil"/>
            </w:tcBorders>
            <w:shd w:val="clear" w:color="000000" w:fill="auto"/>
            <w:noWrap/>
            <w:vAlign w:val="center"/>
            <w:hideMark/>
          </w:tcPr>
          <w:p w14:paraId="008ACB3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ALADJA</w:t>
            </w:r>
          </w:p>
        </w:tc>
        <w:tc>
          <w:tcPr>
            <w:tcW w:w="960" w:type="dxa"/>
            <w:tcBorders>
              <w:top w:val="single" w:sz="4" w:space="0" w:color="000000"/>
              <w:left w:val="single" w:sz="4" w:space="0" w:color="000000"/>
              <w:bottom w:val="nil"/>
              <w:right w:val="nil"/>
            </w:tcBorders>
            <w:shd w:val="clear" w:color="000000" w:fill="auto"/>
            <w:noWrap/>
            <w:vAlign w:val="center"/>
            <w:hideMark/>
          </w:tcPr>
          <w:p w14:paraId="67A36F8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79909.2</w:t>
            </w:r>
          </w:p>
        </w:tc>
        <w:tc>
          <w:tcPr>
            <w:tcW w:w="1060" w:type="dxa"/>
            <w:tcBorders>
              <w:top w:val="single" w:sz="4" w:space="0" w:color="000000"/>
              <w:left w:val="single" w:sz="4" w:space="0" w:color="000000"/>
              <w:bottom w:val="nil"/>
              <w:right w:val="nil"/>
            </w:tcBorders>
            <w:shd w:val="clear" w:color="000000" w:fill="auto"/>
            <w:noWrap/>
            <w:vAlign w:val="center"/>
            <w:hideMark/>
          </w:tcPr>
          <w:p w14:paraId="03FA406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512329</w:t>
            </w:r>
          </w:p>
        </w:tc>
        <w:tc>
          <w:tcPr>
            <w:tcW w:w="1060" w:type="dxa"/>
            <w:tcBorders>
              <w:top w:val="single" w:sz="4" w:space="0" w:color="000000"/>
              <w:left w:val="single" w:sz="4" w:space="0" w:color="000000"/>
              <w:bottom w:val="nil"/>
              <w:right w:val="nil"/>
            </w:tcBorders>
            <w:shd w:val="clear" w:color="000000" w:fill="auto"/>
            <w:noWrap/>
            <w:vAlign w:val="center"/>
            <w:hideMark/>
          </w:tcPr>
          <w:p w14:paraId="32854A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573.1</w:t>
            </w:r>
          </w:p>
        </w:tc>
        <w:tc>
          <w:tcPr>
            <w:tcW w:w="880" w:type="dxa"/>
            <w:tcBorders>
              <w:top w:val="single" w:sz="4" w:space="0" w:color="000000"/>
              <w:left w:val="single" w:sz="4" w:space="0" w:color="000000"/>
              <w:bottom w:val="nil"/>
              <w:right w:val="nil"/>
            </w:tcBorders>
            <w:shd w:val="clear" w:color="000000" w:fill="auto"/>
            <w:noWrap/>
            <w:vAlign w:val="center"/>
            <w:hideMark/>
          </w:tcPr>
          <w:p w14:paraId="3E83C72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15.41</w:t>
            </w:r>
          </w:p>
        </w:tc>
        <w:tc>
          <w:tcPr>
            <w:tcW w:w="1000" w:type="dxa"/>
            <w:tcBorders>
              <w:top w:val="single" w:sz="4" w:space="0" w:color="000000"/>
              <w:left w:val="single" w:sz="4" w:space="0" w:color="000000"/>
              <w:bottom w:val="nil"/>
              <w:right w:val="nil"/>
            </w:tcBorders>
            <w:shd w:val="clear" w:color="000000" w:fill="auto"/>
            <w:noWrap/>
            <w:vAlign w:val="center"/>
            <w:hideMark/>
          </w:tcPr>
          <w:p w14:paraId="607C016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13.92</w:t>
            </w:r>
          </w:p>
        </w:tc>
        <w:tc>
          <w:tcPr>
            <w:tcW w:w="1060" w:type="dxa"/>
            <w:tcBorders>
              <w:top w:val="single" w:sz="4" w:space="0" w:color="000000"/>
              <w:left w:val="single" w:sz="4" w:space="0" w:color="000000"/>
              <w:bottom w:val="nil"/>
              <w:right w:val="nil"/>
            </w:tcBorders>
            <w:shd w:val="clear" w:color="000000" w:fill="auto"/>
            <w:noWrap/>
            <w:vAlign w:val="center"/>
            <w:hideMark/>
          </w:tcPr>
          <w:p w14:paraId="104F9FC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58870.6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9B114F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-24071.6</w:t>
            </w:r>
          </w:p>
        </w:tc>
      </w:tr>
      <w:tr w:rsidR="00331227" w14:paraId="2799343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0AB4E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Bus13</w:t>
            </w:r>
          </w:p>
        </w:tc>
        <w:tc>
          <w:tcPr>
            <w:tcW w:w="1420" w:type="dxa"/>
            <w:tcBorders>
              <w:top w:val="single" w:sz="4" w:space="0" w:color="000000"/>
              <w:left w:val="single" w:sz="4" w:space="0" w:color="000000"/>
              <w:bottom w:val="nil"/>
              <w:right w:val="nil"/>
            </w:tcBorders>
            <w:shd w:val="clear" w:color="000000" w:fill="auto"/>
            <w:noWrap/>
            <w:vAlign w:val="center"/>
            <w:hideMark/>
          </w:tcPr>
          <w:p w14:paraId="66E0137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ALADJA</w:t>
            </w:r>
          </w:p>
        </w:tc>
        <w:tc>
          <w:tcPr>
            <w:tcW w:w="960" w:type="dxa"/>
            <w:tcBorders>
              <w:top w:val="single" w:sz="4" w:space="0" w:color="000000"/>
              <w:left w:val="single" w:sz="4" w:space="0" w:color="000000"/>
              <w:bottom w:val="nil"/>
              <w:right w:val="nil"/>
            </w:tcBorders>
            <w:shd w:val="clear" w:color="000000" w:fill="auto"/>
            <w:noWrap/>
            <w:vAlign w:val="center"/>
            <w:hideMark/>
          </w:tcPr>
          <w:p w14:paraId="3D58664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199809</w:t>
            </w:r>
          </w:p>
        </w:tc>
        <w:tc>
          <w:tcPr>
            <w:tcW w:w="1060" w:type="dxa"/>
            <w:tcBorders>
              <w:top w:val="single" w:sz="4" w:space="0" w:color="000000"/>
              <w:left w:val="single" w:sz="4" w:space="0" w:color="000000"/>
              <w:bottom w:val="nil"/>
              <w:right w:val="nil"/>
            </w:tcBorders>
            <w:shd w:val="clear" w:color="000000" w:fill="auto"/>
            <w:noWrap/>
            <w:vAlign w:val="center"/>
            <w:hideMark/>
          </w:tcPr>
          <w:p w14:paraId="03593AD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-127015</w:t>
            </w:r>
          </w:p>
        </w:tc>
        <w:tc>
          <w:tcPr>
            <w:tcW w:w="1060" w:type="dxa"/>
            <w:tcBorders>
              <w:top w:val="single" w:sz="4" w:space="0" w:color="000000"/>
              <w:left w:val="single" w:sz="4" w:space="0" w:color="000000"/>
              <w:bottom w:val="nil"/>
              <w:right w:val="nil"/>
            </w:tcBorders>
            <w:shd w:val="clear" w:color="000000" w:fill="auto"/>
            <w:noWrap/>
            <w:vAlign w:val="center"/>
            <w:hideMark/>
          </w:tcPr>
          <w:p w14:paraId="113229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257.7</w:t>
            </w:r>
          </w:p>
        </w:tc>
        <w:tc>
          <w:tcPr>
            <w:tcW w:w="880" w:type="dxa"/>
            <w:tcBorders>
              <w:top w:val="single" w:sz="4" w:space="0" w:color="000000"/>
              <w:left w:val="single" w:sz="4" w:space="0" w:color="000000"/>
              <w:bottom w:val="nil"/>
              <w:right w:val="nil"/>
            </w:tcBorders>
            <w:shd w:val="clear" w:color="000000" w:fill="auto"/>
            <w:noWrap/>
            <w:vAlign w:val="center"/>
            <w:hideMark/>
          </w:tcPr>
          <w:p w14:paraId="4C61DD7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-84.39</w:t>
            </w:r>
          </w:p>
        </w:tc>
        <w:tc>
          <w:tcPr>
            <w:tcW w:w="1000" w:type="dxa"/>
            <w:tcBorders>
              <w:top w:val="single" w:sz="4" w:space="0" w:color="000000"/>
              <w:left w:val="single" w:sz="4" w:space="0" w:color="000000"/>
              <w:bottom w:val="nil"/>
              <w:right w:val="nil"/>
            </w:tcBorders>
            <w:shd w:val="clear" w:color="000000" w:fill="auto"/>
            <w:noWrap/>
            <w:vAlign w:val="center"/>
            <w:hideMark/>
          </w:tcPr>
          <w:p w14:paraId="6178FFD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w:t>
            </w:r>
          </w:p>
        </w:tc>
        <w:tc>
          <w:tcPr>
            <w:tcW w:w="1060" w:type="dxa"/>
            <w:tcBorders>
              <w:top w:val="single" w:sz="4" w:space="0" w:color="000000"/>
              <w:left w:val="single" w:sz="4" w:space="0" w:color="000000"/>
              <w:bottom w:val="nil"/>
              <w:right w:val="nil"/>
            </w:tcBorders>
            <w:shd w:val="clear" w:color="000000" w:fill="auto"/>
            <w:noWrap/>
            <w:vAlign w:val="center"/>
            <w:hideMark/>
          </w:tcPr>
          <w:p w14:paraId="79FB68A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5925.1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CEB3D3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-21493.7</w:t>
            </w:r>
          </w:p>
        </w:tc>
      </w:tr>
      <w:tr w:rsidR="00331227" w14:paraId="0E6269F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73E5E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6847F8A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IKORODU</w:t>
            </w:r>
          </w:p>
        </w:tc>
        <w:tc>
          <w:tcPr>
            <w:tcW w:w="960" w:type="dxa"/>
            <w:tcBorders>
              <w:top w:val="single" w:sz="4" w:space="0" w:color="000000"/>
              <w:left w:val="single" w:sz="4" w:space="0" w:color="000000"/>
              <w:bottom w:val="nil"/>
              <w:right w:val="nil"/>
            </w:tcBorders>
            <w:shd w:val="clear" w:color="000000" w:fill="auto"/>
            <w:noWrap/>
            <w:vAlign w:val="center"/>
            <w:hideMark/>
          </w:tcPr>
          <w:p w14:paraId="2C1A224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103363</w:t>
            </w:r>
          </w:p>
        </w:tc>
        <w:tc>
          <w:tcPr>
            <w:tcW w:w="1060" w:type="dxa"/>
            <w:tcBorders>
              <w:top w:val="single" w:sz="4" w:space="0" w:color="000000"/>
              <w:left w:val="single" w:sz="4" w:space="0" w:color="000000"/>
              <w:bottom w:val="nil"/>
              <w:right w:val="nil"/>
            </w:tcBorders>
            <w:shd w:val="clear" w:color="000000" w:fill="auto"/>
            <w:noWrap/>
            <w:vAlign w:val="center"/>
            <w:hideMark/>
          </w:tcPr>
          <w:p w14:paraId="01A236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145950</w:t>
            </w:r>
          </w:p>
        </w:tc>
        <w:tc>
          <w:tcPr>
            <w:tcW w:w="1060" w:type="dxa"/>
            <w:tcBorders>
              <w:top w:val="single" w:sz="4" w:space="0" w:color="000000"/>
              <w:left w:val="single" w:sz="4" w:space="0" w:color="000000"/>
              <w:bottom w:val="nil"/>
              <w:right w:val="nil"/>
            </w:tcBorders>
            <w:shd w:val="clear" w:color="000000" w:fill="auto"/>
            <w:noWrap/>
            <w:vAlign w:val="center"/>
            <w:hideMark/>
          </w:tcPr>
          <w:p w14:paraId="47170F8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125.7</w:t>
            </w:r>
          </w:p>
        </w:tc>
        <w:tc>
          <w:tcPr>
            <w:tcW w:w="880" w:type="dxa"/>
            <w:tcBorders>
              <w:top w:val="single" w:sz="4" w:space="0" w:color="000000"/>
              <w:left w:val="single" w:sz="4" w:space="0" w:color="000000"/>
              <w:bottom w:val="nil"/>
              <w:right w:val="nil"/>
            </w:tcBorders>
            <w:shd w:val="clear" w:color="000000" w:fill="auto"/>
            <w:noWrap/>
            <w:vAlign w:val="center"/>
            <w:hideMark/>
          </w:tcPr>
          <w:p w14:paraId="5ABBF26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57.79</w:t>
            </w:r>
          </w:p>
        </w:tc>
        <w:tc>
          <w:tcPr>
            <w:tcW w:w="1000" w:type="dxa"/>
            <w:tcBorders>
              <w:top w:val="single" w:sz="4" w:space="0" w:color="000000"/>
              <w:left w:val="single" w:sz="4" w:space="0" w:color="000000"/>
              <w:bottom w:val="nil"/>
              <w:right w:val="nil"/>
            </w:tcBorders>
            <w:shd w:val="clear" w:color="000000" w:fill="auto"/>
            <w:noWrap/>
            <w:vAlign w:val="center"/>
            <w:hideMark/>
          </w:tcPr>
          <w:p w14:paraId="77504E5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1060" w:type="dxa"/>
            <w:tcBorders>
              <w:top w:val="single" w:sz="4" w:space="0" w:color="000000"/>
              <w:left w:val="single" w:sz="4" w:space="0" w:color="000000"/>
              <w:bottom w:val="nil"/>
              <w:right w:val="nil"/>
            </w:tcBorders>
            <w:shd w:val="clear" w:color="000000" w:fill="auto"/>
            <w:noWrap/>
            <w:vAlign w:val="center"/>
            <w:hideMark/>
          </w:tcPr>
          <w:p w14:paraId="5EDA140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748.8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403C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-35432</w:t>
            </w:r>
          </w:p>
        </w:tc>
      </w:tr>
      <w:tr w:rsidR="00331227" w14:paraId="62CFA18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08715C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AES</w:t>
            </w:r>
          </w:p>
        </w:tc>
        <w:tc>
          <w:tcPr>
            <w:tcW w:w="1420" w:type="dxa"/>
            <w:tcBorders>
              <w:top w:val="single" w:sz="4" w:space="0" w:color="000000"/>
              <w:left w:val="single" w:sz="4" w:space="0" w:color="000000"/>
              <w:bottom w:val="nil"/>
              <w:right w:val="nil"/>
            </w:tcBorders>
            <w:shd w:val="clear" w:color="000000" w:fill="auto"/>
            <w:noWrap/>
            <w:vAlign w:val="center"/>
            <w:hideMark/>
          </w:tcPr>
          <w:p w14:paraId="095C056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2A4745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145232</w:t>
            </w:r>
          </w:p>
        </w:tc>
        <w:tc>
          <w:tcPr>
            <w:tcW w:w="1060" w:type="dxa"/>
            <w:tcBorders>
              <w:top w:val="single" w:sz="4" w:space="0" w:color="000000"/>
              <w:left w:val="single" w:sz="4" w:space="0" w:color="000000"/>
              <w:bottom w:val="nil"/>
              <w:right w:val="nil"/>
            </w:tcBorders>
            <w:shd w:val="clear" w:color="000000" w:fill="auto"/>
            <w:noWrap/>
            <w:vAlign w:val="center"/>
            <w:hideMark/>
          </w:tcPr>
          <w:p w14:paraId="0B35177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172604</w:t>
            </w:r>
          </w:p>
        </w:tc>
        <w:tc>
          <w:tcPr>
            <w:tcW w:w="1060" w:type="dxa"/>
            <w:tcBorders>
              <w:top w:val="single" w:sz="4" w:space="0" w:color="000000"/>
              <w:left w:val="single" w:sz="4" w:space="0" w:color="000000"/>
              <w:bottom w:val="nil"/>
              <w:right w:val="nil"/>
            </w:tcBorders>
            <w:shd w:val="clear" w:color="000000" w:fill="auto"/>
            <w:noWrap/>
            <w:vAlign w:val="center"/>
            <w:hideMark/>
          </w:tcPr>
          <w:p w14:paraId="0ED183A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158.5</w:t>
            </w:r>
          </w:p>
        </w:tc>
        <w:tc>
          <w:tcPr>
            <w:tcW w:w="880" w:type="dxa"/>
            <w:tcBorders>
              <w:top w:val="single" w:sz="4" w:space="0" w:color="000000"/>
              <w:left w:val="single" w:sz="4" w:space="0" w:color="000000"/>
              <w:bottom w:val="nil"/>
              <w:right w:val="nil"/>
            </w:tcBorders>
            <w:shd w:val="clear" w:color="000000" w:fill="auto"/>
            <w:noWrap/>
            <w:vAlign w:val="center"/>
            <w:hideMark/>
          </w:tcPr>
          <w:p w14:paraId="16B44E3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64.38</w:t>
            </w:r>
          </w:p>
        </w:tc>
        <w:tc>
          <w:tcPr>
            <w:tcW w:w="1000" w:type="dxa"/>
            <w:tcBorders>
              <w:top w:val="single" w:sz="4" w:space="0" w:color="000000"/>
              <w:left w:val="single" w:sz="4" w:space="0" w:color="000000"/>
              <w:bottom w:val="nil"/>
              <w:right w:val="nil"/>
            </w:tcBorders>
            <w:shd w:val="clear" w:color="000000" w:fill="auto"/>
            <w:noWrap/>
            <w:vAlign w:val="center"/>
            <w:hideMark/>
          </w:tcPr>
          <w:p w14:paraId="1E29AF2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060" w:type="dxa"/>
            <w:tcBorders>
              <w:top w:val="single" w:sz="4" w:space="0" w:color="000000"/>
              <w:left w:val="single" w:sz="4" w:space="0" w:color="000000"/>
              <w:bottom w:val="nil"/>
              <w:right w:val="nil"/>
            </w:tcBorders>
            <w:shd w:val="clear" w:color="000000" w:fill="auto"/>
            <w:noWrap/>
            <w:vAlign w:val="center"/>
            <w:hideMark/>
          </w:tcPr>
          <w:p w14:paraId="4031723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2692.8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F6816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-115919</w:t>
            </w:r>
          </w:p>
        </w:tc>
      </w:tr>
      <w:tr w:rsidR="00331227" w14:paraId="43EC9B4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2740E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IKORODU</w:t>
            </w:r>
          </w:p>
        </w:tc>
        <w:tc>
          <w:tcPr>
            <w:tcW w:w="1420" w:type="dxa"/>
            <w:tcBorders>
              <w:top w:val="single" w:sz="4" w:space="0" w:color="000000"/>
              <w:left w:val="single" w:sz="4" w:space="0" w:color="000000"/>
              <w:bottom w:val="nil"/>
              <w:right w:val="nil"/>
            </w:tcBorders>
            <w:shd w:val="clear" w:color="000000" w:fill="auto"/>
            <w:noWrap/>
            <w:vAlign w:val="center"/>
            <w:hideMark/>
          </w:tcPr>
          <w:p w14:paraId="496CBED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SHAGAMU</w:t>
            </w:r>
          </w:p>
        </w:tc>
        <w:tc>
          <w:tcPr>
            <w:tcW w:w="960" w:type="dxa"/>
            <w:tcBorders>
              <w:top w:val="single" w:sz="4" w:space="0" w:color="000000"/>
              <w:left w:val="single" w:sz="4" w:space="0" w:color="000000"/>
              <w:bottom w:val="nil"/>
              <w:right w:val="nil"/>
            </w:tcBorders>
            <w:shd w:val="clear" w:color="000000" w:fill="auto"/>
            <w:noWrap/>
            <w:vAlign w:val="center"/>
            <w:hideMark/>
          </w:tcPr>
          <w:p w14:paraId="6BE1E87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46282.1</w:t>
            </w:r>
          </w:p>
        </w:tc>
        <w:tc>
          <w:tcPr>
            <w:tcW w:w="1060" w:type="dxa"/>
            <w:tcBorders>
              <w:top w:val="single" w:sz="4" w:space="0" w:color="000000"/>
              <w:left w:val="single" w:sz="4" w:space="0" w:color="000000"/>
              <w:bottom w:val="nil"/>
              <w:right w:val="nil"/>
            </w:tcBorders>
            <w:shd w:val="clear" w:color="000000" w:fill="auto"/>
            <w:noWrap/>
            <w:vAlign w:val="center"/>
            <w:hideMark/>
          </w:tcPr>
          <w:p w14:paraId="549F029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-56484.5</w:t>
            </w:r>
          </w:p>
        </w:tc>
        <w:tc>
          <w:tcPr>
            <w:tcW w:w="1060" w:type="dxa"/>
            <w:tcBorders>
              <w:top w:val="single" w:sz="4" w:space="0" w:color="000000"/>
              <w:left w:val="single" w:sz="4" w:space="0" w:color="000000"/>
              <w:bottom w:val="nil"/>
              <w:right w:val="nil"/>
            </w:tcBorders>
            <w:shd w:val="clear" w:color="000000" w:fill="auto"/>
            <w:noWrap/>
            <w:vAlign w:val="center"/>
            <w:hideMark/>
          </w:tcPr>
          <w:p w14:paraId="7332C53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51.08</w:t>
            </w:r>
          </w:p>
        </w:tc>
        <w:tc>
          <w:tcPr>
            <w:tcW w:w="880" w:type="dxa"/>
            <w:tcBorders>
              <w:top w:val="single" w:sz="4" w:space="0" w:color="000000"/>
              <w:left w:val="single" w:sz="4" w:space="0" w:color="000000"/>
              <w:bottom w:val="nil"/>
              <w:right w:val="nil"/>
            </w:tcBorders>
            <w:shd w:val="clear" w:color="000000" w:fill="auto"/>
            <w:noWrap/>
            <w:vAlign w:val="center"/>
            <w:hideMark/>
          </w:tcPr>
          <w:p w14:paraId="7DC422C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-63.38</w:t>
            </w:r>
          </w:p>
        </w:tc>
        <w:tc>
          <w:tcPr>
            <w:tcW w:w="1000" w:type="dxa"/>
            <w:tcBorders>
              <w:top w:val="single" w:sz="4" w:space="0" w:color="000000"/>
              <w:left w:val="single" w:sz="4" w:space="0" w:color="000000"/>
              <w:bottom w:val="nil"/>
              <w:right w:val="nil"/>
            </w:tcBorders>
            <w:shd w:val="clear" w:color="000000" w:fill="auto"/>
            <w:noWrap/>
            <w:vAlign w:val="center"/>
            <w:hideMark/>
          </w:tcPr>
          <w:p w14:paraId="6876D97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0.54</w:t>
            </w:r>
          </w:p>
        </w:tc>
        <w:tc>
          <w:tcPr>
            <w:tcW w:w="1060" w:type="dxa"/>
            <w:tcBorders>
              <w:top w:val="single" w:sz="4" w:space="0" w:color="000000"/>
              <w:left w:val="single" w:sz="4" w:space="0" w:color="000000"/>
              <w:bottom w:val="nil"/>
              <w:right w:val="nil"/>
            </w:tcBorders>
            <w:shd w:val="clear" w:color="000000" w:fill="auto"/>
            <w:noWrap/>
            <w:vAlign w:val="center"/>
            <w:hideMark/>
          </w:tcPr>
          <w:p w14:paraId="3281E52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C41D09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-74152.6</w:t>
            </w:r>
          </w:p>
        </w:tc>
      </w:tr>
      <w:tr w:rsidR="00331227" w14:paraId="6767C0B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70EE6B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41B6AD9D"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makurdi</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82F286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339333</w:t>
            </w:r>
          </w:p>
        </w:tc>
        <w:tc>
          <w:tcPr>
            <w:tcW w:w="1060" w:type="dxa"/>
            <w:tcBorders>
              <w:top w:val="single" w:sz="4" w:space="0" w:color="000000"/>
              <w:left w:val="single" w:sz="4" w:space="0" w:color="000000"/>
              <w:bottom w:val="nil"/>
              <w:right w:val="nil"/>
            </w:tcBorders>
            <w:shd w:val="clear" w:color="000000" w:fill="auto"/>
            <w:noWrap/>
            <w:vAlign w:val="center"/>
            <w:hideMark/>
          </w:tcPr>
          <w:p w14:paraId="642E562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-158045</w:t>
            </w:r>
          </w:p>
        </w:tc>
        <w:tc>
          <w:tcPr>
            <w:tcW w:w="1060" w:type="dxa"/>
            <w:tcBorders>
              <w:top w:val="single" w:sz="4" w:space="0" w:color="000000"/>
              <w:left w:val="single" w:sz="4" w:space="0" w:color="000000"/>
              <w:bottom w:val="nil"/>
              <w:right w:val="nil"/>
            </w:tcBorders>
            <w:shd w:val="clear" w:color="000000" w:fill="auto"/>
            <w:noWrap/>
            <w:vAlign w:val="center"/>
            <w:hideMark/>
          </w:tcPr>
          <w:p w14:paraId="60ACFD3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566.3</w:t>
            </w:r>
          </w:p>
        </w:tc>
        <w:tc>
          <w:tcPr>
            <w:tcW w:w="880" w:type="dxa"/>
            <w:tcBorders>
              <w:top w:val="single" w:sz="4" w:space="0" w:color="000000"/>
              <w:left w:val="single" w:sz="4" w:space="0" w:color="000000"/>
              <w:bottom w:val="nil"/>
              <w:right w:val="nil"/>
            </w:tcBorders>
            <w:shd w:val="clear" w:color="000000" w:fill="auto"/>
            <w:noWrap/>
            <w:vAlign w:val="center"/>
            <w:hideMark/>
          </w:tcPr>
          <w:p w14:paraId="677B5DB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-90.65</w:t>
            </w:r>
          </w:p>
        </w:tc>
        <w:tc>
          <w:tcPr>
            <w:tcW w:w="1000" w:type="dxa"/>
            <w:tcBorders>
              <w:top w:val="single" w:sz="4" w:space="0" w:color="000000"/>
              <w:left w:val="single" w:sz="4" w:space="0" w:color="000000"/>
              <w:bottom w:val="nil"/>
              <w:right w:val="nil"/>
            </w:tcBorders>
            <w:shd w:val="clear" w:color="000000" w:fill="auto"/>
            <w:noWrap/>
            <w:vAlign w:val="center"/>
            <w:hideMark/>
          </w:tcPr>
          <w:p w14:paraId="02C7A99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4.13</w:t>
            </w:r>
          </w:p>
        </w:tc>
        <w:tc>
          <w:tcPr>
            <w:tcW w:w="1060" w:type="dxa"/>
            <w:tcBorders>
              <w:top w:val="single" w:sz="4" w:space="0" w:color="000000"/>
              <w:left w:val="single" w:sz="4" w:space="0" w:color="000000"/>
              <w:bottom w:val="nil"/>
              <w:right w:val="nil"/>
            </w:tcBorders>
            <w:shd w:val="clear" w:color="000000" w:fill="auto"/>
            <w:noWrap/>
            <w:vAlign w:val="center"/>
            <w:hideMark/>
          </w:tcPr>
          <w:p w14:paraId="40C2242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19962.2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2F2CB2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2393.5</w:t>
            </w:r>
          </w:p>
        </w:tc>
      </w:tr>
      <w:tr w:rsidR="00331227" w14:paraId="7054C36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2587BD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6794387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 HEAVEN</w:t>
            </w:r>
          </w:p>
        </w:tc>
        <w:tc>
          <w:tcPr>
            <w:tcW w:w="960" w:type="dxa"/>
            <w:tcBorders>
              <w:top w:val="single" w:sz="4" w:space="0" w:color="000000"/>
              <w:left w:val="single" w:sz="4" w:space="0" w:color="000000"/>
              <w:bottom w:val="nil"/>
              <w:right w:val="nil"/>
            </w:tcBorders>
            <w:shd w:val="clear" w:color="000000" w:fill="auto"/>
            <w:noWrap/>
            <w:vAlign w:val="center"/>
            <w:hideMark/>
          </w:tcPr>
          <w:p w14:paraId="3C46A75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579001</w:t>
            </w:r>
          </w:p>
        </w:tc>
        <w:tc>
          <w:tcPr>
            <w:tcW w:w="1060" w:type="dxa"/>
            <w:tcBorders>
              <w:top w:val="single" w:sz="4" w:space="0" w:color="000000"/>
              <w:left w:val="single" w:sz="4" w:space="0" w:color="000000"/>
              <w:bottom w:val="nil"/>
              <w:right w:val="nil"/>
            </w:tcBorders>
            <w:shd w:val="clear" w:color="000000" w:fill="auto"/>
            <w:noWrap/>
            <w:vAlign w:val="center"/>
            <w:hideMark/>
          </w:tcPr>
          <w:p w14:paraId="7D8D747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-38920.7</w:t>
            </w:r>
          </w:p>
        </w:tc>
        <w:tc>
          <w:tcPr>
            <w:tcW w:w="1060" w:type="dxa"/>
            <w:tcBorders>
              <w:top w:val="single" w:sz="4" w:space="0" w:color="000000"/>
              <w:left w:val="single" w:sz="4" w:space="0" w:color="000000"/>
              <w:bottom w:val="nil"/>
              <w:right w:val="nil"/>
            </w:tcBorders>
            <w:shd w:val="clear" w:color="000000" w:fill="auto"/>
            <w:noWrap/>
            <w:vAlign w:val="center"/>
            <w:hideMark/>
          </w:tcPr>
          <w:p w14:paraId="36BAC3B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855.8</w:t>
            </w:r>
          </w:p>
        </w:tc>
        <w:tc>
          <w:tcPr>
            <w:tcW w:w="880" w:type="dxa"/>
            <w:tcBorders>
              <w:top w:val="single" w:sz="4" w:space="0" w:color="000000"/>
              <w:left w:val="single" w:sz="4" w:space="0" w:color="000000"/>
              <w:bottom w:val="nil"/>
              <w:right w:val="nil"/>
            </w:tcBorders>
            <w:shd w:val="clear" w:color="000000" w:fill="auto"/>
            <w:noWrap/>
            <w:vAlign w:val="center"/>
            <w:hideMark/>
          </w:tcPr>
          <w:p w14:paraId="35F40BE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-99.77</w:t>
            </w:r>
          </w:p>
        </w:tc>
        <w:tc>
          <w:tcPr>
            <w:tcW w:w="1000" w:type="dxa"/>
            <w:tcBorders>
              <w:top w:val="single" w:sz="4" w:space="0" w:color="000000"/>
              <w:left w:val="single" w:sz="4" w:space="0" w:color="000000"/>
              <w:bottom w:val="nil"/>
              <w:right w:val="nil"/>
            </w:tcBorders>
            <w:shd w:val="clear" w:color="000000" w:fill="auto"/>
            <w:noWrap/>
            <w:vAlign w:val="center"/>
            <w:hideMark/>
          </w:tcPr>
          <w:p w14:paraId="6E7908A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w:t>
            </w:r>
          </w:p>
        </w:tc>
        <w:tc>
          <w:tcPr>
            <w:tcW w:w="1060" w:type="dxa"/>
            <w:tcBorders>
              <w:top w:val="single" w:sz="4" w:space="0" w:color="000000"/>
              <w:left w:val="single" w:sz="4" w:space="0" w:color="000000"/>
              <w:bottom w:val="nil"/>
              <w:right w:val="nil"/>
            </w:tcBorders>
            <w:shd w:val="clear" w:color="000000" w:fill="auto"/>
            <w:noWrap/>
            <w:vAlign w:val="center"/>
            <w:hideMark/>
          </w:tcPr>
          <w:p w14:paraId="344F202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15192.4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A9063E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5238.6</w:t>
            </w:r>
          </w:p>
        </w:tc>
      </w:tr>
      <w:tr w:rsidR="00331227" w14:paraId="28B44C1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ED8E1E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 HEAVEN</w:t>
            </w:r>
          </w:p>
        </w:tc>
        <w:tc>
          <w:tcPr>
            <w:tcW w:w="1420" w:type="dxa"/>
            <w:tcBorders>
              <w:top w:val="single" w:sz="4" w:space="0" w:color="000000"/>
              <w:left w:val="single" w:sz="4" w:space="0" w:color="000000"/>
              <w:bottom w:val="nil"/>
              <w:right w:val="nil"/>
            </w:tcBorders>
            <w:shd w:val="clear" w:color="000000" w:fill="auto"/>
            <w:noWrap/>
            <w:vAlign w:val="center"/>
            <w:hideMark/>
          </w:tcPr>
          <w:p w14:paraId="615FC15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960" w:type="dxa"/>
            <w:tcBorders>
              <w:top w:val="single" w:sz="4" w:space="0" w:color="000000"/>
              <w:left w:val="single" w:sz="4" w:space="0" w:color="000000"/>
              <w:bottom w:val="nil"/>
              <w:right w:val="nil"/>
            </w:tcBorders>
            <w:shd w:val="clear" w:color="000000" w:fill="auto"/>
            <w:noWrap/>
            <w:vAlign w:val="center"/>
            <w:hideMark/>
          </w:tcPr>
          <w:p w14:paraId="3188559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564822</w:t>
            </w:r>
          </w:p>
        </w:tc>
        <w:tc>
          <w:tcPr>
            <w:tcW w:w="1060" w:type="dxa"/>
            <w:tcBorders>
              <w:top w:val="single" w:sz="4" w:space="0" w:color="000000"/>
              <w:left w:val="single" w:sz="4" w:space="0" w:color="000000"/>
              <w:bottom w:val="nil"/>
              <w:right w:val="nil"/>
            </w:tcBorders>
            <w:shd w:val="clear" w:color="000000" w:fill="auto"/>
            <w:noWrap/>
            <w:vAlign w:val="center"/>
            <w:hideMark/>
          </w:tcPr>
          <w:p w14:paraId="56490DF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-45412.9</w:t>
            </w:r>
          </w:p>
        </w:tc>
        <w:tc>
          <w:tcPr>
            <w:tcW w:w="1060" w:type="dxa"/>
            <w:tcBorders>
              <w:top w:val="single" w:sz="4" w:space="0" w:color="000000"/>
              <w:left w:val="single" w:sz="4" w:space="0" w:color="000000"/>
              <w:bottom w:val="nil"/>
              <w:right w:val="nil"/>
            </w:tcBorders>
            <w:shd w:val="clear" w:color="000000" w:fill="auto"/>
            <w:noWrap/>
            <w:vAlign w:val="center"/>
            <w:hideMark/>
          </w:tcPr>
          <w:p w14:paraId="4BA8F9A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683.1</w:t>
            </w:r>
          </w:p>
        </w:tc>
        <w:tc>
          <w:tcPr>
            <w:tcW w:w="880" w:type="dxa"/>
            <w:tcBorders>
              <w:top w:val="single" w:sz="4" w:space="0" w:color="000000"/>
              <w:left w:val="single" w:sz="4" w:space="0" w:color="000000"/>
              <w:bottom w:val="nil"/>
              <w:right w:val="nil"/>
            </w:tcBorders>
            <w:shd w:val="clear" w:color="000000" w:fill="auto"/>
            <w:noWrap/>
            <w:vAlign w:val="center"/>
            <w:hideMark/>
          </w:tcPr>
          <w:p w14:paraId="2C7EFF8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-99.68</w:t>
            </w:r>
          </w:p>
        </w:tc>
        <w:tc>
          <w:tcPr>
            <w:tcW w:w="1000" w:type="dxa"/>
            <w:tcBorders>
              <w:top w:val="single" w:sz="4" w:space="0" w:color="000000"/>
              <w:left w:val="single" w:sz="4" w:space="0" w:color="000000"/>
              <w:bottom w:val="nil"/>
              <w:right w:val="nil"/>
            </w:tcBorders>
            <w:shd w:val="clear" w:color="000000" w:fill="auto"/>
            <w:noWrap/>
            <w:vAlign w:val="center"/>
            <w:hideMark/>
          </w:tcPr>
          <w:p w14:paraId="1F1D687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26.51</w:t>
            </w:r>
          </w:p>
        </w:tc>
        <w:tc>
          <w:tcPr>
            <w:tcW w:w="1060" w:type="dxa"/>
            <w:tcBorders>
              <w:top w:val="single" w:sz="4" w:space="0" w:color="000000"/>
              <w:left w:val="single" w:sz="4" w:space="0" w:color="000000"/>
              <w:bottom w:val="nil"/>
              <w:right w:val="nil"/>
            </w:tcBorders>
            <w:shd w:val="clear" w:color="000000" w:fill="auto"/>
            <w:noWrap/>
            <w:vAlign w:val="center"/>
            <w:hideMark/>
          </w:tcPr>
          <w:p w14:paraId="463D33D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111168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4FB533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18608.2</w:t>
            </w:r>
          </w:p>
        </w:tc>
      </w:tr>
      <w:tr w:rsidR="00331227" w14:paraId="31FB8F77"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7D7991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1518206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960" w:type="dxa"/>
            <w:tcBorders>
              <w:top w:val="single" w:sz="4" w:space="0" w:color="000000"/>
              <w:left w:val="single" w:sz="4" w:space="0" w:color="000000"/>
              <w:bottom w:val="nil"/>
              <w:right w:val="nil"/>
            </w:tcBorders>
            <w:shd w:val="clear" w:color="000000" w:fill="auto"/>
            <w:noWrap/>
            <w:vAlign w:val="center"/>
            <w:hideMark/>
          </w:tcPr>
          <w:p w14:paraId="599FF99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26937.7</w:t>
            </w:r>
          </w:p>
        </w:tc>
        <w:tc>
          <w:tcPr>
            <w:tcW w:w="1060" w:type="dxa"/>
            <w:tcBorders>
              <w:top w:val="single" w:sz="4" w:space="0" w:color="000000"/>
              <w:left w:val="single" w:sz="4" w:space="0" w:color="000000"/>
              <w:bottom w:val="nil"/>
              <w:right w:val="nil"/>
            </w:tcBorders>
            <w:shd w:val="clear" w:color="000000" w:fill="auto"/>
            <w:noWrap/>
            <w:vAlign w:val="center"/>
            <w:hideMark/>
          </w:tcPr>
          <w:p w14:paraId="6936FE7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81971.2</w:t>
            </w:r>
          </w:p>
        </w:tc>
        <w:tc>
          <w:tcPr>
            <w:tcW w:w="1060" w:type="dxa"/>
            <w:tcBorders>
              <w:top w:val="single" w:sz="4" w:space="0" w:color="000000"/>
              <w:left w:val="single" w:sz="4" w:space="0" w:color="000000"/>
              <w:bottom w:val="nil"/>
              <w:right w:val="nil"/>
            </w:tcBorders>
            <w:shd w:val="clear" w:color="000000" w:fill="auto"/>
            <w:noWrap/>
            <w:vAlign w:val="center"/>
            <w:hideMark/>
          </w:tcPr>
          <w:p w14:paraId="7DCC97D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w:t>
            </w:r>
          </w:p>
        </w:tc>
        <w:tc>
          <w:tcPr>
            <w:tcW w:w="880" w:type="dxa"/>
            <w:tcBorders>
              <w:top w:val="single" w:sz="4" w:space="0" w:color="000000"/>
              <w:left w:val="single" w:sz="4" w:space="0" w:color="000000"/>
              <w:bottom w:val="nil"/>
              <w:right w:val="nil"/>
            </w:tcBorders>
            <w:shd w:val="clear" w:color="000000" w:fill="auto"/>
            <w:noWrap/>
            <w:vAlign w:val="center"/>
            <w:hideMark/>
          </w:tcPr>
          <w:p w14:paraId="2CEAA61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31.22</w:t>
            </w:r>
          </w:p>
        </w:tc>
        <w:tc>
          <w:tcPr>
            <w:tcW w:w="1000" w:type="dxa"/>
            <w:tcBorders>
              <w:top w:val="single" w:sz="4" w:space="0" w:color="000000"/>
              <w:left w:val="single" w:sz="4" w:space="0" w:color="000000"/>
              <w:bottom w:val="nil"/>
              <w:right w:val="nil"/>
            </w:tcBorders>
            <w:shd w:val="clear" w:color="000000" w:fill="auto"/>
            <w:noWrap/>
            <w:vAlign w:val="center"/>
            <w:hideMark/>
          </w:tcPr>
          <w:p w14:paraId="40F2B22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4.93</w:t>
            </w:r>
          </w:p>
        </w:tc>
        <w:tc>
          <w:tcPr>
            <w:tcW w:w="1060" w:type="dxa"/>
            <w:tcBorders>
              <w:top w:val="single" w:sz="4" w:space="0" w:color="000000"/>
              <w:left w:val="single" w:sz="4" w:space="0" w:color="000000"/>
              <w:bottom w:val="nil"/>
              <w:right w:val="nil"/>
            </w:tcBorders>
            <w:shd w:val="clear" w:color="000000" w:fill="auto"/>
            <w:noWrap/>
            <w:vAlign w:val="center"/>
            <w:hideMark/>
          </w:tcPr>
          <w:p w14:paraId="39AA187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D78E52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-95354.5</w:t>
            </w:r>
          </w:p>
        </w:tc>
      </w:tr>
      <w:tr w:rsidR="00331227" w14:paraId="769A7A2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ABB859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7010F5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ASABA</w:t>
            </w:r>
          </w:p>
        </w:tc>
        <w:tc>
          <w:tcPr>
            <w:tcW w:w="960" w:type="dxa"/>
            <w:tcBorders>
              <w:top w:val="single" w:sz="4" w:space="0" w:color="000000"/>
              <w:left w:val="single" w:sz="4" w:space="0" w:color="000000"/>
              <w:bottom w:val="nil"/>
              <w:right w:val="nil"/>
            </w:tcBorders>
            <w:shd w:val="clear" w:color="000000" w:fill="auto"/>
            <w:noWrap/>
            <w:vAlign w:val="center"/>
            <w:hideMark/>
          </w:tcPr>
          <w:p w14:paraId="6EB6E88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1176039</w:t>
            </w:r>
          </w:p>
        </w:tc>
        <w:tc>
          <w:tcPr>
            <w:tcW w:w="1060" w:type="dxa"/>
            <w:tcBorders>
              <w:top w:val="single" w:sz="4" w:space="0" w:color="000000"/>
              <w:left w:val="single" w:sz="4" w:space="0" w:color="000000"/>
              <w:bottom w:val="nil"/>
              <w:right w:val="nil"/>
            </w:tcBorders>
            <w:shd w:val="clear" w:color="000000" w:fill="auto"/>
            <w:noWrap/>
            <w:vAlign w:val="center"/>
            <w:hideMark/>
          </w:tcPr>
          <w:p w14:paraId="7A0468E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1692180</w:t>
            </w:r>
          </w:p>
        </w:tc>
        <w:tc>
          <w:tcPr>
            <w:tcW w:w="1060" w:type="dxa"/>
            <w:tcBorders>
              <w:top w:val="single" w:sz="4" w:space="0" w:color="000000"/>
              <w:left w:val="single" w:sz="4" w:space="0" w:color="000000"/>
              <w:bottom w:val="nil"/>
              <w:right w:val="nil"/>
            </w:tcBorders>
            <w:shd w:val="clear" w:color="000000" w:fill="auto"/>
            <w:noWrap/>
            <w:vAlign w:val="center"/>
            <w:hideMark/>
          </w:tcPr>
          <w:p w14:paraId="16392D2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2451</w:t>
            </w:r>
          </w:p>
        </w:tc>
        <w:tc>
          <w:tcPr>
            <w:tcW w:w="880" w:type="dxa"/>
            <w:tcBorders>
              <w:top w:val="single" w:sz="4" w:space="0" w:color="000000"/>
              <w:left w:val="single" w:sz="4" w:space="0" w:color="000000"/>
              <w:bottom w:val="nil"/>
              <w:right w:val="nil"/>
            </w:tcBorders>
            <w:shd w:val="clear" w:color="000000" w:fill="auto"/>
            <w:noWrap/>
            <w:vAlign w:val="center"/>
            <w:hideMark/>
          </w:tcPr>
          <w:p w14:paraId="2A86E74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57.07</w:t>
            </w:r>
          </w:p>
        </w:tc>
        <w:tc>
          <w:tcPr>
            <w:tcW w:w="1000" w:type="dxa"/>
            <w:tcBorders>
              <w:top w:val="single" w:sz="4" w:space="0" w:color="000000"/>
              <w:left w:val="single" w:sz="4" w:space="0" w:color="000000"/>
              <w:bottom w:val="nil"/>
              <w:right w:val="nil"/>
            </w:tcBorders>
            <w:shd w:val="clear" w:color="000000" w:fill="auto"/>
            <w:noWrap/>
            <w:vAlign w:val="center"/>
            <w:hideMark/>
          </w:tcPr>
          <w:p w14:paraId="1464212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
        </w:tc>
        <w:tc>
          <w:tcPr>
            <w:tcW w:w="1060" w:type="dxa"/>
            <w:tcBorders>
              <w:top w:val="single" w:sz="4" w:space="0" w:color="000000"/>
              <w:left w:val="single" w:sz="4" w:space="0" w:color="000000"/>
              <w:bottom w:val="nil"/>
              <w:right w:val="nil"/>
            </w:tcBorders>
            <w:shd w:val="clear" w:color="000000" w:fill="auto"/>
            <w:noWrap/>
            <w:vAlign w:val="center"/>
            <w:hideMark/>
          </w:tcPr>
          <w:p w14:paraId="6059C1F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E7416C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15184.4</w:t>
            </w:r>
          </w:p>
        </w:tc>
      </w:tr>
      <w:tr w:rsidR="00331227" w14:paraId="2B74425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4DFED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0E37617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ASABA</w:t>
            </w:r>
          </w:p>
        </w:tc>
        <w:tc>
          <w:tcPr>
            <w:tcW w:w="960" w:type="dxa"/>
            <w:tcBorders>
              <w:top w:val="single" w:sz="4" w:space="0" w:color="000000"/>
              <w:left w:val="single" w:sz="4" w:space="0" w:color="000000"/>
              <w:bottom w:val="nil"/>
              <w:right w:val="nil"/>
            </w:tcBorders>
            <w:shd w:val="clear" w:color="000000" w:fill="auto"/>
            <w:noWrap/>
            <w:vAlign w:val="center"/>
            <w:hideMark/>
          </w:tcPr>
          <w:p w14:paraId="7DA3E64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1141987</w:t>
            </w:r>
          </w:p>
        </w:tc>
        <w:tc>
          <w:tcPr>
            <w:tcW w:w="1060" w:type="dxa"/>
            <w:tcBorders>
              <w:top w:val="single" w:sz="4" w:space="0" w:color="000000"/>
              <w:left w:val="single" w:sz="4" w:space="0" w:color="000000"/>
              <w:bottom w:val="nil"/>
              <w:right w:val="nil"/>
            </w:tcBorders>
            <w:shd w:val="clear" w:color="000000" w:fill="auto"/>
            <w:noWrap/>
            <w:vAlign w:val="center"/>
            <w:hideMark/>
          </w:tcPr>
          <w:p w14:paraId="13C530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1331900</w:t>
            </w:r>
          </w:p>
        </w:tc>
        <w:tc>
          <w:tcPr>
            <w:tcW w:w="1060" w:type="dxa"/>
            <w:tcBorders>
              <w:top w:val="single" w:sz="4" w:space="0" w:color="000000"/>
              <w:left w:val="single" w:sz="4" w:space="0" w:color="000000"/>
              <w:bottom w:val="nil"/>
              <w:right w:val="nil"/>
            </w:tcBorders>
            <w:shd w:val="clear" w:color="000000" w:fill="auto"/>
            <w:noWrap/>
            <w:vAlign w:val="center"/>
            <w:hideMark/>
          </w:tcPr>
          <w:p w14:paraId="0EDE520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2115</w:t>
            </w:r>
          </w:p>
        </w:tc>
        <w:tc>
          <w:tcPr>
            <w:tcW w:w="880" w:type="dxa"/>
            <w:tcBorders>
              <w:top w:val="single" w:sz="4" w:space="0" w:color="000000"/>
              <w:left w:val="single" w:sz="4" w:space="0" w:color="000000"/>
              <w:bottom w:val="nil"/>
              <w:right w:val="nil"/>
            </w:tcBorders>
            <w:shd w:val="clear" w:color="000000" w:fill="auto"/>
            <w:noWrap/>
            <w:vAlign w:val="center"/>
            <w:hideMark/>
          </w:tcPr>
          <w:p w14:paraId="01FCDCD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65.09</w:t>
            </w:r>
          </w:p>
        </w:tc>
        <w:tc>
          <w:tcPr>
            <w:tcW w:w="1000" w:type="dxa"/>
            <w:tcBorders>
              <w:top w:val="single" w:sz="4" w:space="0" w:color="000000"/>
              <w:left w:val="single" w:sz="4" w:space="0" w:color="000000"/>
              <w:bottom w:val="nil"/>
              <w:right w:val="nil"/>
            </w:tcBorders>
            <w:shd w:val="clear" w:color="000000" w:fill="auto"/>
            <w:noWrap/>
            <w:vAlign w:val="center"/>
            <w:hideMark/>
          </w:tcPr>
          <w:p w14:paraId="5CB1BE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1.98</w:t>
            </w:r>
          </w:p>
        </w:tc>
        <w:tc>
          <w:tcPr>
            <w:tcW w:w="1060" w:type="dxa"/>
            <w:tcBorders>
              <w:top w:val="single" w:sz="4" w:space="0" w:color="000000"/>
              <w:left w:val="single" w:sz="4" w:space="0" w:color="000000"/>
              <w:bottom w:val="nil"/>
              <w:right w:val="nil"/>
            </w:tcBorders>
            <w:shd w:val="clear" w:color="000000" w:fill="auto"/>
            <w:noWrap/>
            <w:vAlign w:val="center"/>
            <w:hideMark/>
          </w:tcPr>
          <w:p w14:paraId="29E0B27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22619.2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C2BE81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11049.3</w:t>
            </w:r>
          </w:p>
        </w:tc>
      </w:tr>
      <w:tr w:rsidR="00331227" w14:paraId="0043C7C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62167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6A841C0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Bus15</w:t>
            </w:r>
          </w:p>
        </w:tc>
        <w:tc>
          <w:tcPr>
            <w:tcW w:w="960" w:type="dxa"/>
            <w:tcBorders>
              <w:top w:val="single" w:sz="4" w:space="0" w:color="000000"/>
              <w:left w:val="single" w:sz="4" w:space="0" w:color="000000"/>
              <w:bottom w:val="nil"/>
              <w:right w:val="nil"/>
            </w:tcBorders>
            <w:shd w:val="clear" w:color="000000" w:fill="auto"/>
            <w:noWrap/>
            <w:vAlign w:val="center"/>
            <w:hideMark/>
          </w:tcPr>
          <w:p w14:paraId="693447C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518564</w:t>
            </w:r>
          </w:p>
        </w:tc>
        <w:tc>
          <w:tcPr>
            <w:tcW w:w="1060" w:type="dxa"/>
            <w:tcBorders>
              <w:top w:val="single" w:sz="4" w:space="0" w:color="000000"/>
              <w:left w:val="single" w:sz="4" w:space="0" w:color="000000"/>
              <w:bottom w:val="nil"/>
              <w:right w:val="nil"/>
            </w:tcBorders>
            <w:shd w:val="clear" w:color="000000" w:fill="auto"/>
            <w:noWrap/>
            <w:vAlign w:val="center"/>
            <w:hideMark/>
          </w:tcPr>
          <w:p w14:paraId="15B38F1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-1183291</w:t>
            </w:r>
          </w:p>
        </w:tc>
        <w:tc>
          <w:tcPr>
            <w:tcW w:w="1060" w:type="dxa"/>
            <w:tcBorders>
              <w:top w:val="single" w:sz="4" w:space="0" w:color="000000"/>
              <w:left w:val="single" w:sz="4" w:space="0" w:color="000000"/>
              <w:bottom w:val="nil"/>
              <w:right w:val="nil"/>
            </w:tcBorders>
            <w:shd w:val="clear" w:color="000000" w:fill="auto"/>
            <w:noWrap/>
            <w:vAlign w:val="center"/>
            <w:hideMark/>
          </w:tcPr>
          <w:p w14:paraId="248441D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1783</w:t>
            </w:r>
          </w:p>
        </w:tc>
        <w:tc>
          <w:tcPr>
            <w:tcW w:w="880" w:type="dxa"/>
            <w:tcBorders>
              <w:top w:val="single" w:sz="4" w:space="0" w:color="000000"/>
              <w:left w:val="single" w:sz="4" w:space="0" w:color="000000"/>
              <w:bottom w:val="nil"/>
              <w:right w:val="nil"/>
            </w:tcBorders>
            <w:shd w:val="clear" w:color="000000" w:fill="auto"/>
            <w:noWrap/>
            <w:vAlign w:val="center"/>
            <w:hideMark/>
          </w:tcPr>
          <w:p w14:paraId="00DF881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-40.14</w:t>
            </w:r>
          </w:p>
        </w:tc>
        <w:tc>
          <w:tcPr>
            <w:tcW w:w="1000" w:type="dxa"/>
            <w:tcBorders>
              <w:top w:val="single" w:sz="4" w:space="0" w:color="000000"/>
              <w:left w:val="single" w:sz="4" w:space="0" w:color="000000"/>
              <w:bottom w:val="nil"/>
              <w:right w:val="nil"/>
            </w:tcBorders>
            <w:shd w:val="clear" w:color="000000" w:fill="auto"/>
            <w:noWrap/>
            <w:vAlign w:val="center"/>
            <w:hideMark/>
          </w:tcPr>
          <w:p w14:paraId="1A7494C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18.36</w:t>
            </w:r>
          </w:p>
        </w:tc>
        <w:tc>
          <w:tcPr>
            <w:tcW w:w="1060" w:type="dxa"/>
            <w:tcBorders>
              <w:top w:val="single" w:sz="4" w:space="0" w:color="000000"/>
              <w:left w:val="single" w:sz="4" w:space="0" w:color="000000"/>
              <w:bottom w:val="nil"/>
              <w:right w:val="nil"/>
            </w:tcBorders>
            <w:shd w:val="clear" w:color="000000" w:fill="auto"/>
            <w:noWrap/>
            <w:vAlign w:val="center"/>
            <w:hideMark/>
          </w:tcPr>
          <w:p w14:paraId="057D4A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548021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28DAD7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261182</w:t>
            </w:r>
          </w:p>
        </w:tc>
      </w:tr>
      <w:tr w:rsidR="00331227" w14:paraId="0F9EF8E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353882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769A14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1015F1E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360013</w:t>
            </w:r>
          </w:p>
        </w:tc>
        <w:tc>
          <w:tcPr>
            <w:tcW w:w="1060" w:type="dxa"/>
            <w:tcBorders>
              <w:top w:val="single" w:sz="4" w:space="0" w:color="000000"/>
              <w:left w:val="single" w:sz="4" w:space="0" w:color="000000"/>
              <w:bottom w:val="nil"/>
              <w:right w:val="nil"/>
            </w:tcBorders>
            <w:shd w:val="clear" w:color="000000" w:fill="auto"/>
            <w:noWrap/>
            <w:vAlign w:val="center"/>
            <w:hideMark/>
          </w:tcPr>
          <w:p w14:paraId="34EDF22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-23689.5</w:t>
            </w:r>
          </w:p>
        </w:tc>
        <w:tc>
          <w:tcPr>
            <w:tcW w:w="1060" w:type="dxa"/>
            <w:tcBorders>
              <w:top w:val="single" w:sz="4" w:space="0" w:color="000000"/>
              <w:left w:val="single" w:sz="4" w:space="0" w:color="000000"/>
              <w:bottom w:val="nil"/>
              <w:right w:val="nil"/>
            </w:tcBorders>
            <w:shd w:val="clear" w:color="000000" w:fill="auto"/>
            <w:noWrap/>
            <w:vAlign w:val="center"/>
            <w:hideMark/>
          </w:tcPr>
          <w:p w14:paraId="2770783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677.6</w:t>
            </w:r>
          </w:p>
        </w:tc>
        <w:tc>
          <w:tcPr>
            <w:tcW w:w="880" w:type="dxa"/>
            <w:tcBorders>
              <w:top w:val="single" w:sz="4" w:space="0" w:color="000000"/>
              <w:left w:val="single" w:sz="4" w:space="0" w:color="000000"/>
              <w:bottom w:val="nil"/>
              <w:right w:val="nil"/>
            </w:tcBorders>
            <w:shd w:val="clear" w:color="000000" w:fill="auto"/>
            <w:noWrap/>
            <w:vAlign w:val="center"/>
            <w:hideMark/>
          </w:tcPr>
          <w:p w14:paraId="20C0EE5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-99.78</w:t>
            </w:r>
          </w:p>
        </w:tc>
        <w:tc>
          <w:tcPr>
            <w:tcW w:w="1000" w:type="dxa"/>
            <w:tcBorders>
              <w:top w:val="single" w:sz="4" w:space="0" w:color="000000"/>
              <w:left w:val="single" w:sz="4" w:space="0" w:color="000000"/>
              <w:bottom w:val="nil"/>
              <w:right w:val="nil"/>
            </w:tcBorders>
            <w:shd w:val="clear" w:color="000000" w:fill="auto"/>
            <w:noWrap/>
            <w:vAlign w:val="center"/>
            <w:hideMark/>
          </w:tcPr>
          <w:p w14:paraId="248331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51.98</w:t>
            </w:r>
          </w:p>
        </w:tc>
        <w:tc>
          <w:tcPr>
            <w:tcW w:w="1060" w:type="dxa"/>
            <w:tcBorders>
              <w:top w:val="single" w:sz="4" w:space="0" w:color="000000"/>
              <w:left w:val="single" w:sz="4" w:space="0" w:color="000000"/>
              <w:bottom w:val="nil"/>
              <w:right w:val="nil"/>
            </w:tcBorders>
            <w:shd w:val="clear" w:color="000000" w:fill="auto"/>
            <w:noWrap/>
            <w:vAlign w:val="center"/>
            <w:hideMark/>
          </w:tcPr>
          <w:p w14:paraId="57FF9B9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201108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40003D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41838.2</w:t>
            </w:r>
          </w:p>
        </w:tc>
      </w:tr>
      <w:tr w:rsidR="00331227" w14:paraId="35F3C90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BEEA6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1732D49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OWERRI</w:t>
            </w:r>
          </w:p>
        </w:tc>
        <w:tc>
          <w:tcPr>
            <w:tcW w:w="960" w:type="dxa"/>
            <w:tcBorders>
              <w:top w:val="single" w:sz="4" w:space="0" w:color="000000"/>
              <w:left w:val="single" w:sz="4" w:space="0" w:color="000000"/>
              <w:bottom w:val="nil"/>
              <w:right w:val="nil"/>
            </w:tcBorders>
            <w:shd w:val="clear" w:color="000000" w:fill="auto"/>
            <w:noWrap/>
            <w:vAlign w:val="center"/>
            <w:hideMark/>
          </w:tcPr>
          <w:p w14:paraId="1411C18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601227</w:t>
            </w:r>
          </w:p>
        </w:tc>
        <w:tc>
          <w:tcPr>
            <w:tcW w:w="1060" w:type="dxa"/>
            <w:tcBorders>
              <w:top w:val="single" w:sz="4" w:space="0" w:color="000000"/>
              <w:left w:val="single" w:sz="4" w:space="0" w:color="000000"/>
              <w:bottom w:val="nil"/>
              <w:right w:val="nil"/>
            </w:tcBorders>
            <w:shd w:val="clear" w:color="000000" w:fill="auto"/>
            <w:noWrap/>
            <w:vAlign w:val="center"/>
            <w:hideMark/>
          </w:tcPr>
          <w:p w14:paraId="08392A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-46746</w:t>
            </w:r>
          </w:p>
        </w:tc>
        <w:tc>
          <w:tcPr>
            <w:tcW w:w="1060" w:type="dxa"/>
            <w:tcBorders>
              <w:top w:val="single" w:sz="4" w:space="0" w:color="000000"/>
              <w:left w:val="single" w:sz="4" w:space="0" w:color="000000"/>
              <w:bottom w:val="nil"/>
              <w:right w:val="nil"/>
            </w:tcBorders>
            <w:shd w:val="clear" w:color="000000" w:fill="auto"/>
            <w:noWrap/>
            <w:vAlign w:val="center"/>
            <w:hideMark/>
          </w:tcPr>
          <w:p w14:paraId="142F02B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1133</w:t>
            </w:r>
          </w:p>
        </w:tc>
        <w:tc>
          <w:tcPr>
            <w:tcW w:w="880" w:type="dxa"/>
            <w:tcBorders>
              <w:top w:val="single" w:sz="4" w:space="0" w:color="000000"/>
              <w:left w:val="single" w:sz="4" w:space="0" w:color="000000"/>
              <w:bottom w:val="nil"/>
              <w:right w:val="nil"/>
            </w:tcBorders>
            <w:shd w:val="clear" w:color="000000" w:fill="auto"/>
            <w:noWrap/>
            <w:vAlign w:val="center"/>
            <w:hideMark/>
          </w:tcPr>
          <w:p w14:paraId="6A87B51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w:t>
            </w:r>
          </w:p>
        </w:tc>
        <w:tc>
          <w:tcPr>
            <w:tcW w:w="1000" w:type="dxa"/>
            <w:tcBorders>
              <w:top w:val="single" w:sz="4" w:space="0" w:color="000000"/>
              <w:left w:val="single" w:sz="4" w:space="0" w:color="000000"/>
              <w:bottom w:val="nil"/>
              <w:right w:val="nil"/>
            </w:tcBorders>
            <w:shd w:val="clear" w:color="000000" w:fill="auto"/>
            <w:noWrap/>
            <w:vAlign w:val="center"/>
            <w:hideMark/>
          </w:tcPr>
          <w:p w14:paraId="733B1D4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30.38</w:t>
            </w:r>
          </w:p>
        </w:tc>
        <w:tc>
          <w:tcPr>
            <w:tcW w:w="1060" w:type="dxa"/>
            <w:tcBorders>
              <w:top w:val="single" w:sz="4" w:space="0" w:color="000000"/>
              <w:left w:val="single" w:sz="4" w:space="0" w:color="000000"/>
              <w:bottom w:val="nil"/>
              <w:right w:val="nil"/>
            </w:tcBorders>
            <w:shd w:val="clear" w:color="000000" w:fill="auto"/>
            <w:noWrap/>
            <w:vAlign w:val="center"/>
            <w:hideMark/>
          </w:tcPr>
          <w:p w14:paraId="3DE00D0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221162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760C1B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91904.6</w:t>
            </w:r>
          </w:p>
        </w:tc>
      </w:tr>
      <w:tr w:rsidR="00331227" w14:paraId="4EED4D7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4747CB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OWERRI</w:t>
            </w:r>
          </w:p>
        </w:tc>
        <w:tc>
          <w:tcPr>
            <w:tcW w:w="1420" w:type="dxa"/>
            <w:tcBorders>
              <w:top w:val="single" w:sz="4" w:space="0" w:color="000000"/>
              <w:left w:val="single" w:sz="4" w:space="0" w:color="000000"/>
              <w:bottom w:val="nil"/>
              <w:right w:val="nil"/>
            </w:tcBorders>
            <w:shd w:val="clear" w:color="000000" w:fill="auto"/>
            <w:noWrap/>
            <w:vAlign w:val="center"/>
            <w:hideMark/>
          </w:tcPr>
          <w:p w14:paraId="63E2656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AHOADA</w:t>
            </w:r>
          </w:p>
        </w:tc>
        <w:tc>
          <w:tcPr>
            <w:tcW w:w="960" w:type="dxa"/>
            <w:tcBorders>
              <w:top w:val="single" w:sz="4" w:space="0" w:color="000000"/>
              <w:left w:val="single" w:sz="4" w:space="0" w:color="000000"/>
              <w:bottom w:val="nil"/>
              <w:right w:val="nil"/>
            </w:tcBorders>
            <w:shd w:val="clear" w:color="000000" w:fill="auto"/>
            <w:noWrap/>
            <w:vAlign w:val="center"/>
            <w:hideMark/>
          </w:tcPr>
          <w:p w14:paraId="7F582AB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355000</w:t>
            </w:r>
          </w:p>
        </w:tc>
        <w:tc>
          <w:tcPr>
            <w:tcW w:w="1060" w:type="dxa"/>
            <w:tcBorders>
              <w:top w:val="single" w:sz="4" w:space="0" w:color="000000"/>
              <w:left w:val="single" w:sz="4" w:space="0" w:color="000000"/>
              <w:bottom w:val="nil"/>
              <w:right w:val="nil"/>
            </w:tcBorders>
            <w:shd w:val="clear" w:color="000000" w:fill="auto"/>
            <w:noWrap/>
            <w:vAlign w:val="center"/>
            <w:hideMark/>
          </w:tcPr>
          <w:p w14:paraId="746B2DE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-149195</w:t>
            </w:r>
          </w:p>
        </w:tc>
        <w:tc>
          <w:tcPr>
            <w:tcW w:w="1060" w:type="dxa"/>
            <w:tcBorders>
              <w:top w:val="single" w:sz="4" w:space="0" w:color="000000"/>
              <w:left w:val="single" w:sz="4" w:space="0" w:color="000000"/>
              <w:bottom w:val="nil"/>
              <w:right w:val="nil"/>
            </w:tcBorders>
            <w:shd w:val="clear" w:color="000000" w:fill="auto"/>
            <w:noWrap/>
            <w:vAlign w:val="center"/>
            <w:hideMark/>
          </w:tcPr>
          <w:p w14:paraId="4ECBFF8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1073</w:t>
            </w:r>
          </w:p>
        </w:tc>
        <w:tc>
          <w:tcPr>
            <w:tcW w:w="880" w:type="dxa"/>
            <w:tcBorders>
              <w:top w:val="single" w:sz="4" w:space="0" w:color="000000"/>
              <w:left w:val="single" w:sz="4" w:space="0" w:color="000000"/>
              <w:bottom w:val="nil"/>
              <w:right w:val="nil"/>
            </w:tcBorders>
            <w:shd w:val="clear" w:color="000000" w:fill="auto"/>
            <w:noWrap/>
            <w:vAlign w:val="center"/>
            <w:hideMark/>
          </w:tcPr>
          <w:p w14:paraId="0317DD4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-92.19</w:t>
            </w:r>
          </w:p>
        </w:tc>
        <w:tc>
          <w:tcPr>
            <w:tcW w:w="1000" w:type="dxa"/>
            <w:tcBorders>
              <w:top w:val="single" w:sz="4" w:space="0" w:color="000000"/>
              <w:left w:val="single" w:sz="4" w:space="0" w:color="000000"/>
              <w:bottom w:val="nil"/>
              <w:right w:val="nil"/>
            </w:tcBorders>
            <w:shd w:val="clear" w:color="000000" w:fill="auto"/>
            <w:noWrap/>
            <w:vAlign w:val="center"/>
            <w:hideMark/>
          </w:tcPr>
          <w:p w14:paraId="4591B05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w:t>
            </w:r>
          </w:p>
        </w:tc>
        <w:tc>
          <w:tcPr>
            <w:tcW w:w="1060" w:type="dxa"/>
            <w:tcBorders>
              <w:top w:val="single" w:sz="4" w:space="0" w:color="000000"/>
              <w:left w:val="single" w:sz="4" w:space="0" w:color="000000"/>
              <w:bottom w:val="nil"/>
              <w:right w:val="nil"/>
            </w:tcBorders>
            <w:shd w:val="clear" w:color="000000" w:fill="auto"/>
            <w:noWrap/>
            <w:vAlign w:val="center"/>
            <w:hideMark/>
          </w:tcPr>
          <w:p w14:paraId="012693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64973.3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FE8540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32924.4</w:t>
            </w:r>
          </w:p>
        </w:tc>
      </w:tr>
      <w:tr w:rsidR="00331227" w14:paraId="7B7CD10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C2A6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Bus18</w:t>
            </w:r>
          </w:p>
        </w:tc>
        <w:tc>
          <w:tcPr>
            <w:tcW w:w="1420" w:type="dxa"/>
            <w:tcBorders>
              <w:top w:val="single" w:sz="4" w:space="0" w:color="000000"/>
              <w:left w:val="single" w:sz="4" w:space="0" w:color="000000"/>
              <w:bottom w:val="nil"/>
              <w:right w:val="nil"/>
            </w:tcBorders>
            <w:shd w:val="clear" w:color="000000" w:fill="auto"/>
            <w:noWrap/>
            <w:vAlign w:val="center"/>
            <w:hideMark/>
          </w:tcPr>
          <w:p w14:paraId="4683F4A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YENOGOA</w:t>
            </w:r>
          </w:p>
        </w:tc>
        <w:tc>
          <w:tcPr>
            <w:tcW w:w="960" w:type="dxa"/>
            <w:tcBorders>
              <w:top w:val="single" w:sz="4" w:space="0" w:color="000000"/>
              <w:left w:val="single" w:sz="4" w:space="0" w:color="000000"/>
              <w:bottom w:val="nil"/>
              <w:right w:val="nil"/>
            </w:tcBorders>
            <w:shd w:val="clear" w:color="000000" w:fill="auto"/>
            <w:noWrap/>
            <w:vAlign w:val="center"/>
            <w:hideMark/>
          </w:tcPr>
          <w:p w14:paraId="4F4CBF5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81562.1</w:t>
            </w:r>
          </w:p>
        </w:tc>
        <w:tc>
          <w:tcPr>
            <w:tcW w:w="1060" w:type="dxa"/>
            <w:tcBorders>
              <w:top w:val="single" w:sz="4" w:space="0" w:color="000000"/>
              <w:left w:val="single" w:sz="4" w:space="0" w:color="000000"/>
              <w:bottom w:val="nil"/>
              <w:right w:val="nil"/>
            </w:tcBorders>
            <w:shd w:val="clear" w:color="000000" w:fill="auto"/>
            <w:noWrap/>
            <w:vAlign w:val="center"/>
            <w:hideMark/>
          </w:tcPr>
          <w:p w14:paraId="4E5680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26288.5</w:t>
            </w:r>
          </w:p>
        </w:tc>
        <w:tc>
          <w:tcPr>
            <w:tcW w:w="1060" w:type="dxa"/>
            <w:tcBorders>
              <w:top w:val="single" w:sz="4" w:space="0" w:color="000000"/>
              <w:left w:val="single" w:sz="4" w:space="0" w:color="000000"/>
              <w:bottom w:val="nil"/>
              <w:right w:val="nil"/>
            </w:tcBorders>
            <w:shd w:val="clear" w:color="000000" w:fill="auto"/>
            <w:noWrap/>
            <w:vAlign w:val="center"/>
            <w:hideMark/>
          </w:tcPr>
          <w:p w14:paraId="679116D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297.9</w:t>
            </w:r>
          </w:p>
        </w:tc>
        <w:tc>
          <w:tcPr>
            <w:tcW w:w="880" w:type="dxa"/>
            <w:tcBorders>
              <w:top w:val="single" w:sz="4" w:space="0" w:color="000000"/>
              <w:left w:val="single" w:sz="4" w:space="0" w:color="000000"/>
              <w:bottom w:val="nil"/>
              <w:right w:val="nil"/>
            </w:tcBorders>
            <w:shd w:val="clear" w:color="000000" w:fill="auto"/>
            <w:noWrap/>
            <w:vAlign w:val="center"/>
            <w:hideMark/>
          </w:tcPr>
          <w:p w14:paraId="442565E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95.18</w:t>
            </w:r>
          </w:p>
        </w:tc>
        <w:tc>
          <w:tcPr>
            <w:tcW w:w="1000" w:type="dxa"/>
            <w:tcBorders>
              <w:top w:val="single" w:sz="4" w:space="0" w:color="000000"/>
              <w:left w:val="single" w:sz="4" w:space="0" w:color="000000"/>
              <w:bottom w:val="nil"/>
              <w:right w:val="nil"/>
            </w:tcBorders>
            <w:shd w:val="clear" w:color="000000" w:fill="auto"/>
            <w:noWrap/>
            <w:vAlign w:val="center"/>
            <w:hideMark/>
          </w:tcPr>
          <w:p w14:paraId="69C44E0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3.81</w:t>
            </w:r>
          </w:p>
        </w:tc>
        <w:tc>
          <w:tcPr>
            <w:tcW w:w="1060" w:type="dxa"/>
            <w:tcBorders>
              <w:top w:val="single" w:sz="4" w:space="0" w:color="000000"/>
              <w:left w:val="single" w:sz="4" w:space="0" w:color="000000"/>
              <w:bottom w:val="nil"/>
              <w:right w:val="nil"/>
            </w:tcBorders>
            <w:shd w:val="clear" w:color="000000" w:fill="auto"/>
            <w:noWrap/>
            <w:vAlign w:val="center"/>
            <w:hideMark/>
          </w:tcPr>
          <w:p w14:paraId="2AF231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5270.3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873BF4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1166.6</w:t>
            </w:r>
          </w:p>
        </w:tc>
      </w:tr>
      <w:tr w:rsidR="00331227" w14:paraId="52A502A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E6B6D5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7A4E187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210E5FA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90557.3</w:t>
            </w:r>
          </w:p>
        </w:tc>
        <w:tc>
          <w:tcPr>
            <w:tcW w:w="1060" w:type="dxa"/>
            <w:tcBorders>
              <w:top w:val="single" w:sz="4" w:space="0" w:color="000000"/>
              <w:left w:val="single" w:sz="4" w:space="0" w:color="000000"/>
              <w:bottom w:val="nil"/>
              <w:right w:val="nil"/>
            </w:tcBorders>
            <w:shd w:val="clear" w:color="000000" w:fill="auto"/>
            <w:noWrap/>
            <w:vAlign w:val="center"/>
            <w:hideMark/>
          </w:tcPr>
          <w:p w14:paraId="3F79822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-55585.3</w:t>
            </w:r>
          </w:p>
        </w:tc>
        <w:tc>
          <w:tcPr>
            <w:tcW w:w="1060" w:type="dxa"/>
            <w:tcBorders>
              <w:top w:val="single" w:sz="4" w:space="0" w:color="000000"/>
              <w:left w:val="single" w:sz="4" w:space="0" w:color="000000"/>
              <w:bottom w:val="nil"/>
              <w:right w:val="nil"/>
            </w:tcBorders>
            <w:shd w:val="clear" w:color="000000" w:fill="auto"/>
            <w:noWrap/>
            <w:vAlign w:val="center"/>
            <w:hideMark/>
          </w:tcPr>
          <w:p w14:paraId="3384151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194.6</w:t>
            </w:r>
          </w:p>
        </w:tc>
        <w:tc>
          <w:tcPr>
            <w:tcW w:w="880" w:type="dxa"/>
            <w:tcBorders>
              <w:top w:val="single" w:sz="4" w:space="0" w:color="000000"/>
              <w:left w:val="single" w:sz="4" w:space="0" w:color="000000"/>
              <w:bottom w:val="nil"/>
              <w:right w:val="nil"/>
            </w:tcBorders>
            <w:shd w:val="clear" w:color="000000" w:fill="auto"/>
            <w:noWrap/>
            <w:vAlign w:val="center"/>
            <w:hideMark/>
          </w:tcPr>
          <w:p w14:paraId="6D2A39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-85.23</w:t>
            </w:r>
          </w:p>
        </w:tc>
        <w:tc>
          <w:tcPr>
            <w:tcW w:w="1000" w:type="dxa"/>
            <w:tcBorders>
              <w:top w:val="single" w:sz="4" w:space="0" w:color="000000"/>
              <w:left w:val="single" w:sz="4" w:space="0" w:color="000000"/>
              <w:bottom w:val="nil"/>
              <w:right w:val="nil"/>
            </w:tcBorders>
            <w:shd w:val="clear" w:color="000000" w:fill="auto"/>
            <w:noWrap/>
            <w:vAlign w:val="center"/>
            <w:hideMark/>
          </w:tcPr>
          <w:p w14:paraId="07F164E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2.36</w:t>
            </w:r>
          </w:p>
        </w:tc>
        <w:tc>
          <w:tcPr>
            <w:tcW w:w="1060" w:type="dxa"/>
            <w:tcBorders>
              <w:top w:val="single" w:sz="4" w:space="0" w:color="000000"/>
              <w:left w:val="single" w:sz="4" w:space="0" w:color="000000"/>
              <w:bottom w:val="nil"/>
              <w:right w:val="nil"/>
            </w:tcBorders>
            <w:shd w:val="clear" w:color="000000" w:fill="auto"/>
            <w:noWrap/>
            <w:vAlign w:val="center"/>
            <w:hideMark/>
          </w:tcPr>
          <w:p w14:paraId="52B99BC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4287.1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5993C2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-8630.5</w:t>
            </w:r>
          </w:p>
        </w:tc>
      </w:tr>
      <w:tr w:rsidR="00331227" w14:paraId="3F3D890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64794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6C8D1E6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960" w:type="dxa"/>
            <w:tcBorders>
              <w:top w:val="single" w:sz="4" w:space="0" w:color="000000"/>
              <w:left w:val="single" w:sz="4" w:space="0" w:color="000000"/>
              <w:bottom w:val="nil"/>
              <w:right w:val="nil"/>
            </w:tcBorders>
            <w:shd w:val="clear" w:color="000000" w:fill="auto"/>
            <w:noWrap/>
            <w:vAlign w:val="center"/>
            <w:hideMark/>
          </w:tcPr>
          <w:p w14:paraId="7CD493E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138978</w:t>
            </w:r>
          </w:p>
        </w:tc>
        <w:tc>
          <w:tcPr>
            <w:tcW w:w="1060" w:type="dxa"/>
            <w:tcBorders>
              <w:top w:val="single" w:sz="4" w:space="0" w:color="000000"/>
              <w:left w:val="single" w:sz="4" w:space="0" w:color="000000"/>
              <w:bottom w:val="nil"/>
              <w:right w:val="nil"/>
            </w:tcBorders>
            <w:shd w:val="clear" w:color="000000" w:fill="auto"/>
            <w:noWrap/>
            <w:vAlign w:val="center"/>
            <w:hideMark/>
          </w:tcPr>
          <w:p w14:paraId="023A3B1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122168</w:t>
            </w:r>
          </w:p>
        </w:tc>
        <w:tc>
          <w:tcPr>
            <w:tcW w:w="1060" w:type="dxa"/>
            <w:tcBorders>
              <w:top w:val="single" w:sz="4" w:space="0" w:color="000000"/>
              <w:left w:val="single" w:sz="4" w:space="0" w:color="000000"/>
              <w:bottom w:val="nil"/>
              <w:right w:val="nil"/>
            </w:tcBorders>
            <w:shd w:val="clear" w:color="000000" w:fill="auto"/>
            <w:noWrap/>
            <w:vAlign w:val="center"/>
            <w:hideMark/>
          </w:tcPr>
          <w:p w14:paraId="0EFAA4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338.9</w:t>
            </w:r>
          </w:p>
        </w:tc>
        <w:tc>
          <w:tcPr>
            <w:tcW w:w="880" w:type="dxa"/>
            <w:tcBorders>
              <w:top w:val="single" w:sz="4" w:space="0" w:color="000000"/>
              <w:left w:val="single" w:sz="4" w:space="0" w:color="000000"/>
              <w:bottom w:val="nil"/>
              <w:right w:val="nil"/>
            </w:tcBorders>
            <w:shd w:val="clear" w:color="000000" w:fill="auto"/>
            <w:noWrap/>
            <w:vAlign w:val="center"/>
            <w:hideMark/>
          </w:tcPr>
          <w:p w14:paraId="408C2BD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75.11</w:t>
            </w:r>
          </w:p>
        </w:tc>
        <w:tc>
          <w:tcPr>
            <w:tcW w:w="1000" w:type="dxa"/>
            <w:tcBorders>
              <w:top w:val="single" w:sz="4" w:space="0" w:color="000000"/>
              <w:left w:val="single" w:sz="4" w:space="0" w:color="000000"/>
              <w:bottom w:val="nil"/>
              <w:right w:val="nil"/>
            </w:tcBorders>
            <w:shd w:val="clear" w:color="000000" w:fill="auto"/>
            <w:noWrap/>
            <w:vAlign w:val="center"/>
            <w:hideMark/>
          </w:tcPr>
          <w:p w14:paraId="5C7B6B7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20.14</w:t>
            </w:r>
          </w:p>
        </w:tc>
        <w:tc>
          <w:tcPr>
            <w:tcW w:w="1060" w:type="dxa"/>
            <w:tcBorders>
              <w:top w:val="single" w:sz="4" w:space="0" w:color="000000"/>
              <w:left w:val="single" w:sz="4" w:space="0" w:color="000000"/>
              <w:bottom w:val="nil"/>
              <w:right w:val="nil"/>
            </w:tcBorders>
            <w:shd w:val="clear" w:color="000000" w:fill="auto"/>
            <w:noWrap/>
            <w:vAlign w:val="center"/>
            <w:hideMark/>
          </w:tcPr>
          <w:p w14:paraId="05D5A3B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27880.7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F5AEB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-30680.6</w:t>
            </w:r>
          </w:p>
        </w:tc>
      </w:tr>
      <w:tr w:rsidR="00331227" w14:paraId="664A72C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6BE17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35A2DF0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ABA</w:t>
            </w:r>
          </w:p>
        </w:tc>
        <w:tc>
          <w:tcPr>
            <w:tcW w:w="960" w:type="dxa"/>
            <w:tcBorders>
              <w:top w:val="single" w:sz="4" w:space="0" w:color="000000"/>
              <w:left w:val="single" w:sz="4" w:space="0" w:color="000000"/>
              <w:bottom w:val="nil"/>
              <w:right w:val="nil"/>
            </w:tcBorders>
            <w:shd w:val="clear" w:color="000000" w:fill="auto"/>
            <w:noWrap/>
            <w:vAlign w:val="center"/>
            <w:hideMark/>
          </w:tcPr>
          <w:p w14:paraId="44539A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35561</w:t>
            </w:r>
          </w:p>
        </w:tc>
        <w:tc>
          <w:tcPr>
            <w:tcW w:w="1060" w:type="dxa"/>
            <w:tcBorders>
              <w:top w:val="single" w:sz="4" w:space="0" w:color="000000"/>
              <w:left w:val="single" w:sz="4" w:space="0" w:color="000000"/>
              <w:bottom w:val="nil"/>
              <w:right w:val="nil"/>
            </w:tcBorders>
            <w:shd w:val="clear" w:color="000000" w:fill="auto"/>
            <w:noWrap/>
            <w:vAlign w:val="center"/>
            <w:hideMark/>
          </w:tcPr>
          <w:p w14:paraId="564FF51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52979.7</w:t>
            </w:r>
          </w:p>
        </w:tc>
        <w:tc>
          <w:tcPr>
            <w:tcW w:w="1060" w:type="dxa"/>
            <w:tcBorders>
              <w:top w:val="single" w:sz="4" w:space="0" w:color="000000"/>
              <w:left w:val="single" w:sz="4" w:space="0" w:color="000000"/>
              <w:bottom w:val="nil"/>
              <w:right w:val="nil"/>
            </w:tcBorders>
            <w:shd w:val="clear" w:color="000000" w:fill="auto"/>
            <w:noWrap/>
            <w:vAlign w:val="center"/>
            <w:hideMark/>
          </w:tcPr>
          <w:p w14:paraId="547952C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119.8</w:t>
            </w:r>
          </w:p>
        </w:tc>
        <w:tc>
          <w:tcPr>
            <w:tcW w:w="880" w:type="dxa"/>
            <w:tcBorders>
              <w:top w:val="single" w:sz="4" w:space="0" w:color="000000"/>
              <w:left w:val="single" w:sz="4" w:space="0" w:color="000000"/>
              <w:bottom w:val="nil"/>
              <w:right w:val="nil"/>
            </w:tcBorders>
            <w:shd w:val="clear" w:color="000000" w:fill="auto"/>
            <w:noWrap/>
            <w:vAlign w:val="center"/>
            <w:hideMark/>
          </w:tcPr>
          <w:p w14:paraId="4D69B9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55.73</w:t>
            </w:r>
          </w:p>
        </w:tc>
        <w:tc>
          <w:tcPr>
            <w:tcW w:w="1000" w:type="dxa"/>
            <w:tcBorders>
              <w:top w:val="single" w:sz="4" w:space="0" w:color="000000"/>
              <w:left w:val="single" w:sz="4" w:space="0" w:color="000000"/>
              <w:bottom w:val="nil"/>
              <w:right w:val="nil"/>
            </w:tcBorders>
            <w:shd w:val="clear" w:color="000000" w:fill="auto"/>
            <w:noWrap/>
            <w:vAlign w:val="center"/>
            <w:hideMark/>
          </w:tcPr>
          <w:p w14:paraId="6BECB48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7.21</w:t>
            </w:r>
          </w:p>
        </w:tc>
        <w:tc>
          <w:tcPr>
            <w:tcW w:w="1060" w:type="dxa"/>
            <w:tcBorders>
              <w:top w:val="single" w:sz="4" w:space="0" w:color="000000"/>
              <w:left w:val="single" w:sz="4" w:space="0" w:color="000000"/>
              <w:bottom w:val="nil"/>
              <w:right w:val="nil"/>
            </w:tcBorders>
            <w:shd w:val="clear" w:color="000000" w:fill="auto"/>
            <w:noWrap/>
            <w:vAlign w:val="center"/>
            <w:hideMark/>
          </w:tcPr>
          <w:p w14:paraId="72D6C7E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3535.5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4C0DF7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-36908.9</w:t>
            </w:r>
          </w:p>
        </w:tc>
      </w:tr>
      <w:tr w:rsidR="00331227" w14:paraId="3576A60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122619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2F0685C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ABA</w:t>
            </w:r>
          </w:p>
        </w:tc>
        <w:tc>
          <w:tcPr>
            <w:tcW w:w="960" w:type="dxa"/>
            <w:tcBorders>
              <w:top w:val="single" w:sz="4" w:space="0" w:color="000000"/>
              <w:left w:val="single" w:sz="4" w:space="0" w:color="000000"/>
              <w:bottom w:val="nil"/>
              <w:right w:val="nil"/>
            </w:tcBorders>
            <w:shd w:val="clear" w:color="000000" w:fill="auto"/>
            <w:noWrap/>
            <w:vAlign w:val="center"/>
            <w:hideMark/>
          </w:tcPr>
          <w:p w14:paraId="28478F7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23400.5</w:t>
            </w:r>
          </w:p>
        </w:tc>
        <w:tc>
          <w:tcPr>
            <w:tcW w:w="1060" w:type="dxa"/>
            <w:tcBorders>
              <w:top w:val="single" w:sz="4" w:space="0" w:color="000000"/>
              <w:left w:val="single" w:sz="4" w:space="0" w:color="000000"/>
              <w:bottom w:val="nil"/>
              <w:right w:val="nil"/>
            </w:tcBorders>
            <w:shd w:val="clear" w:color="000000" w:fill="auto"/>
            <w:noWrap/>
            <w:vAlign w:val="center"/>
            <w:hideMark/>
          </w:tcPr>
          <w:p w14:paraId="5C57B67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20785.6</w:t>
            </w:r>
          </w:p>
        </w:tc>
        <w:tc>
          <w:tcPr>
            <w:tcW w:w="1060" w:type="dxa"/>
            <w:tcBorders>
              <w:top w:val="single" w:sz="4" w:space="0" w:color="000000"/>
              <w:left w:val="single" w:sz="4" w:space="0" w:color="000000"/>
              <w:bottom w:val="nil"/>
              <w:right w:val="nil"/>
            </w:tcBorders>
            <w:shd w:val="clear" w:color="000000" w:fill="auto"/>
            <w:noWrap/>
            <w:vAlign w:val="center"/>
            <w:hideMark/>
          </w:tcPr>
          <w:p w14:paraId="2BFF3B0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54.56</w:t>
            </w:r>
          </w:p>
        </w:tc>
        <w:tc>
          <w:tcPr>
            <w:tcW w:w="880" w:type="dxa"/>
            <w:tcBorders>
              <w:top w:val="single" w:sz="4" w:space="0" w:color="000000"/>
              <w:left w:val="single" w:sz="4" w:space="0" w:color="000000"/>
              <w:bottom w:val="nil"/>
              <w:right w:val="nil"/>
            </w:tcBorders>
            <w:shd w:val="clear" w:color="000000" w:fill="auto"/>
            <w:noWrap/>
            <w:vAlign w:val="center"/>
            <w:hideMark/>
          </w:tcPr>
          <w:p w14:paraId="7988994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74.76</w:t>
            </w:r>
          </w:p>
        </w:tc>
        <w:tc>
          <w:tcPr>
            <w:tcW w:w="1000" w:type="dxa"/>
            <w:tcBorders>
              <w:top w:val="single" w:sz="4" w:space="0" w:color="000000"/>
              <w:left w:val="single" w:sz="4" w:space="0" w:color="000000"/>
              <w:bottom w:val="nil"/>
              <w:right w:val="nil"/>
            </w:tcBorders>
            <w:shd w:val="clear" w:color="000000" w:fill="auto"/>
            <w:noWrap/>
            <w:vAlign w:val="center"/>
            <w:hideMark/>
          </w:tcPr>
          <w:p w14:paraId="086CAD1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2.64</w:t>
            </w:r>
          </w:p>
        </w:tc>
        <w:tc>
          <w:tcPr>
            <w:tcW w:w="1060" w:type="dxa"/>
            <w:tcBorders>
              <w:top w:val="single" w:sz="4" w:space="0" w:color="000000"/>
              <w:left w:val="single" w:sz="4" w:space="0" w:color="000000"/>
              <w:bottom w:val="nil"/>
              <w:right w:val="nil"/>
            </w:tcBorders>
            <w:shd w:val="clear" w:color="000000" w:fill="auto"/>
            <w:noWrap/>
            <w:vAlign w:val="center"/>
            <w:hideMark/>
          </w:tcPr>
          <w:p w14:paraId="4C39B1C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583.9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C654E3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-36466.3</w:t>
            </w:r>
          </w:p>
        </w:tc>
      </w:tr>
      <w:tr w:rsidR="00331227" w14:paraId="27F9B18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3CBC1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5ADD0AC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EKET</w:t>
            </w:r>
          </w:p>
        </w:tc>
        <w:tc>
          <w:tcPr>
            <w:tcW w:w="960" w:type="dxa"/>
            <w:tcBorders>
              <w:top w:val="single" w:sz="4" w:space="0" w:color="000000"/>
              <w:left w:val="single" w:sz="4" w:space="0" w:color="000000"/>
              <w:bottom w:val="nil"/>
              <w:right w:val="nil"/>
            </w:tcBorders>
            <w:shd w:val="clear" w:color="000000" w:fill="auto"/>
            <w:noWrap/>
            <w:vAlign w:val="center"/>
            <w:hideMark/>
          </w:tcPr>
          <w:p w14:paraId="6CF268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5281.4</w:t>
            </w:r>
          </w:p>
        </w:tc>
        <w:tc>
          <w:tcPr>
            <w:tcW w:w="1060" w:type="dxa"/>
            <w:tcBorders>
              <w:top w:val="single" w:sz="4" w:space="0" w:color="000000"/>
              <w:left w:val="single" w:sz="4" w:space="0" w:color="000000"/>
              <w:bottom w:val="nil"/>
              <w:right w:val="nil"/>
            </w:tcBorders>
            <w:shd w:val="clear" w:color="000000" w:fill="auto"/>
            <w:noWrap/>
            <w:vAlign w:val="center"/>
            <w:hideMark/>
          </w:tcPr>
          <w:p w14:paraId="2AAA6BE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40213.2</w:t>
            </w:r>
          </w:p>
        </w:tc>
        <w:tc>
          <w:tcPr>
            <w:tcW w:w="1060" w:type="dxa"/>
            <w:tcBorders>
              <w:top w:val="single" w:sz="4" w:space="0" w:color="000000"/>
              <w:left w:val="single" w:sz="4" w:space="0" w:color="000000"/>
              <w:bottom w:val="nil"/>
              <w:right w:val="nil"/>
            </w:tcBorders>
            <w:shd w:val="clear" w:color="000000" w:fill="auto"/>
            <w:noWrap/>
            <w:vAlign w:val="center"/>
            <w:hideMark/>
          </w:tcPr>
          <w:p w14:paraId="66F9DC5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68.89</w:t>
            </w:r>
          </w:p>
        </w:tc>
        <w:tc>
          <w:tcPr>
            <w:tcW w:w="880" w:type="dxa"/>
            <w:tcBorders>
              <w:top w:val="single" w:sz="4" w:space="0" w:color="000000"/>
              <w:left w:val="single" w:sz="4" w:space="0" w:color="000000"/>
              <w:bottom w:val="nil"/>
              <w:right w:val="nil"/>
            </w:tcBorders>
            <w:shd w:val="clear" w:color="000000" w:fill="auto"/>
            <w:noWrap/>
            <w:vAlign w:val="center"/>
            <w:hideMark/>
          </w:tcPr>
          <w:p w14:paraId="1A86357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13.02</w:t>
            </w:r>
          </w:p>
        </w:tc>
        <w:tc>
          <w:tcPr>
            <w:tcW w:w="1000" w:type="dxa"/>
            <w:tcBorders>
              <w:top w:val="single" w:sz="4" w:space="0" w:color="000000"/>
              <w:left w:val="single" w:sz="4" w:space="0" w:color="000000"/>
              <w:bottom w:val="nil"/>
              <w:right w:val="nil"/>
            </w:tcBorders>
            <w:shd w:val="clear" w:color="000000" w:fill="auto"/>
            <w:noWrap/>
            <w:vAlign w:val="center"/>
            <w:hideMark/>
          </w:tcPr>
          <w:p w14:paraId="29BE03D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w:t>
            </w:r>
          </w:p>
        </w:tc>
        <w:tc>
          <w:tcPr>
            <w:tcW w:w="1060" w:type="dxa"/>
            <w:tcBorders>
              <w:top w:val="single" w:sz="4" w:space="0" w:color="000000"/>
              <w:left w:val="single" w:sz="4" w:space="0" w:color="000000"/>
              <w:bottom w:val="nil"/>
              <w:right w:val="nil"/>
            </w:tcBorders>
            <w:shd w:val="clear" w:color="000000" w:fill="auto"/>
            <w:noWrap/>
            <w:vAlign w:val="center"/>
            <w:hideMark/>
          </w:tcPr>
          <w:p w14:paraId="79A6921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3E882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-47367.6</w:t>
            </w:r>
          </w:p>
        </w:tc>
      </w:tr>
      <w:tr w:rsidR="00331227" w14:paraId="15C9814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11D84A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Line62~</w:t>
            </w:r>
          </w:p>
        </w:tc>
        <w:tc>
          <w:tcPr>
            <w:tcW w:w="1420" w:type="dxa"/>
            <w:tcBorders>
              <w:top w:val="single" w:sz="4" w:space="0" w:color="000000"/>
              <w:left w:val="single" w:sz="4" w:space="0" w:color="000000"/>
              <w:bottom w:val="nil"/>
              <w:right w:val="nil"/>
            </w:tcBorders>
            <w:shd w:val="clear" w:color="000000" w:fill="auto"/>
            <w:noWrap/>
            <w:vAlign w:val="center"/>
            <w:hideMark/>
          </w:tcPr>
          <w:p w14:paraId="5477D6D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ABASI</w:t>
            </w:r>
          </w:p>
        </w:tc>
        <w:tc>
          <w:tcPr>
            <w:tcW w:w="960" w:type="dxa"/>
            <w:tcBorders>
              <w:top w:val="single" w:sz="4" w:space="0" w:color="000000"/>
              <w:left w:val="single" w:sz="4" w:space="0" w:color="000000"/>
              <w:bottom w:val="nil"/>
              <w:right w:val="nil"/>
            </w:tcBorders>
            <w:shd w:val="clear" w:color="000000" w:fill="auto"/>
            <w:noWrap/>
            <w:vAlign w:val="center"/>
            <w:hideMark/>
          </w:tcPr>
          <w:p w14:paraId="147A92F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9130.9</w:t>
            </w:r>
          </w:p>
        </w:tc>
        <w:tc>
          <w:tcPr>
            <w:tcW w:w="1060" w:type="dxa"/>
            <w:tcBorders>
              <w:top w:val="single" w:sz="4" w:space="0" w:color="000000"/>
              <w:left w:val="single" w:sz="4" w:space="0" w:color="000000"/>
              <w:bottom w:val="nil"/>
              <w:right w:val="nil"/>
            </w:tcBorders>
            <w:shd w:val="clear" w:color="000000" w:fill="auto"/>
            <w:noWrap/>
            <w:vAlign w:val="center"/>
            <w:hideMark/>
          </w:tcPr>
          <w:p w14:paraId="3D6597F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-8245.7</w:t>
            </w:r>
          </w:p>
        </w:tc>
        <w:tc>
          <w:tcPr>
            <w:tcW w:w="1060" w:type="dxa"/>
            <w:tcBorders>
              <w:top w:val="single" w:sz="4" w:space="0" w:color="000000"/>
              <w:left w:val="single" w:sz="4" w:space="0" w:color="000000"/>
              <w:bottom w:val="nil"/>
              <w:right w:val="nil"/>
            </w:tcBorders>
            <w:shd w:val="clear" w:color="000000" w:fill="auto"/>
            <w:noWrap/>
            <w:vAlign w:val="center"/>
            <w:hideMark/>
          </w:tcPr>
          <w:p w14:paraId="7D832D4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22.02</w:t>
            </w:r>
          </w:p>
        </w:tc>
        <w:tc>
          <w:tcPr>
            <w:tcW w:w="880" w:type="dxa"/>
            <w:tcBorders>
              <w:top w:val="single" w:sz="4" w:space="0" w:color="000000"/>
              <w:left w:val="single" w:sz="4" w:space="0" w:color="000000"/>
              <w:bottom w:val="nil"/>
              <w:right w:val="nil"/>
            </w:tcBorders>
            <w:shd w:val="clear" w:color="000000" w:fill="auto"/>
            <w:noWrap/>
            <w:vAlign w:val="center"/>
            <w:hideMark/>
          </w:tcPr>
          <w:p w14:paraId="2C6CDB2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-74.22</w:t>
            </w:r>
          </w:p>
        </w:tc>
        <w:tc>
          <w:tcPr>
            <w:tcW w:w="1000" w:type="dxa"/>
            <w:tcBorders>
              <w:top w:val="single" w:sz="4" w:space="0" w:color="000000"/>
              <w:left w:val="single" w:sz="4" w:space="0" w:color="000000"/>
              <w:bottom w:val="nil"/>
              <w:right w:val="nil"/>
            </w:tcBorders>
            <w:shd w:val="clear" w:color="000000" w:fill="auto"/>
            <w:noWrap/>
            <w:vAlign w:val="center"/>
            <w:hideMark/>
          </w:tcPr>
          <w:p w14:paraId="671F4ED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60" w:type="dxa"/>
            <w:tcBorders>
              <w:top w:val="single" w:sz="4" w:space="0" w:color="000000"/>
              <w:left w:val="single" w:sz="4" w:space="0" w:color="000000"/>
              <w:bottom w:val="nil"/>
              <w:right w:val="nil"/>
            </w:tcBorders>
            <w:shd w:val="clear" w:color="000000" w:fill="auto"/>
            <w:noWrap/>
            <w:vAlign w:val="center"/>
            <w:hideMark/>
          </w:tcPr>
          <w:p w14:paraId="37205D6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AB32D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-6309.6</w:t>
            </w:r>
          </w:p>
        </w:tc>
      </w:tr>
      <w:tr w:rsidR="00331227" w14:paraId="72A30F9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E7226B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2C44EA3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ABASI</w:t>
            </w:r>
          </w:p>
        </w:tc>
        <w:tc>
          <w:tcPr>
            <w:tcW w:w="960" w:type="dxa"/>
            <w:tcBorders>
              <w:top w:val="single" w:sz="4" w:space="0" w:color="000000"/>
              <w:left w:val="single" w:sz="4" w:space="0" w:color="000000"/>
              <w:bottom w:val="nil"/>
              <w:right w:val="nil"/>
            </w:tcBorders>
            <w:shd w:val="clear" w:color="000000" w:fill="auto"/>
            <w:noWrap/>
            <w:vAlign w:val="center"/>
            <w:hideMark/>
          </w:tcPr>
          <w:p w14:paraId="6ADB0E6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56570.8</w:t>
            </w:r>
          </w:p>
        </w:tc>
        <w:tc>
          <w:tcPr>
            <w:tcW w:w="1060" w:type="dxa"/>
            <w:tcBorders>
              <w:top w:val="single" w:sz="4" w:space="0" w:color="000000"/>
              <w:left w:val="single" w:sz="4" w:space="0" w:color="000000"/>
              <w:bottom w:val="nil"/>
              <w:right w:val="nil"/>
            </w:tcBorders>
            <w:shd w:val="clear" w:color="000000" w:fill="auto"/>
            <w:noWrap/>
            <w:vAlign w:val="center"/>
            <w:hideMark/>
          </w:tcPr>
          <w:p w14:paraId="70C3B8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8160.3</w:t>
            </w:r>
          </w:p>
        </w:tc>
        <w:tc>
          <w:tcPr>
            <w:tcW w:w="1060" w:type="dxa"/>
            <w:tcBorders>
              <w:top w:val="single" w:sz="4" w:space="0" w:color="000000"/>
              <w:left w:val="single" w:sz="4" w:space="0" w:color="000000"/>
              <w:bottom w:val="nil"/>
              <w:right w:val="nil"/>
            </w:tcBorders>
            <w:shd w:val="clear" w:color="000000" w:fill="auto"/>
            <w:noWrap/>
            <w:vAlign w:val="center"/>
            <w:hideMark/>
          </w:tcPr>
          <w:p w14:paraId="1F96F80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104.7</w:t>
            </w:r>
          </w:p>
        </w:tc>
        <w:tc>
          <w:tcPr>
            <w:tcW w:w="880" w:type="dxa"/>
            <w:tcBorders>
              <w:top w:val="single" w:sz="4" w:space="0" w:color="000000"/>
              <w:left w:val="single" w:sz="4" w:space="0" w:color="000000"/>
              <w:bottom w:val="nil"/>
              <w:right w:val="nil"/>
            </w:tcBorders>
            <w:shd w:val="clear" w:color="000000" w:fill="auto"/>
            <w:noWrap/>
            <w:vAlign w:val="center"/>
            <w:hideMark/>
          </w:tcPr>
          <w:p w14:paraId="7DB6225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98.98</w:t>
            </w:r>
          </w:p>
        </w:tc>
        <w:tc>
          <w:tcPr>
            <w:tcW w:w="1000" w:type="dxa"/>
            <w:tcBorders>
              <w:top w:val="single" w:sz="4" w:space="0" w:color="000000"/>
              <w:left w:val="single" w:sz="4" w:space="0" w:color="000000"/>
              <w:bottom w:val="nil"/>
              <w:right w:val="nil"/>
            </w:tcBorders>
            <w:shd w:val="clear" w:color="000000" w:fill="auto"/>
            <w:noWrap/>
            <w:vAlign w:val="center"/>
            <w:hideMark/>
          </w:tcPr>
          <w:p w14:paraId="4F50893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2.22</w:t>
            </w:r>
          </w:p>
        </w:tc>
        <w:tc>
          <w:tcPr>
            <w:tcW w:w="1060" w:type="dxa"/>
            <w:tcBorders>
              <w:top w:val="single" w:sz="4" w:space="0" w:color="000000"/>
              <w:left w:val="single" w:sz="4" w:space="0" w:color="000000"/>
              <w:bottom w:val="nil"/>
              <w:right w:val="nil"/>
            </w:tcBorders>
            <w:shd w:val="clear" w:color="000000" w:fill="auto"/>
            <w:noWrap/>
            <w:vAlign w:val="center"/>
            <w:hideMark/>
          </w:tcPr>
          <w:p w14:paraId="5FAC2D7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1285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B59E49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-10782.1</w:t>
            </w:r>
          </w:p>
        </w:tc>
      </w:tr>
      <w:tr w:rsidR="00331227" w14:paraId="7F544F7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49A814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665F58A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960" w:type="dxa"/>
            <w:tcBorders>
              <w:top w:val="single" w:sz="4" w:space="0" w:color="000000"/>
              <w:left w:val="single" w:sz="4" w:space="0" w:color="000000"/>
              <w:bottom w:val="nil"/>
              <w:right w:val="nil"/>
            </w:tcBorders>
            <w:shd w:val="clear" w:color="000000" w:fill="auto"/>
            <w:noWrap/>
            <w:vAlign w:val="center"/>
            <w:hideMark/>
          </w:tcPr>
          <w:p w14:paraId="72D8542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46063.7</w:t>
            </w:r>
          </w:p>
        </w:tc>
        <w:tc>
          <w:tcPr>
            <w:tcW w:w="1060" w:type="dxa"/>
            <w:tcBorders>
              <w:top w:val="single" w:sz="4" w:space="0" w:color="000000"/>
              <w:left w:val="single" w:sz="4" w:space="0" w:color="000000"/>
              <w:bottom w:val="nil"/>
              <w:right w:val="nil"/>
            </w:tcBorders>
            <w:shd w:val="clear" w:color="000000" w:fill="auto"/>
            <w:noWrap/>
            <w:vAlign w:val="center"/>
            <w:hideMark/>
          </w:tcPr>
          <w:p w14:paraId="702269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166522</w:t>
            </w:r>
          </w:p>
        </w:tc>
        <w:tc>
          <w:tcPr>
            <w:tcW w:w="1060" w:type="dxa"/>
            <w:tcBorders>
              <w:top w:val="single" w:sz="4" w:space="0" w:color="000000"/>
              <w:left w:val="single" w:sz="4" w:space="0" w:color="000000"/>
              <w:bottom w:val="nil"/>
              <w:right w:val="nil"/>
            </w:tcBorders>
            <w:shd w:val="clear" w:color="000000" w:fill="auto"/>
            <w:noWrap/>
            <w:vAlign w:val="center"/>
            <w:hideMark/>
          </w:tcPr>
          <w:p w14:paraId="732E0A0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336</w:t>
            </w:r>
          </w:p>
        </w:tc>
        <w:tc>
          <w:tcPr>
            <w:tcW w:w="880" w:type="dxa"/>
            <w:tcBorders>
              <w:top w:val="single" w:sz="4" w:space="0" w:color="000000"/>
              <w:left w:val="single" w:sz="4" w:space="0" w:color="000000"/>
              <w:bottom w:val="nil"/>
              <w:right w:val="nil"/>
            </w:tcBorders>
            <w:shd w:val="clear" w:color="000000" w:fill="auto"/>
            <w:noWrap/>
            <w:vAlign w:val="center"/>
            <w:hideMark/>
          </w:tcPr>
          <w:p w14:paraId="4843C02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26.66</w:t>
            </w:r>
          </w:p>
        </w:tc>
        <w:tc>
          <w:tcPr>
            <w:tcW w:w="1000" w:type="dxa"/>
            <w:tcBorders>
              <w:top w:val="single" w:sz="4" w:space="0" w:color="000000"/>
              <w:left w:val="single" w:sz="4" w:space="0" w:color="000000"/>
              <w:bottom w:val="nil"/>
              <w:right w:val="nil"/>
            </w:tcBorders>
            <w:shd w:val="clear" w:color="000000" w:fill="auto"/>
            <w:noWrap/>
            <w:vAlign w:val="center"/>
            <w:hideMark/>
          </w:tcPr>
          <w:p w14:paraId="6A2E892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5.56</w:t>
            </w:r>
          </w:p>
        </w:tc>
        <w:tc>
          <w:tcPr>
            <w:tcW w:w="1060" w:type="dxa"/>
            <w:tcBorders>
              <w:top w:val="single" w:sz="4" w:space="0" w:color="000000"/>
              <w:left w:val="single" w:sz="4" w:space="0" w:color="000000"/>
              <w:bottom w:val="nil"/>
              <w:right w:val="nil"/>
            </w:tcBorders>
            <w:shd w:val="clear" w:color="000000" w:fill="auto"/>
            <w:noWrap/>
            <w:vAlign w:val="center"/>
            <w:hideMark/>
          </w:tcPr>
          <w:p w14:paraId="164F9A5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8215.3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E0F64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-39613.7</w:t>
            </w:r>
          </w:p>
        </w:tc>
      </w:tr>
      <w:tr w:rsidR="00331227" w14:paraId="7134697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78797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Bus17</w:t>
            </w:r>
          </w:p>
        </w:tc>
        <w:tc>
          <w:tcPr>
            <w:tcW w:w="1420" w:type="dxa"/>
            <w:tcBorders>
              <w:top w:val="single" w:sz="4" w:space="0" w:color="000000"/>
              <w:left w:val="single" w:sz="4" w:space="0" w:color="000000"/>
              <w:bottom w:val="nil"/>
              <w:right w:val="nil"/>
            </w:tcBorders>
            <w:shd w:val="clear" w:color="000000" w:fill="auto"/>
            <w:noWrap/>
            <w:vAlign w:val="center"/>
            <w:hideMark/>
          </w:tcPr>
          <w:p w14:paraId="08D9AFB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960" w:type="dxa"/>
            <w:tcBorders>
              <w:top w:val="single" w:sz="4" w:space="0" w:color="000000"/>
              <w:left w:val="single" w:sz="4" w:space="0" w:color="000000"/>
              <w:bottom w:val="nil"/>
              <w:right w:val="nil"/>
            </w:tcBorders>
            <w:shd w:val="clear" w:color="000000" w:fill="auto"/>
            <w:noWrap/>
            <w:vAlign w:val="center"/>
            <w:hideMark/>
          </w:tcPr>
          <w:p w14:paraId="2236CA4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55081.3</w:t>
            </w:r>
          </w:p>
        </w:tc>
        <w:tc>
          <w:tcPr>
            <w:tcW w:w="1060" w:type="dxa"/>
            <w:tcBorders>
              <w:top w:val="single" w:sz="4" w:space="0" w:color="000000"/>
              <w:left w:val="single" w:sz="4" w:space="0" w:color="000000"/>
              <w:bottom w:val="nil"/>
              <w:right w:val="nil"/>
            </w:tcBorders>
            <w:shd w:val="clear" w:color="000000" w:fill="auto"/>
            <w:noWrap/>
            <w:vAlign w:val="center"/>
            <w:hideMark/>
          </w:tcPr>
          <w:p w14:paraId="2AFA2A7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-232094</w:t>
            </w:r>
          </w:p>
        </w:tc>
        <w:tc>
          <w:tcPr>
            <w:tcW w:w="1060" w:type="dxa"/>
            <w:tcBorders>
              <w:top w:val="single" w:sz="4" w:space="0" w:color="000000"/>
              <w:left w:val="single" w:sz="4" w:space="0" w:color="000000"/>
              <w:bottom w:val="nil"/>
              <w:right w:val="nil"/>
            </w:tcBorders>
            <w:shd w:val="clear" w:color="000000" w:fill="auto"/>
            <w:noWrap/>
            <w:vAlign w:val="center"/>
            <w:hideMark/>
          </w:tcPr>
          <w:p w14:paraId="5A3B943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463.9</w:t>
            </w:r>
          </w:p>
        </w:tc>
        <w:tc>
          <w:tcPr>
            <w:tcW w:w="880" w:type="dxa"/>
            <w:tcBorders>
              <w:top w:val="single" w:sz="4" w:space="0" w:color="000000"/>
              <w:left w:val="single" w:sz="4" w:space="0" w:color="000000"/>
              <w:bottom w:val="nil"/>
              <w:right w:val="nil"/>
            </w:tcBorders>
            <w:shd w:val="clear" w:color="000000" w:fill="auto"/>
            <w:noWrap/>
            <w:vAlign w:val="center"/>
            <w:hideMark/>
          </w:tcPr>
          <w:p w14:paraId="3AB2917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-23.09</w:t>
            </w:r>
          </w:p>
        </w:tc>
        <w:tc>
          <w:tcPr>
            <w:tcW w:w="1000" w:type="dxa"/>
            <w:tcBorders>
              <w:top w:val="single" w:sz="4" w:space="0" w:color="000000"/>
              <w:left w:val="single" w:sz="4" w:space="0" w:color="000000"/>
              <w:bottom w:val="nil"/>
              <w:right w:val="nil"/>
            </w:tcBorders>
            <w:shd w:val="clear" w:color="000000" w:fill="auto"/>
            <w:noWrap/>
            <w:vAlign w:val="center"/>
            <w:hideMark/>
          </w:tcPr>
          <w:p w14:paraId="6F829F7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w:t>
            </w:r>
          </w:p>
        </w:tc>
        <w:tc>
          <w:tcPr>
            <w:tcW w:w="1060" w:type="dxa"/>
            <w:tcBorders>
              <w:top w:val="single" w:sz="4" w:space="0" w:color="000000"/>
              <w:left w:val="single" w:sz="4" w:space="0" w:color="000000"/>
              <w:bottom w:val="nil"/>
              <w:right w:val="nil"/>
            </w:tcBorders>
            <w:shd w:val="clear" w:color="000000" w:fill="auto"/>
            <w:noWrap/>
            <w:vAlign w:val="center"/>
            <w:hideMark/>
          </w:tcPr>
          <w:p w14:paraId="012CD5B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16393.6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01002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176.1</w:t>
            </w:r>
          </w:p>
        </w:tc>
      </w:tr>
      <w:tr w:rsidR="00331227" w14:paraId="0527FA7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2BEA9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676722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ODUKPANI TS</w:t>
            </w:r>
          </w:p>
        </w:tc>
        <w:tc>
          <w:tcPr>
            <w:tcW w:w="960" w:type="dxa"/>
            <w:tcBorders>
              <w:top w:val="single" w:sz="4" w:space="0" w:color="000000"/>
              <w:left w:val="single" w:sz="4" w:space="0" w:color="000000"/>
              <w:bottom w:val="nil"/>
              <w:right w:val="nil"/>
            </w:tcBorders>
            <w:shd w:val="clear" w:color="000000" w:fill="auto"/>
            <w:noWrap/>
            <w:vAlign w:val="center"/>
            <w:hideMark/>
          </w:tcPr>
          <w:p w14:paraId="7AA806A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48597.9</w:t>
            </w:r>
          </w:p>
        </w:tc>
        <w:tc>
          <w:tcPr>
            <w:tcW w:w="1060" w:type="dxa"/>
            <w:tcBorders>
              <w:top w:val="single" w:sz="4" w:space="0" w:color="000000"/>
              <w:left w:val="single" w:sz="4" w:space="0" w:color="000000"/>
              <w:bottom w:val="nil"/>
              <w:right w:val="nil"/>
            </w:tcBorders>
            <w:shd w:val="clear" w:color="000000" w:fill="auto"/>
            <w:noWrap/>
            <w:vAlign w:val="center"/>
            <w:hideMark/>
          </w:tcPr>
          <w:p w14:paraId="1B13294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59290.3</w:t>
            </w:r>
          </w:p>
        </w:tc>
        <w:tc>
          <w:tcPr>
            <w:tcW w:w="1060" w:type="dxa"/>
            <w:tcBorders>
              <w:top w:val="single" w:sz="4" w:space="0" w:color="000000"/>
              <w:left w:val="single" w:sz="4" w:space="0" w:color="000000"/>
              <w:bottom w:val="nil"/>
              <w:right w:val="nil"/>
            </w:tcBorders>
            <w:shd w:val="clear" w:color="000000" w:fill="auto"/>
            <w:noWrap/>
            <w:vAlign w:val="center"/>
            <w:hideMark/>
          </w:tcPr>
          <w:p w14:paraId="49244E8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147.7</w:t>
            </w:r>
          </w:p>
        </w:tc>
        <w:tc>
          <w:tcPr>
            <w:tcW w:w="880" w:type="dxa"/>
            <w:tcBorders>
              <w:top w:val="single" w:sz="4" w:space="0" w:color="000000"/>
              <w:left w:val="single" w:sz="4" w:space="0" w:color="000000"/>
              <w:bottom w:val="nil"/>
              <w:right w:val="nil"/>
            </w:tcBorders>
            <w:shd w:val="clear" w:color="000000" w:fill="auto"/>
            <w:noWrap/>
            <w:vAlign w:val="center"/>
            <w:hideMark/>
          </w:tcPr>
          <w:p w14:paraId="10E49B6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63.39</w:t>
            </w:r>
          </w:p>
        </w:tc>
        <w:tc>
          <w:tcPr>
            <w:tcW w:w="1000" w:type="dxa"/>
            <w:tcBorders>
              <w:top w:val="single" w:sz="4" w:space="0" w:color="000000"/>
              <w:left w:val="single" w:sz="4" w:space="0" w:color="000000"/>
              <w:bottom w:val="nil"/>
              <w:right w:val="nil"/>
            </w:tcBorders>
            <w:shd w:val="clear" w:color="000000" w:fill="auto"/>
            <w:noWrap/>
            <w:vAlign w:val="center"/>
            <w:hideMark/>
          </w:tcPr>
          <w:p w14:paraId="2D2AB7E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c>
          <w:tcPr>
            <w:tcW w:w="1060" w:type="dxa"/>
            <w:tcBorders>
              <w:top w:val="single" w:sz="4" w:space="0" w:color="000000"/>
              <w:left w:val="single" w:sz="4" w:space="0" w:color="000000"/>
              <w:bottom w:val="nil"/>
              <w:right w:val="nil"/>
            </w:tcBorders>
            <w:shd w:val="clear" w:color="000000" w:fill="auto"/>
            <w:noWrap/>
            <w:vAlign w:val="center"/>
            <w:hideMark/>
          </w:tcPr>
          <w:p w14:paraId="5ADCF71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3396.4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9FF608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-14460.9</w:t>
            </w:r>
          </w:p>
        </w:tc>
      </w:tr>
      <w:tr w:rsidR="00331227" w14:paraId="797701F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9C0304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Bus20</w:t>
            </w:r>
          </w:p>
        </w:tc>
        <w:tc>
          <w:tcPr>
            <w:tcW w:w="1420" w:type="dxa"/>
            <w:tcBorders>
              <w:top w:val="single" w:sz="4" w:space="0" w:color="000000"/>
              <w:left w:val="single" w:sz="4" w:space="0" w:color="000000"/>
              <w:bottom w:val="nil"/>
              <w:right w:val="nil"/>
            </w:tcBorders>
            <w:shd w:val="clear" w:color="000000" w:fill="auto"/>
            <w:noWrap/>
            <w:vAlign w:val="center"/>
            <w:hideMark/>
          </w:tcPr>
          <w:p w14:paraId="0D09ACA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ADIABO TS</w:t>
            </w:r>
          </w:p>
        </w:tc>
        <w:tc>
          <w:tcPr>
            <w:tcW w:w="960" w:type="dxa"/>
            <w:tcBorders>
              <w:top w:val="single" w:sz="4" w:space="0" w:color="000000"/>
              <w:left w:val="single" w:sz="4" w:space="0" w:color="000000"/>
              <w:bottom w:val="nil"/>
              <w:right w:val="nil"/>
            </w:tcBorders>
            <w:shd w:val="clear" w:color="000000" w:fill="auto"/>
            <w:noWrap/>
            <w:vAlign w:val="center"/>
            <w:hideMark/>
          </w:tcPr>
          <w:p w14:paraId="473047D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140308</w:t>
            </w:r>
          </w:p>
        </w:tc>
        <w:tc>
          <w:tcPr>
            <w:tcW w:w="1060" w:type="dxa"/>
            <w:tcBorders>
              <w:top w:val="single" w:sz="4" w:space="0" w:color="000000"/>
              <w:left w:val="single" w:sz="4" w:space="0" w:color="000000"/>
              <w:bottom w:val="nil"/>
              <w:right w:val="nil"/>
            </w:tcBorders>
            <w:shd w:val="clear" w:color="000000" w:fill="auto"/>
            <w:noWrap/>
            <w:vAlign w:val="center"/>
            <w:hideMark/>
          </w:tcPr>
          <w:p w14:paraId="2242165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82942.5</w:t>
            </w:r>
          </w:p>
        </w:tc>
        <w:tc>
          <w:tcPr>
            <w:tcW w:w="1060" w:type="dxa"/>
            <w:tcBorders>
              <w:top w:val="single" w:sz="4" w:space="0" w:color="000000"/>
              <w:left w:val="single" w:sz="4" w:space="0" w:color="000000"/>
              <w:bottom w:val="nil"/>
              <w:right w:val="nil"/>
            </w:tcBorders>
            <w:shd w:val="clear" w:color="000000" w:fill="auto"/>
            <w:noWrap/>
            <w:vAlign w:val="center"/>
            <w:hideMark/>
          </w:tcPr>
          <w:p w14:paraId="5C61049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278.8</w:t>
            </w:r>
          </w:p>
        </w:tc>
        <w:tc>
          <w:tcPr>
            <w:tcW w:w="880" w:type="dxa"/>
            <w:tcBorders>
              <w:top w:val="single" w:sz="4" w:space="0" w:color="000000"/>
              <w:left w:val="single" w:sz="4" w:space="0" w:color="000000"/>
              <w:bottom w:val="nil"/>
              <w:right w:val="nil"/>
            </w:tcBorders>
            <w:shd w:val="clear" w:color="000000" w:fill="auto"/>
            <w:noWrap/>
            <w:vAlign w:val="center"/>
            <w:hideMark/>
          </w:tcPr>
          <w:p w14:paraId="10FAED8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86.08</w:t>
            </w:r>
          </w:p>
        </w:tc>
        <w:tc>
          <w:tcPr>
            <w:tcW w:w="1000" w:type="dxa"/>
            <w:tcBorders>
              <w:top w:val="single" w:sz="4" w:space="0" w:color="000000"/>
              <w:left w:val="single" w:sz="4" w:space="0" w:color="000000"/>
              <w:bottom w:val="nil"/>
              <w:right w:val="nil"/>
            </w:tcBorders>
            <w:shd w:val="clear" w:color="000000" w:fill="auto"/>
            <w:noWrap/>
            <w:vAlign w:val="center"/>
            <w:hideMark/>
          </w:tcPr>
          <w:p w14:paraId="05771C8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1060" w:type="dxa"/>
            <w:tcBorders>
              <w:top w:val="single" w:sz="4" w:space="0" w:color="000000"/>
              <w:left w:val="single" w:sz="4" w:space="0" w:color="000000"/>
              <w:bottom w:val="nil"/>
              <w:right w:val="nil"/>
            </w:tcBorders>
            <w:shd w:val="clear" w:color="000000" w:fill="auto"/>
            <w:noWrap/>
            <w:vAlign w:val="center"/>
            <w:hideMark/>
          </w:tcPr>
          <w:p w14:paraId="458D26C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3707.7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31576A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-29663.1</w:t>
            </w:r>
          </w:p>
        </w:tc>
      </w:tr>
      <w:tr w:rsidR="00331227" w14:paraId="6A9AEC7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593849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6752C5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ADIABO TS</w:t>
            </w:r>
          </w:p>
        </w:tc>
        <w:tc>
          <w:tcPr>
            <w:tcW w:w="960" w:type="dxa"/>
            <w:tcBorders>
              <w:top w:val="single" w:sz="4" w:space="0" w:color="000000"/>
              <w:left w:val="single" w:sz="4" w:space="0" w:color="000000"/>
              <w:bottom w:val="nil"/>
              <w:right w:val="nil"/>
            </w:tcBorders>
            <w:shd w:val="clear" w:color="000000" w:fill="auto"/>
            <w:noWrap/>
            <w:vAlign w:val="center"/>
            <w:hideMark/>
          </w:tcPr>
          <w:p w14:paraId="6D5CDF5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26240.2</w:t>
            </w:r>
          </w:p>
        </w:tc>
        <w:tc>
          <w:tcPr>
            <w:tcW w:w="1060" w:type="dxa"/>
            <w:tcBorders>
              <w:top w:val="single" w:sz="4" w:space="0" w:color="000000"/>
              <w:left w:val="single" w:sz="4" w:space="0" w:color="000000"/>
              <w:bottom w:val="nil"/>
              <w:right w:val="nil"/>
            </w:tcBorders>
            <w:shd w:val="clear" w:color="000000" w:fill="auto"/>
            <w:noWrap/>
            <w:vAlign w:val="center"/>
            <w:hideMark/>
          </w:tcPr>
          <w:p w14:paraId="1EF162A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-79650.3</w:t>
            </w:r>
          </w:p>
        </w:tc>
        <w:tc>
          <w:tcPr>
            <w:tcW w:w="1060" w:type="dxa"/>
            <w:tcBorders>
              <w:top w:val="single" w:sz="4" w:space="0" w:color="000000"/>
              <w:left w:val="single" w:sz="4" w:space="0" w:color="000000"/>
              <w:bottom w:val="nil"/>
              <w:right w:val="nil"/>
            </w:tcBorders>
            <w:shd w:val="clear" w:color="000000" w:fill="auto"/>
            <w:noWrap/>
            <w:vAlign w:val="center"/>
            <w:hideMark/>
          </w:tcPr>
          <w:p w14:paraId="2D635EB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143.4</w:t>
            </w:r>
          </w:p>
        </w:tc>
        <w:tc>
          <w:tcPr>
            <w:tcW w:w="880" w:type="dxa"/>
            <w:tcBorders>
              <w:top w:val="single" w:sz="4" w:space="0" w:color="000000"/>
              <w:left w:val="single" w:sz="4" w:space="0" w:color="000000"/>
              <w:bottom w:val="nil"/>
              <w:right w:val="nil"/>
            </w:tcBorders>
            <w:shd w:val="clear" w:color="000000" w:fill="auto"/>
            <w:noWrap/>
            <w:vAlign w:val="center"/>
            <w:hideMark/>
          </w:tcPr>
          <w:p w14:paraId="583654F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-31.29</w:t>
            </w:r>
          </w:p>
        </w:tc>
        <w:tc>
          <w:tcPr>
            <w:tcW w:w="1000" w:type="dxa"/>
            <w:tcBorders>
              <w:top w:val="single" w:sz="4" w:space="0" w:color="000000"/>
              <w:left w:val="single" w:sz="4" w:space="0" w:color="000000"/>
              <w:bottom w:val="nil"/>
              <w:right w:val="nil"/>
            </w:tcBorders>
            <w:shd w:val="clear" w:color="000000" w:fill="auto"/>
            <w:noWrap/>
            <w:vAlign w:val="center"/>
            <w:hideMark/>
          </w:tcPr>
          <w:p w14:paraId="3766A5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0.72</w:t>
            </w:r>
          </w:p>
        </w:tc>
        <w:tc>
          <w:tcPr>
            <w:tcW w:w="1060" w:type="dxa"/>
            <w:tcBorders>
              <w:top w:val="single" w:sz="4" w:space="0" w:color="000000"/>
              <w:left w:val="single" w:sz="4" w:space="0" w:color="000000"/>
              <w:bottom w:val="nil"/>
              <w:right w:val="nil"/>
            </w:tcBorders>
            <w:shd w:val="clear" w:color="000000" w:fill="auto"/>
            <w:noWrap/>
            <w:vAlign w:val="center"/>
            <w:hideMark/>
          </w:tcPr>
          <w:p w14:paraId="77F779C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2968.7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C072EC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-18161.3</w:t>
            </w:r>
          </w:p>
        </w:tc>
      </w:tr>
      <w:tr w:rsidR="00331227" w14:paraId="03712E6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46DD55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1420" w:type="dxa"/>
            <w:tcBorders>
              <w:top w:val="single" w:sz="4" w:space="0" w:color="000000"/>
              <w:left w:val="single" w:sz="4" w:space="0" w:color="000000"/>
              <w:bottom w:val="nil"/>
              <w:right w:val="nil"/>
            </w:tcBorders>
            <w:shd w:val="clear" w:color="000000" w:fill="auto"/>
            <w:noWrap/>
            <w:vAlign w:val="center"/>
            <w:hideMark/>
          </w:tcPr>
          <w:p w14:paraId="149F259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Bus23</w:t>
            </w:r>
          </w:p>
        </w:tc>
        <w:tc>
          <w:tcPr>
            <w:tcW w:w="960" w:type="dxa"/>
            <w:tcBorders>
              <w:top w:val="single" w:sz="4" w:space="0" w:color="000000"/>
              <w:left w:val="single" w:sz="4" w:space="0" w:color="000000"/>
              <w:bottom w:val="nil"/>
              <w:right w:val="nil"/>
            </w:tcBorders>
            <w:shd w:val="clear" w:color="000000" w:fill="auto"/>
            <w:noWrap/>
            <w:vAlign w:val="center"/>
            <w:hideMark/>
          </w:tcPr>
          <w:p w14:paraId="3872767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93454.4</w:t>
            </w:r>
          </w:p>
        </w:tc>
        <w:tc>
          <w:tcPr>
            <w:tcW w:w="1060" w:type="dxa"/>
            <w:tcBorders>
              <w:top w:val="single" w:sz="4" w:space="0" w:color="000000"/>
              <w:left w:val="single" w:sz="4" w:space="0" w:color="000000"/>
              <w:bottom w:val="nil"/>
              <w:right w:val="nil"/>
            </w:tcBorders>
            <w:shd w:val="clear" w:color="000000" w:fill="auto"/>
            <w:noWrap/>
            <w:vAlign w:val="center"/>
            <w:hideMark/>
          </w:tcPr>
          <w:p w14:paraId="1A376DD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-337274</w:t>
            </w:r>
          </w:p>
        </w:tc>
        <w:tc>
          <w:tcPr>
            <w:tcW w:w="1060" w:type="dxa"/>
            <w:tcBorders>
              <w:top w:val="single" w:sz="4" w:space="0" w:color="000000"/>
              <w:left w:val="single" w:sz="4" w:space="0" w:color="000000"/>
              <w:bottom w:val="nil"/>
              <w:right w:val="nil"/>
            </w:tcBorders>
            <w:shd w:val="clear" w:color="000000" w:fill="auto"/>
            <w:noWrap/>
            <w:vAlign w:val="center"/>
            <w:hideMark/>
          </w:tcPr>
          <w:p w14:paraId="5B7D132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721.9</w:t>
            </w:r>
          </w:p>
        </w:tc>
        <w:tc>
          <w:tcPr>
            <w:tcW w:w="880" w:type="dxa"/>
            <w:tcBorders>
              <w:top w:val="single" w:sz="4" w:space="0" w:color="000000"/>
              <w:left w:val="single" w:sz="4" w:space="0" w:color="000000"/>
              <w:bottom w:val="nil"/>
              <w:right w:val="nil"/>
            </w:tcBorders>
            <w:shd w:val="clear" w:color="000000" w:fill="auto"/>
            <w:noWrap/>
            <w:vAlign w:val="center"/>
            <w:hideMark/>
          </w:tcPr>
          <w:p w14:paraId="68541D9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-26.7</w:t>
            </w:r>
          </w:p>
        </w:tc>
        <w:tc>
          <w:tcPr>
            <w:tcW w:w="1000" w:type="dxa"/>
            <w:tcBorders>
              <w:top w:val="single" w:sz="4" w:space="0" w:color="000000"/>
              <w:left w:val="single" w:sz="4" w:space="0" w:color="000000"/>
              <w:bottom w:val="nil"/>
              <w:right w:val="nil"/>
            </w:tcBorders>
            <w:shd w:val="clear" w:color="000000" w:fill="auto"/>
            <w:noWrap/>
            <w:vAlign w:val="center"/>
            <w:hideMark/>
          </w:tcPr>
          <w:p w14:paraId="7E0068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5.14</w:t>
            </w:r>
          </w:p>
        </w:tc>
        <w:tc>
          <w:tcPr>
            <w:tcW w:w="1060" w:type="dxa"/>
            <w:tcBorders>
              <w:top w:val="single" w:sz="4" w:space="0" w:color="000000"/>
              <w:left w:val="single" w:sz="4" w:space="0" w:color="000000"/>
              <w:bottom w:val="nil"/>
              <w:right w:val="nil"/>
            </w:tcBorders>
            <w:shd w:val="clear" w:color="000000" w:fill="auto"/>
            <w:noWrap/>
            <w:vAlign w:val="center"/>
            <w:hideMark/>
          </w:tcPr>
          <w:p w14:paraId="70B1E78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69737.8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40BCAD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20632</w:t>
            </w:r>
          </w:p>
        </w:tc>
      </w:tr>
      <w:tr w:rsidR="00331227" w14:paraId="56A3B5D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80E54A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Bus23</w:t>
            </w:r>
          </w:p>
        </w:tc>
        <w:tc>
          <w:tcPr>
            <w:tcW w:w="1420" w:type="dxa"/>
            <w:tcBorders>
              <w:top w:val="single" w:sz="4" w:space="0" w:color="000000"/>
              <w:left w:val="single" w:sz="4" w:space="0" w:color="000000"/>
              <w:bottom w:val="nil"/>
              <w:right w:val="nil"/>
            </w:tcBorders>
            <w:shd w:val="clear" w:color="000000" w:fill="auto"/>
            <w:noWrap/>
            <w:vAlign w:val="center"/>
            <w:hideMark/>
          </w:tcPr>
          <w:p w14:paraId="48D3453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960" w:type="dxa"/>
            <w:tcBorders>
              <w:top w:val="single" w:sz="4" w:space="0" w:color="000000"/>
              <w:left w:val="single" w:sz="4" w:space="0" w:color="000000"/>
              <w:bottom w:val="nil"/>
              <w:right w:val="nil"/>
            </w:tcBorders>
            <w:shd w:val="clear" w:color="000000" w:fill="auto"/>
            <w:noWrap/>
            <w:vAlign w:val="center"/>
            <w:hideMark/>
          </w:tcPr>
          <w:p w14:paraId="6C133D0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375207</w:t>
            </w:r>
          </w:p>
        </w:tc>
        <w:tc>
          <w:tcPr>
            <w:tcW w:w="1060" w:type="dxa"/>
            <w:tcBorders>
              <w:top w:val="single" w:sz="4" w:space="0" w:color="000000"/>
              <w:left w:val="single" w:sz="4" w:space="0" w:color="000000"/>
              <w:bottom w:val="nil"/>
              <w:right w:val="nil"/>
            </w:tcBorders>
            <w:shd w:val="clear" w:color="000000" w:fill="auto"/>
            <w:noWrap/>
            <w:vAlign w:val="center"/>
            <w:hideMark/>
          </w:tcPr>
          <w:p w14:paraId="3919EF0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-249650</w:t>
            </w:r>
          </w:p>
        </w:tc>
        <w:tc>
          <w:tcPr>
            <w:tcW w:w="1060" w:type="dxa"/>
            <w:tcBorders>
              <w:top w:val="single" w:sz="4" w:space="0" w:color="000000"/>
              <w:left w:val="single" w:sz="4" w:space="0" w:color="000000"/>
              <w:bottom w:val="nil"/>
              <w:right w:val="nil"/>
            </w:tcBorders>
            <w:shd w:val="clear" w:color="000000" w:fill="auto"/>
            <w:noWrap/>
            <w:vAlign w:val="center"/>
            <w:hideMark/>
          </w:tcPr>
          <w:p w14:paraId="32F4523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779.1</w:t>
            </w:r>
          </w:p>
        </w:tc>
        <w:tc>
          <w:tcPr>
            <w:tcW w:w="880" w:type="dxa"/>
            <w:tcBorders>
              <w:top w:val="single" w:sz="4" w:space="0" w:color="000000"/>
              <w:left w:val="single" w:sz="4" w:space="0" w:color="000000"/>
              <w:bottom w:val="nil"/>
              <w:right w:val="nil"/>
            </w:tcBorders>
            <w:shd w:val="clear" w:color="000000" w:fill="auto"/>
            <w:noWrap/>
            <w:vAlign w:val="center"/>
            <w:hideMark/>
          </w:tcPr>
          <w:p w14:paraId="6203AE7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-83.25</w:t>
            </w:r>
          </w:p>
        </w:tc>
        <w:tc>
          <w:tcPr>
            <w:tcW w:w="1000" w:type="dxa"/>
            <w:tcBorders>
              <w:top w:val="single" w:sz="4" w:space="0" w:color="000000"/>
              <w:left w:val="single" w:sz="4" w:space="0" w:color="000000"/>
              <w:bottom w:val="nil"/>
              <w:right w:val="nil"/>
            </w:tcBorders>
            <w:shd w:val="clear" w:color="000000" w:fill="auto"/>
            <w:noWrap/>
            <w:vAlign w:val="center"/>
            <w:hideMark/>
          </w:tcPr>
          <w:p w14:paraId="424845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16.38</w:t>
            </w:r>
          </w:p>
        </w:tc>
        <w:tc>
          <w:tcPr>
            <w:tcW w:w="1060" w:type="dxa"/>
            <w:tcBorders>
              <w:top w:val="single" w:sz="4" w:space="0" w:color="000000"/>
              <w:left w:val="single" w:sz="4" w:space="0" w:color="000000"/>
              <w:bottom w:val="nil"/>
              <w:right w:val="nil"/>
            </w:tcBorders>
            <w:shd w:val="clear" w:color="000000" w:fill="auto"/>
            <w:noWrap/>
            <w:vAlign w:val="center"/>
            <w:hideMark/>
          </w:tcPr>
          <w:p w14:paraId="69A9882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275597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7D94E7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80718.6</w:t>
            </w:r>
          </w:p>
        </w:tc>
      </w:tr>
      <w:tr w:rsidR="00331227" w14:paraId="1C66F5B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184FD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460D9B9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Bus7</w:t>
            </w:r>
          </w:p>
        </w:tc>
        <w:tc>
          <w:tcPr>
            <w:tcW w:w="960" w:type="dxa"/>
            <w:tcBorders>
              <w:top w:val="single" w:sz="4" w:space="0" w:color="000000"/>
              <w:left w:val="single" w:sz="4" w:space="0" w:color="000000"/>
              <w:bottom w:val="nil"/>
              <w:right w:val="nil"/>
            </w:tcBorders>
            <w:shd w:val="clear" w:color="000000" w:fill="auto"/>
            <w:noWrap/>
            <w:vAlign w:val="center"/>
            <w:hideMark/>
          </w:tcPr>
          <w:p w14:paraId="13163EA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247460</w:t>
            </w:r>
          </w:p>
        </w:tc>
        <w:tc>
          <w:tcPr>
            <w:tcW w:w="1060" w:type="dxa"/>
            <w:tcBorders>
              <w:top w:val="single" w:sz="4" w:space="0" w:color="000000"/>
              <w:left w:val="single" w:sz="4" w:space="0" w:color="000000"/>
              <w:bottom w:val="nil"/>
              <w:right w:val="nil"/>
            </w:tcBorders>
            <w:shd w:val="clear" w:color="000000" w:fill="auto"/>
            <w:noWrap/>
            <w:vAlign w:val="center"/>
            <w:hideMark/>
          </w:tcPr>
          <w:p w14:paraId="576D735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-406313</w:t>
            </w:r>
          </w:p>
        </w:tc>
        <w:tc>
          <w:tcPr>
            <w:tcW w:w="1060" w:type="dxa"/>
            <w:tcBorders>
              <w:top w:val="single" w:sz="4" w:space="0" w:color="000000"/>
              <w:left w:val="single" w:sz="4" w:space="0" w:color="000000"/>
              <w:bottom w:val="nil"/>
              <w:right w:val="nil"/>
            </w:tcBorders>
            <w:shd w:val="clear" w:color="000000" w:fill="auto"/>
            <w:noWrap/>
            <w:vAlign w:val="center"/>
            <w:hideMark/>
          </w:tcPr>
          <w:p w14:paraId="1CEF9E9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552.9</w:t>
            </w:r>
          </w:p>
        </w:tc>
        <w:tc>
          <w:tcPr>
            <w:tcW w:w="880" w:type="dxa"/>
            <w:tcBorders>
              <w:top w:val="single" w:sz="4" w:space="0" w:color="000000"/>
              <w:left w:val="single" w:sz="4" w:space="0" w:color="000000"/>
              <w:bottom w:val="nil"/>
              <w:right w:val="nil"/>
            </w:tcBorders>
            <w:shd w:val="clear" w:color="000000" w:fill="auto"/>
            <w:noWrap/>
            <w:vAlign w:val="center"/>
            <w:hideMark/>
          </w:tcPr>
          <w:p w14:paraId="2FA2C3B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-52.02</w:t>
            </w:r>
          </w:p>
        </w:tc>
        <w:tc>
          <w:tcPr>
            <w:tcW w:w="1000" w:type="dxa"/>
            <w:tcBorders>
              <w:top w:val="single" w:sz="4" w:space="0" w:color="000000"/>
              <w:left w:val="single" w:sz="4" w:space="0" w:color="000000"/>
              <w:bottom w:val="nil"/>
              <w:right w:val="nil"/>
            </w:tcBorders>
            <w:shd w:val="clear" w:color="000000" w:fill="auto"/>
            <w:noWrap/>
            <w:vAlign w:val="center"/>
            <w:hideMark/>
          </w:tcPr>
          <w:p w14:paraId="123C2A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w:t>
            </w:r>
          </w:p>
        </w:tc>
        <w:tc>
          <w:tcPr>
            <w:tcW w:w="1060" w:type="dxa"/>
            <w:tcBorders>
              <w:top w:val="single" w:sz="4" w:space="0" w:color="000000"/>
              <w:left w:val="single" w:sz="4" w:space="0" w:color="000000"/>
              <w:bottom w:val="nil"/>
              <w:right w:val="nil"/>
            </w:tcBorders>
            <w:shd w:val="clear" w:color="000000" w:fill="auto"/>
            <w:noWrap/>
            <w:vAlign w:val="center"/>
            <w:hideMark/>
          </w:tcPr>
          <w:p w14:paraId="292A547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44517.1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7F63BF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-20276.7</w:t>
            </w:r>
          </w:p>
        </w:tc>
      </w:tr>
      <w:tr w:rsidR="00331227" w14:paraId="6BE852A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4EDC49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09C0E3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Bus12</w:t>
            </w:r>
          </w:p>
        </w:tc>
        <w:tc>
          <w:tcPr>
            <w:tcW w:w="960" w:type="dxa"/>
            <w:tcBorders>
              <w:top w:val="single" w:sz="4" w:space="0" w:color="000000"/>
              <w:left w:val="single" w:sz="4" w:space="0" w:color="000000"/>
              <w:bottom w:val="nil"/>
              <w:right w:val="nil"/>
            </w:tcBorders>
            <w:shd w:val="clear" w:color="000000" w:fill="auto"/>
            <w:noWrap/>
            <w:vAlign w:val="center"/>
            <w:hideMark/>
          </w:tcPr>
          <w:p w14:paraId="1DDAAF7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41107.3</w:t>
            </w:r>
          </w:p>
        </w:tc>
        <w:tc>
          <w:tcPr>
            <w:tcW w:w="1060" w:type="dxa"/>
            <w:tcBorders>
              <w:top w:val="single" w:sz="4" w:space="0" w:color="000000"/>
              <w:left w:val="single" w:sz="4" w:space="0" w:color="000000"/>
              <w:bottom w:val="nil"/>
              <w:right w:val="nil"/>
            </w:tcBorders>
            <w:shd w:val="clear" w:color="000000" w:fill="auto"/>
            <w:noWrap/>
            <w:vAlign w:val="center"/>
            <w:hideMark/>
          </w:tcPr>
          <w:p w14:paraId="6989833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-451769</w:t>
            </w:r>
          </w:p>
        </w:tc>
        <w:tc>
          <w:tcPr>
            <w:tcW w:w="1060" w:type="dxa"/>
            <w:tcBorders>
              <w:top w:val="single" w:sz="4" w:space="0" w:color="000000"/>
              <w:left w:val="single" w:sz="4" w:space="0" w:color="000000"/>
              <w:bottom w:val="nil"/>
              <w:right w:val="nil"/>
            </w:tcBorders>
            <w:shd w:val="clear" w:color="000000" w:fill="auto"/>
            <w:noWrap/>
            <w:vAlign w:val="center"/>
            <w:hideMark/>
          </w:tcPr>
          <w:p w14:paraId="5B7C279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594.7</w:t>
            </w:r>
          </w:p>
        </w:tc>
        <w:tc>
          <w:tcPr>
            <w:tcW w:w="880" w:type="dxa"/>
            <w:tcBorders>
              <w:top w:val="single" w:sz="4" w:space="0" w:color="000000"/>
              <w:left w:val="single" w:sz="4" w:space="0" w:color="000000"/>
              <w:bottom w:val="nil"/>
              <w:right w:val="nil"/>
            </w:tcBorders>
            <w:shd w:val="clear" w:color="000000" w:fill="auto"/>
            <w:noWrap/>
            <w:vAlign w:val="center"/>
            <w:hideMark/>
          </w:tcPr>
          <w:p w14:paraId="45082F7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-9.06</w:t>
            </w:r>
          </w:p>
        </w:tc>
        <w:tc>
          <w:tcPr>
            <w:tcW w:w="1000" w:type="dxa"/>
            <w:tcBorders>
              <w:top w:val="single" w:sz="4" w:space="0" w:color="000000"/>
              <w:left w:val="single" w:sz="4" w:space="0" w:color="000000"/>
              <w:bottom w:val="nil"/>
              <w:right w:val="nil"/>
            </w:tcBorders>
            <w:shd w:val="clear" w:color="000000" w:fill="auto"/>
            <w:noWrap/>
            <w:vAlign w:val="center"/>
            <w:hideMark/>
          </w:tcPr>
          <w:p w14:paraId="6612A18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18.71</w:t>
            </w:r>
          </w:p>
        </w:tc>
        <w:tc>
          <w:tcPr>
            <w:tcW w:w="1060" w:type="dxa"/>
            <w:tcBorders>
              <w:top w:val="single" w:sz="4" w:space="0" w:color="000000"/>
              <w:left w:val="single" w:sz="4" w:space="0" w:color="000000"/>
              <w:bottom w:val="nil"/>
              <w:right w:val="nil"/>
            </w:tcBorders>
            <w:shd w:val="clear" w:color="000000" w:fill="auto"/>
            <w:noWrap/>
            <w:vAlign w:val="center"/>
            <w:hideMark/>
          </w:tcPr>
          <w:p w14:paraId="73CABC8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101302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B0ACF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-30994.8</w:t>
            </w:r>
          </w:p>
        </w:tc>
      </w:tr>
      <w:tr w:rsidR="00331227" w14:paraId="1B51AF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AB8939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1420" w:type="dxa"/>
            <w:tcBorders>
              <w:top w:val="single" w:sz="4" w:space="0" w:color="000000"/>
              <w:left w:val="single" w:sz="4" w:space="0" w:color="000000"/>
              <w:bottom w:val="nil"/>
              <w:right w:val="nil"/>
            </w:tcBorders>
            <w:shd w:val="clear" w:color="000000" w:fill="auto"/>
            <w:noWrap/>
            <w:vAlign w:val="center"/>
            <w:hideMark/>
          </w:tcPr>
          <w:p w14:paraId="26039CB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Bus4</w:t>
            </w:r>
          </w:p>
        </w:tc>
        <w:tc>
          <w:tcPr>
            <w:tcW w:w="960" w:type="dxa"/>
            <w:tcBorders>
              <w:top w:val="single" w:sz="4" w:space="0" w:color="000000"/>
              <w:left w:val="single" w:sz="4" w:space="0" w:color="000000"/>
              <w:bottom w:val="nil"/>
              <w:right w:val="nil"/>
            </w:tcBorders>
            <w:shd w:val="clear" w:color="000000" w:fill="auto"/>
            <w:noWrap/>
            <w:vAlign w:val="center"/>
            <w:hideMark/>
          </w:tcPr>
          <w:p w14:paraId="739FF88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45953</w:t>
            </w:r>
          </w:p>
        </w:tc>
        <w:tc>
          <w:tcPr>
            <w:tcW w:w="1060" w:type="dxa"/>
            <w:tcBorders>
              <w:top w:val="single" w:sz="4" w:space="0" w:color="000000"/>
              <w:left w:val="single" w:sz="4" w:space="0" w:color="000000"/>
              <w:bottom w:val="nil"/>
              <w:right w:val="nil"/>
            </w:tcBorders>
            <w:shd w:val="clear" w:color="000000" w:fill="auto"/>
            <w:noWrap/>
            <w:vAlign w:val="center"/>
            <w:hideMark/>
          </w:tcPr>
          <w:p w14:paraId="5B0E9AB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-162824</w:t>
            </w:r>
          </w:p>
        </w:tc>
        <w:tc>
          <w:tcPr>
            <w:tcW w:w="1060" w:type="dxa"/>
            <w:tcBorders>
              <w:top w:val="single" w:sz="4" w:space="0" w:color="000000"/>
              <w:left w:val="single" w:sz="4" w:space="0" w:color="000000"/>
              <w:bottom w:val="nil"/>
              <w:right w:val="nil"/>
            </w:tcBorders>
            <w:shd w:val="clear" w:color="000000" w:fill="auto"/>
            <w:noWrap/>
            <w:vAlign w:val="center"/>
            <w:hideMark/>
          </w:tcPr>
          <w:p w14:paraId="5A52AE4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w:t>
            </w:r>
          </w:p>
        </w:tc>
        <w:tc>
          <w:tcPr>
            <w:tcW w:w="880" w:type="dxa"/>
            <w:tcBorders>
              <w:top w:val="single" w:sz="4" w:space="0" w:color="000000"/>
              <w:left w:val="single" w:sz="4" w:space="0" w:color="000000"/>
              <w:bottom w:val="nil"/>
              <w:right w:val="nil"/>
            </w:tcBorders>
            <w:shd w:val="clear" w:color="000000" w:fill="auto"/>
            <w:noWrap/>
            <w:vAlign w:val="center"/>
            <w:hideMark/>
          </w:tcPr>
          <w:p w14:paraId="30F3E7E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-27.16</w:t>
            </w:r>
          </w:p>
        </w:tc>
        <w:tc>
          <w:tcPr>
            <w:tcW w:w="1000" w:type="dxa"/>
            <w:tcBorders>
              <w:top w:val="single" w:sz="4" w:space="0" w:color="000000"/>
              <w:left w:val="single" w:sz="4" w:space="0" w:color="000000"/>
              <w:bottom w:val="nil"/>
              <w:right w:val="nil"/>
            </w:tcBorders>
            <w:shd w:val="clear" w:color="000000" w:fill="auto"/>
            <w:noWrap/>
            <w:vAlign w:val="center"/>
            <w:hideMark/>
          </w:tcPr>
          <w:p w14:paraId="18145F2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w:t>
            </w:r>
          </w:p>
        </w:tc>
        <w:tc>
          <w:tcPr>
            <w:tcW w:w="1060" w:type="dxa"/>
            <w:tcBorders>
              <w:top w:val="single" w:sz="4" w:space="0" w:color="000000"/>
              <w:left w:val="single" w:sz="4" w:space="0" w:color="000000"/>
              <w:bottom w:val="nil"/>
              <w:right w:val="nil"/>
            </w:tcBorders>
            <w:shd w:val="clear" w:color="000000" w:fill="auto"/>
            <w:noWrap/>
            <w:vAlign w:val="center"/>
            <w:hideMark/>
          </w:tcPr>
          <w:p w14:paraId="6093845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649767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98.54</w:t>
            </w:r>
          </w:p>
        </w:tc>
      </w:tr>
      <w:tr w:rsidR="00331227" w14:paraId="0B77983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7CC9B5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Bus8</w:t>
            </w:r>
          </w:p>
        </w:tc>
        <w:tc>
          <w:tcPr>
            <w:tcW w:w="1420" w:type="dxa"/>
            <w:tcBorders>
              <w:top w:val="single" w:sz="4" w:space="0" w:color="000000"/>
              <w:left w:val="single" w:sz="4" w:space="0" w:color="000000"/>
              <w:bottom w:val="nil"/>
              <w:right w:val="nil"/>
            </w:tcBorders>
            <w:shd w:val="clear" w:color="000000" w:fill="auto"/>
            <w:noWrap/>
            <w:vAlign w:val="center"/>
            <w:hideMark/>
          </w:tcPr>
          <w:p w14:paraId="6F714F18"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8F445C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699103</w:t>
            </w:r>
          </w:p>
        </w:tc>
        <w:tc>
          <w:tcPr>
            <w:tcW w:w="1060" w:type="dxa"/>
            <w:tcBorders>
              <w:top w:val="single" w:sz="4" w:space="0" w:color="000000"/>
              <w:left w:val="single" w:sz="4" w:space="0" w:color="000000"/>
              <w:bottom w:val="nil"/>
              <w:right w:val="nil"/>
            </w:tcBorders>
            <w:shd w:val="clear" w:color="000000" w:fill="auto"/>
            <w:noWrap/>
            <w:vAlign w:val="center"/>
            <w:hideMark/>
          </w:tcPr>
          <w:p w14:paraId="7E25B91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-693357</w:t>
            </w:r>
          </w:p>
        </w:tc>
        <w:tc>
          <w:tcPr>
            <w:tcW w:w="1060" w:type="dxa"/>
            <w:tcBorders>
              <w:top w:val="single" w:sz="4" w:space="0" w:color="000000"/>
              <w:left w:val="single" w:sz="4" w:space="0" w:color="000000"/>
              <w:bottom w:val="nil"/>
              <w:right w:val="nil"/>
            </w:tcBorders>
            <w:shd w:val="clear" w:color="000000" w:fill="auto"/>
            <w:noWrap/>
            <w:vAlign w:val="center"/>
            <w:hideMark/>
          </w:tcPr>
          <w:p w14:paraId="083A5A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3125</w:t>
            </w:r>
          </w:p>
        </w:tc>
        <w:tc>
          <w:tcPr>
            <w:tcW w:w="880" w:type="dxa"/>
            <w:tcBorders>
              <w:top w:val="single" w:sz="4" w:space="0" w:color="000000"/>
              <w:left w:val="single" w:sz="4" w:space="0" w:color="000000"/>
              <w:bottom w:val="nil"/>
              <w:right w:val="nil"/>
            </w:tcBorders>
            <w:shd w:val="clear" w:color="000000" w:fill="auto"/>
            <w:noWrap/>
            <w:vAlign w:val="center"/>
            <w:hideMark/>
          </w:tcPr>
          <w:p w14:paraId="419BD07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w:t>
            </w:r>
          </w:p>
        </w:tc>
        <w:tc>
          <w:tcPr>
            <w:tcW w:w="1000" w:type="dxa"/>
            <w:tcBorders>
              <w:top w:val="single" w:sz="4" w:space="0" w:color="000000"/>
              <w:left w:val="single" w:sz="4" w:space="0" w:color="000000"/>
              <w:bottom w:val="nil"/>
              <w:right w:val="nil"/>
            </w:tcBorders>
            <w:shd w:val="clear" w:color="000000" w:fill="auto"/>
            <w:noWrap/>
            <w:vAlign w:val="center"/>
            <w:hideMark/>
          </w:tcPr>
          <w:p w14:paraId="1199925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0.23</w:t>
            </w:r>
          </w:p>
        </w:tc>
        <w:tc>
          <w:tcPr>
            <w:tcW w:w="1060" w:type="dxa"/>
            <w:tcBorders>
              <w:top w:val="single" w:sz="4" w:space="0" w:color="000000"/>
              <w:left w:val="single" w:sz="4" w:space="0" w:color="000000"/>
              <w:bottom w:val="nil"/>
              <w:right w:val="nil"/>
            </w:tcBorders>
            <w:shd w:val="clear" w:color="000000" w:fill="auto"/>
            <w:noWrap/>
            <w:vAlign w:val="center"/>
            <w:hideMark/>
          </w:tcPr>
          <w:p w14:paraId="4B8EF78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6BAE88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2745.9</w:t>
            </w:r>
          </w:p>
        </w:tc>
      </w:tr>
      <w:tr w:rsidR="00331227" w14:paraId="58D1264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617B55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5694EDB9"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A70BC9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13004264</w:t>
            </w:r>
          </w:p>
        </w:tc>
        <w:tc>
          <w:tcPr>
            <w:tcW w:w="1060" w:type="dxa"/>
            <w:tcBorders>
              <w:top w:val="single" w:sz="4" w:space="0" w:color="000000"/>
              <w:left w:val="single" w:sz="4" w:space="0" w:color="000000"/>
              <w:bottom w:val="nil"/>
              <w:right w:val="nil"/>
            </w:tcBorders>
            <w:shd w:val="clear" w:color="000000" w:fill="auto"/>
            <w:noWrap/>
            <w:vAlign w:val="center"/>
            <w:hideMark/>
          </w:tcPr>
          <w:p w14:paraId="42005D7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4984159</w:t>
            </w:r>
          </w:p>
        </w:tc>
        <w:tc>
          <w:tcPr>
            <w:tcW w:w="1060" w:type="dxa"/>
            <w:tcBorders>
              <w:top w:val="single" w:sz="4" w:space="0" w:color="000000"/>
              <w:left w:val="single" w:sz="4" w:space="0" w:color="000000"/>
              <w:bottom w:val="nil"/>
              <w:right w:val="nil"/>
            </w:tcBorders>
            <w:shd w:val="clear" w:color="000000" w:fill="auto"/>
            <w:noWrap/>
            <w:vAlign w:val="center"/>
            <w:hideMark/>
          </w:tcPr>
          <w:p w14:paraId="230DE82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9305</w:t>
            </w:r>
          </w:p>
        </w:tc>
        <w:tc>
          <w:tcPr>
            <w:tcW w:w="880" w:type="dxa"/>
            <w:tcBorders>
              <w:top w:val="single" w:sz="4" w:space="0" w:color="000000"/>
              <w:left w:val="single" w:sz="4" w:space="0" w:color="000000"/>
              <w:bottom w:val="nil"/>
              <w:right w:val="nil"/>
            </w:tcBorders>
            <w:shd w:val="clear" w:color="000000" w:fill="auto"/>
            <w:noWrap/>
            <w:vAlign w:val="center"/>
            <w:hideMark/>
          </w:tcPr>
          <w:p w14:paraId="678F34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93.38</w:t>
            </w:r>
          </w:p>
        </w:tc>
        <w:tc>
          <w:tcPr>
            <w:tcW w:w="1000" w:type="dxa"/>
            <w:tcBorders>
              <w:top w:val="single" w:sz="4" w:space="0" w:color="000000"/>
              <w:left w:val="single" w:sz="4" w:space="0" w:color="000000"/>
              <w:bottom w:val="nil"/>
              <w:right w:val="nil"/>
            </w:tcBorders>
            <w:shd w:val="clear" w:color="000000" w:fill="auto"/>
            <w:noWrap/>
            <w:vAlign w:val="center"/>
            <w:hideMark/>
          </w:tcPr>
          <w:p w14:paraId="7BE3850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w:t>
            </w:r>
          </w:p>
        </w:tc>
        <w:tc>
          <w:tcPr>
            <w:tcW w:w="1060" w:type="dxa"/>
            <w:tcBorders>
              <w:top w:val="single" w:sz="4" w:space="0" w:color="000000"/>
              <w:left w:val="single" w:sz="4" w:space="0" w:color="000000"/>
              <w:bottom w:val="nil"/>
              <w:right w:val="nil"/>
            </w:tcBorders>
            <w:shd w:val="clear" w:color="000000" w:fill="auto"/>
            <w:noWrap/>
            <w:vAlign w:val="center"/>
            <w:hideMark/>
          </w:tcPr>
          <w:p w14:paraId="6273CE7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5410.5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FC377A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243471</w:t>
            </w:r>
          </w:p>
        </w:tc>
      </w:tr>
      <w:tr w:rsidR="00331227" w14:paraId="4EA0040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AB5E32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5ED94BC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513DED7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109593</w:t>
            </w:r>
          </w:p>
        </w:tc>
        <w:tc>
          <w:tcPr>
            <w:tcW w:w="1060" w:type="dxa"/>
            <w:tcBorders>
              <w:top w:val="single" w:sz="4" w:space="0" w:color="000000"/>
              <w:left w:val="single" w:sz="4" w:space="0" w:color="000000"/>
              <w:bottom w:val="nil"/>
              <w:right w:val="nil"/>
            </w:tcBorders>
            <w:shd w:val="clear" w:color="000000" w:fill="auto"/>
            <w:noWrap/>
            <w:vAlign w:val="center"/>
            <w:hideMark/>
          </w:tcPr>
          <w:p w14:paraId="4FCC8B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1715925</w:t>
            </w:r>
          </w:p>
        </w:tc>
        <w:tc>
          <w:tcPr>
            <w:tcW w:w="1060" w:type="dxa"/>
            <w:tcBorders>
              <w:top w:val="single" w:sz="4" w:space="0" w:color="000000"/>
              <w:left w:val="single" w:sz="4" w:space="0" w:color="000000"/>
              <w:bottom w:val="nil"/>
              <w:right w:val="nil"/>
            </w:tcBorders>
            <w:shd w:val="clear" w:color="000000" w:fill="auto"/>
            <w:noWrap/>
            <w:vAlign w:val="center"/>
            <w:hideMark/>
          </w:tcPr>
          <w:p w14:paraId="75017B9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1208</w:t>
            </w:r>
          </w:p>
        </w:tc>
        <w:tc>
          <w:tcPr>
            <w:tcW w:w="880" w:type="dxa"/>
            <w:tcBorders>
              <w:top w:val="single" w:sz="4" w:space="0" w:color="000000"/>
              <w:left w:val="single" w:sz="4" w:space="0" w:color="000000"/>
              <w:bottom w:val="nil"/>
              <w:right w:val="nil"/>
            </w:tcBorders>
            <w:shd w:val="clear" w:color="000000" w:fill="auto"/>
            <w:noWrap/>
            <w:vAlign w:val="center"/>
            <w:hideMark/>
          </w:tcPr>
          <w:p w14:paraId="54EE9E6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6.37</w:t>
            </w:r>
          </w:p>
        </w:tc>
        <w:tc>
          <w:tcPr>
            <w:tcW w:w="1000" w:type="dxa"/>
            <w:tcBorders>
              <w:top w:val="single" w:sz="4" w:space="0" w:color="000000"/>
              <w:left w:val="single" w:sz="4" w:space="0" w:color="000000"/>
              <w:bottom w:val="nil"/>
              <w:right w:val="nil"/>
            </w:tcBorders>
            <w:shd w:val="clear" w:color="000000" w:fill="auto"/>
            <w:noWrap/>
            <w:vAlign w:val="center"/>
            <w:hideMark/>
          </w:tcPr>
          <w:p w14:paraId="613FB3C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w:t>
            </w:r>
          </w:p>
        </w:tc>
        <w:tc>
          <w:tcPr>
            <w:tcW w:w="1060" w:type="dxa"/>
            <w:tcBorders>
              <w:top w:val="single" w:sz="4" w:space="0" w:color="000000"/>
              <w:left w:val="single" w:sz="4" w:space="0" w:color="000000"/>
              <w:bottom w:val="nil"/>
              <w:right w:val="nil"/>
            </w:tcBorders>
            <w:shd w:val="clear" w:color="000000" w:fill="auto"/>
            <w:noWrap/>
            <w:vAlign w:val="center"/>
            <w:hideMark/>
          </w:tcPr>
          <w:p w14:paraId="63DFC0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476.9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9F7B32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21459.8</w:t>
            </w:r>
          </w:p>
        </w:tc>
      </w:tr>
      <w:tr w:rsidR="00331227" w14:paraId="0EBBE2D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BC86BB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AJAOKUTA</w:t>
            </w:r>
          </w:p>
        </w:tc>
        <w:tc>
          <w:tcPr>
            <w:tcW w:w="1420" w:type="dxa"/>
            <w:tcBorders>
              <w:top w:val="single" w:sz="4" w:space="0" w:color="000000"/>
              <w:left w:val="single" w:sz="4" w:space="0" w:color="000000"/>
              <w:bottom w:val="nil"/>
              <w:right w:val="nil"/>
            </w:tcBorders>
            <w:shd w:val="clear" w:color="000000" w:fill="auto"/>
            <w:noWrap/>
            <w:vAlign w:val="center"/>
            <w:hideMark/>
          </w:tcPr>
          <w:p w14:paraId="02D95B7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Bus9</w:t>
            </w:r>
          </w:p>
        </w:tc>
        <w:tc>
          <w:tcPr>
            <w:tcW w:w="960" w:type="dxa"/>
            <w:tcBorders>
              <w:top w:val="single" w:sz="4" w:space="0" w:color="000000"/>
              <w:left w:val="single" w:sz="4" w:space="0" w:color="000000"/>
              <w:bottom w:val="nil"/>
              <w:right w:val="nil"/>
            </w:tcBorders>
            <w:shd w:val="clear" w:color="000000" w:fill="auto"/>
            <w:noWrap/>
            <w:vAlign w:val="center"/>
            <w:hideMark/>
          </w:tcPr>
          <w:p w14:paraId="6797CF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88667.2</w:t>
            </w:r>
          </w:p>
        </w:tc>
        <w:tc>
          <w:tcPr>
            <w:tcW w:w="1060" w:type="dxa"/>
            <w:tcBorders>
              <w:top w:val="single" w:sz="4" w:space="0" w:color="000000"/>
              <w:left w:val="single" w:sz="4" w:space="0" w:color="000000"/>
              <w:bottom w:val="nil"/>
              <w:right w:val="nil"/>
            </w:tcBorders>
            <w:shd w:val="clear" w:color="000000" w:fill="auto"/>
            <w:noWrap/>
            <w:vAlign w:val="center"/>
            <w:hideMark/>
          </w:tcPr>
          <w:p w14:paraId="45F132F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-182696</w:t>
            </w:r>
          </w:p>
        </w:tc>
        <w:tc>
          <w:tcPr>
            <w:tcW w:w="1060" w:type="dxa"/>
            <w:tcBorders>
              <w:top w:val="single" w:sz="4" w:space="0" w:color="000000"/>
              <w:left w:val="single" w:sz="4" w:space="0" w:color="000000"/>
              <w:bottom w:val="nil"/>
              <w:right w:val="nil"/>
            </w:tcBorders>
            <w:shd w:val="clear" w:color="000000" w:fill="auto"/>
            <w:noWrap/>
            <w:vAlign w:val="center"/>
            <w:hideMark/>
          </w:tcPr>
          <w:p w14:paraId="513C739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389.7</w:t>
            </w:r>
          </w:p>
        </w:tc>
        <w:tc>
          <w:tcPr>
            <w:tcW w:w="880" w:type="dxa"/>
            <w:tcBorders>
              <w:top w:val="single" w:sz="4" w:space="0" w:color="000000"/>
              <w:left w:val="single" w:sz="4" w:space="0" w:color="000000"/>
              <w:bottom w:val="nil"/>
              <w:right w:val="nil"/>
            </w:tcBorders>
            <w:shd w:val="clear" w:color="000000" w:fill="auto"/>
            <w:noWrap/>
            <w:vAlign w:val="center"/>
            <w:hideMark/>
          </w:tcPr>
          <w:p w14:paraId="172B1D2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-43.66</w:t>
            </w:r>
          </w:p>
        </w:tc>
        <w:tc>
          <w:tcPr>
            <w:tcW w:w="1000" w:type="dxa"/>
            <w:tcBorders>
              <w:top w:val="single" w:sz="4" w:space="0" w:color="000000"/>
              <w:left w:val="single" w:sz="4" w:space="0" w:color="000000"/>
              <w:bottom w:val="nil"/>
              <w:right w:val="nil"/>
            </w:tcBorders>
            <w:shd w:val="clear" w:color="000000" w:fill="auto"/>
            <w:noWrap/>
            <w:vAlign w:val="center"/>
            <w:hideMark/>
          </w:tcPr>
          <w:p w14:paraId="6C095A7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w:t>
            </w:r>
          </w:p>
        </w:tc>
        <w:tc>
          <w:tcPr>
            <w:tcW w:w="1060" w:type="dxa"/>
            <w:tcBorders>
              <w:top w:val="single" w:sz="4" w:space="0" w:color="000000"/>
              <w:left w:val="single" w:sz="4" w:space="0" w:color="000000"/>
              <w:bottom w:val="nil"/>
              <w:right w:val="nil"/>
            </w:tcBorders>
            <w:shd w:val="clear" w:color="000000" w:fill="auto"/>
            <w:noWrap/>
            <w:vAlign w:val="center"/>
            <w:hideMark/>
          </w:tcPr>
          <w:p w14:paraId="3DDFB0F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995B13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2937.1</w:t>
            </w:r>
          </w:p>
        </w:tc>
      </w:tr>
      <w:tr w:rsidR="00331227" w14:paraId="0460817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8F95E5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Bus7</w:t>
            </w:r>
          </w:p>
        </w:tc>
        <w:tc>
          <w:tcPr>
            <w:tcW w:w="1420" w:type="dxa"/>
            <w:tcBorders>
              <w:top w:val="single" w:sz="4" w:space="0" w:color="000000"/>
              <w:left w:val="single" w:sz="4" w:space="0" w:color="000000"/>
              <w:bottom w:val="nil"/>
              <w:right w:val="nil"/>
            </w:tcBorders>
            <w:shd w:val="clear" w:color="000000" w:fill="auto"/>
            <w:noWrap/>
            <w:vAlign w:val="center"/>
            <w:hideMark/>
          </w:tcPr>
          <w:p w14:paraId="71A51774" w14:textId="77777777" w:rsidR="00331227" w:rsidRDefault="00A3347E">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sapelle</w:t>
            </w:r>
            <w:proofErr w:type="spellEnd"/>
            <w:r>
              <w:rPr>
                <w:rFonts w:ascii="Times New Roman" w:eastAsia="Times New Roman" w:hAnsi="Times New Roman" w:cs="Times New Roman"/>
                <w:color w:val="000000"/>
                <w:sz w:val="16"/>
                <w:szCs w:val="16"/>
              </w:rPr>
              <w:t xml:space="preserve"> TS</w:t>
            </w:r>
          </w:p>
        </w:tc>
        <w:tc>
          <w:tcPr>
            <w:tcW w:w="960" w:type="dxa"/>
            <w:tcBorders>
              <w:top w:val="single" w:sz="4" w:space="0" w:color="000000"/>
              <w:left w:val="single" w:sz="4" w:space="0" w:color="000000"/>
              <w:bottom w:val="nil"/>
              <w:right w:val="nil"/>
            </w:tcBorders>
            <w:shd w:val="clear" w:color="000000" w:fill="auto"/>
            <w:noWrap/>
            <w:vAlign w:val="center"/>
            <w:hideMark/>
          </w:tcPr>
          <w:p w14:paraId="6581B3E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266786</w:t>
            </w:r>
          </w:p>
        </w:tc>
        <w:tc>
          <w:tcPr>
            <w:tcW w:w="1060" w:type="dxa"/>
            <w:tcBorders>
              <w:top w:val="single" w:sz="4" w:space="0" w:color="000000"/>
              <w:left w:val="single" w:sz="4" w:space="0" w:color="000000"/>
              <w:bottom w:val="nil"/>
              <w:right w:val="nil"/>
            </w:tcBorders>
            <w:shd w:val="clear" w:color="000000" w:fill="auto"/>
            <w:noWrap/>
            <w:vAlign w:val="center"/>
            <w:hideMark/>
          </w:tcPr>
          <w:p w14:paraId="3BDF7B0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480060</w:t>
            </w:r>
          </w:p>
        </w:tc>
        <w:tc>
          <w:tcPr>
            <w:tcW w:w="1060" w:type="dxa"/>
            <w:tcBorders>
              <w:top w:val="single" w:sz="4" w:space="0" w:color="000000"/>
              <w:left w:val="single" w:sz="4" w:space="0" w:color="000000"/>
              <w:bottom w:val="nil"/>
              <w:right w:val="nil"/>
            </w:tcBorders>
            <w:shd w:val="clear" w:color="000000" w:fill="auto"/>
            <w:noWrap/>
            <w:vAlign w:val="center"/>
            <w:hideMark/>
          </w:tcPr>
          <w:p w14:paraId="077EF0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638.3</w:t>
            </w:r>
          </w:p>
        </w:tc>
        <w:tc>
          <w:tcPr>
            <w:tcW w:w="880" w:type="dxa"/>
            <w:tcBorders>
              <w:top w:val="single" w:sz="4" w:space="0" w:color="000000"/>
              <w:left w:val="single" w:sz="4" w:space="0" w:color="000000"/>
              <w:bottom w:val="nil"/>
              <w:right w:val="nil"/>
            </w:tcBorders>
            <w:shd w:val="clear" w:color="000000" w:fill="auto"/>
            <w:noWrap/>
            <w:vAlign w:val="center"/>
            <w:hideMark/>
          </w:tcPr>
          <w:p w14:paraId="2BE19EA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48.58</w:t>
            </w:r>
          </w:p>
        </w:tc>
        <w:tc>
          <w:tcPr>
            <w:tcW w:w="1000" w:type="dxa"/>
            <w:tcBorders>
              <w:top w:val="single" w:sz="4" w:space="0" w:color="000000"/>
              <w:left w:val="single" w:sz="4" w:space="0" w:color="000000"/>
              <w:bottom w:val="nil"/>
              <w:right w:val="nil"/>
            </w:tcBorders>
            <w:shd w:val="clear" w:color="000000" w:fill="auto"/>
            <w:noWrap/>
            <w:vAlign w:val="center"/>
            <w:hideMark/>
          </w:tcPr>
          <w:p w14:paraId="09909B4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c>
          <w:tcPr>
            <w:tcW w:w="1060" w:type="dxa"/>
            <w:tcBorders>
              <w:top w:val="single" w:sz="4" w:space="0" w:color="000000"/>
              <w:left w:val="single" w:sz="4" w:space="0" w:color="000000"/>
              <w:bottom w:val="nil"/>
              <w:right w:val="nil"/>
            </w:tcBorders>
            <w:shd w:val="clear" w:color="000000" w:fill="auto"/>
            <w:noWrap/>
            <w:vAlign w:val="center"/>
            <w:hideMark/>
          </w:tcPr>
          <w:p w14:paraId="0BA0C8A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23DB54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18280.3</w:t>
            </w:r>
          </w:p>
        </w:tc>
      </w:tr>
      <w:tr w:rsidR="00331227" w14:paraId="18AAE2C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553AB2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Bus12</w:t>
            </w:r>
          </w:p>
        </w:tc>
        <w:tc>
          <w:tcPr>
            <w:tcW w:w="1420" w:type="dxa"/>
            <w:tcBorders>
              <w:top w:val="single" w:sz="4" w:space="0" w:color="000000"/>
              <w:left w:val="single" w:sz="4" w:space="0" w:color="000000"/>
              <w:bottom w:val="nil"/>
              <w:right w:val="nil"/>
            </w:tcBorders>
            <w:shd w:val="clear" w:color="000000" w:fill="auto"/>
            <w:noWrap/>
            <w:vAlign w:val="center"/>
            <w:hideMark/>
          </w:tcPr>
          <w:p w14:paraId="75DA4A8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Bus13</w:t>
            </w:r>
          </w:p>
        </w:tc>
        <w:tc>
          <w:tcPr>
            <w:tcW w:w="960" w:type="dxa"/>
            <w:tcBorders>
              <w:top w:val="single" w:sz="4" w:space="0" w:color="000000"/>
              <w:left w:val="single" w:sz="4" w:space="0" w:color="000000"/>
              <w:bottom w:val="nil"/>
              <w:right w:val="nil"/>
            </w:tcBorders>
            <w:shd w:val="clear" w:color="000000" w:fill="auto"/>
            <w:noWrap/>
            <w:vAlign w:val="center"/>
            <w:hideMark/>
          </w:tcPr>
          <w:p w14:paraId="526A79A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168927</w:t>
            </w:r>
          </w:p>
        </w:tc>
        <w:tc>
          <w:tcPr>
            <w:tcW w:w="1060" w:type="dxa"/>
            <w:tcBorders>
              <w:top w:val="single" w:sz="4" w:space="0" w:color="000000"/>
              <w:left w:val="single" w:sz="4" w:space="0" w:color="000000"/>
              <w:bottom w:val="nil"/>
              <w:right w:val="nil"/>
            </w:tcBorders>
            <w:shd w:val="clear" w:color="000000" w:fill="auto"/>
            <w:noWrap/>
            <w:vAlign w:val="center"/>
            <w:hideMark/>
          </w:tcPr>
          <w:p w14:paraId="59C90C1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-341746</w:t>
            </w:r>
          </w:p>
        </w:tc>
        <w:tc>
          <w:tcPr>
            <w:tcW w:w="1060" w:type="dxa"/>
            <w:tcBorders>
              <w:top w:val="single" w:sz="4" w:space="0" w:color="000000"/>
              <w:left w:val="single" w:sz="4" w:space="0" w:color="000000"/>
              <w:bottom w:val="nil"/>
              <w:right w:val="nil"/>
            </w:tcBorders>
            <w:shd w:val="clear" w:color="000000" w:fill="auto"/>
            <w:noWrap/>
            <w:vAlign w:val="center"/>
            <w:hideMark/>
          </w:tcPr>
          <w:p w14:paraId="10E2098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415</w:t>
            </w:r>
          </w:p>
        </w:tc>
        <w:tc>
          <w:tcPr>
            <w:tcW w:w="880" w:type="dxa"/>
            <w:tcBorders>
              <w:top w:val="single" w:sz="4" w:space="0" w:color="000000"/>
              <w:left w:val="single" w:sz="4" w:space="0" w:color="000000"/>
              <w:bottom w:val="nil"/>
              <w:right w:val="nil"/>
            </w:tcBorders>
            <w:shd w:val="clear" w:color="000000" w:fill="auto"/>
            <w:noWrap/>
            <w:vAlign w:val="center"/>
            <w:hideMark/>
          </w:tcPr>
          <w:p w14:paraId="4A944FD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-44.31</w:t>
            </w:r>
          </w:p>
        </w:tc>
        <w:tc>
          <w:tcPr>
            <w:tcW w:w="1000" w:type="dxa"/>
            <w:tcBorders>
              <w:top w:val="single" w:sz="4" w:space="0" w:color="000000"/>
              <w:left w:val="single" w:sz="4" w:space="0" w:color="000000"/>
              <w:bottom w:val="nil"/>
              <w:right w:val="nil"/>
            </w:tcBorders>
            <w:shd w:val="clear" w:color="000000" w:fill="auto"/>
            <w:noWrap/>
            <w:vAlign w:val="center"/>
            <w:hideMark/>
          </w:tcPr>
          <w:p w14:paraId="36C7D61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w:t>
            </w:r>
          </w:p>
        </w:tc>
        <w:tc>
          <w:tcPr>
            <w:tcW w:w="1060" w:type="dxa"/>
            <w:tcBorders>
              <w:top w:val="single" w:sz="4" w:space="0" w:color="000000"/>
              <w:left w:val="single" w:sz="4" w:space="0" w:color="000000"/>
              <w:bottom w:val="nil"/>
              <w:right w:val="nil"/>
            </w:tcBorders>
            <w:shd w:val="clear" w:color="000000" w:fill="auto"/>
            <w:noWrap/>
            <w:vAlign w:val="center"/>
            <w:hideMark/>
          </w:tcPr>
          <w:p w14:paraId="2B6D8BF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205.6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49F91D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9250.6</w:t>
            </w:r>
          </w:p>
        </w:tc>
      </w:tr>
      <w:tr w:rsidR="00331227" w14:paraId="6890EFC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ECA1DC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Bus14</w:t>
            </w:r>
          </w:p>
        </w:tc>
        <w:tc>
          <w:tcPr>
            <w:tcW w:w="1420" w:type="dxa"/>
            <w:tcBorders>
              <w:top w:val="single" w:sz="4" w:space="0" w:color="000000"/>
              <w:left w:val="single" w:sz="4" w:space="0" w:color="000000"/>
              <w:bottom w:val="nil"/>
              <w:right w:val="nil"/>
            </w:tcBorders>
            <w:shd w:val="clear" w:color="000000" w:fill="auto"/>
            <w:noWrap/>
            <w:vAlign w:val="center"/>
            <w:hideMark/>
          </w:tcPr>
          <w:p w14:paraId="5AE4DA9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AJAOKUTA</w:t>
            </w:r>
          </w:p>
        </w:tc>
        <w:tc>
          <w:tcPr>
            <w:tcW w:w="960" w:type="dxa"/>
            <w:tcBorders>
              <w:top w:val="single" w:sz="4" w:space="0" w:color="000000"/>
              <w:left w:val="single" w:sz="4" w:space="0" w:color="000000"/>
              <w:bottom w:val="nil"/>
              <w:right w:val="nil"/>
            </w:tcBorders>
            <w:shd w:val="clear" w:color="000000" w:fill="auto"/>
            <w:noWrap/>
            <w:vAlign w:val="center"/>
            <w:hideMark/>
          </w:tcPr>
          <w:p w14:paraId="18A3C75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37780.3</w:t>
            </w:r>
          </w:p>
        </w:tc>
        <w:tc>
          <w:tcPr>
            <w:tcW w:w="1060" w:type="dxa"/>
            <w:tcBorders>
              <w:top w:val="single" w:sz="4" w:space="0" w:color="000000"/>
              <w:left w:val="single" w:sz="4" w:space="0" w:color="000000"/>
              <w:bottom w:val="nil"/>
              <w:right w:val="nil"/>
            </w:tcBorders>
            <w:shd w:val="clear" w:color="000000" w:fill="auto"/>
            <w:noWrap/>
            <w:vAlign w:val="center"/>
            <w:hideMark/>
          </w:tcPr>
          <w:p w14:paraId="5E22928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-55810.8</w:t>
            </w:r>
          </w:p>
        </w:tc>
        <w:tc>
          <w:tcPr>
            <w:tcW w:w="1060" w:type="dxa"/>
            <w:tcBorders>
              <w:top w:val="single" w:sz="4" w:space="0" w:color="000000"/>
              <w:left w:val="single" w:sz="4" w:space="0" w:color="000000"/>
              <w:bottom w:val="nil"/>
              <w:right w:val="nil"/>
            </w:tcBorders>
            <w:shd w:val="clear" w:color="000000" w:fill="auto"/>
            <w:noWrap/>
            <w:vAlign w:val="center"/>
            <w:hideMark/>
          </w:tcPr>
          <w:p w14:paraId="6F5BCA3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2444</w:t>
            </w:r>
          </w:p>
        </w:tc>
        <w:tc>
          <w:tcPr>
            <w:tcW w:w="880" w:type="dxa"/>
            <w:tcBorders>
              <w:top w:val="single" w:sz="4" w:space="0" w:color="000000"/>
              <w:left w:val="single" w:sz="4" w:space="0" w:color="000000"/>
              <w:bottom w:val="nil"/>
              <w:right w:val="nil"/>
            </w:tcBorders>
            <w:shd w:val="clear" w:color="000000" w:fill="auto"/>
            <w:noWrap/>
            <w:vAlign w:val="center"/>
            <w:hideMark/>
          </w:tcPr>
          <w:p w14:paraId="2F6967E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-56.06</w:t>
            </w:r>
          </w:p>
        </w:tc>
        <w:tc>
          <w:tcPr>
            <w:tcW w:w="1000" w:type="dxa"/>
            <w:tcBorders>
              <w:top w:val="single" w:sz="4" w:space="0" w:color="000000"/>
              <w:left w:val="single" w:sz="4" w:space="0" w:color="000000"/>
              <w:bottom w:val="nil"/>
              <w:right w:val="nil"/>
            </w:tcBorders>
            <w:shd w:val="clear" w:color="000000" w:fill="auto"/>
            <w:noWrap/>
            <w:vAlign w:val="center"/>
            <w:hideMark/>
          </w:tcPr>
          <w:p w14:paraId="79C43DD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0.09</w:t>
            </w:r>
          </w:p>
        </w:tc>
        <w:tc>
          <w:tcPr>
            <w:tcW w:w="1060" w:type="dxa"/>
            <w:tcBorders>
              <w:top w:val="single" w:sz="4" w:space="0" w:color="000000"/>
              <w:left w:val="single" w:sz="4" w:space="0" w:color="000000"/>
              <w:bottom w:val="nil"/>
              <w:right w:val="nil"/>
            </w:tcBorders>
            <w:shd w:val="clear" w:color="000000" w:fill="auto"/>
            <w:noWrap/>
            <w:vAlign w:val="center"/>
            <w:hideMark/>
          </w:tcPr>
          <w:p w14:paraId="788660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63FCC6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66.29</w:t>
            </w:r>
          </w:p>
        </w:tc>
      </w:tr>
      <w:tr w:rsidR="00331227" w14:paraId="76124F4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B4B316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Bus15</w:t>
            </w:r>
          </w:p>
        </w:tc>
        <w:tc>
          <w:tcPr>
            <w:tcW w:w="1420" w:type="dxa"/>
            <w:tcBorders>
              <w:top w:val="single" w:sz="4" w:space="0" w:color="000000"/>
              <w:left w:val="single" w:sz="4" w:space="0" w:color="000000"/>
              <w:bottom w:val="nil"/>
              <w:right w:val="nil"/>
            </w:tcBorders>
            <w:shd w:val="clear" w:color="000000" w:fill="auto"/>
            <w:noWrap/>
            <w:vAlign w:val="center"/>
            <w:hideMark/>
          </w:tcPr>
          <w:p w14:paraId="2EB4332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OKPAI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521A87F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126281</w:t>
            </w:r>
          </w:p>
        </w:tc>
        <w:tc>
          <w:tcPr>
            <w:tcW w:w="1060" w:type="dxa"/>
            <w:tcBorders>
              <w:top w:val="single" w:sz="4" w:space="0" w:color="000000"/>
              <w:left w:val="single" w:sz="4" w:space="0" w:color="000000"/>
              <w:bottom w:val="nil"/>
              <w:right w:val="nil"/>
            </w:tcBorders>
            <w:shd w:val="clear" w:color="000000" w:fill="auto"/>
            <w:noWrap/>
            <w:vAlign w:val="center"/>
            <w:hideMark/>
          </w:tcPr>
          <w:p w14:paraId="5EDE64F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-301313</w:t>
            </w:r>
          </w:p>
        </w:tc>
        <w:tc>
          <w:tcPr>
            <w:tcW w:w="1060" w:type="dxa"/>
            <w:tcBorders>
              <w:top w:val="single" w:sz="4" w:space="0" w:color="000000"/>
              <w:left w:val="single" w:sz="4" w:space="0" w:color="000000"/>
              <w:bottom w:val="nil"/>
              <w:right w:val="nil"/>
            </w:tcBorders>
            <w:shd w:val="clear" w:color="000000" w:fill="auto"/>
            <w:noWrap/>
            <w:vAlign w:val="center"/>
            <w:hideMark/>
          </w:tcPr>
          <w:p w14:paraId="14D55DC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448.5</w:t>
            </w:r>
          </w:p>
        </w:tc>
        <w:tc>
          <w:tcPr>
            <w:tcW w:w="880" w:type="dxa"/>
            <w:tcBorders>
              <w:top w:val="single" w:sz="4" w:space="0" w:color="000000"/>
              <w:left w:val="single" w:sz="4" w:space="0" w:color="000000"/>
              <w:bottom w:val="nil"/>
              <w:right w:val="nil"/>
            </w:tcBorders>
            <w:shd w:val="clear" w:color="000000" w:fill="auto"/>
            <w:noWrap/>
            <w:vAlign w:val="center"/>
            <w:hideMark/>
          </w:tcPr>
          <w:p w14:paraId="587C998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-38.65</w:t>
            </w:r>
          </w:p>
        </w:tc>
        <w:tc>
          <w:tcPr>
            <w:tcW w:w="1000" w:type="dxa"/>
            <w:tcBorders>
              <w:top w:val="single" w:sz="4" w:space="0" w:color="000000"/>
              <w:left w:val="single" w:sz="4" w:space="0" w:color="000000"/>
              <w:bottom w:val="nil"/>
              <w:right w:val="nil"/>
            </w:tcBorders>
            <w:shd w:val="clear" w:color="000000" w:fill="auto"/>
            <w:noWrap/>
            <w:vAlign w:val="center"/>
            <w:hideMark/>
          </w:tcPr>
          <w:p w14:paraId="3F19B26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0.68</w:t>
            </w:r>
          </w:p>
        </w:tc>
        <w:tc>
          <w:tcPr>
            <w:tcW w:w="1060" w:type="dxa"/>
            <w:tcBorders>
              <w:top w:val="single" w:sz="4" w:space="0" w:color="000000"/>
              <w:left w:val="single" w:sz="4" w:space="0" w:color="000000"/>
              <w:bottom w:val="nil"/>
              <w:right w:val="nil"/>
            </w:tcBorders>
            <w:shd w:val="clear" w:color="000000" w:fill="auto"/>
            <w:noWrap/>
            <w:vAlign w:val="center"/>
            <w:hideMark/>
          </w:tcPr>
          <w:p w14:paraId="57DD9FF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C4D8C7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1905.2</w:t>
            </w:r>
          </w:p>
        </w:tc>
      </w:tr>
      <w:tr w:rsidR="00331227" w14:paraId="60D7368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7782A7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1802D33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Bus17</w:t>
            </w:r>
          </w:p>
        </w:tc>
        <w:tc>
          <w:tcPr>
            <w:tcW w:w="960" w:type="dxa"/>
            <w:tcBorders>
              <w:top w:val="single" w:sz="4" w:space="0" w:color="000000"/>
              <w:left w:val="single" w:sz="4" w:space="0" w:color="000000"/>
              <w:bottom w:val="nil"/>
              <w:right w:val="nil"/>
            </w:tcBorders>
            <w:shd w:val="clear" w:color="000000" w:fill="auto"/>
            <w:noWrap/>
            <w:vAlign w:val="center"/>
            <w:hideMark/>
          </w:tcPr>
          <w:p w14:paraId="3F6D4A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18532.8</w:t>
            </w:r>
          </w:p>
        </w:tc>
        <w:tc>
          <w:tcPr>
            <w:tcW w:w="1060" w:type="dxa"/>
            <w:tcBorders>
              <w:top w:val="single" w:sz="4" w:space="0" w:color="000000"/>
              <w:left w:val="single" w:sz="4" w:space="0" w:color="000000"/>
              <w:bottom w:val="nil"/>
              <w:right w:val="nil"/>
            </w:tcBorders>
            <w:shd w:val="clear" w:color="000000" w:fill="auto"/>
            <w:noWrap/>
            <w:vAlign w:val="center"/>
            <w:hideMark/>
          </w:tcPr>
          <w:p w14:paraId="5EDF78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-285471</w:t>
            </w:r>
          </w:p>
        </w:tc>
        <w:tc>
          <w:tcPr>
            <w:tcW w:w="1060" w:type="dxa"/>
            <w:tcBorders>
              <w:top w:val="single" w:sz="4" w:space="0" w:color="000000"/>
              <w:left w:val="single" w:sz="4" w:space="0" w:color="000000"/>
              <w:bottom w:val="nil"/>
              <w:right w:val="nil"/>
            </w:tcBorders>
            <w:shd w:val="clear" w:color="000000" w:fill="auto"/>
            <w:noWrap/>
            <w:vAlign w:val="center"/>
            <w:hideMark/>
          </w:tcPr>
          <w:p w14:paraId="3E0C84E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537.3</w:t>
            </w:r>
          </w:p>
        </w:tc>
        <w:tc>
          <w:tcPr>
            <w:tcW w:w="880" w:type="dxa"/>
            <w:tcBorders>
              <w:top w:val="single" w:sz="4" w:space="0" w:color="000000"/>
              <w:left w:val="single" w:sz="4" w:space="0" w:color="000000"/>
              <w:bottom w:val="nil"/>
              <w:right w:val="nil"/>
            </w:tcBorders>
            <w:shd w:val="clear" w:color="000000" w:fill="auto"/>
            <w:noWrap/>
            <w:vAlign w:val="center"/>
            <w:hideMark/>
          </w:tcPr>
          <w:p w14:paraId="01535C0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-6.48</w:t>
            </w:r>
          </w:p>
        </w:tc>
        <w:tc>
          <w:tcPr>
            <w:tcW w:w="1000" w:type="dxa"/>
            <w:tcBorders>
              <w:top w:val="single" w:sz="4" w:space="0" w:color="000000"/>
              <w:left w:val="single" w:sz="4" w:space="0" w:color="000000"/>
              <w:bottom w:val="nil"/>
              <w:right w:val="nil"/>
            </w:tcBorders>
            <w:shd w:val="clear" w:color="000000" w:fill="auto"/>
            <w:noWrap/>
            <w:vAlign w:val="center"/>
            <w:hideMark/>
          </w:tcPr>
          <w:p w14:paraId="75FE1E4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w:t>
            </w:r>
          </w:p>
        </w:tc>
        <w:tc>
          <w:tcPr>
            <w:tcW w:w="1060" w:type="dxa"/>
            <w:tcBorders>
              <w:top w:val="single" w:sz="4" w:space="0" w:color="000000"/>
              <w:left w:val="single" w:sz="4" w:space="0" w:color="000000"/>
              <w:bottom w:val="nil"/>
              <w:right w:val="nil"/>
            </w:tcBorders>
            <w:shd w:val="clear" w:color="000000" w:fill="auto"/>
            <w:noWrap/>
            <w:vAlign w:val="center"/>
            <w:hideMark/>
          </w:tcPr>
          <w:p w14:paraId="30DD852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D4A276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4714</w:t>
            </w:r>
          </w:p>
        </w:tc>
      </w:tr>
      <w:tr w:rsidR="00331227" w14:paraId="6FDFE01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546A4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AHOADA</w:t>
            </w:r>
          </w:p>
        </w:tc>
        <w:tc>
          <w:tcPr>
            <w:tcW w:w="1420" w:type="dxa"/>
            <w:tcBorders>
              <w:top w:val="single" w:sz="4" w:space="0" w:color="000000"/>
              <w:left w:val="single" w:sz="4" w:space="0" w:color="000000"/>
              <w:bottom w:val="nil"/>
              <w:right w:val="nil"/>
            </w:tcBorders>
            <w:shd w:val="clear" w:color="000000" w:fill="auto"/>
            <w:noWrap/>
            <w:vAlign w:val="center"/>
            <w:hideMark/>
          </w:tcPr>
          <w:p w14:paraId="307F1D2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Bus18</w:t>
            </w:r>
          </w:p>
        </w:tc>
        <w:tc>
          <w:tcPr>
            <w:tcW w:w="960" w:type="dxa"/>
            <w:tcBorders>
              <w:top w:val="single" w:sz="4" w:space="0" w:color="000000"/>
              <w:left w:val="single" w:sz="4" w:space="0" w:color="000000"/>
              <w:bottom w:val="nil"/>
              <w:right w:val="nil"/>
            </w:tcBorders>
            <w:shd w:val="clear" w:color="000000" w:fill="auto"/>
            <w:noWrap/>
            <w:vAlign w:val="center"/>
            <w:hideMark/>
          </w:tcPr>
          <w:p w14:paraId="178F6EA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38857.3</w:t>
            </w:r>
          </w:p>
        </w:tc>
        <w:tc>
          <w:tcPr>
            <w:tcW w:w="1060" w:type="dxa"/>
            <w:tcBorders>
              <w:top w:val="single" w:sz="4" w:space="0" w:color="000000"/>
              <w:left w:val="single" w:sz="4" w:space="0" w:color="000000"/>
              <w:bottom w:val="nil"/>
              <w:right w:val="nil"/>
            </w:tcBorders>
            <w:shd w:val="clear" w:color="000000" w:fill="auto"/>
            <w:noWrap/>
            <w:vAlign w:val="center"/>
            <w:hideMark/>
          </w:tcPr>
          <w:p w14:paraId="74953A6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-96306.6</w:t>
            </w:r>
          </w:p>
        </w:tc>
        <w:tc>
          <w:tcPr>
            <w:tcW w:w="1060" w:type="dxa"/>
            <w:tcBorders>
              <w:top w:val="single" w:sz="4" w:space="0" w:color="000000"/>
              <w:left w:val="single" w:sz="4" w:space="0" w:color="000000"/>
              <w:bottom w:val="nil"/>
              <w:right w:val="nil"/>
            </w:tcBorders>
            <w:shd w:val="clear" w:color="000000" w:fill="auto"/>
            <w:noWrap/>
            <w:vAlign w:val="center"/>
            <w:hideMark/>
          </w:tcPr>
          <w:p w14:paraId="1BEDBE82"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324.6</w:t>
            </w:r>
          </w:p>
        </w:tc>
        <w:tc>
          <w:tcPr>
            <w:tcW w:w="880" w:type="dxa"/>
            <w:tcBorders>
              <w:top w:val="single" w:sz="4" w:space="0" w:color="000000"/>
              <w:left w:val="single" w:sz="4" w:space="0" w:color="000000"/>
              <w:bottom w:val="nil"/>
              <w:right w:val="nil"/>
            </w:tcBorders>
            <w:shd w:val="clear" w:color="000000" w:fill="auto"/>
            <w:noWrap/>
            <w:vAlign w:val="center"/>
            <w:hideMark/>
          </w:tcPr>
          <w:p w14:paraId="0AB2534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-37.42</w:t>
            </w:r>
          </w:p>
        </w:tc>
        <w:tc>
          <w:tcPr>
            <w:tcW w:w="1000" w:type="dxa"/>
            <w:tcBorders>
              <w:top w:val="single" w:sz="4" w:space="0" w:color="000000"/>
              <w:left w:val="single" w:sz="4" w:space="0" w:color="000000"/>
              <w:bottom w:val="nil"/>
              <w:right w:val="nil"/>
            </w:tcBorders>
            <w:shd w:val="clear" w:color="000000" w:fill="auto"/>
            <w:noWrap/>
            <w:vAlign w:val="center"/>
            <w:hideMark/>
          </w:tcPr>
          <w:p w14:paraId="76317A4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0.61</w:t>
            </w:r>
          </w:p>
        </w:tc>
        <w:tc>
          <w:tcPr>
            <w:tcW w:w="1060" w:type="dxa"/>
            <w:tcBorders>
              <w:top w:val="single" w:sz="4" w:space="0" w:color="000000"/>
              <w:left w:val="single" w:sz="4" w:space="0" w:color="000000"/>
              <w:bottom w:val="nil"/>
              <w:right w:val="nil"/>
            </w:tcBorders>
            <w:shd w:val="clear" w:color="000000" w:fill="auto"/>
            <w:noWrap/>
            <w:vAlign w:val="center"/>
            <w:hideMark/>
          </w:tcPr>
          <w:p w14:paraId="632D959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27.32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6D0B5E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1229.2</w:t>
            </w:r>
          </w:p>
        </w:tc>
      </w:tr>
      <w:tr w:rsidR="00331227" w14:paraId="50A949D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AA3FB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ODUKPANI TS</w:t>
            </w:r>
          </w:p>
        </w:tc>
        <w:tc>
          <w:tcPr>
            <w:tcW w:w="1420" w:type="dxa"/>
            <w:tcBorders>
              <w:top w:val="single" w:sz="4" w:space="0" w:color="000000"/>
              <w:left w:val="single" w:sz="4" w:space="0" w:color="000000"/>
              <w:bottom w:val="nil"/>
              <w:right w:val="nil"/>
            </w:tcBorders>
            <w:shd w:val="clear" w:color="000000" w:fill="auto"/>
            <w:noWrap/>
            <w:vAlign w:val="center"/>
            <w:hideMark/>
          </w:tcPr>
          <w:p w14:paraId="7FEEFD1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Bus20</w:t>
            </w:r>
          </w:p>
        </w:tc>
        <w:tc>
          <w:tcPr>
            <w:tcW w:w="960" w:type="dxa"/>
            <w:tcBorders>
              <w:top w:val="single" w:sz="4" w:space="0" w:color="000000"/>
              <w:left w:val="single" w:sz="4" w:space="0" w:color="000000"/>
              <w:bottom w:val="nil"/>
              <w:right w:val="nil"/>
            </w:tcBorders>
            <w:shd w:val="clear" w:color="000000" w:fill="auto"/>
            <w:noWrap/>
            <w:vAlign w:val="center"/>
            <w:hideMark/>
          </w:tcPr>
          <w:p w14:paraId="0E715C1E"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234896</w:t>
            </w:r>
          </w:p>
        </w:tc>
        <w:tc>
          <w:tcPr>
            <w:tcW w:w="1060" w:type="dxa"/>
            <w:tcBorders>
              <w:top w:val="single" w:sz="4" w:space="0" w:color="000000"/>
              <w:left w:val="single" w:sz="4" w:space="0" w:color="000000"/>
              <w:bottom w:val="nil"/>
              <w:right w:val="nil"/>
            </w:tcBorders>
            <w:shd w:val="clear" w:color="000000" w:fill="auto"/>
            <w:noWrap/>
            <w:vAlign w:val="center"/>
            <w:hideMark/>
          </w:tcPr>
          <w:p w14:paraId="2DE793E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76404.3</w:t>
            </w:r>
          </w:p>
        </w:tc>
        <w:tc>
          <w:tcPr>
            <w:tcW w:w="1060" w:type="dxa"/>
            <w:tcBorders>
              <w:top w:val="single" w:sz="4" w:space="0" w:color="000000"/>
              <w:left w:val="single" w:sz="4" w:space="0" w:color="000000"/>
              <w:bottom w:val="nil"/>
              <w:right w:val="nil"/>
            </w:tcBorders>
            <w:shd w:val="clear" w:color="000000" w:fill="auto"/>
            <w:noWrap/>
            <w:vAlign w:val="center"/>
            <w:hideMark/>
          </w:tcPr>
          <w:p w14:paraId="28212CA7"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475.9</w:t>
            </w:r>
          </w:p>
        </w:tc>
        <w:tc>
          <w:tcPr>
            <w:tcW w:w="880" w:type="dxa"/>
            <w:tcBorders>
              <w:top w:val="single" w:sz="4" w:space="0" w:color="000000"/>
              <w:left w:val="single" w:sz="4" w:space="0" w:color="000000"/>
              <w:bottom w:val="nil"/>
              <w:right w:val="nil"/>
            </w:tcBorders>
            <w:shd w:val="clear" w:color="000000" w:fill="auto"/>
            <w:noWrap/>
            <w:vAlign w:val="center"/>
            <w:hideMark/>
          </w:tcPr>
          <w:p w14:paraId="1BBADD8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95.1</w:t>
            </w:r>
          </w:p>
        </w:tc>
        <w:tc>
          <w:tcPr>
            <w:tcW w:w="1000" w:type="dxa"/>
            <w:tcBorders>
              <w:top w:val="single" w:sz="4" w:space="0" w:color="000000"/>
              <w:left w:val="single" w:sz="4" w:space="0" w:color="000000"/>
              <w:bottom w:val="nil"/>
              <w:right w:val="nil"/>
            </w:tcBorders>
            <w:shd w:val="clear" w:color="000000" w:fill="auto"/>
            <w:noWrap/>
            <w:vAlign w:val="center"/>
            <w:hideMark/>
          </w:tcPr>
          <w:p w14:paraId="6AD27716"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14.58</w:t>
            </w:r>
          </w:p>
        </w:tc>
        <w:tc>
          <w:tcPr>
            <w:tcW w:w="1060" w:type="dxa"/>
            <w:tcBorders>
              <w:top w:val="single" w:sz="4" w:space="0" w:color="000000"/>
              <w:left w:val="single" w:sz="4" w:space="0" w:color="000000"/>
              <w:bottom w:val="nil"/>
              <w:right w:val="nil"/>
            </w:tcBorders>
            <w:shd w:val="clear" w:color="000000" w:fill="auto"/>
            <w:noWrap/>
            <w:vAlign w:val="center"/>
            <w:hideMark/>
          </w:tcPr>
          <w:p w14:paraId="272F736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89.65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26B7D0D"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4034.2</w:t>
            </w:r>
          </w:p>
        </w:tc>
      </w:tr>
      <w:tr w:rsidR="00331227" w14:paraId="5D89B16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83A3F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1420" w:type="dxa"/>
            <w:tcBorders>
              <w:top w:val="single" w:sz="4" w:space="0" w:color="000000"/>
              <w:left w:val="single" w:sz="4" w:space="0" w:color="000000"/>
              <w:bottom w:val="nil"/>
              <w:right w:val="nil"/>
            </w:tcBorders>
            <w:shd w:val="clear" w:color="000000" w:fill="auto"/>
            <w:noWrap/>
            <w:vAlign w:val="center"/>
            <w:hideMark/>
          </w:tcPr>
          <w:p w14:paraId="1A35034F"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Bus24</w:t>
            </w:r>
          </w:p>
        </w:tc>
        <w:tc>
          <w:tcPr>
            <w:tcW w:w="960" w:type="dxa"/>
            <w:tcBorders>
              <w:top w:val="single" w:sz="4" w:space="0" w:color="000000"/>
              <w:left w:val="single" w:sz="4" w:space="0" w:color="000000"/>
              <w:bottom w:val="nil"/>
              <w:right w:val="nil"/>
            </w:tcBorders>
            <w:shd w:val="clear" w:color="000000" w:fill="auto"/>
            <w:noWrap/>
            <w:vAlign w:val="center"/>
            <w:hideMark/>
          </w:tcPr>
          <w:p w14:paraId="7ECCAE5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19965.3</w:t>
            </w:r>
          </w:p>
        </w:tc>
        <w:tc>
          <w:tcPr>
            <w:tcW w:w="1060" w:type="dxa"/>
            <w:tcBorders>
              <w:top w:val="single" w:sz="4" w:space="0" w:color="000000"/>
              <w:left w:val="single" w:sz="4" w:space="0" w:color="000000"/>
              <w:bottom w:val="nil"/>
              <w:right w:val="nil"/>
            </w:tcBorders>
            <w:shd w:val="clear" w:color="000000" w:fill="auto"/>
            <w:noWrap/>
            <w:vAlign w:val="center"/>
            <w:hideMark/>
          </w:tcPr>
          <w:p w14:paraId="0D49F643"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-2455</w:t>
            </w:r>
          </w:p>
        </w:tc>
        <w:tc>
          <w:tcPr>
            <w:tcW w:w="1060" w:type="dxa"/>
            <w:tcBorders>
              <w:top w:val="single" w:sz="4" w:space="0" w:color="000000"/>
              <w:left w:val="single" w:sz="4" w:space="0" w:color="000000"/>
              <w:bottom w:val="nil"/>
              <w:right w:val="nil"/>
            </w:tcBorders>
            <w:shd w:val="clear" w:color="000000" w:fill="auto"/>
            <w:noWrap/>
            <w:vAlign w:val="center"/>
            <w:hideMark/>
          </w:tcPr>
          <w:p w14:paraId="69791F1C"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26.08</w:t>
            </w:r>
          </w:p>
        </w:tc>
        <w:tc>
          <w:tcPr>
            <w:tcW w:w="880" w:type="dxa"/>
            <w:tcBorders>
              <w:top w:val="single" w:sz="4" w:space="0" w:color="000000"/>
              <w:left w:val="single" w:sz="4" w:space="0" w:color="000000"/>
              <w:bottom w:val="nil"/>
              <w:right w:val="nil"/>
            </w:tcBorders>
            <w:shd w:val="clear" w:color="000000" w:fill="auto"/>
            <w:noWrap/>
            <w:vAlign w:val="center"/>
            <w:hideMark/>
          </w:tcPr>
          <w:p w14:paraId="66AB6CE8"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-99.25</w:t>
            </w:r>
          </w:p>
        </w:tc>
        <w:tc>
          <w:tcPr>
            <w:tcW w:w="1000" w:type="dxa"/>
            <w:tcBorders>
              <w:top w:val="single" w:sz="4" w:space="0" w:color="000000"/>
              <w:left w:val="single" w:sz="4" w:space="0" w:color="000000"/>
              <w:bottom w:val="nil"/>
              <w:right w:val="nil"/>
            </w:tcBorders>
            <w:shd w:val="clear" w:color="000000" w:fill="auto"/>
            <w:noWrap/>
            <w:vAlign w:val="center"/>
            <w:hideMark/>
          </w:tcPr>
          <w:p w14:paraId="597DE42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1060" w:type="dxa"/>
            <w:tcBorders>
              <w:top w:val="single" w:sz="4" w:space="0" w:color="000000"/>
              <w:left w:val="single" w:sz="4" w:space="0" w:color="000000"/>
              <w:bottom w:val="nil"/>
              <w:right w:val="nil"/>
            </w:tcBorders>
            <w:shd w:val="clear" w:color="000000" w:fill="auto"/>
            <w:noWrap/>
            <w:vAlign w:val="center"/>
            <w:hideMark/>
          </w:tcPr>
          <w:p w14:paraId="4DA6D79A"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4AA1F91"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49.35</w:t>
            </w:r>
          </w:p>
        </w:tc>
      </w:tr>
      <w:tr w:rsidR="00331227" w14:paraId="730703D9" w14:textId="77777777">
        <w:trPr>
          <w:trHeight w:val="255"/>
        </w:trPr>
        <w:tc>
          <w:tcPr>
            <w:tcW w:w="1239" w:type="dxa"/>
            <w:tcBorders>
              <w:top w:val="single" w:sz="4" w:space="0" w:color="000000"/>
              <w:left w:val="single" w:sz="4" w:space="0" w:color="000000"/>
              <w:bottom w:val="single" w:sz="4" w:space="0" w:color="000000"/>
              <w:right w:val="nil"/>
            </w:tcBorders>
            <w:shd w:val="clear" w:color="000000" w:fill="auto"/>
            <w:noWrap/>
            <w:vAlign w:val="center"/>
            <w:hideMark/>
          </w:tcPr>
          <w:p w14:paraId="0666967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1420" w:type="dxa"/>
            <w:tcBorders>
              <w:top w:val="single" w:sz="4" w:space="0" w:color="000000"/>
              <w:left w:val="single" w:sz="4" w:space="0" w:color="000000"/>
              <w:bottom w:val="single" w:sz="4" w:space="0" w:color="000000"/>
              <w:right w:val="nil"/>
            </w:tcBorders>
            <w:shd w:val="clear" w:color="000000" w:fill="auto"/>
            <w:noWrap/>
            <w:vAlign w:val="center"/>
            <w:hideMark/>
          </w:tcPr>
          <w:p w14:paraId="28A6AD2B"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Bus25</w:t>
            </w:r>
          </w:p>
        </w:tc>
        <w:tc>
          <w:tcPr>
            <w:tcW w:w="960" w:type="dxa"/>
            <w:tcBorders>
              <w:top w:val="single" w:sz="4" w:space="0" w:color="000000"/>
              <w:left w:val="single" w:sz="4" w:space="0" w:color="000000"/>
              <w:bottom w:val="single" w:sz="4" w:space="0" w:color="000000"/>
              <w:right w:val="nil"/>
            </w:tcBorders>
            <w:shd w:val="clear" w:color="000000" w:fill="auto"/>
            <w:noWrap/>
            <w:vAlign w:val="center"/>
            <w:hideMark/>
          </w:tcPr>
          <w:p w14:paraId="1D4E19F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73805.2</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584726A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-60683.8</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3CA262D4"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165.1</w:t>
            </w:r>
          </w:p>
        </w:tc>
        <w:tc>
          <w:tcPr>
            <w:tcW w:w="880" w:type="dxa"/>
            <w:tcBorders>
              <w:top w:val="single" w:sz="4" w:space="0" w:color="000000"/>
              <w:left w:val="single" w:sz="4" w:space="0" w:color="000000"/>
              <w:bottom w:val="single" w:sz="4" w:space="0" w:color="000000"/>
              <w:right w:val="nil"/>
            </w:tcBorders>
            <w:shd w:val="clear" w:color="000000" w:fill="auto"/>
            <w:noWrap/>
            <w:vAlign w:val="center"/>
            <w:hideMark/>
          </w:tcPr>
          <w:p w14:paraId="3CB6458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-77.24</w:t>
            </w:r>
          </w:p>
        </w:tc>
        <w:tc>
          <w:tcPr>
            <w:tcW w:w="1000" w:type="dxa"/>
            <w:tcBorders>
              <w:top w:val="single" w:sz="4" w:space="0" w:color="000000"/>
              <w:left w:val="single" w:sz="4" w:space="0" w:color="000000"/>
              <w:bottom w:val="single" w:sz="4" w:space="0" w:color="000000"/>
              <w:right w:val="nil"/>
            </w:tcBorders>
            <w:shd w:val="clear" w:color="000000" w:fill="auto"/>
            <w:noWrap/>
            <w:vAlign w:val="center"/>
            <w:hideMark/>
          </w:tcPr>
          <w:p w14:paraId="3795C560"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07C1C759"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130.1</w:t>
            </w:r>
          </w:p>
        </w:tc>
        <w:tc>
          <w:tcPr>
            <w:tcW w:w="1100" w:type="dxa"/>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14:paraId="30096225" w14:textId="77777777" w:rsidR="00331227" w:rsidRDefault="00A3347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195.1</w:t>
            </w:r>
          </w:p>
        </w:tc>
      </w:tr>
    </w:tbl>
    <w:p w14:paraId="5ABB0239" w14:textId="77777777" w:rsidR="00F033A1" w:rsidRDefault="00F033A1">
      <w:pPr>
        <w:sectPr w:rsidR="00F033A1">
          <w:type w:val="continuous"/>
          <w:pgSz w:w="12240" w:h="15840"/>
          <w:pgMar w:top="720" w:right="720" w:bottom="720" w:left="720" w:header="708" w:footer="708" w:gutter="0"/>
          <w:cols w:space="708"/>
          <w:docGrid w:linePitch="360"/>
        </w:sectPr>
      </w:pPr>
    </w:p>
    <w:p w14:paraId="764A5FCF" w14:textId="6E95A5A5" w:rsidR="00331227" w:rsidRPr="005A5F13" w:rsidRDefault="004E3F14" w:rsidP="00343BA1">
      <w:pPr>
        <w:spacing w:after="0"/>
        <w:jc w:val="both"/>
        <w:rPr>
          <w:rFonts w:ascii="Times New Roman" w:hAnsi="Times New Roman" w:cs="Times New Roman"/>
          <w:b/>
          <w:bCs/>
          <w:sz w:val="20"/>
          <w:szCs w:val="20"/>
        </w:rPr>
      </w:pPr>
      <w:r w:rsidRPr="005A5F13">
        <w:rPr>
          <w:rFonts w:ascii="Times New Roman" w:hAnsi="Times New Roman" w:cs="Times New Roman"/>
          <w:b/>
          <w:bCs/>
          <w:sz w:val="20"/>
          <w:szCs w:val="20"/>
        </w:rPr>
        <w:t>5.0</w:t>
      </w:r>
      <w:r w:rsidRPr="005A5F13">
        <w:rPr>
          <w:rFonts w:ascii="Times New Roman" w:hAnsi="Times New Roman" w:cs="Times New Roman"/>
          <w:b/>
          <w:bCs/>
          <w:sz w:val="20"/>
          <w:szCs w:val="20"/>
        </w:rPr>
        <w:tab/>
        <w:t>CONCLUSION</w:t>
      </w:r>
    </w:p>
    <w:p w14:paraId="1E4A7453" w14:textId="4014DC02" w:rsidR="00331227" w:rsidRPr="005A5F13" w:rsidRDefault="00A3347E" w:rsidP="00343BA1">
      <w:pPr>
        <w:spacing w:after="0"/>
        <w:jc w:val="both"/>
        <w:rPr>
          <w:rFonts w:ascii="Times New Roman" w:hAnsi="Times New Roman" w:cs="Times New Roman"/>
          <w:sz w:val="20"/>
          <w:szCs w:val="20"/>
        </w:rPr>
      </w:pPr>
      <w:r w:rsidRPr="005A5F13">
        <w:rPr>
          <w:rFonts w:ascii="Times New Roman" w:hAnsi="Times New Roman" w:cs="Times New Roman"/>
          <w:sz w:val="20"/>
          <w:szCs w:val="20"/>
        </w:rPr>
        <w:t xml:space="preserve">Energy plays a critical role in the economy of any Nation, and enhance her prosperity and development. A Country like Nigeria that is naturally blessed with diverse natural resources located in different Geographical zones such as abundant sun (solar) and wind, and with the current surge in population, there is need to boost the Generation capacity of the current National Grid by adding a Hybrid energy system (Solar PV, Wind) into the present Grid Network. Hybrid energy system helps the present Grid Network by increasing the capacity of energy generated and providing constant energy to the dense population of Nigeria with diverse economic activities, hence guaranteeing energy stability, reliability and security. The increment of Solar PV and Wind energy (Hybrid energy system) in Nigeria helps in reducing Carbon emissions drastically making Nigeria to fulfill her </w:t>
      </w:r>
      <w:r w:rsidR="00092572" w:rsidRPr="005A5F13">
        <w:rPr>
          <w:rFonts w:ascii="Times New Roman" w:hAnsi="Times New Roman" w:cs="Times New Roman"/>
          <w:sz w:val="20"/>
          <w:szCs w:val="20"/>
        </w:rPr>
        <w:t>international</w:t>
      </w:r>
      <w:r w:rsidRPr="005A5F13">
        <w:rPr>
          <w:rFonts w:ascii="Times New Roman" w:hAnsi="Times New Roman" w:cs="Times New Roman"/>
          <w:sz w:val="20"/>
          <w:szCs w:val="20"/>
        </w:rPr>
        <w:t xml:space="preserve"> pledge of </w:t>
      </w:r>
      <w:r w:rsidRPr="005A5F13">
        <w:rPr>
          <w:rFonts w:ascii="Times New Roman" w:hAnsi="Times New Roman" w:cs="Times New Roman"/>
          <w:sz w:val="20"/>
          <w:szCs w:val="20"/>
        </w:rPr>
        <w:t xml:space="preserve">Carbon reduction with this shift towards renewable energy sources, and also significant reduction in maintenance cost, hence saving funds for other Infrastructural developments for the benefits of Nigerian citizens. The constant power blackout and outages have brought hardship to Nigerians and can be reduced drastically with the use of solar and wind (Hybrid energy system). Increased energy reliability and sustainability is crucial for economic expansion and continuous development, employment opportunities in different sectors of the economy such as manufacturing, operations and maintenance are facilitated by the development and installation of solar and wind (Hybrid and wind energy system) infrastructure. This helps in reducing unemployment situation and brings about the </w:t>
      </w:r>
      <w:r w:rsidR="00092572" w:rsidRPr="005A5F13">
        <w:rPr>
          <w:rFonts w:ascii="Times New Roman" w:hAnsi="Times New Roman" w:cs="Times New Roman"/>
          <w:sz w:val="20"/>
          <w:szCs w:val="20"/>
        </w:rPr>
        <w:t>much-anticipated</w:t>
      </w:r>
      <w:r w:rsidRPr="005A5F13">
        <w:rPr>
          <w:rFonts w:ascii="Times New Roman" w:hAnsi="Times New Roman" w:cs="Times New Roman"/>
          <w:sz w:val="20"/>
          <w:szCs w:val="20"/>
        </w:rPr>
        <w:t xml:space="preserve"> economic development of the Nation. The economy of Nigeria can be more diverse with the help of renewable energy sources. Effective energy storage policies are needed to </w:t>
      </w:r>
      <w:r w:rsidRPr="005A5F13">
        <w:rPr>
          <w:rFonts w:ascii="Times New Roman" w:hAnsi="Times New Roman" w:cs="Times New Roman"/>
          <w:sz w:val="20"/>
          <w:szCs w:val="20"/>
        </w:rPr>
        <w:lastRenderedPageBreak/>
        <w:t>manage the erratic nature of renewable energy sources (solar and wind) by constructing energy storage facilities, which will be crucial for energy preservation and a steady supply of electricity.</w:t>
      </w:r>
    </w:p>
    <w:p w14:paraId="0B037D2A" w14:textId="77777777" w:rsidR="00A33FCC" w:rsidRPr="00A33FCC" w:rsidRDefault="00A33FCC" w:rsidP="00A33FCC">
      <w:pPr>
        <w:jc w:val="both"/>
        <w:outlineLvl w:val="0"/>
        <w:rPr>
          <w:rFonts w:ascii="Arial" w:eastAsia="Times New Roman" w:hAnsi="Arial" w:cs="Arial"/>
          <w:lang w:val="en-GB" w:eastAsia="en-GB"/>
        </w:rPr>
      </w:pPr>
      <w:r w:rsidRPr="00A33FCC">
        <w:rPr>
          <w:rFonts w:ascii="Arial" w:eastAsia="Times New Roman" w:hAnsi="Arial" w:cs="Arial"/>
          <w:b/>
          <w:bCs/>
          <w:lang w:val="en-GB" w:eastAsia="en-GB"/>
        </w:rPr>
        <w:t>COMPETING INTERESTS DISCLAIMER:</w:t>
      </w:r>
    </w:p>
    <w:p w14:paraId="1FE56D21" w14:textId="77777777" w:rsidR="00A33FCC" w:rsidRPr="00A33FCC" w:rsidRDefault="00A33FCC" w:rsidP="00A33FCC">
      <w:pPr>
        <w:rPr>
          <w:rFonts w:eastAsia="Times New Roman" w:cs="Times New Roman"/>
          <w:lang w:val="en-GB" w:eastAsia="en-GB"/>
        </w:rPr>
      </w:pPr>
      <w:r w:rsidRPr="00A33FCC">
        <w:rPr>
          <w:rFonts w:eastAsia="Times New Roman" w:cs="Times New Roman"/>
          <w:lang w:val="en-GB" w:eastAsia="en-GB"/>
        </w:rPr>
        <w:t>Authors have declared that they have no known competing financial interests OR non-financial interests OR personal relationships that could have appeared to influence the work reported in this paper.</w:t>
      </w:r>
    </w:p>
    <w:p w14:paraId="295D4BD3" w14:textId="3E37BC8C" w:rsidR="00331227" w:rsidRPr="005A5F13" w:rsidRDefault="00A3347E" w:rsidP="00343BA1">
      <w:pPr>
        <w:rPr>
          <w:rFonts w:ascii="Times New Roman" w:hAnsi="Times New Roman" w:cs="Times New Roman"/>
          <w:sz w:val="20"/>
          <w:szCs w:val="20"/>
        </w:rPr>
      </w:pPr>
      <w:r w:rsidRPr="005A5F13">
        <w:rPr>
          <w:rFonts w:ascii="Times New Roman" w:hAnsi="Times New Roman" w:cs="Times New Roman"/>
          <w:b/>
          <w:sz w:val="20"/>
          <w:szCs w:val="20"/>
          <w:lang w:val="en-GB"/>
        </w:rPr>
        <w:t>REFERENCES</w:t>
      </w:r>
    </w:p>
    <w:p w14:paraId="7B32B5EA" w14:textId="5AE478DC" w:rsidR="00331227" w:rsidRPr="00A375AE" w:rsidRDefault="00A3347E" w:rsidP="00A375AE">
      <w:pPr>
        <w:spacing w:after="0"/>
        <w:ind w:left="450" w:hanging="540"/>
        <w:jc w:val="both"/>
        <w:rPr>
          <w:rFonts w:ascii="Times New Roman" w:hAnsi="Times New Roman" w:cs="Times New Roman"/>
          <w:bCs/>
          <w:sz w:val="20"/>
          <w:szCs w:val="20"/>
        </w:rPr>
      </w:pPr>
      <w:r w:rsidRPr="00A375AE">
        <w:rPr>
          <w:rFonts w:ascii="Times New Roman" w:hAnsi="Times New Roman" w:cs="Times New Roman"/>
          <w:bCs/>
          <w:sz w:val="20"/>
          <w:szCs w:val="20"/>
          <w:lang w:val="en-GB"/>
        </w:rPr>
        <w:t xml:space="preserve">[1] </w:t>
      </w:r>
      <w:r w:rsidRPr="00A375AE">
        <w:rPr>
          <w:rFonts w:ascii="Times New Roman" w:hAnsi="Times New Roman" w:cs="Times New Roman"/>
          <w:bCs/>
          <w:sz w:val="20"/>
          <w:szCs w:val="20"/>
        </w:rPr>
        <w:t>Ake David, Asuquo Eke, Okon Ekpenyong, Gertrude Fischer, Akpama E. J.</w:t>
      </w:r>
      <w:r w:rsidR="00BC7E0E" w:rsidRPr="00A375AE">
        <w:rPr>
          <w:rFonts w:ascii="Times New Roman" w:hAnsi="Times New Roman" w:cs="Times New Roman"/>
          <w:bCs/>
          <w:sz w:val="20"/>
          <w:szCs w:val="20"/>
        </w:rPr>
        <w:t xml:space="preserve"> </w:t>
      </w:r>
      <w:r w:rsidR="00331227" w:rsidRPr="00A375AE">
        <w:rPr>
          <w:rFonts w:ascii="Times New Roman" w:hAnsi="Times New Roman" w:cs="Times New Roman"/>
          <w:bCs/>
          <w:sz w:val="20"/>
          <w:szCs w:val="20"/>
        </w:rPr>
        <w:t>Modeling 72 bus networks with high penetration of hybrid (Solar PV and Wind) renewable energy for Nigeria's future energy sustainability and Economic Development</w:t>
      </w:r>
      <w:r w:rsidRPr="00A375AE">
        <w:rPr>
          <w:rFonts w:ascii="Times New Roman" w:hAnsi="Times New Roman" w:cs="Times New Roman"/>
          <w:bCs/>
          <w:color w:val="000000"/>
          <w:sz w:val="20"/>
          <w:szCs w:val="20"/>
        </w:rPr>
        <w:t>.</w:t>
      </w:r>
      <w:r w:rsidRPr="00A375AE">
        <w:rPr>
          <w:rFonts w:ascii="Times New Roman" w:hAnsi="Times New Roman" w:cs="Times New Roman"/>
          <w:bCs/>
          <w:sz w:val="20"/>
          <w:szCs w:val="20"/>
        </w:rPr>
        <w:t xml:space="preserve"> International Journal of Engineering and Science Invention (IJESI) www.ijesi.org ||Volume 13 Issue 6 June 2024 || PP 61-67, 2024</w:t>
      </w:r>
    </w:p>
    <w:p w14:paraId="6379D129"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[2] M. Mustafa, G. </w:t>
      </w:r>
      <w:proofErr w:type="spellStart"/>
      <w:r w:rsidRPr="00A375AE">
        <w:rPr>
          <w:rFonts w:ascii="Times New Roman" w:hAnsi="Times New Roman" w:cs="Times New Roman"/>
          <w:bCs/>
          <w:sz w:val="20"/>
          <w:szCs w:val="20"/>
          <w:lang w:val="en-GB"/>
        </w:rPr>
        <w:t>Anadhakumare</w:t>
      </w:r>
      <w:proofErr w:type="spellEnd"/>
      <w:r w:rsidRPr="00A375AE">
        <w:rPr>
          <w:rFonts w:ascii="Times New Roman" w:hAnsi="Times New Roman" w:cs="Times New Roman"/>
          <w:bCs/>
          <w:sz w:val="20"/>
          <w:szCs w:val="20"/>
          <w:lang w:val="en-GB"/>
        </w:rPr>
        <w:t xml:space="preserve">, A.A. Jacob, P. Singh, </w:t>
      </w:r>
      <w:proofErr w:type="spellStart"/>
      <w:proofErr w:type="gramStart"/>
      <w:r w:rsidRPr="00A375AE">
        <w:rPr>
          <w:rFonts w:ascii="Times New Roman" w:hAnsi="Times New Roman" w:cs="Times New Roman"/>
          <w:bCs/>
          <w:sz w:val="20"/>
          <w:szCs w:val="20"/>
          <w:lang w:val="en-GB"/>
        </w:rPr>
        <w:t>S.Asha</w:t>
      </w:r>
      <w:proofErr w:type="spellEnd"/>
      <w:proofErr w:type="gramEnd"/>
      <w:r w:rsidRPr="00A375AE">
        <w:rPr>
          <w:rFonts w:ascii="Times New Roman" w:hAnsi="Times New Roman" w:cs="Times New Roman"/>
          <w:bCs/>
          <w:sz w:val="20"/>
          <w:szCs w:val="20"/>
          <w:lang w:val="en-GB"/>
        </w:rPr>
        <w:t xml:space="preserve">, S.A. </w:t>
      </w:r>
      <w:proofErr w:type="spellStart"/>
      <w:r w:rsidRPr="00A375AE">
        <w:rPr>
          <w:rFonts w:ascii="Times New Roman" w:hAnsi="Times New Roman" w:cs="Times New Roman"/>
          <w:bCs/>
          <w:sz w:val="20"/>
          <w:szCs w:val="20"/>
          <w:lang w:val="en-GB"/>
        </w:rPr>
        <w:t>Jayadhas</w:t>
      </w:r>
      <w:proofErr w:type="spellEnd"/>
      <w:r w:rsidRPr="00A375AE">
        <w:rPr>
          <w:rFonts w:ascii="Times New Roman" w:hAnsi="Times New Roman" w:cs="Times New Roman"/>
          <w:bCs/>
          <w:sz w:val="20"/>
          <w:szCs w:val="20"/>
          <w:lang w:val="en-GB"/>
        </w:rPr>
        <w:t>, “Hybrid renewable power generation for modelling and controlling the battery storage photovoltaic system”, Int. J. Photo energy 94901808 (2022) , https:// doi.org/10.1155/2022/9491808</w:t>
      </w:r>
    </w:p>
    <w:p w14:paraId="5359F52C" w14:textId="249315C6"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[3] </w:t>
      </w:r>
      <w:proofErr w:type="spellStart"/>
      <w:r w:rsidRPr="00A375AE">
        <w:rPr>
          <w:rFonts w:ascii="Times New Roman" w:hAnsi="Times New Roman" w:cs="Times New Roman"/>
          <w:bCs/>
          <w:sz w:val="20"/>
          <w:szCs w:val="20"/>
          <w:lang w:val="en-GB"/>
        </w:rPr>
        <w:t>Amisa</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Emram</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Asmae</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Bernada</w:t>
      </w:r>
      <w:proofErr w:type="spellEnd"/>
      <w:r w:rsidRPr="00A375AE">
        <w:rPr>
          <w:rFonts w:ascii="Times New Roman" w:hAnsi="Times New Roman" w:cs="Times New Roman"/>
          <w:bCs/>
          <w:sz w:val="20"/>
          <w:szCs w:val="20"/>
          <w:lang w:val="en-GB"/>
        </w:rPr>
        <w:t>, “A comprehensive review on techno-economic assessment of hybrid energy storage systems integrated with renewable energy.</w:t>
      </w:r>
    </w:p>
    <w:p w14:paraId="3D1F8CAD"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[3] Hoxha, Bukurije, and Risto FILKOSKI. “Role of wind energy in sustainable development in coal-based systems: Case of </w:t>
      </w:r>
      <w:proofErr w:type="spellStart"/>
      <w:r w:rsidRPr="00A375AE">
        <w:rPr>
          <w:rFonts w:ascii="Times New Roman" w:hAnsi="Times New Roman" w:cs="Times New Roman"/>
          <w:bCs/>
          <w:sz w:val="20"/>
          <w:szCs w:val="20"/>
          <w:lang w:val="en-GB"/>
        </w:rPr>
        <w:t>Kososvo</w:t>
      </w:r>
      <w:proofErr w:type="spellEnd"/>
      <w:r w:rsidRPr="00A375AE">
        <w:rPr>
          <w:rFonts w:ascii="Times New Roman" w:hAnsi="Times New Roman" w:cs="Times New Roman"/>
          <w:bCs/>
          <w:sz w:val="20"/>
          <w:szCs w:val="20"/>
          <w:lang w:val="en-GB"/>
        </w:rPr>
        <w:t>.” Journal of Energy Systems 7.2 (2022</w:t>
      </w:r>
      <w:proofErr w:type="gramStart"/>
      <w:r w:rsidRPr="00A375AE">
        <w:rPr>
          <w:rFonts w:ascii="Times New Roman" w:hAnsi="Times New Roman" w:cs="Times New Roman"/>
          <w:bCs/>
          <w:sz w:val="20"/>
          <w:szCs w:val="20"/>
          <w:lang w:val="en-GB"/>
        </w:rPr>
        <w:t>) :</w:t>
      </w:r>
      <w:proofErr w:type="gramEnd"/>
      <w:r w:rsidRPr="00A375AE">
        <w:rPr>
          <w:rFonts w:ascii="Times New Roman" w:hAnsi="Times New Roman" w:cs="Times New Roman"/>
          <w:bCs/>
          <w:sz w:val="20"/>
          <w:szCs w:val="20"/>
          <w:lang w:val="en-GB"/>
        </w:rPr>
        <w:t xml:space="preserve"> 187 – 198. 2022</w:t>
      </w:r>
    </w:p>
    <w:p w14:paraId="7E648DB4" w14:textId="08F5872B"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[4] Zhang, C</w:t>
      </w:r>
      <w:r w:rsidR="005E68CC">
        <w:rPr>
          <w:rFonts w:ascii="Times New Roman" w:hAnsi="Times New Roman" w:cs="Times New Roman"/>
          <w:bCs/>
          <w:sz w:val="20"/>
          <w:szCs w:val="20"/>
          <w:lang w:val="en-GB"/>
        </w:rPr>
        <w:t>.</w:t>
      </w:r>
      <w:r w:rsidRPr="00A375AE">
        <w:rPr>
          <w:rFonts w:ascii="Times New Roman" w:hAnsi="Times New Roman" w:cs="Times New Roman"/>
          <w:bCs/>
          <w:sz w:val="20"/>
          <w:szCs w:val="20"/>
          <w:lang w:val="en-GB"/>
        </w:rPr>
        <w:t>, Y., Deng, Z.Y. “Robustly coordinated operation of a multi energy micro-grid in grid-connected and islanded modes under uncertainties.”  IEEE Trans. Sustain.</w:t>
      </w:r>
      <w:r w:rsidR="005E68CC">
        <w:rPr>
          <w:rFonts w:ascii="Times New Roman" w:hAnsi="Times New Roman" w:cs="Times New Roman"/>
          <w:bCs/>
          <w:sz w:val="20"/>
          <w:szCs w:val="20"/>
          <w:lang w:val="en-GB"/>
        </w:rPr>
        <w:t xml:space="preserve"> </w:t>
      </w:r>
      <w:r w:rsidRPr="00A375AE">
        <w:rPr>
          <w:rFonts w:ascii="Times New Roman" w:hAnsi="Times New Roman" w:cs="Times New Roman"/>
          <w:bCs/>
          <w:sz w:val="20"/>
          <w:szCs w:val="20"/>
          <w:lang w:val="en-GB"/>
        </w:rPr>
        <w:t>Energy 2020,11, 640-651.</w:t>
      </w:r>
    </w:p>
    <w:p w14:paraId="729D2FD1"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[5] Zheng, S.; Hai, Q.; Zhou, X.; Stanford, R.J. “A </w:t>
      </w:r>
      <w:proofErr w:type="spellStart"/>
      <w:r w:rsidRPr="00A375AE">
        <w:rPr>
          <w:rFonts w:ascii="Times New Roman" w:hAnsi="Times New Roman" w:cs="Times New Roman"/>
          <w:bCs/>
          <w:sz w:val="20"/>
          <w:szCs w:val="20"/>
          <w:lang w:val="en-GB"/>
        </w:rPr>
        <w:t>nove</w:t>
      </w:r>
      <w:proofErr w:type="spellEnd"/>
      <w:r w:rsidRPr="00A375AE">
        <w:rPr>
          <w:rFonts w:ascii="Times New Roman" w:hAnsi="Times New Roman" w:cs="Times New Roman"/>
          <w:bCs/>
          <w:sz w:val="20"/>
          <w:szCs w:val="20"/>
          <w:lang w:val="en-GB"/>
        </w:rPr>
        <w:t xml:space="preserve"> multi-generation system for sustainable power, heating, cooling, freshwater, and methane production: “Thermodynamic, economic, and environmental analysis.” Energy 2024, 290, 130084</w:t>
      </w:r>
    </w:p>
    <w:p w14:paraId="134067D4"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[6] Hong, B.; Chen, J.; Zhang, W.; Shi, Z.; Li, J.; Miao, W. “Integrated energy system planning at modular regional-user level based on a two-layer bus structure. CSEE J. Power Energy Syst. 2018, 4, 188-196 </w:t>
      </w:r>
    </w:p>
    <w:p w14:paraId="28DBF015"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[7] H. Zhao.; Q Wu.; S hu.; 2015 “Review of energy storage system for wind power integration support” Appl Energy 137545553 https:// doi.org/10.1.16/</w:t>
      </w:r>
      <w:proofErr w:type="spellStart"/>
      <w:r w:rsidRPr="00A375AE">
        <w:rPr>
          <w:rFonts w:ascii="Times New Roman" w:hAnsi="Times New Roman" w:cs="Times New Roman"/>
          <w:bCs/>
          <w:sz w:val="20"/>
          <w:szCs w:val="20"/>
          <w:lang w:val="en-GB"/>
        </w:rPr>
        <w:t>j.apenergy</w:t>
      </w:r>
      <w:proofErr w:type="spellEnd"/>
      <w:r w:rsidRPr="00A375AE">
        <w:rPr>
          <w:rFonts w:ascii="Times New Roman" w:hAnsi="Times New Roman" w:cs="Times New Roman"/>
          <w:bCs/>
          <w:sz w:val="20"/>
          <w:szCs w:val="20"/>
          <w:lang w:val="en-GB"/>
        </w:rPr>
        <w:t>. 2014.04.103</w:t>
      </w:r>
    </w:p>
    <w:p w14:paraId="189614B9"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[8] </w:t>
      </w:r>
      <w:proofErr w:type="spellStart"/>
      <w:r w:rsidRPr="00A375AE">
        <w:rPr>
          <w:rFonts w:ascii="Times New Roman" w:hAnsi="Times New Roman" w:cs="Times New Roman"/>
          <w:bCs/>
          <w:sz w:val="20"/>
          <w:szCs w:val="20"/>
          <w:lang w:val="en-GB"/>
        </w:rPr>
        <w:t>Tabatabaee</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Sajad</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Seyed</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Saeedallah</w:t>
      </w:r>
      <w:proofErr w:type="spellEnd"/>
      <w:r w:rsidRPr="00A375AE">
        <w:rPr>
          <w:rFonts w:ascii="Times New Roman" w:hAnsi="Times New Roman" w:cs="Times New Roman"/>
          <w:bCs/>
          <w:sz w:val="20"/>
          <w:szCs w:val="20"/>
          <w:lang w:val="en-GB"/>
        </w:rPr>
        <w:t xml:space="preserve"> Mortazavi, and Taher Niknam.; “Stochastic scheduling of local distribution </w:t>
      </w:r>
      <w:r w:rsidRPr="00A375AE">
        <w:rPr>
          <w:rFonts w:ascii="Times New Roman" w:hAnsi="Times New Roman" w:cs="Times New Roman"/>
          <w:bCs/>
          <w:sz w:val="20"/>
          <w:szCs w:val="20"/>
          <w:lang w:val="en-GB"/>
        </w:rPr>
        <w:t>systems considering high penetration of plug-in electric vehicles and renewable energy sources” Energy 121 (2017): 480-490. 2017</w:t>
      </w:r>
    </w:p>
    <w:p w14:paraId="50A5AE6F"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[9] </w:t>
      </w:r>
      <w:proofErr w:type="spellStart"/>
      <w:r w:rsidRPr="00A375AE">
        <w:rPr>
          <w:rFonts w:ascii="Times New Roman" w:hAnsi="Times New Roman" w:cs="Times New Roman"/>
          <w:bCs/>
          <w:sz w:val="20"/>
          <w:szCs w:val="20"/>
          <w:lang w:val="en-GB"/>
        </w:rPr>
        <w:t>Telukunta</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Vishnuvardham</w:t>
      </w:r>
      <w:proofErr w:type="spellEnd"/>
      <w:r w:rsidRPr="00A375AE">
        <w:rPr>
          <w:rFonts w:ascii="Times New Roman" w:hAnsi="Times New Roman" w:cs="Times New Roman"/>
          <w:bCs/>
          <w:sz w:val="20"/>
          <w:szCs w:val="20"/>
          <w:lang w:val="en-GB"/>
        </w:rPr>
        <w:t>, et al. “Protection challenges of renewable energy sources in power systems: A review.” CSEE Journal of power and energy systems 3.4 (2017): 365-379</w:t>
      </w:r>
    </w:p>
    <w:p w14:paraId="7F21BF1F" w14:textId="45B0062C"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[10] L. Olatomiwa, S. </w:t>
      </w:r>
      <w:proofErr w:type="spellStart"/>
      <w:r w:rsidRPr="00A375AE">
        <w:rPr>
          <w:rFonts w:ascii="Times New Roman" w:hAnsi="Times New Roman" w:cs="Times New Roman"/>
          <w:bCs/>
          <w:sz w:val="20"/>
          <w:szCs w:val="20"/>
          <w:lang w:val="en-GB"/>
        </w:rPr>
        <w:t>Mekhilef</w:t>
      </w:r>
      <w:proofErr w:type="spellEnd"/>
      <w:r w:rsidRPr="00A375AE">
        <w:rPr>
          <w:rFonts w:ascii="Times New Roman" w:hAnsi="Times New Roman" w:cs="Times New Roman"/>
          <w:bCs/>
          <w:sz w:val="20"/>
          <w:szCs w:val="20"/>
          <w:lang w:val="en-GB"/>
        </w:rPr>
        <w:t xml:space="preserve">, A.S.N. Huda, O.S. </w:t>
      </w:r>
      <w:proofErr w:type="spellStart"/>
      <w:r w:rsidRPr="00A375AE">
        <w:rPr>
          <w:rFonts w:ascii="Times New Roman" w:hAnsi="Times New Roman" w:cs="Times New Roman"/>
          <w:bCs/>
          <w:sz w:val="20"/>
          <w:szCs w:val="20"/>
          <w:lang w:val="en-GB"/>
        </w:rPr>
        <w:t>Ohunakin</w:t>
      </w:r>
      <w:proofErr w:type="spellEnd"/>
      <w:r w:rsidRPr="00A375AE">
        <w:rPr>
          <w:rFonts w:ascii="Times New Roman" w:hAnsi="Times New Roman" w:cs="Times New Roman"/>
          <w:bCs/>
          <w:sz w:val="20"/>
          <w:szCs w:val="20"/>
          <w:lang w:val="en-GB"/>
        </w:rPr>
        <w:t xml:space="preserve">, “Economic evaluation of hybrid energy systems for rural electrification in six geo-political zones of Nigeria.” Renew Energy 83 (2015) 435–446, https://doi.org/10.1016/j. renene.2015.04.057. </w:t>
      </w:r>
    </w:p>
    <w:p w14:paraId="4CAE108E"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[11] Y.F. Nassar, H.J. El-</w:t>
      </w:r>
      <w:proofErr w:type="spellStart"/>
      <w:r w:rsidRPr="00A375AE">
        <w:rPr>
          <w:rFonts w:ascii="Times New Roman" w:hAnsi="Times New Roman" w:cs="Times New Roman"/>
          <w:bCs/>
          <w:sz w:val="20"/>
          <w:szCs w:val="20"/>
          <w:lang w:val="en-GB"/>
        </w:rPr>
        <w:t>khozondar</w:t>
      </w:r>
      <w:proofErr w:type="spellEnd"/>
      <w:r w:rsidRPr="00A375AE">
        <w:rPr>
          <w:rFonts w:ascii="Times New Roman" w:hAnsi="Times New Roman" w:cs="Times New Roman"/>
          <w:bCs/>
          <w:sz w:val="20"/>
          <w:szCs w:val="20"/>
          <w:lang w:val="en-GB"/>
        </w:rPr>
        <w:t xml:space="preserve">, A.A. Ahmed, A. Alsharif, M.M. Khaleel, R.J. El- </w:t>
      </w:r>
      <w:proofErr w:type="spellStart"/>
      <w:r w:rsidRPr="00A375AE">
        <w:rPr>
          <w:rFonts w:ascii="Times New Roman" w:hAnsi="Times New Roman" w:cs="Times New Roman"/>
          <w:bCs/>
          <w:sz w:val="20"/>
          <w:szCs w:val="20"/>
          <w:lang w:val="en-GB"/>
        </w:rPr>
        <w:t>Khozondar</w:t>
      </w:r>
      <w:proofErr w:type="spellEnd"/>
      <w:r w:rsidRPr="00A375AE">
        <w:rPr>
          <w:rFonts w:ascii="Times New Roman" w:hAnsi="Times New Roman" w:cs="Times New Roman"/>
          <w:bCs/>
          <w:sz w:val="20"/>
          <w:szCs w:val="20"/>
          <w:lang w:val="en-GB"/>
        </w:rPr>
        <w:t>.  “A new design for a built-in hybrid energy system, parabolic dish solar concentrator and bioenergy (PDSC/BG): a case study – Libya.” J. Clean.</w:t>
      </w:r>
    </w:p>
    <w:p w14:paraId="4CBE0102"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Prod. 441 (15) (2024) 140944, https://doi.org/10.1016/j.jclepro.2024.140944. </w:t>
      </w:r>
    </w:p>
    <w:p w14:paraId="3039995F" w14:textId="77777777" w:rsidR="00331227" w:rsidRPr="00A375AE" w:rsidRDefault="00A3347E"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[12] A. </w:t>
      </w:r>
      <w:proofErr w:type="spellStart"/>
      <w:r w:rsidRPr="00A375AE">
        <w:rPr>
          <w:rFonts w:ascii="Times New Roman" w:hAnsi="Times New Roman" w:cs="Times New Roman"/>
          <w:bCs/>
          <w:sz w:val="20"/>
          <w:szCs w:val="20"/>
          <w:lang w:val="en-GB"/>
        </w:rPr>
        <w:t>Elmariami</w:t>
      </w:r>
      <w:proofErr w:type="spellEnd"/>
      <w:r w:rsidRPr="00A375AE">
        <w:rPr>
          <w:rFonts w:ascii="Times New Roman" w:hAnsi="Times New Roman" w:cs="Times New Roman"/>
          <w:bCs/>
          <w:sz w:val="20"/>
          <w:szCs w:val="20"/>
          <w:lang w:val="en-GB"/>
        </w:rPr>
        <w:t>, W. El-Osta, Y. Nassar, et al., “Life Cycle Assessment of 20 MW Wind Farm in Libya.” Appl. Sol. Energy 59 (2023) 64–78, https://doi.org/10.3103/ S0003701X22601557</w:t>
      </w:r>
    </w:p>
    <w:p w14:paraId="2CBD9DB7" w14:textId="77777777" w:rsidR="00331227" w:rsidRPr="00A375AE" w:rsidRDefault="00A3347E"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Cs/>
          <w:sz w:val="20"/>
          <w:szCs w:val="20"/>
          <w:lang w:val="en-GB"/>
        </w:rPr>
        <w:t>[13] Hong-Sung Kim, Naotaka Okada, Kiyoshi Takigawa, “Advanced grid connected PV system with functions to suppress disturbance by PV output variation and customer load change.” Sol. Energy Mater. Sol. Cells 67 (2001) 559–569.</w:t>
      </w:r>
    </w:p>
    <w:p w14:paraId="015844E9"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[14] H.J. El-</w:t>
      </w:r>
      <w:proofErr w:type="spellStart"/>
      <w:r w:rsidRPr="00837134">
        <w:rPr>
          <w:rFonts w:ascii="Times New Roman" w:hAnsi="Times New Roman" w:cs="Times New Roman"/>
          <w:bCs/>
          <w:sz w:val="20"/>
          <w:szCs w:val="20"/>
          <w:lang w:val="en-GB"/>
        </w:rPr>
        <w:t>Khozondar</w:t>
      </w:r>
      <w:proofErr w:type="spellEnd"/>
      <w:r w:rsidRPr="00837134">
        <w:rPr>
          <w:rFonts w:ascii="Times New Roman" w:hAnsi="Times New Roman" w:cs="Times New Roman"/>
          <w:bCs/>
          <w:sz w:val="20"/>
          <w:szCs w:val="20"/>
          <w:lang w:val="en-GB"/>
        </w:rPr>
        <w:t>, F. El-</w:t>
      </w:r>
      <w:proofErr w:type="spellStart"/>
      <w:r w:rsidRPr="00837134">
        <w:rPr>
          <w:rFonts w:ascii="Times New Roman" w:hAnsi="Times New Roman" w:cs="Times New Roman"/>
          <w:bCs/>
          <w:sz w:val="20"/>
          <w:szCs w:val="20"/>
          <w:lang w:val="en-GB"/>
        </w:rPr>
        <w:t>batta</w:t>
      </w:r>
      <w:proofErr w:type="spellEnd"/>
      <w:r w:rsidRPr="00837134">
        <w:rPr>
          <w:rFonts w:ascii="Times New Roman" w:hAnsi="Times New Roman" w:cs="Times New Roman"/>
          <w:bCs/>
          <w:sz w:val="20"/>
          <w:szCs w:val="20"/>
          <w:lang w:val="en-GB"/>
        </w:rPr>
        <w:t>, R.J. El-</w:t>
      </w:r>
      <w:proofErr w:type="spellStart"/>
      <w:r w:rsidRPr="00837134">
        <w:rPr>
          <w:rFonts w:ascii="Times New Roman" w:hAnsi="Times New Roman" w:cs="Times New Roman"/>
          <w:bCs/>
          <w:sz w:val="20"/>
          <w:szCs w:val="20"/>
          <w:lang w:val="en-GB"/>
        </w:rPr>
        <w:t>Khozondar</w:t>
      </w:r>
      <w:proofErr w:type="spellEnd"/>
      <w:r w:rsidRPr="00837134">
        <w:rPr>
          <w:rFonts w:ascii="Times New Roman" w:hAnsi="Times New Roman" w:cs="Times New Roman"/>
          <w:bCs/>
          <w:sz w:val="20"/>
          <w:szCs w:val="20"/>
          <w:lang w:val="en-GB"/>
        </w:rPr>
        <w:t xml:space="preserve">, Y. Nassar, M. </w:t>
      </w:r>
      <w:proofErr w:type="spellStart"/>
      <w:r w:rsidRPr="00837134">
        <w:rPr>
          <w:rFonts w:ascii="Times New Roman" w:hAnsi="Times New Roman" w:cs="Times New Roman"/>
          <w:bCs/>
          <w:sz w:val="20"/>
          <w:szCs w:val="20"/>
          <w:lang w:val="en-GB"/>
        </w:rPr>
        <w:t>Alramlawi</w:t>
      </w:r>
      <w:proofErr w:type="spellEnd"/>
      <w:r w:rsidRPr="00837134">
        <w:rPr>
          <w:rFonts w:ascii="Times New Roman" w:hAnsi="Times New Roman" w:cs="Times New Roman"/>
          <w:bCs/>
          <w:sz w:val="20"/>
          <w:szCs w:val="20"/>
          <w:lang w:val="en-GB"/>
        </w:rPr>
        <w:t xml:space="preserve">, S. Alsadi, “Standalone hybrid PV/wind/diesel-electric generator system for a COVID- 19 quarantine centre, Environ.”   Prog. Sustain. Energy (2023), 10.1002/ep.14049. </w:t>
      </w:r>
    </w:p>
    <w:p w14:paraId="32584070"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[15] Y.F. Nassar, M.J. </w:t>
      </w:r>
      <w:proofErr w:type="spellStart"/>
      <w:r w:rsidRPr="00837134">
        <w:rPr>
          <w:rFonts w:ascii="Times New Roman" w:hAnsi="Times New Roman" w:cs="Times New Roman"/>
          <w:bCs/>
          <w:sz w:val="20"/>
          <w:szCs w:val="20"/>
          <w:lang w:val="en-GB"/>
        </w:rPr>
        <w:t>Abdunnabi</w:t>
      </w:r>
      <w:proofErr w:type="spellEnd"/>
      <w:r w:rsidRPr="00837134">
        <w:rPr>
          <w:rFonts w:ascii="Times New Roman" w:hAnsi="Times New Roman" w:cs="Times New Roman"/>
          <w:bCs/>
          <w:sz w:val="20"/>
          <w:szCs w:val="20"/>
          <w:lang w:val="en-GB"/>
        </w:rPr>
        <w:t xml:space="preserve">, M.N. </w:t>
      </w:r>
      <w:proofErr w:type="spellStart"/>
      <w:r w:rsidRPr="00837134">
        <w:rPr>
          <w:rFonts w:ascii="Times New Roman" w:hAnsi="Times New Roman" w:cs="Times New Roman"/>
          <w:bCs/>
          <w:sz w:val="20"/>
          <w:szCs w:val="20"/>
          <w:lang w:val="en-GB"/>
        </w:rPr>
        <w:t>Sbeta</w:t>
      </w:r>
      <w:proofErr w:type="spellEnd"/>
      <w:r w:rsidRPr="00837134">
        <w:rPr>
          <w:rFonts w:ascii="Times New Roman" w:hAnsi="Times New Roman" w:cs="Times New Roman"/>
          <w:bCs/>
          <w:sz w:val="20"/>
          <w:szCs w:val="20"/>
          <w:lang w:val="en-GB"/>
        </w:rPr>
        <w:t xml:space="preserve">, A.A. Hafez, A. Ahmad, K.A. Amer, Y. Ahmed, Y. Abdulaziz, B. Belgasim, “Dynamic analysis and sizing optimization of a pumped hydroelectric storage-integrated hybrid PV/Wind system: a case study.” Energy Convers. Manage. 229 (2021) 113744, https://doi.org/10.1016/j. enconman.2020.11374. </w:t>
      </w:r>
    </w:p>
    <w:p w14:paraId="7EACDF74"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[16] O.O. Osaloni, A.S. Akinyemi, A.A. Adebiyi, A.O. Salau, “An Effective Control Technique to Implement an IUPQC Design for Sensitive Loads in a Hybrid Solar PV- Grid Connection.” WSEAS Transactions on Power Systems 18 (2023) 26–38, https:// doi.org/10.37394/232016.2023.18.4. </w:t>
      </w:r>
    </w:p>
    <w:p w14:paraId="49055785"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[17] H. Awad, Y.F. Nassar, A. Hafez, M.K. </w:t>
      </w:r>
      <w:proofErr w:type="spellStart"/>
      <w:r w:rsidRPr="00837134">
        <w:rPr>
          <w:rFonts w:ascii="Times New Roman" w:hAnsi="Times New Roman" w:cs="Times New Roman"/>
          <w:bCs/>
          <w:sz w:val="20"/>
          <w:szCs w:val="20"/>
          <w:lang w:val="en-GB"/>
        </w:rPr>
        <w:t>Sherbiny</w:t>
      </w:r>
      <w:proofErr w:type="spellEnd"/>
      <w:r w:rsidRPr="00837134">
        <w:rPr>
          <w:rFonts w:ascii="Times New Roman" w:hAnsi="Times New Roman" w:cs="Times New Roman"/>
          <w:bCs/>
          <w:sz w:val="20"/>
          <w:szCs w:val="20"/>
          <w:lang w:val="en-GB"/>
        </w:rPr>
        <w:t xml:space="preserve">, A.F.M. Ali, “Optimal design and economic feasibility of rooftop photovoltaic energy system for </w:t>
      </w:r>
      <w:proofErr w:type="spellStart"/>
      <w:r w:rsidRPr="00837134">
        <w:rPr>
          <w:rFonts w:ascii="Times New Roman" w:hAnsi="Times New Roman" w:cs="Times New Roman"/>
          <w:bCs/>
          <w:sz w:val="20"/>
          <w:szCs w:val="20"/>
          <w:lang w:val="en-GB"/>
        </w:rPr>
        <w:t>Assuit</w:t>
      </w:r>
      <w:proofErr w:type="spellEnd"/>
      <w:r w:rsidRPr="00837134">
        <w:rPr>
          <w:rFonts w:ascii="Times New Roman" w:hAnsi="Times New Roman" w:cs="Times New Roman"/>
          <w:bCs/>
          <w:sz w:val="20"/>
          <w:szCs w:val="20"/>
          <w:lang w:val="en-GB"/>
        </w:rPr>
        <w:t xml:space="preserve"> University, Egypt.” Ain Shams Eng. J. 13 (3) (2022) 101599, https://doi.org/10.1016/j. asej.2021.09.026.</w:t>
      </w:r>
    </w:p>
    <w:p w14:paraId="6CFB5A9C"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lastRenderedPageBreak/>
        <w:t xml:space="preserve">[18] Y.F. Nassar, S.Y. </w:t>
      </w:r>
      <w:proofErr w:type="spellStart"/>
      <w:r w:rsidRPr="00837134">
        <w:rPr>
          <w:rFonts w:ascii="Times New Roman" w:hAnsi="Times New Roman" w:cs="Times New Roman"/>
          <w:bCs/>
          <w:sz w:val="20"/>
          <w:szCs w:val="20"/>
          <w:lang w:val="en-GB"/>
        </w:rPr>
        <w:t>Alsadi</w:t>
      </w:r>
      <w:proofErr w:type="spellEnd"/>
      <w:r w:rsidRPr="00837134">
        <w:rPr>
          <w:rFonts w:ascii="Times New Roman" w:hAnsi="Times New Roman" w:cs="Times New Roman"/>
          <w:bCs/>
          <w:sz w:val="20"/>
          <w:szCs w:val="20"/>
          <w:lang w:val="en-GB"/>
        </w:rPr>
        <w:t>, H.J. El-</w:t>
      </w:r>
      <w:proofErr w:type="spellStart"/>
      <w:r w:rsidRPr="00837134">
        <w:rPr>
          <w:rFonts w:ascii="Times New Roman" w:hAnsi="Times New Roman" w:cs="Times New Roman"/>
          <w:bCs/>
          <w:sz w:val="20"/>
          <w:szCs w:val="20"/>
          <w:lang w:val="en-GB"/>
        </w:rPr>
        <w:t>Khozondar</w:t>
      </w:r>
      <w:proofErr w:type="spellEnd"/>
      <w:r w:rsidRPr="00837134">
        <w:rPr>
          <w:rFonts w:ascii="Times New Roman" w:hAnsi="Times New Roman" w:cs="Times New Roman"/>
          <w:bCs/>
          <w:sz w:val="20"/>
          <w:szCs w:val="20"/>
          <w:lang w:val="en-GB"/>
        </w:rPr>
        <w:t xml:space="preserve">, et al., “Design of an isolated renewable hybrid energy system: a case study.” Mater Renew Sustain Energy 11 (2022) 225–240, </w:t>
      </w:r>
      <w:hyperlink r:id="rId80" w:history="1">
        <w:r w:rsidR="00331227" w:rsidRPr="00837134">
          <w:rPr>
            <w:bCs/>
          </w:rPr>
          <w:t>https://doi.org/10.1007/s40243-022-00216-1</w:t>
        </w:r>
      </w:hyperlink>
      <w:r w:rsidRPr="00837134">
        <w:rPr>
          <w:rFonts w:ascii="Times New Roman" w:hAnsi="Times New Roman" w:cs="Times New Roman"/>
          <w:bCs/>
          <w:sz w:val="20"/>
          <w:szCs w:val="20"/>
          <w:lang w:val="en-GB"/>
        </w:rPr>
        <w:t>.</w:t>
      </w:r>
    </w:p>
    <w:p w14:paraId="7E89B444" w14:textId="4CBFED04"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[19] Y.F. Nassar, S.Y. Alsadi, “Assessment of solar energy potential in Gaza Strip- Palestine.”  Sustainable Energy Technol. Assessments 31 (2019) 318–328, https:// doi.org/10.1016/j.seta.2018.12.010. </w:t>
      </w:r>
    </w:p>
    <w:p w14:paraId="03D5894C" w14:textId="30AFA872"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[20] RET Screen International Clean Energy Decision Support Centre. “Wind project Analysis Chapter.” Canada (2005) 1-84. [Online]www.retscreen.net. </w:t>
      </w:r>
    </w:p>
    <w:p w14:paraId="3200CE00" w14:textId="7A4ECBB1"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[21] G. Bekele, “The Study </w:t>
      </w:r>
      <w:r w:rsidR="007D44A9">
        <w:rPr>
          <w:rFonts w:ascii="Times New Roman" w:hAnsi="Times New Roman" w:cs="Times New Roman"/>
          <w:bCs/>
          <w:sz w:val="20"/>
          <w:szCs w:val="20"/>
          <w:lang w:val="en-GB"/>
        </w:rPr>
        <w:t>i</w:t>
      </w:r>
      <w:r w:rsidRPr="00837134">
        <w:rPr>
          <w:rFonts w:ascii="Times New Roman" w:hAnsi="Times New Roman" w:cs="Times New Roman"/>
          <w:bCs/>
          <w:sz w:val="20"/>
          <w:szCs w:val="20"/>
          <w:lang w:val="en-GB"/>
        </w:rPr>
        <w:t xml:space="preserve">nto the Potential and Feasibility of Standalone Solar-Wind Hybrid Electric Energy Supply System </w:t>
      </w:r>
      <w:proofErr w:type="gramStart"/>
      <w:r w:rsidRPr="00837134">
        <w:rPr>
          <w:rFonts w:ascii="Times New Roman" w:hAnsi="Times New Roman" w:cs="Times New Roman"/>
          <w:bCs/>
          <w:sz w:val="20"/>
          <w:szCs w:val="20"/>
          <w:lang w:val="en-GB"/>
        </w:rPr>
        <w:t>For</w:t>
      </w:r>
      <w:proofErr w:type="gramEnd"/>
      <w:r w:rsidRPr="00837134">
        <w:rPr>
          <w:rFonts w:ascii="Times New Roman" w:hAnsi="Times New Roman" w:cs="Times New Roman"/>
          <w:bCs/>
          <w:sz w:val="20"/>
          <w:szCs w:val="20"/>
          <w:lang w:val="en-GB"/>
        </w:rPr>
        <w:t xml:space="preserve"> Application in Ethiopia.” KTH Royal Institute of Technology, Stockholm, </w:t>
      </w:r>
      <w:proofErr w:type="spellStart"/>
      <w:proofErr w:type="gramStart"/>
      <w:r w:rsidRPr="00837134">
        <w:rPr>
          <w:rFonts w:ascii="Times New Roman" w:hAnsi="Times New Roman" w:cs="Times New Roman"/>
          <w:bCs/>
          <w:sz w:val="20"/>
          <w:szCs w:val="20"/>
          <w:lang w:val="en-GB"/>
        </w:rPr>
        <w:t>Sweden,Ph.D</w:t>
      </w:r>
      <w:proofErr w:type="spellEnd"/>
      <w:r w:rsidRPr="00837134">
        <w:rPr>
          <w:rFonts w:ascii="Times New Roman" w:hAnsi="Times New Roman" w:cs="Times New Roman"/>
          <w:bCs/>
          <w:sz w:val="20"/>
          <w:szCs w:val="20"/>
          <w:lang w:val="en-GB"/>
        </w:rPr>
        <w:t>.</w:t>
      </w:r>
      <w:proofErr w:type="gramEnd"/>
      <w:r w:rsidRPr="00837134">
        <w:rPr>
          <w:rFonts w:ascii="Times New Roman" w:hAnsi="Times New Roman" w:cs="Times New Roman"/>
          <w:bCs/>
          <w:sz w:val="20"/>
          <w:szCs w:val="20"/>
          <w:lang w:val="en-GB"/>
        </w:rPr>
        <w:t xml:space="preserve"> thesis (2009) 1-136. </w:t>
      </w:r>
    </w:p>
    <w:p w14:paraId="63EBA1FA"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 xml:space="preserve">[22] H. </w:t>
      </w:r>
      <w:proofErr w:type="spellStart"/>
      <w:r w:rsidRPr="00837134">
        <w:rPr>
          <w:rFonts w:ascii="Times New Roman" w:hAnsi="Times New Roman" w:cs="Times New Roman"/>
          <w:bCs/>
          <w:sz w:val="20"/>
          <w:szCs w:val="20"/>
          <w:lang w:val="en-GB"/>
        </w:rPr>
        <w:t>Ibrahimab</w:t>
      </w:r>
      <w:proofErr w:type="spellEnd"/>
      <w:r w:rsidRPr="00837134">
        <w:rPr>
          <w:rFonts w:ascii="Times New Roman" w:hAnsi="Times New Roman" w:cs="Times New Roman"/>
          <w:bCs/>
          <w:sz w:val="20"/>
          <w:szCs w:val="20"/>
          <w:lang w:val="en-GB"/>
        </w:rPr>
        <w:t xml:space="preserve">, A. </w:t>
      </w:r>
      <w:proofErr w:type="spellStart"/>
      <w:r w:rsidRPr="00837134">
        <w:rPr>
          <w:rFonts w:ascii="Times New Roman" w:hAnsi="Times New Roman" w:cs="Times New Roman"/>
          <w:bCs/>
          <w:sz w:val="20"/>
          <w:szCs w:val="20"/>
          <w:lang w:val="en-GB"/>
        </w:rPr>
        <w:t>Illincaa</w:t>
      </w:r>
      <w:proofErr w:type="spellEnd"/>
      <w:r w:rsidRPr="00837134">
        <w:rPr>
          <w:rFonts w:ascii="Times New Roman" w:hAnsi="Times New Roman" w:cs="Times New Roman"/>
          <w:bCs/>
          <w:sz w:val="20"/>
          <w:szCs w:val="20"/>
          <w:lang w:val="en-GB"/>
        </w:rPr>
        <w:t xml:space="preserve">, J. </w:t>
      </w:r>
      <w:proofErr w:type="spellStart"/>
      <w:r w:rsidRPr="00837134">
        <w:rPr>
          <w:rFonts w:ascii="Times New Roman" w:hAnsi="Times New Roman" w:cs="Times New Roman"/>
          <w:bCs/>
          <w:sz w:val="20"/>
          <w:szCs w:val="20"/>
          <w:lang w:val="en-GB"/>
        </w:rPr>
        <w:t>Perronb</w:t>
      </w:r>
      <w:proofErr w:type="spellEnd"/>
      <w:r w:rsidRPr="00837134">
        <w:rPr>
          <w:rFonts w:ascii="Times New Roman" w:hAnsi="Times New Roman" w:cs="Times New Roman"/>
          <w:bCs/>
          <w:sz w:val="20"/>
          <w:szCs w:val="20"/>
          <w:lang w:val="en-GB"/>
        </w:rPr>
        <w:t xml:space="preserve">, “Comparison and analysis of different energy storage techniques based on their performance index.” 393 (2007) 398, https://doi. org/10.1109/epc.2007.4520364. </w:t>
      </w:r>
    </w:p>
    <w:p w14:paraId="61B1D4B3" w14:textId="77777777" w:rsidR="00331227" w:rsidRPr="00837134" w:rsidRDefault="00A3347E" w:rsidP="00A375AE">
      <w:pPr>
        <w:spacing w:after="0"/>
        <w:ind w:left="450" w:hanging="540"/>
        <w:jc w:val="both"/>
        <w:rPr>
          <w:rFonts w:ascii="Times New Roman" w:hAnsi="Times New Roman" w:cs="Times New Roman"/>
          <w:bCs/>
          <w:sz w:val="20"/>
          <w:szCs w:val="20"/>
          <w:lang w:val="en-GB"/>
        </w:rPr>
      </w:pPr>
      <w:r w:rsidRPr="00837134">
        <w:rPr>
          <w:rFonts w:ascii="Times New Roman" w:hAnsi="Times New Roman" w:cs="Times New Roman"/>
          <w:bCs/>
          <w:sz w:val="20"/>
          <w:szCs w:val="20"/>
          <w:lang w:val="en-GB"/>
        </w:rPr>
        <w:t>[23] E. Muljadi, J.T. Bialasiewicz, “Hybrid power system with a controlled energy storage.” IECON’03. 29th Annual Conference of the IEEE Industrial Electronics Society (IEEE Cat. No.03CH37468), Roanoke, VA, USA, (2003) 1296-1301, doi:10 .1109/IECON.2003.1280240.</w:t>
      </w:r>
      <w:bookmarkEnd w:id="1"/>
    </w:p>
    <w:sectPr w:rsidR="00331227" w:rsidRPr="00837134" w:rsidSect="00F033A1">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1CBF3" w14:textId="77777777" w:rsidR="00A94312" w:rsidRDefault="00A94312" w:rsidP="00E90796">
      <w:pPr>
        <w:spacing w:after="0" w:line="240" w:lineRule="auto"/>
      </w:pPr>
      <w:r>
        <w:separator/>
      </w:r>
    </w:p>
  </w:endnote>
  <w:endnote w:type="continuationSeparator" w:id="0">
    <w:p w14:paraId="4750762B" w14:textId="77777777" w:rsidR="00A94312" w:rsidRDefault="00A94312" w:rsidP="00E9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B9497" w14:textId="77777777" w:rsidR="00E90796" w:rsidRDefault="00E90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4160" w14:textId="77777777" w:rsidR="00E90796" w:rsidRDefault="00E907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A5B6" w14:textId="77777777" w:rsidR="00E90796" w:rsidRDefault="00E90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565A9" w14:textId="77777777" w:rsidR="00A94312" w:rsidRDefault="00A94312" w:rsidP="00E90796">
      <w:pPr>
        <w:spacing w:after="0" w:line="240" w:lineRule="auto"/>
      </w:pPr>
      <w:r>
        <w:separator/>
      </w:r>
    </w:p>
  </w:footnote>
  <w:footnote w:type="continuationSeparator" w:id="0">
    <w:p w14:paraId="69FA10FF" w14:textId="77777777" w:rsidR="00A94312" w:rsidRDefault="00A94312" w:rsidP="00E9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28A1" w14:textId="416FC802" w:rsidR="00E90796" w:rsidRDefault="00A94312">
    <w:pPr>
      <w:pStyle w:val="Header"/>
    </w:pPr>
    <w:r>
      <w:rPr>
        <w:noProof/>
      </w:rPr>
      <w:pict w14:anchorId="6D6B1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045047" o:spid="_x0000_s2050"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F2E15" w14:textId="5FEF3903" w:rsidR="00E90796" w:rsidRDefault="00A94312">
    <w:pPr>
      <w:pStyle w:val="Header"/>
    </w:pPr>
    <w:r>
      <w:rPr>
        <w:noProof/>
      </w:rPr>
      <w:pict w14:anchorId="63BCE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045048" o:spid="_x0000_s2051"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A572" w14:textId="7AB597F3" w:rsidR="00E90796" w:rsidRDefault="00A94312">
    <w:pPr>
      <w:pStyle w:val="Header"/>
    </w:pPr>
    <w:r>
      <w:rPr>
        <w:noProof/>
      </w:rPr>
      <w:pict w14:anchorId="16D4B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045046" o:spid="_x0000_s2049" type="#_x0000_t136" style="position:absolute;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42C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C48E1A96"/>
    <w:lvl w:ilvl="0" w:tplc="0409001B">
      <w:start w:val="1"/>
      <w:numFmt w:val="lowerRoman"/>
      <w:lvlText w:val="%1."/>
      <w:lvlJc w:val="right"/>
      <w:pPr>
        <w:ind w:left="720" w:hanging="360"/>
      </w:pPr>
    </w:lvl>
    <w:lvl w:ilvl="1" w:tplc="2586021A" w:tentative="1">
      <w:start w:val="1"/>
      <w:numFmt w:val="lowerLetter"/>
      <w:lvlText w:val="%2."/>
      <w:lvlJc w:val="left"/>
      <w:pPr>
        <w:ind w:left="1440" w:hanging="360"/>
      </w:pPr>
    </w:lvl>
    <w:lvl w:ilvl="2" w:tplc="11A2F300" w:tentative="1">
      <w:start w:val="1"/>
      <w:numFmt w:val="lowerRoman"/>
      <w:lvlText w:val="%3."/>
      <w:lvlJc w:val="right"/>
      <w:pPr>
        <w:ind w:left="2160" w:hanging="180"/>
      </w:pPr>
    </w:lvl>
    <w:lvl w:ilvl="3" w:tplc="0A3AB382" w:tentative="1">
      <w:start w:val="1"/>
      <w:numFmt w:val="decimal"/>
      <w:lvlText w:val="%4."/>
      <w:lvlJc w:val="left"/>
      <w:pPr>
        <w:ind w:left="2880" w:hanging="360"/>
      </w:pPr>
    </w:lvl>
    <w:lvl w:ilvl="4" w:tplc="F912BC98" w:tentative="1">
      <w:start w:val="1"/>
      <w:numFmt w:val="lowerLetter"/>
      <w:lvlText w:val="%5."/>
      <w:lvlJc w:val="left"/>
      <w:pPr>
        <w:ind w:left="3600" w:hanging="360"/>
      </w:pPr>
    </w:lvl>
    <w:lvl w:ilvl="5" w:tplc="983A72DE" w:tentative="1">
      <w:start w:val="1"/>
      <w:numFmt w:val="lowerRoman"/>
      <w:lvlText w:val="%6."/>
      <w:lvlJc w:val="right"/>
      <w:pPr>
        <w:ind w:left="4320" w:hanging="180"/>
      </w:pPr>
    </w:lvl>
    <w:lvl w:ilvl="6" w:tplc="18B67F7C" w:tentative="1">
      <w:start w:val="1"/>
      <w:numFmt w:val="decimal"/>
      <w:lvlText w:val="%7."/>
      <w:lvlJc w:val="left"/>
      <w:pPr>
        <w:ind w:left="5040" w:hanging="360"/>
      </w:pPr>
    </w:lvl>
    <w:lvl w:ilvl="7" w:tplc="1A40530E" w:tentative="1">
      <w:start w:val="1"/>
      <w:numFmt w:val="lowerLetter"/>
      <w:lvlText w:val="%8."/>
      <w:lvlJc w:val="left"/>
      <w:pPr>
        <w:ind w:left="5760" w:hanging="360"/>
      </w:pPr>
    </w:lvl>
    <w:lvl w:ilvl="8" w:tplc="BD38C44C" w:tentative="1">
      <w:start w:val="1"/>
      <w:numFmt w:val="lowerRoman"/>
      <w:lvlText w:val="%9."/>
      <w:lvlJc w:val="right"/>
      <w:pPr>
        <w:ind w:left="6480" w:hanging="180"/>
      </w:pPr>
    </w:lvl>
  </w:abstractNum>
  <w:abstractNum w:abstractNumId="2" w15:restartNumberingAfterBreak="0">
    <w:nsid w:val="00000003"/>
    <w:multiLevelType w:val="hybridMultilevel"/>
    <w:tmpl w:val="6EFEA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783E87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0000005"/>
    <w:multiLevelType w:val="hybridMultilevel"/>
    <w:tmpl w:val="F77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BC7C82F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7"/>
    <w:multiLevelType w:val="hybridMultilevel"/>
    <w:tmpl w:val="90DE0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7884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179E8E6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0000000A"/>
    <w:multiLevelType w:val="hybridMultilevel"/>
    <w:tmpl w:val="D2EE90E2"/>
    <w:lvl w:ilvl="0" w:tplc="0409001B">
      <w:start w:val="1"/>
      <w:numFmt w:val="lowerRoman"/>
      <w:lvlText w:val="%1."/>
      <w:lvlJc w:val="right"/>
      <w:pPr>
        <w:ind w:left="1138" w:hanging="720"/>
      </w:pPr>
      <w:rPr>
        <w:rFonts w:hint="default"/>
        <w:b w:val="0"/>
      </w:rPr>
    </w:lvl>
    <w:lvl w:ilvl="1" w:tplc="A8E6F2C0" w:tentative="1">
      <w:start w:val="1"/>
      <w:numFmt w:val="lowerLetter"/>
      <w:lvlText w:val="%2."/>
      <w:lvlJc w:val="left"/>
      <w:pPr>
        <w:ind w:left="1498" w:hanging="360"/>
      </w:pPr>
    </w:lvl>
    <w:lvl w:ilvl="2" w:tplc="677C98FA" w:tentative="1">
      <w:start w:val="1"/>
      <w:numFmt w:val="lowerRoman"/>
      <w:lvlText w:val="%3."/>
      <w:lvlJc w:val="right"/>
      <w:pPr>
        <w:ind w:left="2218" w:hanging="180"/>
      </w:pPr>
    </w:lvl>
    <w:lvl w:ilvl="3" w:tplc="2DC66B9C" w:tentative="1">
      <w:start w:val="1"/>
      <w:numFmt w:val="decimal"/>
      <w:lvlText w:val="%4."/>
      <w:lvlJc w:val="left"/>
      <w:pPr>
        <w:ind w:left="2938" w:hanging="360"/>
      </w:pPr>
    </w:lvl>
    <w:lvl w:ilvl="4" w:tplc="AE709C4A" w:tentative="1">
      <w:start w:val="1"/>
      <w:numFmt w:val="lowerLetter"/>
      <w:lvlText w:val="%5."/>
      <w:lvlJc w:val="left"/>
      <w:pPr>
        <w:ind w:left="3658" w:hanging="360"/>
      </w:pPr>
    </w:lvl>
    <w:lvl w:ilvl="5" w:tplc="6D3E673A" w:tentative="1">
      <w:start w:val="1"/>
      <w:numFmt w:val="lowerRoman"/>
      <w:lvlText w:val="%6."/>
      <w:lvlJc w:val="right"/>
      <w:pPr>
        <w:ind w:left="4378" w:hanging="180"/>
      </w:pPr>
    </w:lvl>
    <w:lvl w:ilvl="6" w:tplc="9B7ED26C" w:tentative="1">
      <w:start w:val="1"/>
      <w:numFmt w:val="decimal"/>
      <w:lvlText w:val="%7."/>
      <w:lvlJc w:val="left"/>
      <w:pPr>
        <w:ind w:left="5098" w:hanging="360"/>
      </w:pPr>
    </w:lvl>
    <w:lvl w:ilvl="7" w:tplc="03EA6A48" w:tentative="1">
      <w:start w:val="1"/>
      <w:numFmt w:val="lowerLetter"/>
      <w:lvlText w:val="%8."/>
      <w:lvlJc w:val="left"/>
      <w:pPr>
        <w:ind w:left="5818" w:hanging="360"/>
      </w:pPr>
    </w:lvl>
    <w:lvl w:ilvl="8" w:tplc="C298DC2E" w:tentative="1">
      <w:start w:val="1"/>
      <w:numFmt w:val="lowerRoman"/>
      <w:lvlText w:val="%9."/>
      <w:lvlJc w:val="right"/>
      <w:pPr>
        <w:ind w:left="6538" w:hanging="180"/>
      </w:pPr>
    </w:lvl>
  </w:abstractNum>
  <w:abstractNum w:abstractNumId="10" w15:restartNumberingAfterBreak="0">
    <w:nsid w:val="0000000B"/>
    <w:multiLevelType w:val="hybridMultilevel"/>
    <w:tmpl w:val="B29CB5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singleLevel"/>
    <w:tmpl w:val="3A10D9AC"/>
    <w:lvl w:ilvl="0">
      <w:start w:val="3"/>
      <w:numFmt w:val="decimal"/>
      <w:lvlText w:val="%1."/>
      <w:lvlJc w:val="left"/>
      <w:rPr>
        <w:rFonts w:ascii="Times New Roman" w:hAnsi="Times New Roman" w:cs="Times New Roman" w:hint="default"/>
        <w:b w:val="0"/>
      </w:rPr>
    </w:lvl>
  </w:abstractNum>
  <w:abstractNum w:abstractNumId="12" w15:restartNumberingAfterBreak="0">
    <w:nsid w:val="0000000D"/>
    <w:multiLevelType w:val="hybridMultilevel"/>
    <w:tmpl w:val="CDDCFFAC"/>
    <w:lvl w:ilvl="0" w:tplc="2B8CEA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000000E"/>
    <w:multiLevelType w:val="hybridMultilevel"/>
    <w:tmpl w:val="448C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B9C6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AB6E2FFA"/>
    <w:lvl w:ilvl="0">
      <w:start w:val="1"/>
      <w:numFmt w:val="decimal"/>
      <w:lvlText w:val="%1."/>
      <w:lvlJc w:val="left"/>
      <w:pPr>
        <w:ind w:left="720" w:hanging="360"/>
      </w:pPr>
      <w:rPr>
        <w:rFonts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0000011"/>
    <w:multiLevelType w:val="hybridMultilevel"/>
    <w:tmpl w:val="869A5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840E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CFDCC344"/>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15:restartNumberingAfterBreak="0">
    <w:nsid w:val="00000014"/>
    <w:multiLevelType w:val="hybridMultilevel"/>
    <w:tmpl w:val="6E10E618"/>
    <w:lvl w:ilvl="0" w:tplc="E4A663D4">
      <w:start w:val="1"/>
      <w:numFmt w:val="decimal"/>
      <w:lvlText w:val="%1.0"/>
      <w:lvlJc w:val="left"/>
      <w:pPr>
        <w:ind w:left="360" w:hanging="360"/>
      </w:pPr>
      <w:rPr>
        <w:rFonts w:hint="default"/>
        <w:b w:val="0"/>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20" w15:restartNumberingAfterBreak="0">
    <w:nsid w:val="00000015"/>
    <w:multiLevelType w:val="hybridMultilevel"/>
    <w:tmpl w:val="D07A9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325E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B18606EC"/>
    <w:lvl w:ilvl="0" w:tplc="C83AFF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0000018"/>
    <w:multiLevelType w:val="hybridMultilevel"/>
    <w:tmpl w:val="7F5698B2"/>
    <w:lvl w:ilvl="0" w:tplc="750E2D7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469E9B80"/>
    <w:lvl w:ilvl="0" w:tplc="04090001">
      <w:start w:val="1"/>
      <w:numFmt w:val="bullet"/>
      <w:lvlText w:val=""/>
      <w:lvlJc w:val="left"/>
      <w:pPr>
        <w:ind w:left="720" w:hanging="360"/>
      </w:pPr>
      <w:rPr>
        <w:rFonts w:ascii="Symbol" w:hAnsi="Symbol" w:hint="default"/>
      </w:rPr>
    </w:lvl>
    <w:lvl w:ilvl="1" w:tplc="EEB8A6F6" w:tentative="1">
      <w:start w:val="1"/>
      <w:numFmt w:val="bullet"/>
      <w:lvlText w:val="o"/>
      <w:lvlJc w:val="left"/>
      <w:pPr>
        <w:ind w:left="1440" w:hanging="360"/>
      </w:pPr>
      <w:rPr>
        <w:rFonts w:ascii="Courier New" w:hAnsi="Courier New" w:cs="Courier New" w:hint="default"/>
      </w:rPr>
    </w:lvl>
    <w:lvl w:ilvl="2" w:tplc="B4FEFD6A" w:tentative="1">
      <w:start w:val="1"/>
      <w:numFmt w:val="bullet"/>
      <w:lvlText w:val=""/>
      <w:lvlJc w:val="left"/>
      <w:pPr>
        <w:ind w:left="2160" w:hanging="360"/>
      </w:pPr>
      <w:rPr>
        <w:rFonts w:ascii="Wingdings" w:hAnsi="Wingdings" w:hint="default"/>
      </w:rPr>
    </w:lvl>
    <w:lvl w:ilvl="3" w:tplc="91BEB3AC" w:tentative="1">
      <w:start w:val="1"/>
      <w:numFmt w:val="bullet"/>
      <w:lvlText w:val=""/>
      <w:lvlJc w:val="left"/>
      <w:pPr>
        <w:ind w:left="2880" w:hanging="360"/>
      </w:pPr>
      <w:rPr>
        <w:rFonts w:ascii="Symbol" w:hAnsi="Symbol" w:hint="default"/>
      </w:rPr>
    </w:lvl>
    <w:lvl w:ilvl="4" w:tplc="63F2B940" w:tentative="1">
      <w:start w:val="1"/>
      <w:numFmt w:val="bullet"/>
      <w:lvlText w:val="o"/>
      <w:lvlJc w:val="left"/>
      <w:pPr>
        <w:ind w:left="3600" w:hanging="360"/>
      </w:pPr>
      <w:rPr>
        <w:rFonts w:ascii="Courier New" w:hAnsi="Courier New" w:cs="Courier New" w:hint="default"/>
      </w:rPr>
    </w:lvl>
    <w:lvl w:ilvl="5" w:tplc="5D62E92E" w:tentative="1">
      <w:start w:val="1"/>
      <w:numFmt w:val="bullet"/>
      <w:lvlText w:val=""/>
      <w:lvlJc w:val="left"/>
      <w:pPr>
        <w:ind w:left="4320" w:hanging="360"/>
      </w:pPr>
      <w:rPr>
        <w:rFonts w:ascii="Wingdings" w:hAnsi="Wingdings" w:hint="default"/>
      </w:rPr>
    </w:lvl>
    <w:lvl w:ilvl="6" w:tplc="294A6502" w:tentative="1">
      <w:start w:val="1"/>
      <w:numFmt w:val="bullet"/>
      <w:lvlText w:val=""/>
      <w:lvlJc w:val="left"/>
      <w:pPr>
        <w:ind w:left="5040" w:hanging="360"/>
      </w:pPr>
      <w:rPr>
        <w:rFonts w:ascii="Symbol" w:hAnsi="Symbol" w:hint="default"/>
      </w:rPr>
    </w:lvl>
    <w:lvl w:ilvl="7" w:tplc="7B025AF6" w:tentative="1">
      <w:start w:val="1"/>
      <w:numFmt w:val="bullet"/>
      <w:lvlText w:val="o"/>
      <w:lvlJc w:val="left"/>
      <w:pPr>
        <w:ind w:left="5760" w:hanging="360"/>
      </w:pPr>
      <w:rPr>
        <w:rFonts w:ascii="Courier New" w:hAnsi="Courier New" w:cs="Courier New" w:hint="default"/>
      </w:rPr>
    </w:lvl>
    <w:lvl w:ilvl="8" w:tplc="007AB1D2"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2438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0B82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C"/>
    <w:multiLevelType w:val="multilevel"/>
    <w:tmpl w:val="8DCAFB12"/>
    <w:lvl w:ilvl="0">
      <w:start w:val="1"/>
      <w:numFmt w:val="decimal"/>
      <w:lvlText w:val="%1."/>
      <w:lvlJc w:val="left"/>
      <w:pPr>
        <w:ind w:left="776" w:hanging="360"/>
      </w:pPr>
    </w:lvl>
    <w:lvl w:ilvl="1">
      <w:start w:val="4"/>
      <w:numFmt w:val="decimal"/>
      <w:isLgl/>
      <w:lvlText w:val="%1.%2"/>
      <w:lvlJc w:val="left"/>
      <w:pPr>
        <w:ind w:left="956" w:hanging="54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136" w:hanging="720"/>
      </w:pPr>
      <w:rPr>
        <w:rFonts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496" w:hanging="1080"/>
      </w:pPr>
      <w:rPr>
        <w:rFonts w:hint="default"/>
      </w:rPr>
    </w:lvl>
    <w:lvl w:ilvl="6">
      <w:start w:val="1"/>
      <w:numFmt w:val="decimal"/>
      <w:isLgl/>
      <w:lvlText w:val="%1.%2.%3.%4.%5.%6.%7"/>
      <w:lvlJc w:val="left"/>
      <w:pPr>
        <w:ind w:left="1856" w:hanging="1440"/>
      </w:pPr>
      <w:rPr>
        <w:rFonts w:hint="default"/>
      </w:rPr>
    </w:lvl>
    <w:lvl w:ilvl="7">
      <w:start w:val="1"/>
      <w:numFmt w:val="decimal"/>
      <w:isLgl/>
      <w:lvlText w:val="%1.%2.%3.%4.%5.%6.%7.%8"/>
      <w:lvlJc w:val="left"/>
      <w:pPr>
        <w:ind w:left="1856" w:hanging="1440"/>
      </w:pPr>
      <w:rPr>
        <w:rFonts w:hint="default"/>
      </w:rPr>
    </w:lvl>
    <w:lvl w:ilvl="8">
      <w:start w:val="1"/>
      <w:numFmt w:val="decimal"/>
      <w:isLgl/>
      <w:lvlText w:val="%1.%2.%3.%4.%5.%6.%7.%8.%9"/>
      <w:lvlJc w:val="left"/>
      <w:pPr>
        <w:ind w:left="1856" w:hanging="1440"/>
      </w:pPr>
      <w:rPr>
        <w:rFonts w:hint="default"/>
      </w:rPr>
    </w:lvl>
  </w:abstractNum>
  <w:abstractNum w:abstractNumId="28" w15:restartNumberingAfterBreak="0">
    <w:nsid w:val="0000001D"/>
    <w:multiLevelType w:val="multilevel"/>
    <w:tmpl w:val="308A8E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0000001E"/>
    <w:multiLevelType w:val="multilevel"/>
    <w:tmpl w:val="3CA02472"/>
    <w:lvl w:ilvl="0">
      <w:start w:val="1"/>
      <w:numFmt w:val="decimal"/>
      <w:lvlText w:val="%1."/>
      <w:lvlJc w:val="left"/>
      <w:pPr>
        <w:ind w:left="720" w:hanging="360"/>
      </w:pPr>
      <w:rPr>
        <w:rFonts w:ascii="Times New Roman" w:eastAsia="SimSun" w:hAnsi="Times New Roman" w:cs="Times New Roman"/>
      </w:rPr>
    </w:lvl>
    <w:lvl w:ilvl="1">
      <w:start w:val="2"/>
      <w:numFmt w:val="decimal"/>
      <w:isLgl/>
      <w:lvlText w:val="%1.%2"/>
      <w:lvlJc w:val="left"/>
      <w:pPr>
        <w:ind w:left="810" w:hanging="45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0" w15:restartNumberingAfterBreak="0">
    <w:nsid w:val="0000001F"/>
    <w:multiLevelType w:val="hybridMultilevel"/>
    <w:tmpl w:val="EE0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540396"/>
    <w:multiLevelType w:val="multilevel"/>
    <w:tmpl w:val="5C16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3A408C"/>
    <w:multiLevelType w:val="multilevel"/>
    <w:tmpl w:val="1466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535A1E"/>
    <w:multiLevelType w:val="multilevel"/>
    <w:tmpl w:val="D92C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6F0EEB"/>
    <w:multiLevelType w:val="multilevel"/>
    <w:tmpl w:val="509CF0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F11EC9"/>
    <w:multiLevelType w:val="multilevel"/>
    <w:tmpl w:val="5F0CE4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8"/>
  </w:num>
  <w:num w:numId="4">
    <w:abstractNumId w:val="11"/>
  </w:num>
  <w:num w:numId="5">
    <w:abstractNumId w:val="29"/>
  </w:num>
  <w:num w:numId="6">
    <w:abstractNumId w:val="15"/>
  </w:num>
  <w:num w:numId="7">
    <w:abstractNumId w:val="3"/>
  </w:num>
  <w:num w:numId="8">
    <w:abstractNumId w:val="12"/>
  </w:num>
  <w:num w:numId="9">
    <w:abstractNumId w:val="22"/>
  </w:num>
  <w:num w:numId="10">
    <w:abstractNumId w:val="20"/>
  </w:num>
  <w:num w:numId="11">
    <w:abstractNumId w:val="27"/>
  </w:num>
  <w:num w:numId="12">
    <w:abstractNumId w:val="2"/>
  </w:num>
  <w:num w:numId="13">
    <w:abstractNumId w:val="34"/>
  </w:num>
  <w:num w:numId="14">
    <w:abstractNumId w:val="5"/>
  </w:num>
  <w:num w:numId="15">
    <w:abstractNumId w:val="18"/>
  </w:num>
  <w:num w:numId="16">
    <w:abstractNumId w:val="9"/>
  </w:num>
  <w:num w:numId="17">
    <w:abstractNumId w:val="1"/>
  </w:num>
  <w:num w:numId="18">
    <w:abstractNumId w:val="4"/>
  </w:num>
  <w:num w:numId="19">
    <w:abstractNumId w:val="10"/>
  </w:num>
  <w:num w:numId="20">
    <w:abstractNumId w:val="7"/>
  </w:num>
  <w:num w:numId="21">
    <w:abstractNumId w:val="23"/>
  </w:num>
  <w:num w:numId="22">
    <w:abstractNumId w:val="21"/>
  </w:num>
  <w:num w:numId="23">
    <w:abstractNumId w:val="13"/>
  </w:num>
  <w:num w:numId="24">
    <w:abstractNumId w:val="17"/>
  </w:num>
  <w:num w:numId="25">
    <w:abstractNumId w:val="14"/>
  </w:num>
  <w:num w:numId="26">
    <w:abstractNumId w:val="30"/>
  </w:num>
  <w:num w:numId="27">
    <w:abstractNumId w:val="0"/>
  </w:num>
  <w:num w:numId="28">
    <w:abstractNumId w:val="24"/>
  </w:num>
  <w:num w:numId="29">
    <w:abstractNumId w:val="25"/>
  </w:num>
  <w:num w:numId="30">
    <w:abstractNumId w:val="26"/>
  </w:num>
  <w:num w:numId="31">
    <w:abstractNumId w:val="6"/>
  </w:num>
  <w:num w:numId="32">
    <w:abstractNumId w:val="16"/>
  </w:num>
  <w:num w:numId="33">
    <w:abstractNumId w:val="33"/>
  </w:num>
  <w:num w:numId="34">
    <w:abstractNumId w:val="31"/>
  </w:num>
  <w:num w:numId="35">
    <w:abstractNumId w:val="3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227"/>
    <w:rsid w:val="00014C60"/>
    <w:rsid w:val="00035B7F"/>
    <w:rsid w:val="00092572"/>
    <w:rsid w:val="00114875"/>
    <w:rsid w:val="0024125A"/>
    <w:rsid w:val="002F5174"/>
    <w:rsid w:val="00331227"/>
    <w:rsid w:val="00343BA1"/>
    <w:rsid w:val="00377F19"/>
    <w:rsid w:val="003C0F95"/>
    <w:rsid w:val="003C491A"/>
    <w:rsid w:val="003E1C9D"/>
    <w:rsid w:val="00443029"/>
    <w:rsid w:val="0045753A"/>
    <w:rsid w:val="004E3F14"/>
    <w:rsid w:val="004F094E"/>
    <w:rsid w:val="00546D36"/>
    <w:rsid w:val="005A28AC"/>
    <w:rsid w:val="005A5F13"/>
    <w:rsid w:val="005B2A30"/>
    <w:rsid w:val="005E68CC"/>
    <w:rsid w:val="005E778B"/>
    <w:rsid w:val="006E55E4"/>
    <w:rsid w:val="00730F02"/>
    <w:rsid w:val="00791589"/>
    <w:rsid w:val="007D44A9"/>
    <w:rsid w:val="008362FF"/>
    <w:rsid w:val="00837134"/>
    <w:rsid w:val="00882FFC"/>
    <w:rsid w:val="008E2B37"/>
    <w:rsid w:val="009445D2"/>
    <w:rsid w:val="009D5C49"/>
    <w:rsid w:val="009E3E03"/>
    <w:rsid w:val="00A07091"/>
    <w:rsid w:val="00A3347E"/>
    <w:rsid w:val="00A33FCC"/>
    <w:rsid w:val="00A375AE"/>
    <w:rsid w:val="00A94312"/>
    <w:rsid w:val="00AE3BB6"/>
    <w:rsid w:val="00B0636E"/>
    <w:rsid w:val="00B1273D"/>
    <w:rsid w:val="00B171B0"/>
    <w:rsid w:val="00B65B69"/>
    <w:rsid w:val="00B82916"/>
    <w:rsid w:val="00BC7E0E"/>
    <w:rsid w:val="00C04A75"/>
    <w:rsid w:val="00C055C2"/>
    <w:rsid w:val="00C6599F"/>
    <w:rsid w:val="00CA1F44"/>
    <w:rsid w:val="00CC279D"/>
    <w:rsid w:val="00CE372F"/>
    <w:rsid w:val="00D65DD7"/>
    <w:rsid w:val="00E90796"/>
    <w:rsid w:val="00EA14CA"/>
    <w:rsid w:val="00EA160D"/>
    <w:rsid w:val="00EB4D8D"/>
    <w:rsid w:val="00F010BD"/>
    <w:rsid w:val="00F033A1"/>
    <w:rsid w:val="00F7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B8050C"/>
  <w15:docId w15:val="{7F529F82-5514-41EC-8F20-8BA210F1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mbria" w:eastAsia="SimSun" w:hAnsi="Cambria"/>
      <w:color w:val="365F9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mbria" w:eastAsia="SimSun" w:hAnsi="Cambria"/>
      <w:color w:val="365F9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365F9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365F9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365F9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1"/>
    <w:rPr>
      <w:rFonts w:ascii="Cambria" w:eastAsia="SimSun" w:hAnsi="Cambria" w:cs="SimSun"/>
      <w:color w:val="365F91"/>
      <w:sz w:val="40"/>
      <w:szCs w:val="40"/>
    </w:rPr>
  </w:style>
  <w:style w:type="character" w:customStyle="1" w:styleId="Heading2Char">
    <w:name w:val="Heading 2 Char"/>
    <w:basedOn w:val="DefaultParagraphFont"/>
    <w:link w:val="Heading2"/>
    <w:uiPriority w:val="9"/>
    <w:rPr>
      <w:rFonts w:ascii="Cambria" w:eastAsia="SimSun" w:hAnsi="Cambria" w:cs="SimSun"/>
      <w:color w:val="365F91"/>
      <w:sz w:val="32"/>
      <w:szCs w:val="32"/>
    </w:rPr>
  </w:style>
  <w:style w:type="character" w:customStyle="1" w:styleId="Heading3Char">
    <w:name w:val="Heading 3 Char"/>
    <w:basedOn w:val="DefaultParagraphFont"/>
    <w:link w:val="Heading3"/>
    <w:uiPriority w:val="9"/>
    <w:rPr>
      <w:rFonts w:eastAsia="SimSun" w:cs="SimSun"/>
      <w:color w:val="365F91"/>
      <w:sz w:val="28"/>
      <w:szCs w:val="28"/>
    </w:rPr>
  </w:style>
  <w:style w:type="character" w:customStyle="1" w:styleId="Heading4Char">
    <w:name w:val="Heading 4 Char"/>
    <w:basedOn w:val="DefaultParagraphFont"/>
    <w:link w:val="Heading4"/>
    <w:uiPriority w:val="9"/>
    <w:rPr>
      <w:rFonts w:eastAsia="SimSun" w:cs="SimSun"/>
      <w:i/>
      <w:iCs/>
      <w:color w:val="365F91"/>
    </w:rPr>
  </w:style>
  <w:style w:type="character" w:customStyle="1" w:styleId="Heading5Char">
    <w:name w:val="Heading 5 Char"/>
    <w:basedOn w:val="DefaultParagraphFont"/>
    <w:link w:val="Heading5"/>
    <w:uiPriority w:val="9"/>
    <w:rPr>
      <w:rFonts w:eastAsia="SimSun" w:cs="SimSun"/>
      <w:color w:val="365F9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Pr>
      <w:rFonts w:ascii="Cambria" w:eastAsia="SimSun" w:hAnsi="Cambria"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link w:val="IntenseQuote"/>
    <w:uiPriority w:val="30"/>
    <w:rPr>
      <w:i/>
      <w:iCs/>
      <w:color w:val="365F91"/>
    </w:rPr>
  </w:style>
  <w:style w:type="character" w:styleId="IntenseReference">
    <w:name w:val="Intense Reference"/>
    <w:basedOn w:val="DefaultParagraphFont"/>
    <w:uiPriority w:val="32"/>
    <w:qFormat/>
    <w:rPr>
      <w:b/>
      <w:bCs/>
      <w:smallCaps/>
      <w:color w:val="365F91"/>
      <w:spacing w:val="5"/>
    </w:rPr>
  </w:style>
  <w:style w:type="paragraph" w:customStyle="1" w:styleId="Authors">
    <w:name w:val="Authors"/>
    <w:basedOn w:val="Normal"/>
    <w:next w:val="Normal"/>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PlaceholderText">
    <w:name w:val="Placeholder Text"/>
    <w:basedOn w:val="DefaultParagraphFont"/>
    <w:uiPriority w:val="99"/>
    <w:rPr>
      <w:rFonts w:cs="Times New Roman"/>
      <w:color w:val="808080"/>
    </w:rPr>
  </w:style>
  <w:style w:type="paragraph" w:styleId="BalloonText">
    <w:name w:val="Balloon Text"/>
    <w:basedOn w:val="Normal"/>
    <w:link w:val="BalloonTextChar"/>
    <w:uiPriority w:val="99"/>
    <w:pPr>
      <w:widowControl w:val="0"/>
      <w:autoSpaceDE w:val="0"/>
      <w:autoSpaceDN w:val="0"/>
      <w:adjustRightInd w:val="0"/>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rPr>
  </w:style>
  <w:style w:type="paragraph" w:styleId="NoSpacing">
    <w:name w:val="No Spacing"/>
    <w:uiPriority w:val="1"/>
    <w:qFormat/>
    <w:pPr>
      <w:widowControl w:val="0"/>
      <w:autoSpaceDE w:val="0"/>
      <w:autoSpaceDN w:val="0"/>
      <w:adjustRightInd w:val="0"/>
      <w:spacing w:after="0" w:line="240" w:lineRule="auto"/>
    </w:pPr>
    <w:rPr>
      <w:rFonts w:ascii="Times New Roman" w:eastAsia="SimSun" w:hAnsi="Times New Roman" w:cs="Times New Roman"/>
      <w:sz w:val="20"/>
      <w:szCs w:val="20"/>
    </w:rPr>
  </w:style>
  <w:style w:type="paragraph" w:customStyle="1" w:styleId="Default">
    <w:name w:val="Default"/>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table" w:styleId="TableGrid">
    <w:name w:val="Table Grid"/>
    <w:basedOn w:val="TableNormal"/>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style>
  <w:style w:type="numbering" w:customStyle="1" w:styleId="NoList1">
    <w:name w:val="No List1"/>
    <w:next w:val="NoList"/>
    <w:uiPriority w:val="99"/>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tyle>
  <w:style w:type="numbering" w:customStyle="1" w:styleId="NoList111">
    <w:name w:val="No List111"/>
    <w:next w:val="NoList"/>
    <w:uiPriority w:val="99"/>
  </w:style>
  <w:style w:type="character" w:customStyle="1" w:styleId="BalloonTextChar1">
    <w:name w:val="Balloon Text Char1"/>
    <w:basedOn w:val="DefaultParagraphFont"/>
    <w:uiPriority w:val="99"/>
    <w:rPr>
      <w:rFonts w:ascii="Segoe UI" w:hAnsi="Segoe UI" w:cs="Segoe UI"/>
      <w:sz w:val="18"/>
      <w:szCs w:val="18"/>
    </w:rPr>
  </w:style>
  <w:style w:type="numbering" w:customStyle="1" w:styleId="NoList2">
    <w:name w:val="No List2"/>
    <w:next w:val="NoList"/>
    <w:uiPriority w:val="99"/>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tyle>
  <w:style w:type="numbering" w:customStyle="1" w:styleId="NoList112">
    <w:name w:val="No List112"/>
    <w:next w:val="NoList"/>
    <w:uiPriority w:val="99"/>
  </w:style>
  <w:style w:type="character" w:customStyle="1" w:styleId="markedcontent">
    <w:name w:val="markedcontent"/>
    <w:basedOn w:val="DefaultParagraphFont"/>
  </w:style>
  <w:style w:type="paragraph" w:customStyle="1" w:styleId="TableParagraph">
    <w:name w:val="Table Paragraph"/>
    <w:basedOn w:val="Normal"/>
    <w:uiPriority w:val="1"/>
    <w:qFormat/>
    <w:pPr>
      <w:widowControl w:val="0"/>
      <w:autoSpaceDE w:val="0"/>
      <w:autoSpaceDN w:val="0"/>
      <w:spacing w:after="0" w:line="164" w:lineRule="exact"/>
      <w:ind w:left="14"/>
    </w:pPr>
    <w:rPr>
      <w:rFonts w:ascii="Times New Roman" w:eastAsia="Times New Roman" w:hAnsi="Times New Roman" w:cs="Times New Roman"/>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4"/>
      <w:szCs w:val="24"/>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6">
    <w:name w:val="xl66"/>
    <w:basedOn w:val="Normal"/>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7">
    <w:name w:val="xl67"/>
    <w:basedOn w:val="Normal"/>
    <w:pPr>
      <w:pBdr>
        <w:top w:val="single" w:sz="4" w:space="0" w:color="000000"/>
        <w:left w:val="single" w:sz="4" w:space="0" w:color="000000"/>
      </w:pBdr>
      <w:shd w:val="clear" w:color="FF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8">
    <w:name w:val="xl68"/>
    <w:basedOn w:val="Normal"/>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0">
    <w:name w:val="xl70"/>
    <w:basedOn w:val="Normal"/>
    <w:pPr>
      <w:pBdr>
        <w:top w:val="single" w:sz="4" w:space="0" w:color="000000"/>
        <w:left w:val="single" w:sz="4" w:space="0" w:color="000000"/>
      </w:pBdr>
      <w:shd w:val="clear" w:color="FF0000" w:fill="000000"/>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rPr>
  </w:style>
  <w:style w:type="character" w:styleId="UnresolvedMention">
    <w:name w:val="Unresolved Mention"/>
    <w:basedOn w:val="DefaultParagraphFont"/>
    <w:uiPriority w:val="99"/>
    <w:semiHidden/>
    <w:unhideWhenUsed/>
    <w:rsid w:val="00BC7E0E"/>
    <w:rPr>
      <w:color w:val="605E5C"/>
      <w:shd w:val="clear" w:color="auto" w:fill="E1DFDD"/>
    </w:rPr>
  </w:style>
  <w:style w:type="paragraph" w:customStyle="1" w:styleId="Abstract">
    <w:name w:val="Abstract"/>
    <w:basedOn w:val="Normal"/>
    <w:next w:val="Normal"/>
    <w:rsid w:val="009445D2"/>
    <w:pPr>
      <w:spacing w:before="20" w:after="0" w:line="240" w:lineRule="auto"/>
      <w:ind w:firstLine="202"/>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73320">
      <w:bodyDiv w:val="1"/>
      <w:marLeft w:val="0"/>
      <w:marRight w:val="0"/>
      <w:marTop w:val="0"/>
      <w:marBottom w:val="0"/>
      <w:divBdr>
        <w:top w:val="none" w:sz="0" w:space="0" w:color="auto"/>
        <w:left w:val="none" w:sz="0" w:space="0" w:color="auto"/>
        <w:bottom w:val="none" w:sz="0" w:space="0" w:color="auto"/>
        <w:right w:val="none" w:sz="0" w:space="0" w:color="auto"/>
      </w:divBdr>
    </w:div>
    <w:div w:id="128478009">
      <w:bodyDiv w:val="1"/>
      <w:marLeft w:val="0"/>
      <w:marRight w:val="0"/>
      <w:marTop w:val="0"/>
      <w:marBottom w:val="0"/>
      <w:divBdr>
        <w:top w:val="none" w:sz="0" w:space="0" w:color="auto"/>
        <w:left w:val="none" w:sz="0" w:space="0" w:color="auto"/>
        <w:bottom w:val="none" w:sz="0" w:space="0" w:color="auto"/>
        <w:right w:val="none" w:sz="0" w:space="0" w:color="auto"/>
      </w:divBdr>
    </w:div>
    <w:div w:id="143402552">
      <w:bodyDiv w:val="1"/>
      <w:marLeft w:val="0"/>
      <w:marRight w:val="0"/>
      <w:marTop w:val="0"/>
      <w:marBottom w:val="0"/>
      <w:divBdr>
        <w:top w:val="none" w:sz="0" w:space="0" w:color="auto"/>
        <w:left w:val="none" w:sz="0" w:space="0" w:color="auto"/>
        <w:bottom w:val="none" w:sz="0" w:space="0" w:color="auto"/>
        <w:right w:val="none" w:sz="0" w:space="0" w:color="auto"/>
      </w:divBdr>
    </w:div>
    <w:div w:id="202600274">
      <w:bodyDiv w:val="1"/>
      <w:marLeft w:val="0"/>
      <w:marRight w:val="0"/>
      <w:marTop w:val="0"/>
      <w:marBottom w:val="0"/>
      <w:divBdr>
        <w:top w:val="none" w:sz="0" w:space="0" w:color="auto"/>
        <w:left w:val="none" w:sz="0" w:space="0" w:color="auto"/>
        <w:bottom w:val="none" w:sz="0" w:space="0" w:color="auto"/>
        <w:right w:val="none" w:sz="0" w:space="0" w:color="auto"/>
      </w:divBdr>
    </w:div>
    <w:div w:id="323318312">
      <w:bodyDiv w:val="1"/>
      <w:marLeft w:val="0"/>
      <w:marRight w:val="0"/>
      <w:marTop w:val="0"/>
      <w:marBottom w:val="0"/>
      <w:divBdr>
        <w:top w:val="none" w:sz="0" w:space="0" w:color="auto"/>
        <w:left w:val="none" w:sz="0" w:space="0" w:color="auto"/>
        <w:bottom w:val="none" w:sz="0" w:space="0" w:color="auto"/>
        <w:right w:val="none" w:sz="0" w:space="0" w:color="auto"/>
      </w:divBdr>
    </w:div>
    <w:div w:id="343023522">
      <w:bodyDiv w:val="1"/>
      <w:marLeft w:val="0"/>
      <w:marRight w:val="0"/>
      <w:marTop w:val="0"/>
      <w:marBottom w:val="0"/>
      <w:divBdr>
        <w:top w:val="none" w:sz="0" w:space="0" w:color="auto"/>
        <w:left w:val="none" w:sz="0" w:space="0" w:color="auto"/>
        <w:bottom w:val="none" w:sz="0" w:space="0" w:color="auto"/>
        <w:right w:val="none" w:sz="0" w:space="0" w:color="auto"/>
      </w:divBdr>
    </w:div>
    <w:div w:id="433525305">
      <w:bodyDiv w:val="1"/>
      <w:marLeft w:val="0"/>
      <w:marRight w:val="0"/>
      <w:marTop w:val="0"/>
      <w:marBottom w:val="0"/>
      <w:divBdr>
        <w:top w:val="none" w:sz="0" w:space="0" w:color="auto"/>
        <w:left w:val="none" w:sz="0" w:space="0" w:color="auto"/>
        <w:bottom w:val="none" w:sz="0" w:space="0" w:color="auto"/>
        <w:right w:val="none" w:sz="0" w:space="0" w:color="auto"/>
      </w:divBdr>
    </w:div>
    <w:div w:id="586571461">
      <w:bodyDiv w:val="1"/>
      <w:marLeft w:val="0"/>
      <w:marRight w:val="0"/>
      <w:marTop w:val="0"/>
      <w:marBottom w:val="0"/>
      <w:divBdr>
        <w:top w:val="none" w:sz="0" w:space="0" w:color="auto"/>
        <w:left w:val="none" w:sz="0" w:space="0" w:color="auto"/>
        <w:bottom w:val="none" w:sz="0" w:space="0" w:color="auto"/>
        <w:right w:val="none" w:sz="0" w:space="0" w:color="auto"/>
      </w:divBdr>
    </w:div>
    <w:div w:id="634486320">
      <w:bodyDiv w:val="1"/>
      <w:marLeft w:val="0"/>
      <w:marRight w:val="0"/>
      <w:marTop w:val="0"/>
      <w:marBottom w:val="0"/>
      <w:divBdr>
        <w:top w:val="none" w:sz="0" w:space="0" w:color="auto"/>
        <w:left w:val="none" w:sz="0" w:space="0" w:color="auto"/>
        <w:bottom w:val="none" w:sz="0" w:space="0" w:color="auto"/>
        <w:right w:val="none" w:sz="0" w:space="0" w:color="auto"/>
      </w:divBdr>
    </w:div>
    <w:div w:id="687827031">
      <w:bodyDiv w:val="1"/>
      <w:marLeft w:val="0"/>
      <w:marRight w:val="0"/>
      <w:marTop w:val="0"/>
      <w:marBottom w:val="0"/>
      <w:divBdr>
        <w:top w:val="none" w:sz="0" w:space="0" w:color="auto"/>
        <w:left w:val="none" w:sz="0" w:space="0" w:color="auto"/>
        <w:bottom w:val="none" w:sz="0" w:space="0" w:color="auto"/>
        <w:right w:val="none" w:sz="0" w:space="0" w:color="auto"/>
      </w:divBdr>
    </w:div>
    <w:div w:id="739208326">
      <w:bodyDiv w:val="1"/>
      <w:marLeft w:val="0"/>
      <w:marRight w:val="0"/>
      <w:marTop w:val="0"/>
      <w:marBottom w:val="0"/>
      <w:divBdr>
        <w:top w:val="none" w:sz="0" w:space="0" w:color="auto"/>
        <w:left w:val="none" w:sz="0" w:space="0" w:color="auto"/>
        <w:bottom w:val="none" w:sz="0" w:space="0" w:color="auto"/>
        <w:right w:val="none" w:sz="0" w:space="0" w:color="auto"/>
      </w:divBdr>
    </w:div>
    <w:div w:id="744033653">
      <w:bodyDiv w:val="1"/>
      <w:marLeft w:val="0"/>
      <w:marRight w:val="0"/>
      <w:marTop w:val="0"/>
      <w:marBottom w:val="0"/>
      <w:divBdr>
        <w:top w:val="none" w:sz="0" w:space="0" w:color="auto"/>
        <w:left w:val="none" w:sz="0" w:space="0" w:color="auto"/>
        <w:bottom w:val="none" w:sz="0" w:space="0" w:color="auto"/>
        <w:right w:val="none" w:sz="0" w:space="0" w:color="auto"/>
      </w:divBdr>
    </w:div>
    <w:div w:id="762651470">
      <w:bodyDiv w:val="1"/>
      <w:marLeft w:val="0"/>
      <w:marRight w:val="0"/>
      <w:marTop w:val="0"/>
      <w:marBottom w:val="0"/>
      <w:divBdr>
        <w:top w:val="none" w:sz="0" w:space="0" w:color="auto"/>
        <w:left w:val="none" w:sz="0" w:space="0" w:color="auto"/>
        <w:bottom w:val="none" w:sz="0" w:space="0" w:color="auto"/>
        <w:right w:val="none" w:sz="0" w:space="0" w:color="auto"/>
      </w:divBdr>
    </w:div>
    <w:div w:id="831989909">
      <w:bodyDiv w:val="1"/>
      <w:marLeft w:val="0"/>
      <w:marRight w:val="0"/>
      <w:marTop w:val="0"/>
      <w:marBottom w:val="0"/>
      <w:divBdr>
        <w:top w:val="none" w:sz="0" w:space="0" w:color="auto"/>
        <w:left w:val="none" w:sz="0" w:space="0" w:color="auto"/>
        <w:bottom w:val="none" w:sz="0" w:space="0" w:color="auto"/>
        <w:right w:val="none" w:sz="0" w:space="0" w:color="auto"/>
      </w:divBdr>
    </w:div>
    <w:div w:id="1156191038">
      <w:bodyDiv w:val="1"/>
      <w:marLeft w:val="0"/>
      <w:marRight w:val="0"/>
      <w:marTop w:val="0"/>
      <w:marBottom w:val="0"/>
      <w:divBdr>
        <w:top w:val="none" w:sz="0" w:space="0" w:color="auto"/>
        <w:left w:val="none" w:sz="0" w:space="0" w:color="auto"/>
        <w:bottom w:val="none" w:sz="0" w:space="0" w:color="auto"/>
        <w:right w:val="none" w:sz="0" w:space="0" w:color="auto"/>
      </w:divBdr>
    </w:div>
    <w:div w:id="1195120529">
      <w:bodyDiv w:val="1"/>
      <w:marLeft w:val="0"/>
      <w:marRight w:val="0"/>
      <w:marTop w:val="0"/>
      <w:marBottom w:val="0"/>
      <w:divBdr>
        <w:top w:val="none" w:sz="0" w:space="0" w:color="auto"/>
        <w:left w:val="none" w:sz="0" w:space="0" w:color="auto"/>
        <w:bottom w:val="none" w:sz="0" w:space="0" w:color="auto"/>
        <w:right w:val="none" w:sz="0" w:space="0" w:color="auto"/>
      </w:divBdr>
    </w:div>
    <w:div w:id="1447966284">
      <w:bodyDiv w:val="1"/>
      <w:marLeft w:val="0"/>
      <w:marRight w:val="0"/>
      <w:marTop w:val="0"/>
      <w:marBottom w:val="0"/>
      <w:divBdr>
        <w:top w:val="none" w:sz="0" w:space="0" w:color="auto"/>
        <w:left w:val="none" w:sz="0" w:space="0" w:color="auto"/>
        <w:bottom w:val="none" w:sz="0" w:space="0" w:color="auto"/>
        <w:right w:val="none" w:sz="0" w:space="0" w:color="auto"/>
      </w:divBdr>
    </w:div>
    <w:div w:id="1623069527">
      <w:bodyDiv w:val="1"/>
      <w:marLeft w:val="0"/>
      <w:marRight w:val="0"/>
      <w:marTop w:val="0"/>
      <w:marBottom w:val="0"/>
      <w:divBdr>
        <w:top w:val="none" w:sz="0" w:space="0" w:color="auto"/>
        <w:left w:val="none" w:sz="0" w:space="0" w:color="auto"/>
        <w:bottom w:val="none" w:sz="0" w:space="0" w:color="auto"/>
        <w:right w:val="none" w:sz="0" w:space="0" w:color="auto"/>
      </w:divBdr>
    </w:div>
    <w:div w:id="1685353712">
      <w:bodyDiv w:val="1"/>
      <w:marLeft w:val="0"/>
      <w:marRight w:val="0"/>
      <w:marTop w:val="0"/>
      <w:marBottom w:val="0"/>
      <w:divBdr>
        <w:top w:val="none" w:sz="0" w:space="0" w:color="auto"/>
        <w:left w:val="none" w:sz="0" w:space="0" w:color="auto"/>
        <w:bottom w:val="none" w:sz="0" w:space="0" w:color="auto"/>
        <w:right w:val="none" w:sz="0" w:space="0" w:color="auto"/>
      </w:divBdr>
    </w:div>
    <w:div w:id="1705902694">
      <w:bodyDiv w:val="1"/>
      <w:marLeft w:val="0"/>
      <w:marRight w:val="0"/>
      <w:marTop w:val="0"/>
      <w:marBottom w:val="0"/>
      <w:divBdr>
        <w:top w:val="none" w:sz="0" w:space="0" w:color="auto"/>
        <w:left w:val="none" w:sz="0" w:space="0" w:color="auto"/>
        <w:bottom w:val="none" w:sz="0" w:space="0" w:color="auto"/>
        <w:right w:val="none" w:sz="0" w:space="0" w:color="auto"/>
      </w:divBdr>
    </w:div>
    <w:div w:id="1761104585">
      <w:bodyDiv w:val="1"/>
      <w:marLeft w:val="0"/>
      <w:marRight w:val="0"/>
      <w:marTop w:val="0"/>
      <w:marBottom w:val="0"/>
      <w:divBdr>
        <w:top w:val="none" w:sz="0" w:space="0" w:color="auto"/>
        <w:left w:val="none" w:sz="0" w:space="0" w:color="auto"/>
        <w:bottom w:val="none" w:sz="0" w:space="0" w:color="auto"/>
        <w:right w:val="none" w:sz="0" w:space="0" w:color="auto"/>
      </w:divBdr>
    </w:div>
    <w:div w:id="1878933442">
      <w:bodyDiv w:val="1"/>
      <w:marLeft w:val="0"/>
      <w:marRight w:val="0"/>
      <w:marTop w:val="0"/>
      <w:marBottom w:val="0"/>
      <w:divBdr>
        <w:top w:val="none" w:sz="0" w:space="0" w:color="auto"/>
        <w:left w:val="none" w:sz="0" w:space="0" w:color="auto"/>
        <w:bottom w:val="none" w:sz="0" w:space="0" w:color="auto"/>
        <w:right w:val="none" w:sz="0" w:space="0" w:color="auto"/>
      </w:divBdr>
    </w:div>
    <w:div w:id="1926642615">
      <w:bodyDiv w:val="1"/>
      <w:marLeft w:val="0"/>
      <w:marRight w:val="0"/>
      <w:marTop w:val="0"/>
      <w:marBottom w:val="0"/>
      <w:divBdr>
        <w:top w:val="none" w:sz="0" w:space="0" w:color="auto"/>
        <w:left w:val="none" w:sz="0" w:space="0" w:color="auto"/>
        <w:bottom w:val="none" w:sz="0" w:space="0" w:color="auto"/>
        <w:right w:val="none" w:sz="0" w:space="0" w:color="auto"/>
      </w:divBdr>
    </w:div>
    <w:div w:id="193412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2.emf"/><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chart" Target="charts/chart1.xm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oleObject" Target="embeddings/oleObject4.bin"/><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header" Target="header2.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https://doi.org/10.1007/s40243-022-00216-1"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oleObject" Target="embeddings/oleObject3.bin"/><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5.bin"/><Relationship Id="rId7" Type="http://schemas.openxmlformats.org/officeDocument/2006/relationships/header" Target="header1.xml"/><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Voltage</c:v>
                </c:pt>
              </c:strCache>
            </c:strRef>
          </c:tx>
          <c:spPr>
            <a:ln w="28575" cap="rnd">
              <a:solidFill>
                <a:schemeClr val="accent1"/>
              </a:solidFill>
              <a:round/>
            </a:ln>
            <a:effectLst/>
          </c:spPr>
          <c:marker>
            <c:symbol val="none"/>
          </c:marker>
          <c:cat>
            <c:strRef>
              <c:f>Sheet1!$A$2:$A$57</c:f>
              <c:strCache>
                <c:ptCount val="56"/>
                <c:pt idx="0">
                  <c:v>ABA</c:v>
                </c:pt>
                <c:pt idx="1">
                  <c:v>ADIABO TS</c:v>
                </c:pt>
                <c:pt idx="2">
                  <c:v>AES</c:v>
                </c:pt>
                <c:pt idx="3">
                  <c:v>AFAM</c:v>
                </c:pt>
                <c:pt idx="4">
                  <c:v>AHOADA</c:v>
                </c:pt>
                <c:pt idx="5">
                  <c:v>AJA</c:v>
                </c:pt>
                <c:pt idx="6">
                  <c:v>AJAOKUTA</c:v>
                </c:pt>
                <c:pt idx="7">
                  <c:v>AKANGBA</c:v>
                </c:pt>
                <c:pt idx="8">
                  <c:v>ALADJA</c:v>
                </c:pt>
                <c:pt idx="9">
                  <c:v>ALAGBON</c:v>
                </c:pt>
                <c:pt idx="10">
                  <c:v>ALAOJI T.S</c:v>
                </c:pt>
                <c:pt idx="11">
                  <c:v>ASABA</c:v>
                </c:pt>
                <c:pt idx="12">
                  <c:v>AYEDE</c:v>
                </c:pt>
                <c:pt idx="13">
                  <c:v>BENIN</c:v>
                </c:pt>
                <c:pt idx="14">
                  <c:v>Bus7</c:v>
                </c:pt>
                <c:pt idx="15">
                  <c:v>Bus11</c:v>
                </c:pt>
                <c:pt idx="16">
                  <c:v>Bus12</c:v>
                </c:pt>
                <c:pt idx="17">
                  <c:v>Bus17</c:v>
                </c:pt>
                <c:pt idx="18">
                  <c:v>Bus23</c:v>
                </c:pt>
                <c:pt idx="19">
                  <c:v>damaturu</c:v>
                </c:pt>
                <c:pt idx="20">
                  <c:v>EGBIN G.S</c:v>
                </c:pt>
                <c:pt idx="21">
                  <c:v>EKET</c:v>
                </c:pt>
                <c:pt idx="22">
                  <c:v>ganmo</c:v>
                </c:pt>
                <c:pt idx="23">
                  <c:v>gombe</c:v>
                </c:pt>
                <c:pt idx="24">
                  <c:v>GWAGWALADA</c:v>
                </c:pt>
                <c:pt idx="25">
                  <c:v>IHOVBOR</c:v>
                </c:pt>
                <c:pt idx="26">
                  <c:v>IKEJA WEST</c:v>
                </c:pt>
                <c:pt idx="27">
                  <c:v>IKORODU</c:v>
                </c:pt>
                <c:pt idx="28">
                  <c:v>IKOT ABASI</c:v>
                </c:pt>
                <c:pt idx="29">
                  <c:v>IKOT EKPENE</c:v>
                </c:pt>
                <c:pt idx="30">
                  <c:v>ITU</c:v>
                </c:pt>
                <c:pt idx="31">
                  <c:v>jebba</c:v>
                </c:pt>
                <c:pt idx="32">
                  <c:v>jos</c:v>
                </c:pt>
                <c:pt idx="33">
                  <c:v>kaduna</c:v>
                </c:pt>
                <c:pt idx="34">
                  <c:v>KANJI</c:v>
                </c:pt>
                <c:pt idx="35">
                  <c:v>KATEMPE</c:v>
                </c:pt>
                <c:pt idx="36">
                  <c:v>kebbi</c:v>
                </c:pt>
                <c:pt idx="37">
                  <c:v>kno</c:v>
                </c:pt>
                <c:pt idx="38">
                  <c:v>LEKKI</c:v>
                </c:pt>
                <c:pt idx="39">
                  <c:v>LOKOJA</c:v>
                </c:pt>
                <c:pt idx="40">
                  <c:v>makurdi</c:v>
                </c:pt>
                <c:pt idx="41">
                  <c:v>marduguru</c:v>
                </c:pt>
                <c:pt idx="42">
                  <c:v>NEW HEAVEN</c:v>
                </c:pt>
                <c:pt idx="43">
                  <c:v>ODUKPANI TS</c:v>
                </c:pt>
                <c:pt idx="44">
                  <c:v>OKEARO</c:v>
                </c:pt>
                <c:pt idx="45">
                  <c:v>OMOTOSHO</c:v>
                </c:pt>
                <c:pt idx="46">
                  <c:v>ONITSHA</c:v>
                </c:pt>
                <c:pt idx="47">
                  <c:v>osogbo</c:v>
                </c:pt>
                <c:pt idx="48">
                  <c:v>OWERRI</c:v>
                </c:pt>
                <c:pt idx="49">
                  <c:v>PH MAIN TS</c:v>
                </c:pt>
                <c:pt idx="50">
                  <c:v>SAKETE</c:v>
                </c:pt>
                <c:pt idx="51">
                  <c:v>SHAGAMU</c:v>
                </c:pt>
                <c:pt idx="52">
                  <c:v>shiroro</c:v>
                </c:pt>
                <c:pt idx="53">
                  <c:v>UGWUAJI</c:v>
                </c:pt>
                <c:pt idx="54">
                  <c:v>YENOGOA</c:v>
                </c:pt>
                <c:pt idx="55">
                  <c:v>yola</c:v>
                </c:pt>
              </c:strCache>
            </c:strRef>
          </c:cat>
          <c:val>
            <c:numRef>
              <c:f>Sheet1!$B$2:$B$57</c:f>
              <c:numCache>
                <c:formatCode>General</c:formatCode>
                <c:ptCount val="56"/>
                <c:pt idx="0">
                  <c:v>100.37</c:v>
                </c:pt>
                <c:pt idx="1">
                  <c:v>102.29</c:v>
                </c:pt>
                <c:pt idx="2">
                  <c:v>98.88</c:v>
                </c:pt>
                <c:pt idx="3">
                  <c:v>100.96</c:v>
                </c:pt>
                <c:pt idx="4">
                  <c:v>99.97</c:v>
                </c:pt>
                <c:pt idx="5">
                  <c:v>103.1</c:v>
                </c:pt>
                <c:pt idx="6">
                  <c:v>106.06</c:v>
                </c:pt>
                <c:pt idx="7">
                  <c:v>101.98</c:v>
                </c:pt>
                <c:pt idx="8">
                  <c:v>98.99</c:v>
                </c:pt>
                <c:pt idx="9">
                  <c:v>96.57</c:v>
                </c:pt>
                <c:pt idx="10">
                  <c:v>98.96</c:v>
                </c:pt>
                <c:pt idx="11">
                  <c:v>99.19</c:v>
                </c:pt>
                <c:pt idx="12">
                  <c:v>98.84</c:v>
                </c:pt>
                <c:pt idx="13">
                  <c:v>97.98</c:v>
                </c:pt>
                <c:pt idx="14">
                  <c:v>103.41</c:v>
                </c:pt>
                <c:pt idx="15">
                  <c:v>106.06</c:v>
                </c:pt>
                <c:pt idx="16">
                  <c:v>99.98</c:v>
                </c:pt>
                <c:pt idx="17">
                  <c:v>101.63</c:v>
                </c:pt>
                <c:pt idx="18">
                  <c:v>96.82</c:v>
                </c:pt>
                <c:pt idx="19">
                  <c:v>95.76</c:v>
                </c:pt>
                <c:pt idx="20">
                  <c:v>99.95</c:v>
                </c:pt>
                <c:pt idx="21">
                  <c:v>95.51</c:v>
                </c:pt>
                <c:pt idx="22">
                  <c:v>96.81</c:v>
                </c:pt>
                <c:pt idx="23">
                  <c:v>104.59</c:v>
                </c:pt>
                <c:pt idx="24">
                  <c:v>100.44</c:v>
                </c:pt>
                <c:pt idx="25">
                  <c:v>96.98</c:v>
                </c:pt>
                <c:pt idx="26">
                  <c:v>99.74</c:v>
                </c:pt>
                <c:pt idx="27">
                  <c:v>96.79</c:v>
                </c:pt>
                <c:pt idx="28">
                  <c:v>97.74</c:v>
                </c:pt>
                <c:pt idx="29">
                  <c:v>95.52</c:v>
                </c:pt>
                <c:pt idx="30">
                  <c:v>103.01</c:v>
                </c:pt>
                <c:pt idx="31">
                  <c:v>101.04</c:v>
                </c:pt>
                <c:pt idx="32">
                  <c:v>97.06</c:v>
                </c:pt>
                <c:pt idx="33">
                  <c:v>97.36</c:v>
                </c:pt>
                <c:pt idx="34">
                  <c:v>99.94</c:v>
                </c:pt>
                <c:pt idx="35">
                  <c:v>98.3</c:v>
                </c:pt>
                <c:pt idx="36">
                  <c:v>106.2</c:v>
                </c:pt>
                <c:pt idx="37">
                  <c:v>97.12</c:v>
                </c:pt>
                <c:pt idx="38">
                  <c:v>96.26</c:v>
                </c:pt>
                <c:pt idx="39">
                  <c:v>95.82</c:v>
                </c:pt>
                <c:pt idx="40">
                  <c:v>101.52</c:v>
                </c:pt>
                <c:pt idx="41">
                  <c:v>104.21</c:v>
                </c:pt>
                <c:pt idx="42">
                  <c:v>98.63</c:v>
                </c:pt>
                <c:pt idx="43">
                  <c:v>98.82</c:v>
                </c:pt>
                <c:pt idx="44">
                  <c:v>98.92</c:v>
                </c:pt>
                <c:pt idx="45">
                  <c:v>96.24</c:v>
                </c:pt>
                <c:pt idx="46">
                  <c:v>95.14</c:v>
                </c:pt>
                <c:pt idx="47">
                  <c:v>97.34</c:v>
                </c:pt>
                <c:pt idx="48">
                  <c:v>98.77</c:v>
                </c:pt>
                <c:pt idx="49">
                  <c:v>101.2</c:v>
                </c:pt>
                <c:pt idx="50">
                  <c:v>99.08</c:v>
                </c:pt>
                <c:pt idx="51">
                  <c:v>98.45</c:v>
                </c:pt>
                <c:pt idx="52">
                  <c:v>105.32</c:v>
                </c:pt>
                <c:pt idx="53">
                  <c:v>103.31</c:v>
                </c:pt>
                <c:pt idx="54">
                  <c:v>99.17</c:v>
                </c:pt>
                <c:pt idx="55">
                  <c:v>105.95</c:v>
                </c:pt>
              </c:numCache>
            </c:numRef>
          </c:val>
          <c:smooth val="0"/>
          <c:extLst>
            <c:ext xmlns:c16="http://schemas.microsoft.com/office/drawing/2014/chart" uri="{C3380CC4-5D6E-409C-BE32-E72D297353CC}">
              <c16:uniqueId val="{00000000-56CC-4B7F-B7BF-4668AA43C318}"/>
            </c:ext>
          </c:extLst>
        </c:ser>
        <c:dLbls>
          <c:showLegendKey val="0"/>
          <c:showVal val="0"/>
          <c:showCatName val="0"/>
          <c:showSerName val="0"/>
          <c:showPercent val="0"/>
          <c:showBubbleSize val="0"/>
        </c:dLbls>
        <c:smooth val="0"/>
        <c:axId val="271173008"/>
        <c:axId val="271175360"/>
      </c:lineChart>
      <c:catAx>
        <c:axId val="27117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5360"/>
        <c:crosses val="autoZero"/>
        <c:auto val="1"/>
        <c:lblAlgn val="ctr"/>
        <c:lblOffset val="100"/>
        <c:noMultiLvlLbl val="0"/>
      </c:catAx>
      <c:valAx>
        <c:axId val="27117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6951</Words>
  <Characters>39625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1163</cp:lastModifiedBy>
  <cp:revision>26</cp:revision>
  <dcterms:created xsi:type="dcterms:W3CDTF">2025-11-10T20:35:00Z</dcterms:created>
  <dcterms:modified xsi:type="dcterms:W3CDTF">2025-11-12T06:23:00Z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3cf04930a1f0b211e4c0d4370dedb1ccddabb77ab63a3e03f677e6f3713e6173</vt:lpwstr>
  </property>
  <property fmtid="{D5CDD505-2E9C-101B-9397-08002B2CF9AE}" pid="3" name="ICV">
    <vt:lpwstr>90a2c75a5a9d48aea46ff1c216e8f133</vt:lpwstr>
  </property>
</Properties>
</file>