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633E6" w14:textId="14FB878B" w:rsidR="00184ECB" w:rsidRDefault="00F27102" w:rsidP="00AE4E40">
      <w:pPr>
        <w:spacing w:line="360" w:lineRule="auto"/>
        <w:jc w:val="center"/>
        <w:rPr>
          <w:rFonts w:asciiTheme="majorBidi" w:hAnsiTheme="majorBidi" w:cstheme="majorBidi"/>
          <w:b/>
          <w:bCs/>
          <w:sz w:val="28"/>
          <w:szCs w:val="28"/>
          <w:u w:val="single"/>
        </w:rPr>
      </w:pPr>
      <w:r w:rsidRPr="00F27102">
        <w:rPr>
          <w:rFonts w:asciiTheme="majorBidi" w:hAnsiTheme="majorBidi" w:cstheme="majorBidi"/>
          <w:b/>
          <w:bCs/>
          <w:sz w:val="28"/>
          <w:szCs w:val="28"/>
          <w:u w:val="single"/>
          <w:lang w:val="en-IN"/>
        </w:rPr>
        <w:t>Oral Trichomoniasis in Black Kites</w:t>
      </w:r>
      <w:r w:rsidR="006A7556">
        <w:rPr>
          <w:rFonts w:asciiTheme="majorBidi" w:hAnsiTheme="majorBidi" w:cstheme="majorBidi"/>
          <w:b/>
          <w:bCs/>
          <w:sz w:val="28"/>
          <w:szCs w:val="28"/>
          <w:u w:val="single"/>
          <w:lang w:val="en-IN"/>
        </w:rPr>
        <w:t xml:space="preserve"> </w:t>
      </w:r>
      <w:r w:rsidR="006A7556" w:rsidRPr="006A7556">
        <w:rPr>
          <w:rFonts w:asciiTheme="majorBidi" w:hAnsiTheme="majorBidi" w:cstheme="majorBidi"/>
          <w:b/>
          <w:bCs/>
          <w:sz w:val="28"/>
          <w:szCs w:val="28"/>
          <w:u w:val="single"/>
        </w:rPr>
        <w:t>(</w:t>
      </w:r>
      <w:r w:rsidR="006A7556" w:rsidRPr="006A7556">
        <w:rPr>
          <w:rFonts w:asciiTheme="majorBidi" w:hAnsiTheme="majorBidi" w:cstheme="majorBidi"/>
          <w:b/>
          <w:bCs/>
          <w:i/>
          <w:iCs/>
          <w:sz w:val="28"/>
          <w:szCs w:val="28"/>
          <w:u w:val="single"/>
        </w:rPr>
        <w:t xml:space="preserve">Milvus </w:t>
      </w:r>
      <w:proofErr w:type="spellStart"/>
      <w:r w:rsidR="00AE4E40" w:rsidRPr="006A7556">
        <w:rPr>
          <w:rFonts w:asciiTheme="majorBidi" w:hAnsiTheme="majorBidi" w:cstheme="majorBidi"/>
          <w:b/>
          <w:bCs/>
          <w:i/>
          <w:iCs/>
          <w:sz w:val="28"/>
          <w:szCs w:val="28"/>
          <w:u w:val="single"/>
        </w:rPr>
        <w:t>migrans</w:t>
      </w:r>
      <w:proofErr w:type="spellEnd"/>
      <w:r w:rsidR="00AE4E40" w:rsidRPr="006A7556">
        <w:rPr>
          <w:rFonts w:asciiTheme="majorBidi" w:hAnsiTheme="majorBidi" w:cstheme="majorBidi"/>
          <w:b/>
          <w:bCs/>
          <w:sz w:val="28"/>
          <w:szCs w:val="28"/>
          <w:u w:val="single"/>
        </w:rPr>
        <w:t xml:space="preserve">) </w:t>
      </w:r>
      <w:r w:rsidR="00AE4E40" w:rsidRPr="00F27102">
        <w:rPr>
          <w:rFonts w:asciiTheme="majorBidi" w:hAnsiTheme="majorBidi" w:cstheme="majorBidi"/>
          <w:b/>
          <w:bCs/>
          <w:sz w:val="28"/>
          <w:szCs w:val="28"/>
          <w:u w:val="single"/>
          <w:lang w:val="en-IN"/>
        </w:rPr>
        <w:t>and</w:t>
      </w:r>
      <w:r w:rsidRPr="00F27102">
        <w:rPr>
          <w:rFonts w:asciiTheme="majorBidi" w:hAnsiTheme="majorBidi" w:cstheme="majorBidi"/>
          <w:b/>
          <w:bCs/>
          <w:sz w:val="28"/>
          <w:szCs w:val="28"/>
          <w:u w:val="single"/>
          <w:lang w:val="en-IN"/>
        </w:rPr>
        <w:t xml:space="preserve"> </w:t>
      </w:r>
      <w:r w:rsidR="00EB64F8">
        <w:rPr>
          <w:rFonts w:asciiTheme="majorBidi" w:hAnsiTheme="majorBidi" w:cstheme="majorBidi"/>
          <w:b/>
          <w:bCs/>
          <w:sz w:val="28"/>
          <w:szCs w:val="28"/>
          <w:u w:val="single"/>
        </w:rPr>
        <w:t>D</w:t>
      </w:r>
      <w:r w:rsidR="00EB64F8" w:rsidRPr="00EB64F8">
        <w:rPr>
          <w:rFonts w:asciiTheme="majorBidi" w:hAnsiTheme="majorBidi" w:cstheme="majorBidi"/>
          <w:b/>
          <w:bCs/>
          <w:sz w:val="28"/>
          <w:szCs w:val="28"/>
          <w:u w:val="single"/>
        </w:rPr>
        <w:t>omestic</w:t>
      </w:r>
      <w:r w:rsidR="00EB64F8" w:rsidRPr="00EB64F8">
        <w:rPr>
          <w:rFonts w:asciiTheme="majorBidi" w:hAnsiTheme="majorBidi" w:cstheme="majorBidi"/>
          <w:b/>
          <w:bCs/>
          <w:sz w:val="28"/>
          <w:szCs w:val="28"/>
          <w:u w:val="single"/>
          <w:lang w:val="en-IN"/>
        </w:rPr>
        <w:t xml:space="preserve"> </w:t>
      </w:r>
      <w:r w:rsidR="00EB64F8">
        <w:rPr>
          <w:rFonts w:asciiTheme="majorBidi" w:hAnsiTheme="majorBidi" w:cstheme="majorBidi"/>
          <w:b/>
          <w:bCs/>
          <w:sz w:val="28"/>
          <w:szCs w:val="28"/>
          <w:u w:val="single"/>
          <w:lang w:val="en-IN"/>
        </w:rPr>
        <w:t>p</w:t>
      </w:r>
      <w:r w:rsidRPr="00F27102">
        <w:rPr>
          <w:rFonts w:asciiTheme="majorBidi" w:hAnsiTheme="majorBidi" w:cstheme="majorBidi"/>
          <w:b/>
          <w:bCs/>
          <w:sz w:val="28"/>
          <w:szCs w:val="28"/>
          <w:u w:val="single"/>
          <w:lang w:val="en-IN"/>
        </w:rPr>
        <w:t>igeons</w:t>
      </w:r>
      <w:r w:rsidR="00AE4E40">
        <w:rPr>
          <w:rFonts w:asciiTheme="majorBidi" w:hAnsiTheme="majorBidi" w:cstheme="majorBidi"/>
          <w:b/>
          <w:bCs/>
          <w:sz w:val="28"/>
          <w:szCs w:val="28"/>
          <w:u w:val="single"/>
          <w:lang w:val="en-IN"/>
        </w:rPr>
        <w:t xml:space="preserve"> </w:t>
      </w:r>
      <w:r w:rsidR="00AE4E40" w:rsidRPr="00AE4E40">
        <w:rPr>
          <w:rFonts w:asciiTheme="majorBidi" w:hAnsiTheme="majorBidi" w:cstheme="majorBidi"/>
          <w:b/>
          <w:bCs/>
          <w:sz w:val="28"/>
          <w:szCs w:val="28"/>
          <w:u w:val="single"/>
        </w:rPr>
        <w:t>(</w:t>
      </w:r>
      <w:r w:rsidR="00AE4E40" w:rsidRPr="00AE4E40">
        <w:rPr>
          <w:rFonts w:asciiTheme="majorBidi" w:hAnsiTheme="majorBidi" w:cstheme="majorBidi"/>
          <w:b/>
          <w:bCs/>
          <w:i/>
          <w:iCs/>
          <w:sz w:val="28"/>
          <w:szCs w:val="28"/>
          <w:u w:val="single"/>
        </w:rPr>
        <w:t xml:space="preserve">Columba </w:t>
      </w:r>
      <w:proofErr w:type="spellStart"/>
      <w:r w:rsidR="00AE4E40" w:rsidRPr="00AE4E40">
        <w:rPr>
          <w:rFonts w:asciiTheme="majorBidi" w:hAnsiTheme="majorBidi" w:cstheme="majorBidi"/>
          <w:b/>
          <w:bCs/>
          <w:i/>
          <w:iCs/>
          <w:sz w:val="28"/>
          <w:szCs w:val="28"/>
          <w:u w:val="single"/>
        </w:rPr>
        <w:t>livia</w:t>
      </w:r>
      <w:proofErr w:type="spellEnd"/>
      <w:r w:rsidR="00AE4E40" w:rsidRPr="00AE4E40">
        <w:rPr>
          <w:rFonts w:asciiTheme="majorBidi" w:hAnsiTheme="majorBidi" w:cstheme="majorBidi"/>
          <w:b/>
          <w:bCs/>
          <w:i/>
          <w:iCs/>
          <w:sz w:val="28"/>
          <w:szCs w:val="28"/>
          <w:u w:val="single"/>
        </w:rPr>
        <w:t xml:space="preserve"> </w:t>
      </w:r>
      <w:proofErr w:type="spellStart"/>
      <w:r w:rsidR="00AE4E40" w:rsidRPr="00AE4E40">
        <w:rPr>
          <w:rFonts w:asciiTheme="majorBidi" w:hAnsiTheme="majorBidi" w:cstheme="majorBidi"/>
          <w:b/>
          <w:bCs/>
          <w:i/>
          <w:iCs/>
          <w:sz w:val="28"/>
          <w:szCs w:val="28"/>
          <w:u w:val="single"/>
        </w:rPr>
        <w:t>domestica</w:t>
      </w:r>
      <w:proofErr w:type="spellEnd"/>
      <w:r w:rsidR="00AE4E40" w:rsidRPr="00AE4E40">
        <w:rPr>
          <w:rFonts w:asciiTheme="majorBidi" w:hAnsiTheme="majorBidi" w:cstheme="majorBidi"/>
          <w:b/>
          <w:bCs/>
          <w:sz w:val="28"/>
          <w:szCs w:val="28"/>
          <w:u w:val="single"/>
        </w:rPr>
        <w:t>)</w:t>
      </w:r>
      <w:r w:rsidRPr="00F27102">
        <w:rPr>
          <w:rFonts w:asciiTheme="majorBidi" w:hAnsiTheme="majorBidi" w:cstheme="majorBidi"/>
          <w:b/>
          <w:bCs/>
          <w:sz w:val="28"/>
          <w:szCs w:val="28"/>
          <w:u w:val="single"/>
          <w:lang w:val="en-IN"/>
        </w:rPr>
        <w:t>: Clinical Manifestations and Therapeutic Strategies</w:t>
      </w:r>
    </w:p>
    <w:p w14:paraId="4B9EE613" w14:textId="77777777" w:rsidR="00BC6D5E" w:rsidRDefault="00BC6D5E" w:rsidP="0074675A">
      <w:pPr>
        <w:spacing w:before="240" w:line="360" w:lineRule="auto"/>
        <w:rPr>
          <w:rFonts w:asciiTheme="majorBidi" w:hAnsiTheme="majorBidi" w:cstheme="majorBidi"/>
          <w:b/>
          <w:bCs/>
          <w:sz w:val="24"/>
          <w:szCs w:val="24"/>
          <w:u w:val="single"/>
        </w:rPr>
      </w:pPr>
    </w:p>
    <w:p w14:paraId="7B7958C3" w14:textId="505E458C" w:rsidR="00A405BC" w:rsidRDefault="00A405BC" w:rsidP="0074675A">
      <w:pPr>
        <w:spacing w:before="24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ABSTRACT</w:t>
      </w:r>
    </w:p>
    <w:p w14:paraId="4811E4EA" w14:textId="4945BA02" w:rsidR="001A51E8" w:rsidRDefault="001A51E8" w:rsidP="00A13082">
      <w:pPr>
        <w:spacing w:line="360" w:lineRule="auto"/>
        <w:jc w:val="both"/>
        <w:rPr>
          <w:rFonts w:asciiTheme="majorBidi" w:hAnsiTheme="majorBidi" w:cstheme="majorBidi"/>
          <w:sz w:val="24"/>
          <w:szCs w:val="24"/>
        </w:rPr>
      </w:pPr>
      <w:r w:rsidRPr="001A51E8">
        <w:rPr>
          <w:rFonts w:asciiTheme="majorBidi" w:hAnsiTheme="majorBidi" w:cstheme="majorBidi"/>
          <w:sz w:val="24"/>
          <w:szCs w:val="24"/>
        </w:rPr>
        <w:t xml:space="preserve">Oral trichomoniasis, caused by </w:t>
      </w:r>
      <w:r w:rsidRPr="001A51E8">
        <w:rPr>
          <w:rFonts w:asciiTheme="majorBidi" w:hAnsiTheme="majorBidi" w:cstheme="majorBidi"/>
          <w:i/>
          <w:iCs/>
          <w:sz w:val="24"/>
          <w:szCs w:val="24"/>
        </w:rPr>
        <w:t xml:space="preserve">Trichomonas </w:t>
      </w:r>
      <w:proofErr w:type="spellStart"/>
      <w:r w:rsidRPr="001A51E8">
        <w:rPr>
          <w:rFonts w:asciiTheme="majorBidi" w:hAnsiTheme="majorBidi" w:cstheme="majorBidi"/>
          <w:i/>
          <w:iCs/>
          <w:sz w:val="24"/>
          <w:szCs w:val="24"/>
        </w:rPr>
        <w:t>gallinae</w:t>
      </w:r>
      <w:proofErr w:type="spellEnd"/>
      <w:r w:rsidRPr="001A51E8">
        <w:rPr>
          <w:rFonts w:asciiTheme="majorBidi" w:hAnsiTheme="majorBidi" w:cstheme="majorBidi"/>
          <w:sz w:val="24"/>
          <w:szCs w:val="24"/>
        </w:rPr>
        <w:t xml:space="preserve">, is a common protozoal infection in black kites and domestic pigeons. This study examined 200 birds (140 </w:t>
      </w:r>
      <w:r>
        <w:rPr>
          <w:rFonts w:asciiTheme="majorBidi" w:hAnsiTheme="majorBidi" w:cstheme="majorBidi"/>
          <w:sz w:val="24"/>
          <w:szCs w:val="24"/>
        </w:rPr>
        <w:t xml:space="preserve">black </w:t>
      </w:r>
      <w:r w:rsidRPr="001A51E8">
        <w:rPr>
          <w:rFonts w:asciiTheme="majorBidi" w:hAnsiTheme="majorBidi" w:cstheme="majorBidi"/>
          <w:sz w:val="24"/>
          <w:szCs w:val="24"/>
        </w:rPr>
        <w:t xml:space="preserve">kites, 60 pigeons) for clinical signs, lesions, and treatment outcomes. The infection rate was higher in pigeons (75%) than in </w:t>
      </w:r>
      <w:r>
        <w:rPr>
          <w:rFonts w:asciiTheme="majorBidi" w:hAnsiTheme="majorBidi" w:cstheme="majorBidi"/>
          <w:sz w:val="24"/>
          <w:szCs w:val="24"/>
        </w:rPr>
        <w:t xml:space="preserve">black </w:t>
      </w:r>
      <w:r w:rsidRPr="001A51E8">
        <w:rPr>
          <w:rFonts w:asciiTheme="majorBidi" w:hAnsiTheme="majorBidi" w:cstheme="majorBidi"/>
          <w:sz w:val="24"/>
          <w:szCs w:val="24"/>
        </w:rPr>
        <w:t>kites (17.8%). Clinical signs included dehydration (68.57%), anorexia (64.29%), and oropharyngeal lesions (55.71%), with pigeons showing more severe symptoms, including neurological signs. Necropsy revealed caseous necrosis in the oral cavity and digestive tract, with lesion severity linked to mortality. Metronidazole was more effective, achieving 100% recovery in mild cases and 75% in moderate cases, whereas Sulfamethoxazole-Trimethoprim showed limited efficacy. Early detection and prompt treatment are essential to reducing mortality.</w:t>
      </w:r>
    </w:p>
    <w:p w14:paraId="362664C3" w14:textId="309096CC" w:rsidR="00513D37" w:rsidRDefault="00513D37" w:rsidP="00A13082">
      <w:pPr>
        <w:spacing w:line="360" w:lineRule="auto"/>
        <w:jc w:val="both"/>
        <w:rPr>
          <w:rFonts w:asciiTheme="majorBidi" w:hAnsiTheme="majorBidi" w:cstheme="majorBidi"/>
          <w:sz w:val="24"/>
          <w:szCs w:val="24"/>
        </w:rPr>
      </w:pPr>
      <w:r w:rsidRPr="003E581A">
        <w:rPr>
          <w:rFonts w:asciiTheme="majorBidi" w:hAnsiTheme="majorBidi" w:cstheme="majorBidi"/>
          <w:b/>
          <w:bCs/>
          <w:sz w:val="24"/>
          <w:szCs w:val="24"/>
        </w:rPr>
        <w:t>Key words:</w:t>
      </w:r>
      <w:r>
        <w:rPr>
          <w:rFonts w:asciiTheme="majorBidi" w:hAnsiTheme="majorBidi" w:cstheme="majorBidi"/>
          <w:sz w:val="24"/>
          <w:szCs w:val="24"/>
        </w:rPr>
        <w:t xml:space="preserve"> </w:t>
      </w:r>
      <w:r w:rsidR="001A51E8" w:rsidRPr="001A51E8">
        <w:rPr>
          <w:rFonts w:asciiTheme="majorBidi" w:hAnsiTheme="majorBidi" w:cstheme="majorBidi"/>
          <w:i/>
          <w:iCs/>
          <w:sz w:val="24"/>
          <w:szCs w:val="24"/>
        </w:rPr>
        <w:t xml:space="preserve">Trichomonas </w:t>
      </w:r>
      <w:proofErr w:type="spellStart"/>
      <w:r w:rsidR="001A51E8" w:rsidRPr="001A51E8">
        <w:rPr>
          <w:rFonts w:asciiTheme="majorBidi" w:hAnsiTheme="majorBidi" w:cstheme="majorBidi"/>
          <w:i/>
          <w:iCs/>
          <w:sz w:val="24"/>
          <w:szCs w:val="24"/>
        </w:rPr>
        <w:t>gallinae</w:t>
      </w:r>
      <w:proofErr w:type="spellEnd"/>
      <w:r w:rsidR="007104C8">
        <w:rPr>
          <w:rFonts w:asciiTheme="majorBidi" w:hAnsiTheme="majorBidi" w:cstheme="majorBidi"/>
          <w:sz w:val="24"/>
          <w:szCs w:val="24"/>
        </w:rPr>
        <w:t>,</w:t>
      </w:r>
      <w:r w:rsidR="00891740">
        <w:rPr>
          <w:rFonts w:asciiTheme="majorBidi" w:hAnsiTheme="majorBidi" w:cstheme="majorBidi"/>
          <w:sz w:val="24"/>
          <w:szCs w:val="24"/>
        </w:rPr>
        <w:t xml:space="preserve"> </w:t>
      </w:r>
      <w:r w:rsidR="001A51E8">
        <w:rPr>
          <w:rFonts w:asciiTheme="majorBidi" w:hAnsiTheme="majorBidi" w:cstheme="majorBidi"/>
          <w:sz w:val="24"/>
          <w:szCs w:val="24"/>
        </w:rPr>
        <w:t>B</w:t>
      </w:r>
      <w:r w:rsidR="001A51E8" w:rsidRPr="001A51E8">
        <w:rPr>
          <w:rFonts w:asciiTheme="majorBidi" w:hAnsiTheme="majorBidi" w:cstheme="majorBidi"/>
          <w:sz w:val="24"/>
          <w:szCs w:val="24"/>
        </w:rPr>
        <w:t>lack kite</w:t>
      </w:r>
      <w:r w:rsidR="00BA2BAC">
        <w:rPr>
          <w:rFonts w:asciiTheme="majorBidi" w:hAnsiTheme="majorBidi" w:cstheme="majorBidi"/>
          <w:sz w:val="24"/>
          <w:szCs w:val="24"/>
        </w:rPr>
        <w:t xml:space="preserve">, </w:t>
      </w:r>
      <w:r w:rsidR="001A51E8" w:rsidRPr="001A51E8">
        <w:rPr>
          <w:rFonts w:asciiTheme="majorBidi" w:hAnsiTheme="majorBidi" w:cstheme="majorBidi"/>
          <w:sz w:val="24"/>
          <w:szCs w:val="24"/>
        </w:rPr>
        <w:t>Domestic</w:t>
      </w:r>
      <w:r w:rsidR="001A51E8" w:rsidRPr="001A51E8">
        <w:rPr>
          <w:rFonts w:asciiTheme="majorBidi" w:hAnsiTheme="majorBidi" w:cstheme="majorBidi"/>
          <w:sz w:val="24"/>
          <w:szCs w:val="24"/>
          <w:lang w:val="en-IN"/>
        </w:rPr>
        <w:t xml:space="preserve"> pigeon</w:t>
      </w:r>
      <w:r w:rsidR="001A51E8">
        <w:rPr>
          <w:rFonts w:asciiTheme="majorBidi" w:hAnsiTheme="majorBidi" w:cstheme="majorBidi"/>
          <w:sz w:val="24"/>
          <w:szCs w:val="24"/>
          <w:lang w:val="en-IN"/>
        </w:rPr>
        <w:t>,</w:t>
      </w:r>
      <w:r w:rsidR="007642C6">
        <w:rPr>
          <w:rFonts w:asciiTheme="majorBidi" w:hAnsiTheme="majorBidi" w:cstheme="majorBidi"/>
          <w:sz w:val="24"/>
          <w:szCs w:val="24"/>
          <w:lang w:val="en-IN"/>
        </w:rPr>
        <w:t xml:space="preserve"> Oral lesions, </w:t>
      </w:r>
      <w:r w:rsidR="001A51E8" w:rsidRPr="001A51E8">
        <w:rPr>
          <w:rFonts w:asciiTheme="majorBidi" w:hAnsiTheme="majorBidi" w:cstheme="majorBidi"/>
          <w:sz w:val="24"/>
          <w:szCs w:val="24"/>
        </w:rPr>
        <w:t>Metronidazole</w:t>
      </w:r>
      <w:r w:rsidR="007104C8">
        <w:rPr>
          <w:rFonts w:asciiTheme="majorBidi" w:hAnsiTheme="majorBidi" w:cstheme="majorBidi"/>
          <w:sz w:val="24"/>
          <w:szCs w:val="24"/>
        </w:rPr>
        <w:t xml:space="preserve">, </w:t>
      </w:r>
      <w:r w:rsidR="001A51E8" w:rsidRPr="001A51E8">
        <w:rPr>
          <w:rFonts w:asciiTheme="majorBidi" w:hAnsiTheme="majorBidi" w:cstheme="majorBidi"/>
          <w:sz w:val="24"/>
          <w:szCs w:val="24"/>
        </w:rPr>
        <w:t>Sulfamethoxazole-Trimethoprim</w:t>
      </w:r>
    </w:p>
    <w:p w14:paraId="1CC1FDD7" w14:textId="77777777" w:rsidR="00B0672D" w:rsidRDefault="00B0672D" w:rsidP="00A13082">
      <w:pPr>
        <w:spacing w:line="360" w:lineRule="auto"/>
        <w:jc w:val="both"/>
        <w:rPr>
          <w:rFonts w:asciiTheme="majorBidi" w:hAnsiTheme="majorBidi" w:cstheme="majorBidi"/>
          <w:sz w:val="24"/>
          <w:szCs w:val="24"/>
        </w:rPr>
      </w:pPr>
    </w:p>
    <w:p w14:paraId="0FB09D42" w14:textId="50DA9AF4" w:rsidR="003C6C13" w:rsidRPr="00335FEF" w:rsidRDefault="00B146BC" w:rsidP="003C6C13">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INTRODUCTION</w:t>
      </w:r>
    </w:p>
    <w:p w14:paraId="19A16D16" w14:textId="1A72A3D5" w:rsidR="003E21F5" w:rsidRDefault="00BD4B0D" w:rsidP="0074675A">
      <w:pPr>
        <w:spacing w:after="0" w:line="360" w:lineRule="auto"/>
        <w:ind w:firstLine="720"/>
        <w:jc w:val="both"/>
        <w:rPr>
          <w:rFonts w:asciiTheme="majorBidi" w:hAnsiTheme="majorBidi" w:cstheme="majorBidi"/>
          <w:sz w:val="24"/>
          <w:szCs w:val="24"/>
        </w:rPr>
      </w:pPr>
      <w:r w:rsidRPr="00BD4B0D">
        <w:rPr>
          <w:rFonts w:asciiTheme="majorBidi" w:hAnsiTheme="majorBidi" w:cstheme="majorBidi"/>
          <w:sz w:val="24"/>
          <w:szCs w:val="24"/>
        </w:rPr>
        <w:t xml:space="preserve">Trichomoniasis, caused by </w:t>
      </w:r>
      <w:r w:rsidRPr="00775DCF">
        <w:rPr>
          <w:rFonts w:asciiTheme="majorBidi" w:hAnsiTheme="majorBidi" w:cstheme="majorBidi"/>
          <w:i/>
          <w:iCs/>
          <w:sz w:val="24"/>
          <w:szCs w:val="24"/>
        </w:rPr>
        <w:t xml:space="preserve">Trichomonas </w:t>
      </w:r>
      <w:proofErr w:type="spellStart"/>
      <w:r w:rsidRPr="00775DCF">
        <w:rPr>
          <w:rFonts w:asciiTheme="majorBidi" w:hAnsiTheme="majorBidi" w:cstheme="majorBidi"/>
          <w:i/>
          <w:iCs/>
          <w:sz w:val="24"/>
          <w:szCs w:val="24"/>
        </w:rPr>
        <w:t>gallinae</w:t>
      </w:r>
      <w:proofErr w:type="spellEnd"/>
      <w:r w:rsidRPr="00BD4B0D">
        <w:rPr>
          <w:rFonts w:asciiTheme="majorBidi" w:hAnsiTheme="majorBidi" w:cstheme="majorBidi"/>
          <w:sz w:val="24"/>
          <w:szCs w:val="24"/>
        </w:rPr>
        <w:t>, is a widespread protozoal disease primarily affecting pigeons, doves, and raptors. The infection targets the upper digestive tract, often leading to severe oropharyngeal lesions, malnutrition, and mortality (</w:t>
      </w:r>
      <w:proofErr w:type="spellStart"/>
      <w:r w:rsidRPr="00BD4B0D">
        <w:rPr>
          <w:rFonts w:asciiTheme="majorBidi" w:hAnsiTheme="majorBidi" w:cstheme="majorBidi"/>
          <w:sz w:val="24"/>
          <w:szCs w:val="24"/>
        </w:rPr>
        <w:t>Borji</w:t>
      </w:r>
      <w:proofErr w:type="spellEnd"/>
      <w:r w:rsidRPr="00BD4B0D">
        <w:rPr>
          <w:rFonts w:asciiTheme="majorBidi" w:hAnsiTheme="majorBidi" w:cstheme="majorBidi"/>
          <w:sz w:val="24"/>
          <w:szCs w:val="24"/>
        </w:rPr>
        <w:t xml:space="preserve"> </w:t>
      </w:r>
      <w:r w:rsidRPr="00775DCF">
        <w:rPr>
          <w:rFonts w:asciiTheme="majorBidi" w:hAnsiTheme="majorBidi" w:cstheme="majorBidi"/>
          <w:i/>
          <w:iCs/>
          <w:sz w:val="24"/>
          <w:szCs w:val="24"/>
        </w:rPr>
        <w:t>et al.,</w:t>
      </w:r>
      <w:r w:rsidRPr="00BD4B0D">
        <w:rPr>
          <w:rFonts w:asciiTheme="majorBidi" w:hAnsiTheme="majorBidi" w:cstheme="majorBidi"/>
          <w:sz w:val="24"/>
          <w:szCs w:val="24"/>
        </w:rPr>
        <w:t xml:space="preserve"> 2011). While Columbiformes serve as the primary reservoirs, raptors typically acquire the parasite by preying on infected birds, a condition commonly referred to as "Frounce" (Mesa </w:t>
      </w:r>
      <w:r w:rsidRPr="00775DCF">
        <w:rPr>
          <w:rFonts w:asciiTheme="majorBidi" w:hAnsiTheme="majorBidi" w:cstheme="majorBidi"/>
          <w:i/>
          <w:iCs/>
          <w:sz w:val="24"/>
          <w:szCs w:val="24"/>
        </w:rPr>
        <w:t>et al.,</w:t>
      </w:r>
      <w:r w:rsidRPr="00BD4B0D">
        <w:rPr>
          <w:rFonts w:asciiTheme="majorBidi" w:hAnsiTheme="majorBidi" w:cstheme="majorBidi"/>
          <w:sz w:val="24"/>
          <w:szCs w:val="24"/>
        </w:rPr>
        <w:t xml:space="preserve"> 1961). The disease manifests as caseous plaques or "canker" in the oral cavity and </w:t>
      </w:r>
      <w:proofErr w:type="spellStart"/>
      <w:r w:rsidRPr="00BD4B0D">
        <w:rPr>
          <w:rFonts w:asciiTheme="majorBidi" w:hAnsiTheme="majorBidi" w:cstheme="majorBidi"/>
          <w:sz w:val="24"/>
          <w:szCs w:val="24"/>
        </w:rPr>
        <w:t>oesophagus</w:t>
      </w:r>
      <w:proofErr w:type="spellEnd"/>
      <w:r w:rsidRPr="00BD4B0D">
        <w:rPr>
          <w:rFonts w:asciiTheme="majorBidi" w:hAnsiTheme="majorBidi" w:cstheme="majorBidi"/>
          <w:sz w:val="24"/>
          <w:szCs w:val="24"/>
        </w:rPr>
        <w:t>, which can obstruct the digestive tract, causing starvation and death.</w:t>
      </w:r>
      <w:r w:rsidR="00775DCF">
        <w:rPr>
          <w:rFonts w:asciiTheme="majorBidi" w:hAnsiTheme="majorBidi" w:cstheme="majorBidi"/>
          <w:sz w:val="24"/>
          <w:szCs w:val="24"/>
        </w:rPr>
        <w:t xml:space="preserve"> </w:t>
      </w:r>
      <w:r w:rsidR="00775DCF" w:rsidRPr="00775DCF">
        <w:rPr>
          <w:rFonts w:asciiTheme="majorBidi" w:hAnsiTheme="majorBidi" w:cstheme="majorBidi"/>
          <w:sz w:val="24"/>
          <w:szCs w:val="24"/>
        </w:rPr>
        <w:t>Despite its long history in pigeons and doves, trichomoniasis has gained recognition as an emerging threat in wild bird populations, with periodic outbreaks reported in Europe and North America (</w:t>
      </w:r>
      <w:proofErr w:type="spellStart"/>
      <w:r w:rsidR="00775DCF" w:rsidRPr="00775DCF">
        <w:rPr>
          <w:rFonts w:asciiTheme="majorBidi" w:hAnsiTheme="majorBidi" w:cstheme="majorBidi"/>
          <w:sz w:val="24"/>
          <w:szCs w:val="24"/>
        </w:rPr>
        <w:t>Chavatte</w:t>
      </w:r>
      <w:proofErr w:type="spellEnd"/>
      <w:r w:rsidR="00775DCF" w:rsidRPr="00775DCF">
        <w:rPr>
          <w:rFonts w:asciiTheme="majorBidi" w:hAnsiTheme="majorBidi" w:cstheme="majorBidi"/>
          <w:sz w:val="24"/>
          <w:szCs w:val="24"/>
        </w:rPr>
        <w:t xml:space="preserve">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2019; Robinson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2010). Young birds are particularly susceptible, often succumbing to severe infections before developing immunity. While antiprotozoal treatments such as metronidazole, </w:t>
      </w:r>
      <w:proofErr w:type="spellStart"/>
      <w:r w:rsidR="00775DCF" w:rsidRPr="00775DCF">
        <w:rPr>
          <w:rFonts w:asciiTheme="majorBidi" w:hAnsiTheme="majorBidi" w:cstheme="majorBidi"/>
          <w:sz w:val="24"/>
          <w:szCs w:val="24"/>
        </w:rPr>
        <w:t>ronidazole</w:t>
      </w:r>
      <w:proofErr w:type="spellEnd"/>
      <w:r w:rsidR="00775DCF" w:rsidRPr="00775DCF">
        <w:rPr>
          <w:rFonts w:asciiTheme="majorBidi" w:hAnsiTheme="majorBidi" w:cstheme="majorBidi"/>
          <w:sz w:val="24"/>
          <w:szCs w:val="24"/>
        </w:rPr>
        <w:t xml:space="preserve">, and </w:t>
      </w:r>
      <w:r w:rsidR="00775DCF" w:rsidRPr="00775DCF">
        <w:rPr>
          <w:rFonts w:asciiTheme="majorBidi" w:hAnsiTheme="majorBidi" w:cstheme="majorBidi"/>
          <w:sz w:val="24"/>
          <w:szCs w:val="24"/>
        </w:rPr>
        <w:lastRenderedPageBreak/>
        <w:t xml:space="preserve">carnidazole have been widely used, drug resistance and inconsistent efficacy in wild birds pose significant challenges (Boal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1993; Miller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2017). Research has predominantly focused on domestic pigeons due to their accessibility, leaving gaps in understanding its prevalence and impact in raptors such as black kites. This study aims to bridge this gap by evaluating the clinical features, lesion distribution, and therapeutic responses in black kites and domestic pigeons, contributing valuable insights to avian medicine and conservation efforts.</w:t>
      </w:r>
    </w:p>
    <w:p w14:paraId="72186980" w14:textId="325F3593" w:rsidR="003E21F5" w:rsidRDefault="000F2D6B" w:rsidP="003E21F5">
      <w:pPr>
        <w:spacing w:line="360" w:lineRule="auto"/>
        <w:ind w:firstLine="720"/>
        <w:jc w:val="both"/>
        <w:rPr>
          <w:rFonts w:asciiTheme="majorBidi" w:hAnsiTheme="majorBidi" w:cstheme="majorBidi"/>
          <w:sz w:val="24"/>
          <w:szCs w:val="24"/>
        </w:rPr>
      </w:pPr>
      <w:r w:rsidRPr="00E933CB">
        <w:rPr>
          <w:rFonts w:ascii="Times New Roman" w:eastAsia="Times New Roman" w:hAnsi="Times New Roman" w:cs="Times New Roman"/>
          <w:kern w:val="0"/>
          <w:sz w:val="24"/>
          <w:szCs w:val="24"/>
          <w:lang w:eastAsia="en-IN"/>
          <w14:ligatures w14:val="none"/>
        </w:rPr>
        <w:t>The present study was undertaken with statutory approvals to ensure compliance with ethical and legal guidelines. Permission was granted by the Wildlife Warden and the Principal Chief Conservator of Forests, Wildlife, Gujarat State, under Approval No. WLP/RTC/TE-1/C/710-11/2023-24 for the study period 2023–24.</w:t>
      </w:r>
      <w:r>
        <w:rPr>
          <w:rFonts w:ascii="Times New Roman" w:eastAsia="Times New Roman" w:hAnsi="Times New Roman" w:cs="Times New Roman"/>
          <w:kern w:val="0"/>
          <w:sz w:val="24"/>
          <w:szCs w:val="24"/>
          <w:lang w:eastAsia="en-IN"/>
          <w14:ligatures w14:val="none"/>
        </w:rPr>
        <w:t xml:space="preserve"> </w:t>
      </w:r>
      <w:r w:rsidRPr="00E933CB">
        <w:rPr>
          <w:rFonts w:ascii="Times New Roman" w:eastAsia="Times New Roman" w:hAnsi="Times New Roman" w:cs="Times New Roman"/>
          <w:kern w:val="0"/>
          <w:sz w:val="24"/>
          <w:szCs w:val="24"/>
          <w:lang w:eastAsia="en-IN"/>
          <w14:ligatures w14:val="none"/>
        </w:rPr>
        <w:t>All research activities were carried out in compliance with the guidelines and regulations outlined by the approving authorities</w:t>
      </w:r>
      <w:r w:rsidR="003E21F5" w:rsidRPr="003E21F5">
        <w:rPr>
          <w:rFonts w:asciiTheme="majorBidi" w:hAnsiTheme="majorBidi" w:cstheme="majorBidi"/>
          <w:sz w:val="24"/>
          <w:szCs w:val="24"/>
        </w:rPr>
        <w:t>.</w:t>
      </w:r>
    </w:p>
    <w:p w14:paraId="6DD8C33B" w14:textId="5E7774B1" w:rsidR="009038D5" w:rsidRPr="00335FEF" w:rsidRDefault="00B146BC" w:rsidP="003E21F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MATERIALS AND METHODS</w:t>
      </w:r>
    </w:p>
    <w:p w14:paraId="3D43CEF6" w14:textId="77777777" w:rsidR="005323DA" w:rsidRPr="00E933CB" w:rsidRDefault="005323DA" w:rsidP="005323DA">
      <w:pPr>
        <w:spacing w:line="360" w:lineRule="auto"/>
        <w:ind w:firstLine="720"/>
        <w:jc w:val="both"/>
        <w:rPr>
          <w:rFonts w:ascii="Times New Roman" w:eastAsia="Times New Roman" w:hAnsi="Times New Roman" w:cs="Times New Roman"/>
          <w:kern w:val="0"/>
          <w:sz w:val="24"/>
          <w:szCs w:val="24"/>
          <w:lang w:eastAsia="en-IN"/>
          <w14:ligatures w14:val="none"/>
        </w:rPr>
      </w:pPr>
      <w:r w:rsidRPr="005054FB">
        <w:rPr>
          <w:rFonts w:ascii="Times New Roman" w:eastAsia="Times New Roman" w:hAnsi="Times New Roman" w:cs="Times New Roman"/>
          <w:kern w:val="0"/>
          <w:sz w:val="24"/>
          <w:szCs w:val="24"/>
          <w:lang w:eastAsia="en-IN"/>
          <w14:ligatures w14:val="none"/>
        </w:rPr>
        <w:t xml:space="preserve">The research work was conducted at the Department of Veterinary Clinical Medicine in collaboration with </w:t>
      </w:r>
      <w:proofErr w:type="spellStart"/>
      <w:r w:rsidRPr="005054FB">
        <w:rPr>
          <w:rFonts w:ascii="Times New Roman" w:eastAsia="Times New Roman" w:hAnsi="Times New Roman" w:cs="Times New Roman"/>
          <w:kern w:val="0"/>
          <w:sz w:val="24"/>
          <w:szCs w:val="24"/>
          <w:lang w:eastAsia="en-IN"/>
          <w14:ligatures w14:val="none"/>
        </w:rPr>
        <w:t>Jivdaya</w:t>
      </w:r>
      <w:proofErr w:type="spellEnd"/>
      <w:r w:rsidRPr="005054FB">
        <w:rPr>
          <w:rFonts w:ascii="Times New Roman" w:eastAsia="Times New Roman" w:hAnsi="Times New Roman" w:cs="Times New Roman"/>
          <w:kern w:val="0"/>
          <w:sz w:val="24"/>
          <w:szCs w:val="24"/>
          <w:lang w:eastAsia="en-IN"/>
          <w14:ligatures w14:val="none"/>
        </w:rPr>
        <w:t xml:space="preserve"> Charitable Trust (JCT), </w:t>
      </w:r>
      <w:proofErr w:type="spellStart"/>
      <w:r w:rsidRPr="005054FB">
        <w:rPr>
          <w:rFonts w:ascii="Times New Roman" w:eastAsia="Times New Roman" w:hAnsi="Times New Roman" w:cs="Times New Roman"/>
          <w:kern w:val="0"/>
          <w:sz w:val="24"/>
          <w:szCs w:val="24"/>
          <w:lang w:eastAsia="en-IN"/>
          <w14:ligatures w14:val="none"/>
        </w:rPr>
        <w:t>Panjarapole</w:t>
      </w:r>
      <w:proofErr w:type="spellEnd"/>
      <w:r w:rsidRPr="005054FB">
        <w:rPr>
          <w:rFonts w:ascii="Times New Roman" w:eastAsia="Times New Roman" w:hAnsi="Times New Roman" w:cs="Times New Roman"/>
          <w:kern w:val="0"/>
          <w:sz w:val="24"/>
          <w:szCs w:val="24"/>
          <w:lang w:eastAsia="en-IN"/>
          <w14:ligatures w14:val="none"/>
        </w:rPr>
        <w:t>, Ahmedabad</w:t>
      </w:r>
      <w:r>
        <w:rPr>
          <w:rFonts w:ascii="Times New Roman" w:eastAsia="Times New Roman" w:hAnsi="Times New Roman" w:cs="Times New Roman"/>
          <w:kern w:val="0"/>
          <w:sz w:val="24"/>
          <w:szCs w:val="24"/>
          <w:lang w:eastAsia="en-IN"/>
          <w14:ligatures w14:val="none"/>
        </w:rPr>
        <w:t>.</w:t>
      </w:r>
    </w:p>
    <w:p w14:paraId="7E8BA0CB" w14:textId="2038A7E9" w:rsidR="004C1E25" w:rsidRPr="00335FEF" w:rsidRDefault="004C1E25" w:rsidP="004C1E2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Collection of samples</w:t>
      </w:r>
    </w:p>
    <w:p w14:paraId="6343B83C" w14:textId="77777777" w:rsidR="00011408" w:rsidRDefault="00011408" w:rsidP="00335FEF">
      <w:pPr>
        <w:spacing w:line="360" w:lineRule="auto"/>
        <w:rPr>
          <w:rFonts w:ascii="Times New Roman" w:eastAsia="Calibri" w:hAnsi="Times New Roman" w:cs="Times New Roman"/>
          <w:sz w:val="24"/>
          <w:szCs w:val="24"/>
        </w:rPr>
      </w:pPr>
      <w:r w:rsidRPr="00BF118E">
        <w:rPr>
          <w:rFonts w:ascii="Times New Roman" w:eastAsia="Calibri" w:hAnsi="Times New Roman" w:cs="Times New Roman"/>
          <w:sz w:val="24"/>
          <w:szCs w:val="24"/>
        </w:rPr>
        <w:t xml:space="preserve">Samples were collected from rescued birds admitted to </w:t>
      </w:r>
      <w:proofErr w:type="spellStart"/>
      <w:r w:rsidRPr="00BF118E">
        <w:rPr>
          <w:rFonts w:ascii="Times New Roman" w:eastAsia="Calibri" w:hAnsi="Times New Roman" w:cs="Times New Roman"/>
          <w:sz w:val="24"/>
          <w:szCs w:val="24"/>
        </w:rPr>
        <w:t>Jivdaya</w:t>
      </w:r>
      <w:proofErr w:type="spellEnd"/>
      <w:r w:rsidRPr="00BF118E">
        <w:rPr>
          <w:rFonts w:ascii="Times New Roman" w:eastAsia="Calibri" w:hAnsi="Times New Roman" w:cs="Times New Roman"/>
          <w:sz w:val="24"/>
          <w:szCs w:val="24"/>
        </w:rPr>
        <w:t xml:space="preserve"> Charitable Trust, </w:t>
      </w:r>
      <w:proofErr w:type="spellStart"/>
      <w:r w:rsidRPr="00BF118E">
        <w:rPr>
          <w:rFonts w:ascii="Times New Roman" w:eastAsia="Calibri" w:hAnsi="Times New Roman" w:cs="Times New Roman"/>
          <w:sz w:val="24"/>
          <w:szCs w:val="24"/>
        </w:rPr>
        <w:t>Panjarapole</w:t>
      </w:r>
      <w:proofErr w:type="spellEnd"/>
      <w:r w:rsidRPr="00BF118E">
        <w:rPr>
          <w:rFonts w:ascii="Times New Roman" w:eastAsia="Calibri" w:hAnsi="Times New Roman" w:cs="Times New Roman"/>
          <w:sz w:val="24"/>
          <w:szCs w:val="24"/>
        </w:rPr>
        <w:t>, Ahmedabad, most of which had been found injured or exhibiting signs of morbidity, such as lethargy and reluctance to fly. A total of 200 birds were screened for Trichomonas</w:t>
      </w:r>
      <w:r w:rsidRPr="00BF118E">
        <w:rPr>
          <w:rFonts w:ascii="Times New Roman" w:eastAsia="Calibri" w:hAnsi="Times New Roman" w:cs="Times New Roman"/>
          <w:i/>
          <w:iCs/>
          <w:sz w:val="24"/>
          <w:szCs w:val="24"/>
        </w:rPr>
        <w:t xml:space="preserve"> </w:t>
      </w:r>
      <w:r w:rsidRPr="00BF118E">
        <w:rPr>
          <w:rFonts w:ascii="Times New Roman" w:eastAsia="Calibri" w:hAnsi="Times New Roman" w:cs="Times New Roman"/>
          <w:sz w:val="24"/>
          <w:szCs w:val="24"/>
        </w:rPr>
        <w:t xml:space="preserve">infection during the study period, out of these, 36 birds (18 black kites and 18 domestic pigeons) were randomly selected for the therapeutic study. </w:t>
      </w:r>
    </w:p>
    <w:p w14:paraId="07813A42" w14:textId="77777777" w:rsidR="00BC1504" w:rsidRDefault="00BC1504" w:rsidP="0031654A">
      <w:pPr>
        <w:spacing w:before="240" w:line="360" w:lineRule="auto"/>
        <w:jc w:val="both"/>
        <w:rPr>
          <w:rFonts w:asciiTheme="majorBidi" w:hAnsiTheme="majorBidi" w:cstheme="majorBidi"/>
          <w:b/>
          <w:bCs/>
          <w:sz w:val="24"/>
          <w:szCs w:val="24"/>
          <w:u w:val="single"/>
        </w:rPr>
      </w:pPr>
      <w:r w:rsidRPr="00BC1504">
        <w:rPr>
          <w:rFonts w:asciiTheme="majorBidi" w:hAnsiTheme="majorBidi" w:cstheme="majorBidi"/>
          <w:b/>
          <w:bCs/>
          <w:sz w:val="24"/>
          <w:szCs w:val="24"/>
          <w:u w:val="single"/>
        </w:rPr>
        <w:t>Pathological Criteria for the Description of Lesions</w:t>
      </w:r>
    </w:p>
    <w:p w14:paraId="66DDA278" w14:textId="33742408" w:rsidR="00AF3035" w:rsidRDefault="00CD70D7" w:rsidP="008E1152">
      <w:pPr>
        <w:spacing w:before="240" w:line="360" w:lineRule="auto"/>
        <w:jc w:val="both"/>
        <w:rPr>
          <w:rFonts w:asciiTheme="majorBidi" w:hAnsiTheme="majorBidi" w:cstheme="majorBidi"/>
          <w:sz w:val="24"/>
          <w:szCs w:val="24"/>
        </w:rPr>
      </w:pPr>
      <w:r>
        <w:rPr>
          <w:rFonts w:asciiTheme="majorBidi" w:hAnsiTheme="majorBidi" w:cstheme="majorBidi"/>
          <w:sz w:val="28"/>
          <w:szCs w:val="28"/>
        </w:rPr>
        <w:tab/>
      </w:r>
      <w:r w:rsidR="008E1152" w:rsidRPr="008E1152">
        <w:rPr>
          <w:rFonts w:asciiTheme="majorBidi" w:hAnsiTheme="majorBidi" w:cstheme="majorBidi"/>
          <w:sz w:val="24"/>
          <w:szCs w:val="24"/>
        </w:rPr>
        <w:t>Birds were observed for clinical signs such as poor body condition, difficulty in swallowing, regurgitation, loss of appetite, and abnormal head or neck movements, including circling or head rotation.</w:t>
      </w:r>
      <w:r w:rsidR="00AF3035">
        <w:rPr>
          <w:rFonts w:asciiTheme="majorBidi" w:hAnsiTheme="majorBidi" w:cstheme="majorBidi"/>
          <w:sz w:val="24"/>
          <w:szCs w:val="24"/>
        </w:rPr>
        <w:t xml:space="preserve"> </w:t>
      </w:r>
      <w:r w:rsidR="008E1152" w:rsidRPr="008E1152">
        <w:rPr>
          <w:rFonts w:asciiTheme="majorBidi" w:hAnsiTheme="majorBidi" w:cstheme="majorBidi"/>
          <w:sz w:val="24"/>
          <w:szCs w:val="24"/>
        </w:rPr>
        <w:t xml:space="preserve">Physical examinations included evaluation of feather condition and detection of oral plaques, lesions, or crop distension. </w:t>
      </w:r>
    </w:p>
    <w:p w14:paraId="0608DCA9" w14:textId="4087DA14" w:rsidR="00C35CB6" w:rsidRDefault="00C35CB6" w:rsidP="00C35CB6">
      <w:pPr>
        <w:spacing w:before="240" w:line="360" w:lineRule="auto"/>
        <w:ind w:firstLine="720"/>
        <w:jc w:val="both"/>
        <w:rPr>
          <w:rFonts w:asciiTheme="majorBidi" w:hAnsiTheme="majorBidi" w:cstheme="majorBidi"/>
          <w:sz w:val="24"/>
          <w:szCs w:val="24"/>
          <w:lang w:val="en-IN"/>
        </w:rPr>
      </w:pPr>
      <w:r w:rsidRPr="00C35CB6">
        <w:rPr>
          <w:rFonts w:asciiTheme="majorBidi" w:hAnsiTheme="majorBidi" w:cstheme="majorBidi"/>
          <w:sz w:val="24"/>
          <w:szCs w:val="24"/>
          <w:lang w:val="en-IN"/>
        </w:rPr>
        <w:t xml:space="preserve">Gross lesions in the oropharyngeal cavity were classified based on size, depth, and anatomical location for both live and dead birds, according to the criteria described by Martínez-Herrero </w:t>
      </w:r>
      <w:r w:rsidRPr="00C35CB6">
        <w:rPr>
          <w:rFonts w:asciiTheme="majorBidi" w:hAnsiTheme="majorBidi" w:cstheme="majorBidi"/>
          <w:i/>
          <w:iCs/>
          <w:sz w:val="24"/>
          <w:szCs w:val="24"/>
          <w:lang w:val="en-IN"/>
        </w:rPr>
        <w:t>et al.</w:t>
      </w:r>
      <w:r w:rsidRPr="00C35CB6">
        <w:rPr>
          <w:rFonts w:asciiTheme="majorBidi" w:hAnsiTheme="majorBidi" w:cstheme="majorBidi"/>
          <w:sz w:val="24"/>
          <w:szCs w:val="24"/>
          <w:lang w:val="en-IN"/>
        </w:rPr>
        <w:t xml:space="preserve"> (2020) (Table.1).</w:t>
      </w:r>
    </w:p>
    <w:p w14:paraId="1AB55ECD" w14:textId="0B79C20D" w:rsidR="006A5FA1" w:rsidRPr="00A42748" w:rsidRDefault="006A5FA1" w:rsidP="006A5FA1">
      <w:pPr>
        <w:spacing w:line="360" w:lineRule="auto"/>
        <w:jc w:val="both"/>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lastRenderedPageBreak/>
        <w:t xml:space="preserve">Table </w:t>
      </w:r>
      <w:r w:rsidR="004A4C06">
        <w:rPr>
          <w:rFonts w:ascii="Times New Roman" w:eastAsia="Times New Roman" w:hAnsi="Times New Roman" w:cs="Times New Roman"/>
          <w:b/>
          <w:bCs/>
          <w:kern w:val="0"/>
          <w:sz w:val="24"/>
          <w:szCs w:val="24"/>
          <w:lang w:eastAsia="en-IN" w:bidi="hi-IN"/>
          <w14:ligatures w14:val="none"/>
        </w:rPr>
        <w:t>1</w:t>
      </w:r>
      <w:r w:rsidRPr="00A42748">
        <w:rPr>
          <w:rFonts w:ascii="Times New Roman" w:eastAsia="Times New Roman" w:hAnsi="Times New Roman" w:cs="Times New Roman"/>
          <w:b/>
          <w:bCs/>
          <w:kern w:val="0"/>
          <w:sz w:val="24"/>
          <w:szCs w:val="24"/>
          <w:lang w:eastAsia="en-IN" w:bidi="hi-IN"/>
          <w14:ligatures w14:val="none"/>
        </w:rPr>
        <w:t>:</w:t>
      </w:r>
      <w:r w:rsidRPr="00A42748">
        <w:rPr>
          <w:rFonts w:ascii="Times New Roman" w:eastAsia="Times New Roman" w:hAnsi="Times New Roman" w:cs="Times New Roman"/>
          <w:b/>
          <w:bCs/>
          <w:kern w:val="0"/>
          <w:sz w:val="24"/>
          <w:szCs w:val="24"/>
          <w:lang w:eastAsia="en-IN" w:bidi="hi-IN"/>
          <w14:ligatures w14:val="none"/>
        </w:rPr>
        <w:tab/>
        <w:t xml:space="preserve">Classification of lesions in oropharyngeal trichomoniasis (Martínez-Herrero </w:t>
      </w:r>
      <w:r w:rsidRPr="00A42748">
        <w:rPr>
          <w:rFonts w:ascii="Times New Roman" w:eastAsia="Times New Roman" w:hAnsi="Times New Roman" w:cs="Times New Roman"/>
          <w:b/>
          <w:bCs/>
          <w:i/>
          <w:iCs/>
          <w:kern w:val="0"/>
          <w:sz w:val="24"/>
          <w:szCs w:val="24"/>
          <w:lang w:eastAsia="en-IN" w:bidi="hi-IN"/>
          <w14:ligatures w14:val="none"/>
        </w:rPr>
        <w:t xml:space="preserve">et al., </w:t>
      </w:r>
      <w:r w:rsidRPr="00A42748">
        <w:rPr>
          <w:rFonts w:ascii="Times New Roman" w:eastAsia="Times New Roman" w:hAnsi="Times New Roman" w:cs="Times New Roman"/>
          <w:b/>
          <w:bCs/>
          <w:kern w:val="0"/>
          <w:sz w:val="24"/>
          <w:szCs w:val="24"/>
          <w:lang w:eastAsia="en-IN" w:bidi="hi-IN"/>
          <w14:ligatures w14:val="none"/>
        </w:rPr>
        <w:t>2020)</w:t>
      </w:r>
    </w:p>
    <w:tbl>
      <w:tblPr>
        <w:tblStyle w:val="TableGrid"/>
        <w:tblW w:w="5000" w:type="pct"/>
        <w:tblLook w:val="04A0" w:firstRow="1" w:lastRow="0" w:firstColumn="1" w:lastColumn="0" w:noHBand="0" w:noVBand="1"/>
      </w:tblPr>
      <w:tblGrid>
        <w:gridCol w:w="1182"/>
        <w:gridCol w:w="2597"/>
        <w:gridCol w:w="2925"/>
        <w:gridCol w:w="2646"/>
      </w:tblGrid>
      <w:tr w:rsidR="006A5FA1" w:rsidRPr="00A42748" w14:paraId="403D65C0" w14:textId="77777777" w:rsidTr="000F0BA8">
        <w:trPr>
          <w:trHeight w:val="343"/>
        </w:trPr>
        <w:tc>
          <w:tcPr>
            <w:tcW w:w="632" w:type="pct"/>
            <w:hideMark/>
          </w:tcPr>
          <w:p w14:paraId="3B02AA4D" w14:textId="77777777" w:rsidR="006A5FA1" w:rsidRPr="00A42748" w:rsidRDefault="006A5FA1" w:rsidP="00CF445F">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Criteria</w:t>
            </w:r>
          </w:p>
        </w:tc>
        <w:tc>
          <w:tcPr>
            <w:tcW w:w="1389" w:type="pct"/>
            <w:hideMark/>
          </w:tcPr>
          <w:p w14:paraId="704C1EEA" w14:textId="77777777" w:rsidR="006A5FA1" w:rsidRPr="00A42748" w:rsidRDefault="006A5FA1" w:rsidP="00CF445F">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Mild</w:t>
            </w:r>
          </w:p>
        </w:tc>
        <w:tc>
          <w:tcPr>
            <w:tcW w:w="1564" w:type="pct"/>
            <w:hideMark/>
          </w:tcPr>
          <w:p w14:paraId="334AFA22" w14:textId="77777777" w:rsidR="006A5FA1" w:rsidRPr="00A42748" w:rsidRDefault="006A5FA1" w:rsidP="00CF445F">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Moderate</w:t>
            </w:r>
          </w:p>
        </w:tc>
        <w:tc>
          <w:tcPr>
            <w:tcW w:w="1415" w:type="pct"/>
            <w:hideMark/>
          </w:tcPr>
          <w:p w14:paraId="5E6ABF65" w14:textId="77777777" w:rsidR="006A5FA1" w:rsidRPr="00A42748" w:rsidRDefault="006A5FA1" w:rsidP="00CF445F">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Severe</w:t>
            </w:r>
          </w:p>
        </w:tc>
      </w:tr>
      <w:tr w:rsidR="006A5FA1" w:rsidRPr="00A42748" w14:paraId="57ECF725" w14:textId="77777777" w:rsidTr="000F0BA8">
        <w:trPr>
          <w:trHeight w:val="698"/>
        </w:trPr>
        <w:tc>
          <w:tcPr>
            <w:tcW w:w="632" w:type="pct"/>
            <w:hideMark/>
          </w:tcPr>
          <w:p w14:paraId="0E754B59"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Size</w:t>
            </w:r>
          </w:p>
        </w:tc>
        <w:tc>
          <w:tcPr>
            <w:tcW w:w="1389" w:type="pct"/>
            <w:hideMark/>
          </w:tcPr>
          <w:p w14:paraId="44D84B95"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Lesions &lt;50% of tracheal opening</w:t>
            </w:r>
          </w:p>
        </w:tc>
        <w:tc>
          <w:tcPr>
            <w:tcW w:w="1564" w:type="pct"/>
            <w:hideMark/>
          </w:tcPr>
          <w:p w14:paraId="38D85A16"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Lesions 50–100% of tracheal opening</w:t>
            </w:r>
          </w:p>
        </w:tc>
        <w:tc>
          <w:tcPr>
            <w:tcW w:w="1415" w:type="pct"/>
            <w:hideMark/>
          </w:tcPr>
          <w:p w14:paraId="5F04D85B"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Lesions &gt;100% of tracheal opening</w:t>
            </w:r>
          </w:p>
        </w:tc>
      </w:tr>
      <w:tr w:rsidR="006A5FA1" w:rsidRPr="00A42748" w14:paraId="1DE92CDF" w14:textId="77777777" w:rsidTr="000F0BA8">
        <w:trPr>
          <w:trHeight w:val="1042"/>
        </w:trPr>
        <w:tc>
          <w:tcPr>
            <w:tcW w:w="632" w:type="pct"/>
            <w:hideMark/>
          </w:tcPr>
          <w:p w14:paraId="38D22959"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Depth</w:t>
            </w:r>
          </w:p>
        </w:tc>
        <w:tc>
          <w:tcPr>
            <w:tcW w:w="1389" w:type="pct"/>
            <w:hideMark/>
          </w:tcPr>
          <w:p w14:paraId="71890C2D"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Superficial lesions, easily removable necrotic material</w:t>
            </w:r>
          </w:p>
        </w:tc>
        <w:tc>
          <w:tcPr>
            <w:tcW w:w="1564" w:type="pct"/>
            <w:hideMark/>
          </w:tcPr>
          <w:p w14:paraId="31A51A2D"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Deep lesions with necrotic material extending into soft tissues</w:t>
            </w:r>
          </w:p>
        </w:tc>
        <w:tc>
          <w:tcPr>
            <w:tcW w:w="1415" w:type="pct"/>
            <w:hideMark/>
          </w:tcPr>
          <w:p w14:paraId="25EA05B1"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Very deep lesions extending to cartilage and/or bone</w:t>
            </w:r>
          </w:p>
        </w:tc>
      </w:tr>
      <w:tr w:rsidR="006A5FA1" w:rsidRPr="00A42748" w14:paraId="3A07FDAB" w14:textId="77777777" w:rsidTr="000F0BA8">
        <w:trPr>
          <w:trHeight w:val="685"/>
        </w:trPr>
        <w:tc>
          <w:tcPr>
            <w:tcW w:w="632" w:type="pct"/>
            <w:hideMark/>
          </w:tcPr>
          <w:p w14:paraId="156B2B20"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Location</w:t>
            </w:r>
          </w:p>
        </w:tc>
        <w:tc>
          <w:tcPr>
            <w:tcW w:w="1389" w:type="pct"/>
            <w:hideMark/>
          </w:tcPr>
          <w:p w14:paraId="4B62225F"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Choanal slit or tip of tongue</w:t>
            </w:r>
          </w:p>
        </w:tc>
        <w:tc>
          <w:tcPr>
            <w:tcW w:w="1564" w:type="pct"/>
            <w:hideMark/>
          </w:tcPr>
          <w:p w14:paraId="0ECD75C0"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Beak angle, palate, infundibular cleft, or eye</w:t>
            </w:r>
          </w:p>
        </w:tc>
        <w:tc>
          <w:tcPr>
            <w:tcW w:w="1415" w:type="pct"/>
            <w:hideMark/>
          </w:tcPr>
          <w:p w14:paraId="7B2AF50D"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proofErr w:type="spellStart"/>
            <w:r w:rsidRPr="00A42748">
              <w:rPr>
                <w:rFonts w:ascii="Times New Roman" w:eastAsia="Times New Roman" w:hAnsi="Times New Roman" w:cs="Times New Roman"/>
                <w:kern w:val="0"/>
                <w:sz w:val="24"/>
                <w:szCs w:val="24"/>
                <w:lang w:eastAsia="en-IN" w:bidi="hi-IN"/>
                <w14:ligatures w14:val="none"/>
              </w:rPr>
              <w:t>oesophagus</w:t>
            </w:r>
            <w:proofErr w:type="spellEnd"/>
            <w:r w:rsidRPr="00A42748">
              <w:rPr>
                <w:rFonts w:ascii="Times New Roman" w:eastAsia="Times New Roman" w:hAnsi="Times New Roman" w:cs="Times New Roman"/>
                <w:kern w:val="0"/>
                <w:sz w:val="24"/>
                <w:szCs w:val="24"/>
                <w:lang w:eastAsia="en-IN" w:bidi="hi-IN"/>
                <w14:ligatures w14:val="none"/>
              </w:rPr>
              <w:t>, crop, base of tongue, or skull</w:t>
            </w:r>
          </w:p>
        </w:tc>
      </w:tr>
    </w:tbl>
    <w:p w14:paraId="31807214" w14:textId="77777777" w:rsidR="000F0BA8" w:rsidRPr="000F0BA8" w:rsidRDefault="000F0BA8" w:rsidP="000F0BA8">
      <w:pPr>
        <w:spacing w:before="240" w:line="360" w:lineRule="auto"/>
        <w:ind w:firstLine="720"/>
        <w:jc w:val="both"/>
        <w:rPr>
          <w:rFonts w:asciiTheme="majorBidi" w:hAnsiTheme="majorBidi" w:cstheme="majorBidi"/>
          <w:sz w:val="24"/>
          <w:szCs w:val="24"/>
          <w:lang w:val="en-IN"/>
        </w:rPr>
      </w:pPr>
      <w:r w:rsidRPr="000F0BA8">
        <w:rPr>
          <w:rFonts w:asciiTheme="majorBidi" w:hAnsiTheme="majorBidi" w:cstheme="majorBidi"/>
          <w:sz w:val="24"/>
          <w:szCs w:val="24"/>
          <w:lang w:val="en-IN"/>
        </w:rPr>
        <w:t>The categorization was as follows:</w:t>
      </w:r>
    </w:p>
    <w:p w14:paraId="27A54654" w14:textId="77777777" w:rsidR="000F0BA8" w:rsidRPr="000F0BA8" w:rsidRDefault="000F0BA8" w:rsidP="000F0BA8">
      <w:pPr>
        <w:numPr>
          <w:ilvl w:val="0"/>
          <w:numId w:val="2"/>
        </w:numPr>
        <w:spacing w:before="240" w:line="360" w:lineRule="auto"/>
        <w:jc w:val="both"/>
        <w:rPr>
          <w:rFonts w:asciiTheme="majorBidi" w:hAnsiTheme="majorBidi" w:cstheme="majorBidi"/>
          <w:sz w:val="24"/>
          <w:szCs w:val="24"/>
          <w:lang w:val="en-IN"/>
        </w:rPr>
      </w:pPr>
      <w:r w:rsidRPr="000F0BA8">
        <w:rPr>
          <w:rFonts w:asciiTheme="majorBidi" w:hAnsiTheme="majorBidi" w:cstheme="majorBidi"/>
          <w:b/>
          <w:bCs/>
          <w:sz w:val="24"/>
          <w:szCs w:val="24"/>
          <w:lang w:val="en-IN"/>
        </w:rPr>
        <w:t>Size</w:t>
      </w:r>
      <w:r w:rsidRPr="000F0BA8">
        <w:rPr>
          <w:rFonts w:asciiTheme="majorBidi" w:hAnsiTheme="majorBidi" w:cstheme="majorBidi"/>
          <w:sz w:val="24"/>
          <w:szCs w:val="24"/>
          <w:lang w:val="en-IN"/>
        </w:rPr>
        <w:t xml:space="preserve">: size of the lesions in relation to the tracheal opening and classified as mild, moderate, or severe, based on the extent of involvement in the oropharyngeal cavity. Lesions were classified as mild when they measured less than 50% of the size of the tracheal opening, moderate when they measured between 50% and 100% of its size, and severe when they measured larger than 100% of the tracheal opening. </w:t>
      </w:r>
    </w:p>
    <w:p w14:paraId="0A87CEEC" w14:textId="77777777" w:rsidR="000F0BA8" w:rsidRPr="000F0BA8" w:rsidRDefault="000F0BA8" w:rsidP="000F0BA8">
      <w:pPr>
        <w:numPr>
          <w:ilvl w:val="0"/>
          <w:numId w:val="2"/>
        </w:numPr>
        <w:spacing w:before="240" w:line="360" w:lineRule="auto"/>
        <w:jc w:val="both"/>
        <w:rPr>
          <w:rFonts w:asciiTheme="majorBidi" w:hAnsiTheme="majorBidi" w:cstheme="majorBidi"/>
          <w:sz w:val="24"/>
          <w:szCs w:val="24"/>
          <w:lang w:val="en-IN"/>
        </w:rPr>
      </w:pPr>
      <w:r w:rsidRPr="000F0BA8">
        <w:rPr>
          <w:rFonts w:asciiTheme="majorBidi" w:hAnsiTheme="majorBidi" w:cstheme="majorBidi"/>
          <w:b/>
          <w:bCs/>
          <w:sz w:val="24"/>
          <w:szCs w:val="24"/>
          <w:lang w:val="en-IN"/>
        </w:rPr>
        <w:t>Depth</w:t>
      </w:r>
      <w:r w:rsidRPr="000F0BA8">
        <w:rPr>
          <w:rFonts w:asciiTheme="majorBidi" w:hAnsiTheme="majorBidi" w:cstheme="majorBidi"/>
          <w:sz w:val="24"/>
          <w:szCs w:val="24"/>
          <w:lang w:val="en-IN"/>
        </w:rPr>
        <w:t>: Lesions were classified based on the extent of necrosis, ranging from superficial to deep, often extending into underlying tissues like cartilage or bone.</w:t>
      </w:r>
    </w:p>
    <w:p w14:paraId="1719F560" w14:textId="77777777" w:rsidR="000F0BA8" w:rsidRDefault="000F0BA8" w:rsidP="000F0BA8">
      <w:pPr>
        <w:numPr>
          <w:ilvl w:val="0"/>
          <w:numId w:val="2"/>
        </w:numPr>
        <w:spacing w:before="240" w:line="360" w:lineRule="auto"/>
        <w:jc w:val="both"/>
        <w:rPr>
          <w:rFonts w:asciiTheme="majorBidi" w:hAnsiTheme="majorBidi" w:cstheme="majorBidi"/>
          <w:sz w:val="24"/>
          <w:szCs w:val="24"/>
          <w:lang w:val="en-IN"/>
        </w:rPr>
      </w:pPr>
      <w:r w:rsidRPr="000F0BA8">
        <w:rPr>
          <w:rFonts w:asciiTheme="majorBidi" w:hAnsiTheme="majorBidi" w:cstheme="majorBidi"/>
          <w:b/>
          <w:bCs/>
          <w:sz w:val="24"/>
          <w:szCs w:val="24"/>
          <w:lang w:val="en-IN"/>
        </w:rPr>
        <w:t>Anatomical Location</w:t>
      </w:r>
      <w:r w:rsidRPr="000F0BA8">
        <w:rPr>
          <w:rFonts w:asciiTheme="majorBidi" w:hAnsiTheme="majorBidi" w:cstheme="majorBidi"/>
          <w:sz w:val="24"/>
          <w:szCs w:val="24"/>
          <w:lang w:val="en-IN"/>
        </w:rPr>
        <w:t xml:space="preserve">: Lesions were categorized based on their location in the oropharyngeal cavity, with critical areas like the oesophagus, crop, or skull considered severe due to their association with potentially fatal outcomes. </w:t>
      </w:r>
    </w:p>
    <w:p w14:paraId="0784CD26" w14:textId="380D8018" w:rsidR="000F0BA8" w:rsidRPr="000F0BA8" w:rsidRDefault="004977F8" w:rsidP="004977F8">
      <w:pPr>
        <w:spacing w:before="240" w:line="360" w:lineRule="auto"/>
        <w:ind w:left="720" w:firstLine="720"/>
        <w:jc w:val="both"/>
        <w:rPr>
          <w:rFonts w:asciiTheme="majorBidi" w:hAnsiTheme="majorBidi" w:cstheme="majorBidi"/>
          <w:sz w:val="24"/>
          <w:szCs w:val="24"/>
          <w:lang w:val="en-IN"/>
        </w:rPr>
      </w:pPr>
      <w:r w:rsidRPr="004977F8">
        <w:rPr>
          <w:rFonts w:asciiTheme="majorBidi" w:hAnsiTheme="majorBidi" w:cstheme="majorBidi"/>
          <w:sz w:val="24"/>
          <w:szCs w:val="24"/>
          <w:lang w:val="en-IN"/>
        </w:rPr>
        <w:t xml:space="preserve">Overall, consistency was noted among the three criteria, though discrepancies occurred in some cases. Cases were categorized as moderate if at least one criterion was moderate and none were severe. Cases where at least one criterion was severe and the others moderate were classified as severe. In instances of significant inconsistency (one mild, one moderate, and one severe), the cases were categorized as moderate (Martínez-Herrero </w:t>
      </w:r>
      <w:r w:rsidRPr="00DA7421">
        <w:rPr>
          <w:rFonts w:asciiTheme="majorBidi" w:hAnsiTheme="majorBidi" w:cstheme="majorBidi"/>
          <w:i/>
          <w:iCs/>
          <w:sz w:val="24"/>
          <w:szCs w:val="24"/>
          <w:lang w:val="en-IN"/>
        </w:rPr>
        <w:t>et al.,</w:t>
      </w:r>
      <w:r w:rsidRPr="004977F8">
        <w:rPr>
          <w:rFonts w:asciiTheme="majorBidi" w:hAnsiTheme="majorBidi" w:cstheme="majorBidi"/>
          <w:sz w:val="24"/>
          <w:szCs w:val="24"/>
          <w:lang w:val="en-IN"/>
        </w:rPr>
        <w:t xml:space="preserve"> 2020).</w:t>
      </w:r>
    </w:p>
    <w:p w14:paraId="45A5D7FE" w14:textId="77777777" w:rsidR="00467F7F" w:rsidRPr="00467F7F" w:rsidRDefault="00467F7F" w:rsidP="00467F7F">
      <w:pPr>
        <w:spacing w:line="360" w:lineRule="auto"/>
        <w:jc w:val="both"/>
        <w:rPr>
          <w:rFonts w:asciiTheme="majorBidi" w:hAnsiTheme="majorBidi" w:cstheme="majorBidi"/>
          <w:b/>
          <w:bCs/>
          <w:sz w:val="24"/>
          <w:szCs w:val="24"/>
          <w:u w:val="single"/>
          <w:lang w:val="en-IN"/>
        </w:rPr>
      </w:pPr>
      <w:r w:rsidRPr="00467F7F">
        <w:rPr>
          <w:rFonts w:asciiTheme="majorBidi" w:hAnsiTheme="majorBidi" w:cstheme="majorBidi"/>
          <w:b/>
          <w:bCs/>
          <w:sz w:val="24"/>
          <w:szCs w:val="24"/>
          <w:u w:val="single"/>
          <w:lang w:val="en-IN"/>
        </w:rPr>
        <w:t>Diagnostic Methods</w:t>
      </w:r>
    </w:p>
    <w:p w14:paraId="7067BEF0" w14:textId="3213D563" w:rsidR="001605CB" w:rsidRPr="008A7B91" w:rsidRDefault="001605CB" w:rsidP="001605CB">
      <w:pPr>
        <w:numPr>
          <w:ilvl w:val="0"/>
          <w:numId w:val="3"/>
        </w:numPr>
        <w:spacing w:before="100" w:beforeAutospacing="1" w:after="100" w:afterAutospacing="1" w:line="360" w:lineRule="auto"/>
        <w:rPr>
          <w:rFonts w:ascii="Times New Roman" w:eastAsia="Times New Roman" w:hAnsi="Times New Roman" w:cs="Times New Roman"/>
          <w:kern w:val="0"/>
          <w:sz w:val="24"/>
          <w:szCs w:val="24"/>
          <w:lang w:eastAsia="en-IN" w:bidi="hi-IN"/>
          <w14:ligatures w14:val="none"/>
        </w:rPr>
      </w:pPr>
      <w:r w:rsidRPr="008A7B91">
        <w:rPr>
          <w:rFonts w:ascii="Times New Roman" w:eastAsia="Times New Roman" w:hAnsi="Times New Roman" w:cs="Times New Roman"/>
          <w:b/>
          <w:bCs/>
          <w:kern w:val="0"/>
          <w:sz w:val="24"/>
          <w:szCs w:val="24"/>
          <w:lang w:eastAsia="en-IN" w:bidi="hi-IN"/>
          <w14:ligatures w14:val="none"/>
        </w:rPr>
        <w:lastRenderedPageBreak/>
        <w:t>Hanging Drop Method</w:t>
      </w:r>
      <w:r w:rsidRPr="008A7B91">
        <w:rPr>
          <w:rFonts w:ascii="Times New Roman" w:eastAsia="Times New Roman" w:hAnsi="Times New Roman" w:cs="Times New Roman"/>
          <w:kern w:val="0"/>
          <w:sz w:val="24"/>
          <w:szCs w:val="24"/>
          <w:lang w:eastAsia="en-IN" w:bidi="hi-IN"/>
          <w14:ligatures w14:val="none"/>
        </w:rPr>
        <w:t xml:space="preserve">: Fresh oral swabs were microscopically examined for motile </w:t>
      </w:r>
      <w:r w:rsidRPr="008A7B91">
        <w:rPr>
          <w:rFonts w:ascii="Times New Roman" w:eastAsia="Times New Roman" w:hAnsi="Times New Roman" w:cs="Times New Roman"/>
          <w:i/>
          <w:iCs/>
          <w:kern w:val="0"/>
          <w:sz w:val="24"/>
          <w:szCs w:val="24"/>
          <w:lang w:eastAsia="en-IN" w:bidi="hi-IN"/>
          <w14:ligatures w14:val="none"/>
        </w:rPr>
        <w:t xml:space="preserve">T. </w:t>
      </w:r>
      <w:proofErr w:type="spellStart"/>
      <w:r w:rsidRPr="008A7B91">
        <w:rPr>
          <w:rFonts w:ascii="Times New Roman" w:eastAsia="Times New Roman" w:hAnsi="Times New Roman" w:cs="Times New Roman"/>
          <w:i/>
          <w:iCs/>
          <w:kern w:val="0"/>
          <w:sz w:val="24"/>
          <w:szCs w:val="24"/>
          <w:lang w:eastAsia="en-IN" w:bidi="hi-IN"/>
          <w14:ligatures w14:val="none"/>
        </w:rPr>
        <w:t>gallinae</w:t>
      </w:r>
      <w:proofErr w:type="spellEnd"/>
      <w:r w:rsidRPr="008A7B91">
        <w:rPr>
          <w:rFonts w:ascii="Times New Roman" w:eastAsia="Times New Roman" w:hAnsi="Times New Roman" w:cs="Times New Roman"/>
          <w:kern w:val="0"/>
          <w:sz w:val="24"/>
          <w:szCs w:val="24"/>
          <w:lang w:eastAsia="en-IN" w:bidi="hi-IN"/>
          <w14:ligatures w14:val="none"/>
        </w:rPr>
        <w:t xml:space="preserve"> trophozoites.</w:t>
      </w:r>
    </w:p>
    <w:p w14:paraId="5714F4EC" w14:textId="77777777" w:rsidR="001605CB" w:rsidRDefault="001605CB" w:rsidP="001605CB">
      <w:pPr>
        <w:numPr>
          <w:ilvl w:val="0"/>
          <w:numId w:val="3"/>
        </w:numPr>
        <w:spacing w:before="100" w:beforeAutospacing="1" w:after="100" w:afterAutospacing="1" w:line="360" w:lineRule="auto"/>
        <w:rPr>
          <w:rFonts w:ascii="Times New Roman" w:eastAsia="Times New Roman" w:hAnsi="Times New Roman" w:cs="Times New Roman"/>
          <w:kern w:val="0"/>
          <w:sz w:val="24"/>
          <w:szCs w:val="24"/>
          <w:lang w:eastAsia="en-IN" w:bidi="hi-IN"/>
          <w14:ligatures w14:val="none"/>
        </w:rPr>
      </w:pPr>
      <w:r w:rsidRPr="008A7B91">
        <w:rPr>
          <w:rFonts w:ascii="Times New Roman" w:eastAsia="Times New Roman" w:hAnsi="Times New Roman" w:cs="Times New Roman"/>
          <w:b/>
          <w:bCs/>
          <w:kern w:val="0"/>
          <w:sz w:val="24"/>
          <w:szCs w:val="24"/>
          <w:lang w:eastAsia="en-IN" w:bidi="hi-IN"/>
          <w14:ligatures w14:val="none"/>
        </w:rPr>
        <w:t>PCR Confirmation</w:t>
      </w:r>
      <w:r w:rsidRPr="008A7B91">
        <w:rPr>
          <w:rFonts w:ascii="Times New Roman" w:eastAsia="Times New Roman" w:hAnsi="Times New Roman" w:cs="Times New Roman"/>
          <w:kern w:val="0"/>
          <w:sz w:val="24"/>
          <w:szCs w:val="24"/>
          <w:lang w:eastAsia="en-IN" w:bidi="hi-IN"/>
          <w14:ligatures w14:val="none"/>
        </w:rPr>
        <w:t xml:space="preserve">: DNA was extracted from oral swabs and subjected to PCR amplification targeting the ITS1-5.8S-ITS2 region of </w:t>
      </w:r>
      <w:r w:rsidRPr="008A7B91">
        <w:rPr>
          <w:rFonts w:ascii="Times New Roman" w:eastAsia="Times New Roman" w:hAnsi="Times New Roman" w:cs="Times New Roman"/>
          <w:i/>
          <w:iCs/>
          <w:kern w:val="0"/>
          <w:sz w:val="24"/>
          <w:szCs w:val="24"/>
          <w:lang w:eastAsia="en-IN" w:bidi="hi-IN"/>
          <w14:ligatures w14:val="none"/>
        </w:rPr>
        <w:t xml:space="preserve">T. </w:t>
      </w:r>
      <w:proofErr w:type="spellStart"/>
      <w:r w:rsidRPr="008A7B91">
        <w:rPr>
          <w:rFonts w:ascii="Times New Roman" w:eastAsia="Times New Roman" w:hAnsi="Times New Roman" w:cs="Times New Roman"/>
          <w:i/>
          <w:iCs/>
          <w:kern w:val="0"/>
          <w:sz w:val="24"/>
          <w:szCs w:val="24"/>
          <w:lang w:eastAsia="en-IN" w:bidi="hi-IN"/>
          <w14:ligatures w14:val="none"/>
        </w:rPr>
        <w:t>gallinae</w:t>
      </w:r>
      <w:proofErr w:type="spellEnd"/>
      <w:r w:rsidRPr="008A7B91">
        <w:rPr>
          <w:rFonts w:ascii="Times New Roman" w:eastAsia="Times New Roman" w:hAnsi="Times New Roman" w:cs="Times New Roman"/>
          <w:kern w:val="0"/>
          <w:sz w:val="24"/>
          <w:szCs w:val="24"/>
          <w:lang w:eastAsia="en-IN" w:bidi="hi-IN"/>
          <w14:ligatures w14:val="none"/>
        </w:rPr>
        <w:t>.</w:t>
      </w:r>
    </w:p>
    <w:p w14:paraId="3E6C5FBE" w14:textId="77777777" w:rsidR="000B54C8" w:rsidRPr="000B54C8" w:rsidRDefault="000B54C8" w:rsidP="000B54C8">
      <w:pPr>
        <w:spacing w:line="360" w:lineRule="auto"/>
        <w:jc w:val="both"/>
        <w:rPr>
          <w:rFonts w:asciiTheme="majorBidi" w:hAnsiTheme="majorBidi" w:cstheme="majorBidi"/>
          <w:b/>
          <w:bCs/>
          <w:sz w:val="24"/>
          <w:szCs w:val="24"/>
          <w:u w:val="single"/>
          <w:lang w:val="en-IN"/>
        </w:rPr>
      </w:pPr>
      <w:r w:rsidRPr="000B54C8">
        <w:rPr>
          <w:rFonts w:asciiTheme="majorBidi" w:hAnsiTheme="majorBidi" w:cstheme="majorBidi"/>
          <w:b/>
          <w:bCs/>
          <w:sz w:val="24"/>
          <w:szCs w:val="24"/>
          <w:u w:val="single"/>
          <w:lang w:val="en-IN"/>
        </w:rPr>
        <w:t>Treatment Protocol</w:t>
      </w:r>
    </w:p>
    <w:p w14:paraId="1E353709" w14:textId="67DB4E83" w:rsidR="007B1A51" w:rsidRDefault="007B1A51" w:rsidP="007B1A51">
      <w:pPr>
        <w:spacing w:line="360" w:lineRule="auto"/>
        <w:ind w:firstLine="720"/>
        <w:jc w:val="both"/>
        <w:rPr>
          <w:rFonts w:ascii="Times New Roman" w:eastAsia="Calibri" w:hAnsi="Times New Roman" w:cs="Times New Roman"/>
          <w:sz w:val="24"/>
          <w:szCs w:val="24"/>
        </w:rPr>
      </w:pPr>
      <w:r w:rsidRPr="00346A68">
        <w:rPr>
          <w:rFonts w:ascii="Times New Roman" w:eastAsia="Calibri" w:hAnsi="Times New Roman" w:cs="Times New Roman"/>
          <w:sz w:val="24"/>
          <w:szCs w:val="24"/>
        </w:rPr>
        <w:t>The therapeutic management of Trichomonas infection was carried out with standard therapies. Trichomonas positive 24 infected birds (12 kites and 12 pigeons) were randomly divided into four groups (Groups A, B, C, and D) for therapeutic management, each consisting of six birds. Six kites and six pigeons were selected as healthy controls, as shown in table</w:t>
      </w:r>
      <w:r w:rsidR="006812EB">
        <w:rPr>
          <w:rFonts w:ascii="Times New Roman" w:eastAsia="Calibri" w:hAnsi="Times New Roman" w:cs="Times New Roman"/>
          <w:sz w:val="24"/>
          <w:szCs w:val="24"/>
        </w:rPr>
        <w:t xml:space="preserve"> 2</w:t>
      </w:r>
      <w:r>
        <w:rPr>
          <w:rFonts w:ascii="Times New Roman" w:eastAsia="Calibri" w:hAnsi="Times New Roman" w:cs="Times New Roman"/>
          <w:sz w:val="24"/>
          <w:szCs w:val="24"/>
        </w:rPr>
        <w:t xml:space="preserve">. </w:t>
      </w:r>
      <w:r w:rsidRPr="007B5897">
        <w:rPr>
          <w:rFonts w:ascii="Times New Roman" w:eastAsia="Calibri" w:hAnsi="Times New Roman" w:cs="Times New Roman"/>
          <w:sz w:val="24"/>
          <w:szCs w:val="24"/>
        </w:rPr>
        <w:t>Supportive therapy in the form of parenteral fluid, analgesic/anti-inflammatory, vitamin-B complex, antioxidants-vitamin C was given as per the requirement of bird.</w:t>
      </w:r>
    </w:p>
    <w:p w14:paraId="3372E0AA" w14:textId="77777777" w:rsidR="004A4C06" w:rsidRDefault="004A4C06" w:rsidP="007B1A51">
      <w:pPr>
        <w:spacing w:line="360" w:lineRule="auto"/>
        <w:ind w:firstLine="720"/>
        <w:jc w:val="both"/>
        <w:rPr>
          <w:rFonts w:ascii="Times New Roman" w:eastAsia="Calibri" w:hAnsi="Times New Roman" w:cs="Times New Roman"/>
          <w:sz w:val="24"/>
          <w:szCs w:val="24"/>
        </w:rPr>
      </w:pPr>
    </w:p>
    <w:p w14:paraId="7D050579" w14:textId="77777777" w:rsidR="004A4C06" w:rsidRDefault="004A4C06" w:rsidP="007B1A51">
      <w:pPr>
        <w:spacing w:line="360" w:lineRule="auto"/>
        <w:ind w:firstLine="720"/>
        <w:jc w:val="both"/>
        <w:rPr>
          <w:rFonts w:ascii="Times New Roman" w:eastAsia="Calibri" w:hAnsi="Times New Roman" w:cs="Times New Roman"/>
          <w:sz w:val="24"/>
          <w:szCs w:val="24"/>
        </w:rPr>
      </w:pPr>
    </w:p>
    <w:p w14:paraId="2F0A26E2" w14:textId="77777777" w:rsidR="004A4C06" w:rsidRDefault="004A4C06" w:rsidP="007B1A51">
      <w:pPr>
        <w:spacing w:line="360" w:lineRule="auto"/>
        <w:ind w:firstLine="720"/>
        <w:jc w:val="both"/>
        <w:rPr>
          <w:rFonts w:ascii="Times New Roman" w:eastAsia="Calibri" w:hAnsi="Times New Roman" w:cs="Times New Roman"/>
          <w:sz w:val="24"/>
          <w:szCs w:val="24"/>
        </w:rPr>
      </w:pPr>
    </w:p>
    <w:p w14:paraId="533BD10E" w14:textId="702B6106" w:rsidR="007B1A51" w:rsidRPr="007B5897" w:rsidRDefault="007B1A51" w:rsidP="007B1A51">
      <w:pPr>
        <w:spacing w:line="360" w:lineRule="auto"/>
        <w:ind w:left="1134" w:hanging="1134"/>
        <w:jc w:val="both"/>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Table</w:t>
      </w:r>
      <w:r w:rsidR="004A4C06">
        <w:rPr>
          <w:rFonts w:ascii="Times New Roman" w:eastAsia="Calibri" w:hAnsi="Times New Roman" w:cs="Times New Roman"/>
          <w:b/>
          <w:bCs/>
          <w:sz w:val="24"/>
          <w:szCs w:val="24"/>
        </w:rPr>
        <w:t xml:space="preserve"> 2</w:t>
      </w:r>
      <w:r>
        <w:rPr>
          <w:rFonts w:ascii="Times New Roman" w:eastAsia="Calibri" w:hAnsi="Times New Roman" w:cs="Times New Roman"/>
          <w:b/>
          <w:bCs/>
          <w:sz w:val="24"/>
          <w:szCs w:val="24"/>
        </w:rPr>
        <w:t xml:space="preserve">: </w:t>
      </w:r>
      <w:r w:rsidRPr="007B5897">
        <w:rPr>
          <w:rFonts w:ascii="Times New Roman" w:eastAsia="Calibri" w:hAnsi="Times New Roman" w:cs="Times New Roman"/>
          <w:b/>
          <w:bCs/>
          <w:sz w:val="24"/>
          <w:szCs w:val="24"/>
        </w:rPr>
        <w:t>Protocols for therapeutic management of trichomonas infection for 5 days</w:t>
      </w:r>
    </w:p>
    <w:tbl>
      <w:tblPr>
        <w:tblStyle w:val="TableGrid1"/>
        <w:tblW w:w="4970" w:type="pct"/>
        <w:tblLook w:val="04A0" w:firstRow="1" w:lastRow="0" w:firstColumn="1" w:lastColumn="0" w:noHBand="0" w:noVBand="1"/>
      </w:tblPr>
      <w:tblGrid>
        <w:gridCol w:w="2362"/>
        <w:gridCol w:w="1387"/>
        <w:gridCol w:w="1087"/>
        <w:gridCol w:w="1020"/>
        <w:gridCol w:w="859"/>
        <w:gridCol w:w="861"/>
        <w:gridCol w:w="859"/>
        <w:gridCol w:w="859"/>
      </w:tblGrid>
      <w:tr w:rsidR="00D659FC" w:rsidRPr="007B5897" w14:paraId="20F3001A" w14:textId="77777777" w:rsidTr="00D21009">
        <w:trPr>
          <w:trHeight w:val="323"/>
        </w:trPr>
        <w:tc>
          <w:tcPr>
            <w:tcW w:w="1271" w:type="pct"/>
            <w:vMerge w:val="restart"/>
            <w:vAlign w:val="center"/>
          </w:tcPr>
          <w:p w14:paraId="38CFF9ED"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Treatment</w:t>
            </w:r>
          </w:p>
        </w:tc>
        <w:tc>
          <w:tcPr>
            <w:tcW w:w="746" w:type="pct"/>
            <w:vMerge w:val="restart"/>
            <w:vAlign w:val="center"/>
          </w:tcPr>
          <w:p w14:paraId="1DB3CBE5"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Dose</w:t>
            </w:r>
          </w:p>
        </w:tc>
        <w:tc>
          <w:tcPr>
            <w:tcW w:w="1134" w:type="pct"/>
            <w:gridSpan w:val="2"/>
            <w:vAlign w:val="center"/>
          </w:tcPr>
          <w:p w14:paraId="15A1DF05"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Healthy</w:t>
            </w:r>
          </w:p>
          <w:p w14:paraId="7DF57996"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Control</w:t>
            </w:r>
          </w:p>
        </w:tc>
        <w:tc>
          <w:tcPr>
            <w:tcW w:w="1850" w:type="pct"/>
            <w:gridSpan w:val="4"/>
            <w:vAlign w:val="center"/>
          </w:tcPr>
          <w:p w14:paraId="4D46673A"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Trichomonas Positive Therapeutic groups</w:t>
            </w:r>
          </w:p>
        </w:tc>
      </w:tr>
      <w:tr w:rsidR="00D659FC" w:rsidRPr="007B5897" w14:paraId="744A6019" w14:textId="77777777" w:rsidTr="00D21009">
        <w:trPr>
          <w:trHeight w:val="323"/>
        </w:trPr>
        <w:tc>
          <w:tcPr>
            <w:tcW w:w="1271" w:type="pct"/>
            <w:vMerge/>
            <w:vAlign w:val="center"/>
          </w:tcPr>
          <w:p w14:paraId="2557ABBB" w14:textId="77777777" w:rsidR="007B1A51" w:rsidRPr="007B5897" w:rsidRDefault="007B1A51" w:rsidP="00CF445F">
            <w:pPr>
              <w:spacing w:line="360" w:lineRule="auto"/>
              <w:jc w:val="center"/>
              <w:rPr>
                <w:rFonts w:ascii="Times New Roman" w:eastAsia="Calibri" w:hAnsi="Times New Roman" w:cs="Times New Roman"/>
                <w:b/>
                <w:bCs/>
                <w:sz w:val="24"/>
                <w:szCs w:val="24"/>
              </w:rPr>
            </w:pPr>
          </w:p>
        </w:tc>
        <w:tc>
          <w:tcPr>
            <w:tcW w:w="746" w:type="pct"/>
            <w:vMerge/>
            <w:vAlign w:val="center"/>
          </w:tcPr>
          <w:p w14:paraId="2F63E6F2" w14:textId="77777777" w:rsidR="007B1A51" w:rsidRPr="007B5897" w:rsidRDefault="007B1A51" w:rsidP="00CF445F">
            <w:pPr>
              <w:spacing w:line="360" w:lineRule="auto"/>
              <w:jc w:val="center"/>
              <w:rPr>
                <w:rFonts w:ascii="Times New Roman" w:eastAsia="Calibri" w:hAnsi="Times New Roman" w:cs="Times New Roman"/>
                <w:b/>
                <w:bCs/>
                <w:sz w:val="24"/>
                <w:szCs w:val="24"/>
              </w:rPr>
            </w:pPr>
          </w:p>
        </w:tc>
        <w:tc>
          <w:tcPr>
            <w:tcW w:w="585" w:type="pct"/>
            <w:vAlign w:val="center"/>
          </w:tcPr>
          <w:p w14:paraId="269FACBB"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Black kite</w:t>
            </w:r>
          </w:p>
        </w:tc>
        <w:tc>
          <w:tcPr>
            <w:tcW w:w="549" w:type="pct"/>
            <w:vAlign w:val="center"/>
          </w:tcPr>
          <w:p w14:paraId="56B23B1A"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0E9244FE"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Pigeon</w:t>
            </w:r>
          </w:p>
          <w:p w14:paraId="1C6D7102" w14:textId="77777777" w:rsidR="007B1A51" w:rsidRPr="007B5897" w:rsidRDefault="007B1A51" w:rsidP="00CF445F">
            <w:pPr>
              <w:spacing w:line="360" w:lineRule="auto"/>
              <w:jc w:val="center"/>
              <w:rPr>
                <w:rFonts w:ascii="Times New Roman" w:eastAsia="Calibri" w:hAnsi="Times New Roman" w:cs="Times New Roman"/>
                <w:b/>
                <w:bCs/>
                <w:sz w:val="24"/>
                <w:szCs w:val="24"/>
              </w:rPr>
            </w:pPr>
          </w:p>
        </w:tc>
        <w:tc>
          <w:tcPr>
            <w:tcW w:w="925" w:type="pct"/>
            <w:gridSpan w:val="2"/>
            <w:vAlign w:val="center"/>
          </w:tcPr>
          <w:p w14:paraId="2D951E10"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Pigeon</w:t>
            </w:r>
          </w:p>
        </w:tc>
        <w:tc>
          <w:tcPr>
            <w:tcW w:w="924" w:type="pct"/>
            <w:gridSpan w:val="2"/>
            <w:vAlign w:val="center"/>
          </w:tcPr>
          <w:p w14:paraId="4CAF1877"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Black kite</w:t>
            </w:r>
          </w:p>
        </w:tc>
      </w:tr>
      <w:tr w:rsidR="002D3EE2" w:rsidRPr="007B5897" w14:paraId="74FD2350" w14:textId="77777777" w:rsidTr="00D21009">
        <w:trPr>
          <w:trHeight w:val="490"/>
        </w:trPr>
        <w:tc>
          <w:tcPr>
            <w:tcW w:w="1271" w:type="pct"/>
            <w:vMerge/>
          </w:tcPr>
          <w:p w14:paraId="64559B3C" w14:textId="77777777" w:rsidR="007B1A51" w:rsidRPr="007B5897" w:rsidRDefault="007B1A51" w:rsidP="00CF445F">
            <w:pPr>
              <w:spacing w:line="360" w:lineRule="auto"/>
              <w:jc w:val="both"/>
              <w:rPr>
                <w:rFonts w:ascii="Times New Roman" w:eastAsia="Calibri" w:hAnsi="Times New Roman" w:cs="Times New Roman"/>
                <w:b/>
                <w:bCs/>
                <w:sz w:val="24"/>
                <w:szCs w:val="24"/>
              </w:rPr>
            </w:pPr>
          </w:p>
        </w:tc>
        <w:tc>
          <w:tcPr>
            <w:tcW w:w="746" w:type="pct"/>
            <w:vMerge/>
          </w:tcPr>
          <w:p w14:paraId="43314C40" w14:textId="77777777" w:rsidR="007B1A51" w:rsidRPr="007B5897" w:rsidRDefault="007B1A51" w:rsidP="00CF445F">
            <w:pPr>
              <w:spacing w:line="360" w:lineRule="auto"/>
              <w:jc w:val="both"/>
              <w:rPr>
                <w:rFonts w:ascii="Times New Roman" w:eastAsia="Calibri" w:hAnsi="Times New Roman" w:cs="Times New Roman"/>
                <w:b/>
                <w:bCs/>
                <w:sz w:val="24"/>
                <w:szCs w:val="24"/>
              </w:rPr>
            </w:pPr>
          </w:p>
        </w:tc>
        <w:tc>
          <w:tcPr>
            <w:tcW w:w="585" w:type="pct"/>
            <w:vAlign w:val="center"/>
          </w:tcPr>
          <w:p w14:paraId="55470BF7"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 xml:space="preserve"> </w:t>
            </w:r>
          </w:p>
          <w:p w14:paraId="21A2DEF8"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00509A94"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549" w:type="pct"/>
            <w:vAlign w:val="center"/>
          </w:tcPr>
          <w:p w14:paraId="2F46C202"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488DA0F1"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7C641A15"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2" w:type="pct"/>
            <w:vAlign w:val="center"/>
          </w:tcPr>
          <w:p w14:paraId="2749A459"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4F32A29A"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A</w:t>
            </w:r>
          </w:p>
          <w:p w14:paraId="6494D798"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3" w:type="pct"/>
            <w:vAlign w:val="center"/>
          </w:tcPr>
          <w:p w14:paraId="3D1FC067"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062515A0"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B</w:t>
            </w:r>
          </w:p>
          <w:p w14:paraId="57BB454F"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2" w:type="pct"/>
            <w:vAlign w:val="center"/>
          </w:tcPr>
          <w:p w14:paraId="465ECBA7"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3DB7AB59"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C</w:t>
            </w:r>
          </w:p>
          <w:p w14:paraId="4A353B77"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2" w:type="pct"/>
          </w:tcPr>
          <w:p w14:paraId="77371EAA"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18A0692E"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D</w:t>
            </w:r>
          </w:p>
          <w:p w14:paraId="5CEFC248"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r>
      <w:tr w:rsidR="00D659FC" w:rsidRPr="007B5897" w14:paraId="68222B0F" w14:textId="77777777" w:rsidTr="00D21009">
        <w:trPr>
          <w:trHeight w:val="626"/>
        </w:trPr>
        <w:tc>
          <w:tcPr>
            <w:tcW w:w="1271" w:type="pct"/>
            <w:vAlign w:val="center"/>
          </w:tcPr>
          <w:p w14:paraId="2E40A821" w14:textId="77777777" w:rsidR="007B1A51" w:rsidRPr="007B5897" w:rsidRDefault="007B1A51" w:rsidP="00CF445F">
            <w:pPr>
              <w:spacing w:line="360" w:lineRule="auto"/>
              <w:jc w:val="center"/>
              <w:rPr>
                <w:rFonts w:ascii="Times New Roman" w:eastAsia="Calibri" w:hAnsi="Times New Roman" w:cs="Times New Roman"/>
                <w:sz w:val="24"/>
                <w:szCs w:val="24"/>
              </w:rPr>
            </w:pPr>
            <w:r w:rsidRPr="007B5897">
              <w:rPr>
                <w:rFonts w:ascii="Times New Roman" w:eastAsia="Calibri" w:hAnsi="Times New Roman" w:cs="Times New Roman"/>
                <w:sz w:val="24"/>
                <w:szCs w:val="24"/>
              </w:rPr>
              <w:t>Metronidazole</w:t>
            </w:r>
          </w:p>
        </w:tc>
        <w:tc>
          <w:tcPr>
            <w:tcW w:w="746" w:type="pct"/>
            <w:vAlign w:val="center"/>
          </w:tcPr>
          <w:p w14:paraId="017EBB68" w14:textId="77777777" w:rsidR="007B1A51" w:rsidRPr="007B5897" w:rsidRDefault="007B1A51" w:rsidP="00CF445F">
            <w:pPr>
              <w:spacing w:line="360" w:lineRule="auto"/>
              <w:jc w:val="center"/>
              <w:rPr>
                <w:rFonts w:ascii="Times New Roman" w:eastAsia="Calibri" w:hAnsi="Times New Roman" w:cs="Times New Roman"/>
                <w:sz w:val="24"/>
                <w:szCs w:val="24"/>
              </w:rPr>
            </w:pPr>
            <w:r w:rsidRPr="007B5897">
              <w:rPr>
                <w:rFonts w:ascii="Times New Roman" w:eastAsia="Calibri" w:hAnsi="Times New Roman" w:cs="Times New Roman"/>
                <w:sz w:val="24"/>
                <w:szCs w:val="24"/>
              </w:rPr>
              <w:t>30 mg/kg BW BID P/O for 5 days</w:t>
            </w:r>
          </w:p>
        </w:tc>
        <w:tc>
          <w:tcPr>
            <w:tcW w:w="1134" w:type="pct"/>
            <w:gridSpan w:val="2"/>
            <w:vAlign w:val="center"/>
          </w:tcPr>
          <w:p w14:paraId="75E827D8"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w:t>
            </w:r>
          </w:p>
        </w:tc>
        <w:tc>
          <w:tcPr>
            <w:tcW w:w="462" w:type="pct"/>
            <w:vAlign w:val="center"/>
          </w:tcPr>
          <w:p w14:paraId="664D89F8" w14:textId="77777777" w:rsidR="007B1A51" w:rsidRPr="007B5897" w:rsidRDefault="007B1A51" w:rsidP="00CF445F">
            <w:pPr>
              <w:spacing w:line="360" w:lineRule="auto"/>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sym w:font="Wingdings" w:char="F0FC"/>
            </w:r>
          </w:p>
        </w:tc>
        <w:tc>
          <w:tcPr>
            <w:tcW w:w="463" w:type="pct"/>
            <w:vAlign w:val="center"/>
          </w:tcPr>
          <w:p w14:paraId="47B2E841" w14:textId="77777777" w:rsidR="007B1A51" w:rsidRPr="007B5897" w:rsidRDefault="007B1A51" w:rsidP="00CF445F">
            <w:pPr>
              <w:spacing w:line="360" w:lineRule="auto"/>
              <w:rPr>
                <w:rFonts w:ascii="Times New Roman" w:eastAsia="Calibri" w:hAnsi="Times New Roman" w:cs="Times New Roman"/>
                <w:sz w:val="24"/>
                <w:szCs w:val="24"/>
              </w:rPr>
            </w:pPr>
          </w:p>
        </w:tc>
        <w:tc>
          <w:tcPr>
            <w:tcW w:w="462" w:type="pct"/>
            <w:vAlign w:val="center"/>
          </w:tcPr>
          <w:p w14:paraId="3584D470" w14:textId="77777777" w:rsidR="007B1A51" w:rsidRPr="007B5897" w:rsidRDefault="007B1A51" w:rsidP="00CF445F">
            <w:pPr>
              <w:spacing w:line="360" w:lineRule="auto"/>
              <w:rPr>
                <w:rFonts w:ascii="Times New Roman" w:eastAsia="Calibri" w:hAnsi="Times New Roman" w:cs="Times New Roman"/>
                <w:sz w:val="24"/>
                <w:szCs w:val="24"/>
              </w:rPr>
            </w:pPr>
            <w:r w:rsidRPr="007B5897">
              <w:rPr>
                <w:rFonts w:ascii="Times New Roman" w:eastAsia="Calibri" w:hAnsi="Times New Roman" w:cs="Times New Roman"/>
                <w:b/>
                <w:bCs/>
                <w:sz w:val="24"/>
                <w:szCs w:val="24"/>
              </w:rPr>
              <w:sym w:font="Wingdings" w:char="F0FC"/>
            </w:r>
          </w:p>
        </w:tc>
        <w:tc>
          <w:tcPr>
            <w:tcW w:w="462" w:type="pct"/>
          </w:tcPr>
          <w:p w14:paraId="43D6A9D3" w14:textId="77777777" w:rsidR="007B1A51" w:rsidRPr="007B5897" w:rsidRDefault="007B1A51" w:rsidP="00CF445F">
            <w:pPr>
              <w:spacing w:line="360" w:lineRule="auto"/>
              <w:rPr>
                <w:rFonts w:ascii="Times New Roman" w:eastAsia="Calibri" w:hAnsi="Times New Roman" w:cs="Times New Roman"/>
                <w:b/>
                <w:bCs/>
                <w:sz w:val="24"/>
                <w:szCs w:val="24"/>
              </w:rPr>
            </w:pPr>
          </w:p>
          <w:p w14:paraId="1D3DD507" w14:textId="77777777" w:rsidR="007B1A51" w:rsidRPr="007B5897" w:rsidRDefault="007B1A51" w:rsidP="00CF445F">
            <w:pPr>
              <w:spacing w:line="360" w:lineRule="auto"/>
              <w:rPr>
                <w:rFonts w:ascii="Times New Roman" w:eastAsia="Calibri" w:hAnsi="Times New Roman" w:cs="Times New Roman"/>
                <w:b/>
                <w:bCs/>
                <w:sz w:val="24"/>
                <w:szCs w:val="24"/>
              </w:rPr>
            </w:pPr>
          </w:p>
        </w:tc>
      </w:tr>
      <w:tr w:rsidR="00D659FC" w:rsidRPr="007B5897" w14:paraId="1F9C6A58" w14:textId="77777777" w:rsidTr="00D21009">
        <w:trPr>
          <w:trHeight w:val="832"/>
        </w:trPr>
        <w:tc>
          <w:tcPr>
            <w:tcW w:w="1271" w:type="pct"/>
            <w:vAlign w:val="center"/>
          </w:tcPr>
          <w:p w14:paraId="01DABD2A" w14:textId="77777777" w:rsidR="007B1A51" w:rsidRPr="007B5897" w:rsidRDefault="007B1A51" w:rsidP="00CF445F">
            <w:pPr>
              <w:spacing w:line="360" w:lineRule="auto"/>
              <w:jc w:val="center"/>
              <w:rPr>
                <w:rFonts w:ascii="Times New Roman" w:eastAsia="Calibri" w:hAnsi="Times New Roman" w:cs="Times New Roman"/>
                <w:sz w:val="24"/>
                <w:szCs w:val="24"/>
              </w:rPr>
            </w:pPr>
            <w:proofErr w:type="spellStart"/>
            <w:r w:rsidRPr="007B5897">
              <w:rPr>
                <w:rFonts w:ascii="Times New Roman" w:eastAsia="Calibri" w:hAnsi="Times New Roman" w:cs="Times New Roman"/>
                <w:sz w:val="24"/>
                <w:szCs w:val="24"/>
              </w:rPr>
              <w:lastRenderedPageBreak/>
              <w:t>Sulphamethoxazole</w:t>
            </w:r>
            <w:proofErr w:type="spellEnd"/>
            <w:r w:rsidRPr="007B5897">
              <w:rPr>
                <w:rFonts w:ascii="Times New Roman" w:eastAsia="Calibri" w:hAnsi="Times New Roman" w:cs="Times New Roman"/>
                <w:sz w:val="24"/>
                <w:szCs w:val="24"/>
              </w:rPr>
              <w:t xml:space="preserve"> -trimethoprim</w:t>
            </w:r>
          </w:p>
        </w:tc>
        <w:tc>
          <w:tcPr>
            <w:tcW w:w="746" w:type="pct"/>
            <w:vAlign w:val="center"/>
          </w:tcPr>
          <w:p w14:paraId="3F979826" w14:textId="77777777" w:rsidR="007B1A51" w:rsidRPr="007B5897" w:rsidRDefault="007B1A51" w:rsidP="00CF445F">
            <w:pPr>
              <w:spacing w:line="360" w:lineRule="auto"/>
              <w:jc w:val="center"/>
              <w:rPr>
                <w:rFonts w:ascii="Times New Roman" w:eastAsia="Calibri" w:hAnsi="Times New Roman" w:cs="Times New Roman"/>
                <w:sz w:val="24"/>
                <w:szCs w:val="24"/>
              </w:rPr>
            </w:pPr>
            <w:r w:rsidRPr="007B5897">
              <w:rPr>
                <w:rFonts w:ascii="Times New Roman" w:eastAsia="Calibri" w:hAnsi="Times New Roman" w:cs="Times New Roman"/>
                <w:sz w:val="24"/>
                <w:szCs w:val="24"/>
              </w:rPr>
              <w:t xml:space="preserve">30 mg/kg BW BID P/O for 5 days </w:t>
            </w:r>
          </w:p>
        </w:tc>
        <w:tc>
          <w:tcPr>
            <w:tcW w:w="1134" w:type="pct"/>
            <w:gridSpan w:val="2"/>
            <w:vAlign w:val="center"/>
          </w:tcPr>
          <w:p w14:paraId="35B4C3DF"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w:t>
            </w:r>
          </w:p>
        </w:tc>
        <w:tc>
          <w:tcPr>
            <w:tcW w:w="462" w:type="pct"/>
            <w:vAlign w:val="center"/>
          </w:tcPr>
          <w:p w14:paraId="72CB193A" w14:textId="77777777" w:rsidR="007B1A51" w:rsidRPr="007B5897" w:rsidRDefault="007B1A51" w:rsidP="00CF445F">
            <w:pPr>
              <w:spacing w:line="360" w:lineRule="auto"/>
              <w:rPr>
                <w:rFonts w:ascii="Times New Roman" w:eastAsia="Calibri" w:hAnsi="Times New Roman" w:cs="Times New Roman"/>
                <w:b/>
                <w:bCs/>
                <w:sz w:val="24"/>
                <w:szCs w:val="24"/>
              </w:rPr>
            </w:pPr>
          </w:p>
        </w:tc>
        <w:tc>
          <w:tcPr>
            <w:tcW w:w="463" w:type="pct"/>
            <w:vAlign w:val="center"/>
          </w:tcPr>
          <w:p w14:paraId="7493B064" w14:textId="77777777" w:rsidR="007B1A51" w:rsidRPr="007B5897" w:rsidRDefault="007B1A51" w:rsidP="00CF445F">
            <w:pPr>
              <w:spacing w:line="360" w:lineRule="auto"/>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sym w:font="Wingdings" w:char="F0FC"/>
            </w:r>
          </w:p>
        </w:tc>
        <w:tc>
          <w:tcPr>
            <w:tcW w:w="462" w:type="pct"/>
            <w:vAlign w:val="center"/>
          </w:tcPr>
          <w:p w14:paraId="60E2E2F0" w14:textId="77777777" w:rsidR="007B1A51" w:rsidRPr="007B5897" w:rsidRDefault="007B1A51" w:rsidP="00CF445F">
            <w:pPr>
              <w:spacing w:line="360" w:lineRule="auto"/>
              <w:rPr>
                <w:rFonts w:ascii="Times New Roman" w:eastAsia="Calibri" w:hAnsi="Times New Roman" w:cs="Times New Roman"/>
                <w:b/>
                <w:bCs/>
                <w:sz w:val="24"/>
                <w:szCs w:val="24"/>
              </w:rPr>
            </w:pPr>
          </w:p>
        </w:tc>
        <w:tc>
          <w:tcPr>
            <w:tcW w:w="462" w:type="pct"/>
          </w:tcPr>
          <w:p w14:paraId="7B28FFB4" w14:textId="77777777" w:rsidR="007B1A51" w:rsidRPr="007B5897" w:rsidRDefault="007B1A51" w:rsidP="00CF445F">
            <w:pPr>
              <w:spacing w:line="360" w:lineRule="auto"/>
              <w:rPr>
                <w:rFonts w:ascii="Times New Roman" w:eastAsia="Calibri" w:hAnsi="Times New Roman" w:cs="Times New Roman"/>
                <w:b/>
                <w:bCs/>
                <w:sz w:val="24"/>
                <w:szCs w:val="24"/>
              </w:rPr>
            </w:pPr>
          </w:p>
          <w:p w14:paraId="6EE69985" w14:textId="77777777" w:rsidR="007B1A51" w:rsidRPr="007B5897" w:rsidRDefault="007B1A51" w:rsidP="00CF445F">
            <w:pPr>
              <w:spacing w:line="360" w:lineRule="auto"/>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sym w:font="Wingdings" w:char="F0FC"/>
            </w:r>
          </w:p>
        </w:tc>
      </w:tr>
    </w:tbl>
    <w:p w14:paraId="31A3E5E9" w14:textId="77777777" w:rsidR="007B1A51" w:rsidRPr="007B5897" w:rsidRDefault="007B1A51" w:rsidP="007B1A51">
      <w:pPr>
        <w:spacing w:line="360" w:lineRule="auto"/>
        <w:ind w:firstLine="720"/>
        <w:jc w:val="both"/>
        <w:rPr>
          <w:rFonts w:ascii="Times New Roman" w:eastAsia="Calibri" w:hAnsi="Times New Roman" w:cs="Times New Roman"/>
          <w:sz w:val="24"/>
          <w:szCs w:val="24"/>
        </w:rPr>
      </w:pPr>
      <w:r w:rsidRPr="007B5897">
        <w:rPr>
          <w:rFonts w:ascii="Times New Roman" w:eastAsia="Calibri" w:hAnsi="Times New Roman" w:cs="Times New Roman"/>
          <w:sz w:val="24"/>
          <w:szCs w:val="24"/>
        </w:rPr>
        <w:t>Efficacy assessment was done by monitoring the birds for their appetite to feed and water, persistence or disappearance of oropharyngeal lesions and grading of oral lesion was done as severe/more (+++), moderate (++), mild/less (+) and absent (-).</w:t>
      </w:r>
    </w:p>
    <w:p w14:paraId="77B7DAF5" w14:textId="77777777" w:rsidR="007B1A51" w:rsidRPr="007B5897" w:rsidRDefault="007B1A51" w:rsidP="007B1A51">
      <w:pPr>
        <w:spacing w:line="360" w:lineRule="auto"/>
        <w:jc w:val="both"/>
        <w:rPr>
          <w:rFonts w:ascii="Times New Roman" w:eastAsia="Calibri" w:hAnsi="Times New Roman" w:cs="Times New Roman"/>
          <w:sz w:val="24"/>
          <w:szCs w:val="24"/>
        </w:rPr>
      </w:pPr>
      <w:r w:rsidRPr="007B5897">
        <w:rPr>
          <w:rFonts w:ascii="Times New Roman" w:eastAsia="Calibri" w:hAnsi="Times New Roman" w:cs="Times New Roman"/>
          <w:sz w:val="24"/>
          <w:szCs w:val="24"/>
        </w:rPr>
        <w:tab/>
        <w:t>Estimation of parasite concentration in the throat swabs at day 0 and day 7 was done for confirmation on the presence/ absence of parasites, if any. Throat swab for parasite was counted as high (+++), medium (++), less (+) and absent.</w:t>
      </w:r>
    </w:p>
    <w:p w14:paraId="572F0DF2" w14:textId="2E8F1E46" w:rsidR="00BF627B" w:rsidRPr="00335FEF" w:rsidRDefault="00742F60" w:rsidP="00335FEF">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RESULTS AND DISCUSSION</w:t>
      </w:r>
    </w:p>
    <w:p w14:paraId="175F3F10" w14:textId="77777777" w:rsidR="00A94C0C" w:rsidRPr="00620FD5" w:rsidRDefault="00A94C0C" w:rsidP="00A94C0C">
      <w:pPr>
        <w:spacing w:line="360" w:lineRule="auto"/>
        <w:ind w:firstLine="720"/>
        <w:jc w:val="both"/>
        <w:rPr>
          <w:rFonts w:ascii="Times New Roman" w:eastAsia="Calibri" w:hAnsi="Times New Roman" w:cs="Times New Roman"/>
          <w:sz w:val="24"/>
          <w:szCs w:val="24"/>
        </w:rPr>
      </w:pPr>
      <w:r w:rsidRPr="00620FD5">
        <w:rPr>
          <w:rFonts w:ascii="Times New Roman" w:eastAsia="Calibri" w:hAnsi="Times New Roman" w:cs="Times New Roman"/>
          <w:sz w:val="24"/>
          <w:szCs w:val="24"/>
        </w:rPr>
        <w:t>A total of 200 birds (140 black kites and 60 domestic pigeons) were screened for Trichomoniasis, out of them 70 birds were found positive by the gold standard test PCR with an overall prevalence of 35.00 per cent. In pigeon, the prevalence was recorded as high as 75.00 per cent (45/60) and in black kite, it was 17.86 per cent (25/140). Statistically, the percentage prevalence of Trichomoniasis in domestic pigeon was highly significant (p &lt;0.001) by Chi square analysis.</w:t>
      </w:r>
    </w:p>
    <w:p w14:paraId="589C944A" w14:textId="3DFD4A28" w:rsidR="00B018F5" w:rsidRDefault="005B3E31" w:rsidP="00972FB6">
      <w:pPr>
        <w:spacing w:line="360" w:lineRule="auto"/>
        <w:jc w:val="both"/>
        <w:rPr>
          <w:rFonts w:asciiTheme="majorBidi" w:hAnsiTheme="majorBidi" w:cstheme="majorBidi"/>
          <w:b/>
          <w:bCs/>
          <w:sz w:val="24"/>
          <w:szCs w:val="24"/>
          <w:u w:val="single"/>
        </w:rPr>
      </w:pPr>
      <w:r w:rsidRPr="00B018F5">
        <w:rPr>
          <w:rFonts w:asciiTheme="majorBidi" w:hAnsiTheme="majorBidi" w:cstheme="majorBidi"/>
          <w:b/>
          <w:bCs/>
          <w:sz w:val="24"/>
          <w:szCs w:val="24"/>
          <w:u w:val="single"/>
        </w:rPr>
        <w:t xml:space="preserve">Clinical signs and lesions of trichomonas infection  </w:t>
      </w:r>
    </w:p>
    <w:p w14:paraId="7202C091" w14:textId="7FD179A3" w:rsidR="00E64447" w:rsidRDefault="00E64447" w:rsidP="00E64447">
      <w:pPr>
        <w:tabs>
          <w:tab w:val="left" w:pos="1134"/>
        </w:tabs>
        <w:spacing w:before="120" w:after="120" w:line="36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rPr>
        <w:tab/>
      </w:r>
      <w:r w:rsidRPr="00187E56">
        <w:rPr>
          <w:rFonts w:ascii="Times New Roman" w:eastAsia="Calibri" w:hAnsi="Times New Roman" w:cs="Times New Roman"/>
          <w:sz w:val="24"/>
          <w:szCs w:val="24"/>
        </w:rPr>
        <w:t>Among the 70 birds examined, dehydration was the most prevalent sign (68.57%), followed by ruffled feathers and anorexia (64.29% each). Oropharyngeal lesions were seen in 55.71</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of birds, with mild (24.29%), moderate (17.14%), and severe (11.43%) forms, while 44.29</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showed no visible lesions, indicating that trichomoniasis can occur even without characteristic signs. Body condition varied, with 67.14</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of birds maintaining a normal condition despite infection, though 32.86</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were emaciated. Other notable signs included regurgitation, drooling of saliva, and puffed-up mouth appearance, with pigeons exhibiting a higher prevalence overall.</w:t>
      </w:r>
      <w:r w:rsidR="007C5629">
        <w:rPr>
          <w:rFonts w:ascii="Times New Roman" w:eastAsia="Calibri" w:hAnsi="Times New Roman" w:cs="Times New Roman"/>
          <w:sz w:val="24"/>
          <w:szCs w:val="24"/>
        </w:rPr>
        <w:t xml:space="preserve"> </w:t>
      </w:r>
      <w:r w:rsidR="007C5629" w:rsidRPr="007C5629">
        <w:rPr>
          <w:rFonts w:ascii="Times New Roman" w:eastAsia="Calibri" w:hAnsi="Times New Roman" w:cs="Times New Roman"/>
          <w:sz w:val="24"/>
          <w:szCs w:val="24"/>
          <w:lang w:val="en-IN"/>
        </w:rPr>
        <w:t xml:space="preserve">Neurological symptoms such as head rotation and torticollis (17.14% and 11.43%, respectively) and ocular signs like oedematous eyes and discharge (11.43% and 8.57%, respectively) were less frequent. The higher prevalence and severity of signs in pigeons, </w:t>
      </w:r>
      <w:r w:rsidR="007C5629" w:rsidRPr="007C5629">
        <w:rPr>
          <w:rFonts w:ascii="Times New Roman" w:eastAsia="Calibri" w:hAnsi="Times New Roman" w:cs="Times New Roman"/>
          <w:sz w:val="24"/>
          <w:szCs w:val="24"/>
          <w:lang w:val="en-IN"/>
        </w:rPr>
        <w:lastRenderedPageBreak/>
        <w:t xml:space="preserve">known reservoirs of </w:t>
      </w:r>
      <w:r w:rsidR="007C5629" w:rsidRPr="007C5629">
        <w:rPr>
          <w:rFonts w:ascii="Times New Roman" w:eastAsia="Calibri" w:hAnsi="Times New Roman" w:cs="Times New Roman"/>
          <w:i/>
          <w:iCs/>
          <w:sz w:val="24"/>
          <w:szCs w:val="24"/>
          <w:lang w:val="en-IN"/>
        </w:rPr>
        <w:t xml:space="preserve">Trichomonas </w:t>
      </w:r>
      <w:proofErr w:type="spellStart"/>
      <w:r w:rsidR="007C5629" w:rsidRPr="007C5629">
        <w:rPr>
          <w:rFonts w:ascii="Times New Roman" w:eastAsia="Calibri" w:hAnsi="Times New Roman" w:cs="Times New Roman"/>
          <w:i/>
          <w:iCs/>
          <w:sz w:val="24"/>
          <w:szCs w:val="24"/>
          <w:lang w:val="en-IN"/>
        </w:rPr>
        <w:t>gallinae</w:t>
      </w:r>
      <w:proofErr w:type="spellEnd"/>
      <w:r w:rsidR="007C5629" w:rsidRPr="007C5629">
        <w:rPr>
          <w:rFonts w:ascii="Times New Roman" w:eastAsia="Calibri" w:hAnsi="Times New Roman" w:cs="Times New Roman"/>
          <w:sz w:val="24"/>
          <w:szCs w:val="24"/>
          <w:lang w:val="en-IN"/>
        </w:rPr>
        <w:t>, compared to Black kites, which likely acquire the infection through predation, highlight species-specific differences in disease dynamics.</w:t>
      </w:r>
    </w:p>
    <w:tbl>
      <w:tblPr>
        <w:tblStyle w:val="TableGrid"/>
        <w:tblpPr w:leftFromText="180" w:rightFromText="180" w:vertAnchor="text" w:horzAnchor="margin" w:tblpY="437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0"/>
      </w:tblGrid>
      <w:tr w:rsidR="000965DF" w:rsidRPr="00AF5DB6" w14:paraId="1792A869" w14:textId="77777777" w:rsidTr="000965DF">
        <w:trPr>
          <w:trHeight w:val="689"/>
        </w:trPr>
        <w:tc>
          <w:tcPr>
            <w:tcW w:w="5000" w:type="pct"/>
            <w:tcBorders>
              <w:top w:val="single" w:sz="12" w:space="0" w:color="auto"/>
              <w:left w:val="single" w:sz="12" w:space="0" w:color="auto"/>
              <w:bottom w:val="single" w:sz="12" w:space="0" w:color="auto"/>
              <w:right w:val="single" w:sz="12" w:space="0" w:color="auto"/>
            </w:tcBorders>
          </w:tcPr>
          <w:p w14:paraId="2BD7F9B0" w14:textId="7B06D29C" w:rsidR="000965DF" w:rsidRPr="00AF5DB6" w:rsidRDefault="000965DF" w:rsidP="000965DF">
            <w:pPr>
              <w:tabs>
                <w:tab w:val="left" w:pos="1134"/>
              </w:tabs>
              <w:spacing w:before="120" w:after="120" w:line="360" w:lineRule="auto"/>
              <w:jc w:val="both"/>
              <w:rPr>
                <w:rFonts w:asciiTheme="majorBidi" w:eastAsia="Calibri" w:hAnsiTheme="majorBidi" w:cstheme="majorBidi"/>
                <w:b/>
                <w:bCs/>
                <w:sz w:val="24"/>
                <w:szCs w:val="24"/>
                <w:lang w:val="en-IN"/>
              </w:rPr>
            </w:pPr>
            <w:r w:rsidRPr="00AF5DB6">
              <w:rPr>
                <w:rFonts w:asciiTheme="majorBidi" w:eastAsia="Calibri" w:hAnsiTheme="majorBidi" w:cstheme="majorBidi"/>
                <w:b/>
                <w:bCs/>
                <w:sz w:val="24"/>
                <w:szCs w:val="24"/>
                <w:lang w:val="en-IN"/>
              </w:rPr>
              <w:t xml:space="preserve">Figure </w:t>
            </w:r>
            <w:r w:rsidRPr="00621907">
              <w:rPr>
                <w:rFonts w:asciiTheme="majorBidi" w:eastAsia="Calibri" w:hAnsiTheme="majorBidi" w:cstheme="majorBidi"/>
                <w:b/>
                <w:bCs/>
                <w:sz w:val="24"/>
                <w:szCs w:val="24"/>
                <w:lang w:val="en-IN"/>
              </w:rPr>
              <w:t>1 &amp; 2</w:t>
            </w:r>
            <w:r w:rsidRPr="00AF5DB6">
              <w:rPr>
                <w:rFonts w:asciiTheme="majorBidi" w:eastAsia="Calibri" w:hAnsiTheme="majorBidi" w:cstheme="majorBidi"/>
                <w:b/>
                <w:bCs/>
                <w:sz w:val="24"/>
                <w:szCs w:val="24"/>
                <w:lang w:val="en-IN"/>
              </w:rPr>
              <w:t>: Moderate oropharyngeal lesions in oral cavity of domestic pigeon</w:t>
            </w:r>
            <w:r w:rsidR="005A0B74" w:rsidRPr="00621907">
              <w:rPr>
                <w:rFonts w:asciiTheme="majorBidi" w:eastAsia="Calibri" w:hAnsiTheme="majorBidi" w:cstheme="majorBidi"/>
                <w:b/>
                <w:bCs/>
                <w:sz w:val="24"/>
                <w:szCs w:val="24"/>
                <w:lang w:val="en-IN"/>
              </w:rPr>
              <w:t xml:space="preserve"> and Black kite</w:t>
            </w:r>
            <w:r w:rsidRPr="00AF5DB6">
              <w:rPr>
                <w:rFonts w:asciiTheme="majorBidi" w:eastAsia="Calibri" w:hAnsiTheme="majorBidi" w:cstheme="majorBidi"/>
                <w:b/>
                <w:bCs/>
                <w:sz w:val="24"/>
                <w:szCs w:val="24"/>
                <w:lang w:val="en-IN"/>
              </w:rPr>
              <w:t xml:space="preserve"> affected with trichomoniasis</w:t>
            </w:r>
          </w:p>
        </w:tc>
      </w:tr>
    </w:tbl>
    <w:p w14:paraId="0A43BF0C" w14:textId="4D075EE0" w:rsidR="006F3A8B" w:rsidRDefault="00790CD7" w:rsidP="00E64447">
      <w:pPr>
        <w:tabs>
          <w:tab w:val="left" w:pos="1134"/>
        </w:tabs>
        <w:spacing w:before="120" w:after="120" w:line="360" w:lineRule="auto"/>
        <w:jc w:val="both"/>
        <w:rPr>
          <w:rFonts w:ascii="Times New Roman" w:eastAsia="Calibri" w:hAnsi="Times New Roman" w:cs="Times New Roman"/>
          <w:sz w:val="24"/>
          <w:szCs w:val="24"/>
          <w:lang w:val="en-IN"/>
        </w:rPr>
      </w:pPr>
      <w:r w:rsidRPr="00187E56">
        <w:rPr>
          <w:rFonts w:ascii="Times New Roman" w:eastAsia="Calibri" w:hAnsi="Times New Roman" w:cs="Times New Roman"/>
          <w:b/>
          <w:bCs/>
          <w:noProof/>
          <w:sz w:val="24"/>
          <w:szCs w:val="24"/>
        </w:rPr>
        <w:drawing>
          <wp:anchor distT="0" distB="0" distL="114300" distR="114300" simplePos="0" relativeHeight="251660290" behindDoc="0" locked="0" layoutInCell="1" allowOverlap="1" wp14:anchorId="76230B46" wp14:editId="39647030">
            <wp:simplePos x="0" y="0"/>
            <wp:positionH relativeFrom="column">
              <wp:posOffset>3326130</wp:posOffset>
            </wp:positionH>
            <wp:positionV relativeFrom="paragraph">
              <wp:posOffset>300355</wp:posOffset>
            </wp:positionV>
            <wp:extent cx="2295172" cy="2203450"/>
            <wp:effectExtent l="19050" t="19050" r="10160" b="25400"/>
            <wp:wrapNone/>
            <wp:docPr id="6" name="Picture 5">
              <a:extLst xmlns:a="http://schemas.openxmlformats.org/drawingml/2006/main">
                <a:ext uri="{FF2B5EF4-FFF2-40B4-BE49-F238E27FC236}">
                  <a16:creationId xmlns:a16="http://schemas.microsoft.com/office/drawing/2014/main" id="{5855610B-0FAB-4887-FF46-8473DC072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855610B-0FAB-4887-FF46-8473DC07218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7339" r="1962"/>
                    <a:stretch/>
                  </pic:blipFill>
                  <pic:spPr bwMode="auto">
                    <a:xfrm>
                      <a:off x="0" y="0"/>
                      <a:ext cx="2310066" cy="2217749"/>
                    </a:xfrm>
                    <a:prstGeom prst="rect">
                      <a:avLst/>
                    </a:prstGeom>
                    <a:ln w="19050">
                      <a:solidFill>
                        <a:sysClr val="windowText" lastClr="000000"/>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E44" w:rsidRPr="00187E56">
        <w:rPr>
          <w:rFonts w:ascii="Times New Roman" w:eastAsia="Calibri" w:hAnsi="Times New Roman" w:cs="Times New Roman"/>
          <w:b/>
          <w:bCs/>
          <w:noProof/>
          <w:sz w:val="24"/>
          <w:szCs w:val="24"/>
        </w:rPr>
        <w:drawing>
          <wp:anchor distT="0" distB="0" distL="114300" distR="114300" simplePos="0" relativeHeight="251658242" behindDoc="0" locked="0" layoutInCell="1" allowOverlap="1" wp14:anchorId="6CC8F2F5" wp14:editId="5BD85A58">
            <wp:simplePos x="0" y="0"/>
            <wp:positionH relativeFrom="column">
              <wp:posOffset>76200</wp:posOffset>
            </wp:positionH>
            <wp:positionV relativeFrom="paragraph">
              <wp:posOffset>298450</wp:posOffset>
            </wp:positionV>
            <wp:extent cx="2286000" cy="2203895"/>
            <wp:effectExtent l="19050" t="19050" r="19050" b="25400"/>
            <wp:wrapNone/>
            <wp:docPr id="7" name="Picture 6">
              <a:extLst xmlns:a="http://schemas.openxmlformats.org/drawingml/2006/main">
                <a:ext uri="{FF2B5EF4-FFF2-40B4-BE49-F238E27FC236}">
                  <a16:creationId xmlns:a16="http://schemas.microsoft.com/office/drawing/2014/main" id="{DD1B936A-CA19-06E1-B082-157204F0E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1B936A-CA19-06E1-B082-157204F0EDA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0889" r="17182" b="17843"/>
                    <a:stretch/>
                  </pic:blipFill>
                  <pic:spPr bwMode="auto">
                    <a:xfrm>
                      <a:off x="0" y="0"/>
                      <a:ext cx="2286000" cy="220389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B7F23" w14:textId="3E0BAD92" w:rsidR="006F3A8B" w:rsidRPr="00187E56" w:rsidRDefault="006F3A8B" w:rsidP="00E64447">
      <w:pPr>
        <w:tabs>
          <w:tab w:val="left" w:pos="1134"/>
        </w:tabs>
        <w:spacing w:before="120" w:after="120" w:line="360" w:lineRule="auto"/>
        <w:jc w:val="both"/>
        <w:rPr>
          <w:rFonts w:ascii="Times New Roman" w:eastAsia="Calibri" w:hAnsi="Times New Roman" w:cs="Times New Roman"/>
          <w:sz w:val="24"/>
          <w:szCs w:val="24"/>
        </w:rPr>
      </w:pPr>
    </w:p>
    <w:p w14:paraId="6C941E82" w14:textId="77777777" w:rsidR="00621907" w:rsidRDefault="00621907" w:rsidP="00D959A9">
      <w:pPr>
        <w:spacing w:after="0" w:line="360" w:lineRule="auto"/>
        <w:rPr>
          <w:rFonts w:asciiTheme="majorBidi" w:hAnsiTheme="majorBidi" w:cstheme="majorBidi"/>
          <w:b/>
          <w:bCs/>
          <w:sz w:val="24"/>
          <w:szCs w:val="24"/>
          <w:u w:val="single"/>
        </w:rPr>
      </w:pPr>
    </w:p>
    <w:p w14:paraId="4114135F" w14:textId="77777777" w:rsidR="00621907" w:rsidRDefault="00621907" w:rsidP="00D959A9">
      <w:pPr>
        <w:spacing w:after="0" w:line="360" w:lineRule="auto"/>
        <w:rPr>
          <w:rFonts w:asciiTheme="majorBidi" w:hAnsiTheme="majorBidi" w:cstheme="majorBidi"/>
          <w:b/>
          <w:bCs/>
          <w:sz w:val="24"/>
          <w:szCs w:val="24"/>
          <w:u w:val="single"/>
        </w:rPr>
      </w:pPr>
    </w:p>
    <w:p w14:paraId="0FFF62E1" w14:textId="77777777" w:rsidR="00621907" w:rsidRDefault="00621907" w:rsidP="00D959A9">
      <w:pPr>
        <w:spacing w:after="0" w:line="360" w:lineRule="auto"/>
        <w:rPr>
          <w:rFonts w:asciiTheme="majorBidi" w:hAnsiTheme="majorBidi" w:cstheme="majorBidi"/>
          <w:b/>
          <w:bCs/>
          <w:sz w:val="24"/>
          <w:szCs w:val="24"/>
          <w:u w:val="single"/>
        </w:rPr>
      </w:pPr>
    </w:p>
    <w:p w14:paraId="1AD99C50" w14:textId="77777777" w:rsidR="00621907" w:rsidRDefault="00621907" w:rsidP="00D959A9">
      <w:pPr>
        <w:spacing w:after="0" w:line="360" w:lineRule="auto"/>
        <w:rPr>
          <w:rFonts w:asciiTheme="majorBidi" w:hAnsiTheme="majorBidi" w:cstheme="majorBidi"/>
          <w:b/>
          <w:bCs/>
          <w:sz w:val="24"/>
          <w:szCs w:val="24"/>
          <w:u w:val="single"/>
        </w:rPr>
      </w:pPr>
    </w:p>
    <w:p w14:paraId="42DE56A7" w14:textId="77777777" w:rsidR="00621907" w:rsidRDefault="00621907" w:rsidP="00D959A9">
      <w:pPr>
        <w:spacing w:after="0" w:line="360" w:lineRule="auto"/>
        <w:rPr>
          <w:rFonts w:asciiTheme="majorBidi" w:hAnsiTheme="majorBidi" w:cstheme="majorBidi"/>
          <w:b/>
          <w:bCs/>
          <w:sz w:val="24"/>
          <w:szCs w:val="24"/>
          <w:u w:val="single"/>
        </w:rPr>
      </w:pPr>
    </w:p>
    <w:p w14:paraId="66439DA1" w14:textId="77777777" w:rsidR="00621907" w:rsidRDefault="00621907" w:rsidP="00D959A9">
      <w:pPr>
        <w:spacing w:after="0" w:line="360" w:lineRule="auto"/>
        <w:rPr>
          <w:rFonts w:asciiTheme="majorBidi" w:hAnsiTheme="majorBidi" w:cstheme="majorBidi"/>
          <w:b/>
          <w:bCs/>
          <w:sz w:val="24"/>
          <w:szCs w:val="24"/>
          <w:u w:val="single"/>
        </w:rPr>
      </w:pPr>
    </w:p>
    <w:p w14:paraId="52D6634F" w14:textId="77777777" w:rsidR="00621907" w:rsidRDefault="00621907" w:rsidP="00D959A9">
      <w:pPr>
        <w:spacing w:after="0" w:line="360" w:lineRule="auto"/>
        <w:rPr>
          <w:rFonts w:asciiTheme="majorBidi" w:hAnsiTheme="majorBidi" w:cstheme="majorBidi"/>
          <w:b/>
          <w:bCs/>
          <w:sz w:val="24"/>
          <w:szCs w:val="24"/>
          <w:u w:val="single"/>
        </w:rPr>
      </w:pPr>
    </w:p>
    <w:p w14:paraId="4D16FA1F" w14:textId="77777777" w:rsidR="00621907" w:rsidRDefault="00621907" w:rsidP="00D959A9">
      <w:pPr>
        <w:spacing w:after="0" w:line="360" w:lineRule="auto"/>
        <w:rPr>
          <w:rFonts w:asciiTheme="majorBidi" w:hAnsiTheme="majorBidi" w:cstheme="majorBidi"/>
          <w:b/>
          <w:bCs/>
          <w:sz w:val="24"/>
          <w:szCs w:val="24"/>
          <w:u w:val="single"/>
        </w:rPr>
      </w:pPr>
    </w:p>
    <w:p w14:paraId="0DA2BB75" w14:textId="77777777" w:rsidR="00621907" w:rsidRDefault="00621907" w:rsidP="00D959A9">
      <w:pPr>
        <w:spacing w:after="0" w:line="360" w:lineRule="auto"/>
        <w:rPr>
          <w:rFonts w:asciiTheme="majorBidi" w:hAnsiTheme="majorBidi" w:cstheme="majorBidi"/>
          <w:b/>
          <w:bCs/>
          <w:sz w:val="24"/>
          <w:szCs w:val="24"/>
          <w:u w:val="single"/>
        </w:rPr>
      </w:pPr>
    </w:p>
    <w:p w14:paraId="4E901EB1" w14:textId="77777777" w:rsidR="00621907" w:rsidRDefault="00621907" w:rsidP="00D959A9">
      <w:pPr>
        <w:spacing w:after="0" w:line="360" w:lineRule="auto"/>
        <w:rPr>
          <w:rFonts w:asciiTheme="majorBidi" w:hAnsiTheme="majorBidi" w:cstheme="majorBidi"/>
          <w:b/>
          <w:bCs/>
          <w:sz w:val="24"/>
          <w:szCs w:val="24"/>
          <w:u w:val="single"/>
        </w:rPr>
      </w:pPr>
    </w:p>
    <w:tbl>
      <w:tblPr>
        <w:tblStyle w:val="TableGrid"/>
        <w:tblpPr w:leftFromText="180" w:rightFromText="180" w:vertAnchor="text" w:horzAnchor="margin" w:tblpY="18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314"/>
        <w:gridCol w:w="4525"/>
      </w:tblGrid>
      <w:tr w:rsidR="00BF65B6" w:rsidRPr="00BF65B6" w14:paraId="1A557F9F" w14:textId="77777777" w:rsidTr="00CF445F">
        <w:trPr>
          <w:trHeight w:val="3824"/>
        </w:trPr>
        <w:tc>
          <w:tcPr>
            <w:tcW w:w="2415" w:type="pct"/>
          </w:tcPr>
          <w:p w14:paraId="3BD8665B" w14:textId="1BB850D0" w:rsidR="00BF65B6" w:rsidRPr="00BF65B6" w:rsidRDefault="00BF65B6" w:rsidP="00BF65B6">
            <w:pPr>
              <w:spacing w:line="360" w:lineRule="auto"/>
              <w:rPr>
                <w:rFonts w:asciiTheme="majorBidi" w:hAnsiTheme="majorBidi" w:cstheme="majorBidi"/>
                <w:b/>
                <w:bCs/>
                <w:sz w:val="24"/>
                <w:szCs w:val="24"/>
                <w:u w:val="single"/>
                <w:lang w:val="en-IN"/>
              </w:rPr>
            </w:pPr>
            <w:r w:rsidRPr="00BF65B6">
              <w:rPr>
                <w:rFonts w:asciiTheme="majorBidi" w:hAnsiTheme="majorBidi" w:cstheme="majorBidi"/>
                <w:b/>
                <w:bCs/>
                <w:noProof/>
                <w:sz w:val="24"/>
                <w:szCs w:val="24"/>
                <w:u w:val="single"/>
                <w:lang w:val="en-IN"/>
              </w:rPr>
              <w:drawing>
                <wp:anchor distT="0" distB="0" distL="114300" distR="114300" simplePos="0" relativeHeight="251669506" behindDoc="0" locked="0" layoutInCell="1" allowOverlap="1" wp14:anchorId="0900EFA4" wp14:editId="77DEB3E9">
                  <wp:simplePos x="0" y="0"/>
                  <wp:positionH relativeFrom="column">
                    <wp:posOffset>-57150</wp:posOffset>
                  </wp:positionH>
                  <wp:positionV relativeFrom="paragraph">
                    <wp:posOffset>22226</wp:posOffset>
                  </wp:positionV>
                  <wp:extent cx="2826385" cy="2396490"/>
                  <wp:effectExtent l="19050" t="19050" r="12065" b="22860"/>
                  <wp:wrapNone/>
                  <wp:docPr id="18" name="Picture 17">
                    <a:extLst xmlns:a="http://schemas.openxmlformats.org/drawingml/2006/main">
                      <a:ext uri="{FF2B5EF4-FFF2-40B4-BE49-F238E27FC236}">
                        <a16:creationId xmlns:a16="http://schemas.microsoft.com/office/drawing/2014/main" id="{4C0F4F1B-CC70-30BA-39A1-51855D4A2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C0F4F1B-CC70-30BA-39A1-51855D4A2DA4}"/>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 t="20300" r="26321" b="20547"/>
                          <a:stretch/>
                        </pic:blipFill>
                        <pic:spPr bwMode="auto">
                          <a:xfrm>
                            <a:off x="0" y="0"/>
                            <a:ext cx="2861532" cy="2426291"/>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5B6">
              <w:rPr>
                <w:rFonts w:asciiTheme="majorBidi" w:hAnsiTheme="majorBidi" w:cstheme="majorBidi"/>
                <w:b/>
                <w:bCs/>
                <w:noProof/>
                <w:sz w:val="24"/>
                <w:szCs w:val="24"/>
                <w:u w:val="single"/>
                <w:lang w:val="en-IN"/>
              </w:rPr>
              <mc:AlternateContent>
                <mc:Choice Requires="wps">
                  <w:drawing>
                    <wp:anchor distT="0" distB="0" distL="114300" distR="114300" simplePos="0" relativeHeight="251663362" behindDoc="0" locked="0" layoutInCell="1" allowOverlap="1" wp14:anchorId="6CB63436" wp14:editId="1D99D820">
                      <wp:simplePos x="0" y="0"/>
                      <wp:positionH relativeFrom="column">
                        <wp:posOffset>6031230</wp:posOffset>
                      </wp:positionH>
                      <wp:positionV relativeFrom="paragraph">
                        <wp:posOffset>11203305</wp:posOffset>
                      </wp:positionV>
                      <wp:extent cx="2133600" cy="522605"/>
                      <wp:effectExtent l="0" t="0" r="19050" b="10795"/>
                      <wp:wrapNone/>
                      <wp:docPr id="24" name="TextBox 23">
                        <a:extLst xmlns:a="http://schemas.openxmlformats.org/drawingml/2006/main">
                          <a:ext uri="{FF2B5EF4-FFF2-40B4-BE49-F238E27FC236}">
                            <a16:creationId xmlns:a16="http://schemas.microsoft.com/office/drawing/2014/main" id="{A9B072EC-1D60-2528-68C0-F370B16629B0}"/>
                          </a:ext>
                        </a:extLst>
                      </wp:docPr>
                      <wp:cNvGraphicFramePr/>
                      <a:graphic xmlns:a="http://schemas.openxmlformats.org/drawingml/2006/main">
                        <a:graphicData uri="http://schemas.microsoft.com/office/word/2010/wordprocessingShape">
                          <wps:wsp>
                            <wps:cNvSpPr txBox="1"/>
                            <wps:spPr>
                              <a:xfrm>
                                <a:off x="0" y="0"/>
                                <a:ext cx="2133600" cy="522605"/>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1E771112" w14:textId="77777777" w:rsidR="00BF65B6" w:rsidRPr="00187E56" w:rsidRDefault="00BF65B6"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wps:txbx>
                            <wps:bodyPr wrap="square">
                              <a:spAutoFit/>
                            </wps:bodyPr>
                          </wps:wsp>
                        </a:graphicData>
                      </a:graphic>
                    </wp:anchor>
                  </w:drawing>
                </mc:Choice>
                <mc:Fallback>
                  <w:pict>
                    <v:shapetype w14:anchorId="6CB63436" id="_x0000_t202" coordsize="21600,21600" o:spt="202" path="m,l,21600r21600,l21600,xe">
                      <v:stroke joinstyle="miter"/>
                      <v:path gradientshapeok="t" o:connecttype="rect"/>
                    </v:shapetype>
                    <v:shape id="TextBox 23" o:spid="_x0000_s1026" type="#_x0000_t202" style="position:absolute;margin-left:474.9pt;margin-top:882.15pt;width:168pt;height:41.15pt;z-index:251663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" filled="f" strokecolor="windowText">
                      <v:stroke joinstyle="round"/>
                      <v:textbox style="mso-fit-shape-to-text:t">
                        <w:txbxContent>
                          <w:p w14:paraId="1E771112" w14:textId="77777777" w:rsidR="00BF65B6" w:rsidRPr="00187E56" w:rsidRDefault="00BF65B6"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v:textbox>
                    </v:shape>
                  </w:pict>
                </mc:Fallback>
              </mc:AlternateContent>
            </w:r>
          </w:p>
        </w:tc>
        <w:tc>
          <w:tcPr>
            <w:tcW w:w="168" w:type="pct"/>
            <w:vMerge w:val="restart"/>
          </w:tcPr>
          <w:p w14:paraId="77DB9310"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Pr>
          <w:p w14:paraId="3DA5BD21" w14:textId="77777777" w:rsidR="00BF65B6" w:rsidRPr="00BF65B6" w:rsidRDefault="00BF65B6" w:rsidP="00BF65B6">
            <w:pPr>
              <w:spacing w:line="360" w:lineRule="auto"/>
              <w:rPr>
                <w:rFonts w:asciiTheme="majorBidi" w:hAnsiTheme="majorBidi" w:cstheme="majorBidi"/>
                <w:b/>
                <w:bCs/>
                <w:sz w:val="24"/>
                <w:szCs w:val="24"/>
                <w:u w:val="single"/>
                <w:lang w:val="en-IN"/>
              </w:rPr>
            </w:pPr>
            <w:r w:rsidRPr="00BF65B6">
              <w:rPr>
                <w:rFonts w:asciiTheme="majorBidi" w:hAnsiTheme="majorBidi" w:cstheme="majorBidi"/>
                <w:b/>
                <w:bCs/>
                <w:noProof/>
                <w:sz w:val="24"/>
                <w:szCs w:val="24"/>
                <w:u w:val="single"/>
                <w:lang w:val="en-IN"/>
              </w:rPr>
              <w:drawing>
                <wp:anchor distT="0" distB="0" distL="114300" distR="114300" simplePos="0" relativeHeight="251664386" behindDoc="0" locked="0" layoutInCell="1" allowOverlap="1" wp14:anchorId="3D87867C" wp14:editId="3B877E2F">
                  <wp:simplePos x="0" y="0"/>
                  <wp:positionH relativeFrom="column">
                    <wp:posOffset>151765</wp:posOffset>
                  </wp:positionH>
                  <wp:positionV relativeFrom="paragraph">
                    <wp:posOffset>-164506</wp:posOffset>
                  </wp:positionV>
                  <wp:extent cx="2400638" cy="2779247"/>
                  <wp:effectExtent l="20320" t="17780" r="20320" b="20320"/>
                  <wp:wrapNone/>
                  <wp:docPr id="15" name="Picture 14">
                    <a:extLst xmlns:a="http://schemas.openxmlformats.org/drawingml/2006/main">
                      <a:ext uri="{FF2B5EF4-FFF2-40B4-BE49-F238E27FC236}">
                        <a16:creationId xmlns:a16="http://schemas.microsoft.com/office/drawing/2014/main" id="{BFFBD9DF-931E-9524-AE73-78D2B5D6E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FFBD9DF-931E-9524-AE73-78D2B5D6EA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8211" t="22063" r="31265" b="21180"/>
                          <a:stretch/>
                        </pic:blipFill>
                        <pic:spPr bwMode="auto">
                          <a:xfrm rot="5400000">
                            <a:off x="0" y="0"/>
                            <a:ext cx="2400638" cy="2779247"/>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5B6">
              <w:rPr>
                <w:rFonts w:asciiTheme="majorBidi" w:hAnsiTheme="majorBidi" w:cstheme="majorBidi"/>
                <w:b/>
                <w:bCs/>
                <w:noProof/>
                <w:sz w:val="24"/>
                <w:szCs w:val="24"/>
                <w:u w:val="single"/>
                <w:lang w:val="en-IN"/>
              </w:rPr>
              <mc:AlternateContent>
                <mc:Choice Requires="wps">
                  <w:drawing>
                    <wp:anchor distT="0" distB="0" distL="114300" distR="114300" simplePos="0" relativeHeight="251665410" behindDoc="0" locked="0" layoutInCell="1" allowOverlap="1" wp14:anchorId="793B0B80" wp14:editId="693534F8">
                      <wp:simplePos x="0" y="0"/>
                      <wp:positionH relativeFrom="column">
                        <wp:posOffset>6124258</wp:posOffset>
                      </wp:positionH>
                      <wp:positionV relativeFrom="paragraph">
                        <wp:posOffset>5590540</wp:posOffset>
                      </wp:positionV>
                      <wp:extent cx="2133600" cy="523220"/>
                      <wp:effectExtent l="0" t="0" r="19050" b="10795"/>
                      <wp:wrapNone/>
                      <wp:docPr id="1755384847" name="TextBox 23"/>
                      <wp:cNvGraphicFramePr/>
                      <a:graphic xmlns:a="http://schemas.openxmlformats.org/drawingml/2006/main">
                        <a:graphicData uri="http://schemas.microsoft.com/office/word/2010/wordprocessingShape">
                          <wps:wsp>
                            <wps:cNvSpPr txBox="1"/>
                            <wps:spPr>
                              <a:xfrm>
                                <a:off x="0" y="0"/>
                                <a:ext cx="2133600" cy="523220"/>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58D699D5" w14:textId="77777777" w:rsidR="00BF65B6" w:rsidRPr="00187E56" w:rsidRDefault="00BF65B6"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wps:txbx>
                            <wps:bodyPr wrap="square">
                              <a:spAutoFit/>
                            </wps:bodyPr>
                          </wps:wsp>
                        </a:graphicData>
                      </a:graphic>
                    </wp:anchor>
                  </w:drawing>
                </mc:Choice>
                <mc:Fallback>
                  <w:pict>
                    <v:shape w14:anchorId="793B0B80" id="_x0000_s1027" type="#_x0000_t202" style="position:absolute;margin-left:482.25pt;margin-top:440.2pt;width:168pt;height:41.2pt;z-index:251665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" filled="f" strokecolor="windowText">
                      <v:stroke joinstyle="round"/>
                      <v:textbox style="mso-fit-shape-to-text:t">
                        <w:txbxContent>
                          <w:p w14:paraId="58D699D5" w14:textId="77777777" w:rsidR="00BF65B6" w:rsidRPr="00187E56" w:rsidRDefault="00BF65B6"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v:textbox>
                    </v:shape>
                  </w:pict>
                </mc:Fallback>
              </mc:AlternateContent>
            </w:r>
          </w:p>
        </w:tc>
      </w:tr>
      <w:tr w:rsidR="00BF65B6" w:rsidRPr="00BF65B6" w14:paraId="211320EA" w14:textId="77777777" w:rsidTr="00CF445F">
        <w:trPr>
          <w:trHeight w:val="283"/>
        </w:trPr>
        <w:tc>
          <w:tcPr>
            <w:tcW w:w="2415" w:type="pct"/>
            <w:tcBorders>
              <w:bottom w:val="single" w:sz="12" w:space="0" w:color="auto"/>
            </w:tcBorders>
          </w:tcPr>
          <w:p w14:paraId="5D0DA810"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168" w:type="pct"/>
            <w:vMerge/>
          </w:tcPr>
          <w:p w14:paraId="6FF55B94"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bottom w:val="single" w:sz="12" w:space="0" w:color="auto"/>
            </w:tcBorders>
          </w:tcPr>
          <w:p w14:paraId="32C740F1" w14:textId="77777777" w:rsidR="00BF65B6" w:rsidRPr="00BF65B6" w:rsidRDefault="00BF65B6" w:rsidP="00BF65B6">
            <w:pPr>
              <w:spacing w:line="360" w:lineRule="auto"/>
              <w:rPr>
                <w:rFonts w:asciiTheme="majorBidi" w:hAnsiTheme="majorBidi" w:cstheme="majorBidi"/>
                <w:b/>
                <w:bCs/>
                <w:sz w:val="24"/>
                <w:szCs w:val="24"/>
                <w:u w:val="single"/>
                <w:lang w:val="en-IN"/>
              </w:rPr>
            </w:pPr>
          </w:p>
        </w:tc>
      </w:tr>
      <w:tr w:rsidR="00BF65B6" w:rsidRPr="00BF65B6" w14:paraId="16544083" w14:textId="77777777" w:rsidTr="00CF445F">
        <w:trPr>
          <w:trHeight w:val="689"/>
        </w:trPr>
        <w:tc>
          <w:tcPr>
            <w:tcW w:w="2415" w:type="pct"/>
            <w:tcBorders>
              <w:top w:val="single" w:sz="12" w:space="0" w:color="auto"/>
              <w:left w:val="single" w:sz="12" w:space="0" w:color="auto"/>
              <w:bottom w:val="single" w:sz="12" w:space="0" w:color="auto"/>
              <w:right w:val="single" w:sz="12" w:space="0" w:color="auto"/>
            </w:tcBorders>
          </w:tcPr>
          <w:p w14:paraId="75E26FCB" w14:textId="2BF6318A" w:rsidR="00BF65B6" w:rsidRPr="00BF65B6" w:rsidRDefault="00BF65B6" w:rsidP="00BF65B6">
            <w:pPr>
              <w:spacing w:line="360" w:lineRule="auto"/>
              <w:rPr>
                <w:rFonts w:asciiTheme="majorBidi" w:hAnsiTheme="majorBidi" w:cstheme="majorBidi"/>
                <w:b/>
                <w:bCs/>
                <w:sz w:val="24"/>
                <w:szCs w:val="24"/>
                <w:lang w:val="en-IN"/>
              </w:rPr>
            </w:pPr>
            <w:bookmarkStart w:id="0" w:name="_Hlk212556505"/>
            <w:r w:rsidRPr="00BF65B6">
              <w:rPr>
                <w:rFonts w:asciiTheme="majorBidi" w:hAnsiTheme="majorBidi" w:cstheme="majorBidi"/>
                <w:b/>
                <w:bCs/>
                <w:sz w:val="24"/>
                <w:szCs w:val="24"/>
                <w:lang w:val="en-IN"/>
              </w:rPr>
              <w:lastRenderedPageBreak/>
              <w:t xml:space="preserve">Figure </w:t>
            </w:r>
            <w:r>
              <w:rPr>
                <w:rFonts w:asciiTheme="majorBidi" w:hAnsiTheme="majorBidi" w:cstheme="majorBidi"/>
                <w:b/>
                <w:bCs/>
                <w:sz w:val="24"/>
                <w:szCs w:val="24"/>
                <w:lang w:val="en-IN"/>
              </w:rPr>
              <w:t>3</w:t>
            </w:r>
            <w:r w:rsidRPr="00BF65B6">
              <w:rPr>
                <w:rFonts w:asciiTheme="majorBidi" w:hAnsiTheme="majorBidi" w:cstheme="majorBidi"/>
                <w:b/>
                <w:bCs/>
                <w:sz w:val="24"/>
                <w:szCs w:val="24"/>
                <w:lang w:val="en-IN"/>
              </w:rPr>
              <w:t>:  Ruffled feathers in adult domestic pigeon affected with trichomoniasis</w:t>
            </w:r>
          </w:p>
        </w:tc>
        <w:tc>
          <w:tcPr>
            <w:tcW w:w="168" w:type="pct"/>
            <w:tcBorders>
              <w:left w:val="single" w:sz="12" w:space="0" w:color="auto"/>
              <w:right w:val="single" w:sz="12" w:space="0" w:color="auto"/>
            </w:tcBorders>
          </w:tcPr>
          <w:p w14:paraId="0AE7C732"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top w:val="single" w:sz="12" w:space="0" w:color="auto"/>
              <w:left w:val="single" w:sz="12" w:space="0" w:color="auto"/>
              <w:bottom w:val="single" w:sz="12" w:space="0" w:color="auto"/>
              <w:right w:val="single" w:sz="12" w:space="0" w:color="auto"/>
            </w:tcBorders>
          </w:tcPr>
          <w:p w14:paraId="78D173CC" w14:textId="42E9E866" w:rsidR="00BF65B6" w:rsidRPr="00BF65B6" w:rsidRDefault="00BF65B6" w:rsidP="00BF65B6">
            <w:pPr>
              <w:spacing w:line="360" w:lineRule="auto"/>
              <w:rPr>
                <w:rFonts w:asciiTheme="majorBidi" w:hAnsiTheme="majorBidi" w:cstheme="majorBidi"/>
                <w:b/>
                <w:bCs/>
                <w:sz w:val="24"/>
                <w:szCs w:val="24"/>
                <w:lang w:val="en-IN"/>
              </w:rPr>
            </w:pPr>
            <w:r w:rsidRPr="00BF65B6">
              <w:rPr>
                <w:rFonts w:asciiTheme="majorBidi" w:hAnsiTheme="majorBidi" w:cstheme="majorBidi"/>
                <w:b/>
                <w:bCs/>
                <w:sz w:val="24"/>
                <w:szCs w:val="24"/>
                <w:lang w:val="en-IN"/>
              </w:rPr>
              <w:t xml:space="preserve">Figure </w:t>
            </w:r>
            <w:r w:rsidRPr="00465904">
              <w:rPr>
                <w:rFonts w:asciiTheme="majorBidi" w:hAnsiTheme="majorBidi" w:cstheme="majorBidi"/>
                <w:b/>
                <w:bCs/>
                <w:sz w:val="24"/>
                <w:szCs w:val="24"/>
                <w:lang w:val="en-IN"/>
              </w:rPr>
              <w:t>4</w:t>
            </w:r>
            <w:r w:rsidRPr="00BF65B6">
              <w:rPr>
                <w:rFonts w:asciiTheme="majorBidi" w:hAnsiTheme="majorBidi" w:cstheme="majorBidi"/>
                <w:b/>
                <w:bCs/>
                <w:sz w:val="24"/>
                <w:szCs w:val="24"/>
                <w:lang w:val="en-IN"/>
              </w:rPr>
              <w:t>: Pendulous crop in squab affected with trichomoniasis</w:t>
            </w:r>
          </w:p>
        </w:tc>
      </w:tr>
      <w:bookmarkEnd w:id="0"/>
      <w:tr w:rsidR="00BF65B6" w:rsidRPr="00BF65B6" w14:paraId="0B29F1E0" w14:textId="77777777" w:rsidTr="00CF445F">
        <w:trPr>
          <w:trHeight w:val="283"/>
        </w:trPr>
        <w:tc>
          <w:tcPr>
            <w:tcW w:w="2415" w:type="pct"/>
            <w:tcBorders>
              <w:top w:val="single" w:sz="12" w:space="0" w:color="auto"/>
            </w:tcBorders>
          </w:tcPr>
          <w:p w14:paraId="393BAE8B"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168" w:type="pct"/>
          </w:tcPr>
          <w:p w14:paraId="41A3D2E1"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top w:val="single" w:sz="12" w:space="0" w:color="auto"/>
            </w:tcBorders>
          </w:tcPr>
          <w:p w14:paraId="44DDC70C" w14:textId="77777777" w:rsidR="00BF65B6" w:rsidRPr="00BF65B6" w:rsidRDefault="00BF65B6" w:rsidP="00BF65B6">
            <w:pPr>
              <w:spacing w:line="360" w:lineRule="auto"/>
              <w:rPr>
                <w:rFonts w:asciiTheme="majorBidi" w:hAnsiTheme="majorBidi" w:cstheme="majorBidi"/>
                <w:b/>
                <w:bCs/>
                <w:sz w:val="24"/>
                <w:szCs w:val="24"/>
                <w:u w:val="single"/>
                <w:lang w:val="en-IN"/>
              </w:rPr>
            </w:pPr>
          </w:p>
        </w:tc>
      </w:tr>
      <w:tr w:rsidR="00BF65B6" w:rsidRPr="00BF65B6" w14:paraId="612550A7" w14:textId="77777777" w:rsidTr="00CF445F">
        <w:trPr>
          <w:trHeight w:val="3587"/>
        </w:trPr>
        <w:tc>
          <w:tcPr>
            <w:tcW w:w="2415" w:type="pct"/>
          </w:tcPr>
          <w:p w14:paraId="681189EB" w14:textId="6EA6B9F1" w:rsidR="00BF65B6" w:rsidRDefault="0023702F" w:rsidP="00BF65B6">
            <w:pPr>
              <w:spacing w:line="360" w:lineRule="auto"/>
              <w:rPr>
                <w:rFonts w:asciiTheme="majorBidi" w:hAnsiTheme="majorBidi" w:cstheme="majorBidi"/>
                <w:b/>
                <w:bCs/>
                <w:sz w:val="24"/>
                <w:szCs w:val="24"/>
                <w:u w:val="single"/>
                <w:lang w:val="en-IN"/>
              </w:rPr>
            </w:pPr>
            <w:r w:rsidRPr="00187E56">
              <w:rPr>
                <w:rFonts w:ascii="Times New Roman" w:eastAsia="Calibri" w:hAnsi="Times New Roman" w:cs="Times New Roman"/>
                <w:b/>
                <w:bCs/>
                <w:noProof/>
                <w:sz w:val="24"/>
                <w:szCs w:val="24"/>
              </w:rPr>
              <w:drawing>
                <wp:anchor distT="0" distB="0" distL="114300" distR="114300" simplePos="0" relativeHeight="251671554" behindDoc="0" locked="0" layoutInCell="1" allowOverlap="1" wp14:anchorId="0D383F46" wp14:editId="380BCAA6">
                  <wp:simplePos x="0" y="0"/>
                  <wp:positionH relativeFrom="column">
                    <wp:posOffset>-57150</wp:posOffset>
                  </wp:positionH>
                  <wp:positionV relativeFrom="paragraph">
                    <wp:posOffset>20955</wp:posOffset>
                  </wp:positionV>
                  <wp:extent cx="2827655" cy="2278579"/>
                  <wp:effectExtent l="19050" t="19050" r="10795" b="26670"/>
                  <wp:wrapNone/>
                  <wp:docPr id="21" name="Picture 20">
                    <a:extLst xmlns:a="http://schemas.openxmlformats.org/drawingml/2006/main">
                      <a:ext uri="{FF2B5EF4-FFF2-40B4-BE49-F238E27FC236}">
                        <a16:creationId xmlns:a16="http://schemas.microsoft.com/office/drawing/2014/main" id="{A9C40B44-3B4C-6996-E3CD-7FB32B632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A9C40B44-3B4C-6996-E3CD-7FB32B6323F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720" b="16172"/>
                          <a:stretch/>
                        </pic:blipFill>
                        <pic:spPr bwMode="auto">
                          <a:xfrm>
                            <a:off x="0" y="0"/>
                            <a:ext cx="2841798" cy="2289976"/>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8ABE1" w14:textId="77777777" w:rsidR="0023702F" w:rsidRDefault="0023702F" w:rsidP="0023702F">
            <w:pPr>
              <w:rPr>
                <w:rFonts w:asciiTheme="majorBidi" w:hAnsiTheme="majorBidi" w:cstheme="majorBidi"/>
                <w:b/>
                <w:bCs/>
                <w:sz w:val="24"/>
                <w:szCs w:val="24"/>
                <w:u w:val="single"/>
                <w:lang w:val="en-IN"/>
              </w:rPr>
            </w:pPr>
          </w:p>
          <w:p w14:paraId="6330E209" w14:textId="33F01091" w:rsidR="0023702F" w:rsidRPr="00BF65B6" w:rsidRDefault="0023702F" w:rsidP="0023702F">
            <w:pPr>
              <w:jc w:val="right"/>
              <w:rPr>
                <w:rFonts w:asciiTheme="majorBidi" w:hAnsiTheme="majorBidi" w:cstheme="majorBidi"/>
                <w:sz w:val="24"/>
                <w:szCs w:val="24"/>
                <w:lang w:val="en-IN"/>
              </w:rPr>
            </w:pPr>
          </w:p>
        </w:tc>
        <w:tc>
          <w:tcPr>
            <w:tcW w:w="168" w:type="pct"/>
            <w:vMerge w:val="restart"/>
          </w:tcPr>
          <w:p w14:paraId="655C4DEE" w14:textId="402C1C65"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Pr>
          <w:p w14:paraId="21269B6C" w14:textId="66455B86" w:rsidR="00BF65B6" w:rsidRPr="00BF65B6" w:rsidRDefault="00820455" w:rsidP="00BF65B6">
            <w:pPr>
              <w:spacing w:line="360" w:lineRule="auto"/>
              <w:rPr>
                <w:rFonts w:asciiTheme="majorBidi" w:hAnsiTheme="majorBidi" w:cstheme="majorBidi"/>
                <w:b/>
                <w:bCs/>
                <w:sz w:val="24"/>
                <w:szCs w:val="24"/>
                <w:u w:val="single"/>
                <w:lang w:val="en-IN"/>
              </w:rPr>
            </w:pPr>
            <w:r w:rsidRPr="00187E56">
              <w:rPr>
                <w:rFonts w:ascii="Times New Roman" w:eastAsia="Calibri" w:hAnsi="Times New Roman" w:cs="Times New Roman"/>
                <w:b/>
                <w:bCs/>
                <w:noProof/>
                <w:sz w:val="24"/>
                <w:szCs w:val="24"/>
              </w:rPr>
              <w:drawing>
                <wp:anchor distT="0" distB="0" distL="114300" distR="114300" simplePos="0" relativeHeight="251673602" behindDoc="0" locked="0" layoutInCell="1" allowOverlap="1" wp14:anchorId="5B6225AC" wp14:editId="066817D3">
                  <wp:simplePos x="0" y="0"/>
                  <wp:positionH relativeFrom="column">
                    <wp:posOffset>-79375</wp:posOffset>
                  </wp:positionH>
                  <wp:positionV relativeFrom="paragraph">
                    <wp:posOffset>20955</wp:posOffset>
                  </wp:positionV>
                  <wp:extent cx="2868930" cy="2225040"/>
                  <wp:effectExtent l="19050" t="19050" r="26670" b="22860"/>
                  <wp:wrapNone/>
                  <wp:docPr id="19518615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61511" name="Picture 1951861511"/>
                          <pic:cNvPicPr/>
                        </pic:nvPicPr>
                        <pic:blipFill rotWithShape="1">
                          <a:blip r:embed="rId13" cstate="print">
                            <a:extLst>
                              <a:ext uri="{28A0092B-C50C-407E-A947-70E740481C1C}">
                                <a14:useLocalDpi xmlns:a14="http://schemas.microsoft.com/office/drawing/2010/main" val="0"/>
                              </a:ext>
                            </a:extLst>
                          </a:blip>
                          <a:srcRect b="25230"/>
                          <a:stretch/>
                        </pic:blipFill>
                        <pic:spPr bwMode="auto">
                          <a:xfrm>
                            <a:off x="0" y="0"/>
                            <a:ext cx="2874993" cy="2229742"/>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F65B6" w:rsidRPr="00BF65B6" w14:paraId="39F3516C" w14:textId="77777777" w:rsidTr="00CF445F">
        <w:trPr>
          <w:trHeight w:val="283"/>
        </w:trPr>
        <w:tc>
          <w:tcPr>
            <w:tcW w:w="2415" w:type="pct"/>
            <w:tcBorders>
              <w:bottom w:val="single" w:sz="12" w:space="0" w:color="auto"/>
            </w:tcBorders>
          </w:tcPr>
          <w:p w14:paraId="6F940F60"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168" w:type="pct"/>
            <w:vMerge/>
          </w:tcPr>
          <w:p w14:paraId="1E1EC79E"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bottom w:val="single" w:sz="12" w:space="0" w:color="auto"/>
            </w:tcBorders>
          </w:tcPr>
          <w:p w14:paraId="1DDCC80D" w14:textId="055A2E64" w:rsidR="00BF65B6" w:rsidRPr="00BF65B6" w:rsidRDefault="00BF65B6" w:rsidP="00BF65B6">
            <w:pPr>
              <w:spacing w:line="360" w:lineRule="auto"/>
              <w:rPr>
                <w:rFonts w:asciiTheme="majorBidi" w:hAnsiTheme="majorBidi" w:cstheme="majorBidi"/>
                <w:b/>
                <w:bCs/>
                <w:sz w:val="24"/>
                <w:szCs w:val="24"/>
                <w:u w:val="single"/>
                <w:lang w:val="en-IN"/>
              </w:rPr>
            </w:pPr>
          </w:p>
        </w:tc>
      </w:tr>
      <w:tr w:rsidR="00BF65B6" w:rsidRPr="00BF65B6" w14:paraId="1951D834" w14:textId="77777777" w:rsidTr="00CF445F">
        <w:trPr>
          <w:trHeight w:val="651"/>
        </w:trPr>
        <w:tc>
          <w:tcPr>
            <w:tcW w:w="2415" w:type="pct"/>
            <w:tcBorders>
              <w:top w:val="single" w:sz="12" w:space="0" w:color="auto"/>
              <w:left w:val="single" w:sz="12" w:space="0" w:color="auto"/>
              <w:bottom w:val="single" w:sz="12" w:space="0" w:color="auto"/>
              <w:right w:val="single" w:sz="12" w:space="0" w:color="auto"/>
            </w:tcBorders>
          </w:tcPr>
          <w:p w14:paraId="468766A3" w14:textId="760066BA" w:rsidR="00BF65B6" w:rsidRPr="00BF65B6" w:rsidRDefault="00BF65B6" w:rsidP="00BF65B6">
            <w:pPr>
              <w:spacing w:line="360" w:lineRule="auto"/>
              <w:rPr>
                <w:rFonts w:asciiTheme="majorBidi" w:hAnsiTheme="majorBidi" w:cstheme="majorBidi"/>
                <w:b/>
                <w:bCs/>
                <w:sz w:val="24"/>
                <w:szCs w:val="24"/>
                <w:lang w:val="en-IN"/>
              </w:rPr>
            </w:pPr>
            <w:r w:rsidRPr="00BF65B6">
              <w:rPr>
                <w:rFonts w:asciiTheme="majorBidi" w:hAnsiTheme="majorBidi" w:cstheme="majorBidi"/>
                <w:b/>
                <w:bCs/>
                <w:sz w:val="24"/>
                <w:szCs w:val="24"/>
                <w:lang w:val="en-IN"/>
              </w:rPr>
              <w:t xml:space="preserve">Figure </w:t>
            </w:r>
            <w:r w:rsidR="00850AA7" w:rsidRPr="00850AA7">
              <w:rPr>
                <w:rFonts w:asciiTheme="majorBidi" w:hAnsiTheme="majorBidi" w:cstheme="majorBidi"/>
                <w:b/>
                <w:bCs/>
                <w:sz w:val="24"/>
                <w:szCs w:val="24"/>
                <w:lang w:val="en-IN"/>
              </w:rPr>
              <w:t>5</w:t>
            </w:r>
            <w:r w:rsidRPr="00BF65B6">
              <w:rPr>
                <w:rFonts w:asciiTheme="majorBidi" w:hAnsiTheme="majorBidi" w:cstheme="majorBidi"/>
                <w:b/>
                <w:bCs/>
                <w:sz w:val="24"/>
                <w:szCs w:val="24"/>
                <w:lang w:val="en-IN"/>
              </w:rPr>
              <w:t xml:space="preserve">: </w:t>
            </w:r>
            <w:r w:rsidR="00850AA7" w:rsidRPr="00850AA7">
              <w:rPr>
                <w:rFonts w:ascii="Times New Roman" w:eastAsia="Calibri" w:hAnsi="Times New Roman" w:cs="Times New Roman"/>
                <w:b/>
                <w:bCs/>
                <w:sz w:val="24"/>
                <w:szCs w:val="24"/>
                <w:lang w:val="en-IN"/>
              </w:rPr>
              <w:t xml:space="preserve"> </w:t>
            </w:r>
            <w:r w:rsidR="00850AA7" w:rsidRPr="00850AA7">
              <w:rPr>
                <w:rFonts w:asciiTheme="majorBidi" w:hAnsiTheme="majorBidi" w:cstheme="majorBidi"/>
                <w:b/>
                <w:bCs/>
                <w:sz w:val="24"/>
                <w:szCs w:val="24"/>
                <w:lang w:val="en-IN"/>
              </w:rPr>
              <w:t xml:space="preserve">Purulent ocular discharge in black kite affected with trichomoniasis  </w:t>
            </w:r>
          </w:p>
        </w:tc>
        <w:tc>
          <w:tcPr>
            <w:tcW w:w="168" w:type="pct"/>
            <w:tcBorders>
              <w:left w:val="single" w:sz="12" w:space="0" w:color="auto"/>
              <w:right w:val="single" w:sz="12" w:space="0" w:color="auto"/>
            </w:tcBorders>
          </w:tcPr>
          <w:p w14:paraId="53796337" w14:textId="375C28C5"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top w:val="single" w:sz="12" w:space="0" w:color="auto"/>
              <w:left w:val="single" w:sz="12" w:space="0" w:color="auto"/>
              <w:bottom w:val="single" w:sz="12" w:space="0" w:color="auto"/>
              <w:right w:val="single" w:sz="12" w:space="0" w:color="auto"/>
            </w:tcBorders>
          </w:tcPr>
          <w:p w14:paraId="72E01350" w14:textId="157F3978" w:rsidR="00BF65B6" w:rsidRPr="00BF65B6" w:rsidRDefault="00BF65B6" w:rsidP="00BF65B6">
            <w:pPr>
              <w:spacing w:line="360" w:lineRule="auto"/>
              <w:rPr>
                <w:rFonts w:asciiTheme="majorBidi" w:hAnsiTheme="majorBidi" w:cstheme="majorBidi"/>
                <w:b/>
                <w:bCs/>
                <w:sz w:val="24"/>
                <w:szCs w:val="24"/>
                <w:lang w:val="en-IN"/>
              </w:rPr>
            </w:pPr>
            <w:r w:rsidRPr="00BF65B6">
              <w:rPr>
                <w:rFonts w:asciiTheme="majorBidi" w:hAnsiTheme="majorBidi" w:cstheme="majorBidi"/>
                <w:b/>
                <w:bCs/>
                <w:sz w:val="24"/>
                <w:szCs w:val="24"/>
                <w:lang w:val="en-IN"/>
              </w:rPr>
              <w:t xml:space="preserve">Figure </w:t>
            </w:r>
            <w:r w:rsidR="00465904" w:rsidRPr="00465904">
              <w:rPr>
                <w:rFonts w:asciiTheme="majorBidi" w:hAnsiTheme="majorBidi" w:cstheme="majorBidi"/>
                <w:b/>
                <w:bCs/>
                <w:sz w:val="24"/>
                <w:szCs w:val="24"/>
                <w:lang w:val="en-IN"/>
              </w:rPr>
              <w:t>6</w:t>
            </w:r>
            <w:r w:rsidRPr="00BF65B6">
              <w:rPr>
                <w:rFonts w:asciiTheme="majorBidi" w:hAnsiTheme="majorBidi" w:cstheme="majorBidi"/>
                <w:b/>
                <w:bCs/>
                <w:sz w:val="24"/>
                <w:szCs w:val="24"/>
                <w:lang w:val="en-IN"/>
              </w:rPr>
              <w:t xml:space="preserve">: </w:t>
            </w:r>
            <w:r w:rsidR="00465904" w:rsidRPr="00465904">
              <w:rPr>
                <w:rFonts w:ascii="Times New Roman" w:eastAsia="Calibri" w:hAnsi="Times New Roman" w:cs="Times New Roman"/>
                <w:b/>
                <w:bCs/>
                <w:sz w:val="24"/>
                <w:szCs w:val="24"/>
                <w:lang w:val="en-IN"/>
              </w:rPr>
              <w:t xml:space="preserve"> </w:t>
            </w:r>
            <w:r w:rsidR="00465904" w:rsidRPr="00465904">
              <w:rPr>
                <w:rFonts w:asciiTheme="majorBidi" w:hAnsiTheme="majorBidi" w:cstheme="majorBidi"/>
                <w:b/>
                <w:bCs/>
                <w:sz w:val="24"/>
                <w:szCs w:val="24"/>
                <w:lang w:val="en-IN"/>
              </w:rPr>
              <w:t xml:space="preserve">Swollen neck in black kite affected with trichomoniasis  </w:t>
            </w:r>
          </w:p>
        </w:tc>
      </w:tr>
    </w:tbl>
    <w:p w14:paraId="406144B7" w14:textId="3D4A4BA9" w:rsidR="00621907" w:rsidRDefault="00621907" w:rsidP="00D959A9">
      <w:pPr>
        <w:spacing w:after="0" w:line="360" w:lineRule="auto"/>
        <w:rPr>
          <w:rFonts w:asciiTheme="majorBidi" w:hAnsiTheme="majorBidi" w:cstheme="majorBidi"/>
          <w:b/>
          <w:bCs/>
          <w:sz w:val="24"/>
          <w:szCs w:val="24"/>
          <w:u w:val="single"/>
        </w:rPr>
      </w:pPr>
    </w:p>
    <w:p w14:paraId="1FC9FDEA" w14:textId="5EB8FFB6" w:rsidR="0090771E" w:rsidRPr="00335FEF" w:rsidRDefault="008A01D4" w:rsidP="00D959A9">
      <w:pPr>
        <w:spacing w:after="0" w:line="360" w:lineRule="auto"/>
        <w:rPr>
          <w:rFonts w:asciiTheme="majorBidi" w:hAnsiTheme="majorBidi" w:cstheme="majorBidi"/>
          <w:b/>
          <w:bCs/>
          <w:sz w:val="24"/>
          <w:szCs w:val="24"/>
          <w:u w:val="single"/>
        </w:rPr>
      </w:pPr>
      <w:r w:rsidRPr="008A01D4">
        <w:rPr>
          <w:rFonts w:asciiTheme="majorBidi" w:hAnsiTheme="majorBidi" w:cstheme="majorBidi"/>
          <w:b/>
          <w:bCs/>
          <w:sz w:val="24"/>
          <w:szCs w:val="24"/>
          <w:u w:val="single"/>
          <w:lang w:val="en-IN"/>
        </w:rPr>
        <w:t>Clinical Presentation of Trichomonas Infection Based on Severity of Lesions</w:t>
      </w:r>
    </w:p>
    <w:p w14:paraId="048CA882" w14:textId="755A4AF8" w:rsidR="006F470B" w:rsidRDefault="0090771E" w:rsidP="006F470B">
      <w:pPr>
        <w:spacing w:line="360" w:lineRule="auto"/>
        <w:jc w:val="both"/>
        <w:rPr>
          <w:rFonts w:asciiTheme="majorBidi" w:hAnsiTheme="majorBidi" w:cstheme="majorBidi"/>
          <w:sz w:val="24"/>
          <w:szCs w:val="24"/>
          <w:lang w:val="en-IN"/>
        </w:rPr>
      </w:pPr>
      <w:r>
        <w:rPr>
          <w:rFonts w:asciiTheme="majorBidi" w:hAnsiTheme="majorBidi" w:cstheme="majorBidi"/>
          <w:b/>
          <w:bCs/>
          <w:sz w:val="28"/>
          <w:szCs w:val="28"/>
        </w:rPr>
        <w:tab/>
      </w:r>
      <w:r w:rsidR="006F470B" w:rsidRPr="006F470B">
        <w:rPr>
          <w:rFonts w:asciiTheme="majorBidi" w:hAnsiTheme="majorBidi" w:cstheme="majorBidi"/>
          <w:sz w:val="24"/>
          <w:szCs w:val="24"/>
          <w:lang w:val="en-IN"/>
        </w:rPr>
        <w:t xml:space="preserve">In present study among the 45 pigeons and 25 black kites diagnosed Trichomonas positive but lesions were observed in 25 pigeons and 17 black kites. Gross lesions in the oropharyngeal cavity were classified based on size, depth, and anatomical location for both live and dead birds, according to the criteria described by Martínez-Herrero </w:t>
      </w:r>
      <w:r w:rsidR="006F470B" w:rsidRPr="006F470B">
        <w:rPr>
          <w:rFonts w:asciiTheme="majorBidi" w:hAnsiTheme="majorBidi" w:cstheme="majorBidi"/>
          <w:i/>
          <w:iCs/>
          <w:sz w:val="24"/>
          <w:szCs w:val="24"/>
          <w:lang w:val="en-IN"/>
        </w:rPr>
        <w:t>et al.</w:t>
      </w:r>
      <w:r w:rsidR="006F470B" w:rsidRPr="006F470B">
        <w:rPr>
          <w:rFonts w:asciiTheme="majorBidi" w:hAnsiTheme="majorBidi" w:cstheme="majorBidi"/>
          <w:sz w:val="24"/>
          <w:szCs w:val="24"/>
          <w:lang w:val="en-IN"/>
        </w:rPr>
        <w:t xml:space="preserve"> (2020) (Table. </w:t>
      </w:r>
      <w:r w:rsidR="006F470B">
        <w:rPr>
          <w:rFonts w:asciiTheme="majorBidi" w:hAnsiTheme="majorBidi" w:cstheme="majorBidi"/>
          <w:sz w:val="24"/>
          <w:szCs w:val="24"/>
          <w:lang w:val="en-IN"/>
        </w:rPr>
        <w:t>3)</w:t>
      </w:r>
    </w:p>
    <w:p w14:paraId="2BC50926" w14:textId="6EFFC95B" w:rsidR="00A046B8" w:rsidRPr="00187E56" w:rsidRDefault="00A046B8" w:rsidP="00A046B8">
      <w:pPr>
        <w:spacing w:line="336" w:lineRule="auto"/>
        <w:ind w:left="1440" w:hanging="1440"/>
        <w:jc w:val="both"/>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Table</w:t>
      </w:r>
      <w:r>
        <w:rPr>
          <w:rFonts w:ascii="Times New Roman" w:eastAsia="Calibri" w:hAnsi="Times New Roman" w:cs="Times New Roman"/>
          <w:b/>
          <w:bCs/>
          <w:sz w:val="24"/>
          <w:szCs w:val="24"/>
        </w:rPr>
        <w:t xml:space="preserve"> 3</w:t>
      </w:r>
      <w:r w:rsidRPr="00187E56">
        <w:rPr>
          <w:rFonts w:ascii="Times New Roman" w:eastAsia="Calibri" w:hAnsi="Times New Roman" w:cs="Times New Roman"/>
          <w:b/>
          <w:bCs/>
          <w:sz w:val="24"/>
          <w:szCs w:val="24"/>
        </w:rPr>
        <w:t xml:space="preserve">: </w:t>
      </w:r>
      <w:r w:rsidRPr="00187E56">
        <w:rPr>
          <w:rFonts w:ascii="Times New Roman" w:eastAsia="Calibri" w:hAnsi="Times New Roman" w:cs="Times New Roman"/>
          <w:b/>
          <w:bCs/>
          <w:sz w:val="24"/>
          <w:szCs w:val="24"/>
        </w:rPr>
        <w:tab/>
        <w:t>Clinical Presentation of trichomonas infection based on severity of lesions domestic pigeon (</w:t>
      </w:r>
      <w:r w:rsidRPr="00187E56">
        <w:rPr>
          <w:rFonts w:ascii="Times New Roman" w:eastAsia="Calibri" w:hAnsi="Times New Roman" w:cs="Times New Roman"/>
          <w:b/>
          <w:bCs/>
          <w:i/>
          <w:iCs/>
          <w:sz w:val="24"/>
          <w:szCs w:val="24"/>
        </w:rPr>
        <w:t xml:space="preserve">Columba </w:t>
      </w:r>
      <w:proofErr w:type="spellStart"/>
      <w:r w:rsidRPr="00187E56">
        <w:rPr>
          <w:rFonts w:ascii="Times New Roman" w:eastAsia="Calibri" w:hAnsi="Times New Roman" w:cs="Times New Roman"/>
          <w:b/>
          <w:bCs/>
          <w:i/>
          <w:iCs/>
          <w:sz w:val="24"/>
          <w:szCs w:val="24"/>
        </w:rPr>
        <w:t>livia</w:t>
      </w:r>
      <w:proofErr w:type="spellEnd"/>
      <w:r w:rsidRPr="00187E56">
        <w:rPr>
          <w:rFonts w:ascii="Times New Roman" w:eastAsia="Calibri" w:hAnsi="Times New Roman" w:cs="Times New Roman"/>
          <w:b/>
          <w:bCs/>
          <w:i/>
          <w:iCs/>
          <w:sz w:val="24"/>
          <w:szCs w:val="24"/>
        </w:rPr>
        <w:t xml:space="preserve">   </w:t>
      </w:r>
      <w:proofErr w:type="spellStart"/>
      <w:r w:rsidRPr="00187E56">
        <w:rPr>
          <w:rFonts w:ascii="Times New Roman" w:eastAsia="Calibri" w:hAnsi="Times New Roman" w:cs="Times New Roman"/>
          <w:b/>
          <w:bCs/>
          <w:i/>
          <w:iCs/>
          <w:sz w:val="24"/>
          <w:szCs w:val="24"/>
        </w:rPr>
        <w:t>domestica</w:t>
      </w:r>
      <w:proofErr w:type="spellEnd"/>
      <w:r w:rsidRPr="00187E56">
        <w:rPr>
          <w:rFonts w:ascii="Times New Roman" w:eastAsia="Calibri" w:hAnsi="Times New Roman" w:cs="Times New Roman"/>
          <w:b/>
          <w:bCs/>
          <w:sz w:val="24"/>
          <w:szCs w:val="24"/>
        </w:rPr>
        <w:t>) and   black kite (</w:t>
      </w:r>
      <w:r w:rsidRPr="00187E56">
        <w:rPr>
          <w:rFonts w:ascii="Times New Roman" w:eastAsia="Calibri" w:hAnsi="Times New Roman" w:cs="Times New Roman"/>
          <w:b/>
          <w:bCs/>
          <w:i/>
          <w:iCs/>
          <w:sz w:val="24"/>
          <w:szCs w:val="24"/>
        </w:rPr>
        <w:t xml:space="preserve">Milvus </w:t>
      </w:r>
      <w:proofErr w:type="spellStart"/>
      <w:r w:rsidRPr="00187E56">
        <w:rPr>
          <w:rFonts w:ascii="Times New Roman" w:eastAsia="Calibri" w:hAnsi="Times New Roman" w:cs="Times New Roman"/>
          <w:b/>
          <w:bCs/>
          <w:i/>
          <w:iCs/>
          <w:sz w:val="24"/>
          <w:szCs w:val="24"/>
        </w:rPr>
        <w:t>migrans</w:t>
      </w:r>
      <w:proofErr w:type="spellEnd"/>
      <w:r w:rsidRPr="00187E56">
        <w:rPr>
          <w:rFonts w:ascii="Times New Roman" w:eastAsia="Calibri" w:hAnsi="Times New Roman" w:cs="Times New Roman"/>
          <w:b/>
          <w:bCs/>
          <w:sz w:val="24"/>
          <w:szCs w:val="24"/>
        </w:rPr>
        <w:t xml:space="preserve">)  </w:t>
      </w:r>
    </w:p>
    <w:tbl>
      <w:tblPr>
        <w:tblStyle w:val="TableGrid"/>
        <w:tblW w:w="4991" w:type="pct"/>
        <w:jc w:val="center"/>
        <w:tblLook w:val="04A0" w:firstRow="1" w:lastRow="0" w:firstColumn="1" w:lastColumn="0" w:noHBand="0" w:noVBand="1"/>
      </w:tblPr>
      <w:tblGrid>
        <w:gridCol w:w="1282"/>
        <w:gridCol w:w="1490"/>
        <w:gridCol w:w="1663"/>
        <w:gridCol w:w="2016"/>
        <w:gridCol w:w="1305"/>
        <w:gridCol w:w="1577"/>
      </w:tblGrid>
      <w:tr w:rsidR="00A046B8" w:rsidRPr="00187E56" w14:paraId="36F3311A" w14:textId="77777777" w:rsidTr="00CF445F">
        <w:trPr>
          <w:trHeight w:val="454"/>
          <w:jc w:val="center"/>
        </w:trPr>
        <w:tc>
          <w:tcPr>
            <w:tcW w:w="687" w:type="pct"/>
            <w:vAlign w:val="center"/>
            <w:hideMark/>
          </w:tcPr>
          <w:p w14:paraId="40FCCD1F"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Species</w:t>
            </w:r>
          </w:p>
        </w:tc>
        <w:tc>
          <w:tcPr>
            <w:tcW w:w="798" w:type="pct"/>
            <w:vAlign w:val="center"/>
            <w:hideMark/>
          </w:tcPr>
          <w:p w14:paraId="3D5601B1"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Severity</w:t>
            </w:r>
          </w:p>
        </w:tc>
        <w:tc>
          <w:tcPr>
            <w:tcW w:w="891" w:type="pct"/>
            <w:vAlign w:val="center"/>
            <w:hideMark/>
          </w:tcPr>
          <w:p w14:paraId="278BBE91"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Depth</w:t>
            </w:r>
          </w:p>
        </w:tc>
        <w:tc>
          <w:tcPr>
            <w:tcW w:w="1080" w:type="pct"/>
            <w:vAlign w:val="center"/>
            <w:hideMark/>
          </w:tcPr>
          <w:p w14:paraId="371A7D4B"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Anatomical Location</w:t>
            </w:r>
          </w:p>
        </w:tc>
        <w:tc>
          <w:tcPr>
            <w:tcW w:w="699" w:type="pct"/>
            <w:vAlign w:val="center"/>
            <w:hideMark/>
          </w:tcPr>
          <w:p w14:paraId="0E457E11"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Cases (%)</w:t>
            </w:r>
          </w:p>
        </w:tc>
        <w:tc>
          <w:tcPr>
            <w:tcW w:w="845" w:type="pct"/>
            <w:vAlign w:val="center"/>
            <w:hideMark/>
          </w:tcPr>
          <w:p w14:paraId="1B020129"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Mortality (%)</w:t>
            </w:r>
          </w:p>
        </w:tc>
      </w:tr>
      <w:tr w:rsidR="00A046B8" w:rsidRPr="00187E56" w14:paraId="195E5E96" w14:textId="77777777" w:rsidTr="00CF445F">
        <w:trPr>
          <w:trHeight w:val="454"/>
          <w:jc w:val="center"/>
        </w:trPr>
        <w:tc>
          <w:tcPr>
            <w:tcW w:w="687" w:type="pct"/>
            <w:vAlign w:val="center"/>
            <w:hideMark/>
          </w:tcPr>
          <w:p w14:paraId="2AAF768F"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Pigeons (n=25)</w:t>
            </w:r>
          </w:p>
        </w:tc>
        <w:tc>
          <w:tcPr>
            <w:tcW w:w="798" w:type="pct"/>
            <w:vAlign w:val="center"/>
            <w:hideMark/>
          </w:tcPr>
          <w:p w14:paraId="286403B3"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Mild</w:t>
            </w:r>
          </w:p>
        </w:tc>
        <w:tc>
          <w:tcPr>
            <w:tcW w:w="891" w:type="pct"/>
            <w:vAlign w:val="center"/>
            <w:hideMark/>
          </w:tcPr>
          <w:p w14:paraId="1FEEA2E6"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Superficial</w:t>
            </w:r>
          </w:p>
        </w:tc>
        <w:tc>
          <w:tcPr>
            <w:tcW w:w="1080" w:type="pct"/>
            <w:vAlign w:val="center"/>
            <w:hideMark/>
          </w:tcPr>
          <w:p w14:paraId="20EC263A"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Choanal slit/tongue</w:t>
            </w:r>
          </w:p>
        </w:tc>
        <w:tc>
          <w:tcPr>
            <w:tcW w:w="699" w:type="pct"/>
            <w:vAlign w:val="center"/>
            <w:hideMark/>
          </w:tcPr>
          <w:p w14:paraId="1E833C4A"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12 (48%)</w:t>
            </w:r>
          </w:p>
        </w:tc>
        <w:tc>
          <w:tcPr>
            <w:tcW w:w="845" w:type="pct"/>
            <w:vAlign w:val="center"/>
            <w:hideMark/>
          </w:tcPr>
          <w:p w14:paraId="2BACA5B8"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03 (25%)</w:t>
            </w:r>
          </w:p>
        </w:tc>
      </w:tr>
      <w:tr w:rsidR="00A046B8" w:rsidRPr="00187E56" w14:paraId="70D2F8D6" w14:textId="77777777" w:rsidTr="00CF445F">
        <w:trPr>
          <w:trHeight w:val="454"/>
          <w:jc w:val="center"/>
        </w:trPr>
        <w:tc>
          <w:tcPr>
            <w:tcW w:w="687" w:type="pct"/>
            <w:vAlign w:val="center"/>
            <w:hideMark/>
          </w:tcPr>
          <w:p w14:paraId="545F52B1" w14:textId="77777777" w:rsidR="00A046B8" w:rsidRPr="00187E56" w:rsidRDefault="00A046B8" w:rsidP="00CF445F">
            <w:pPr>
              <w:jc w:val="center"/>
              <w:rPr>
                <w:rFonts w:ascii="Times New Roman" w:eastAsia="Calibri" w:hAnsi="Times New Roman" w:cs="Times New Roman"/>
                <w:sz w:val="24"/>
                <w:szCs w:val="24"/>
              </w:rPr>
            </w:pPr>
          </w:p>
        </w:tc>
        <w:tc>
          <w:tcPr>
            <w:tcW w:w="798" w:type="pct"/>
            <w:vAlign w:val="center"/>
            <w:hideMark/>
          </w:tcPr>
          <w:p w14:paraId="67F444F6"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Moderate</w:t>
            </w:r>
          </w:p>
        </w:tc>
        <w:tc>
          <w:tcPr>
            <w:tcW w:w="891" w:type="pct"/>
            <w:vAlign w:val="center"/>
            <w:hideMark/>
          </w:tcPr>
          <w:p w14:paraId="21068A74"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Deep</w:t>
            </w:r>
          </w:p>
        </w:tc>
        <w:tc>
          <w:tcPr>
            <w:tcW w:w="1080" w:type="pct"/>
            <w:vAlign w:val="center"/>
            <w:hideMark/>
          </w:tcPr>
          <w:p w14:paraId="12FA4C00"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Upper/Lower jaw</w:t>
            </w:r>
          </w:p>
        </w:tc>
        <w:tc>
          <w:tcPr>
            <w:tcW w:w="699" w:type="pct"/>
            <w:vAlign w:val="center"/>
            <w:hideMark/>
          </w:tcPr>
          <w:p w14:paraId="274256E5"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08 (32%)</w:t>
            </w:r>
          </w:p>
        </w:tc>
        <w:tc>
          <w:tcPr>
            <w:tcW w:w="845" w:type="pct"/>
            <w:vAlign w:val="center"/>
            <w:hideMark/>
          </w:tcPr>
          <w:p w14:paraId="370C6031"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03 (37.5%)</w:t>
            </w:r>
          </w:p>
        </w:tc>
      </w:tr>
      <w:tr w:rsidR="00A046B8" w:rsidRPr="00187E56" w14:paraId="72A6DDC9" w14:textId="77777777" w:rsidTr="00CF445F">
        <w:trPr>
          <w:trHeight w:val="454"/>
          <w:jc w:val="center"/>
        </w:trPr>
        <w:tc>
          <w:tcPr>
            <w:tcW w:w="687" w:type="pct"/>
            <w:vAlign w:val="center"/>
            <w:hideMark/>
          </w:tcPr>
          <w:p w14:paraId="68A11D0E" w14:textId="77777777" w:rsidR="00A046B8" w:rsidRPr="00187E56" w:rsidRDefault="00A046B8" w:rsidP="00CF445F">
            <w:pPr>
              <w:jc w:val="center"/>
              <w:rPr>
                <w:rFonts w:ascii="Times New Roman" w:eastAsia="Calibri" w:hAnsi="Times New Roman" w:cs="Times New Roman"/>
                <w:sz w:val="24"/>
                <w:szCs w:val="24"/>
              </w:rPr>
            </w:pPr>
          </w:p>
        </w:tc>
        <w:tc>
          <w:tcPr>
            <w:tcW w:w="798" w:type="pct"/>
            <w:vAlign w:val="center"/>
            <w:hideMark/>
          </w:tcPr>
          <w:p w14:paraId="07E490E9"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Severe</w:t>
            </w:r>
          </w:p>
        </w:tc>
        <w:tc>
          <w:tcPr>
            <w:tcW w:w="891" w:type="pct"/>
            <w:vAlign w:val="center"/>
            <w:hideMark/>
          </w:tcPr>
          <w:p w14:paraId="6697E08E"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Very deep</w:t>
            </w:r>
          </w:p>
        </w:tc>
        <w:tc>
          <w:tcPr>
            <w:tcW w:w="1080" w:type="pct"/>
            <w:vAlign w:val="center"/>
            <w:hideMark/>
          </w:tcPr>
          <w:p w14:paraId="6B8EA457" w14:textId="77777777" w:rsidR="00A046B8" w:rsidRPr="00187E56" w:rsidRDefault="00A046B8" w:rsidP="00CF445F">
            <w:pPr>
              <w:jc w:val="center"/>
              <w:rPr>
                <w:rFonts w:ascii="Times New Roman" w:eastAsia="Calibri" w:hAnsi="Times New Roman" w:cs="Times New Roman"/>
                <w:sz w:val="24"/>
                <w:szCs w:val="24"/>
              </w:rPr>
            </w:pPr>
            <w:proofErr w:type="spellStart"/>
            <w:r w:rsidRPr="00187E56">
              <w:rPr>
                <w:rFonts w:ascii="Times New Roman" w:eastAsia="Calibri" w:hAnsi="Times New Roman" w:cs="Times New Roman"/>
                <w:sz w:val="24"/>
                <w:szCs w:val="24"/>
              </w:rPr>
              <w:t>Oesophagus</w:t>
            </w:r>
            <w:proofErr w:type="spellEnd"/>
            <w:r w:rsidRPr="00187E56">
              <w:rPr>
                <w:rFonts w:ascii="Times New Roman" w:eastAsia="Calibri" w:hAnsi="Times New Roman" w:cs="Times New Roman"/>
                <w:sz w:val="24"/>
                <w:szCs w:val="24"/>
              </w:rPr>
              <w:t>/</w:t>
            </w:r>
          </w:p>
          <w:p w14:paraId="5A438801"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crop</w:t>
            </w:r>
          </w:p>
        </w:tc>
        <w:tc>
          <w:tcPr>
            <w:tcW w:w="699" w:type="pct"/>
            <w:vAlign w:val="center"/>
            <w:hideMark/>
          </w:tcPr>
          <w:p w14:paraId="6BC56581"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05 (20%)</w:t>
            </w:r>
          </w:p>
        </w:tc>
        <w:tc>
          <w:tcPr>
            <w:tcW w:w="845" w:type="pct"/>
            <w:vAlign w:val="center"/>
            <w:hideMark/>
          </w:tcPr>
          <w:p w14:paraId="0ED3E939"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04 (80%)</w:t>
            </w:r>
          </w:p>
        </w:tc>
      </w:tr>
      <w:tr w:rsidR="00A046B8" w:rsidRPr="00187E56" w14:paraId="497F3EE8" w14:textId="77777777" w:rsidTr="00CF445F">
        <w:trPr>
          <w:trHeight w:val="454"/>
          <w:jc w:val="center"/>
        </w:trPr>
        <w:tc>
          <w:tcPr>
            <w:tcW w:w="687" w:type="pct"/>
            <w:vAlign w:val="center"/>
            <w:hideMark/>
          </w:tcPr>
          <w:p w14:paraId="06975D10"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lastRenderedPageBreak/>
              <w:t>Black Kites (n=17)</w:t>
            </w:r>
          </w:p>
        </w:tc>
        <w:tc>
          <w:tcPr>
            <w:tcW w:w="798" w:type="pct"/>
            <w:vAlign w:val="center"/>
            <w:hideMark/>
          </w:tcPr>
          <w:p w14:paraId="77D9D7CC"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Mild</w:t>
            </w:r>
          </w:p>
        </w:tc>
        <w:tc>
          <w:tcPr>
            <w:tcW w:w="891" w:type="pct"/>
            <w:vAlign w:val="center"/>
            <w:hideMark/>
          </w:tcPr>
          <w:p w14:paraId="7B3894A8"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Superficial</w:t>
            </w:r>
          </w:p>
        </w:tc>
        <w:tc>
          <w:tcPr>
            <w:tcW w:w="1080" w:type="pct"/>
            <w:vAlign w:val="center"/>
            <w:hideMark/>
          </w:tcPr>
          <w:p w14:paraId="44ABF26F"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Choanal slit/tongue</w:t>
            </w:r>
          </w:p>
        </w:tc>
        <w:tc>
          <w:tcPr>
            <w:tcW w:w="699" w:type="pct"/>
            <w:vAlign w:val="center"/>
            <w:hideMark/>
          </w:tcPr>
          <w:p w14:paraId="13805A7A"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06 (35.3%)</w:t>
            </w:r>
          </w:p>
        </w:tc>
        <w:tc>
          <w:tcPr>
            <w:tcW w:w="845" w:type="pct"/>
            <w:vAlign w:val="center"/>
            <w:hideMark/>
          </w:tcPr>
          <w:p w14:paraId="3E1BBF1B"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02 (33.33%)</w:t>
            </w:r>
          </w:p>
        </w:tc>
      </w:tr>
      <w:tr w:rsidR="00A046B8" w:rsidRPr="00187E56" w14:paraId="7A74ED2A" w14:textId="77777777" w:rsidTr="00CF445F">
        <w:trPr>
          <w:trHeight w:val="454"/>
          <w:jc w:val="center"/>
        </w:trPr>
        <w:tc>
          <w:tcPr>
            <w:tcW w:w="687" w:type="pct"/>
            <w:vAlign w:val="center"/>
            <w:hideMark/>
          </w:tcPr>
          <w:p w14:paraId="319D2ACA" w14:textId="77777777" w:rsidR="00A046B8" w:rsidRPr="00187E56" w:rsidRDefault="00A046B8" w:rsidP="00CF445F">
            <w:pPr>
              <w:jc w:val="center"/>
              <w:rPr>
                <w:rFonts w:ascii="Times New Roman" w:eastAsia="Calibri" w:hAnsi="Times New Roman" w:cs="Times New Roman"/>
                <w:sz w:val="24"/>
                <w:szCs w:val="24"/>
              </w:rPr>
            </w:pPr>
          </w:p>
        </w:tc>
        <w:tc>
          <w:tcPr>
            <w:tcW w:w="798" w:type="pct"/>
            <w:vAlign w:val="center"/>
            <w:hideMark/>
          </w:tcPr>
          <w:p w14:paraId="757F5F6C"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Moderate</w:t>
            </w:r>
          </w:p>
        </w:tc>
        <w:tc>
          <w:tcPr>
            <w:tcW w:w="891" w:type="pct"/>
            <w:vAlign w:val="center"/>
            <w:hideMark/>
          </w:tcPr>
          <w:p w14:paraId="327C9C7C"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Deep</w:t>
            </w:r>
          </w:p>
        </w:tc>
        <w:tc>
          <w:tcPr>
            <w:tcW w:w="1080" w:type="pct"/>
            <w:vAlign w:val="center"/>
            <w:hideMark/>
          </w:tcPr>
          <w:p w14:paraId="718C0A66"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Upper/Lower jaw</w:t>
            </w:r>
          </w:p>
        </w:tc>
        <w:tc>
          <w:tcPr>
            <w:tcW w:w="699" w:type="pct"/>
            <w:vAlign w:val="center"/>
            <w:hideMark/>
          </w:tcPr>
          <w:p w14:paraId="2477E497"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03 (17.6%)</w:t>
            </w:r>
          </w:p>
        </w:tc>
        <w:tc>
          <w:tcPr>
            <w:tcW w:w="845" w:type="pct"/>
            <w:vAlign w:val="center"/>
            <w:hideMark/>
          </w:tcPr>
          <w:p w14:paraId="2689404F"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02 (66.67%)</w:t>
            </w:r>
          </w:p>
        </w:tc>
      </w:tr>
      <w:tr w:rsidR="00A046B8" w:rsidRPr="00187E56" w14:paraId="78083375" w14:textId="77777777" w:rsidTr="00CF445F">
        <w:trPr>
          <w:trHeight w:val="454"/>
          <w:jc w:val="center"/>
        </w:trPr>
        <w:tc>
          <w:tcPr>
            <w:tcW w:w="687" w:type="pct"/>
            <w:vAlign w:val="center"/>
            <w:hideMark/>
          </w:tcPr>
          <w:p w14:paraId="72BB559F" w14:textId="77777777" w:rsidR="00A046B8" w:rsidRPr="00187E56" w:rsidRDefault="00A046B8" w:rsidP="00CF445F">
            <w:pPr>
              <w:jc w:val="center"/>
              <w:rPr>
                <w:rFonts w:ascii="Times New Roman" w:eastAsia="Calibri" w:hAnsi="Times New Roman" w:cs="Times New Roman"/>
                <w:sz w:val="24"/>
                <w:szCs w:val="24"/>
              </w:rPr>
            </w:pPr>
          </w:p>
        </w:tc>
        <w:tc>
          <w:tcPr>
            <w:tcW w:w="798" w:type="pct"/>
            <w:vAlign w:val="center"/>
            <w:hideMark/>
          </w:tcPr>
          <w:p w14:paraId="17D0AE39"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Severe</w:t>
            </w:r>
          </w:p>
        </w:tc>
        <w:tc>
          <w:tcPr>
            <w:tcW w:w="891" w:type="pct"/>
            <w:vAlign w:val="center"/>
            <w:hideMark/>
          </w:tcPr>
          <w:p w14:paraId="3BB8851E"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Very deep</w:t>
            </w:r>
          </w:p>
        </w:tc>
        <w:tc>
          <w:tcPr>
            <w:tcW w:w="1080" w:type="pct"/>
            <w:vAlign w:val="center"/>
            <w:hideMark/>
          </w:tcPr>
          <w:p w14:paraId="30D7A385" w14:textId="77777777" w:rsidR="00A046B8" w:rsidRPr="00187E56" w:rsidRDefault="00A046B8" w:rsidP="00CF445F">
            <w:pPr>
              <w:jc w:val="center"/>
              <w:rPr>
                <w:rFonts w:ascii="Times New Roman" w:eastAsia="Calibri" w:hAnsi="Times New Roman" w:cs="Times New Roman"/>
                <w:sz w:val="24"/>
                <w:szCs w:val="24"/>
              </w:rPr>
            </w:pPr>
            <w:proofErr w:type="spellStart"/>
            <w:r w:rsidRPr="00187E56">
              <w:rPr>
                <w:rFonts w:ascii="Times New Roman" w:eastAsia="Calibri" w:hAnsi="Times New Roman" w:cs="Times New Roman"/>
                <w:sz w:val="24"/>
                <w:szCs w:val="24"/>
              </w:rPr>
              <w:t>Oesophagus</w:t>
            </w:r>
            <w:proofErr w:type="spellEnd"/>
          </w:p>
        </w:tc>
        <w:tc>
          <w:tcPr>
            <w:tcW w:w="699" w:type="pct"/>
            <w:vAlign w:val="center"/>
            <w:hideMark/>
          </w:tcPr>
          <w:p w14:paraId="5BA8F411"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08 (47.1%)</w:t>
            </w:r>
          </w:p>
        </w:tc>
        <w:tc>
          <w:tcPr>
            <w:tcW w:w="845" w:type="pct"/>
            <w:vAlign w:val="center"/>
            <w:hideMark/>
          </w:tcPr>
          <w:p w14:paraId="7BA80657"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07 (87.5%)</w:t>
            </w:r>
          </w:p>
        </w:tc>
      </w:tr>
    </w:tbl>
    <w:p w14:paraId="6DAB1972" w14:textId="77777777" w:rsidR="00A046B8" w:rsidRDefault="00A046B8" w:rsidP="00A046B8">
      <w:pPr>
        <w:tabs>
          <w:tab w:val="left" w:pos="567"/>
        </w:tabs>
        <w:spacing w:before="120" w:after="120" w:line="360" w:lineRule="auto"/>
        <w:jc w:val="both"/>
        <w:rPr>
          <w:rFonts w:ascii="Times New Roman" w:eastAsia="Calibri" w:hAnsi="Times New Roman" w:cs="Times New Roman"/>
          <w:sz w:val="24"/>
          <w:szCs w:val="24"/>
        </w:rPr>
      </w:pPr>
      <w:r w:rsidRPr="00187E56">
        <w:rPr>
          <w:rFonts w:ascii="Times New Roman" w:eastAsia="Calibri" w:hAnsi="Times New Roman" w:cs="Times New Roman"/>
          <w:sz w:val="24"/>
          <w:szCs w:val="24"/>
        </w:rPr>
        <w:tab/>
        <w:t xml:space="preserve">In the present study, the relationship between lesion severity and mortality in pigeons and black kites was </w:t>
      </w:r>
      <w:proofErr w:type="spellStart"/>
      <w:r w:rsidRPr="00187E56">
        <w:rPr>
          <w:rFonts w:ascii="Times New Roman" w:eastAsia="Calibri" w:hAnsi="Times New Roman" w:cs="Times New Roman"/>
          <w:sz w:val="24"/>
          <w:szCs w:val="24"/>
        </w:rPr>
        <w:t>analysed</w:t>
      </w:r>
      <w:proofErr w:type="spellEnd"/>
      <w:r w:rsidRPr="00187E56">
        <w:rPr>
          <w:rFonts w:ascii="Times New Roman" w:eastAsia="Calibri" w:hAnsi="Times New Roman" w:cs="Times New Roman"/>
          <w:sz w:val="24"/>
          <w:szCs w:val="24"/>
        </w:rPr>
        <w:t>, revealing a clear increase in mortality as the severity of the lesions worsened. Pigeons with mild lesions had a 25</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rate, moderate lesions resulted in 37.5</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and severe lesions led to 80</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Similarly, black kites with mild lesions showed 33.33</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moderate lesions led to 66.67</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and severe lesions resulted in 87.5</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w:t>
      </w:r>
    </w:p>
    <w:p w14:paraId="1828F353" w14:textId="20AA054F" w:rsidR="00886910" w:rsidRDefault="00886910" w:rsidP="00886910">
      <w:pPr>
        <w:tabs>
          <w:tab w:val="left" w:pos="567"/>
        </w:tabs>
        <w:spacing w:before="120" w:after="120" w:line="36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ab/>
      </w:r>
      <w:r w:rsidRPr="00886910">
        <w:rPr>
          <w:rFonts w:ascii="Times New Roman" w:eastAsia="Calibri" w:hAnsi="Times New Roman" w:cs="Times New Roman"/>
          <w:sz w:val="24"/>
          <w:szCs w:val="24"/>
          <w:lang w:val="en-IN"/>
        </w:rPr>
        <w:t>These findings indicate a strong correlation between severity of lesions and mortality across both species, with the mortality rate increasing significantly as lesion severity escalated, especially in severe lesions affecting the oesophagus and crop.</w:t>
      </w:r>
    </w:p>
    <w:p w14:paraId="70F9B217" w14:textId="77777777" w:rsidR="002D3EE2" w:rsidRDefault="002D3EE2" w:rsidP="00886910">
      <w:pPr>
        <w:tabs>
          <w:tab w:val="left" w:pos="567"/>
        </w:tabs>
        <w:spacing w:before="120" w:after="120" w:line="360" w:lineRule="auto"/>
        <w:jc w:val="both"/>
        <w:rPr>
          <w:rFonts w:ascii="Times New Roman" w:eastAsia="Calibri" w:hAnsi="Times New Roman" w:cs="Times New Roman"/>
          <w:sz w:val="24"/>
          <w:szCs w:val="24"/>
          <w:lang w:val="en-IN"/>
        </w:rPr>
      </w:pPr>
    </w:p>
    <w:tbl>
      <w:tblPr>
        <w:tblStyle w:val="TableGrid"/>
        <w:tblpPr w:leftFromText="180" w:rightFromText="180" w:vertAnchor="text" w:horzAnchor="margin" w:tblpY="-370"/>
        <w:tblW w:w="50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317"/>
        <w:gridCol w:w="4556"/>
      </w:tblGrid>
      <w:tr w:rsidR="00DA06D2" w:rsidRPr="002D3EE2" w14:paraId="675F9B55" w14:textId="77777777" w:rsidTr="00DA06D2">
        <w:trPr>
          <w:trHeight w:val="2643"/>
        </w:trPr>
        <w:tc>
          <w:tcPr>
            <w:tcW w:w="2415" w:type="pct"/>
          </w:tcPr>
          <w:bookmarkStart w:id="1" w:name="_Hlk187328731"/>
          <w:p w14:paraId="3448D5F0" w14:textId="103423CD"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b/>
                <w:bCs/>
                <w:noProof/>
                <w:sz w:val="24"/>
                <w:szCs w:val="24"/>
                <w:lang w:val="en-IN"/>
              </w:rPr>
              <w:lastRenderedPageBreak/>
              <mc:AlternateContent>
                <mc:Choice Requires="wpg">
                  <w:drawing>
                    <wp:anchor distT="0" distB="0" distL="114300" distR="114300" simplePos="0" relativeHeight="251680770" behindDoc="0" locked="0" layoutInCell="1" allowOverlap="1" wp14:anchorId="1EDE7DC1" wp14:editId="2B01A067">
                      <wp:simplePos x="0" y="0"/>
                      <wp:positionH relativeFrom="column">
                        <wp:posOffset>-57997</wp:posOffset>
                      </wp:positionH>
                      <wp:positionV relativeFrom="paragraph">
                        <wp:posOffset>16933</wp:posOffset>
                      </wp:positionV>
                      <wp:extent cx="2871470" cy="2292350"/>
                      <wp:effectExtent l="19050" t="19050" r="24130" b="12700"/>
                      <wp:wrapNone/>
                      <wp:docPr id="444614395" name="Group 49"/>
                      <wp:cNvGraphicFramePr/>
                      <a:graphic xmlns:a="http://schemas.openxmlformats.org/drawingml/2006/main">
                        <a:graphicData uri="http://schemas.microsoft.com/office/word/2010/wordprocessingGroup">
                          <wpg:wgp>
                            <wpg:cNvGrpSpPr/>
                            <wpg:grpSpPr>
                              <a:xfrm>
                                <a:off x="0" y="0"/>
                                <a:ext cx="2871470" cy="2292350"/>
                                <a:chOff x="0" y="0"/>
                                <a:chExt cx="2550795" cy="2336165"/>
                              </a:xfrm>
                            </wpg:grpSpPr>
                            <pic:pic xmlns:pic="http://schemas.openxmlformats.org/drawingml/2006/picture">
                              <pic:nvPicPr>
                                <pic:cNvPr id="254263588" name="Picture 13"/>
                                <pic:cNvPicPr>
                                  <a:picLocks noChangeAspect="1"/>
                                </pic:cNvPicPr>
                              </pic:nvPicPr>
                              <pic:blipFill>
                                <a:blip r:embed="rId14" cstate="print">
                                  <a:extLst>
                                    <a:ext uri="{28A0092B-C50C-407E-A947-70E740481C1C}">
                                      <a14:useLocalDpi xmlns:a14="http://schemas.microsoft.com/office/drawing/2010/main" val="0"/>
                                    </a:ext>
                                  </a:extLst>
                                </a:blip>
                                <a:srcRect t="15654" b="15654"/>
                                <a:stretch>
                                  <a:fillRect/>
                                </a:stretch>
                              </pic:blipFill>
                              <pic:spPr bwMode="auto">
                                <a:xfrm>
                                  <a:off x="0" y="0"/>
                                  <a:ext cx="2550795" cy="233616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294631782" name="Arrow: Right 15"/>
                              <wps:cNvSpPr/>
                              <wps:spPr>
                                <a:xfrm rot="17374660">
                                  <a:off x="908685" y="1365885"/>
                                  <a:ext cx="341124" cy="153635"/>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3524A55" id="Group 49" o:spid="_x0000_s1026" style="position:absolute;margin-left:-4.55pt;margin-top:1.35pt;width:226.1pt;height:180.5pt;z-index:251680770;mso-width-relative:margin;mso-height-relative:margin" coordsize="25507,2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5507;height:2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" stroked="t" strokecolor="windowText" strokeweight="1.5pt">
                        <v:stroke joinstyle="round"/>
                        <v:imagedata r:id="rId16" o:title="" croptop="10259f" cropbottom="10259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8" type="#_x0000_t13" style="position:absolute;left:9086;top:13659;width:3411;height:1536;rotation:-46151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" adj="16736" fillcolor="windowText" strokeweight="1pt"/>
                    </v:group>
                  </w:pict>
                </mc:Fallback>
              </mc:AlternateContent>
            </w:r>
            <w:r w:rsidRPr="002D3EE2">
              <w:rPr>
                <w:rFonts w:ascii="Times New Roman" w:eastAsia="Calibri" w:hAnsi="Times New Roman" w:cs="Times New Roman"/>
                <w:b/>
                <w:bCs/>
                <w:sz w:val="24"/>
                <w:szCs w:val="24"/>
                <w:lang w:val="en-IN"/>
              </w:rPr>
              <w:t xml:space="preserve"> </w:t>
            </w:r>
          </w:p>
        </w:tc>
        <w:tc>
          <w:tcPr>
            <w:tcW w:w="168" w:type="pct"/>
            <w:vMerge w:val="restart"/>
          </w:tcPr>
          <w:p w14:paraId="69442716" w14:textId="26EF6AEE"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Pr>
          <w:p w14:paraId="769C5B18" w14:textId="4CC97468"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b/>
                <w:bCs/>
                <w:noProof/>
                <w:sz w:val="24"/>
                <w:szCs w:val="24"/>
                <w:lang w:val="en-IN"/>
              </w:rPr>
              <w:drawing>
                <wp:anchor distT="0" distB="0" distL="114300" distR="114300" simplePos="0" relativeHeight="251676674" behindDoc="0" locked="0" layoutInCell="1" allowOverlap="1" wp14:anchorId="05950D51" wp14:editId="5A5E53A1">
                  <wp:simplePos x="0" y="0"/>
                  <wp:positionH relativeFrom="column">
                    <wp:posOffset>-67310</wp:posOffset>
                  </wp:positionH>
                  <wp:positionV relativeFrom="paragraph">
                    <wp:posOffset>16933</wp:posOffset>
                  </wp:positionV>
                  <wp:extent cx="2901315" cy="2292156"/>
                  <wp:effectExtent l="19050" t="19050" r="13335" b="13335"/>
                  <wp:wrapNone/>
                  <wp:docPr id="1006581224" name="Picture 11">
                    <a:extLst xmlns:a="http://schemas.openxmlformats.org/drawingml/2006/main">
                      <a:ext uri="{FF2B5EF4-FFF2-40B4-BE49-F238E27FC236}">
                        <a16:creationId xmlns:a16="http://schemas.microsoft.com/office/drawing/2014/main" id="{4E7B9AD3-41CF-B28B-9404-3290128BD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81224" name="Picture 11">
                            <a:extLst>
                              <a:ext uri="{FF2B5EF4-FFF2-40B4-BE49-F238E27FC236}">
                                <a16:creationId xmlns:a16="http://schemas.microsoft.com/office/drawing/2014/main" id="{4E7B9AD3-41CF-B28B-9404-3290128BD68B}"/>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9599" t="26919" r="48888" b="34634"/>
                          <a:stretch/>
                        </pic:blipFill>
                        <pic:spPr bwMode="auto">
                          <a:xfrm>
                            <a:off x="0" y="0"/>
                            <a:ext cx="2957219" cy="233632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A06D2" w:rsidRPr="002D3EE2" w14:paraId="3F3B5495" w14:textId="77777777" w:rsidTr="00270898">
        <w:trPr>
          <w:trHeight w:val="1322"/>
        </w:trPr>
        <w:tc>
          <w:tcPr>
            <w:tcW w:w="2415" w:type="pct"/>
            <w:tcBorders>
              <w:bottom w:val="single" w:sz="12" w:space="0" w:color="auto"/>
            </w:tcBorders>
          </w:tcPr>
          <w:p w14:paraId="59D6F035"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168" w:type="pct"/>
            <w:vMerge/>
          </w:tcPr>
          <w:p w14:paraId="25CA0369"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bottom w:val="single" w:sz="12" w:space="0" w:color="auto"/>
            </w:tcBorders>
          </w:tcPr>
          <w:p w14:paraId="51F1AB09"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r>
      <w:tr w:rsidR="00DA06D2" w:rsidRPr="002D3EE2" w14:paraId="6A075EBB" w14:textId="77777777" w:rsidTr="00DA06D2">
        <w:trPr>
          <w:trHeight w:val="475"/>
        </w:trPr>
        <w:tc>
          <w:tcPr>
            <w:tcW w:w="2415" w:type="pct"/>
            <w:tcBorders>
              <w:top w:val="single" w:sz="12" w:space="0" w:color="auto"/>
              <w:left w:val="single" w:sz="12" w:space="0" w:color="auto"/>
              <w:bottom w:val="single" w:sz="12" w:space="0" w:color="auto"/>
              <w:right w:val="single" w:sz="12" w:space="0" w:color="auto"/>
            </w:tcBorders>
          </w:tcPr>
          <w:p w14:paraId="6228A993" w14:textId="58E4AF03"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sz w:val="24"/>
                <w:szCs w:val="24"/>
                <w:lang w:val="en-IN"/>
              </w:rPr>
              <w:t xml:space="preserve"> </w:t>
            </w:r>
            <w:r w:rsidRPr="002D3EE2">
              <w:rPr>
                <w:rFonts w:ascii="Times New Roman" w:eastAsia="Calibri" w:hAnsi="Times New Roman" w:cs="Times New Roman"/>
                <w:b/>
                <w:bCs/>
                <w:sz w:val="24"/>
                <w:szCs w:val="24"/>
                <w:lang w:val="en-IN"/>
              </w:rPr>
              <w:t>Figure</w:t>
            </w:r>
            <w:r>
              <w:rPr>
                <w:rFonts w:ascii="Times New Roman" w:eastAsia="Calibri" w:hAnsi="Times New Roman" w:cs="Times New Roman"/>
                <w:b/>
                <w:bCs/>
                <w:sz w:val="24"/>
                <w:szCs w:val="24"/>
                <w:lang w:val="en-IN"/>
              </w:rPr>
              <w:t xml:space="preserve"> </w:t>
            </w:r>
            <w:r w:rsidR="00ED0653">
              <w:rPr>
                <w:rFonts w:ascii="Times New Roman" w:eastAsia="Calibri" w:hAnsi="Times New Roman" w:cs="Times New Roman"/>
                <w:b/>
                <w:bCs/>
                <w:sz w:val="24"/>
                <w:szCs w:val="24"/>
                <w:lang w:val="en-IN"/>
              </w:rPr>
              <w:t>6</w:t>
            </w:r>
            <w:r w:rsidRPr="002D3EE2">
              <w:rPr>
                <w:rFonts w:ascii="Times New Roman" w:eastAsia="Calibri" w:hAnsi="Times New Roman" w:cs="Times New Roman"/>
                <w:b/>
                <w:bCs/>
                <w:sz w:val="24"/>
                <w:szCs w:val="24"/>
                <w:lang w:val="en-IN"/>
              </w:rPr>
              <w:t xml:space="preserve">:  Very deep severe caseous necrotic lesions at upper jaw and base of the tongue in black kite affected with trichomoniasis  </w:t>
            </w:r>
          </w:p>
        </w:tc>
        <w:tc>
          <w:tcPr>
            <w:tcW w:w="168" w:type="pct"/>
            <w:tcBorders>
              <w:left w:val="single" w:sz="12" w:space="0" w:color="auto"/>
              <w:right w:val="single" w:sz="12" w:space="0" w:color="auto"/>
            </w:tcBorders>
          </w:tcPr>
          <w:p w14:paraId="4CFE5740"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top w:val="single" w:sz="12" w:space="0" w:color="auto"/>
              <w:left w:val="single" w:sz="12" w:space="0" w:color="auto"/>
              <w:bottom w:val="single" w:sz="12" w:space="0" w:color="auto"/>
              <w:right w:val="single" w:sz="12" w:space="0" w:color="auto"/>
            </w:tcBorders>
          </w:tcPr>
          <w:p w14:paraId="54660CD6" w14:textId="1312006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b/>
                <w:bCs/>
                <w:sz w:val="24"/>
                <w:szCs w:val="24"/>
                <w:lang w:val="en-IN"/>
              </w:rPr>
              <w:t>Figure</w:t>
            </w:r>
            <w:r>
              <w:rPr>
                <w:rFonts w:ascii="Times New Roman" w:eastAsia="Calibri" w:hAnsi="Times New Roman" w:cs="Times New Roman"/>
                <w:b/>
                <w:bCs/>
                <w:sz w:val="24"/>
                <w:szCs w:val="24"/>
                <w:lang w:val="en-IN"/>
              </w:rPr>
              <w:t xml:space="preserve"> </w:t>
            </w:r>
            <w:r w:rsidR="00ED0653">
              <w:rPr>
                <w:rFonts w:ascii="Times New Roman" w:eastAsia="Calibri" w:hAnsi="Times New Roman" w:cs="Times New Roman"/>
                <w:b/>
                <w:bCs/>
                <w:sz w:val="24"/>
                <w:szCs w:val="24"/>
                <w:lang w:val="en-IN"/>
              </w:rPr>
              <w:t>7</w:t>
            </w:r>
            <w:r w:rsidRPr="002D3EE2">
              <w:rPr>
                <w:rFonts w:ascii="Times New Roman" w:eastAsia="Calibri" w:hAnsi="Times New Roman" w:cs="Times New Roman"/>
                <w:b/>
                <w:bCs/>
                <w:sz w:val="24"/>
                <w:szCs w:val="24"/>
                <w:lang w:val="en-IN"/>
              </w:rPr>
              <w:t>: Multifocal moderate oropharyngeal lesions in oral cavity of black kite affected with trichomoniasis</w:t>
            </w:r>
          </w:p>
        </w:tc>
      </w:tr>
      <w:tr w:rsidR="00DA06D2" w:rsidRPr="002D3EE2" w14:paraId="5356A75C" w14:textId="77777777" w:rsidTr="00DA06D2">
        <w:trPr>
          <w:trHeight w:val="194"/>
        </w:trPr>
        <w:tc>
          <w:tcPr>
            <w:tcW w:w="2415" w:type="pct"/>
            <w:tcBorders>
              <w:top w:val="single" w:sz="12" w:space="0" w:color="auto"/>
            </w:tcBorders>
          </w:tcPr>
          <w:p w14:paraId="37CA28D7"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sz w:val="24"/>
                <w:szCs w:val="24"/>
                <w:lang w:val="en-IN"/>
              </w:rPr>
            </w:pPr>
          </w:p>
        </w:tc>
        <w:tc>
          <w:tcPr>
            <w:tcW w:w="168" w:type="pct"/>
          </w:tcPr>
          <w:p w14:paraId="618D9213"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top w:val="single" w:sz="12" w:space="0" w:color="auto"/>
            </w:tcBorders>
          </w:tcPr>
          <w:p w14:paraId="0F29D82B"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r>
      <w:tr w:rsidR="00DA06D2" w:rsidRPr="002D3EE2" w14:paraId="16F2E0BD" w14:textId="77777777" w:rsidTr="00DA06D2">
        <w:trPr>
          <w:trHeight w:val="2479"/>
        </w:trPr>
        <w:tc>
          <w:tcPr>
            <w:tcW w:w="2415" w:type="pct"/>
          </w:tcPr>
          <w:p w14:paraId="3E5F6809" w14:textId="394FCCF0" w:rsidR="002D3EE2" w:rsidRPr="002D3EE2" w:rsidRDefault="004E2AE9"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187E56">
              <w:rPr>
                <w:rFonts w:ascii="Calibri" w:eastAsia="Calibri" w:hAnsi="Calibri" w:cs="Shruti"/>
                <w:noProof/>
              </w:rPr>
              <mc:AlternateContent>
                <mc:Choice Requires="wps">
                  <w:drawing>
                    <wp:anchor distT="0" distB="0" distL="114300" distR="114300" simplePos="0" relativeHeight="251684866" behindDoc="0" locked="0" layoutInCell="1" allowOverlap="1" wp14:anchorId="73FED464" wp14:editId="621C313B">
                      <wp:simplePos x="0" y="0"/>
                      <wp:positionH relativeFrom="column">
                        <wp:posOffset>143933</wp:posOffset>
                      </wp:positionH>
                      <wp:positionV relativeFrom="paragraph">
                        <wp:posOffset>1548765</wp:posOffset>
                      </wp:positionV>
                      <wp:extent cx="449580" cy="563880"/>
                      <wp:effectExtent l="0" t="0" r="0" b="7620"/>
                      <wp:wrapNone/>
                      <wp:docPr id="1341459372" name="Text Box 1"/>
                      <wp:cNvGraphicFramePr/>
                      <a:graphic xmlns:a="http://schemas.openxmlformats.org/drawingml/2006/main">
                        <a:graphicData uri="http://schemas.microsoft.com/office/word/2010/wordprocessingShape">
                          <wps:wsp>
                            <wps:cNvSpPr txBox="1"/>
                            <wps:spPr>
                              <a:xfrm>
                                <a:off x="0" y="0"/>
                                <a:ext cx="449580" cy="563880"/>
                              </a:xfrm>
                              <a:prstGeom prst="rect">
                                <a:avLst/>
                              </a:prstGeom>
                              <a:noFill/>
                              <a:ln>
                                <a:noFill/>
                              </a:ln>
                            </wps:spPr>
                            <wps:txbx>
                              <w:txbxContent>
                                <w:p w14:paraId="70DFD9AA" w14:textId="77777777" w:rsidR="004E2AE9" w:rsidRPr="00187E56" w:rsidRDefault="004E2AE9" w:rsidP="004E2AE9">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D464" id="Text Box 1" o:spid="_x0000_s1028" type="#_x0000_t202" style="position:absolute;left:0;text-align:left;margin-left:11.35pt;margin-top:121.95pt;width:35.4pt;height:44.4pt;z-index:251684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" filled="f" stroked="f">
                      <v:textbox>
                        <w:txbxContent>
                          <w:p w14:paraId="70DFD9AA" w14:textId="77777777" w:rsidR="004E2AE9" w:rsidRPr="00187E56" w:rsidRDefault="004E2AE9" w:rsidP="004E2AE9">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a</w:t>
                            </w:r>
                          </w:p>
                        </w:txbxContent>
                      </v:textbox>
                    </v:shape>
                  </w:pict>
                </mc:Fallback>
              </mc:AlternateContent>
            </w:r>
          </w:p>
        </w:tc>
        <w:tc>
          <w:tcPr>
            <w:tcW w:w="168" w:type="pct"/>
            <w:vMerge w:val="restart"/>
          </w:tcPr>
          <w:p w14:paraId="6D270585"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Pr>
          <w:p w14:paraId="0D0BC0DF" w14:textId="418FCE80" w:rsidR="002D3EE2" w:rsidRPr="002D3EE2" w:rsidRDefault="00E543B1"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187E56">
              <w:rPr>
                <w:rFonts w:ascii="Times New Roman" w:eastAsia="Calibri" w:hAnsi="Times New Roman" w:cs="Times New Roman"/>
                <w:b/>
                <w:bCs/>
                <w:noProof/>
                <w:sz w:val="24"/>
                <w:szCs w:val="24"/>
              </w:rPr>
              <w:drawing>
                <wp:anchor distT="0" distB="0" distL="114300" distR="114300" simplePos="0" relativeHeight="251686914" behindDoc="0" locked="0" layoutInCell="1" allowOverlap="1" wp14:anchorId="48123E6A" wp14:editId="106C4779">
                  <wp:simplePos x="0" y="0"/>
                  <wp:positionH relativeFrom="column">
                    <wp:posOffset>-67310</wp:posOffset>
                  </wp:positionH>
                  <wp:positionV relativeFrom="paragraph">
                    <wp:posOffset>-187325</wp:posOffset>
                  </wp:positionV>
                  <wp:extent cx="2898987" cy="2296795"/>
                  <wp:effectExtent l="19050" t="19050" r="15875" b="27305"/>
                  <wp:wrapNone/>
                  <wp:docPr id="956897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97752" name="Picture 13"/>
                          <pic:cNvPicPr/>
                        </pic:nvPicPr>
                        <pic:blipFill rotWithShape="1">
                          <a:blip r:embed="rId18" cstate="print">
                            <a:extLst>
                              <a:ext uri="{28A0092B-C50C-407E-A947-70E740481C1C}">
                                <a14:useLocalDpi xmlns:a14="http://schemas.microsoft.com/office/drawing/2010/main" val="0"/>
                              </a:ext>
                            </a:extLst>
                          </a:blip>
                          <a:srcRect l="41769" t="39098" r="26822" b="28654"/>
                          <a:stretch/>
                        </pic:blipFill>
                        <pic:spPr bwMode="auto">
                          <a:xfrm>
                            <a:off x="0" y="0"/>
                            <a:ext cx="2922109" cy="231511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2" behindDoc="0" locked="0" layoutInCell="1" allowOverlap="1" wp14:anchorId="6D1E0864" wp14:editId="5FBEA2D9">
                      <wp:simplePos x="0" y="0"/>
                      <wp:positionH relativeFrom="column">
                        <wp:posOffset>74295</wp:posOffset>
                      </wp:positionH>
                      <wp:positionV relativeFrom="paragraph">
                        <wp:posOffset>1577764</wp:posOffset>
                      </wp:positionV>
                      <wp:extent cx="449491" cy="563860"/>
                      <wp:effectExtent l="0" t="0" r="0" b="0"/>
                      <wp:wrapNone/>
                      <wp:docPr id="876249025" name="Text Box 1"/>
                      <wp:cNvGraphicFramePr/>
                      <a:graphic xmlns:a="http://schemas.openxmlformats.org/drawingml/2006/main">
                        <a:graphicData uri="http://schemas.microsoft.com/office/word/2010/wordprocessingShape">
                          <wps:wsp>
                            <wps:cNvSpPr txBox="1"/>
                            <wps:spPr>
                              <a:xfrm>
                                <a:off x="0" y="0"/>
                                <a:ext cx="449491" cy="563860"/>
                              </a:xfrm>
                              <a:prstGeom prst="rect">
                                <a:avLst/>
                              </a:prstGeom>
                              <a:noFill/>
                              <a:ln>
                                <a:noFill/>
                              </a:ln>
                            </wps:spPr>
                            <wps:txbx>
                              <w:txbxContent>
                                <w:p w14:paraId="4F4C40E7" w14:textId="77777777" w:rsidR="00E543B1" w:rsidRPr="00187E56" w:rsidRDefault="00E543B1" w:rsidP="00E543B1">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E0864" id="_x0000_s1029" type="#_x0000_t202" style="position:absolute;left:0;text-align:left;margin-left:5.85pt;margin-top:124.25pt;width:35.4pt;height:44.4pt;z-index:2516889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" filled="f" stroked="f">
                      <v:textbox>
                        <w:txbxContent>
                          <w:p w14:paraId="4F4C40E7" w14:textId="77777777" w:rsidR="00E543B1" w:rsidRPr="00187E56" w:rsidRDefault="00E543B1" w:rsidP="00E543B1">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b</w:t>
                            </w:r>
                          </w:p>
                        </w:txbxContent>
                      </v:textbox>
                    </v:shape>
                  </w:pict>
                </mc:Fallback>
              </mc:AlternateContent>
            </w:r>
          </w:p>
        </w:tc>
      </w:tr>
      <w:tr w:rsidR="00DA06D2" w:rsidRPr="002D3EE2" w14:paraId="211C5AB1" w14:textId="77777777" w:rsidTr="00270898">
        <w:trPr>
          <w:trHeight w:val="1155"/>
        </w:trPr>
        <w:tc>
          <w:tcPr>
            <w:tcW w:w="2415" w:type="pct"/>
            <w:tcBorders>
              <w:bottom w:val="single" w:sz="12" w:space="0" w:color="auto"/>
            </w:tcBorders>
          </w:tcPr>
          <w:p w14:paraId="7EA46F33" w14:textId="4575DD11" w:rsidR="002D3EE2" w:rsidRPr="002D3EE2" w:rsidRDefault="00270898"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187E56">
              <w:rPr>
                <w:rFonts w:ascii="Times New Roman" w:eastAsia="Calibri" w:hAnsi="Times New Roman" w:cs="Times New Roman"/>
                <w:b/>
                <w:bCs/>
                <w:noProof/>
                <w:sz w:val="24"/>
                <w:szCs w:val="24"/>
              </w:rPr>
              <w:drawing>
                <wp:anchor distT="0" distB="0" distL="114300" distR="114300" simplePos="0" relativeHeight="251682818" behindDoc="0" locked="0" layoutInCell="1" allowOverlap="1" wp14:anchorId="4EF6E87A" wp14:editId="29EC4EED">
                  <wp:simplePos x="0" y="0"/>
                  <wp:positionH relativeFrom="column">
                    <wp:posOffset>-57785</wp:posOffset>
                  </wp:positionH>
                  <wp:positionV relativeFrom="paragraph">
                    <wp:posOffset>-1759585</wp:posOffset>
                  </wp:positionV>
                  <wp:extent cx="2871470" cy="2282190"/>
                  <wp:effectExtent l="19050" t="19050" r="24130" b="22860"/>
                  <wp:wrapNone/>
                  <wp:docPr id="1490772536" name="Picture 20">
                    <a:extLst xmlns:a="http://schemas.openxmlformats.org/drawingml/2006/main">
                      <a:ext uri="{FF2B5EF4-FFF2-40B4-BE49-F238E27FC236}">
                        <a16:creationId xmlns:a16="http://schemas.microsoft.com/office/drawing/2014/main" id="{A9C40B44-3B4C-6996-E3CD-7FB32B632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72536" name="Picture 20">
                            <a:extLst>
                              <a:ext uri="{FF2B5EF4-FFF2-40B4-BE49-F238E27FC236}">
                                <a16:creationId xmlns:a16="http://schemas.microsoft.com/office/drawing/2014/main" id="{A9C40B44-3B4C-6996-E3CD-7FB32B6323F8}"/>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3413" t="29848" r="30700" b="17071"/>
                          <a:stretch/>
                        </pic:blipFill>
                        <pic:spPr bwMode="auto">
                          <a:xfrm>
                            <a:off x="0" y="0"/>
                            <a:ext cx="2871470" cy="228219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8" w:type="pct"/>
            <w:vMerge/>
          </w:tcPr>
          <w:p w14:paraId="054AEEBE"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bottom w:val="single" w:sz="12" w:space="0" w:color="auto"/>
            </w:tcBorders>
          </w:tcPr>
          <w:p w14:paraId="26B5A234" w14:textId="3D9F4DFF"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r>
    </w:tbl>
    <w:bookmarkEnd w:id="1"/>
    <w:p w14:paraId="60A3E801" w14:textId="75A535E7" w:rsidR="006370B1" w:rsidRDefault="006370B1" w:rsidP="006370B1">
      <w:pPr>
        <w:spacing w:line="360" w:lineRule="auto"/>
        <w:ind w:firstLine="720"/>
        <w:jc w:val="both"/>
        <w:rPr>
          <w:rFonts w:asciiTheme="majorBidi" w:hAnsiTheme="majorBidi" w:cstheme="majorBidi"/>
          <w:b/>
          <w:bCs/>
          <w:sz w:val="24"/>
          <w:szCs w:val="24"/>
          <w:u w:val="single"/>
          <w:lang w:val="en-IN"/>
        </w:rPr>
      </w:pPr>
      <w:r w:rsidRPr="00A467B1">
        <w:rPr>
          <w:rFonts w:asciiTheme="majorBidi" w:hAnsiTheme="majorBidi" w:cstheme="majorBidi"/>
          <w:noProof/>
          <w:sz w:val="24"/>
          <w:szCs w:val="24"/>
          <w:lang w:val="en-IN"/>
        </w:rPr>
        <mc:AlternateContent>
          <mc:Choice Requires="wps">
            <w:drawing>
              <wp:anchor distT="45720" distB="45720" distL="114300" distR="114300" simplePos="0" relativeHeight="251691010" behindDoc="0" locked="0" layoutInCell="1" allowOverlap="1" wp14:anchorId="44112CF4" wp14:editId="2E1E0279">
                <wp:simplePos x="0" y="0"/>
                <wp:positionH relativeFrom="column">
                  <wp:posOffset>0</wp:posOffset>
                </wp:positionH>
                <wp:positionV relativeFrom="paragraph">
                  <wp:posOffset>6301105</wp:posOffset>
                </wp:positionV>
                <wp:extent cx="5982970" cy="643255"/>
                <wp:effectExtent l="0" t="0" r="1778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643255"/>
                        </a:xfrm>
                        <a:prstGeom prst="rect">
                          <a:avLst/>
                        </a:prstGeom>
                        <a:solidFill>
                          <a:srgbClr val="FFFFFF"/>
                        </a:solidFill>
                        <a:ln w="9525">
                          <a:solidFill>
                            <a:schemeClr val="tx1"/>
                          </a:solidFill>
                          <a:miter lim="800000"/>
                          <a:headEnd/>
                          <a:tailEnd/>
                        </a:ln>
                      </wps:spPr>
                      <wps:txbx>
                        <w:txbxContent>
                          <w:p w14:paraId="505F456A" w14:textId="29C3790B" w:rsidR="00A467B1" w:rsidRPr="00A467B1" w:rsidRDefault="00A467B1" w:rsidP="00A467B1">
                            <w:pPr>
                              <w:rPr>
                                <w:rFonts w:asciiTheme="majorBidi" w:hAnsiTheme="majorBidi" w:cstheme="majorBidi"/>
                                <w:sz w:val="24"/>
                                <w:szCs w:val="24"/>
                              </w:rPr>
                            </w:pPr>
                            <w:r w:rsidRPr="00A467B1">
                              <w:rPr>
                                <w:rFonts w:asciiTheme="majorBidi" w:hAnsiTheme="majorBidi" w:cstheme="majorBidi"/>
                                <w:b/>
                                <w:bCs/>
                                <w:sz w:val="24"/>
                                <w:szCs w:val="24"/>
                                <w:lang w:val="en-IN"/>
                              </w:rPr>
                              <w:t xml:space="preserve">Figure </w:t>
                            </w:r>
                            <w:r w:rsidR="00ED0653">
                              <w:rPr>
                                <w:rFonts w:asciiTheme="majorBidi" w:hAnsiTheme="majorBidi" w:cstheme="majorBidi"/>
                                <w:b/>
                                <w:bCs/>
                                <w:sz w:val="24"/>
                                <w:szCs w:val="24"/>
                                <w:lang w:val="en-IN"/>
                              </w:rPr>
                              <w:t>8</w:t>
                            </w:r>
                            <w:r w:rsidRPr="00A467B1">
                              <w:rPr>
                                <w:rFonts w:asciiTheme="majorBidi" w:hAnsiTheme="majorBidi" w:cstheme="majorBidi"/>
                                <w:b/>
                                <w:bCs/>
                                <w:sz w:val="24"/>
                                <w:szCs w:val="24"/>
                                <w:lang w:val="en-IN"/>
                              </w:rPr>
                              <w:t xml:space="preserve"> (a, b):  Multifocal severe caseous oropharyngeal lesions in oral cavity of domestic pigeons affected with trichomoniasis</w:t>
                            </w:r>
                          </w:p>
                          <w:p w14:paraId="7F602ACB" w14:textId="3CEF98D0" w:rsidR="00A467B1" w:rsidRDefault="00A467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12CF4" id="Text Box 2" o:spid="_x0000_s1030" type="#_x0000_t202" style="position:absolute;left:0;text-align:left;margin-left:0;margin-top:496.15pt;width:471.1pt;height:50.65pt;z-index:2516910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" strokecolor="black [3213]">
                <v:textbox>
                  <w:txbxContent>
                    <w:p w14:paraId="505F456A" w14:textId="29C3790B" w:rsidR="00A467B1" w:rsidRPr="00A467B1" w:rsidRDefault="00A467B1" w:rsidP="00A467B1">
                      <w:pPr>
                        <w:rPr>
                          <w:rFonts w:asciiTheme="majorBidi" w:hAnsiTheme="majorBidi" w:cstheme="majorBidi"/>
                          <w:sz w:val="24"/>
                          <w:szCs w:val="24"/>
                        </w:rPr>
                      </w:pPr>
                      <w:r w:rsidRPr="00A467B1">
                        <w:rPr>
                          <w:rFonts w:asciiTheme="majorBidi" w:hAnsiTheme="majorBidi" w:cstheme="majorBidi"/>
                          <w:b/>
                          <w:bCs/>
                          <w:sz w:val="24"/>
                          <w:szCs w:val="24"/>
                          <w:lang w:val="en-IN"/>
                        </w:rPr>
                        <w:t xml:space="preserve">Figure </w:t>
                      </w:r>
                      <w:r w:rsidR="00ED0653">
                        <w:rPr>
                          <w:rFonts w:asciiTheme="majorBidi" w:hAnsiTheme="majorBidi" w:cstheme="majorBidi"/>
                          <w:b/>
                          <w:bCs/>
                          <w:sz w:val="24"/>
                          <w:szCs w:val="24"/>
                          <w:lang w:val="en-IN"/>
                        </w:rPr>
                        <w:t>8</w:t>
                      </w:r>
                      <w:r w:rsidRPr="00A467B1">
                        <w:rPr>
                          <w:rFonts w:asciiTheme="majorBidi" w:hAnsiTheme="majorBidi" w:cstheme="majorBidi"/>
                          <w:b/>
                          <w:bCs/>
                          <w:sz w:val="24"/>
                          <w:szCs w:val="24"/>
                          <w:lang w:val="en-IN"/>
                        </w:rPr>
                        <w:t xml:space="preserve"> (a, b):  Multifocal severe caseous oropharyngeal lesions in oral cavity of domestic pigeons affected with trichomoniasis</w:t>
                      </w:r>
                    </w:p>
                    <w:p w14:paraId="7F602ACB" w14:textId="3CEF98D0" w:rsidR="00A467B1" w:rsidRDefault="00A467B1"/>
                  </w:txbxContent>
                </v:textbox>
                <w10:wrap type="square"/>
              </v:shape>
            </w:pict>
          </mc:Fallback>
        </mc:AlternateContent>
      </w:r>
    </w:p>
    <w:p w14:paraId="5B029F51" w14:textId="32B226A4" w:rsidR="006370B1" w:rsidRDefault="006370B1" w:rsidP="006370B1">
      <w:pPr>
        <w:spacing w:line="360" w:lineRule="auto"/>
        <w:ind w:firstLine="720"/>
        <w:jc w:val="both"/>
        <w:rPr>
          <w:rFonts w:asciiTheme="majorBidi" w:hAnsiTheme="majorBidi" w:cstheme="majorBidi"/>
          <w:b/>
          <w:bCs/>
          <w:sz w:val="24"/>
          <w:szCs w:val="24"/>
          <w:u w:val="single"/>
          <w:lang w:val="en-IN"/>
        </w:rPr>
      </w:pPr>
    </w:p>
    <w:p w14:paraId="2E757F04" w14:textId="612AAB06" w:rsidR="006370B1" w:rsidRDefault="006370B1" w:rsidP="006370B1">
      <w:pPr>
        <w:spacing w:line="360" w:lineRule="auto"/>
        <w:ind w:firstLine="720"/>
        <w:jc w:val="both"/>
        <w:rPr>
          <w:rFonts w:asciiTheme="majorBidi" w:hAnsiTheme="majorBidi" w:cstheme="majorBidi"/>
          <w:b/>
          <w:bCs/>
          <w:sz w:val="24"/>
          <w:szCs w:val="24"/>
          <w:u w:val="single"/>
          <w:lang w:val="en-IN"/>
        </w:rPr>
      </w:pPr>
    </w:p>
    <w:p w14:paraId="6C8E5592" w14:textId="77777777" w:rsidR="0010662C" w:rsidRDefault="006370B1" w:rsidP="006370B1">
      <w:pPr>
        <w:spacing w:line="360" w:lineRule="auto"/>
        <w:ind w:firstLine="720"/>
        <w:jc w:val="both"/>
        <w:rPr>
          <w:rFonts w:ascii="Times New Roman" w:eastAsia="Calibri" w:hAnsi="Times New Roman" w:cs="Times New Roman"/>
          <w:sz w:val="24"/>
          <w:szCs w:val="24"/>
        </w:rPr>
      </w:pPr>
      <w:r w:rsidRPr="006370B1">
        <w:rPr>
          <w:rFonts w:asciiTheme="majorBidi" w:hAnsiTheme="majorBidi" w:cstheme="majorBidi"/>
          <w:b/>
          <w:bCs/>
          <w:sz w:val="24"/>
          <w:szCs w:val="24"/>
          <w:u w:val="single"/>
          <w:lang w:val="en-IN"/>
        </w:rPr>
        <w:lastRenderedPageBreak/>
        <w:t>THERAPEUTIC MANAGEMENT</w:t>
      </w:r>
      <w:r w:rsidRPr="006370B1">
        <w:rPr>
          <w:rFonts w:ascii="Times New Roman" w:eastAsia="Calibri" w:hAnsi="Times New Roman" w:cs="Times New Roman"/>
          <w:sz w:val="24"/>
          <w:szCs w:val="24"/>
        </w:rPr>
        <w:t xml:space="preserve"> </w:t>
      </w:r>
    </w:p>
    <w:p w14:paraId="17AF37B7" w14:textId="3850FDBD"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 xml:space="preserve">The therapeutic efficacy of Metronidazole and Sulfamethoxazole-Trimethoprim was evaluated in Trichomonas-positive pigeons and black kites (Tables 4 and </w:t>
      </w:r>
      <w:r w:rsidR="00D64673">
        <w:rPr>
          <w:rFonts w:ascii="Times New Roman" w:eastAsia="Calibri" w:hAnsi="Times New Roman" w:cs="Times New Roman"/>
          <w:sz w:val="24"/>
          <w:szCs w:val="24"/>
        </w:rPr>
        <w:t>5</w:t>
      </w:r>
      <w:r w:rsidRPr="00291679">
        <w:rPr>
          <w:rFonts w:ascii="Times New Roman" w:eastAsia="Calibri" w:hAnsi="Times New Roman" w:cs="Times New Roman"/>
          <w:sz w:val="24"/>
          <w:szCs w:val="24"/>
        </w:rPr>
        <w:t>). In pigeons treated with Metronidazole (Group A), mild cases achieved complete recovery by Day 5, with lesion grades and parasite loads reducing to absent (-), resulting in 100% efficacy. Moderate cases showed partial recovery, with lesion grades improving to absent (-) and efficacy reaching 75%. Severe cases exhibited some improvement, with lesion grades reducing from severe (+++) to moderate (++), but complete recovery was not achieved, yielding an efficacy of 50%.</w:t>
      </w:r>
    </w:p>
    <w:p w14:paraId="37F91915" w14:textId="77777777"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Similarly, black kites treated with Metronidazole (Group C) showed excellent outcomes in mild cases, achieving 100% efficacy. Moderate cases improved partially, with lesion grades reducing to mild (+), yielding an efficacy of 75%. Severe cases showed limited improvement, with lesion grades reducing slightly and parasite loads decreasing, resulting in 50% efficacy in some cases, while others showed no improvement.</w:t>
      </w:r>
    </w:p>
    <w:p w14:paraId="6A441DE8" w14:textId="57AA12BE"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 xml:space="preserve">In pigeons treated with Sulfamethoxazole-Trimethoprim (Group B), mild cases showed partial recovery, with lesion grades reducing to absent (-) and an efficacy of 50%. However, severe and most moderate cases showed no improvement, with lesion grades remaining at moderate to severe (++/+++), showing </w:t>
      </w:r>
      <w:r w:rsidR="00E866ED" w:rsidRPr="00291679">
        <w:rPr>
          <w:rFonts w:ascii="Times New Roman" w:eastAsia="Calibri" w:hAnsi="Times New Roman" w:cs="Times New Roman"/>
          <w:sz w:val="24"/>
          <w:szCs w:val="24"/>
        </w:rPr>
        <w:t>its</w:t>
      </w:r>
      <w:r w:rsidRPr="00291679">
        <w:rPr>
          <w:rFonts w:ascii="Times New Roman" w:eastAsia="Calibri" w:hAnsi="Times New Roman" w:cs="Times New Roman"/>
          <w:sz w:val="24"/>
          <w:szCs w:val="24"/>
        </w:rPr>
        <w:t xml:space="preserve"> ineffectiveness. Similarly, black kites treated with Sulfamethoxazole-Trimethoprim (Group D) showed minimal efficacy, with mild cases achieving partial or complete recovery (50–100% efficacy), but moderate and severe cases exhibited no significant improvement, highlighting the limited utility of this drug.</w:t>
      </w:r>
    </w:p>
    <w:p w14:paraId="523C40F8" w14:textId="16231AAC" w:rsidR="006370B1" w:rsidRPr="00291679" w:rsidRDefault="006370B1" w:rsidP="006370B1">
      <w:pPr>
        <w:tabs>
          <w:tab w:val="left" w:pos="993"/>
        </w:tabs>
        <w:spacing w:before="120" w:after="120" w:line="360" w:lineRule="auto"/>
        <w:ind w:left="1560" w:hanging="1560"/>
        <w:jc w:val="both"/>
        <w:rPr>
          <w:rFonts w:ascii="Times New Roman" w:eastAsia="Calibri" w:hAnsi="Times New Roman" w:cs="Times New Roman"/>
          <w:b/>
          <w:bCs/>
          <w:sz w:val="24"/>
          <w:szCs w:val="24"/>
        </w:rPr>
      </w:pPr>
      <w:r w:rsidRPr="00291679">
        <w:rPr>
          <w:rFonts w:ascii="Times New Roman" w:eastAsia="Calibri" w:hAnsi="Times New Roman" w:cs="Times New Roman"/>
          <w:b/>
          <w:bCs/>
          <w:sz w:val="24"/>
          <w:szCs w:val="24"/>
        </w:rPr>
        <w:t>Table:</w:t>
      </w:r>
      <w:r w:rsidRPr="00291679">
        <w:rPr>
          <w:rFonts w:ascii="Times New Roman" w:eastAsia="Calibri" w:hAnsi="Times New Roman" w:cs="Times New Roman"/>
          <w:b/>
          <w:bCs/>
          <w:sz w:val="24"/>
          <w:szCs w:val="24"/>
        </w:rPr>
        <w:tab/>
      </w:r>
      <w:r>
        <w:rPr>
          <w:rFonts w:ascii="Times New Roman" w:eastAsia="Calibri" w:hAnsi="Times New Roman" w:cs="Times New Roman"/>
          <w:b/>
          <w:bCs/>
          <w:sz w:val="24"/>
          <w:szCs w:val="24"/>
        </w:rPr>
        <w:t xml:space="preserve"> </w:t>
      </w:r>
      <w:r w:rsidR="00D64673">
        <w:rPr>
          <w:rFonts w:ascii="Times New Roman" w:eastAsia="Calibri" w:hAnsi="Times New Roman" w:cs="Times New Roman"/>
          <w:b/>
          <w:bCs/>
          <w:sz w:val="24"/>
          <w:szCs w:val="24"/>
        </w:rPr>
        <w:t>4</w:t>
      </w:r>
      <w:r>
        <w:rPr>
          <w:rFonts w:ascii="Times New Roman" w:eastAsia="Calibri" w:hAnsi="Times New Roman" w:cs="Times New Roman"/>
          <w:b/>
          <w:bCs/>
          <w:sz w:val="24"/>
          <w:szCs w:val="24"/>
        </w:rPr>
        <w:t xml:space="preserve">        </w:t>
      </w:r>
      <w:r w:rsidRPr="00291679">
        <w:rPr>
          <w:rFonts w:ascii="Times New Roman" w:eastAsia="Calibri" w:hAnsi="Times New Roman" w:cs="Times New Roman"/>
          <w:b/>
          <w:bCs/>
          <w:sz w:val="24"/>
          <w:szCs w:val="24"/>
        </w:rPr>
        <w:t xml:space="preserve">Therapeutic efficacy of metronidazole (Group A) and Sulfamethoxazole-Trimethoprim (Group B) in treatment of trichomoniasis in domestic pigeon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807"/>
        <w:gridCol w:w="1320"/>
        <w:gridCol w:w="742"/>
        <w:gridCol w:w="742"/>
        <w:gridCol w:w="1047"/>
        <w:gridCol w:w="1047"/>
        <w:gridCol w:w="1367"/>
        <w:gridCol w:w="1230"/>
      </w:tblGrid>
      <w:tr w:rsidR="006370B1" w:rsidRPr="00291679" w14:paraId="3051E4E5" w14:textId="77777777" w:rsidTr="00C47AA1">
        <w:trPr>
          <w:trHeight w:val="1004"/>
        </w:trPr>
        <w:tc>
          <w:tcPr>
            <w:tcW w:w="560" w:type="pct"/>
            <w:vAlign w:val="center"/>
            <w:hideMark/>
          </w:tcPr>
          <w:p w14:paraId="6C955550"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p>
          <w:p w14:paraId="37F6DB7E"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p>
        </w:tc>
        <w:tc>
          <w:tcPr>
            <w:tcW w:w="431" w:type="pct"/>
            <w:vAlign w:val="center"/>
            <w:hideMark/>
          </w:tcPr>
          <w:p w14:paraId="144F4D50"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Bird No.</w:t>
            </w:r>
          </w:p>
        </w:tc>
        <w:tc>
          <w:tcPr>
            <w:tcW w:w="706" w:type="pct"/>
            <w:vAlign w:val="center"/>
            <w:hideMark/>
          </w:tcPr>
          <w:p w14:paraId="4155B60D"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Severity</w:t>
            </w:r>
          </w:p>
        </w:tc>
        <w:tc>
          <w:tcPr>
            <w:tcW w:w="397" w:type="pct"/>
            <w:vAlign w:val="center"/>
            <w:hideMark/>
          </w:tcPr>
          <w:p w14:paraId="1035EF36"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1</w:t>
            </w:r>
          </w:p>
        </w:tc>
        <w:tc>
          <w:tcPr>
            <w:tcW w:w="397" w:type="pct"/>
            <w:vAlign w:val="center"/>
            <w:hideMark/>
          </w:tcPr>
          <w:p w14:paraId="00269FF8"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5</w:t>
            </w:r>
          </w:p>
        </w:tc>
        <w:tc>
          <w:tcPr>
            <w:tcW w:w="560" w:type="pct"/>
            <w:vAlign w:val="center"/>
            <w:hideMark/>
          </w:tcPr>
          <w:p w14:paraId="64D3AD28"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1)</w:t>
            </w:r>
          </w:p>
        </w:tc>
        <w:tc>
          <w:tcPr>
            <w:tcW w:w="560" w:type="pct"/>
            <w:vAlign w:val="center"/>
            <w:hideMark/>
          </w:tcPr>
          <w:p w14:paraId="27A6BCFD"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5)</w:t>
            </w:r>
          </w:p>
        </w:tc>
        <w:tc>
          <w:tcPr>
            <w:tcW w:w="731" w:type="pct"/>
            <w:vAlign w:val="center"/>
            <w:hideMark/>
          </w:tcPr>
          <w:p w14:paraId="42ACF586"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Recovery</w:t>
            </w:r>
          </w:p>
        </w:tc>
        <w:tc>
          <w:tcPr>
            <w:tcW w:w="658" w:type="pct"/>
            <w:vAlign w:val="center"/>
            <w:hideMark/>
          </w:tcPr>
          <w:p w14:paraId="0053F7B1"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Efficacy (%)</w:t>
            </w:r>
          </w:p>
        </w:tc>
      </w:tr>
      <w:tr w:rsidR="006370B1" w:rsidRPr="00291679" w14:paraId="5FE844CD" w14:textId="77777777" w:rsidTr="00C47AA1">
        <w:trPr>
          <w:trHeight w:val="349"/>
        </w:trPr>
        <w:tc>
          <w:tcPr>
            <w:tcW w:w="560" w:type="pct"/>
            <w:vMerge w:val="restart"/>
            <w:vAlign w:val="center"/>
            <w:hideMark/>
          </w:tcPr>
          <w:p w14:paraId="50C6E362"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A</w:t>
            </w:r>
          </w:p>
        </w:tc>
        <w:tc>
          <w:tcPr>
            <w:tcW w:w="431" w:type="pct"/>
            <w:vAlign w:val="center"/>
            <w:hideMark/>
          </w:tcPr>
          <w:p w14:paraId="790E05A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06" w:type="pct"/>
            <w:vAlign w:val="center"/>
            <w:hideMark/>
          </w:tcPr>
          <w:p w14:paraId="29FCF7A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7" w:type="pct"/>
            <w:vAlign w:val="center"/>
            <w:hideMark/>
          </w:tcPr>
          <w:p w14:paraId="68B646F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33CC740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458B05C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0169A51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4CEE6E1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72025E4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4284BD72" w14:textId="77777777" w:rsidTr="00C47AA1">
        <w:trPr>
          <w:trHeight w:val="349"/>
        </w:trPr>
        <w:tc>
          <w:tcPr>
            <w:tcW w:w="560" w:type="pct"/>
            <w:vMerge/>
            <w:vAlign w:val="center"/>
            <w:hideMark/>
          </w:tcPr>
          <w:p w14:paraId="6CA4597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780A1BA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06" w:type="pct"/>
            <w:vAlign w:val="center"/>
            <w:hideMark/>
          </w:tcPr>
          <w:p w14:paraId="36D2B5D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4C970EE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5A22F82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0A95BF6A"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2DDD0C8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1436EB7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19F40C3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75</w:t>
            </w:r>
          </w:p>
        </w:tc>
      </w:tr>
      <w:tr w:rsidR="006370B1" w:rsidRPr="00291679" w14:paraId="49DB8DF2" w14:textId="77777777" w:rsidTr="00C47AA1">
        <w:trPr>
          <w:trHeight w:val="349"/>
        </w:trPr>
        <w:tc>
          <w:tcPr>
            <w:tcW w:w="560" w:type="pct"/>
            <w:vMerge/>
            <w:vAlign w:val="center"/>
            <w:hideMark/>
          </w:tcPr>
          <w:p w14:paraId="79648BBD"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2151BCE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06" w:type="pct"/>
            <w:vAlign w:val="center"/>
            <w:hideMark/>
          </w:tcPr>
          <w:p w14:paraId="57C8013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2EE48AE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10B0AE0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511500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437342A"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34D92E7D"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58" w:type="pct"/>
            <w:vAlign w:val="center"/>
            <w:hideMark/>
          </w:tcPr>
          <w:p w14:paraId="0AD9353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3715FA37" w14:textId="77777777" w:rsidTr="00C47AA1">
        <w:trPr>
          <w:trHeight w:val="349"/>
        </w:trPr>
        <w:tc>
          <w:tcPr>
            <w:tcW w:w="560" w:type="pct"/>
            <w:vMerge/>
            <w:vAlign w:val="center"/>
            <w:hideMark/>
          </w:tcPr>
          <w:p w14:paraId="06E1464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0B51983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06" w:type="pct"/>
            <w:vAlign w:val="center"/>
            <w:hideMark/>
          </w:tcPr>
          <w:p w14:paraId="544A277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7" w:type="pct"/>
            <w:vAlign w:val="center"/>
            <w:hideMark/>
          </w:tcPr>
          <w:p w14:paraId="3BD8C8C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069AB417"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7FB824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06C12F1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3C393F3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7B3B902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6D3583DF" w14:textId="77777777" w:rsidTr="00C47AA1">
        <w:trPr>
          <w:trHeight w:val="349"/>
        </w:trPr>
        <w:tc>
          <w:tcPr>
            <w:tcW w:w="560" w:type="pct"/>
            <w:vMerge/>
            <w:vAlign w:val="center"/>
            <w:hideMark/>
          </w:tcPr>
          <w:p w14:paraId="612CE5E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127D75B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06" w:type="pct"/>
            <w:vAlign w:val="center"/>
            <w:hideMark/>
          </w:tcPr>
          <w:p w14:paraId="7218AA7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374F922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02A6F1F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599D0D4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91375B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7A9820A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3928CC6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2CA47208" w14:textId="77777777" w:rsidTr="00C47AA1">
        <w:trPr>
          <w:trHeight w:val="349"/>
        </w:trPr>
        <w:tc>
          <w:tcPr>
            <w:tcW w:w="560" w:type="pct"/>
            <w:vMerge/>
            <w:vAlign w:val="center"/>
            <w:hideMark/>
          </w:tcPr>
          <w:p w14:paraId="3910EBA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592D90BA"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06" w:type="pct"/>
            <w:vAlign w:val="center"/>
            <w:hideMark/>
          </w:tcPr>
          <w:p w14:paraId="441623B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2064C56D"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54F6A4F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52269D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44286F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673F835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58" w:type="pct"/>
            <w:vAlign w:val="center"/>
            <w:hideMark/>
          </w:tcPr>
          <w:p w14:paraId="0A9FB9B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26F998B6" w14:textId="77777777" w:rsidTr="00C47AA1">
        <w:trPr>
          <w:trHeight w:val="411"/>
        </w:trPr>
        <w:tc>
          <w:tcPr>
            <w:tcW w:w="560" w:type="pct"/>
            <w:vMerge w:val="restart"/>
            <w:vAlign w:val="center"/>
            <w:hideMark/>
          </w:tcPr>
          <w:p w14:paraId="3BB75A7F"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B</w:t>
            </w:r>
          </w:p>
        </w:tc>
        <w:tc>
          <w:tcPr>
            <w:tcW w:w="431" w:type="pct"/>
            <w:vAlign w:val="center"/>
            <w:hideMark/>
          </w:tcPr>
          <w:p w14:paraId="04179FD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06" w:type="pct"/>
            <w:vAlign w:val="center"/>
            <w:hideMark/>
          </w:tcPr>
          <w:p w14:paraId="195ADB1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4D92A8E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0E65EF8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7A2A01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34E4D6A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4A0C341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513630C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2E5025F5" w14:textId="77777777" w:rsidTr="00C47AA1">
        <w:trPr>
          <w:trHeight w:val="501"/>
        </w:trPr>
        <w:tc>
          <w:tcPr>
            <w:tcW w:w="560" w:type="pct"/>
            <w:vMerge/>
            <w:vAlign w:val="center"/>
            <w:hideMark/>
          </w:tcPr>
          <w:p w14:paraId="506438D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2FE6395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06" w:type="pct"/>
            <w:vAlign w:val="center"/>
            <w:hideMark/>
          </w:tcPr>
          <w:p w14:paraId="2E32D49D"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6F13573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54068E9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A98D8A7"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4BC2F1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7266AC6A"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67F1477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6114869E" w14:textId="77777777" w:rsidTr="00C47AA1">
        <w:trPr>
          <w:trHeight w:val="492"/>
        </w:trPr>
        <w:tc>
          <w:tcPr>
            <w:tcW w:w="560" w:type="pct"/>
            <w:vMerge/>
            <w:vAlign w:val="center"/>
            <w:hideMark/>
          </w:tcPr>
          <w:p w14:paraId="53CCED8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77C1902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06" w:type="pct"/>
            <w:vAlign w:val="center"/>
            <w:hideMark/>
          </w:tcPr>
          <w:p w14:paraId="57C55F1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49DE1E0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69327AC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509D4A1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3D30ECE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18FC9CB4"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2E146FD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75</w:t>
            </w:r>
          </w:p>
        </w:tc>
      </w:tr>
      <w:tr w:rsidR="006370B1" w:rsidRPr="00291679" w14:paraId="3ADDA0CD" w14:textId="77777777" w:rsidTr="00C47AA1">
        <w:trPr>
          <w:trHeight w:val="517"/>
        </w:trPr>
        <w:tc>
          <w:tcPr>
            <w:tcW w:w="560" w:type="pct"/>
            <w:vMerge/>
            <w:vAlign w:val="center"/>
            <w:hideMark/>
          </w:tcPr>
          <w:p w14:paraId="6B7D359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3D7E963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06" w:type="pct"/>
            <w:vAlign w:val="center"/>
            <w:hideMark/>
          </w:tcPr>
          <w:p w14:paraId="3C54744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7" w:type="pct"/>
            <w:vAlign w:val="center"/>
            <w:hideMark/>
          </w:tcPr>
          <w:p w14:paraId="0EFE5EA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4F82EF3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D20A93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908635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71D8020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06D1D4C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6C88E82" w14:textId="77777777" w:rsidTr="00C47AA1">
        <w:trPr>
          <w:trHeight w:val="663"/>
        </w:trPr>
        <w:tc>
          <w:tcPr>
            <w:tcW w:w="560" w:type="pct"/>
            <w:vMerge/>
            <w:vAlign w:val="center"/>
            <w:hideMark/>
          </w:tcPr>
          <w:p w14:paraId="636EBAA0"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29FA8A6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06" w:type="pct"/>
            <w:vAlign w:val="center"/>
            <w:hideMark/>
          </w:tcPr>
          <w:p w14:paraId="0B9B878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68ABFDA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292F73F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C80CBA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412C33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2ED7786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1B340C4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491A11C" w14:textId="77777777" w:rsidTr="00C47AA1">
        <w:trPr>
          <w:trHeight w:val="689"/>
        </w:trPr>
        <w:tc>
          <w:tcPr>
            <w:tcW w:w="560" w:type="pct"/>
            <w:vMerge/>
            <w:vAlign w:val="center"/>
            <w:hideMark/>
          </w:tcPr>
          <w:p w14:paraId="470FF55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4A438B2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06" w:type="pct"/>
            <w:vAlign w:val="center"/>
            <w:hideMark/>
          </w:tcPr>
          <w:p w14:paraId="1C3D553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77FC06B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1A9A502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2D00DDED"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54EA21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04AC3F4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5F03EC6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bl>
    <w:p w14:paraId="51DE79A6" w14:textId="4030E50D" w:rsidR="006370B1" w:rsidRPr="00291679" w:rsidRDefault="006370B1" w:rsidP="006370B1">
      <w:pPr>
        <w:tabs>
          <w:tab w:val="left" w:pos="993"/>
        </w:tabs>
        <w:spacing w:before="120" w:after="120" w:line="360" w:lineRule="auto"/>
        <w:ind w:left="1560" w:hanging="1560"/>
        <w:jc w:val="both"/>
        <w:rPr>
          <w:rFonts w:ascii="Times New Roman" w:eastAsia="Calibri" w:hAnsi="Times New Roman" w:cs="Times New Roman"/>
          <w:b/>
          <w:bCs/>
          <w:sz w:val="24"/>
          <w:szCs w:val="24"/>
        </w:rPr>
      </w:pPr>
      <w:r w:rsidRPr="00291679">
        <w:rPr>
          <w:rFonts w:ascii="Times New Roman" w:eastAsia="Calibri" w:hAnsi="Times New Roman" w:cs="Times New Roman"/>
          <w:b/>
          <w:bCs/>
          <w:sz w:val="24"/>
          <w:szCs w:val="24"/>
        </w:rPr>
        <w:t xml:space="preserve">Table </w:t>
      </w:r>
      <w:r w:rsidR="00D64673">
        <w:rPr>
          <w:rFonts w:ascii="Times New Roman" w:eastAsia="Calibri" w:hAnsi="Times New Roman" w:cs="Times New Roman"/>
          <w:b/>
          <w:bCs/>
          <w:sz w:val="24"/>
          <w:szCs w:val="24"/>
        </w:rPr>
        <w:t>5</w:t>
      </w:r>
      <w:r w:rsidRPr="00291679">
        <w:rPr>
          <w:rFonts w:ascii="Times New Roman" w:eastAsia="Calibri" w:hAnsi="Times New Roman" w:cs="Times New Roman"/>
          <w:b/>
          <w:bCs/>
          <w:sz w:val="24"/>
          <w:szCs w:val="24"/>
        </w:rPr>
        <w:t>:</w:t>
      </w:r>
      <w:r w:rsidRPr="00291679">
        <w:rPr>
          <w:rFonts w:ascii="Times New Roman" w:eastAsia="Calibri" w:hAnsi="Times New Roman" w:cs="Times New Roman"/>
          <w:b/>
          <w:bCs/>
          <w:sz w:val="24"/>
          <w:szCs w:val="24"/>
        </w:rPr>
        <w:tab/>
        <w:t xml:space="preserve">Therapeutic efficacy of metronidazole (Group C) and Sulfamethoxazole-Trimethoprim (Group D) in treatment of trichomoniasis in black kite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766"/>
        <w:gridCol w:w="1438"/>
        <w:gridCol w:w="735"/>
        <w:gridCol w:w="735"/>
        <w:gridCol w:w="1034"/>
        <w:gridCol w:w="1034"/>
        <w:gridCol w:w="1404"/>
        <w:gridCol w:w="1184"/>
      </w:tblGrid>
      <w:tr w:rsidR="006370B1" w:rsidRPr="00291679" w14:paraId="35E779B3" w14:textId="77777777" w:rsidTr="00C47AA1">
        <w:trPr>
          <w:trHeight w:val="864"/>
        </w:trPr>
        <w:tc>
          <w:tcPr>
            <w:tcW w:w="545" w:type="pct"/>
            <w:vAlign w:val="center"/>
            <w:hideMark/>
          </w:tcPr>
          <w:p w14:paraId="5EEDC446"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Group</w:t>
            </w:r>
          </w:p>
        </w:tc>
        <w:tc>
          <w:tcPr>
            <w:tcW w:w="409" w:type="pct"/>
            <w:vAlign w:val="center"/>
            <w:hideMark/>
          </w:tcPr>
          <w:p w14:paraId="628F8BA4"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Bird No.</w:t>
            </w:r>
          </w:p>
        </w:tc>
        <w:tc>
          <w:tcPr>
            <w:tcW w:w="769" w:type="pct"/>
            <w:vAlign w:val="center"/>
            <w:hideMark/>
          </w:tcPr>
          <w:p w14:paraId="37ED0718"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Severity</w:t>
            </w:r>
          </w:p>
        </w:tc>
        <w:tc>
          <w:tcPr>
            <w:tcW w:w="393" w:type="pct"/>
            <w:vAlign w:val="center"/>
            <w:hideMark/>
          </w:tcPr>
          <w:p w14:paraId="1B35E881"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1</w:t>
            </w:r>
          </w:p>
        </w:tc>
        <w:tc>
          <w:tcPr>
            <w:tcW w:w="393" w:type="pct"/>
            <w:vAlign w:val="center"/>
            <w:hideMark/>
          </w:tcPr>
          <w:p w14:paraId="7E256CF5"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5</w:t>
            </w:r>
          </w:p>
        </w:tc>
        <w:tc>
          <w:tcPr>
            <w:tcW w:w="553" w:type="pct"/>
            <w:vAlign w:val="center"/>
            <w:hideMark/>
          </w:tcPr>
          <w:p w14:paraId="7CD1F9DF"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1)</w:t>
            </w:r>
          </w:p>
        </w:tc>
        <w:tc>
          <w:tcPr>
            <w:tcW w:w="553" w:type="pct"/>
            <w:vAlign w:val="center"/>
            <w:hideMark/>
          </w:tcPr>
          <w:p w14:paraId="1E6BDE6B"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5)</w:t>
            </w:r>
          </w:p>
        </w:tc>
        <w:tc>
          <w:tcPr>
            <w:tcW w:w="751" w:type="pct"/>
            <w:vAlign w:val="center"/>
            <w:hideMark/>
          </w:tcPr>
          <w:p w14:paraId="2B4072D5"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Recovery</w:t>
            </w:r>
          </w:p>
        </w:tc>
        <w:tc>
          <w:tcPr>
            <w:tcW w:w="633" w:type="pct"/>
            <w:vAlign w:val="center"/>
            <w:hideMark/>
          </w:tcPr>
          <w:p w14:paraId="6282258D"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Efficacy (%)</w:t>
            </w:r>
          </w:p>
        </w:tc>
      </w:tr>
      <w:tr w:rsidR="006370B1" w:rsidRPr="00291679" w14:paraId="08D6F169" w14:textId="77777777" w:rsidTr="00C47AA1">
        <w:trPr>
          <w:trHeight w:val="377"/>
        </w:trPr>
        <w:tc>
          <w:tcPr>
            <w:tcW w:w="545" w:type="pct"/>
            <w:vMerge w:val="restart"/>
            <w:vAlign w:val="center"/>
            <w:hideMark/>
          </w:tcPr>
          <w:p w14:paraId="0C349BF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w:t>
            </w:r>
          </w:p>
          <w:p w14:paraId="594F7D8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98FDCD1"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69" w:type="pct"/>
            <w:vAlign w:val="center"/>
            <w:hideMark/>
          </w:tcPr>
          <w:p w14:paraId="7F1714E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3" w:type="pct"/>
            <w:vAlign w:val="center"/>
            <w:hideMark/>
          </w:tcPr>
          <w:p w14:paraId="338A50C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5C4A31E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2569EAB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6B5E99B0"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73AF70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1C231485"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4C7347B2" w14:textId="77777777" w:rsidTr="00C47AA1">
        <w:trPr>
          <w:trHeight w:val="410"/>
        </w:trPr>
        <w:tc>
          <w:tcPr>
            <w:tcW w:w="545" w:type="pct"/>
            <w:vMerge/>
            <w:vAlign w:val="center"/>
            <w:hideMark/>
          </w:tcPr>
          <w:p w14:paraId="38F7FA60"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1C4CF551"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69" w:type="pct"/>
            <w:vAlign w:val="center"/>
            <w:hideMark/>
          </w:tcPr>
          <w:p w14:paraId="4F6BDFF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787CFC9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DF4486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F8BC11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F7B3F1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762FFD8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2A1D9895"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75</w:t>
            </w:r>
          </w:p>
        </w:tc>
      </w:tr>
      <w:tr w:rsidR="006370B1" w:rsidRPr="00291679" w14:paraId="4D28764C" w14:textId="77777777" w:rsidTr="00C47AA1">
        <w:trPr>
          <w:trHeight w:val="416"/>
        </w:trPr>
        <w:tc>
          <w:tcPr>
            <w:tcW w:w="545" w:type="pct"/>
            <w:vMerge/>
            <w:vAlign w:val="center"/>
            <w:hideMark/>
          </w:tcPr>
          <w:p w14:paraId="7D92610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73A098C3"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69" w:type="pct"/>
            <w:vAlign w:val="center"/>
            <w:hideMark/>
          </w:tcPr>
          <w:p w14:paraId="7311679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7DC0550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568B2F3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49FD91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73589F2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9DE537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33" w:type="pct"/>
            <w:vAlign w:val="center"/>
            <w:hideMark/>
          </w:tcPr>
          <w:p w14:paraId="5133D969"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28ADE020" w14:textId="77777777" w:rsidTr="00C47AA1">
        <w:trPr>
          <w:trHeight w:val="409"/>
        </w:trPr>
        <w:tc>
          <w:tcPr>
            <w:tcW w:w="545" w:type="pct"/>
            <w:vMerge/>
            <w:vAlign w:val="center"/>
            <w:hideMark/>
          </w:tcPr>
          <w:p w14:paraId="244F23B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0B190E3A"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69" w:type="pct"/>
            <w:vAlign w:val="center"/>
            <w:hideMark/>
          </w:tcPr>
          <w:p w14:paraId="5B43812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3" w:type="pct"/>
            <w:vAlign w:val="center"/>
            <w:hideMark/>
          </w:tcPr>
          <w:p w14:paraId="47BE132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1F1872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9DB922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783B77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3223862"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72D9CD82"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6A0A7D71" w14:textId="77777777" w:rsidTr="00C47AA1">
        <w:trPr>
          <w:trHeight w:val="415"/>
        </w:trPr>
        <w:tc>
          <w:tcPr>
            <w:tcW w:w="545" w:type="pct"/>
            <w:vMerge/>
            <w:vAlign w:val="center"/>
            <w:hideMark/>
          </w:tcPr>
          <w:p w14:paraId="317BF4A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7B6694DE"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69" w:type="pct"/>
            <w:vAlign w:val="center"/>
            <w:hideMark/>
          </w:tcPr>
          <w:p w14:paraId="296A0ACD"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642D219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326E131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3DE470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1576E7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5235E1C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7822CC74"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0A924556" w14:textId="77777777" w:rsidTr="00C47AA1">
        <w:trPr>
          <w:trHeight w:val="420"/>
        </w:trPr>
        <w:tc>
          <w:tcPr>
            <w:tcW w:w="545" w:type="pct"/>
            <w:vMerge/>
            <w:vAlign w:val="center"/>
            <w:hideMark/>
          </w:tcPr>
          <w:p w14:paraId="2F7B494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27B6A127"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69" w:type="pct"/>
            <w:vAlign w:val="center"/>
            <w:hideMark/>
          </w:tcPr>
          <w:p w14:paraId="24511AC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567D145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178140F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54A61FE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42257B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348B611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33" w:type="pct"/>
            <w:vAlign w:val="center"/>
            <w:hideMark/>
          </w:tcPr>
          <w:p w14:paraId="621995BC"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197DF779" w14:textId="77777777" w:rsidTr="00C47AA1">
        <w:trPr>
          <w:trHeight w:val="412"/>
        </w:trPr>
        <w:tc>
          <w:tcPr>
            <w:tcW w:w="545" w:type="pct"/>
            <w:vMerge w:val="restart"/>
            <w:vAlign w:val="center"/>
            <w:hideMark/>
          </w:tcPr>
          <w:p w14:paraId="287AA74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D</w:t>
            </w:r>
          </w:p>
          <w:p w14:paraId="046FD04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09698FF"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69" w:type="pct"/>
            <w:vAlign w:val="center"/>
            <w:hideMark/>
          </w:tcPr>
          <w:p w14:paraId="3C7860F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3" w:type="pct"/>
            <w:vAlign w:val="center"/>
            <w:hideMark/>
          </w:tcPr>
          <w:p w14:paraId="712D37B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EBEC8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282E684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1763AA0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657EFC3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539F188F"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1CA5B02" w14:textId="77777777" w:rsidTr="00C47AA1">
        <w:trPr>
          <w:trHeight w:val="419"/>
        </w:trPr>
        <w:tc>
          <w:tcPr>
            <w:tcW w:w="545" w:type="pct"/>
            <w:vMerge/>
            <w:vAlign w:val="center"/>
            <w:hideMark/>
          </w:tcPr>
          <w:p w14:paraId="108BA86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8C89A9C"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69" w:type="pct"/>
            <w:vAlign w:val="center"/>
            <w:hideMark/>
          </w:tcPr>
          <w:p w14:paraId="22E0440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109F06A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3FCF186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6E7D1D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669848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190D6E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3364818A"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7BA9D225" w14:textId="77777777" w:rsidTr="00C47AA1">
        <w:trPr>
          <w:trHeight w:val="411"/>
        </w:trPr>
        <w:tc>
          <w:tcPr>
            <w:tcW w:w="545" w:type="pct"/>
            <w:vMerge/>
            <w:vAlign w:val="center"/>
            <w:hideMark/>
          </w:tcPr>
          <w:p w14:paraId="3B12275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427BA5EB"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69" w:type="pct"/>
            <w:vAlign w:val="center"/>
            <w:hideMark/>
          </w:tcPr>
          <w:p w14:paraId="1C99117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374108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54FF88F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6A36600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30E760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1CD3F9E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33" w:type="pct"/>
            <w:vAlign w:val="center"/>
            <w:hideMark/>
          </w:tcPr>
          <w:p w14:paraId="0B273F08"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2AD9C088" w14:textId="77777777" w:rsidTr="00C47AA1">
        <w:trPr>
          <w:trHeight w:val="416"/>
        </w:trPr>
        <w:tc>
          <w:tcPr>
            <w:tcW w:w="545" w:type="pct"/>
            <w:vMerge/>
            <w:vAlign w:val="center"/>
            <w:hideMark/>
          </w:tcPr>
          <w:p w14:paraId="3CEFD72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81D6A1A"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69" w:type="pct"/>
            <w:vAlign w:val="center"/>
            <w:hideMark/>
          </w:tcPr>
          <w:p w14:paraId="7B7C421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6900FDC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614410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210DC2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BD9A53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77A531C2"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1772D172"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23223485" w14:textId="77777777" w:rsidTr="00C47AA1">
        <w:trPr>
          <w:trHeight w:val="422"/>
        </w:trPr>
        <w:tc>
          <w:tcPr>
            <w:tcW w:w="545" w:type="pct"/>
            <w:vMerge/>
            <w:vAlign w:val="center"/>
            <w:hideMark/>
          </w:tcPr>
          <w:p w14:paraId="7EBBEB22"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0A386D5E"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69" w:type="pct"/>
            <w:vAlign w:val="center"/>
            <w:hideMark/>
          </w:tcPr>
          <w:p w14:paraId="31C865E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6FFAE01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06744FB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721F1B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2C43176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4E6AC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408400DF"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B3A8278" w14:textId="77777777" w:rsidTr="00C47AA1">
        <w:trPr>
          <w:trHeight w:val="415"/>
        </w:trPr>
        <w:tc>
          <w:tcPr>
            <w:tcW w:w="545" w:type="pct"/>
            <w:vMerge/>
            <w:vAlign w:val="center"/>
            <w:hideMark/>
          </w:tcPr>
          <w:p w14:paraId="72458D0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714161DF"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69" w:type="pct"/>
            <w:vAlign w:val="center"/>
            <w:hideMark/>
          </w:tcPr>
          <w:p w14:paraId="745497B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6C4DB42D"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7C061B0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1148D9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2DC497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47FB05D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041BD802"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bl>
    <w:p w14:paraId="4EAC02D8" w14:textId="77777777" w:rsidR="006370B1" w:rsidRPr="00291679" w:rsidRDefault="006370B1" w:rsidP="006370B1">
      <w:pPr>
        <w:spacing w:line="360" w:lineRule="auto"/>
        <w:ind w:firstLine="720"/>
        <w:jc w:val="both"/>
        <w:rPr>
          <w:rFonts w:ascii="Times New Roman" w:eastAsia="Calibri" w:hAnsi="Times New Roman" w:cs="Times New Roman"/>
          <w:sz w:val="24"/>
          <w:szCs w:val="24"/>
        </w:rPr>
      </w:pPr>
    </w:p>
    <w:p w14:paraId="37F5FCB9" w14:textId="1EFBC6C9"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 xml:space="preserve">Several studies supported the efficacy of Metronidazole against </w:t>
      </w:r>
      <w:r w:rsidRPr="00291679">
        <w:rPr>
          <w:rFonts w:ascii="Times New Roman" w:eastAsia="Calibri" w:hAnsi="Times New Roman" w:cs="Times New Roman"/>
          <w:i/>
          <w:iCs/>
          <w:sz w:val="24"/>
          <w:szCs w:val="24"/>
        </w:rPr>
        <w:t>Trichomonas</w:t>
      </w:r>
      <w:r w:rsidRPr="00291679">
        <w:rPr>
          <w:rFonts w:ascii="Times New Roman" w:eastAsia="Calibri" w:hAnsi="Times New Roman" w:cs="Times New Roman"/>
          <w:sz w:val="24"/>
          <w:szCs w:val="24"/>
        </w:rPr>
        <w:t xml:space="preserve"> spp., with </w:t>
      </w:r>
      <w:proofErr w:type="spellStart"/>
      <w:r w:rsidRPr="006370B1">
        <w:rPr>
          <w:rFonts w:ascii="Times New Roman" w:eastAsia="Calibri" w:hAnsi="Times New Roman" w:cs="Times New Roman"/>
          <w:sz w:val="24"/>
          <w:szCs w:val="24"/>
        </w:rPr>
        <w:t>Saikia</w:t>
      </w:r>
      <w:proofErr w:type="spellEnd"/>
      <w:r w:rsidRPr="006370B1">
        <w:rPr>
          <w:rFonts w:ascii="Times New Roman" w:eastAsia="Calibri" w:hAnsi="Times New Roman" w:cs="Times New Roman"/>
          <w:sz w:val="24"/>
          <w:szCs w:val="24"/>
        </w:rPr>
        <w:t xml:space="preserve"> </w:t>
      </w:r>
      <w:r w:rsidRPr="006370B1">
        <w:rPr>
          <w:rFonts w:ascii="Times New Roman" w:eastAsia="Calibri" w:hAnsi="Times New Roman" w:cs="Times New Roman"/>
          <w:i/>
          <w:iCs/>
          <w:sz w:val="24"/>
          <w:szCs w:val="24"/>
        </w:rPr>
        <w:t>et al.</w:t>
      </w:r>
      <w:r w:rsidRPr="006370B1">
        <w:rPr>
          <w:rFonts w:ascii="Times New Roman" w:eastAsia="Calibri" w:hAnsi="Times New Roman" w:cs="Times New Roman"/>
          <w:sz w:val="24"/>
          <w:szCs w:val="24"/>
        </w:rPr>
        <w:t xml:space="preserve"> (20</w:t>
      </w:r>
      <w:r w:rsidR="007368CB">
        <w:rPr>
          <w:rFonts w:ascii="Times New Roman" w:eastAsia="Calibri" w:hAnsi="Times New Roman" w:cs="Times New Roman"/>
          <w:sz w:val="24"/>
          <w:szCs w:val="24"/>
        </w:rPr>
        <w:t>16</w:t>
      </w:r>
      <w:r w:rsidRPr="006370B1">
        <w:rPr>
          <w:rFonts w:ascii="Times New Roman" w:eastAsia="Calibri" w:hAnsi="Times New Roman" w:cs="Times New Roman"/>
          <w:sz w:val="24"/>
          <w:szCs w:val="24"/>
        </w:rPr>
        <w:t xml:space="preserve">) and Biswas </w:t>
      </w:r>
      <w:r w:rsidRPr="006370B1">
        <w:rPr>
          <w:rFonts w:ascii="Times New Roman" w:eastAsia="Calibri" w:hAnsi="Times New Roman" w:cs="Times New Roman"/>
          <w:i/>
          <w:iCs/>
          <w:sz w:val="24"/>
          <w:szCs w:val="24"/>
        </w:rPr>
        <w:t>et al.</w:t>
      </w:r>
      <w:r w:rsidRPr="006370B1">
        <w:rPr>
          <w:rFonts w:ascii="Times New Roman" w:eastAsia="Calibri" w:hAnsi="Times New Roman" w:cs="Times New Roman"/>
          <w:sz w:val="24"/>
          <w:szCs w:val="24"/>
        </w:rPr>
        <w:t xml:space="preserve"> (2010) </w:t>
      </w:r>
      <w:r w:rsidRPr="00291679">
        <w:rPr>
          <w:rFonts w:ascii="Times New Roman" w:eastAsia="Calibri" w:hAnsi="Times New Roman" w:cs="Times New Roman"/>
          <w:sz w:val="24"/>
          <w:szCs w:val="24"/>
        </w:rPr>
        <w:t xml:space="preserve">reporting 100% efficacy in both in vitro and in vivo </w:t>
      </w:r>
      <w:r w:rsidRPr="00291679">
        <w:rPr>
          <w:rFonts w:ascii="Times New Roman" w:eastAsia="Calibri" w:hAnsi="Times New Roman" w:cs="Times New Roman"/>
          <w:sz w:val="24"/>
          <w:szCs w:val="24"/>
        </w:rPr>
        <w:lastRenderedPageBreak/>
        <w:t xml:space="preserve">conditions. Our findings corroborate these results, demonstrating 100% recovery in mild cases and partial improvement in moderate cases in pigeons and black kites. However, severe infections showed a limited response, suggesting the need for extended treatment. </w:t>
      </w:r>
    </w:p>
    <w:p w14:paraId="72ED2064" w14:textId="6620C069"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Overall, Metronidazole demonstrated superior efficacy in both pigeons and kites, particularly in mild to moderate cases, achieving partial or complete recovery. However, its efficacy in severe infections remained limited, suggesting that extending the duration of treatment or exploring combination therapies may improve outcomes. Sulfamethoxazole-Trimethoprim was less effective, primarily benefiting mild cases, with minimal or no impact on moderate and severe infections. Mortality in severe cases further limited its utility.</w:t>
      </w:r>
    </w:p>
    <w:p w14:paraId="4D8178D3" w14:textId="177E8F75" w:rsidR="00CC79B4" w:rsidRDefault="00017B3E" w:rsidP="00665D35">
      <w:pPr>
        <w:tabs>
          <w:tab w:val="left" w:pos="567"/>
        </w:tabs>
        <w:spacing w:before="120" w:after="120" w:line="360" w:lineRule="auto"/>
        <w:jc w:val="both"/>
        <w:rPr>
          <w:rFonts w:asciiTheme="majorBidi" w:hAnsiTheme="majorBidi" w:cstheme="majorBidi"/>
          <w:b/>
          <w:bCs/>
          <w:sz w:val="24"/>
          <w:szCs w:val="24"/>
          <w:u w:val="single"/>
        </w:rPr>
      </w:pPr>
      <w:r w:rsidRPr="00017B3E">
        <w:rPr>
          <w:rFonts w:asciiTheme="majorBidi" w:hAnsiTheme="majorBidi" w:cstheme="majorBidi"/>
          <w:b/>
          <w:bCs/>
          <w:sz w:val="24"/>
          <w:szCs w:val="24"/>
          <w:u w:val="single"/>
        </w:rPr>
        <w:t>CONCLUSION</w:t>
      </w:r>
    </w:p>
    <w:p w14:paraId="4BA89956" w14:textId="2BFD0809" w:rsidR="006370B1" w:rsidRPr="00CD0682" w:rsidRDefault="00017B3E" w:rsidP="006370B1">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Pr>
          <w:rFonts w:asciiTheme="majorBidi" w:hAnsiTheme="majorBidi" w:cstheme="majorBidi"/>
          <w:sz w:val="24"/>
          <w:szCs w:val="24"/>
        </w:rPr>
        <w:tab/>
      </w:r>
      <w:r w:rsidR="006370B1" w:rsidRPr="002678F5">
        <w:rPr>
          <w:rFonts w:ascii="Times New Roman" w:eastAsia="Times New Roman" w:hAnsi="Times New Roman" w:cs="Times New Roman"/>
          <w:kern w:val="0"/>
          <w:sz w:val="24"/>
          <w:szCs w:val="24"/>
          <w:lang w:eastAsia="en-IN" w:bidi="hi-IN"/>
          <w14:ligatures w14:val="none"/>
        </w:rPr>
        <w:t>Dehydration, anorexia, and oropharyngeal lesions were common signs of infection, with pigeons showing more severe symptoms, including regurgitation, drooling, and neurological signs like head rotation.</w:t>
      </w:r>
      <w:r w:rsidR="006370B1" w:rsidRPr="00CD0682">
        <w:rPr>
          <w:rFonts w:ascii="Times New Roman" w:eastAsia="Times New Roman" w:hAnsi="Times New Roman" w:cs="Times New Roman"/>
          <w:kern w:val="0"/>
          <w:sz w:val="24"/>
          <w:szCs w:val="24"/>
          <w:lang w:eastAsia="en-IN" w:bidi="hi-IN"/>
          <w14:ligatures w14:val="none"/>
        </w:rPr>
        <w:t xml:space="preserve"> </w:t>
      </w:r>
      <w:r w:rsidR="006370B1" w:rsidRPr="002678F5">
        <w:rPr>
          <w:rFonts w:ascii="Times New Roman" w:eastAsia="Times New Roman" w:hAnsi="Times New Roman" w:cs="Times New Roman"/>
          <w:kern w:val="0"/>
          <w:sz w:val="24"/>
          <w:szCs w:val="24"/>
          <w:lang w:eastAsia="en-IN" w:bidi="hi-IN"/>
          <w14:ligatures w14:val="none"/>
        </w:rPr>
        <w:t>The severity of lesions correlated strongly with mortality in both domestic pigeons and black kites, with higher mortality rates in birds with severe lesions, highlighting the importance of early diagnosis and intervention.</w:t>
      </w:r>
      <w:r w:rsidR="006370B1" w:rsidRPr="00CD0682">
        <w:rPr>
          <w:rFonts w:ascii="Times New Roman" w:eastAsia="Times New Roman" w:hAnsi="Times New Roman" w:cs="Times New Roman"/>
          <w:kern w:val="0"/>
          <w:sz w:val="24"/>
          <w:szCs w:val="24"/>
          <w:lang w:eastAsia="en-IN" w:bidi="hi-IN"/>
          <w14:ligatures w14:val="none"/>
        </w:rPr>
        <w:t xml:space="preserve"> Metronidazole was more effective than Sulfamethoxazole-Trimethoprim in treating Trichomonas infections, leading to significant recovery in both </w:t>
      </w:r>
      <w:proofErr w:type="spellStart"/>
      <w:r w:rsidR="006370B1" w:rsidRPr="00CD0682">
        <w:rPr>
          <w:rFonts w:ascii="Times New Roman" w:eastAsia="Times New Roman" w:hAnsi="Times New Roman" w:cs="Times New Roman"/>
          <w:kern w:val="0"/>
          <w:sz w:val="24"/>
          <w:szCs w:val="24"/>
          <w:lang w:eastAsia="en-IN" w:bidi="hi-IN"/>
          <w14:ligatures w14:val="none"/>
        </w:rPr>
        <w:t>haematological</w:t>
      </w:r>
      <w:proofErr w:type="spellEnd"/>
      <w:r w:rsidR="006370B1" w:rsidRPr="00CD0682">
        <w:rPr>
          <w:rFonts w:ascii="Times New Roman" w:eastAsia="Times New Roman" w:hAnsi="Times New Roman" w:cs="Times New Roman"/>
          <w:kern w:val="0"/>
          <w:sz w:val="24"/>
          <w:szCs w:val="24"/>
          <w:lang w:eastAsia="en-IN" w:bidi="hi-IN"/>
          <w14:ligatures w14:val="none"/>
        </w:rPr>
        <w:t xml:space="preserve"> parameters and lesion severity, especially in mild to moderate cases. However, its limited efficacy in severe cases suggests that extending the treatment duration or exploring combination therapies may improve outcomes, offering a more comprehensive therapeutic approach for severe infections.</w:t>
      </w:r>
    </w:p>
    <w:p w14:paraId="3CB5E686" w14:textId="77777777" w:rsidR="004012E8" w:rsidRDefault="004012E8" w:rsidP="007C35A8">
      <w:pPr>
        <w:spacing w:line="360" w:lineRule="auto"/>
        <w:jc w:val="both"/>
        <w:rPr>
          <w:rFonts w:asciiTheme="majorBidi" w:hAnsiTheme="majorBidi" w:cstheme="majorBidi"/>
          <w:sz w:val="24"/>
          <w:szCs w:val="24"/>
        </w:rPr>
      </w:pPr>
      <w:bookmarkStart w:id="2" w:name="_GoBack"/>
      <w:bookmarkEnd w:id="2"/>
    </w:p>
    <w:p w14:paraId="783C8A27" w14:textId="27AE959C" w:rsidR="009F2D32" w:rsidRPr="009F2D32" w:rsidRDefault="009F2D32" w:rsidP="009F2D32">
      <w:pPr>
        <w:spacing w:before="240" w:line="360" w:lineRule="auto"/>
        <w:rPr>
          <w:rFonts w:asciiTheme="majorBidi" w:hAnsiTheme="majorBidi" w:cstheme="majorBidi"/>
          <w:b/>
          <w:bCs/>
          <w:sz w:val="24"/>
          <w:szCs w:val="24"/>
          <w:u w:val="single"/>
        </w:rPr>
      </w:pPr>
      <w:r w:rsidRPr="009F2D32">
        <w:rPr>
          <w:rFonts w:asciiTheme="majorBidi" w:hAnsiTheme="majorBidi" w:cstheme="majorBidi"/>
          <w:b/>
          <w:bCs/>
          <w:sz w:val="24"/>
          <w:szCs w:val="24"/>
          <w:u w:val="single"/>
        </w:rPr>
        <w:t>REFERENCES</w:t>
      </w:r>
    </w:p>
    <w:p w14:paraId="2C93AD38" w14:textId="77777777" w:rsidR="007368CB" w:rsidRPr="00D161FD" w:rsidRDefault="007368CB" w:rsidP="007368CB">
      <w:pPr>
        <w:spacing w:before="120" w:after="120" w:line="360" w:lineRule="auto"/>
        <w:ind w:left="720" w:hanging="720"/>
        <w:jc w:val="both"/>
        <w:rPr>
          <w:rFonts w:ascii="Times New Roman" w:eastAsia="Calibri" w:hAnsi="Times New Roman" w:cs="Times New Roman"/>
          <w:sz w:val="24"/>
          <w:szCs w:val="24"/>
        </w:rPr>
      </w:pPr>
      <w:r w:rsidRPr="00D161FD">
        <w:rPr>
          <w:rFonts w:ascii="Times New Roman" w:eastAsia="Calibri" w:hAnsi="Times New Roman" w:cs="Times New Roman"/>
          <w:sz w:val="24"/>
          <w:szCs w:val="24"/>
        </w:rPr>
        <w:t>Biswas, P G.; Begum, N.; Mamun, M.A.A.; Bari, M. A. and Mondal, M. M. H. (2010). Efficacy of herbal and commercially available antiprotozoal drugs on pigeon trichomoniasis</w:t>
      </w:r>
      <w:r w:rsidRPr="00D161FD">
        <w:rPr>
          <w:rFonts w:ascii="Times New Roman" w:eastAsia="Calibri" w:hAnsi="Times New Roman" w:cs="Times New Roman"/>
          <w:i/>
          <w:iCs/>
          <w:sz w:val="24"/>
          <w:szCs w:val="24"/>
        </w:rPr>
        <w:t xml:space="preserve">. International Journal of Biological Research., </w:t>
      </w:r>
      <w:r w:rsidRPr="00D161FD">
        <w:rPr>
          <w:rFonts w:ascii="Times New Roman" w:eastAsia="Calibri" w:hAnsi="Times New Roman" w:cs="Times New Roman"/>
          <w:b/>
          <w:bCs/>
          <w:sz w:val="24"/>
          <w:szCs w:val="24"/>
        </w:rPr>
        <w:t>2</w:t>
      </w:r>
      <w:r w:rsidRPr="00D161FD">
        <w:rPr>
          <w:rFonts w:ascii="Times New Roman" w:eastAsia="Calibri" w:hAnsi="Times New Roman" w:cs="Times New Roman"/>
          <w:sz w:val="24"/>
          <w:szCs w:val="24"/>
        </w:rPr>
        <w:t>(11): 29-33.</w:t>
      </w:r>
    </w:p>
    <w:p w14:paraId="38691A55" w14:textId="77777777" w:rsidR="007368CB"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EE7E15">
        <w:rPr>
          <w:rFonts w:ascii="Times New Roman" w:eastAsia="Calibri" w:hAnsi="Times New Roman" w:cs="Times New Roman"/>
          <w:kern w:val="0"/>
          <w:sz w:val="24"/>
          <w:szCs w:val="24"/>
          <w:shd w:val="clear" w:color="auto" w:fill="FFFFFF"/>
          <w14:ligatures w14:val="none"/>
        </w:rPr>
        <w:t xml:space="preserve">Boal, C. W., Mannan, R. W., &amp; </w:t>
      </w:r>
      <w:proofErr w:type="spellStart"/>
      <w:r w:rsidRPr="00EE7E15">
        <w:rPr>
          <w:rFonts w:ascii="Times New Roman" w:eastAsia="Calibri" w:hAnsi="Times New Roman" w:cs="Times New Roman"/>
          <w:kern w:val="0"/>
          <w:sz w:val="24"/>
          <w:szCs w:val="24"/>
          <w:shd w:val="clear" w:color="auto" w:fill="FFFFFF"/>
          <w14:ligatures w14:val="none"/>
        </w:rPr>
        <w:t>Hudelson</w:t>
      </w:r>
      <w:proofErr w:type="spellEnd"/>
      <w:r w:rsidRPr="00EE7E15">
        <w:rPr>
          <w:rFonts w:ascii="Times New Roman" w:eastAsia="Calibri" w:hAnsi="Times New Roman" w:cs="Times New Roman"/>
          <w:kern w:val="0"/>
          <w:sz w:val="24"/>
          <w:szCs w:val="24"/>
          <w:shd w:val="clear" w:color="auto" w:fill="FFFFFF"/>
          <w14:ligatures w14:val="none"/>
        </w:rPr>
        <w:t>, K. S. (1993). Trichomoniasis in Cooper's hawks (</w:t>
      </w:r>
      <w:r w:rsidRPr="00EE7E15">
        <w:rPr>
          <w:rFonts w:ascii="Times New Roman" w:eastAsia="Calibri" w:hAnsi="Times New Roman" w:cs="Times New Roman"/>
          <w:i/>
          <w:iCs/>
          <w:kern w:val="0"/>
          <w:sz w:val="24"/>
          <w:szCs w:val="24"/>
          <w:shd w:val="clear" w:color="auto" w:fill="FFFFFF"/>
          <w14:ligatures w14:val="none"/>
        </w:rPr>
        <w:t xml:space="preserve">Accipiter </w:t>
      </w:r>
      <w:proofErr w:type="spellStart"/>
      <w:r w:rsidRPr="00EE7E15">
        <w:rPr>
          <w:rFonts w:ascii="Times New Roman" w:eastAsia="Calibri" w:hAnsi="Times New Roman" w:cs="Times New Roman"/>
          <w:i/>
          <w:iCs/>
          <w:kern w:val="0"/>
          <w:sz w:val="24"/>
          <w:szCs w:val="24"/>
          <w:shd w:val="clear" w:color="auto" w:fill="FFFFFF"/>
          <w14:ligatures w14:val="none"/>
        </w:rPr>
        <w:t>cooperii</w:t>
      </w:r>
      <w:proofErr w:type="spellEnd"/>
      <w:r w:rsidRPr="00EE7E15">
        <w:rPr>
          <w:rFonts w:ascii="Times New Roman" w:eastAsia="Calibri" w:hAnsi="Times New Roman" w:cs="Times New Roman"/>
          <w:kern w:val="0"/>
          <w:sz w:val="24"/>
          <w:szCs w:val="24"/>
          <w:shd w:val="clear" w:color="auto" w:fill="FFFFFF"/>
          <w14:ligatures w14:val="none"/>
        </w:rPr>
        <w:t xml:space="preserve">) in Arizona. </w:t>
      </w:r>
      <w:r w:rsidRPr="00EE7E15">
        <w:rPr>
          <w:rFonts w:ascii="Times New Roman" w:eastAsia="Calibri" w:hAnsi="Times New Roman" w:cs="Times New Roman"/>
          <w:i/>
          <w:iCs/>
          <w:kern w:val="0"/>
          <w:sz w:val="24"/>
          <w:szCs w:val="24"/>
          <w:shd w:val="clear" w:color="auto" w:fill="FFFFFF"/>
          <w14:ligatures w14:val="none"/>
        </w:rPr>
        <w:t>Journal of Wildlife Diseases</w:t>
      </w:r>
      <w:r w:rsidRPr="00EE7E15">
        <w:rPr>
          <w:rFonts w:ascii="Times New Roman" w:eastAsia="Calibri" w:hAnsi="Times New Roman" w:cs="Times New Roman"/>
          <w:kern w:val="0"/>
          <w:sz w:val="24"/>
          <w:szCs w:val="24"/>
          <w:shd w:val="clear" w:color="auto" w:fill="FFFFFF"/>
          <w14:ligatures w14:val="none"/>
        </w:rPr>
        <w:t xml:space="preserve">, </w:t>
      </w:r>
      <w:r w:rsidRPr="00EE7E15">
        <w:rPr>
          <w:rFonts w:ascii="Times New Roman" w:eastAsia="Calibri" w:hAnsi="Times New Roman" w:cs="Times New Roman"/>
          <w:b/>
          <w:bCs/>
          <w:kern w:val="0"/>
          <w:sz w:val="24"/>
          <w:szCs w:val="24"/>
          <w:shd w:val="clear" w:color="auto" w:fill="FFFFFF"/>
          <w14:ligatures w14:val="none"/>
        </w:rPr>
        <w:t>29</w:t>
      </w:r>
      <w:r w:rsidRPr="00EE7E15">
        <w:rPr>
          <w:rFonts w:ascii="Times New Roman" w:eastAsia="Calibri" w:hAnsi="Times New Roman" w:cs="Times New Roman"/>
          <w:kern w:val="0"/>
          <w:sz w:val="24"/>
          <w:szCs w:val="24"/>
          <w:shd w:val="clear" w:color="auto" w:fill="FFFFFF"/>
          <w14:ligatures w14:val="none"/>
        </w:rPr>
        <w:t xml:space="preserve">(2), 364-366.  </w:t>
      </w:r>
      <w:hyperlink r:id="rId20" w:history="1">
        <w:r w:rsidRPr="00EE7E15">
          <w:rPr>
            <w:rFonts w:ascii="Times New Roman" w:eastAsia="Calibri" w:hAnsi="Times New Roman" w:cs="Times New Roman"/>
            <w:color w:val="0563C1"/>
            <w:kern w:val="0"/>
            <w:sz w:val="24"/>
            <w:szCs w:val="24"/>
            <w:u w:val="single"/>
            <w:shd w:val="clear" w:color="auto" w:fill="FFFFFF"/>
            <w14:ligatures w14:val="none"/>
          </w:rPr>
          <w:t>https://doi.org/10.7589/0090-3558-34.3.590</w:t>
        </w:r>
      </w:hyperlink>
      <w:r w:rsidRPr="00EE7E15">
        <w:rPr>
          <w:rFonts w:ascii="Times New Roman" w:eastAsia="Calibri" w:hAnsi="Times New Roman" w:cs="Times New Roman"/>
          <w:kern w:val="0"/>
          <w:sz w:val="24"/>
          <w:szCs w:val="24"/>
          <w:shd w:val="clear" w:color="auto" w:fill="FFFFFF"/>
          <w14:ligatures w14:val="none"/>
        </w:rPr>
        <w:t>.</w:t>
      </w:r>
    </w:p>
    <w:p w14:paraId="3323F251" w14:textId="77777777" w:rsidR="007368CB" w:rsidRPr="006E01AB" w:rsidRDefault="007368CB" w:rsidP="007368CB">
      <w:pPr>
        <w:spacing w:before="120" w:after="120" w:line="360" w:lineRule="auto"/>
        <w:ind w:left="720" w:hanging="720"/>
        <w:jc w:val="both"/>
        <w:rPr>
          <w:rFonts w:ascii="Times New Roman" w:eastAsia="Calibri" w:hAnsi="Times New Roman" w:cs="Times New Roman"/>
          <w:sz w:val="24"/>
          <w:szCs w:val="24"/>
        </w:rPr>
      </w:pPr>
      <w:proofErr w:type="spellStart"/>
      <w:r w:rsidRPr="006E01AB">
        <w:rPr>
          <w:rFonts w:ascii="Times New Roman" w:eastAsia="Calibri" w:hAnsi="Times New Roman" w:cs="Times New Roman"/>
          <w:sz w:val="24"/>
          <w:szCs w:val="24"/>
        </w:rPr>
        <w:lastRenderedPageBreak/>
        <w:t>Borji</w:t>
      </w:r>
      <w:proofErr w:type="spellEnd"/>
      <w:r w:rsidRPr="006E01AB">
        <w:rPr>
          <w:rFonts w:ascii="Times New Roman" w:eastAsia="Calibri" w:hAnsi="Times New Roman" w:cs="Times New Roman"/>
          <w:sz w:val="24"/>
          <w:szCs w:val="24"/>
        </w:rPr>
        <w:t xml:space="preserve">, H.; </w:t>
      </w:r>
      <w:proofErr w:type="spellStart"/>
      <w:r w:rsidRPr="006E01AB">
        <w:rPr>
          <w:rFonts w:ascii="Times New Roman" w:eastAsia="Calibri" w:hAnsi="Times New Roman" w:cs="Times New Roman"/>
          <w:sz w:val="24"/>
          <w:szCs w:val="24"/>
        </w:rPr>
        <w:t>Razmi</w:t>
      </w:r>
      <w:proofErr w:type="spellEnd"/>
      <w:r w:rsidRPr="006E01AB">
        <w:rPr>
          <w:rFonts w:ascii="Times New Roman" w:eastAsia="Calibri" w:hAnsi="Times New Roman" w:cs="Times New Roman"/>
          <w:sz w:val="24"/>
          <w:szCs w:val="24"/>
        </w:rPr>
        <w:t xml:space="preserve">, G. H. and </w:t>
      </w:r>
      <w:proofErr w:type="spellStart"/>
      <w:r w:rsidRPr="006E01AB">
        <w:rPr>
          <w:rFonts w:ascii="Times New Roman" w:eastAsia="Calibri" w:hAnsi="Times New Roman" w:cs="Times New Roman"/>
          <w:sz w:val="24"/>
          <w:szCs w:val="24"/>
        </w:rPr>
        <w:t>Movassaghi</w:t>
      </w:r>
      <w:proofErr w:type="spellEnd"/>
      <w:r w:rsidRPr="006E01AB">
        <w:rPr>
          <w:rFonts w:ascii="Times New Roman" w:eastAsia="Calibri" w:hAnsi="Times New Roman" w:cs="Times New Roman"/>
          <w:sz w:val="24"/>
          <w:szCs w:val="24"/>
        </w:rPr>
        <w:t xml:space="preserve">, A.H. (2011). Prevalence and pathological lesion of </w:t>
      </w:r>
      <w:r w:rsidRPr="006E01AB">
        <w:rPr>
          <w:rFonts w:ascii="Times New Roman" w:eastAsia="Calibri" w:hAnsi="Times New Roman" w:cs="Times New Roman"/>
          <w:i/>
          <w:iCs/>
          <w:sz w:val="24"/>
          <w:szCs w:val="24"/>
        </w:rPr>
        <w:t xml:space="preserve">Trichomonas </w:t>
      </w:r>
      <w:proofErr w:type="spellStart"/>
      <w:r w:rsidRPr="006E01AB">
        <w:rPr>
          <w:rFonts w:ascii="Times New Roman" w:eastAsia="Calibri" w:hAnsi="Times New Roman" w:cs="Times New Roman"/>
          <w:i/>
          <w:iCs/>
          <w:sz w:val="24"/>
          <w:szCs w:val="24"/>
        </w:rPr>
        <w:t>gallinae</w:t>
      </w:r>
      <w:proofErr w:type="spellEnd"/>
      <w:r w:rsidRPr="006E01AB">
        <w:rPr>
          <w:rFonts w:ascii="Times New Roman" w:eastAsia="Calibri" w:hAnsi="Times New Roman" w:cs="Times New Roman"/>
          <w:i/>
          <w:iCs/>
          <w:sz w:val="24"/>
          <w:szCs w:val="24"/>
        </w:rPr>
        <w:t xml:space="preserve"> </w:t>
      </w:r>
      <w:r w:rsidRPr="006E01AB">
        <w:rPr>
          <w:rFonts w:ascii="Times New Roman" w:eastAsia="Calibri" w:hAnsi="Times New Roman" w:cs="Times New Roman"/>
          <w:sz w:val="24"/>
          <w:szCs w:val="24"/>
        </w:rPr>
        <w:t xml:space="preserve">in pigeons of Iran. </w:t>
      </w:r>
      <w:r w:rsidRPr="006E01AB">
        <w:rPr>
          <w:rFonts w:ascii="Times New Roman" w:eastAsia="Calibri" w:hAnsi="Times New Roman" w:cs="Times New Roman"/>
          <w:i/>
          <w:iCs/>
          <w:sz w:val="24"/>
          <w:szCs w:val="24"/>
        </w:rPr>
        <w:t xml:space="preserve">Journal of Parasitic Diseases., </w:t>
      </w:r>
      <w:r w:rsidRPr="006E01AB">
        <w:rPr>
          <w:rFonts w:ascii="Times New Roman" w:eastAsia="Calibri" w:hAnsi="Times New Roman" w:cs="Times New Roman"/>
          <w:b/>
          <w:bCs/>
          <w:sz w:val="24"/>
          <w:szCs w:val="24"/>
        </w:rPr>
        <w:t>35</w:t>
      </w:r>
      <w:r w:rsidRPr="006E01AB">
        <w:rPr>
          <w:rFonts w:ascii="Times New Roman" w:eastAsia="Calibri" w:hAnsi="Times New Roman" w:cs="Times New Roman"/>
          <w:sz w:val="24"/>
          <w:szCs w:val="24"/>
        </w:rPr>
        <w:t>(2):186-189.</w:t>
      </w:r>
    </w:p>
    <w:p w14:paraId="5565E996" w14:textId="3B53DF2D" w:rsidR="007368CB" w:rsidRPr="00E926C4" w:rsidRDefault="007368CB" w:rsidP="007368CB">
      <w:pPr>
        <w:spacing w:before="120" w:after="120" w:line="360" w:lineRule="auto"/>
        <w:ind w:left="720" w:hanging="720"/>
        <w:jc w:val="both"/>
        <w:rPr>
          <w:rFonts w:ascii="Times New Roman" w:eastAsia="Calibri" w:hAnsi="Times New Roman" w:cs="Times New Roman"/>
          <w:sz w:val="24"/>
          <w:szCs w:val="24"/>
        </w:rPr>
      </w:pPr>
      <w:proofErr w:type="spellStart"/>
      <w:r w:rsidRPr="00E319A9">
        <w:rPr>
          <w:rFonts w:ascii="Times New Roman" w:eastAsia="Calibri" w:hAnsi="Times New Roman" w:cs="Times New Roman"/>
          <w:sz w:val="24"/>
          <w:szCs w:val="24"/>
        </w:rPr>
        <w:t>Chavatte</w:t>
      </w:r>
      <w:proofErr w:type="spellEnd"/>
      <w:r w:rsidRPr="00E319A9">
        <w:rPr>
          <w:rFonts w:ascii="Times New Roman" w:eastAsia="Calibri" w:hAnsi="Times New Roman" w:cs="Times New Roman"/>
          <w:sz w:val="24"/>
          <w:szCs w:val="24"/>
        </w:rPr>
        <w:t xml:space="preserve">, J.M.; Philippe, G.; </w:t>
      </w:r>
      <w:proofErr w:type="spellStart"/>
      <w:r w:rsidRPr="00E319A9">
        <w:rPr>
          <w:rFonts w:ascii="Times New Roman" w:eastAsia="Calibri" w:hAnsi="Times New Roman" w:cs="Times New Roman"/>
          <w:sz w:val="24"/>
          <w:szCs w:val="24"/>
        </w:rPr>
        <w:t>Esperet</w:t>
      </w:r>
      <w:proofErr w:type="spellEnd"/>
      <w:r w:rsidRPr="00E319A9">
        <w:rPr>
          <w:rFonts w:ascii="Times New Roman" w:eastAsia="Calibri" w:hAnsi="Times New Roman" w:cs="Times New Roman"/>
          <w:sz w:val="24"/>
          <w:szCs w:val="24"/>
        </w:rPr>
        <w:t xml:space="preserve">, D.; Place, G.; Cavalier, F. and </w:t>
      </w:r>
      <w:proofErr w:type="spellStart"/>
      <w:r w:rsidRPr="00E319A9">
        <w:rPr>
          <w:rFonts w:ascii="Times New Roman" w:eastAsia="Calibri" w:hAnsi="Times New Roman" w:cs="Times New Roman"/>
          <w:sz w:val="24"/>
          <w:szCs w:val="24"/>
        </w:rPr>
        <w:t>Lardau</w:t>
      </w:r>
      <w:proofErr w:type="spellEnd"/>
      <w:r w:rsidRPr="00E319A9">
        <w:rPr>
          <w:rFonts w:ascii="Times New Roman" w:eastAsia="Calibri" w:hAnsi="Times New Roman" w:cs="Times New Roman"/>
          <w:sz w:val="24"/>
          <w:szCs w:val="24"/>
        </w:rPr>
        <w:t xml:space="preserve">, I. (2019). An outbreak of trichomoniasis in European green finches </w:t>
      </w:r>
      <w:r w:rsidRPr="00E319A9">
        <w:rPr>
          <w:rFonts w:ascii="Times New Roman" w:eastAsia="Calibri" w:hAnsi="Times New Roman" w:cs="Times New Roman"/>
          <w:i/>
          <w:iCs/>
          <w:sz w:val="24"/>
          <w:szCs w:val="24"/>
        </w:rPr>
        <w:t>Chloris</w:t>
      </w:r>
      <w:r w:rsidRPr="00E319A9">
        <w:rPr>
          <w:rFonts w:ascii="Times New Roman" w:eastAsia="Calibri" w:hAnsi="Times New Roman" w:cs="Times New Roman"/>
          <w:sz w:val="24"/>
          <w:szCs w:val="24"/>
        </w:rPr>
        <w:t xml:space="preserve"> </w:t>
      </w:r>
      <w:proofErr w:type="spellStart"/>
      <w:r w:rsidRPr="00E319A9">
        <w:rPr>
          <w:rFonts w:ascii="Times New Roman" w:eastAsia="Calibri" w:hAnsi="Times New Roman" w:cs="Times New Roman"/>
          <w:i/>
          <w:iCs/>
          <w:sz w:val="24"/>
          <w:szCs w:val="24"/>
        </w:rPr>
        <w:t>chloris</w:t>
      </w:r>
      <w:proofErr w:type="spellEnd"/>
      <w:r w:rsidRPr="00E319A9">
        <w:rPr>
          <w:rFonts w:ascii="Times New Roman" w:eastAsia="Calibri" w:hAnsi="Times New Roman" w:cs="Times New Roman"/>
          <w:i/>
          <w:iCs/>
          <w:sz w:val="24"/>
          <w:szCs w:val="24"/>
        </w:rPr>
        <w:t xml:space="preserve"> </w:t>
      </w:r>
      <w:r w:rsidRPr="00E319A9">
        <w:rPr>
          <w:rFonts w:ascii="Times New Roman" w:eastAsia="Calibri" w:hAnsi="Times New Roman" w:cs="Times New Roman"/>
          <w:sz w:val="24"/>
          <w:szCs w:val="24"/>
        </w:rPr>
        <w:t xml:space="preserve">and European gold finches </w:t>
      </w:r>
      <w:proofErr w:type="spellStart"/>
      <w:r w:rsidRPr="00E319A9">
        <w:rPr>
          <w:rFonts w:ascii="Times New Roman" w:eastAsia="Calibri" w:hAnsi="Times New Roman" w:cs="Times New Roman"/>
          <w:i/>
          <w:iCs/>
          <w:sz w:val="24"/>
          <w:szCs w:val="24"/>
        </w:rPr>
        <w:t>Carduelis</w:t>
      </w:r>
      <w:proofErr w:type="spellEnd"/>
      <w:r w:rsidRPr="00E319A9">
        <w:rPr>
          <w:rFonts w:ascii="Times New Roman" w:eastAsia="Calibri" w:hAnsi="Times New Roman" w:cs="Times New Roman"/>
          <w:i/>
          <w:iCs/>
          <w:sz w:val="24"/>
          <w:szCs w:val="24"/>
        </w:rPr>
        <w:t xml:space="preserve"> </w:t>
      </w:r>
      <w:proofErr w:type="spellStart"/>
      <w:r w:rsidRPr="00E319A9">
        <w:rPr>
          <w:rFonts w:ascii="Times New Roman" w:eastAsia="Calibri" w:hAnsi="Times New Roman" w:cs="Times New Roman"/>
          <w:i/>
          <w:iCs/>
          <w:sz w:val="24"/>
          <w:szCs w:val="24"/>
        </w:rPr>
        <w:t>Carduelis</w:t>
      </w:r>
      <w:proofErr w:type="spellEnd"/>
      <w:r w:rsidRPr="00E319A9">
        <w:rPr>
          <w:rFonts w:ascii="Times New Roman" w:eastAsia="Calibri" w:hAnsi="Times New Roman" w:cs="Times New Roman"/>
          <w:i/>
          <w:iCs/>
          <w:sz w:val="24"/>
          <w:szCs w:val="24"/>
        </w:rPr>
        <w:t xml:space="preserve"> </w:t>
      </w:r>
      <w:r w:rsidRPr="00E319A9">
        <w:rPr>
          <w:rFonts w:ascii="Times New Roman" w:eastAsia="Calibri" w:hAnsi="Times New Roman" w:cs="Times New Roman"/>
          <w:sz w:val="24"/>
          <w:szCs w:val="24"/>
        </w:rPr>
        <w:t xml:space="preserve">Wintering in Northern France. </w:t>
      </w:r>
      <w:r w:rsidRPr="00E319A9">
        <w:rPr>
          <w:rFonts w:ascii="Times New Roman" w:eastAsia="Calibri" w:hAnsi="Times New Roman" w:cs="Times New Roman"/>
          <w:i/>
          <w:iCs/>
          <w:sz w:val="24"/>
          <w:szCs w:val="24"/>
        </w:rPr>
        <w:t>Parasitology</w:t>
      </w:r>
      <w:r w:rsidRPr="00E319A9">
        <w:rPr>
          <w:rFonts w:ascii="Times New Roman" w:eastAsia="Calibri" w:hAnsi="Times New Roman" w:cs="Times New Roman"/>
          <w:sz w:val="24"/>
          <w:szCs w:val="24"/>
        </w:rPr>
        <w:t xml:space="preserve">, </w:t>
      </w:r>
      <w:r w:rsidRPr="00E319A9">
        <w:rPr>
          <w:rFonts w:ascii="Times New Roman" w:eastAsia="Calibri" w:hAnsi="Times New Roman" w:cs="Times New Roman"/>
          <w:b/>
          <w:bCs/>
          <w:sz w:val="24"/>
          <w:szCs w:val="24"/>
        </w:rPr>
        <w:t>26</w:t>
      </w:r>
      <w:r w:rsidRPr="00E319A9">
        <w:rPr>
          <w:rFonts w:ascii="Times New Roman" w:eastAsia="Calibri" w:hAnsi="Times New Roman" w:cs="Times New Roman"/>
          <w:sz w:val="24"/>
          <w:szCs w:val="24"/>
        </w:rPr>
        <w:t>: 21.</w:t>
      </w:r>
      <w:r w:rsidRPr="00E926C4">
        <w:rPr>
          <w:rFonts w:ascii="Times New Roman" w:eastAsia="Calibri" w:hAnsi="Times New Roman" w:cs="Times New Roman"/>
          <w:sz w:val="24"/>
          <w:szCs w:val="24"/>
        </w:rPr>
        <w:t xml:space="preserve"> </w:t>
      </w:r>
    </w:p>
    <w:p w14:paraId="41BF0253" w14:textId="77777777" w:rsidR="007368CB" w:rsidRPr="009B39DB" w:rsidRDefault="007368CB" w:rsidP="007368CB">
      <w:pPr>
        <w:spacing w:before="120" w:after="120" w:line="360" w:lineRule="auto"/>
        <w:ind w:left="720" w:hanging="720"/>
        <w:jc w:val="both"/>
        <w:rPr>
          <w:rFonts w:ascii="Times New Roman" w:eastAsia="Calibri" w:hAnsi="Times New Roman" w:cs="Times New Roman"/>
          <w:sz w:val="24"/>
          <w:szCs w:val="24"/>
        </w:rPr>
      </w:pPr>
      <w:r w:rsidRPr="009B39DB">
        <w:rPr>
          <w:rFonts w:ascii="Times New Roman" w:eastAsia="Calibri" w:hAnsi="Times New Roman" w:cs="Times New Roman"/>
          <w:sz w:val="24"/>
          <w:szCs w:val="24"/>
        </w:rPr>
        <w:t xml:space="preserve">Martínez-Herrero, M. D. C., </w:t>
      </w:r>
      <w:proofErr w:type="spellStart"/>
      <w:r w:rsidRPr="009B39DB">
        <w:rPr>
          <w:rFonts w:ascii="Times New Roman" w:eastAsia="Calibri" w:hAnsi="Times New Roman" w:cs="Times New Roman"/>
          <w:sz w:val="24"/>
          <w:szCs w:val="24"/>
        </w:rPr>
        <w:t>Sansano-Maestre</w:t>
      </w:r>
      <w:proofErr w:type="spellEnd"/>
      <w:r w:rsidRPr="009B39DB">
        <w:rPr>
          <w:rFonts w:ascii="Times New Roman" w:eastAsia="Calibri" w:hAnsi="Times New Roman" w:cs="Times New Roman"/>
          <w:sz w:val="24"/>
          <w:szCs w:val="24"/>
        </w:rPr>
        <w:t xml:space="preserve">, J., Ortega, J., González, F., López-Márquez, I., Gómez-Muñoz, M. T., &amp; </w:t>
      </w:r>
      <w:proofErr w:type="spellStart"/>
      <w:r w:rsidRPr="009B39DB">
        <w:rPr>
          <w:rFonts w:ascii="Times New Roman" w:eastAsia="Calibri" w:hAnsi="Times New Roman" w:cs="Times New Roman"/>
          <w:sz w:val="24"/>
          <w:szCs w:val="24"/>
        </w:rPr>
        <w:t>Garijo</w:t>
      </w:r>
      <w:proofErr w:type="spellEnd"/>
      <w:r w:rsidRPr="009B39DB">
        <w:rPr>
          <w:rFonts w:ascii="Times New Roman" w:eastAsia="Calibri" w:hAnsi="Times New Roman" w:cs="Times New Roman"/>
          <w:sz w:val="24"/>
          <w:szCs w:val="24"/>
        </w:rPr>
        <w:t xml:space="preserve">-Toledo, M. M. (2020). Oral </w:t>
      </w:r>
      <w:proofErr w:type="spellStart"/>
      <w:r w:rsidRPr="009B39DB">
        <w:rPr>
          <w:rFonts w:ascii="Times New Roman" w:eastAsia="Calibri" w:hAnsi="Times New Roman" w:cs="Times New Roman"/>
          <w:sz w:val="24"/>
          <w:szCs w:val="24"/>
        </w:rPr>
        <w:t>trichomonosis</w:t>
      </w:r>
      <w:proofErr w:type="spellEnd"/>
      <w:r w:rsidRPr="009B39DB">
        <w:rPr>
          <w:rFonts w:ascii="Times New Roman" w:eastAsia="Calibri" w:hAnsi="Times New Roman" w:cs="Times New Roman"/>
          <w:sz w:val="24"/>
          <w:szCs w:val="24"/>
        </w:rPr>
        <w:t>: Description and severity of lesions in birds in Spain. </w:t>
      </w:r>
      <w:r w:rsidRPr="009B39DB">
        <w:rPr>
          <w:rFonts w:ascii="Times New Roman" w:eastAsia="Calibri" w:hAnsi="Times New Roman" w:cs="Times New Roman"/>
          <w:i/>
          <w:iCs/>
          <w:sz w:val="24"/>
          <w:szCs w:val="24"/>
        </w:rPr>
        <w:t>Veterinary Parasitology</w:t>
      </w:r>
      <w:r w:rsidRPr="009B39DB">
        <w:rPr>
          <w:rFonts w:ascii="Times New Roman" w:eastAsia="Calibri" w:hAnsi="Times New Roman" w:cs="Times New Roman"/>
          <w:sz w:val="24"/>
          <w:szCs w:val="24"/>
        </w:rPr>
        <w:t>, </w:t>
      </w:r>
      <w:r w:rsidRPr="009B39DB">
        <w:rPr>
          <w:rFonts w:ascii="Times New Roman" w:eastAsia="Calibri" w:hAnsi="Times New Roman" w:cs="Times New Roman"/>
          <w:i/>
          <w:iCs/>
          <w:sz w:val="24"/>
          <w:szCs w:val="24"/>
        </w:rPr>
        <w:t>283</w:t>
      </w:r>
      <w:r w:rsidRPr="009B39DB">
        <w:rPr>
          <w:rFonts w:ascii="Times New Roman" w:eastAsia="Calibri" w:hAnsi="Times New Roman" w:cs="Times New Roman"/>
          <w:sz w:val="24"/>
          <w:szCs w:val="24"/>
        </w:rPr>
        <w:t>, 109196.</w:t>
      </w:r>
      <w:r w:rsidRPr="009B39DB">
        <w:rPr>
          <w:rFonts w:ascii="Calibri" w:eastAsia="Calibri" w:hAnsi="Calibri" w:cs="Shruti"/>
        </w:rPr>
        <w:t xml:space="preserve"> </w:t>
      </w:r>
      <w:hyperlink r:id="rId21" w:history="1">
        <w:r w:rsidRPr="009B39DB">
          <w:rPr>
            <w:rFonts w:ascii="Times New Roman" w:eastAsia="Calibri" w:hAnsi="Times New Roman" w:cs="Times New Roman"/>
            <w:sz w:val="24"/>
            <w:szCs w:val="24"/>
          </w:rPr>
          <w:t>https://doi.org/10.1016/j.vetpar.2020.109196</w:t>
        </w:r>
      </w:hyperlink>
      <w:r w:rsidRPr="009B39DB">
        <w:rPr>
          <w:rFonts w:ascii="Times New Roman" w:eastAsia="Calibri" w:hAnsi="Times New Roman" w:cs="Times New Roman"/>
          <w:sz w:val="24"/>
          <w:szCs w:val="24"/>
        </w:rPr>
        <w:t xml:space="preserve"> </w:t>
      </w:r>
    </w:p>
    <w:p w14:paraId="57C8F408" w14:textId="77777777" w:rsidR="007368CB" w:rsidRPr="004C3235" w:rsidRDefault="007368CB" w:rsidP="007368CB">
      <w:pPr>
        <w:spacing w:before="120" w:after="120" w:line="360" w:lineRule="auto"/>
        <w:ind w:left="720" w:hanging="720"/>
        <w:jc w:val="both"/>
        <w:rPr>
          <w:rFonts w:ascii="Times New Roman" w:eastAsia="Calibri" w:hAnsi="Times New Roman" w:cs="Times New Roman"/>
          <w:i/>
          <w:iCs/>
          <w:sz w:val="24"/>
          <w:szCs w:val="24"/>
        </w:rPr>
      </w:pPr>
      <w:r w:rsidRPr="004C3235">
        <w:rPr>
          <w:rFonts w:ascii="Times New Roman" w:eastAsia="Calibri" w:hAnsi="Times New Roman" w:cs="Times New Roman"/>
          <w:sz w:val="24"/>
          <w:szCs w:val="24"/>
        </w:rPr>
        <w:t xml:space="preserve">McDougald, L. R. (1992). Other protozoan diseases in the intestinal tract, In: </w:t>
      </w:r>
      <w:r w:rsidRPr="004C3235">
        <w:rPr>
          <w:rFonts w:ascii="Times New Roman" w:eastAsia="Calibri" w:hAnsi="Times New Roman" w:cs="Times New Roman"/>
          <w:i/>
          <w:iCs/>
          <w:sz w:val="24"/>
          <w:szCs w:val="24"/>
        </w:rPr>
        <w:t>Diseases of Poultry</w:t>
      </w:r>
      <w:r w:rsidRPr="004C3235">
        <w:rPr>
          <w:rFonts w:ascii="Times New Roman" w:eastAsia="Calibri" w:hAnsi="Times New Roman" w:cs="Times New Roman"/>
          <w:sz w:val="24"/>
          <w:szCs w:val="24"/>
        </w:rPr>
        <w:t xml:space="preserve">. </w:t>
      </w:r>
      <w:proofErr w:type="spellStart"/>
      <w:r w:rsidRPr="004C3235">
        <w:rPr>
          <w:rFonts w:ascii="Times New Roman" w:eastAsia="Calibri" w:hAnsi="Times New Roman" w:cs="Times New Roman"/>
          <w:sz w:val="24"/>
          <w:szCs w:val="24"/>
        </w:rPr>
        <w:t>Hofstad</w:t>
      </w:r>
      <w:proofErr w:type="spellEnd"/>
      <w:r w:rsidRPr="004C3235">
        <w:rPr>
          <w:rFonts w:ascii="Times New Roman" w:eastAsia="Calibri" w:hAnsi="Times New Roman" w:cs="Times New Roman"/>
          <w:sz w:val="24"/>
          <w:szCs w:val="24"/>
        </w:rPr>
        <w:t xml:space="preserve">, M.S. (Ed.), 8th Edition, </w:t>
      </w:r>
      <w:proofErr w:type="spellStart"/>
      <w:r w:rsidRPr="004C3235">
        <w:rPr>
          <w:rFonts w:ascii="Times New Roman" w:eastAsia="Calibri" w:hAnsi="Times New Roman" w:cs="Times New Roman"/>
          <w:sz w:val="24"/>
          <w:szCs w:val="24"/>
        </w:rPr>
        <w:t>Panima</w:t>
      </w:r>
      <w:proofErr w:type="spellEnd"/>
      <w:r w:rsidRPr="004C3235">
        <w:rPr>
          <w:rFonts w:ascii="Times New Roman" w:eastAsia="Calibri" w:hAnsi="Times New Roman" w:cs="Times New Roman"/>
          <w:sz w:val="24"/>
          <w:szCs w:val="24"/>
        </w:rPr>
        <w:t xml:space="preserve"> Educational Book Agency, New</w:t>
      </w:r>
      <w:r w:rsidRPr="004C3235">
        <w:rPr>
          <w:rFonts w:ascii="Times New Roman" w:eastAsia="Calibri" w:hAnsi="Times New Roman" w:cs="Times New Roman"/>
          <w:i/>
          <w:iCs/>
          <w:sz w:val="24"/>
          <w:szCs w:val="24"/>
        </w:rPr>
        <w:t xml:space="preserve"> </w:t>
      </w:r>
      <w:r w:rsidRPr="004C3235">
        <w:rPr>
          <w:rFonts w:ascii="Times New Roman" w:eastAsia="Calibri" w:hAnsi="Times New Roman" w:cs="Times New Roman"/>
          <w:sz w:val="24"/>
          <w:szCs w:val="24"/>
        </w:rPr>
        <w:t>Delhi, India, pp. 723-725.</w:t>
      </w:r>
    </w:p>
    <w:p w14:paraId="5346B47E" w14:textId="77777777" w:rsidR="007368CB" w:rsidRPr="006225E7" w:rsidRDefault="007368CB" w:rsidP="007368CB">
      <w:pPr>
        <w:spacing w:before="120" w:after="120" w:line="360" w:lineRule="auto"/>
        <w:ind w:left="720" w:hanging="720"/>
        <w:jc w:val="both"/>
        <w:rPr>
          <w:rFonts w:ascii="Times New Roman" w:eastAsia="Calibri" w:hAnsi="Times New Roman" w:cs="Times New Roman"/>
          <w:sz w:val="24"/>
          <w:szCs w:val="24"/>
        </w:rPr>
      </w:pPr>
      <w:r w:rsidRPr="006225E7">
        <w:rPr>
          <w:rFonts w:ascii="Times New Roman" w:eastAsia="Calibri" w:hAnsi="Times New Roman" w:cs="Times New Roman"/>
          <w:sz w:val="24"/>
          <w:szCs w:val="24"/>
        </w:rPr>
        <w:t xml:space="preserve">Mesa, C.P.; Stabler, R.M. and </w:t>
      </w:r>
      <w:proofErr w:type="spellStart"/>
      <w:r w:rsidRPr="006225E7">
        <w:rPr>
          <w:rFonts w:ascii="Times New Roman" w:eastAsia="Calibri" w:hAnsi="Times New Roman" w:cs="Times New Roman"/>
          <w:sz w:val="24"/>
          <w:szCs w:val="24"/>
        </w:rPr>
        <w:t>Berthrong</w:t>
      </w:r>
      <w:proofErr w:type="spellEnd"/>
      <w:r w:rsidRPr="006225E7">
        <w:rPr>
          <w:rFonts w:ascii="Times New Roman" w:eastAsia="Calibri" w:hAnsi="Times New Roman" w:cs="Times New Roman"/>
          <w:sz w:val="24"/>
          <w:szCs w:val="24"/>
        </w:rPr>
        <w:t xml:space="preserve">. M. (1961). Histopathological changes in the domestic pigeon infected with </w:t>
      </w:r>
      <w:r w:rsidRPr="006225E7">
        <w:rPr>
          <w:rFonts w:ascii="Times New Roman" w:eastAsia="Calibri" w:hAnsi="Times New Roman" w:cs="Times New Roman"/>
          <w:i/>
          <w:iCs/>
          <w:sz w:val="24"/>
          <w:szCs w:val="24"/>
        </w:rPr>
        <w:t xml:space="preserve">Trichomonas </w:t>
      </w:r>
      <w:proofErr w:type="spellStart"/>
      <w:r w:rsidRPr="006225E7">
        <w:rPr>
          <w:rFonts w:ascii="Times New Roman" w:eastAsia="Calibri" w:hAnsi="Times New Roman" w:cs="Times New Roman"/>
          <w:i/>
          <w:iCs/>
          <w:sz w:val="24"/>
          <w:szCs w:val="24"/>
        </w:rPr>
        <w:t>gallinae</w:t>
      </w:r>
      <w:proofErr w:type="spellEnd"/>
      <w:r w:rsidRPr="006225E7">
        <w:rPr>
          <w:rFonts w:ascii="Times New Roman" w:eastAsia="Calibri" w:hAnsi="Times New Roman" w:cs="Times New Roman"/>
          <w:i/>
          <w:iCs/>
          <w:sz w:val="24"/>
          <w:szCs w:val="24"/>
        </w:rPr>
        <w:t xml:space="preserve"> </w:t>
      </w:r>
      <w:r w:rsidRPr="006225E7">
        <w:rPr>
          <w:rFonts w:ascii="Times New Roman" w:eastAsia="Calibri" w:hAnsi="Times New Roman" w:cs="Times New Roman"/>
          <w:sz w:val="24"/>
          <w:szCs w:val="24"/>
        </w:rPr>
        <w:t xml:space="preserve">(Jones' barn strain. </w:t>
      </w:r>
      <w:r w:rsidRPr="006225E7">
        <w:rPr>
          <w:rFonts w:ascii="Times New Roman" w:eastAsia="Calibri" w:hAnsi="Times New Roman" w:cs="Times New Roman"/>
          <w:i/>
          <w:iCs/>
          <w:sz w:val="24"/>
          <w:szCs w:val="24"/>
        </w:rPr>
        <w:t>Avian</w:t>
      </w:r>
      <w:r w:rsidRPr="006225E7">
        <w:rPr>
          <w:rFonts w:ascii="Times New Roman" w:eastAsia="Calibri" w:hAnsi="Times New Roman" w:cs="Times New Roman"/>
          <w:sz w:val="24"/>
          <w:szCs w:val="24"/>
        </w:rPr>
        <w:t xml:space="preserve"> </w:t>
      </w:r>
      <w:r w:rsidRPr="006225E7">
        <w:rPr>
          <w:rFonts w:ascii="Times New Roman" w:eastAsia="Calibri" w:hAnsi="Times New Roman" w:cs="Times New Roman"/>
          <w:i/>
          <w:iCs/>
          <w:sz w:val="24"/>
          <w:szCs w:val="24"/>
        </w:rPr>
        <w:t xml:space="preserve">Diseases., </w:t>
      </w:r>
      <w:r w:rsidRPr="006225E7">
        <w:rPr>
          <w:rFonts w:ascii="Times New Roman" w:eastAsia="Calibri" w:hAnsi="Times New Roman" w:cs="Times New Roman"/>
          <w:b/>
          <w:bCs/>
          <w:sz w:val="24"/>
          <w:szCs w:val="24"/>
        </w:rPr>
        <w:t>5</w:t>
      </w:r>
      <w:r w:rsidRPr="006225E7">
        <w:rPr>
          <w:rFonts w:ascii="Times New Roman" w:eastAsia="Calibri" w:hAnsi="Times New Roman" w:cs="Times New Roman"/>
          <w:sz w:val="24"/>
          <w:szCs w:val="24"/>
        </w:rPr>
        <w:t>: 48-60.</w:t>
      </w:r>
    </w:p>
    <w:p w14:paraId="5A871A97" w14:textId="77777777" w:rsidR="007368CB" w:rsidRPr="007D1D4C"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7D1D4C">
        <w:rPr>
          <w:rFonts w:ascii="Times New Roman" w:eastAsia="Calibri" w:hAnsi="Times New Roman" w:cs="Times New Roman"/>
          <w:kern w:val="0"/>
          <w:sz w:val="24"/>
          <w:szCs w:val="24"/>
          <w:shd w:val="clear" w:color="auto" w:fill="FFFFFF"/>
          <w14:ligatures w14:val="none"/>
        </w:rPr>
        <w:t xml:space="preserve">Miller, E. A., </w:t>
      </w:r>
      <w:proofErr w:type="spellStart"/>
      <w:r w:rsidRPr="007D1D4C">
        <w:rPr>
          <w:rFonts w:ascii="Times New Roman" w:eastAsia="Calibri" w:hAnsi="Times New Roman" w:cs="Times New Roman"/>
          <w:kern w:val="0"/>
          <w:sz w:val="24"/>
          <w:szCs w:val="24"/>
          <w:shd w:val="clear" w:color="auto" w:fill="FFFFFF"/>
          <w14:ligatures w14:val="none"/>
        </w:rPr>
        <w:t>Njaa</w:t>
      </w:r>
      <w:proofErr w:type="spellEnd"/>
      <w:r w:rsidRPr="007D1D4C">
        <w:rPr>
          <w:rFonts w:ascii="Times New Roman" w:eastAsia="Calibri" w:hAnsi="Times New Roman" w:cs="Times New Roman"/>
          <w:kern w:val="0"/>
          <w:sz w:val="24"/>
          <w:szCs w:val="24"/>
          <w:shd w:val="clear" w:color="auto" w:fill="FFFFFF"/>
          <w14:ligatures w14:val="none"/>
        </w:rPr>
        <w:t xml:space="preserve">, B. L., &amp; </w:t>
      </w:r>
      <w:proofErr w:type="spellStart"/>
      <w:r w:rsidRPr="007D1D4C">
        <w:rPr>
          <w:rFonts w:ascii="Times New Roman" w:eastAsia="Calibri" w:hAnsi="Times New Roman" w:cs="Times New Roman"/>
          <w:kern w:val="0"/>
          <w:sz w:val="24"/>
          <w:szCs w:val="24"/>
          <w:shd w:val="clear" w:color="auto" w:fill="FFFFFF"/>
          <w14:ligatures w14:val="none"/>
        </w:rPr>
        <w:t>Thomasy</w:t>
      </w:r>
      <w:proofErr w:type="spellEnd"/>
      <w:r w:rsidRPr="007D1D4C">
        <w:rPr>
          <w:rFonts w:ascii="Times New Roman" w:eastAsia="Calibri" w:hAnsi="Times New Roman" w:cs="Times New Roman"/>
          <w:kern w:val="0"/>
          <w:sz w:val="24"/>
          <w:szCs w:val="24"/>
          <w:shd w:val="clear" w:color="auto" w:fill="FFFFFF"/>
          <w14:ligatures w14:val="none"/>
        </w:rPr>
        <w:t xml:space="preserve">, S. M. (2017). Emerging infectious diseases in pigeons and doves. Veterinary Clinics of North America: </w:t>
      </w:r>
      <w:r w:rsidRPr="007D1D4C">
        <w:rPr>
          <w:rFonts w:ascii="Times New Roman" w:eastAsia="Calibri" w:hAnsi="Times New Roman" w:cs="Times New Roman"/>
          <w:i/>
          <w:iCs/>
          <w:kern w:val="0"/>
          <w:sz w:val="24"/>
          <w:szCs w:val="24"/>
          <w:shd w:val="clear" w:color="auto" w:fill="FFFFFF"/>
          <w14:ligatures w14:val="none"/>
        </w:rPr>
        <w:t>Exotic Animal Practice</w:t>
      </w:r>
      <w:r w:rsidRPr="007D1D4C">
        <w:rPr>
          <w:rFonts w:ascii="Times New Roman" w:eastAsia="Calibri" w:hAnsi="Times New Roman" w:cs="Times New Roman"/>
          <w:kern w:val="0"/>
          <w:sz w:val="24"/>
          <w:szCs w:val="24"/>
          <w:shd w:val="clear" w:color="auto" w:fill="FFFFFF"/>
          <w14:ligatures w14:val="none"/>
        </w:rPr>
        <w:t xml:space="preserve">, </w:t>
      </w:r>
      <w:r w:rsidRPr="007D1D4C">
        <w:rPr>
          <w:rFonts w:ascii="Times New Roman" w:eastAsia="Calibri" w:hAnsi="Times New Roman" w:cs="Times New Roman"/>
          <w:b/>
          <w:bCs/>
          <w:kern w:val="0"/>
          <w:sz w:val="24"/>
          <w:szCs w:val="24"/>
          <w:shd w:val="clear" w:color="auto" w:fill="FFFFFF"/>
          <w14:ligatures w14:val="none"/>
        </w:rPr>
        <w:t>20</w:t>
      </w:r>
      <w:r w:rsidRPr="007D1D4C">
        <w:rPr>
          <w:rFonts w:ascii="Times New Roman" w:eastAsia="Calibri" w:hAnsi="Times New Roman" w:cs="Times New Roman"/>
          <w:kern w:val="0"/>
          <w:sz w:val="24"/>
          <w:szCs w:val="24"/>
          <w:shd w:val="clear" w:color="auto" w:fill="FFFFFF"/>
          <w14:ligatures w14:val="none"/>
        </w:rPr>
        <w:t xml:space="preserve">(2), 365-375. </w:t>
      </w:r>
      <w:hyperlink r:id="rId22" w:history="1">
        <w:r w:rsidRPr="007D1D4C">
          <w:rPr>
            <w:rFonts w:ascii="Times New Roman" w:eastAsia="Calibri" w:hAnsi="Times New Roman" w:cs="Times New Roman"/>
            <w:color w:val="0563C1"/>
            <w:kern w:val="0"/>
            <w:sz w:val="24"/>
            <w:szCs w:val="24"/>
            <w:u w:val="single"/>
            <w:shd w:val="clear" w:color="auto" w:fill="FFFFFF"/>
            <w14:ligatures w14:val="none"/>
          </w:rPr>
          <w:t>https://doi.org/10.1016/j.cvex.2017.01.011</w:t>
        </w:r>
      </w:hyperlink>
      <w:r w:rsidRPr="007D1D4C">
        <w:rPr>
          <w:rFonts w:ascii="Times New Roman" w:eastAsia="Calibri" w:hAnsi="Times New Roman" w:cs="Times New Roman"/>
          <w:kern w:val="0"/>
          <w:sz w:val="24"/>
          <w:szCs w:val="24"/>
          <w:shd w:val="clear" w:color="auto" w:fill="FFFFFF"/>
          <w14:ligatures w14:val="none"/>
        </w:rPr>
        <w:t xml:space="preserve">  </w:t>
      </w:r>
    </w:p>
    <w:p w14:paraId="76F89177" w14:textId="77777777" w:rsidR="007368CB" w:rsidRPr="00EE7E15" w:rsidRDefault="007368CB" w:rsidP="007368CB">
      <w:pPr>
        <w:spacing w:before="120" w:after="120" w:line="360" w:lineRule="auto"/>
        <w:ind w:left="720" w:hanging="720"/>
        <w:jc w:val="both"/>
        <w:rPr>
          <w:rFonts w:ascii="Times New Roman" w:eastAsia="Calibri" w:hAnsi="Times New Roman" w:cs="Times New Roman"/>
          <w:kern w:val="0"/>
          <w:sz w:val="24"/>
          <w:szCs w:val="24"/>
          <w:lang w:bidi="gu-IN"/>
        </w:rPr>
      </w:pPr>
      <w:r w:rsidRPr="00EE7E15">
        <w:rPr>
          <w:rFonts w:ascii="Times New Roman" w:eastAsia="Calibri" w:hAnsi="Times New Roman" w:cs="Times New Roman"/>
          <w:kern w:val="0"/>
          <w:sz w:val="24"/>
          <w:szCs w:val="24"/>
          <w:lang w:bidi="gu-IN"/>
        </w:rPr>
        <w:t xml:space="preserve">Robinson, R.A; Lawson, B.; Toms, M.P; Peck, K.M.; Kirkwood, J.K. </w:t>
      </w:r>
      <w:proofErr w:type="spellStart"/>
      <w:r w:rsidRPr="00EE7E15">
        <w:rPr>
          <w:rFonts w:ascii="Times New Roman" w:eastAsia="Calibri" w:hAnsi="Times New Roman" w:cs="Times New Roman"/>
          <w:kern w:val="0"/>
          <w:sz w:val="24"/>
          <w:szCs w:val="24"/>
          <w:lang w:bidi="gu-IN"/>
        </w:rPr>
        <w:t>Chantrey</w:t>
      </w:r>
      <w:proofErr w:type="spellEnd"/>
      <w:r w:rsidRPr="00EE7E15">
        <w:rPr>
          <w:rFonts w:ascii="Times New Roman" w:eastAsia="Calibri" w:hAnsi="Times New Roman" w:cs="Times New Roman"/>
          <w:kern w:val="0"/>
          <w:sz w:val="24"/>
          <w:szCs w:val="24"/>
          <w:lang w:bidi="gu-IN"/>
        </w:rPr>
        <w:t xml:space="preserve">, J. (2010). Emerging infectious disease leads to rapid population declines of common British birds. </w:t>
      </w:r>
      <w:proofErr w:type="spellStart"/>
      <w:r w:rsidRPr="00EE7E15">
        <w:rPr>
          <w:rFonts w:ascii="Times New Roman" w:eastAsia="Calibri" w:hAnsi="Times New Roman" w:cs="Times New Roman"/>
          <w:i/>
          <w:iCs/>
          <w:kern w:val="0"/>
          <w:sz w:val="24"/>
          <w:szCs w:val="24"/>
          <w:lang w:bidi="gu-IN"/>
        </w:rPr>
        <w:t>PLoS</w:t>
      </w:r>
      <w:proofErr w:type="spellEnd"/>
      <w:r w:rsidRPr="00EE7E15">
        <w:rPr>
          <w:rFonts w:ascii="Times New Roman" w:eastAsia="Calibri" w:hAnsi="Times New Roman" w:cs="Times New Roman"/>
          <w:i/>
          <w:iCs/>
          <w:kern w:val="0"/>
          <w:sz w:val="24"/>
          <w:szCs w:val="24"/>
          <w:lang w:bidi="gu-IN"/>
        </w:rPr>
        <w:t xml:space="preserve"> ONE</w:t>
      </w:r>
      <w:r w:rsidRPr="00EE7E15">
        <w:rPr>
          <w:rFonts w:ascii="Times New Roman" w:eastAsia="Calibri" w:hAnsi="Times New Roman" w:cs="Times New Roman"/>
          <w:kern w:val="0"/>
          <w:sz w:val="24"/>
          <w:szCs w:val="24"/>
          <w:lang w:bidi="gu-IN"/>
        </w:rPr>
        <w:t xml:space="preserve">, </w:t>
      </w:r>
      <w:r w:rsidRPr="00EE7E15">
        <w:rPr>
          <w:rFonts w:ascii="Times New Roman" w:eastAsia="Calibri" w:hAnsi="Times New Roman" w:cs="Times New Roman"/>
          <w:b/>
          <w:bCs/>
          <w:kern w:val="0"/>
          <w:sz w:val="24"/>
          <w:szCs w:val="24"/>
          <w:lang w:bidi="gu-IN"/>
        </w:rPr>
        <w:t>5</w:t>
      </w:r>
      <w:r w:rsidRPr="00EE7E15">
        <w:rPr>
          <w:rFonts w:ascii="Times New Roman" w:eastAsia="Calibri" w:hAnsi="Times New Roman" w:cs="Times New Roman"/>
          <w:kern w:val="0"/>
          <w:sz w:val="24"/>
          <w:szCs w:val="24"/>
          <w:lang w:bidi="gu-IN"/>
        </w:rPr>
        <w:t>:122-125.</w:t>
      </w:r>
    </w:p>
    <w:p w14:paraId="38F18415" w14:textId="77777777" w:rsidR="007368CB" w:rsidRPr="006F68FD" w:rsidRDefault="007368CB" w:rsidP="007368CB">
      <w:pPr>
        <w:spacing w:before="120" w:after="120" w:line="360" w:lineRule="auto"/>
        <w:ind w:left="720" w:hanging="720"/>
        <w:jc w:val="both"/>
        <w:rPr>
          <w:rFonts w:ascii="Times New Roman" w:eastAsia="Calibri" w:hAnsi="Times New Roman" w:cs="Times New Roman"/>
          <w:i/>
          <w:iCs/>
          <w:sz w:val="24"/>
          <w:szCs w:val="24"/>
        </w:rPr>
      </w:pPr>
      <w:proofErr w:type="spellStart"/>
      <w:r w:rsidRPr="006F68FD">
        <w:rPr>
          <w:rFonts w:ascii="Times New Roman" w:eastAsia="Calibri" w:hAnsi="Times New Roman" w:cs="Times New Roman"/>
          <w:sz w:val="24"/>
          <w:szCs w:val="24"/>
        </w:rPr>
        <w:t>Saikia</w:t>
      </w:r>
      <w:proofErr w:type="spellEnd"/>
      <w:r w:rsidRPr="006F68FD">
        <w:rPr>
          <w:rFonts w:ascii="Times New Roman" w:eastAsia="Calibri" w:hAnsi="Times New Roman" w:cs="Times New Roman"/>
          <w:sz w:val="24"/>
          <w:szCs w:val="24"/>
        </w:rPr>
        <w:t>, M. (2016). Studies on protozoa infection of domestic pigeon (</w:t>
      </w:r>
      <w:r w:rsidRPr="006F68FD">
        <w:rPr>
          <w:rFonts w:ascii="Times New Roman" w:eastAsia="Calibri" w:hAnsi="Times New Roman" w:cs="Times New Roman"/>
          <w:i/>
          <w:iCs/>
          <w:sz w:val="24"/>
          <w:szCs w:val="24"/>
        </w:rPr>
        <w:t xml:space="preserve">Columba </w:t>
      </w:r>
      <w:proofErr w:type="spellStart"/>
      <w:r w:rsidRPr="006F68FD">
        <w:rPr>
          <w:rFonts w:ascii="Times New Roman" w:eastAsia="Calibri" w:hAnsi="Times New Roman" w:cs="Times New Roman"/>
          <w:i/>
          <w:iCs/>
          <w:sz w:val="24"/>
          <w:szCs w:val="24"/>
        </w:rPr>
        <w:t>livia</w:t>
      </w:r>
      <w:proofErr w:type="spellEnd"/>
      <w:r w:rsidRPr="006F68FD">
        <w:rPr>
          <w:rFonts w:ascii="Times New Roman" w:eastAsia="Calibri" w:hAnsi="Times New Roman" w:cs="Times New Roman"/>
          <w:i/>
          <w:iCs/>
          <w:sz w:val="24"/>
          <w:szCs w:val="24"/>
        </w:rPr>
        <w:t xml:space="preserve"> </w:t>
      </w:r>
      <w:proofErr w:type="spellStart"/>
      <w:r w:rsidRPr="006F68FD">
        <w:rPr>
          <w:rFonts w:ascii="Times New Roman" w:eastAsia="Calibri" w:hAnsi="Times New Roman" w:cs="Times New Roman"/>
          <w:i/>
          <w:iCs/>
          <w:sz w:val="24"/>
          <w:szCs w:val="24"/>
        </w:rPr>
        <w:t>domestica</w:t>
      </w:r>
      <w:proofErr w:type="spellEnd"/>
      <w:r w:rsidRPr="006F68FD">
        <w:rPr>
          <w:rFonts w:ascii="Times New Roman" w:eastAsia="Calibri" w:hAnsi="Times New Roman" w:cs="Times New Roman"/>
          <w:sz w:val="24"/>
          <w:szCs w:val="24"/>
        </w:rPr>
        <w:t xml:space="preserve">) in Assam. </w:t>
      </w:r>
      <w:proofErr w:type="spellStart"/>
      <w:r w:rsidRPr="006F68FD">
        <w:rPr>
          <w:rFonts w:ascii="Times New Roman" w:eastAsia="Calibri" w:hAnsi="Times New Roman" w:cs="Times New Roman"/>
          <w:sz w:val="24"/>
          <w:szCs w:val="24"/>
        </w:rPr>
        <w:t>M.V.Sc</w:t>
      </w:r>
      <w:proofErr w:type="spellEnd"/>
      <w:r w:rsidRPr="006F68FD">
        <w:rPr>
          <w:rFonts w:ascii="Times New Roman" w:eastAsia="Calibri" w:hAnsi="Times New Roman" w:cs="Times New Roman"/>
          <w:sz w:val="24"/>
          <w:szCs w:val="24"/>
        </w:rPr>
        <w:t xml:space="preserve">. Thesis, Assam Agricultural University, </w:t>
      </w:r>
      <w:proofErr w:type="spellStart"/>
      <w:r w:rsidRPr="006F68FD">
        <w:rPr>
          <w:rFonts w:ascii="Times New Roman" w:eastAsia="Calibri" w:hAnsi="Times New Roman" w:cs="Times New Roman"/>
          <w:sz w:val="24"/>
          <w:szCs w:val="24"/>
        </w:rPr>
        <w:t>Khanapra</w:t>
      </w:r>
      <w:proofErr w:type="spellEnd"/>
      <w:r w:rsidRPr="006F68FD">
        <w:rPr>
          <w:rFonts w:ascii="Times New Roman" w:eastAsia="Calibri" w:hAnsi="Times New Roman" w:cs="Times New Roman"/>
          <w:sz w:val="24"/>
          <w:szCs w:val="24"/>
        </w:rPr>
        <w:t>,</w:t>
      </w:r>
      <w:r w:rsidRPr="006F68FD">
        <w:rPr>
          <w:rFonts w:ascii="Times New Roman" w:eastAsia="Calibri" w:hAnsi="Times New Roman" w:cs="Times New Roman"/>
          <w:i/>
          <w:iCs/>
          <w:sz w:val="24"/>
          <w:szCs w:val="24"/>
        </w:rPr>
        <w:t xml:space="preserve"> </w:t>
      </w:r>
      <w:r w:rsidRPr="006F68FD">
        <w:rPr>
          <w:rFonts w:ascii="Times New Roman" w:eastAsia="Calibri" w:hAnsi="Times New Roman" w:cs="Times New Roman"/>
          <w:sz w:val="24"/>
          <w:szCs w:val="24"/>
        </w:rPr>
        <w:t>Guwahati-22.</w:t>
      </w:r>
    </w:p>
    <w:p w14:paraId="0D1DCE20" w14:textId="77777777" w:rsidR="007368CB" w:rsidRPr="006B67B9"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6B67B9">
        <w:rPr>
          <w:rFonts w:ascii="Times New Roman" w:eastAsia="Calibri" w:hAnsi="Times New Roman" w:cs="Times New Roman"/>
          <w:kern w:val="0"/>
          <w:sz w:val="24"/>
          <w:szCs w:val="24"/>
          <w:shd w:val="clear" w:color="auto" w:fill="FFFFFF"/>
          <w14:ligatures w14:val="none"/>
        </w:rPr>
        <w:t xml:space="preserve">Stabler, R.M. (1948a). Protection in pigeon against virulent </w:t>
      </w:r>
      <w:r w:rsidRPr="006B67B9">
        <w:rPr>
          <w:rFonts w:ascii="Times New Roman" w:eastAsia="Calibri" w:hAnsi="Times New Roman" w:cs="Times New Roman"/>
          <w:i/>
          <w:iCs/>
          <w:kern w:val="0"/>
          <w:sz w:val="24"/>
          <w:szCs w:val="24"/>
          <w:shd w:val="clear" w:color="auto" w:fill="FFFFFF"/>
          <w14:ligatures w14:val="none"/>
        </w:rPr>
        <w:t xml:space="preserve">Trichomonas </w:t>
      </w:r>
      <w:proofErr w:type="spellStart"/>
      <w:r w:rsidRPr="006B67B9">
        <w:rPr>
          <w:rFonts w:ascii="Times New Roman" w:eastAsia="Calibri" w:hAnsi="Times New Roman" w:cs="Times New Roman"/>
          <w:i/>
          <w:iCs/>
          <w:kern w:val="0"/>
          <w:sz w:val="24"/>
          <w:szCs w:val="24"/>
          <w:shd w:val="clear" w:color="auto" w:fill="FFFFFF"/>
          <w14:ligatures w14:val="none"/>
        </w:rPr>
        <w:t>gallinae</w:t>
      </w:r>
      <w:proofErr w:type="spellEnd"/>
      <w:r w:rsidRPr="006B67B9">
        <w:rPr>
          <w:rFonts w:ascii="Times New Roman" w:eastAsia="Calibri" w:hAnsi="Times New Roman" w:cs="Times New Roman"/>
          <w:kern w:val="0"/>
          <w:sz w:val="24"/>
          <w:szCs w:val="24"/>
          <w:shd w:val="clear" w:color="auto" w:fill="FFFFFF"/>
          <w14:ligatures w14:val="none"/>
        </w:rPr>
        <w:t xml:space="preserve"> acquired by infection with milder strains. </w:t>
      </w:r>
      <w:r w:rsidRPr="006B67B9">
        <w:rPr>
          <w:rFonts w:ascii="Times New Roman" w:eastAsia="Calibri" w:hAnsi="Times New Roman" w:cs="Times New Roman"/>
          <w:i/>
          <w:iCs/>
          <w:kern w:val="0"/>
          <w:sz w:val="24"/>
          <w:szCs w:val="24"/>
          <w:shd w:val="clear" w:color="auto" w:fill="FFFFFF"/>
          <w14:ligatures w14:val="none"/>
        </w:rPr>
        <w:t>Journal of Parasitology.</w:t>
      </w:r>
      <w:r w:rsidRPr="006B67B9">
        <w:rPr>
          <w:rFonts w:ascii="Times New Roman" w:eastAsia="Calibri" w:hAnsi="Times New Roman" w:cs="Times New Roman"/>
          <w:kern w:val="0"/>
          <w:sz w:val="24"/>
          <w:szCs w:val="24"/>
          <w:shd w:val="clear" w:color="auto" w:fill="FFFFFF"/>
          <w14:ligatures w14:val="none"/>
        </w:rPr>
        <w:t xml:space="preserve">, </w:t>
      </w:r>
      <w:r w:rsidRPr="006B67B9">
        <w:rPr>
          <w:rFonts w:ascii="Times New Roman" w:eastAsia="Calibri" w:hAnsi="Times New Roman" w:cs="Times New Roman"/>
          <w:b/>
          <w:bCs/>
          <w:kern w:val="0"/>
          <w:sz w:val="24"/>
          <w:szCs w:val="24"/>
          <w:shd w:val="clear" w:color="auto" w:fill="FFFFFF"/>
          <w14:ligatures w14:val="none"/>
        </w:rPr>
        <w:t>34</w:t>
      </w:r>
      <w:r w:rsidRPr="006B67B9">
        <w:rPr>
          <w:rFonts w:ascii="Times New Roman" w:eastAsia="Calibri" w:hAnsi="Times New Roman" w:cs="Times New Roman"/>
          <w:kern w:val="0"/>
          <w:sz w:val="24"/>
          <w:szCs w:val="24"/>
          <w:shd w:val="clear" w:color="auto" w:fill="FFFFFF"/>
          <w14:ligatures w14:val="none"/>
        </w:rPr>
        <w:t>: 150-153.</w:t>
      </w:r>
    </w:p>
    <w:p w14:paraId="4B7946A4" w14:textId="77777777" w:rsidR="007368CB" w:rsidRPr="006B67B9"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6B67B9">
        <w:rPr>
          <w:rFonts w:ascii="Times New Roman" w:eastAsia="Calibri" w:hAnsi="Times New Roman" w:cs="Times New Roman"/>
          <w:kern w:val="0"/>
          <w:sz w:val="24"/>
          <w:szCs w:val="24"/>
          <w:shd w:val="clear" w:color="auto" w:fill="FFFFFF"/>
          <w14:ligatures w14:val="none"/>
        </w:rPr>
        <w:t xml:space="preserve">Stabler, R.M. (1948b). Variations in virulence of strains of </w:t>
      </w:r>
      <w:r w:rsidRPr="006B67B9">
        <w:rPr>
          <w:rFonts w:ascii="Times New Roman" w:eastAsia="Calibri" w:hAnsi="Times New Roman" w:cs="Times New Roman"/>
          <w:i/>
          <w:iCs/>
          <w:kern w:val="0"/>
          <w:sz w:val="24"/>
          <w:szCs w:val="24"/>
          <w:shd w:val="clear" w:color="auto" w:fill="FFFFFF"/>
          <w14:ligatures w14:val="none"/>
        </w:rPr>
        <w:t xml:space="preserve">Trichomonas </w:t>
      </w:r>
      <w:proofErr w:type="spellStart"/>
      <w:r w:rsidRPr="006B67B9">
        <w:rPr>
          <w:rFonts w:ascii="Times New Roman" w:eastAsia="Calibri" w:hAnsi="Times New Roman" w:cs="Times New Roman"/>
          <w:i/>
          <w:iCs/>
          <w:kern w:val="0"/>
          <w:sz w:val="24"/>
          <w:szCs w:val="24"/>
          <w:shd w:val="clear" w:color="auto" w:fill="FFFFFF"/>
          <w14:ligatures w14:val="none"/>
        </w:rPr>
        <w:t>gallinae</w:t>
      </w:r>
      <w:proofErr w:type="spellEnd"/>
      <w:r w:rsidRPr="006B67B9">
        <w:rPr>
          <w:rFonts w:ascii="Times New Roman" w:eastAsia="Calibri" w:hAnsi="Times New Roman" w:cs="Times New Roman"/>
          <w:kern w:val="0"/>
          <w:sz w:val="24"/>
          <w:szCs w:val="24"/>
          <w:shd w:val="clear" w:color="auto" w:fill="FFFFFF"/>
          <w14:ligatures w14:val="none"/>
        </w:rPr>
        <w:t xml:space="preserve"> in pigeons. </w:t>
      </w:r>
      <w:r w:rsidRPr="006B67B9">
        <w:rPr>
          <w:rFonts w:ascii="Times New Roman" w:eastAsia="Calibri" w:hAnsi="Times New Roman" w:cs="Times New Roman"/>
          <w:i/>
          <w:iCs/>
          <w:kern w:val="0"/>
          <w:sz w:val="24"/>
          <w:szCs w:val="24"/>
          <w:shd w:val="clear" w:color="auto" w:fill="FFFFFF"/>
          <w14:ligatures w14:val="none"/>
        </w:rPr>
        <w:t>Journal of Parasitology.</w:t>
      </w:r>
      <w:r w:rsidRPr="006B67B9">
        <w:rPr>
          <w:rFonts w:ascii="Times New Roman" w:eastAsia="Calibri" w:hAnsi="Times New Roman" w:cs="Times New Roman"/>
          <w:kern w:val="0"/>
          <w:sz w:val="24"/>
          <w:szCs w:val="24"/>
          <w:shd w:val="clear" w:color="auto" w:fill="FFFFFF"/>
          <w14:ligatures w14:val="none"/>
        </w:rPr>
        <w:t xml:space="preserve">, </w:t>
      </w:r>
      <w:r w:rsidRPr="006B67B9">
        <w:rPr>
          <w:rFonts w:ascii="Times New Roman" w:eastAsia="Calibri" w:hAnsi="Times New Roman" w:cs="Times New Roman"/>
          <w:b/>
          <w:bCs/>
          <w:kern w:val="0"/>
          <w:sz w:val="24"/>
          <w:szCs w:val="24"/>
          <w:shd w:val="clear" w:color="auto" w:fill="FFFFFF"/>
          <w14:ligatures w14:val="none"/>
        </w:rPr>
        <w:t>34</w:t>
      </w:r>
      <w:r w:rsidRPr="006B67B9">
        <w:rPr>
          <w:rFonts w:ascii="Times New Roman" w:eastAsia="Calibri" w:hAnsi="Times New Roman" w:cs="Times New Roman"/>
          <w:kern w:val="0"/>
          <w:sz w:val="24"/>
          <w:szCs w:val="24"/>
          <w:shd w:val="clear" w:color="auto" w:fill="FFFFFF"/>
          <w14:ligatures w14:val="none"/>
        </w:rPr>
        <w:t>(2):147-149.</w:t>
      </w:r>
    </w:p>
    <w:p w14:paraId="7AE7310B" w14:textId="08F30530" w:rsidR="002E5A10" w:rsidRPr="00972FB6" w:rsidRDefault="002E5A10" w:rsidP="001F010B">
      <w:pPr>
        <w:spacing w:line="360" w:lineRule="auto"/>
        <w:ind w:left="720" w:hanging="720"/>
        <w:jc w:val="both"/>
        <w:rPr>
          <w:rFonts w:asciiTheme="majorBidi" w:hAnsiTheme="majorBidi" w:cstheme="majorBidi"/>
          <w:sz w:val="24"/>
          <w:szCs w:val="24"/>
        </w:rPr>
      </w:pPr>
    </w:p>
    <w:sectPr w:rsidR="002E5A10" w:rsidRPr="00972FB6" w:rsidSect="00D635CA">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A9054" w14:textId="77777777" w:rsidR="007F7582" w:rsidRDefault="007F7582" w:rsidP="00A905BB">
      <w:pPr>
        <w:spacing w:after="0" w:line="240" w:lineRule="auto"/>
      </w:pPr>
      <w:r>
        <w:separator/>
      </w:r>
    </w:p>
  </w:endnote>
  <w:endnote w:type="continuationSeparator" w:id="0">
    <w:p w14:paraId="1F269B63" w14:textId="77777777" w:rsidR="007F7582" w:rsidRDefault="007F7582" w:rsidP="00A90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A780" w14:textId="77777777" w:rsidR="00BC6D5E" w:rsidRDefault="00BC6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3BEFE" w14:textId="77777777" w:rsidR="00BC6D5E" w:rsidRDefault="00BC6D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DB51" w14:textId="77777777" w:rsidR="00BC6D5E" w:rsidRDefault="00BC6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A78BC" w14:textId="77777777" w:rsidR="007F7582" w:rsidRDefault="007F7582" w:rsidP="00A905BB">
      <w:pPr>
        <w:spacing w:after="0" w:line="240" w:lineRule="auto"/>
      </w:pPr>
      <w:r>
        <w:separator/>
      </w:r>
    </w:p>
  </w:footnote>
  <w:footnote w:type="continuationSeparator" w:id="0">
    <w:p w14:paraId="655D86F0" w14:textId="77777777" w:rsidR="007F7582" w:rsidRDefault="007F7582" w:rsidP="00A90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1EE0" w14:textId="4C099E50" w:rsidR="00BC6D5E" w:rsidRDefault="00BC6D5E">
    <w:pPr>
      <w:pStyle w:val="Header"/>
    </w:pPr>
    <w:r>
      <w:rPr>
        <w:noProof/>
      </w:rPr>
      <w:pict w14:anchorId="46EB4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327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0FAE" w14:textId="39519697" w:rsidR="00BC6D5E" w:rsidRDefault="00BC6D5E">
    <w:pPr>
      <w:pStyle w:val="Header"/>
    </w:pPr>
    <w:r>
      <w:rPr>
        <w:noProof/>
      </w:rPr>
      <w:pict w14:anchorId="3DDF4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327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12749" w14:textId="4BB04D9B" w:rsidR="00BC6D5E" w:rsidRDefault="00BC6D5E">
    <w:pPr>
      <w:pStyle w:val="Header"/>
    </w:pPr>
    <w:r>
      <w:rPr>
        <w:noProof/>
      </w:rPr>
      <w:pict w14:anchorId="1FA65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327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9428F"/>
    <w:multiLevelType w:val="multilevel"/>
    <w:tmpl w:val="6192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8C4D57"/>
    <w:multiLevelType w:val="hybridMultilevel"/>
    <w:tmpl w:val="D130B066"/>
    <w:lvl w:ilvl="0" w:tplc="1316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F627CB"/>
    <w:multiLevelType w:val="multilevel"/>
    <w:tmpl w:val="7EF2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CA"/>
    <w:rsid w:val="00011408"/>
    <w:rsid w:val="000166EF"/>
    <w:rsid w:val="00017B3E"/>
    <w:rsid w:val="000243DB"/>
    <w:rsid w:val="0003551F"/>
    <w:rsid w:val="00051D9C"/>
    <w:rsid w:val="00052D0D"/>
    <w:rsid w:val="0005797E"/>
    <w:rsid w:val="00082EF4"/>
    <w:rsid w:val="00091BF1"/>
    <w:rsid w:val="000965DF"/>
    <w:rsid w:val="000B18E5"/>
    <w:rsid w:val="000B54C8"/>
    <w:rsid w:val="000B5E44"/>
    <w:rsid w:val="000C3312"/>
    <w:rsid w:val="000E3345"/>
    <w:rsid w:val="000F0BA8"/>
    <w:rsid w:val="000F2D6B"/>
    <w:rsid w:val="000F4E6E"/>
    <w:rsid w:val="00102068"/>
    <w:rsid w:val="00105F29"/>
    <w:rsid w:val="0010662C"/>
    <w:rsid w:val="0011401F"/>
    <w:rsid w:val="00116B35"/>
    <w:rsid w:val="00124D04"/>
    <w:rsid w:val="00130F63"/>
    <w:rsid w:val="00135D1C"/>
    <w:rsid w:val="0014799A"/>
    <w:rsid w:val="00150731"/>
    <w:rsid w:val="0015528C"/>
    <w:rsid w:val="001562E3"/>
    <w:rsid w:val="001605CB"/>
    <w:rsid w:val="00164691"/>
    <w:rsid w:val="00172C21"/>
    <w:rsid w:val="00182C9F"/>
    <w:rsid w:val="00184ECB"/>
    <w:rsid w:val="00186026"/>
    <w:rsid w:val="001924A4"/>
    <w:rsid w:val="001A3988"/>
    <w:rsid w:val="001A4C1F"/>
    <w:rsid w:val="001A51E8"/>
    <w:rsid w:val="001A7C6D"/>
    <w:rsid w:val="001B1041"/>
    <w:rsid w:val="001B5696"/>
    <w:rsid w:val="001B6463"/>
    <w:rsid w:val="001C5ACA"/>
    <w:rsid w:val="001C699E"/>
    <w:rsid w:val="001C6BC1"/>
    <w:rsid w:val="001D10BF"/>
    <w:rsid w:val="001D74DC"/>
    <w:rsid w:val="001D7D0E"/>
    <w:rsid w:val="001E0904"/>
    <w:rsid w:val="001E6CCA"/>
    <w:rsid w:val="001F010B"/>
    <w:rsid w:val="00201085"/>
    <w:rsid w:val="002021C5"/>
    <w:rsid w:val="00211095"/>
    <w:rsid w:val="00215566"/>
    <w:rsid w:val="00217937"/>
    <w:rsid w:val="0022253F"/>
    <w:rsid w:val="00230662"/>
    <w:rsid w:val="0023702F"/>
    <w:rsid w:val="00246439"/>
    <w:rsid w:val="002511EB"/>
    <w:rsid w:val="0025195B"/>
    <w:rsid w:val="00253655"/>
    <w:rsid w:val="00257B8E"/>
    <w:rsid w:val="0026208E"/>
    <w:rsid w:val="00270898"/>
    <w:rsid w:val="002729F8"/>
    <w:rsid w:val="00280F56"/>
    <w:rsid w:val="00285EC5"/>
    <w:rsid w:val="00291F57"/>
    <w:rsid w:val="002A0F62"/>
    <w:rsid w:val="002B010F"/>
    <w:rsid w:val="002B1233"/>
    <w:rsid w:val="002C0CF0"/>
    <w:rsid w:val="002C2B95"/>
    <w:rsid w:val="002C33FD"/>
    <w:rsid w:val="002D3EE2"/>
    <w:rsid w:val="002E2AE4"/>
    <w:rsid w:val="002E3DB8"/>
    <w:rsid w:val="002E5A10"/>
    <w:rsid w:val="002F3DE6"/>
    <w:rsid w:val="00303F46"/>
    <w:rsid w:val="00304EFE"/>
    <w:rsid w:val="00306A53"/>
    <w:rsid w:val="00310183"/>
    <w:rsid w:val="00312F7C"/>
    <w:rsid w:val="00313075"/>
    <w:rsid w:val="0031654A"/>
    <w:rsid w:val="00317A74"/>
    <w:rsid w:val="00322062"/>
    <w:rsid w:val="00324133"/>
    <w:rsid w:val="00334865"/>
    <w:rsid w:val="00335FEF"/>
    <w:rsid w:val="00362F0D"/>
    <w:rsid w:val="00366AD5"/>
    <w:rsid w:val="00373748"/>
    <w:rsid w:val="00374704"/>
    <w:rsid w:val="003C3CDB"/>
    <w:rsid w:val="003C4463"/>
    <w:rsid w:val="003C5E69"/>
    <w:rsid w:val="003C6280"/>
    <w:rsid w:val="003C6C13"/>
    <w:rsid w:val="003D11DA"/>
    <w:rsid w:val="003D1845"/>
    <w:rsid w:val="003D5C9C"/>
    <w:rsid w:val="003E21F5"/>
    <w:rsid w:val="003E581A"/>
    <w:rsid w:val="003F0456"/>
    <w:rsid w:val="004012E8"/>
    <w:rsid w:val="00401D3E"/>
    <w:rsid w:val="00410307"/>
    <w:rsid w:val="004305A8"/>
    <w:rsid w:val="00450B9E"/>
    <w:rsid w:val="004553C9"/>
    <w:rsid w:val="00457F43"/>
    <w:rsid w:val="00460320"/>
    <w:rsid w:val="00465904"/>
    <w:rsid w:val="00467F7F"/>
    <w:rsid w:val="00470541"/>
    <w:rsid w:val="004977F8"/>
    <w:rsid w:val="004A03E8"/>
    <w:rsid w:val="004A4C06"/>
    <w:rsid w:val="004C1E25"/>
    <w:rsid w:val="004D4946"/>
    <w:rsid w:val="004E2AE9"/>
    <w:rsid w:val="004E2CB6"/>
    <w:rsid w:val="004F0BB8"/>
    <w:rsid w:val="004F5F23"/>
    <w:rsid w:val="005012C2"/>
    <w:rsid w:val="00506367"/>
    <w:rsid w:val="00506DF3"/>
    <w:rsid w:val="005119A0"/>
    <w:rsid w:val="00513D37"/>
    <w:rsid w:val="005174DD"/>
    <w:rsid w:val="005216C2"/>
    <w:rsid w:val="005278DE"/>
    <w:rsid w:val="005323DA"/>
    <w:rsid w:val="005422E3"/>
    <w:rsid w:val="005444FC"/>
    <w:rsid w:val="005468E7"/>
    <w:rsid w:val="00562BD2"/>
    <w:rsid w:val="00582602"/>
    <w:rsid w:val="005967F1"/>
    <w:rsid w:val="005A00AC"/>
    <w:rsid w:val="005A0B74"/>
    <w:rsid w:val="005A3369"/>
    <w:rsid w:val="005B3E31"/>
    <w:rsid w:val="005C083C"/>
    <w:rsid w:val="005C6501"/>
    <w:rsid w:val="005F6FC8"/>
    <w:rsid w:val="005F774B"/>
    <w:rsid w:val="005F7FBA"/>
    <w:rsid w:val="006104EF"/>
    <w:rsid w:val="006140C9"/>
    <w:rsid w:val="00616D28"/>
    <w:rsid w:val="00621907"/>
    <w:rsid w:val="00621E1B"/>
    <w:rsid w:val="00626516"/>
    <w:rsid w:val="006331C8"/>
    <w:rsid w:val="00633A07"/>
    <w:rsid w:val="0063505E"/>
    <w:rsid w:val="006370B1"/>
    <w:rsid w:val="00637294"/>
    <w:rsid w:val="0064354E"/>
    <w:rsid w:val="0064738C"/>
    <w:rsid w:val="00653256"/>
    <w:rsid w:val="00654D86"/>
    <w:rsid w:val="00665D35"/>
    <w:rsid w:val="00667BCD"/>
    <w:rsid w:val="006803C3"/>
    <w:rsid w:val="006812EB"/>
    <w:rsid w:val="00684D30"/>
    <w:rsid w:val="00686C8D"/>
    <w:rsid w:val="00692F0D"/>
    <w:rsid w:val="006A13A7"/>
    <w:rsid w:val="006A5FA1"/>
    <w:rsid w:val="006A7556"/>
    <w:rsid w:val="006B240A"/>
    <w:rsid w:val="006B3B60"/>
    <w:rsid w:val="006B5756"/>
    <w:rsid w:val="006C1168"/>
    <w:rsid w:val="006D0886"/>
    <w:rsid w:val="006D1A39"/>
    <w:rsid w:val="006F0EBD"/>
    <w:rsid w:val="006F3A8B"/>
    <w:rsid w:val="006F470B"/>
    <w:rsid w:val="006F797D"/>
    <w:rsid w:val="00703D45"/>
    <w:rsid w:val="007104C8"/>
    <w:rsid w:val="007108AB"/>
    <w:rsid w:val="007118BB"/>
    <w:rsid w:val="00714049"/>
    <w:rsid w:val="0072053B"/>
    <w:rsid w:val="00722367"/>
    <w:rsid w:val="00722995"/>
    <w:rsid w:val="00723423"/>
    <w:rsid w:val="007256A9"/>
    <w:rsid w:val="0072585B"/>
    <w:rsid w:val="007368CB"/>
    <w:rsid w:val="00742F60"/>
    <w:rsid w:val="0074675A"/>
    <w:rsid w:val="00754525"/>
    <w:rsid w:val="007642C6"/>
    <w:rsid w:val="00775DCF"/>
    <w:rsid w:val="00782C10"/>
    <w:rsid w:val="00786687"/>
    <w:rsid w:val="00790CD7"/>
    <w:rsid w:val="00792CD9"/>
    <w:rsid w:val="007A63FE"/>
    <w:rsid w:val="007B0765"/>
    <w:rsid w:val="007B1995"/>
    <w:rsid w:val="007B1A51"/>
    <w:rsid w:val="007C35A8"/>
    <w:rsid w:val="007C5629"/>
    <w:rsid w:val="007D51BA"/>
    <w:rsid w:val="007E0A09"/>
    <w:rsid w:val="007E39F1"/>
    <w:rsid w:val="007F7582"/>
    <w:rsid w:val="00803812"/>
    <w:rsid w:val="00814439"/>
    <w:rsid w:val="00820455"/>
    <w:rsid w:val="00823B8B"/>
    <w:rsid w:val="00831B63"/>
    <w:rsid w:val="00840E0E"/>
    <w:rsid w:val="0084300E"/>
    <w:rsid w:val="008433ED"/>
    <w:rsid w:val="008509BC"/>
    <w:rsid w:val="00850AA7"/>
    <w:rsid w:val="00853F6D"/>
    <w:rsid w:val="00857A68"/>
    <w:rsid w:val="00860278"/>
    <w:rsid w:val="0086616A"/>
    <w:rsid w:val="00866DB3"/>
    <w:rsid w:val="0086795B"/>
    <w:rsid w:val="00867E03"/>
    <w:rsid w:val="00884C58"/>
    <w:rsid w:val="00886910"/>
    <w:rsid w:val="00891740"/>
    <w:rsid w:val="00892AE2"/>
    <w:rsid w:val="00893709"/>
    <w:rsid w:val="008953EA"/>
    <w:rsid w:val="008A01D4"/>
    <w:rsid w:val="008A3BB1"/>
    <w:rsid w:val="008B653C"/>
    <w:rsid w:val="008C137D"/>
    <w:rsid w:val="008D2387"/>
    <w:rsid w:val="008E1152"/>
    <w:rsid w:val="008F33BC"/>
    <w:rsid w:val="008F5B07"/>
    <w:rsid w:val="00900992"/>
    <w:rsid w:val="00901C3E"/>
    <w:rsid w:val="009038D5"/>
    <w:rsid w:val="0090771E"/>
    <w:rsid w:val="00926413"/>
    <w:rsid w:val="00932D0A"/>
    <w:rsid w:val="00933BFA"/>
    <w:rsid w:val="00934BC1"/>
    <w:rsid w:val="0095288B"/>
    <w:rsid w:val="00960AF3"/>
    <w:rsid w:val="00972FB6"/>
    <w:rsid w:val="00991410"/>
    <w:rsid w:val="00991B8C"/>
    <w:rsid w:val="009920C3"/>
    <w:rsid w:val="00992279"/>
    <w:rsid w:val="009A02DB"/>
    <w:rsid w:val="009A324F"/>
    <w:rsid w:val="009B7038"/>
    <w:rsid w:val="009D116C"/>
    <w:rsid w:val="009D1A4B"/>
    <w:rsid w:val="009E19BE"/>
    <w:rsid w:val="009E56CC"/>
    <w:rsid w:val="009E5F8D"/>
    <w:rsid w:val="009F2D32"/>
    <w:rsid w:val="00A03860"/>
    <w:rsid w:val="00A046B8"/>
    <w:rsid w:val="00A13082"/>
    <w:rsid w:val="00A1482A"/>
    <w:rsid w:val="00A151B8"/>
    <w:rsid w:val="00A2775D"/>
    <w:rsid w:val="00A27C61"/>
    <w:rsid w:val="00A405BC"/>
    <w:rsid w:val="00A467B1"/>
    <w:rsid w:val="00A52991"/>
    <w:rsid w:val="00A535CC"/>
    <w:rsid w:val="00A552B0"/>
    <w:rsid w:val="00A63939"/>
    <w:rsid w:val="00A64F46"/>
    <w:rsid w:val="00A70635"/>
    <w:rsid w:val="00A75D22"/>
    <w:rsid w:val="00A837D4"/>
    <w:rsid w:val="00A905BB"/>
    <w:rsid w:val="00A94C0C"/>
    <w:rsid w:val="00A971A7"/>
    <w:rsid w:val="00AA3416"/>
    <w:rsid w:val="00AA5808"/>
    <w:rsid w:val="00AA733E"/>
    <w:rsid w:val="00AC04C2"/>
    <w:rsid w:val="00AD17D9"/>
    <w:rsid w:val="00AE3221"/>
    <w:rsid w:val="00AE41CD"/>
    <w:rsid w:val="00AE4E40"/>
    <w:rsid w:val="00AE53B4"/>
    <w:rsid w:val="00AF3035"/>
    <w:rsid w:val="00AF5DB6"/>
    <w:rsid w:val="00B018F5"/>
    <w:rsid w:val="00B04D67"/>
    <w:rsid w:val="00B0672D"/>
    <w:rsid w:val="00B146BC"/>
    <w:rsid w:val="00B16BF4"/>
    <w:rsid w:val="00B22883"/>
    <w:rsid w:val="00B2662E"/>
    <w:rsid w:val="00B41816"/>
    <w:rsid w:val="00B438BF"/>
    <w:rsid w:val="00B46C04"/>
    <w:rsid w:val="00B60874"/>
    <w:rsid w:val="00B75DC2"/>
    <w:rsid w:val="00B76842"/>
    <w:rsid w:val="00B84725"/>
    <w:rsid w:val="00B911BF"/>
    <w:rsid w:val="00BA1AAA"/>
    <w:rsid w:val="00BA2802"/>
    <w:rsid w:val="00BA2BAC"/>
    <w:rsid w:val="00BA6B77"/>
    <w:rsid w:val="00BC051B"/>
    <w:rsid w:val="00BC1504"/>
    <w:rsid w:val="00BC6D5E"/>
    <w:rsid w:val="00BD1AD1"/>
    <w:rsid w:val="00BD4B0D"/>
    <w:rsid w:val="00BD50B5"/>
    <w:rsid w:val="00BE3412"/>
    <w:rsid w:val="00BE40B5"/>
    <w:rsid w:val="00BE4795"/>
    <w:rsid w:val="00BE7925"/>
    <w:rsid w:val="00BE7B1F"/>
    <w:rsid w:val="00BF627B"/>
    <w:rsid w:val="00BF65B6"/>
    <w:rsid w:val="00BF6FE9"/>
    <w:rsid w:val="00C04EA3"/>
    <w:rsid w:val="00C204A7"/>
    <w:rsid w:val="00C35CB6"/>
    <w:rsid w:val="00C419BD"/>
    <w:rsid w:val="00C473C2"/>
    <w:rsid w:val="00C540D5"/>
    <w:rsid w:val="00C542A6"/>
    <w:rsid w:val="00C545F3"/>
    <w:rsid w:val="00C56B16"/>
    <w:rsid w:val="00C7365F"/>
    <w:rsid w:val="00C81F32"/>
    <w:rsid w:val="00C82910"/>
    <w:rsid w:val="00C875FF"/>
    <w:rsid w:val="00CA5271"/>
    <w:rsid w:val="00CB0515"/>
    <w:rsid w:val="00CB3631"/>
    <w:rsid w:val="00CC79B4"/>
    <w:rsid w:val="00CC7FDB"/>
    <w:rsid w:val="00CD658B"/>
    <w:rsid w:val="00CD66D0"/>
    <w:rsid w:val="00CD70D7"/>
    <w:rsid w:val="00D02327"/>
    <w:rsid w:val="00D1233E"/>
    <w:rsid w:val="00D159A0"/>
    <w:rsid w:val="00D21009"/>
    <w:rsid w:val="00D31CD9"/>
    <w:rsid w:val="00D535BF"/>
    <w:rsid w:val="00D57474"/>
    <w:rsid w:val="00D577D8"/>
    <w:rsid w:val="00D635CA"/>
    <w:rsid w:val="00D64673"/>
    <w:rsid w:val="00D659FC"/>
    <w:rsid w:val="00D662C1"/>
    <w:rsid w:val="00D67290"/>
    <w:rsid w:val="00D70B4D"/>
    <w:rsid w:val="00D81D97"/>
    <w:rsid w:val="00D824CC"/>
    <w:rsid w:val="00D830B0"/>
    <w:rsid w:val="00D86DFD"/>
    <w:rsid w:val="00D959A9"/>
    <w:rsid w:val="00D97A6B"/>
    <w:rsid w:val="00DA06D2"/>
    <w:rsid w:val="00DA7421"/>
    <w:rsid w:val="00DB0368"/>
    <w:rsid w:val="00DC4D65"/>
    <w:rsid w:val="00DE2691"/>
    <w:rsid w:val="00DE7256"/>
    <w:rsid w:val="00E00C0A"/>
    <w:rsid w:val="00E02F40"/>
    <w:rsid w:val="00E03C6D"/>
    <w:rsid w:val="00E0431D"/>
    <w:rsid w:val="00E15F1A"/>
    <w:rsid w:val="00E16349"/>
    <w:rsid w:val="00E27103"/>
    <w:rsid w:val="00E36FF1"/>
    <w:rsid w:val="00E37056"/>
    <w:rsid w:val="00E50793"/>
    <w:rsid w:val="00E53335"/>
    <w:rsid w:val="00E53AC5"/>
    <w:rsid w:val="00E543B1"/>
    <w:rsid w:val="00E612DE"/>
    <w:rsid w:val="00E64447"/>
    <w:rsid w:val="00E73889"/>
    <w:rsid w:val="00E77E43"/>
    <w:rsid w:val="00E80AD8"/>
    <w:rsid w:val="00E81A9C"/>
    <w:rsid w:val="00E866ED"/>
    <w:rsid w:val="00E90791"/>
    <w:rsid w:val="00EA42CA"/>
    <w:rsid w:val="00EB64F8"/>
    <w:rsid w:val="00EC3E3E"/>
    <w:rsid w:val="00ED0653"/>
    <w:rsid w:val="00ED4CD3"/>
    <w:rsid w:val="00F064AB"/>
    <w:rsid w:val="00F1226F"/>
    <w:rsid w:val="00F13BFB"/>
    <w:rsid w:val="00F14413"/>
    <w:rsid w:val="00F14D21"/>
    <w:rsid w:val="00F1660E"/>
    <w:rsid w:val="00F26182"/>
    <w:rsid w:val="00F27102"/>
    <w:rsid w:val="00F40ABB"/>
    <w:rsid w:val="00F43712"/>
    <w:rsid w:val="00F61D47"/>
    <w:rsid w:val="00F729A9"/>
    <w:rsid w:val="00FA3731"/>
    <w:rsid w:val="00FB2EC1"/>
    <w:rsid w:val="00FC43A7"/>
    <w:rsid w:val="00FC7F45"/>
    <w:rsid w:val="00FF3788"/>
    <w:rsid w:val="00FF3C4B"/>
    <w:rsid w:val="00FF4BBF"/>
    <w:rsid w:val="00FF53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EA071"/>
  <w15:chartTrackingRefBased/>
  <w15:docId w15:val="{C18FF45E-D6C0-4E2F-8351-10BD7F36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4795"/>
    <w:rPr>
      <w:rFonts w:ascii="Times New Roman" w:hAnsi="Times New Roman" w:cs="Times New Roman"/>
      <w:sz w:val="24"/>
      <w:szCs w:val="24"/>
    </w:rPr>
  </w:style>
  <w:style w:type="character" w:styleId="Hyperlink">
    <w:name w:val="Hyperlink"/>
    <w:basedOn w:val="DefaultParagraphFont"/>
    <w:uiPriority w:val="99"/>
    <w:unhideWhenUsed/>
    <w:rsid w:val="002F3DE6"/>
    <w:rPr>
      <w:color w:val="0563C1" w:themeColor="hyperlink"/>
      <w:u w:val="single"/>
    </w:rPr>
  </w:style>
  <w:style w:type="character" w:styleId="UnresolvedMention">
    <w:name w:val="Unresolved Mention"/>
    <w:basedOn w:val="DefaultParagraphFont"/>
    <w:uiPriority w:val="99"/>
    <w:semiHidden/>
    <w:unhideWhenUsed/>
    <w:rsid w:val="002F3DE6"/>
    <w:rPr>
      <w:color w:val="605E5C"/>
      <w:shd w:val="clear" w:color="auto" w:fill="E1DFDD"/>
    </w:rPr>
  </w:style>
  <w:style w:type="table" w:styleId="TableGrid">
    <w:name w:val="Table Grid"/>
    <w:basedOn w:val="TableNormal"/>
    <w:uiPriority w:val="39"/>
    <w:rsid w:val="001D7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654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291F57"/>
    <w:pPr>
      <w:ind w:left="720"/>
      <w:contextualSpacing/>
    </w:pPr>
  </w:style>
  <w:style w:type="paragraph" w:styleId="Header">
    <w:name w:val="header"/>
    <w:basedOn w:val="Normal"/>
    <w:link w:val="HeaderChar"/>
    <w:uiPriority w:val="99"/>
    <w:unhideWhenUsed/>
    <w:rsid w:val="00A90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5BB"/>
  </w:style>
  <w:style w:type="paragraph" w:styleId="Footer">
    <w:name w:val="footer"/>
    <w:basedOn w:val="Normal"/>
    <w:link w:val="FooterChar"/>
    <w:uiPriority w:val="99"/>
    <w:unhideWhenUsed/>
    <w:rsid w:val="00A90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5BB"/>
  </w:style>
  <w:style w:type="table" w:customStyle="1" w:styleId="TableGrid1">
    <w:name w:val="Table Grid1"/>
    <w:basedOn w:val="TableNormal"/>
    <w:next w:val="TableGrid"/>
    <w:uiPriority w:val="39"/>
    <w:rsid w:val="007B1A51"/>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018275">
      <w:bodyDiv w:val="1"/>
      <w:marLeft w:val="0"/>
      <w:marRight w:val="0"/>
      <w:marTop w:val="0"/>
      <w:marBottom w:val="0"/>
      <w:divBdr>
        <w:top w:val="none" w:sz="0" w:space="0" w:color="auto"/>
        <w:left w:val="none" w:sz="0" w:space="0" w:color="auto"/>
        <w:bottom w:val="none" w:sz="0" w:space="0" w:color="auto"/>
        <w:right w:val="none" w:sz="0" w:space="0" w:color="auto"/>
      </w:divBdr>
      <w:divsChild>
        <w:div w:id="177669420">
          <w:marLeft w:val="0"/>
          <w:marRight w:val="0"/>
          <w:marTop w:val="0"/>
          <w:marBottom w:val="0"/>
          <w:divBdr>
            <w:top w:val="none" w:sz="0" w:space="0" w:color="auto"/>
            <w:left w:val="none" w:sz="0" w:space="0" w:color="auto"/>
            <w:bottom w:val="none" w:sz="0" w:space="0" w:color="auto"/>
            <w:right w:val="none" w:sz="0" w:space="0" w:color="auto"/>
          </w:divBdr>
          <w:divsChild>
            <w:div w:id="1790513770">
              <w:marLeft w:val="0"/>
              <w:marRight w:val="0"/>
              <w:marTop w:val="0"/>
              <w:marBottom w:val="0"/>
              <w:divBdr>
                <w:top w:val="none" w:sz="0" w:space="0" w:color="auto"/>
                <w:left w:val="none" w:sz="0" w:space="0" w:color="auto"/>
                <w:bottom w:val="none" w:sz="0" w:space="0" w:color="auto"/>
                <w:right w:val="none" w:sz="0" w:space="0" w:color="auto"/>
              </w:divBdr>
              <w:divsChild>
                <w:div w:id="1010303869">
                  <w:marLeft w:val="0"/>
                  <w:marRight w:val="0"/>
                  <w:marTop w:val="0"/>
                  <w:marBottom w:val="0"/>
                  <w:divBdr>
                    <w:top w:val="none" w:sz="0" w:space="0" w:color="auto"/>
                    <w:left w:val="none" w:sz="0" w:space="0" w:color="auto"/>
                    <w:bottom w:val="none" w:sz="0" w:space="0" w:color="auto"/>
                    <w:right w:val="none" w:sz="0" w:space="0" w:color="auto"/>
                  </w:divBdr>
                  <w:divsChild>
                    <w:div w:id="11694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92417">
          <w:marLeft w:val="0"/>
          <w:marRight w:val="0"/>
          <w:marTop w:val="0"/>
          <w:marBottom w:val="0"/>
          <w:divBdr>
            <w:top w:val="none" w:sz="0" w:space="0" w:color="auto"/>
            <w:left w:val="none" w:sz="0" w:space="0" w:color="auto"/>
            <w:bottom w:val="none" w:sz="0" w:space="0" w:color="auto"/>
            <w:right w:val="none" w:sz="0" w:space="0" w:color="auto"/>
          </w:divBdr>
          <w:divsChild>
            <w:div w:id="541289957">
              <w:marLeft w:val="0"/>
              <w:marRight w:val="0"/>
              <w:marTop w:val="0"/>
              <w:marBottom w:val="0"/>
              <w:divBdr>
                <w:top w:val="none" w:sz="0" w:space="0" w:color="auto"/>
                <w:left w:val="none" w:sz="0" w:space="0" w:color="auto"/>
                <w:bottom w:val="none" w:sz="0" w:space="0" w:color="auto"/>
                <w:right w:val="none" w:sz="0" w:space="0" w:color="auto"/>
              </w:divBdr>
              <w:divsChild>
                <w:div w:id="485978327">
                  <w:marLeft w:val="0"/>
                  <w:marRight w:val="0"/>
                  <w:marTop w:val="0"/>
                  <w:marBottom w:val="0"/>
                  <w:divBdr>
                    <w:top w:val="none" w:sz="0" w:space="0" w:color="auto"/>
                    <w:left w:val="none" w:sz="0" w:space="0" w:color="auto"/>
                    <w:bottom w:val="none" w:sz="0" w:space="0" w:color="auto"/>
                    <w:right w:val="none" w:sz="0" w:space="0" w:color="auto"/>
                  </w:divBdr>
                  <w:divsChild>
                    <w:div w:id="18765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265386">
      <w:bodyDiv w:val="1"/>
      <w:marLeft w:val="0"/>
      <w:marRight w:val="0"/>
      <w:marTop w:val="0"/>
      <w:marBottom w:val="0"/>
      <w:divBdr>
        <w:top w:val="none" w:sz="0" w:space="0" w:color="auto"/>
        <w:left w:val="none" w:sz="0" w:space="0" w:color="auto"/>
        <w:bottom w:val="none" w:sz="0" w:space="0" w:color="auto"/>
        <w:right w:val="none" w:sz="0" w:space="0" w:color="auto"/>
      </w:divBdr>
    </w:div>
    <w:div w:id="421686516">
      <w:bodyDiv w:val="1"/>
      <w:marLeft w:val="0"/>
      <w:marRight w:val="0"/>
      <w:marTop w:val="0"/>
      <w:marBottom w:val="0"/>
      <w:divBdr>
        <w:top w:val="none" w:sz="0" w:space="0" w:color="auto"/>
        <w:left w:val="none" w:sz="0" w:space="0" w:color="auto"/>
        <w:bottom w:val="none" w:sz="0" w:space="0" w:color="auto"/>
        <w:right w:val="none" w:sz="0" w:space="0" w:color="auto"/>
      </w:divBdr>
    </w:div>
    <w:div w:id="540047866">
      <w:bodyDiv w:val="1"/>
      <w:marLeft w:val="0"/>
      <w:marRight w:val="0"/>
      <w:marTop w:val="0"/>
      <w:marBottom w:val="0"/>
      <w:divBdr>
        <w:top w:val="none" w:sz="0" w:space="0" w:color="auto"/>
        <w:left w:val="none" w:sz="0" w:space="0" w:color="auto"/>
        <w:bottom w:val="none" w:sz="0" w:space="0" w:color="auto"/>
        <w:right w:val="none" w:sz="0" w:space="0" w:color="auto"/>
      </w:divBdr>
      <w:divsChild>
        <w:div w:id="775828911">
          <w:marLeft w:val="0"/>
          <w:marRight w:val="0"/>
          <w:marTop w:val="0"/>
          <w:marBottom w:val="0"/>
          <w:divBdr>
            <w:top w:val="none" w:sz="0" w:space="0" w:color="auto"/>
            <w:left w:val="none" w:sz="0" w:space="0" w:color="auto"/>
            <w:bottom w:val="none" w:sz="0" w:space="0" w:color="auto"/>
            <w:right w:val="none" w:sz="0" w:space="0" w:color="auto"/>
          </w:divBdr>
          <w:divsChild>
            <w:div w:id="219949717">
              <w:marLeft w:val="0"/>
              <w:marRight w:val="0"/>
              <w:marTop w:val="0"/>
              <w:marBottom w:val="0"/>
              <w:divBdr>
                <w:top w:val="none" w:sz="0" w:space="0" w:color="auto"/>
                <w:left w:val="none" w:sz="0" w:space="0" w:color="auto"/>
                <w:bottom w:val="none" w:sz="0" w:space="0" w:color="auto"/>
                <w:right w:val="none" w:sz="0" w:space="0" w:color="auto"/>
              </w:divBdr>
              <w:divsChild>
                <w:div w:id="1239753958">
                  <w:marLeft w:val="0"/>
                  <w:marRight w:val="0"/>
                  <w:marTop w:val="0"/>
                  <w:marBottom w:val="0"/>
                  <w:divBdr>
                    <w:top w:val="none" w:sz="0" w:space="0" w:color="auto"/>
                    <w:left w:val="none" w:sz="0" w:space="0" w:color="auto"/>
                    <w:bottom w:val="none" w:sz="0" w:space="0" w:color="auto"/>
                    <w:right w:val="none" w:sz="0" w:space="0" w:color="auto"/>
                  </w:divBdr>
                  <w:divsChild>
                    <w:div w:id="1461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8908">
          <w:marLeft w:val="0"/>
          <w:marRight w:val="0"/>
          <w:marTop w:val="0"/>
          <w:marBottom w:val="0"/>
          <w:divBdr>
            <w:top w:val="none" w:sz="0" w:space="0" w:color="auto"/>
            <w:left w:val="none" w:sz="0" w:space="0" w:color="auto"/>
            <w:bottom w:val="none" w:sz="0" w:space="0" w:color="auto"/>
            <w:right w:val="none" w:sz="0" w:space="0" w:color="auto"/>
          </w:divBdr>
          <w:divsChild>
            <w:div w:id="380397867">
              <w:marLeft w:val="0"/>
              <w:marRight w:val="0"/>
              <w:marTop w:val="0"/>
              <w:marBottom w:val="0"/>
              <w:divBdr>
                <w:top w:val="none" w:sz="0" w:space="0" w:color="auto"/>
                <w:left w:val="none" w:sz="0" w:space="0" w:color="auto"/>
                <w:bottom w:val="none" w:sz="0" w:space="0" w:color="auto"/>
                <w:right w:val="none" w:sz="0" w:space="0" w:color="auto"/>
              </w:divBdr>
              <w:divsChild>
                <w:div w:id="823937607">
                  <w:marLeft w:val="0"/>
                  <w:marRight w:val="0"/>
                  <w:marTop w:val="0"/>
                  <w:marBottom w:val="0"/>
                  <w:divBdr>
                    <w:top w:val="none" w:sz="0" w:space="0" w:color="auto"/>
                    <w:left w:val="none" w:sz="0" w:space="0" w:color="auto"/>
                    <w:bottom w:val="none" w:sz="0" w:space="0" w:color="auto"/>
                    <w:right w:val="none" w:sz="0" w:space="0" w:color="auto"/>
                  </w:divBdr>
                  <w:divsChild>
                    <w:div w:id="48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89169">
      <w:bodyDiv w:val="1"/>
      <w:marLeft w:val="0"/>
      <w:marRight w:val="0"/>
      <w:marTop w:val="0"/>
      <w:marBottom w:val="0"/>
      <w:divBdr>
        <w:top w:val="none" w:sz="0" w:space="0" w:color="auto"/>
        <w:left w:val="none" w:sz="0" w:space="0" w:color="auto"/>
        <w:bottom w:val="none" w:sz="0" w:space="0" w:color="auto"/>
        <w:right w:val="none" w:sz="0" w:space="0" w:color="auto"/>
      </w:divBdr>
    </w:div>
    <w:div w:id="1151403930">
      <w:bodyDiv w:val="1"/>
      <w:marLeft w:val="0"/>
      <w:marRight w:val="0"/>
      <w:marTop w:val="0"/>
      <w:marBottom w:val="0"/>
      <w:divBdr>
        <w:top w:val="none" w:sz="0" w:space="0" w:color="auto"/>
        <w:left w:val="none" w:sz="0" w:space="0" w:color="auto"/>
        <w:bottom w:val="none" w:sz="0" w:space="0" w:color="auto"/>
        <w:right w:val="none" w:sz="0" w:space="0" w:color="auto"/>
      </w:divBdr>
      <w:divsChild>
        <w:div w:id="1293514220">
          <w:marLeft w:val="0"/>
          <w:marRight w:val="0"/>
          <w:marTop w:val="0"/>
          <w:marBottom w:val="0"/>
          <w:divBdr>
            <w:top w:val="none" w:sz="0" w:space="0" w:color="auto"/>
            <w:left w:val="none" w:sz="0" w:space="0" w:color="auto"/>
            <w:bottom w:val="none" w:sz="0" w:space="0" w:color="auto"/>
            <w:right w:val="none" w:sz="0" w:space="0" w:color="auto"/>
          </w:divBdr>
          <w:divsChild>
            <w:div w:id="374693993">
              <w:marLeft w:val="0"/>
              <w:marRight w:val="0"/>
              <w:marTop w:val="0"/>
              <w:marBottom w:val="0"/>
              <w:divBdr>
                <w:top w:val="none" w:sz="0" w:space="0" w:color="auto"/>
                <w:left w:val="none" w:sz="0" w:space="0" w:color="auto"/>
                <w:bottom w:val="none" w:sz="0" w:space="0" w:color="auto"/>
                <w:right w:val="none" w:sz="0" w:space="0" w:color="auto"/>
              </w:divBdr>
              <w:divsChild>
                <w:div w:id="563611042">
                  <w:marLeft w:val="0"/>
                  <w:marRight w:val="0"/>
                  <w:marTop w:val="0"/>
                  <w:marBottom w:val="0"/>
                  <w:divBdr>
                    <w:top w:val="none" w:sz="0" w:space="0" w:color="auto"/>
                    <w:left w:val="none" w:sz="0" w:space="0" w:color="auto"/>
                    <w:bottom w:val="none" w:sz="0" w:space="0" w:color="auto"/>
                    <w:right w:val="none" w:sz="0" w:space="0" w:color="auto"/>
                  </w:divBdr>
                  <w:divsChild>
                    <w:div w:id="16129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6572">
          <w:marLeft w:val="0"/>
          <w:marRight w:val="0"/>
          <w:marTop w:val="0"/>
          <w:marBottom w:val="0"/>
          <w:divBdr>
            <w:top w:val="none" w:sz="0" w:space="0" w:color="auto"/>
            <w:left w:val="none" w:sz="0" w:space="0" w:color="auto"/>
            <w:bottom w:val="none" w:sz="0" w:space="0" w:color="auto"/>
            <w:right w:val="none" w:sz="0" w:space="0" w:color="auto"/>
          </w:divBdr>
          <w:divsChild>
            <w:div w:id="453787628">
              <w:marLeft w:val="0"/>
              <w:marRight w:val="0"/>
              <w:marTop w:val="0"/>
              <w:marBottom w:val="0"/>
              <w:divBdr>
                <w:top w:val="none" w:sz="0" w:space="0" w:color="auto"/>
                <w:left w:val="none" w:sz="0" w:space="0" w:color="auto"/>
                <w:bottom w:val="none" w:sz="0" w:space="0" w:color="auto"/>
                <w:right w:val="none" w:sz="0" w:space="0" w:color="auto"/>
              </w:divBdr>
              <w:divsChild>
                <w:div w:id="1867911473">
                  <w:marLeft w:val="0"/>
                  <w:marRight w:val="0"/>
                  <w:marTop w:val="0"/>
                  <w:marBottom w:val="0"/>
                  <w:divBdr>
                    <w:top w:val="none" w:sz="0" w:space="0" w:color="auto"/>
                    <w:left w:val="none" w:sz="0" w:space="0" w:color="auto"/>
                    <w:bottom w:val="none" w:sz="0" w:space="0" w:color="auto"/>
                    <w:right w:val="none" w:sz="0" w:space="0" w:color="auto"/>
                  </w:divBdr>
                  <w:divsChild>
                    <w:div w:id="3088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196">
      <w:bodyDiv w:val="1"/>
      <w:marLeft w:val="0"/>
      <w:marRight w:val="0"/>
      <w:marTop w:val="0"/>
      <w:marBottom w:val="0"/>
      <w:divBdr>
        <w:top w:val="none" w:sz="0" w:space="0" w:color="auto"/>
        <w:left w:val="none" w:sz="0" w:space="0" w:color="auto"/>
        <w:bottom w:val="none" w:sz="0" w:space="0" w:color="auto"/>
        <w:right w:val="none" w:sz="0" w:space="0" w:color="auto"/>
      </w:divBdr>
      <w:divsChild>
        <w:div w:id="1823278574">
          <w:marLeft w:val="0"/>
          <w:marRight w:val="0"/>
          <w:marTop w:val="0"/>
          <w:marBottom w:val="0"/>
          <w:divBdr>
            <w:top w:val="none" w:sz="0" w:space="0" w:color="auto"/>
            <w:left w:val="none" w:sz="0" w:space="0" w:color="auto"/>
            <w:bottom w:val="none" w:sz="0" w:space="0" w:color="auto"/>
            <w:right w:val="none" w:sz="0" w:space="0" w:color="auto"/>
          </w:divBdr>
          <w:divsChild>
            <w:div w:id="110125619">
              <w:marLeft w:val="0"/>
              <w:marRight w:val="0"/>
              <w:marTop w:val="0"/>
              <w:marBottom w:val="0"/>
              <w:divBdr>
                <w:top w:val="none" w:sz="0" w:space="0" w:color="auto"/>
                <w:left w:val="none" w:sz="0" w:space="0" w:color="auto"/>
                <w:bottom w:val="none" w:sz="0" w:space="0" w:color="auto"/>
                <w:right w:val="none" w:sz="0" w:space="0" w:color="auto"/>
              </w:divBdr>
              <w:divsChild>
                <w:div w:id="774327732">
                  <w:marLeft w:val="0"/>
                  <w:marRight w:val="0"/>
                  <w:marTop w:val="0"/>
                  <w:marBottom w:val="0"/>
                  <w:divBdr>
                    <w:top w:val="none" w:sz="0" w:space="0" w:color="auto"/>
                    <w:left w:val="none" w:sz="0" w:space="0" w:color="auto"/>
                    <w:bottom w:val="none" w:sz="0" w:space="0" w:color="auto"/>
                    <w:right w:val="none" w:sz="0" w:space="0" w:color="auto"/>
                  </w:divBdr>
                  <w:divsChild>
                    <w:div w:id="16031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5311">
          <w:marLeft w:val="0"/>
          <w:marRight w:val="0"/>
          <w:marTop w:val="0"/>
          <w:marBottom w:val="0"/>
          <w:divBdr>
            <w:top w:val="none" w:sz="0" w:space="0" w:color="auto"/>
            <w:left w:val="none" w:sz="0" w:space="0" w:color="auto"/>
            <w:bottom w:val="none" w:sz="0" w:space="0" w:color="auto"/>
            <w:right w:val="none" w:sz="0" w:space="0" w:color="auto"/>
          </w:divBdr>
          <w:divsChild>
            <w:div w:id="1709067990">
              <w:marLeft w:val="0"/>
              <w:marRight w:val="0"/>
              <w:marTop w:val="0"/>
              <w:marBottom w:val="0"/>
              <w:divBdr>
                <w:top w:val="none" w:sz="0" w:space="0" w:color="auto"/>
                <w:left w:val="none" w:sz="0" w:space="0" w:color="auto"/>
                <w:bottom w:val="none" w:sz="0" w:space="0" w:color="auto"/>
                <w:right w:val="none" w:sz="0" w:space="0" w:color="auto"/>
              </w:divBdr>
              <w:divsChild>
                <w:div w:id="1585722167">
                  <w:marLeft w:val="0"/>
                  <w:marRight w:val="0"/>
                  <w:marTop w:val="0"/>
                  <w:marBottom w:val="0"/>
                  <w:divBdr>
                    <w:top w:val="none" w:sz="0" w:space="0" w:color="auto"/>
                    <w:left w:val="none" w:sz="0" w:space="0" w:color="auto"/>
                    <w:bottom w:val="none" w:sz="0" w:space="0" w:color="auto"/>
                    <w:right w:val="none" w:sz="0" w:space="0" w:color="auto"/>
                  </w:divBdr>
                  <w:divsChild>
                    <w:div w:id="1369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50424">
      <w:bodyDiv w:val="1"/>
      <w:marLeft w:val="0"/>
      <w:marRight w:val="0"/>
      <w:marTop w:val="0"/>
      <w:marBottom w:val="0"/>
      <w:divBdr>
        <w:top w:val="none" w:sz="0" w:space="0" w:color="auto"/>
        <w:left w:val="none" w:sz="0" w:space="0" w:color="auto"/>
        <w:bottom w:val="none" w:sz="0" w:space="0" w:color="auto"/>
        <w:right w:val="none" w:sz="0" w:space="0" w:color="auto"/>
      </w:divBdr>
    </w:div>
    <w:div w:id="1674914980">
      <w:bodyDiv w:val="1"/>
      <w:marLeft w:val="0"/>
      <w:marRight w:val="0"/>
      <w:marTop w:val="0"/>
      <w:marBottom w:val="0"/>
      <w:divBdr>
        <w:top w:val="none" w:sz="0" w:space="0" w:color="auto"/>
        <w:left w:val="none" w:sz="0" w:space="0" w:color="auto"/>
        <w:bottom w:val="none" w:sz="0" w:space="0" w:color="auto"/>
        <w:right w:val="none" w:sz="0" w:space="0" w:color="auto"/>
      </w:divBdr>
      <w:divsChild>
        <w:div w:id="2143844382">
          <w:marLeft w:val="0"/>
          <w:marRight w:val="0"/>
          <w:marTop w:val="0"/>
          <w:marBottom w:val="0"/>
          <w:divBdr>
            <w:top w:val="none" w:sz="0" w:space="0" w:color="auto"/>
            <w:left w:val="none" w:sz="0" w:space="0" w:color="auto"/>
            <w:bottom w:val="none" w:sz="0" w:space="0" w:color="auto"/>
            <w:right w:val="none" w:sz="0" w:space="0" w:color="auto"/>
          </w:divBdr>
          <w:divsChild>
            <w:div w:id="1251427162">
              <w:marLeft w:val="0"/>
              <w:marRight w:val="0"/>
              <w:marTop w:val="0"/>
              <w:marBottom w:val="0"/>
              <w:divBdr>
                <w:top w:val="none" w:sz="0" w:space="0" w:color="auto"/>
                <w:left w:val="none" w:sz="0" w:space="0" w:color="auto"/>
                <w:bottom w:val="none" w:sz="0" w:space="0" w:color="auto"/>
                <w:right w:val="none" w:sz="0" w:space="0" w:color="auto"/>
              </w:divBdr>
              <w:divsChild>
                <w:div w:id="844326587">
                  <w:marLeft w:val="0"/>
                  <w:marRight w:val="0"/>
                  <w:marTop w:val="0"/>
                  <w:marBottom w:val="0"/>
                  <w:divBdr>
                    <w:top w:val="none" w:sz="0" w:space="0" w:color="auto"/>
                    <w:left w:val="none" w:sz="0" w:space="0" w:color="auto"/>
                    <w:bottom w:val="none" w:sz="0" w:space="0" w:color="auto"/>
                    <w:right w:val="none" w:sz="0" w:space="0" w:color="auto"/>
                  </w:divBdr>
                  <w:divsChild>
                    <w:div w:id="7775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37097">
          <w:marLeft w:val="0"/>
          <w:marRight w:val="0"/>
          <w:marTop w:val="0"/>
          <w:marBottom w:val="0"/>
          <w:divBdr>
            <w:top w:val="none" w:sz="0" w:space="0" w:color="auto"/>
            <w:left w:val="none" w:sz="0" w:space="0" w:color="auto"/>
            <w:bottom w:val="none" w:sz="0" w:space="0" w:color="auto"/>
            <w:right w:val="none" w:sz="0" w:space="0" w:color="auto"/>
          </w:divBdr>
          <w:divsChild>
            <w:div w:id="2044091036">
              <w:marLeft w:val="0"/>
              <w:marRight w:val="0"/>
              <w:marTop w:val="0"/>
              <w:marBottom w:val="0"/>
              <w:divBdr>
                <w:top w:val="none" w:sz="0" w:space="0" w:color="auto"/>
                <w:left w:val="none" w:sz="0" w:space="0" w:color="auto"/>
                <w:bottom w:val="none" w:sz="0" w:space="0" w:color="auto"/>
                <w:right w:val="none" w:sz="0" w:space="0" w:color="auto"/>
              </w:divBdr>
              <w:divsChild>
                <w:div w:id="983775062">
                  <w:marLeft w:val="0"/>
                  <w:marRight w:val="0"/>
                  <w:marTop w:val="0"/>
                  <w:marBottom w:val="0"/>
                  <w:divBdr>
                    <w:top w:val="none" w:sz="0" w:space="0" w:color="auto"/>
                    <w:left w:val="none" w:sz="0" w:space="0" w:color="auto"/>
                    <w:bottom w:val="none" w:sz="0" w:space="0" w:color="auto"/>
                    <w:right w:val="none" w:sz="0" w:space="0" w:color="auto"/>
                  </w:divBdr>
                  <w:divsChild>
                    <w:div w:id="11465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031179">
      <w:bodyDiv w:val="1"/>
      <w:marLeft w:val="0"/>
      <w:marRight w:val="0"/>
      <w:marTop w:val="0"/>
      <w:marBottom w:val="0"/>
      <w:divBdr>
        <w:top w:val="none" w:sz="0" w:space="0" w:color="auto"/>
        <w:left w:val="none" w:sz="0" w:space="0" w:color="auto"/>
        <w:bottom w:val="none" w:sz="0" w:space="0" w:color="auto"/>
        <w:right w:val="none" w:sz="0" w:space="0" w:color="auto"/>
      </w:divBdr>
    </w:div>
    <w:div w:id="1709525478">
      <w:bodyDiv w:val="1"/>
      <w:marLeft w:val="0"/>
      <w:marRight w:val="0"/>
      <w:marTop w:val="0"/>
      <w:marBottom w:val="0"/>
      <w:divBdr>
        <w:top w:val="none" w:sz="0" w:space="0" w:color="auto"/>
        <w:left w:val="none" w:sz="0" w:space="0" w:color="auto"/>
        <w:bottom w:val="none" w:sz="0" w:space="0" w:color="auto"/>
        <w:right w:val="none" w:sz="0" w:space="0" w:color="auto"/>
      </w:divBdr>
    </w:div>
    <w:div w:id="191608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16/j.vetpar.2020.10919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7589/0090-3558-34.3.59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16/j.cvex.2017.01.011"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E4CEA-80C4-4295-90F0-0C0FB971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13</Pages>
  <Words>2931</Words>
  <Characters>16711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Chauhan Rahul</dc:creator>
  <cp:keywords/>
  <dc:description/>
  <cp:lastModifiedBy>SDI 1084</cp:lastModifiedBy>
  <cp:revision>189</cp:revision>
  <dcterms:created xsi:type="dcterms:W3CDTF">2025-02-19T16:35:00Z</dcterms:created>
  <dcterms:modified xsi:type="dcterms:W3CDTF">2025-11-17T12:09:00Z</dcterms:modified>
</cp:coreProperties>
</file>