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CF246C" w14:textId="77777777" w:rsidR="009A224C" w:rsidRDefault="009A224C" w:rsidP="00606A36">
      <w:pPr>
        <w:jc w:val="center"/>
        <w:rPr>
          <w:b/>
          <w:bCs/>
          <w:color w:val="000000" w:themeColor="text1"/>
          <w:rtl/>
        </w:rPr>
      </w:pPr>
    </w:p>
    <w:p w14:paraId="6B740879" w14:textId="77777777" w:rsidR="00FB7AD6" w:rsidRDefault="00FB7AD6" w:rsidP="00606A36">
      <w:pPr>
        <w:jc w:val="center"/>
        <w:rPr>
          <w:b/>
          <w:bCs/>
          <w:color w:val="000000" w:themeColor="text1"/>
          <w:rtl/>
        </w:rPr>
      </w:pPr>
    </w:p>
    <w:p w14:paraId="6CFBD4BD" w14:textId="77777777" w:rsidR="00ED40E0" w:rsidRDefault="00ED40E0" w:rsidP="00606A36">
      <w:pPr>
        <w:rPr>
          <w:rFonts w:eastAsia="Calibri"/>
          <w:color w:val="000000"/>
          <w:sz w:val="28"/>
          <w:szCs w:val="28"/>
          <w:lang w:val="en-US"/>
        </w:rPr>
      </w:pPr>
    </w:p>
    <w:p w14:paraId="37161E3A" w14:textId="77777777" w:rsidR="00241090" w:rsidRPr="00241090" w:rsidRDefault="00241090" w:rsidP="00241090">
      <w:pPr>
        <w:jc w:val="center"/>
        <w:rPr>
          <w:b/>
          <w:bCs/>
          <w:color w:val="000000"/>
          <w:sz w:val="24"/>
          <w:szCs w:val="24"/>
        </w:rPr>
      </w:pPr>
      <w:r w:rsidRPr="00241090">
        <w:rPr>
          <w:b/>
          <w:bCs/>
          <w:color w:val="000000"/>
          <w:sz w:val="24"/>
          <w:szCs w:val="24"/>
        </w:rPr>
        <w:t xml:space="preserve">Desertification in the </w:t>
      </w:r>
      <w:proofErr w:type="spellStart"/>
      <w:r w:rsidRPr="00241090">
        <w:rPr>
          <w:b/>
          <w:bCs/>
          <w:color w:val="000000"/>
          <w:sz w:val="24"/>
          <w:szCs w:val="24"/>
        </w:rPr>
        <w:t>Rafsanjan</w:t>
      </w:r>
      <w:proofErr w:type="spellEnd"/>
      <w:r w:rsidRPr="00241090">
        <w:rPr>
          <w:b/>
          <w:bCs/>
          <w:color w:val="000000"/>
          <w:sz w:val="24"/>
          <w:szCs w:val="24"/>
        </w:rPr>
        <w:t xml:space="preserve"> Plain of </w:t>
      </w:r>
      <w:proofErr w:type="spellStart"/>
      <w:r w:rsidRPr="00241090">
        <w:rPr>
          <w:b/>
          <w:bCs/>
          <w:color w:val="000000"/>
          <w:sz w:val="24"/>
          <w:szCs w:val="24"/>
        </w:rPr>
        <w:t>Southeastern</w:t>
      </w:r>
      <w:proofErr w:type="spellEnd"/>
      <w:r w:rsidRPr="00241090">
        <w:rPr>
          <w:b/>
          <w:bCs/>
          <w:color w:val="000000"/>
          <w:sz w:val="24"/>
          <w:szCs w:val="24"/>
        </w:rPr>
        <w:t xml:space="preserve"> Iran: </w:t>
      </w:r>
    </w:p>
    <w:p w14:paraId="66927793" w14:textId="77777777" w:rsidR="00241090" w:rsidRPr="00241090" w:rsidRDefault="00241090" w:rsidP="00241090">
      <w:pPr>
        <w:jc w:val="center"/>
        <w:rPr>
          <w:b/>
          <w:bCs/>
          <w:color w:val="000000"/>
          <w:sz w:val="24"/>
          <w:szCs w:val="24"/>
        </w:rPr>
      </w:pPr>
      <w:r w:rsidRPr="00241090">
        <w:rPr>
          <w:b/>
          <w:bCs/>
          <w:color w:val="000000"/>
          <w:sz w:val="24"/>
          <w:szCs w:val="24"/>
        </w:rPr>
        <w:t xml:space="preserve">A Microcosm of Global Climate Change and of its Impact upon Earth’s Marginal Regions </w:t>
      </w:r>
    </w:p>
    <w:p w14:paraId="1C0240CF" w14:textId="77777777" w:rsidR="00241090" w:rsidRPr="00241090" w:rsidRDefault="00241090" w:rsidP="00241090">
      <w:pPr>
        <w:jc w:val="center"/>
        <w:rPr>
          <w:rFonts w:eastAsia="Calibri"/>
          <w:color w:val="000000"/>
          <w:sz w:val="28"/>
          <w:szCs w:val="28"/>
          <w:lang w:val="en-US"/>
        </w:rPr>
      </w:pPr>
    </w:p>
    <w:p w14:paraId="72C2F33A" w14:textId="77777777" w:rsidR="00241090" w:rsidRDefault="00241090" w:rsidP="00606A36">
      <w:pPr>
        <w:rPr>
          <w:rFonts w:eastAsia="Calibri"/>
          <w:color w:val="000000"/>
          <w:sz w:val="28"/>
          <w:szCs w:val="28"/>
          <w:lang w:val="en-US"/>
        </w:rPr>
      </w:pPr>
    </w:p>
    <w:p w14:paraId="35498F19" w14:textId="77777777" w:rsidR="00241090" w:rsidRDefault="00241090" w:rsidP="00606A36">
      <w:pPr>
        <w:rPr>
          <w:rFonts w:eastAsia="Calibri"/>
          <w:color w:val="000000"/>
          <w:sz w:val="28"/>
          <w:szCs w:val="28"/>
          <w:lang w:val="en-US"/>
        </w:rPr>
      </w:pPr>
    </w:p>
    <w:p w14:paraId="4B1CC48C" w14:textId="77777777" w:rsidR="00883E41" w:rsidRPr="00831841" w:rsidRDefault="00883E41" w:rsidP="00606A36">
      <w:pPr>
        <w:jc w:val="both"/>
        <w:rPr>
          <w:b/>
          <w:bCs/>
          <w:color w:val="000000" w:themeColor="text1"/>
        </w:rPr>
      </w:pPr>
    </w:p>
    <w:p w14:paraId="0DAB001D" w14:textId="77777777" w:rsidR="00BA6A77" w:rsidRDefault="00831841" w:rsidP="00606A36">
      <w:pPr>
        <w:jc w:val="both"/>
        <w:rPr>
          <w:b/>
          <w:bCs/>
          <w:color w:val="000000" w:themeColor="text1"/>
        </w:rPr>
      </w:pPr>
      <w:r w:rsidRPr="00831841">
        <w:rPr>
          <w:b/>
          <w:bCs/>
          <w:color w:val="000000" w:themeColor="text1"/>
        </w:rPr>
        <w:t>Abstract</w:t>
      </w:r>
    </w:p>
    <w:p w14:paraId="3A668F95" w14:textId="7430015E" w:rsidR="00B14DC6" w:rsidRDefault="005C3E02" w:rsidP="00606A36">
      <w:pPr>
        <w:jc w:val="both"/>
        <w:rPr>
          <w:color w:val="000000" w:themeColor="text1"/>
          <w:shd w:val="clear" w:color="auto" w:fill="FFFFFF"/>
        </w:rPr>
      </w:pPr>
      <w:r w:rsidRPr="00C40E25">
        <w:rPr>
          <w:color w:val="000000" w:themeColor="text1"/>
        </w:rPr>
        <w:t xml:space="preserve">Aeolian </w:t>
      </w:r>
      <w:r w:rsidR="00F85E65">
        <w:rPr>
          <w:color w:val="000000" w:themeColor="text1"/>
        </w:rPr>
        <w:t>deflation</w:t>
      </w:r>
      <w:r w:rsidRPr="00C40E25">
        <w:rPr>
          <w:color w:val="000000" w:themeColor="text1"/>
        </w:rPr>
        <w:t>, active sand dunes</w:t>
      </w:r>
      <w:r w:rsidR="00F85E65">
        <w:rPr>
          <w:color w:val="000000" w:themeColor="text1"/>
        </w:rPr>
        <w:t>,</w:t>
      </w:r>
      <w:r w:rsidRPr="00C40E25">
        <w:rPr>
          <w:color w:val="000000" w:themeColor="text1"/>
        </w:rPr>
        <w:t xml:space="preserve"> and dust storms are becoming serious challenges in several areas of Iran</w:t>
      </w:r>
      <w:r w:rsidR="00F85E65">
        <w:rPr>
          <w:color w:val="000000" w:themeColor="text1"/>
        </w:rPr>
        <w:t>,</w:t>
      </w:r>
      <w:r w:rsidRPr="00C40E25">
        <w:rPr>
          <w:color w:val="000000" w:themeColor="text1"/>
        </w:rPr>
        <w:t xml:space="preserve"> where it is causing severe land degradation and impact</w:t>
      </w:r>
      <w:r w:rsidR="00F85E65">
        <w:rPr>
          <w:color w:val="000000" w:themeColor="text1"/>
        </w:rPr>
        <w:t>ing</w:t>
      </w:r>
      <w:r w:rsidRPr="00C40E25">
        <w:rPr>
          <w:color w:val="000000" w:themeColor="text1"/>
        </w:rPr>
        <w:t xml:space="preserve"> both land use and </w:t>
      </w:r>
      <w:r w:rsidR="004A4037">
        <w:rPr>
          <w:color w:val="000000" w:themeColor="text1"/>
        </w:rPr>
        <w:t>native</w:t>
      </w:r>
      <w:r w:rsidRPr="00C40E25">
        <w:rPr>
          <w:color w:val="000000" w:themeColor="text1"/>
        </w:rPr>
        <w:t xml:space="preserve"> lifeways.</w:t>
      </w:r>
      <w:r w:rsidR="00923D39">
        <w:rPr>
          <w:color w:val="000000" w:themeColor="text1"/>
        </w:rPr>
        <w:t xml:space="preserve"> T</w:t>
      </w:r>
      <w:r w:rsidR="00923D39" w:rsidRPr="00C40E25">
        <w:rPr>
          <w:color w:val="000000" w:themeColor="text1"/>
        </w:rPr>
        <w:t xml:space="preserve">he northern bajada and the central playa </w:t>
      </w:r>
      <w:r w:rsidR="00923D39">
        <w:rPr>
          <w:color w:val="000000" w:themeColor="text1"/>
        </w:rPr>
        <w:t>of t</w:t>
      </w:r>
      <w:r w:rsidRPr="00C40E25">
        <w:rPr>
          <w:color w:val="000000" w:themeColor="text1"/>
        </w:rPr>
        <w:t xml:space="preserve">he </w:t>
      </w:r>
      <w:proofErr w:type="spellStart"/>
      <w:r w:rsidRPr="00C40E25">
        <w:rPr>
          <w:color w:val="000000" w:themeColor="text1"/>
        </w:rPr>
        <w:t>Rafsanjan</w:t>
      </w:r>
      <w:proofErr w:type="spellEnd"/>
      <w:r w:rsidRPr="00C40E25">
        <w:rPr>
          <w:color w:val="000000" w:themeColor="text1"/>
        </w:rPr>
        <w:t xml:space="preserve"> Plain </w:t>
      </w:r>
      <w:r w:rsidR="00923D39">
        <w:rPr>
          <w:color w:val="000000" w:themeColor="text1"/>
        </w:rPr>
        <w:t>in</w:t>
      </w:r>
      <w:r w:rsidRPr="00C40E25">
        <w:rPr>
          <w:color w:val="000000" w:themeColor="text1"/>
        </w:rPr>
        <w:t xml:space="preserve"> south-eastern Iran</w:t>
      </w:r>
      <w:r w:rsidR="00F85E65">
        <w:rPr>
          <w:color w:val="000000" w:themeColor="text1"/>
        </w:rPr>
        <w:t>,</w:t>
      </w:r>
      <w:r w:rsidR="00923D39">
        <w:rPr>
          <w:color w:val="000000" w:themeColor="text1"/>
        </w:rPr>
        <w:t xml:space="preserve"> contain a diversity of</w:t>
      </w:r>
      <w:r w:rsidR="00923D39" w:rsidRPr="00C40E25">
        <w:rPr>
          <w:color w:val="000000" w:themeColor="text1"/>
        </w:rPr>
        <w:t xml:space="preserve"> </w:t>
      </w:r>
      <w:r w:rsidRPr="00C40E25">
        <w:rPr>
          <w:color w:val="000000" w:themeColor="text1"/>
        </w:rPr>
        <w:t xml:space="preserve">aeolian landforms, whose sands primarily originate from </w:t>
      </w:r>
      <w:r w:rsidR="004A4037">
        <w:rPr>
          <w:color w:val="000000" w:themeColor="text1"/>
        </w:rPr>
        <w:t>its</w:t>
      </w:r>
      <w:r w:rsidR="004A4037" w:rsidRPr="00C40E25">
        <w:rPr>
          <w:color w:val="000000" w:themeColor="text1"/>
        </w:rPr>
        <w:t xml:space="preserve"> </w:t>
      </w:r>
      <w:r w:rsidRPr="00C40E25">
        <w:rPr>
          <w:color w:val="000000" w:themeColor="text1"/>
        </w:rPr>
        <w:t>massive</w:t>
      </w:r>
      <w:r w:rsidR="004A4037">
        <w:rPr>
          <w:color w:val="000000" w:themeColor="text1"/>
        </w:rPr>
        <w:t>,</w:t>
      </w:r>
      <w:r w:rsidRPr="00C40E25">
        <w:rPr>
          <w:color w:val="000000" w:themeColor="text1"/>
        </w:rPr>
        <w:t xml:space="preserve"> southwestern alluvial fans</w:t>
      </w:r>
      <w:r w:rsidR="00923D39">
        <w:rPr>
          <w:color w:val="000000" w:themeColor="text1"/>
        </w:rPr>
        <w:t xml:space="preserve">. </w:t>
      </w:r>
      <w:r w:rsidRPr="00C40E25">
        <w:rPr>
          <w:color w:val="000000" w:themeColor="text1"/>
        </w:rPr>
        <w:t xml:space="preserve">Increasing aeolian transport of sediments during the last few decades </w:t>
      </w:r>
      <w:r w:rsidR="004A4037">
        <w:rPr>
          <w:color w:val="000000" w:themeColor="text1"/>
        </w:rPr>
        <w:t xml:space="preserve">is the bellwether of </w:t>
      </w:r>
      <w:r w:rsidRPr="00C40E25">
        <w:rPr>
          <w:color w:val="000000" w:themeColor="text1"/>
        </w:rPr>
        <w:t>significant</w:t>
      </w:r>
      <w:r w:rsidR="00923D39">
        <w:rPr>
          <w:color w:val="000000" w:themeColor="text1"/>
        </w:rPr>
        <w:t>,</w:t>
      </w:r>
      <w:r w:rsidRPr="00C40E25">
        <w:rPr>
          <w:color w:val="000000" w:themeColor="text1"/>
        </w:rPr>
        <w:t xml:space="preserve"> </w:t>
      </w:r>
      <w:r w:rsidR="00923D39">
        <w:rPr>
          <w:color w:val="000000" w:themeColor="text1"/>
        </w:rPr>
        <w:t>ongoing</w:t>
      </w:r>
      <w:r w:rsidR="00923D39" w:rsidRPr="00C40E25">
        <w:rPr>
          <w:color w:val="000000" w:themeColor="text1"/>
        </w:rPr>
        <w:t xml:space="preserve"> </w:t>
      </w:r>
      <w:r w:rsidRPr="00C40E25">
        <w:rPr>
          <w:color w:val="000000" w:themeColor="text1"/>
        </w:rPr>
        <w:t xml:space="preserve">destabilization of </w:t>
      </w:r>
      <w:r w:rsidR="004A4037">
        <w:rPr>
          <w:color w:val="000000" w:themeColor="text1"/>
        </w:rPr>
        <w:t>these</w:t>
      </w:r>
      <w:r w:rsidR="00923D39">
        <w:rPr>
          <w:color w:val="000000" w:themeColor="text1"/>
        </w:rPr>
        <w:t xml:space="preserve"> </w:t>
      </w:r>
      <w:r w:rsidRPr="00C40E25">
        <w:rPr>
          <w:color w:val="000000" w:themeColor="text1"/>
        </w:rPr>
        <w:t>aeolian landform</w:t>
      </w:r>
      <w:r w:rsidR="00923D39">
        <w:rPr>
          <w:color w:val="000000" w:themeColor="text1"/>
        </w:rPr>
        <w:t>s</w:t>
      </w:r>
      <w:r>
        <w:rPr>
          <w:color w:val="000000" w:themeColor="text1"/>
        </w:rPr>
        <w:t>.</w:t>
      </w:r>
      <w:r w:rsidR="00B14DC6">
        <w:rPr>
          <w:color w:val="000000" w:themeColor="text1"/>
        </w:rPr>
        <w:t xml:space="preserve"> </w:t>
      </w:r>
      <w:r w:rsidR="00923D39">
        <w:rPr>
          <w:color w:val="000000" w:themeColor="text1"/>
        </w:rPr>
        <w:t>Formed by underlying</w:t>
      </w:r>
      <w:r w:rsidRPr="00C40E25">
        <w:rPr>
          <w:color w:val="000000" w:themeColor="text1"/>
        </w:rPr>
        <w:t xml:space="preserve"> </w:t>
      </w:r>
      <w:r w:rsidR="00923D39">
        <w:rPr>
          <w:color w:val="000000" w:themeColor="text1"/>
        </w:rPr>
        <w:t>factors</w:t>
      </w:r>
      <w:r w:rsidR="00923D39" w:rsidRPr="00C40E25">
        <w:rPr>
          <w:color w:val="000000" w:themeColor="text1"/>
        </w:rPr>
        <w:t xml:space="preserve"> </w:t>
      </w:r>
      <w:r w:rsidR="00923D39">
        <w:rPr>
          <w:color w:val="000000" w:themeColor="text1"/>
        </w:rPr>
        <w:t xml:space="preserve">of: </w:t>
      </w:r>
      <w:r w:rsidRPr="00C40E25">
        <w:rPr>
          <w:color w:val="000000" w:themeColor="text1"/>
        </w:rPr>
        <w:t xml:space="preserve">1) </w:t>
      </w:r>
      <w:r w:rsidR="00B14DC6">
        <w:rPr>
          <w:color w:val="000000" w:themeColor="text1"/>
        </w:rPr>
        <w:t xml:space="preserve">variation in sediment supply and grainsize, 2) ground surface morphology, 3) </w:t>
      </w:r>
      <w:r w:rsidR="00B14DC6" w:rsidRPr="00C40E25">
        <w:rPr>
          <w:color w:val="000000" w:themeColor="text1"/>
        </w:rPr>
        <w:t>var</w:t>
      </w:r>
      <w:r w:rsidR="004A4037">
        <w:rPr>
          <w:color w:val="000000" w:themeColor="text1"/>
        </w:rPr>
        <w:t>y</w:t>
      </w:r>
      <w:r w:rsidR="00B14DC6" w:rsidRPr="00C40E25">
        <w:rPr>
          <w:color w:val="000000" w:themeColor="text1"/>
        </w:rPr>
        <w:t>i</w:t>
      </w:r>
      <w:r w:rsidR="00B14DC6">
        <w:rPr>
          <w:color w:val="000000" w:themeColor="text1"/>
        </w:rPr>
        <w:t>ng</w:t>
      </w:r>
      <w:r w:rsidR="00B14DC6" w:rsidRPr="00C40E25">
        <w:rPr>
          <w:color w:val="000000" w:themeColor="text1"/>
        </w:rPr>
        <w:t xml:space="preserve"> wind direction,</w:t>
      </w:r>
      <w:r w:rsidR="00B14DC6">
        <w:rPr>
          <w:color w:val="000000" w:themeColor="text1"/>
        </w:rPr>
        <w:t xml:space="preserve"> 4</w:t>
      </w:r>
      <w:r w:rsidRPr="00C40E25">
        <w:rPr>
          <w:color w:val="000000" w:themeColor="text1"/>
        </w:rPr>
        <w:t xml:space="preserve">) </w:t>
      </w:r>
      <w:r w:rsidR="00B14DC6">
        <w:rPr>
          <w:color w:val="000000" w:themeColor="text1"/>
        </w:rPr>
        <w:t xml:space="preserve">and </w:t>
      </w:r>
      <w:r w:rsidR="00923D39">
        <w:rPr>
          <w:color w:val="000000" w:themeColor="text1"/>
        </w:rPr>
        <w:t>changes</w:t>
      </w:r>
      <w:r w:rsidRPr="00C40E25">
        <w:rPr>
          <w:color w:val="000000" w:themeColor="text1"/>
        </w:rPr>
        <w:t xml:space="preserve"> in </w:t>
      </w:r>
      <w:r w:rsidR="00923D39">
        <w:rPr>
          <w:color w:val="000000" w:themeColor="text1"/>
        </w:rPr>
        <w:t xml:space="preserve">local vegetation density and </w:t>
      </w:r>
      <w:r w:rsidRPr="00C40E25">
        <w:rPr>
          <w:color w:val="000000" w:themeColor="text1"/>
        </w:rPr>
        <w:t>assemblage</w:t>
      </w:r>
      <w:r w:rsidR="00B14DC6">
        <w:rPr>
          <w:color w:val="000000" w:themeColor="text1"/>
        </w:rPr>
        <w:t xml:space="preserve"> composition, these features are now being </w:t>
      </w:r>
      <w:proofErr w:type="gramStart"/>
      <w:r w:rsidR="004A4037">
        <w:rPr>
          <w:color w:val="000000" w:themeColor="text1"/>
        </w:rPr>
        <w:t>effected</w:t>
      </w:r>
      <w:proofErr w:type="gramEnd"/>
      <w:r w:rsidR="00B14DC6">
        <w:rPr>
          <w:color w:val="000000" w:themeColor="text1"/>
        </w:rPr>
        <w:t xml:space="preserve"> by</w:t>
      </w:r>
      <w:r w:rsidRPr="00C40E25">
        <w:rPr>
          <w:color w:val="000000" w:themeColor="text1"/>
        </w:rPr>
        <w:t xml:space="preserve"> </w:t>
      </w:r>
      <w:r w:rsidR="00B14DC6">
        <w:rPr>
          <w:color w:val="000000" w:themeColor="text1"/>
          <w:shd w:val="clear" w:color="auto" w:fill="FFFFFF"/>
        </w:rPr>
        <w:t>i</w:t>
      </w:r>
      <w:r w:rsidRPr="00C40E25">
        <w:rPr>
          <w:color w:val="000000" w:themeColor="text1"/>
          <w:shd w:val="clear" w:color="auto" w:fill="FFFFFF"/>
        </w:rPr>
        <w:t xml:space="preserve">ncreasing global temperature </w:t>
      </w:r>
      <w:r w:rsidR="00B14DC6">
        <w:rPr>
          <w:color w:val="000000" w:themeColor="text1"/>
          <w:shd w:val="clear" w:color="auto" w:fill="FFFFFF"/>
        </w:rPr>
        <w:t xml:space="preserve">and </w:t>
      </w:r>
      <w:r w:rsidR="004A4037">
        <w:rPr>
          <w:color w:val="000000" w:themeColor="text1"/>
          <w:shd w:val="clear" w:color="auto" w:fill="FFFFFF"/>
        </w:rPr>
        <w:t>decreasing</w:t>
      </w:r>
      <w:r w:rsidR="00B14DC6">
        <w:rPr>
          <w:color w:val="000000" w:themeColor="text1"/>
          <w:shd w:val="clear" w:color="auto" w:fill="FFFFFF"/>
        </w:rPr>
        <w:t xml:space="preserve"> </w:t>
      </w:r>
      <w:r w:rsidRPr="00C40E25">
        <w:rPr>
          <w:color w:val="000000" w:themeColor="text1"/>
          <w:shd w:val="clear" w:color="auto" w:fill="FFFFFF"/>
        </w:rPr>
        <w:t xml:space="preserve">effective rainfall </w:t>
      </w:r>
      <w:r w:rsidR="00B14DC6">
        <w:rPr>
          <w:color w:val="000000" w:themeColor="text1"/>
          <w:shd w:val="clear" w:color="auto" w:fill="FFFFFF"/>
        </w:rPr>
        <w:t>available for</w:t>
      </w:r>
      <w:r w:rsidRPr="00C40E25">
        <w:rPr>
          <w:color w:val="000000" w:themeColor="text1"/>
          <w:shd w:val="clear" w:color="auto" w:fill="FFFFFF"/>
        </w:rPr>
        <w:t xml:space="preserve"> </w:t>
      </w:r>
      <w:r w:rsidR="004A4037">
        <w:rPr>
          <w:color w:val="000000" w:themeColor="text1"/>
          <w:shd w:val="clear" w:color="auto" w:fill="FFFFFF"/>
        </w:rPr>
        <w:t xml:space="preserve">dune stabilizing </w:t>
      </w:r>
      <w:r w:rsidRPr="00C40E25">
        <w:rPr>
          <w:color w:val="000000" w:themeColor="text1"/>
          <w:shd w:val="clear" w:color="auto" w:fill="FFFFFF"/>
        </w:rPr>
        <w:t>plants</w:t>
      </w:r>
      <w:r w:rsidR="00B14DC6">
        <w:rPr>
          <w:color w:val="000000" w:themeColor="text1"/>
          <w:shd w:val="clear" w:color="auto" w:fill="FFFFFF"/>
        </w:rPr>
        <w:t xml:space="preserve">, </w:t>
      </w:r>
      <w:r w:rsidRPr="00C40E25">
        <w:rPr>
          <w:color w:val="000000" w:themeColor="text1"/>
          <w:shd w:val="clear" w:color="auto" w:fill="FFFFFF"/>
        </w:rPr>
        <w:t>and groundwater</w:t>
      </w:r>
      <w:r w:rsidR="00B14DC6">
        <w:rPr>
          <w:color w:val="000000" w:themeColor="text1"/>
          <w:shd w:val="clear" w:color="auto" w:fill="FFFFFF"/>
        </w:rPr>
        <w:t xml:space="preserve"> </w:t>
      </w:r>
      <w:r w:rsidR="004A4037">
        <w:rPr>
          <w:color w:val="000000" w:themeColor="text1"/>
          <w:shd w:val="clear" w:color="auto" w:fill="FFFFFF"/>
        </w:rPr>
        <w:t>levels that</w:t>
      </w:r>
      <w:r w:rsidR="00B14DC6">
        <w:rPr>
          <w:color w:val="000000" w:themeColor="text1"/>
          <w:shd w:val="clear" w:color="auto" w:fill="FFFFFF"/>
        </w:rPr>
        <w:t xml:space="preserve"> restrict the depth of aeolian deflation</w:t>
      </w:r>
      <w:r w:rsidR="00F85E65">
        <w:rPr>
          <w:color w:val="000000" w:themeColor="text1"/>
          <w:shd w:val="clear" w:color="auto" w:fill="FFFFFF"/>
        </w:rPr>
        <w:t xml:space="preserve"> </w:t>
      </w:r>
      <w:r w:rsidR="004A4037">
        <w:rPr>
          <w:color w:val="000000" w:themeColor="text1"/>
          <w:shd w:val="clear" w:color="auto" w:fill="FFFFFF"/>
        </w:rPr>
        <w:t xml:space="preserve">and </w:t>
      </w:r>
      <w:r w:rsidR="00F85E65">
        <w:rPr>
          <w:color w:val="000000" w:themeColor="text1"/>
          <w:shd w:val="clear" w:color="auto" w:fill="FFFFFF"/>
        </w:rPr>
        <w:t>local sediment supply</w:t>
      </w:r>
      <w:r w:rsidRPr="00C40E25">
        <w:rPr>
          <w:color w:val="000000" w:themeColor="text1"/>
          <w:shd w:val="clear" w:color="auto" w:fill="FFFFFF"/>
        </w:rPr>
        <w:t>.</w:t>
      </w:r>
    </w:p>
    <w:p w14:paraId="0DE4E258" w14:textId="2D5C1B02" w:rsidR="00551AA7" w:rsidRPr="00C40E25" w:rsidRDefault="00DE11DF" w:rsidP="00606A36">
      <w:pPr>
        <w:jc w:val="both"/>
        <w:rPr>
          <w:b/>
          <w:bCs/>
          <w:color w:val="000000" w:themeColor="text1"/>
        </w:rPr>
      </w:pPr>
      <w:r>
        <w:rPr>
          <w:color w:val="000000" w:themeColor="text1"/>
          <w:shd w:val="clear" w:color="auto" w:fill="FFFFFF"/>
        </w:rPr>
        <w:t>Regional l</w:t>
      </w:r>
      <w:r w:rsidR="005C3E02" w:rsidRPr="00C40E25">
        <w:rPr>
          <w:color w:val="000000" w:themeColor="text1"/>
          <w:shd w:val="clear" w:color="auto" w:fill="FFFFFF"/>
        </w:rPr>
        <w:t xml:space="preserve">and use maps reveal the extent of </w:t>
      </w:r>
      <w:r>
        <w:rPr>
          <w:color w:val="000000" w:themeColor="text1"/>
          <w:shd w:val="clear" w:color="auto" w:fill="FFFFFF"/>
        </w:rPr>
        <w:t xml:space="preserve">dunes since </w:t>
      </w:r>
      <w:r w:rsidR="005C3E02">
        <w:rPr>
          <w:color w:val="000000" w:themeColor="text1"/>
          <w:shd w:val="clear" w:color="auto" w:fill="FFFFFF"/>
        </w:rPr>
        <w:t>1955</w:t>
      </w:r>
      <w:r w:rsidR="00F85E65">
        <w:rPr>
          <w:color w:val="000000" w:themeColor="text1"/>
          <w:shd w:val="clear" w:color="auto" w:fill="FFFFFF"/>
        </w:rPr>
        <w:t>, and</w:t>
      </w:r>
      <w:r w:rsidR="00B14DC6">
        <w:rPr>
          <w:color w:val="000000" w:themeColor="text1"/>
          <w:shd w:val="clear" w:color="auto" w:fill="FFFFFF"/>
        </w:rPr>
        <w:t xml:space="preserve"> </w:t>
      </w:r>
      <w:r w:rsidR="00F85E65">
        <w:rPr>
          <w:color w:val="000000" w:themeColor="text1"/>
          <w:shd w:val="clear" w:color="auto" w:fill="FFFFFF"/>
        </w:rPr>
        <w:t>show</w:t>
      </w:r>
      <w:r w:rsidR="00B14DC6">
        <w:rPr>
          <w:color w:val="000000" w:themeColor="text1"/>
          <w:shd w:val="clear" w:color="auto" w:fill="FFFFFF"/>
        </w:rPr>
        <w:t xml:space="preserve"> changes not only in the areas farmed, but also the con</w:t>
      </w:r>
      <w:r w:rsidR="00F85E65">
        <w:rPr>
          <w:color w:val="000000" w:themeColor="text1"/>
          <w:shd w:val="clear" w:color="auto" w:fill="FFFFFF"/>
        </w:rPr>
        <w:t>tr</w:t>
      </w:r>
      <w:r w:rsidR="00B14DC6">
        <w:rPr>
          <w:color w:val="000000" w:themeColor="text1"/>
          <w:shd w:val="clear" w:color="auto" w:fill="FFFFFF"/>
        </w:rPr>
        <w:t>action and expansion of aeolian features</w:t>
      </w:r>
      <w:r w:rsidR="005C3E02" w:rsidRPr="00C40E25">
        <w:rPr>
          <w:color w:val="000000" w:themeColor="text1"/>
          <w:shd w:val="clear" w:color="auto" w:fill="FFFFFF"/>
        </w:rPr>
        <w:t xml:space="preserve">. An initial increase in the area exploited by people up to 1995, due primarily to </w:t>
      </w:r>
      <w:r w:rsidR="00B14DC6">
        <w:rPr>
          <w:color w:val="000000" w:themeColor="text1"/>
          <w:shd w:val="clear" w:color="auto" w:fill="FFFFFF"/>
        </w:rPr>
        <w:t xml:space="preserve">expansion of </w:t>
      </w:r>
      <w:r w:rsidR="005C3E02" w:rsidRPr="00C40E25">
        <w:rPr>
          <w:color w:val="000000" w:themeColor="text1"/>
          <w:shd w:val="clear" w:color="auto" w:fill="FFFFFF"/>
        </w:rPr>
        <w:t xml:space="preserve">agricultural land and its encroachment into areas of aeolian dunes, was followed by a significant decline </w:t>
      </w:r>
      <w:r w:rsidR="00B14DC6">
        <w:rPr>
          <w:color w:val="000000" w:themeColor="text1"/>
          <w:shd w:val="clear" w:color="auto" w:fill="FFFFFF"/>
        </w:rPr>
        <w:t>by</w:t>
      </w:r>
      <w:r w:rsidR="005C3E02" w:rsidRPr="00C40E25">
        <w:rPr>
          <w:color w:val="000000" w:themeColor="text1"/>
          <w:shd w:val="clear" w:color="auto" w:fill="FFFFFF"/>
        </w:rPr>
        <w:t xml:space="preserve"> 2008, when these lands were </w:t>
      </w:r>
      <w:r w:rsidR="00F85E65">
        <w:rPr>
          <w:color w:val="000000" w:themeColor="text1"/>
          <w:shd w:val="clear" w:color="auto" w:fill="FFFFFF"/>
        </w:rPr>
        <w:t xml:space="preserve">again </w:t>
      </w:r>
      <w:r w:rsidR="005C3E02" w:rsidRPr="00C40E25">
        <w:rPr>
          <w:color w:val="000000" w:themeColor="text1"/>
          <w:shd w:val="clear" w:color="auto" w:fill="FFFFFF"/>
        </w:rPr>
        <w:t xml:space="preserve">clearly being threatened by </w:t>
      </w:r>
      <w:r w:rsidR="00B14DC6">
        <w:rPr>
          <w:color w:val="000000" w:themeColor="text1"/>
          <w:shd w:val="clear" w:color="auto" w:fill="FFFFFF"/>
        </w:rPr>
        <w:t xml:space="preserve">re-expansion of </w:t>
      </w:r>
      <w:r w:rsidR="005C3E02" w:rsidRPr="00C40E25">
        <w:rPr>
          <w:color w:val="000000" w:themeColor="text1"/>
          <w:shd w:val="clear" w:color="auto" w:fill="FFFFFF"/>
        </w:rPr>
        <w:t>aeolian sand</w:t>
      </w:r>
      <w:r w:rsidR="00B14DC6">
        <w:rPr>
          <w:color w:val="000000" w:themeColor="text1"/>
          <w:shd w:val="clear" w:color="auto" w:fill="FFFFFF"/>
        </w:rPr>
        <w:t>s</w:t>
      </w:r>
      <w:r w:rsidR="005C3E02" w:rsidRPr="00C40E25">
        <w:rPr>
          <w:color w:val="000000" w:themeColor="text1"/>
          <w:shd w:val="clear" w:color="auto" w:fill="FFFFFF"/>
        </w:rPr>
        <w:t>. Ongoing drought, and misuse of regional water resources, will assure continued desertification, and future destruction of agriculture in the region.</w:t>
      </w:r>
    </w:p>
    <w:p w14:paraId="20CC0397" w14:textId="4952F53C" w:rsidR="00551AA7" w:rsidRPr="00C40E25" w:rsidRDefault="00551AA7" w:rsidP="00606A36">
      <w:pPr>
        <w:jc w:val="both"/>
        <w:rPr>
          <w:b/>
          <w:bCs/>
          <w:color w:val="000000" w:themeColor="text1"/>
        </w:rPr>
      </w:pPr>
      <w:r w:rsidRPr="00C40E25">
        <w:rPr>
          <w:b/>
          <w:bCs/>
          <w:color w:val="000000" w:themeColor="text1"/>
        </w:rPr>
        <w:t xml:space="preserve">Key </w:t>
      </w:r>
      <w:r w:rsidR="00662FE2" w:rsidRPr="00C40E25">
        <w:rPr>
          <w:b/>
          <w:bCs/>
          <w:color w:val="000000" w:themeColor="text1"/>
        </w:rPr>
        <w:t>W</w:t>
      </w:r>
      <w:r w:rsidRPr="00C40E25">
        <w:rPr>
          <w:b/>
          <w:bCs/>
          <w:color w:val="000000" w:themeColor="text1"/>
        </w:rPr>
        <w:t>ord</w:t>
      </w:r>
      <w:r w:rsidR="004B157F" w:rsidRPr="00C40E25">
        <w:rPr>
          <w:b/>
          <w:bCs/>
          <w:color w:val="000000" w:themeColor="text1"/>
        </w:rPr>
        <w:t>s</w:t>
      </w:r>
      <w:r w:rsidRPr="00C40E25">
        <w:rPr>
          <w:b/>
          <w:bCs/>
          <w:color w:val="000000" w:themeColor="text1"/>
        </w:rPr>
        <w:t xml:space="preserve">: </w:t>
      </w:r>
      <w:r w:rsidR="003233C5" w:rsidRPr="00C40E25">
        <w:rPr>
          <w:color w:val="000000" w:themeColor="text1"/>
        </w:rPr>
        <w:t xml:space="preserve">Desertification, </w:t>
      </w:r>
      <w:r w:rsidR="003E7DC6" w:rsidRPr="00C40E25">
        <w:rPr>
          <w:color w:val="000000" w:themeColor="text1"/>
        </w:rPr>
        <w:t>A</w:t>
      </w:r>
      <w:r w:rsidRPr="00C40E25">
        <w:rPr>
          <w:color w:val="000000" w:themeColor="text1"/>
        </w:rPr>
        <w:t>eolian</w:t>
      </w:r>
      <w:r w:rsidR="00A05D26">
        <w:rPr>
          <w:color w:val="000000" w:themeColor="text1"/>
        </w:rPr>
        <w:t>,</w:t>
      </w:r>
      <w:r w:rsidR="004B157F" w:rsidRPr="00C40E25">
        <w:rPr>
          <w:color w:val="000000" w:themeColor="text1"/>
        </w:rPr>
        <w:t xml:space="preserve"> </w:t>
      </w:r>
      <w:r w:rsidR="00E13D13">
        <w:rPr>
          <w:color w:val="000000" w:themeColor="text1"/>
        </w:rPr>
        <w:t>L</w:t>
      </w:r>
      <w:r w:rsidR="003233C5" w:rsidRPr="00C40E25">
        <w:rPr>
          <w:color w:val="000000" w:themeColor="text1"/>
        </w:rPr>
        <w:t xml:space="preserve">andforms, </w:t>
      </w:r>
      <w:r w:rsidR="00E13D13">
        <w:rPr>
          <w:color w:val="000000" w:themeColor="text1"/>
        </w:rPr>
        <w:t>S</w:t>
      </w:r>
      <w:r w:rsidR="003233C5" w:rsidRPr="00C40E25">
        <w:rPr>
          <w:color w:val="000000" w:themeColor="text1"/>
        </w:rPr>
        <w:t xml:space="preserve">ediment </w:t>
      </w:r>
      <w:r w:rsidR="00E13D13">
        <w:rPr>
          <w:color w:val="000000" w:themeColor="text1"/>
        </w:rPr>
        <w:t>T</w:t>
      </w:r>
      <w:r w:rsidR="003233C5" w:rsidRPr="00C40E25">
        <w:rPr>
          <w:color w:val="000000" w:themeColor="text1"/>
        </w:rPr>
        <w:t>ransport</w:t>
      </w:r>
      <w:r w:rsidR="00A05D26">
        <w:rPr>
          <w:color w:val="000000" w:themeColor="text1"/>
        </w:rPr>
        <w:t>,</w:t>
      </w:r>
      <w:r w:rsidR="003233C5" w:rsidRPr="00C40E25">
        <w:rPr>
          <w:color w:val="000000" w:themeColor="text1"/>
        </w:rPr>
        <w:t xml:space="preserve"> </w:t>
      </w:r>
      <w:r w:rsidR="00E13D13">
        <w:rPr>
          <w:color w:val="000000" w:themeColor="text1"/>
        </w:rPr>
        <w:t>R</w:t>
      </w:r>
      <w:r w:rsidR="003233C5" w:rsidRPr="00C40E25">
        <w:rPr>
          <w:color w:val="000000" w:themeColor="text1"/>
        </w:rPr>
        <w:t>eactivation</w:t>
      </w:r>
      <w:r w:rsidRPr="00C40E25">
        <w:rPr>
          <w:color w:val="000000" w:themeColor="text1"/>
        </w:rPr>
        <w:t xml:space="preserve">, </w:t>
      </w:r>
      <w:proofErr w:type="spellStart"/>
      <w:r w:rsidRPr="00C40E25">
        <w:rPr>
          <w:color w:val="000000" w:themeColor="text1"/>
        </w:rPr>
        <w:t>Rafsanjan</w:t>
      </w:r>
      <w:proofErr w:type="spellEnd"/>
      <w:r w:rsidR="00E2247C" w:rsidRPr="00C40E25">
        <w:rPr>
          <w:color w:val="000000" w:themeColor="text1"/>
        </w:rPr>
        <w:t xml:space="preserve"> Plain</w:t>
      </w:r>
    </w:p>
    <w:p w14:paraId="4DB2857B" w14:textId="77777777" w:rsidR="00551AA7" w:rsidRDefault="00551AA7" w:rsidP="00606A36">
      <w:pPr>
        <w:jc w:val="both"/>
        <w:rPr>
          <w:b/>
          <w:bCs/>
          <w:color w:val="000000" w:themeColor="text1"/>
        </w:rPr>
      </w:pPr>
    </w:p>
    <w:p w14:paraId="606C7490" w14:textId="77777777" w:rsidR="00E54370" w:rsidRDefault="00E54370" w:rsidP="00606A36">
      <w:pPr>
        <w:jc w:val="both"/>
        <w:rPr>
          <w:b/>
          <w:bCs/>
          <w:color w:val="000000" w:themeColor="text1"/>
        </w:rPr>
      </w:pPr>
    </w:p>
    <w:p w14:paraId="73432034" w14:textId="77777777" w:rsidR="00BA6A77" w:rsidRDefault="00BA6A77" w:rsidP="00606A36">
      <w:pPr>
        <w:jc w:val="both"/>
        <w:rPr>
          <w:b/>
          <w:bCs/>
          <w:color w:val="000000" w:themeColor="text1"/>
        </w:rPr>
      </w:pPr>
    </w:p>
    <w:p w14:paraId="67C55BBE" w14:textId="77777777" w:rsidR="00BA6A77" w:rsidRDefault="00BA6A77" w:rsidP="00606A36">
      <w:pPr>
        <w:jc w:val="both"/>
        <w:rPr>
          <w:b/>
          <w:bCs/>
          <w:color w:val="000000" w:themeColor="text1"/>
        </w:rPr>
      </w:pPr>
    </w:p>
    <w:p w14:paraId="195D82AF" w14:textId="77777777" w:rsidR="00BA6A77" w:rsidRDefault="00BA6A77" w:rsidP="00606A36">
      <w:pPr>
        <w:jc w:val="both"/>
        <w:rPr>
          <w:b/>
          <w:bCs/>
          <w:color w:val="000000" w:themeColor="text1"/>
        </w:rPr>
      </w:pPr>
    </w:p>
    <w:p w14:paraId="336B3450" w14:textId="77777777" w:rsidR="00BA6A77" w:rsidRDefault="00BA6A77" w:rsidP="00606A36">
      <w:pPr>
        <w:jc w:val="both"/>
        <w:rPr>
          <w:b/>
          <w:bCs/>
          <w:color w:val="000000" w:themeColor="text1"/>
        </w:rPr>
      </w:pPr>
    </w:p>
    <w:p w14:paraId="32C2B881" w14:textId="77777777" w:rsidR="00BA6A77" w:rsidRDefault="00BA6A77" w:rsidP="00606A36">
      <w:pPr>
        <w:jc w:val="both"/>
        <w:rPr>
          <w:b/>
          <w:bCs/>
          <w:color w:val="000000" w:themeColor="text1"/>
          <w:rtl/>
        </w:rPr>
      </w:pPr>
    </w:p>
    <w:p w14:paraId="2A47E2FD" w14:textId="77777777" w:rsidR="00FB7AD6" w:rsidRDefault="00FB7AD6" w:rsidP="00606A36">
      <w:pPr>
        <w:jc w:val="both"/>
        <w:rPr>
          <w:b/>
          <w:bCs/>
          <w:color w:val="000000" w:themeColor="text1"/>
          <w:rtl/>
        </w:rPr>
      </w:pPr>
      <w:bookmarkStart w:id="0" w:name="_GoBack"/>
      <w:bookmarkEnd w:id="0"/>
    </w:p>
    <w:p w14:paraId="54B7A06A" w14:textId="4DA4A792" w:rsidR="00834FA8" w:rsidRPr="00C40E25" w:rsidRDefault="00606A36" w:rsidP="00606A36">
      <w:pPr>
        <w:jc w:val="both"/>
        <w:rPr>
          <w:b/>
          <w:bCs/>
          <w:color w:val="000000" w:themeColor="text1"/>
        </w:rPr>
      </w:pPr>
      <w:r>
        <w:rPr>
          <w:b/>
          <w:bCs/>
          <w:color w:val="000000" w:themeColor="text1"/>
        </w:rPr>
        <w:t xml:space="preserve">1. </w:t>
      </w:r>
      <w:r w:rsidR="00834FA8" w:rsidRPr="00C40E25">
        <w:rPr>
          <w:b/>
          <w:bCs/>
          <w:color w:val="000000" w:themeColor="text1"/>
        </w:rPr>
        <w:t>Introduction</w:t>
      </w:r>
    </w:p>
    <w:p w14:paraId="5B9A867F" w14:textId="30F77734" w:rsidR="00B636EB" w:rsidRPr="00B636EB" w:rsidRDefault="00B636EB" w:rsidP="00B636EB">
      <w:pPr>
        <w:jc w:val="both"/>
        <w:rPr>
          <w:color w:val="000000" w:themeColor="text1"/>
          <w:lang w:val="en-US"/>
        </w:rPr>
      </w:pPr>
      <w:r w:rsidRPr="00B636EB">
        <w:rPr>
          <w:color w:val="000000" w:themeColor="text1"/>
          <w:lang w:val="en-US"/>
        </w:rPr>
        <w:t>Iran is a country characterized by diverse climatic zones, but more than two-thirds of its territory consists of arid and semi-arid regions</w:t>
      </w:r>
      <w:r>
        <w:rPr>
          <w:color w:val="000000" w:themeColor="text1"/>
          <w:lang w:val="en-US"/>
        </w:rPr>
        <w:t xml:space="preserve"> (Maghsoudi et al, 2018)</w:t>
      </w:r>
      <w:r w:rsidRPr="00B636EB">
        <w:rPr>
          <w:color w:val="000000" w:themeColor="text1"/>
          <w:lang w:val="en-US"/>
        </w:rPr>
        <w:t>. These areas, due to low precipitation, high evaporation rates, sparse vegetation, and fragile soils, are highly susceptible to desertification and aeolian processes</w:t>
      </w:r>
      <w:r>
        <w:rPr>
          <w:color w:val="000000" w:themeColor="text1"/>
          <w:lang w:val="en-US"/>
        </w:rPr>
        <w:t xml:space="preserve"> (</w:t>
      </w:r>
      <w:proofErr w:type="spellStart"/>
      <w:r w:rsidRPr="00B636EB">
        <w:rPr>
          <w:color w:val="000000" w:themeColor="text1"/>
          <w:lang w:val="en-US"/>
        </w:rPr>
        <w:t>Maghsoudi</w:t>
      </w:r>
      <w:proofErr w:type="spellEnd"/>
      <w:r w:rsidRPr="00B636EB">
        <w:rPr>
          <w:color w:val="000000" w:themeColor="text1"/>
          <w:lang w:val="en-US"/>
        </w:rPr>
        <w:t xml:space="preserve"> &amp; </w:t>
      </w:r>
      <w:proofErr w:type="spellStart"/>
      <w:r w:rsidRPr="00B636EB">
        <w:rPr>
          <w:color w:val="000000" w:themeColor="text1"/>
          <w:lang w:val="en-US"/>
        </w:rPr>
        <w:t>Ganjaeian</w:t>
      </w:r>
      <w:proofErr w:type="spellEnd"/>
      <w:r w:rsidRPr="00B636EB">
        <w:rPr>
          <w:color w:val="000000" w:themeColor="text1"/>
          <w:lang w:val="en-US"/>
        </w:rPr>
        <w:t>, 202</w:t>
      </w:r>
      <w:r>
        <w:rPr>
          <w:color w:val="000000" w:themeColor="text1"/>
          <w:lang w:val="en-US"/>
        </w:rPr>
        <w:t>5)</w:t>
      </w:r>
      <w:r w:rsidRPr="00B636EB">
        <w:rPr>
          <w:color w:val="000000" w:themeColor="text1"/>
          <w:lang w:val="en-US"/>
        </w:rPr>
        <w:t>. The extensive deserts and semi-deserts of central, southern, and eastern Iran not only shape the natural landscape but also play a crucial role in local socio-economic conditions, as the inhabitants of these regions heavily depend on agriculture and limited water resources. Consequently, understanding and managing aeolian processes is essential to mitigate their ecological, social, and economic impacts</w:t>
      </w:r>
      <w:r>
        <w:rPr>
          <w:color w:val="000000" w:themeColor="text1"/>
          <w:lang w:val="en-US"/>
        </w:rPr>
        <w:t xml:space="preserve"> (Safari </w:t>
      </w:r>
      <w:proofErr w:type="spellStart"/>
      <w:r>
        <w:rPr>
          <w:color w:val="000000" w:themeColor="text1"/>
          <w:lang w:val="en-US"/>
        </w:rPr>
        <w:t>Namivandi</w:t>
      </w:r>
      <w:proofErr w:type="spellEnd"/>
      <w:r>
        <w:rPr>
          <w:color w:val="000000" w:themeColor="text1"/>
          <w:lang w:val="en-US"/>
        </w:rPr>
        <w:t xml:space="preserve"> et al, 2023., </w:t>
      </w:r>
      <w:proofErr w:type="spellStart"/>
      <w:r>
        <w:rPr>
          <w:color w:val="000000" w:themeColor="text1"/>
          <w:lang w:val="en-US"/>
        </w:rPr>
        <w:t>Maghsoudi</w:t>
      </w:r>
      <w:proofErr w:type="spellEnd"/>
      <w:r>
        <w:rPr>
          <w:color w:val="000000" w:themeColor="text1"/>
          <w:lang w:val="en-US"/>
        </w:rPr>
        <w:t xml:space="preserve"> &amp; </w:t>
      </w:r>
      <w:proofErr w:type="spellStart"/>
      <w:r>
        <w:rPr>
          <w:color w:val="000000" w:themeColor="text1"/>
          <w:lang w:val="en-US"/>
        </w:rPr>
        <w:t>Ganjaeian</w:t>
      </w:r>
      <w:proofErr w:type="spellEnd"/>
      <w:r>
        <w:rPr>
          <w:color w:val="000000" w:themeColor="text1"/>
          <w:lang w:val="en-US"/>
        </w:rPr>
        <w:t xml:space="preserve">, 2024., </w:t>
      </w:r>
      <w:proofErr w:type="spellStart"/>
      <w:r>
        <w:rPr>
          <w:color w:val="000000" w:themeColor="text1"/>
          <w:lang w:val="en-US"/>
        </w:rPr>
        <w:t>Negahban</w:t>
      </w:r>
      <w:proofErr w:type="spellEnd"/>
      <w:r>
        <w:rPr>
          <w:color w:val="000000" w:themeColor="text1"/>
          <w:lang w:val="en-US"/>
        </w:rPr>
        <w:t xml:space="preserve"> et al, 2025)</w:t>
      </w:r>
      <w:r w:rsidRPr="00B636EB">
        <w:rPr>
          <w:color w:val="000000" w:themeColor="text1"/>
          <w:lang w:val="en-US"/>
        </w:rPr>
        <w:t>.</w:t>
      </w:r>
    </w:p>
    <w:p w14:paraId="5226ADB9" w14:textId="77777777" w:rsidR="00B636EB" w:rsidRPr="00B636EB" w:rsidRDefault="00B636EB" w:rsidP="00B636EB">
      <w:pPr>
        <w:jc w:val="both"/>
        <w:rPr>
          <w:color w:val="000000" w:themeColor="text1"/>
          <w:lang w:val="en-US"/>
        </w:rPr>
      </w:pPr>
      <w:r w:rsidRPr="00B636EB">
        <w:rPr>
          <w:color w:val="000000" w:themeColor="text1"/>
          <w:lang w:val="en-US"/>
        </w:rPr>
        <w:t>Increasing aeolian activity is becoming a serious problem in the world’s arid and semi‐arid environments (Zou et al. 2001; Zhang et al. 2018). It is considered the most severe threat to arid ecosystems (Dong et al. 2012) and causes enormous annual financial losses in the health, transport, and agricultural sectors (Cao et al. 2015; Meibodi et al. 2015; Wang et al. 2016). Sand encroachment on highways, railroads, waterways, and other infrastructures, as well as on agricultural lands, is an ongoing and growing problem in many arid and semi-arid lands worldwide (Yang et al. 1988; Watson 1990; Khalaf et al. 1993).</w:t>
      </w:r>
    </w:p>
    <w:p w14:paraId="30E36827" w14:textId="3D5D0E8B" w:rsidR="00B636EB" w:rsidRPr="00B636EB" w:rsidRDefault="00B636EB" w:rsidP="00B636EB">
      <w:pPr>
        <w:jc w:val="both"/>
        <w:rPr>
          <w:color w:val="000000" w:themeColor="text1"/>
          <w:lang w:val="en-US"/>
        </w:rPr>
      </w:pPr>
      <w:r w:rsidRPr="00B636EB">
        <w:rPr>
          <w:color w:val="000000" w:themeColor="text1"/>
          <w:lang w:val="en-US"/>
        </w:rPr>
        <w:t xml:space="preserve">Aeolian erosion poses a significant threat in Iran (Miri et al. 2010; Abbasi et al. 2015; Abbasi et al. 2018; </w:t>
      </w:r>
      <w:proofErr w:type="spellStart"/>
      <w:r w:rsidRPr="00B636EB">
        <w:rPr>
          <w:color w:val="000000" w:themeColor="text1"/>
          <w:lang w:val="en-US"/>
        </w:rPr>
        <w:t>Abbasnejad</w:t>
      </w:r>
      <w:proofErr w:type="spellEnd"/>
      <w:r w:rsidRPr="00B636EB">
        <w:rPr>
          <w:color w:val="000000" w:themeColor="text1"/>
          <w:lang w:val="en-US"/>
        </w:rPr>
        <w:t xml:space="preserve"> and </w:t>
      </w:r>
      <w:proofErr w:type="spellStart"/>
      <w:r w:rsidRPr="00B636EB">
        <w:rPr>
          <w:color w:val="000000" w:themeColor="text1"/>
          <w:lang w:val="en-US"/>
        </w:rPr>
        <w:t>Zahabnazouri</w:t>
      </w:r>
      <w:proofErr w:type="spellEnd"/>
      <w:r w:rsidRPr="00B636EB">
        <w:rPr>
          <w:color w:val="000000" w:themeColor="text1"/>
          <w:lang w:val="en-US"/>
        </w:rPr>
        <w:t xml:space="preserve"> 2013; Maghsoudi et al. 2012; Yamani et al. 2012), primarily because arid and semi-arid climates dominate vast regions of central, southern, and eastern Iran (</w:t>
      </w:r>
      <w:proofErr w:type="spellStart"/>
      <w:r w:rsidRPr="00B636EB">
        <w:rPr>
          <w:color w:val="000000" w:themeColor="text1"/>
          <w:lang w:val="en-US"/>
        </w:rPr>
        <w:t>Broomandi</w:t>
      </w:r>
      <w:proofErr w:type="spellEnd"/>
      <w:r w:rsidRPr="00B636EB">
        <w:rPr>
          <w:color w:val="000000" w:themeColor="text1"/>
          <w:lang w:val="en-US"/>
        </w:rPr>
        <w:t xml:space="preserve"> et al. 2017</w:t>
      </w:r>
      <w:r w:rsidR="00757E1B">
        <w:rPr>
          <w:color w:val="000000" w:themeColor="text1"/>
          <w:lang w:val="en-US"/>
        </w:rPr>
        <w:t xml:space="preserve">., </w:t>
      </w:r>
      <w:proofErr w:type="spellStart"/>
      <w:r w:rsidR="00757E1B">
        <w:rPr>
          <w:color w:val="000000" w:themeColor="text1"/>
          <w:lang w:val="en-US"/>
        </w:rPr>
        <w:t>Ganjaeian</w:t>
      </w:r>
      <w:proofErr w:type="spellEnd"/>
      <w:r w:rsidR="00757E1B">
        <w:rPr>
          <w:color w:val="000000" w:themeColor="text1"/>
          <w:lang w:val="en-US"/>
        </w:rPr>
        <w:t xml:space="preserve"> et al, 2023</w:t>
      </w:r>
      <w:r w:rsidRPr="00B636EB">
        <w:rPr>
          <w:color w:val="000000" w:themeColor="text1"/>
          <w:lang w:val="en-US"/>
        </w:rPr>
        <w:t xml:space="preserve">). One notable area affected by these processes is the </w:t>
      </w:r>
      <w:proofErr w:type="spellStart"/>
      <w:r w:rsidRPr="00B636EB">
        <w:rPr>
          <w:color w:val="000000" w:themeColor="text1"/>
          <w:lang w:val="en-US"/>
        </w:rPr>
        <w:t>Rafsanjan</w:t>
      </w:r>
      <w:proofErr w:type="spellEnd"/>
      <w:r w:rsidRPr="00B636EB">
        <w:rPr>
          <w:color w:val="000000" w:themeColor="text1"/>
          <w:lang w:val="en-US"/>
        </w:rPr>
        <w:t xml:space="preserve"> Plain in south-central Iran, which is covered by extensive </w:t>
      </w:r>
      <w:r w:rsidRPr="00B636EB">
        <w:rPr>
          <w:color w:val="000000" w:themeColor="text1"/>
          <w:lang w:val="en-US"/>
        </w:rPr>
        <w:lastRenderedPageBreak/>
        <w:t xml:space="preserve">aeolian deposits. In certain areas, the shifting sands have been stabilized through plantations of </w:t>
      </w:r>
      <w:proofErr w:type="spellStart"/>
      <w:r w:rsidRPr="00B636EB">
        <w:rPr>
          <w:i/>
          <w:iCs/>
          <w:color w:val="000000" w:themeColor="text1"/>
          <w:lang w:val="en-US"/>
        </w:rPr>
        <w:t>Haloxylon</w:t>
      </w:r>
      <w:proofErr w:type="spellEnd"/>
      <w:r w:rsidRPr="00B636EB">
        <w:rPr>
          <w:i/>
          <w:iCs/>
          <w:color w:val="000000" w:themeColor="text1"/>
          <w:lang w:val="en-US"/>
        </w:rPr>
        <w:t xml:space="preserve"> </w:t>
      </w:r>
      <w:proofErr w:type="spellStart"/>
      <w:r w:rsidRPr="00B636EB">
        <w:rPr>
          <w:i/>
          <w:iCs/>
          <w:color w:val="000000" w:themeColor="text1"/>
          <w:lang w:val="en-US"/>
        </w:rPr>
        <w:t>aphyllum</w:t>
      </w:r>
      <w:proofErr w:type="spellEnd"/>
      <w:r w:rsidRPr="00B636EB">
        <w:rPr>
          <w:color w:val="000000" w:themeColor="text1"/>
          <w:lang w:val="en-US"/>
        </w:rPr>
        <w:t xml:space="preserve">, particularly in the north-western portion of the plain near </w:t>
      </w:r>
      <w:proofErr w:type="spellStart"/>
      <w:r w:rsidRPr="00B636EB">
        <w:rPr>
          <w:color w:val="000000" w:themeColor="text1"/>
          <w:lang w:val="en-US"/>
        </w:rPr>
        <w:t>Nough</w:t>
      </w:r>
      <w:proofErr w:type="spellEnd"/>
      <w:r w:rsidRPr="00B636EB">
        <w:rPr>
          <w:color w:val="000000" w:themeColor="text1"/>
          <w:lang w:val="en-US"/>
        </w:rPr>
        <w:t xml:space="preserve">. However, in other parts of the plain, active sand dunes continue to move, posing significant threats to human settlements, infrastructure, and agricultural lands, including commercial pistachio orchards and subsistence farms. Consequently, aeolian desertification in the </w:t>
      </w:r>
      <w:proofErr w:type="spellStart"/>
      <w:r w:rsidRPr="00B636EB">
        <w:rPr>
          <w:color w:val="000000" w:themeColor="text1"/>
          <w:lang w:val="en-US"/>
        </w:rPr>
        <w:t>Rafsanjan</w:t>
      </w:r>
      <w:proofErr w:type="spellEnd"/>
      <w:r w:rsidRPr="00B636EB">
        <w:rPr>
          <w:color w:val="000000" w:themeColor="text1"/>
          <w:lang w:val="en-US"/>
        </w:rPr>
        <w:t xml:space="preserve"> Plain has become a major obstacle to sustainable socio-economic development in the region (Xue et al. 2013).</w:t>
      </w:r>
    </w:p>
    <w:p w14:paraId="1F1F60C2" w14:textId="77777777" w:rsidR="00B636EB" w:rsidRPr="00B636EB" w:rsidRDefault="00B636EB" w:rsidP="00B636EB">
      <w:pPr>
        <w:jc w:val="both"/>
        <w:rPr>
          <w:color w:val="000000" w:themeColor="text1"/>
          <w:lang w:val="en-US"/>
        </w:rPr>
      </w:pPr>
      <w:r w:rsidRPr="00B636EB">
        <w:rPr>
          <w:color w:val="000000" w:themeColor="text1"/>
          <w:lang w:val="en-US"/>
        </w:rPr>
        <w:t>The influence of anthropogenic activities on aeolian processes presents a complex picture. In some cases, human interventions exacerbate erosion by disrupting natural dune stabilization mechanisms (Doody 2004). Deforestation, overgrazing, and intensive agriculture have exposed surface sediments to wind and rainfall, accelerating sediment transport and enhancing the risk of desertification (Hoffmann et al. 2013; Montgomery 2007).</w:t>
      </w:r>
    </w:p>
    <w:p w14:paraId="11CFBBFC" w14:textId="6B7E95CD" w:rsidR="00B636EB" w:rsidRPr="00B636EB" w:rsidRDefault="00B636EB" w:rsidP="00B636EB">
      <w:pPr>
        <w:jc w:val="both"/>
        <w:rPr>
          <w:color w:val="000000" w:themeColor="text1"/>
          <w:lang w:val="en-US"/>
        </w:rPr>
      </w:pPr>
      <w:r w:rsidRPr="00B636EB">
        <w:rPr>
          <w:color w:val="000000" w:themeColor="text1"/>
          <w:lang w:val="en-US"/>
        </w:rPr>
        <w:t>Conversely, targeted human interventions can significantly mitigate sand encroachment and desertification, yielding societal and ecological benefits</w:t>
      </w:r>
      <w:r>
        <w:rPr>
          <w:color w:val="000000" w:themeColor="text1"/>
          <w:lang w:val="en-US"/>
        </w:rPr>
        <w:t xml:space="preserve"> (Maghsoudi et al, 2021)</w:t>
      </w:r>
      <w:r w:rsidRPr="00B636EB">
        <w:rPr>
          <w:color w:val="000000" w:themeColor="text1"/>
          <w:lang w:val="en-US"/>
        </w:rPr>
        <w:t xml:space="preserve">. Proper land management practices, such as soil surface protection, vegetation cover restoration, and controlled land use, can reduce sediment mobility and stabilize dunes (Uta et al. 2017). Understanding the impact of human activities on aeolian dynamics, both in coastal and arid regions, provides valuable insights for managing and mitigating active sand dune activity in the </w:t>
      </w:r>
      <w:proofErr w:type="spellStart"/>
      <w:r w:rsidRPr="00B636EB">
        <w:rPr>
          <w:color w:val="000000" w:themeColor="text1"/>
          <w:lang w:val="en-US"/>
        </w:rPr>
        <w:t>Rafsanjan</w:t>
      </w:r>
      <w:proofErr w:type="spellEnd"/>
      <w:r w:rsidRPr="00B636EB">
        <w:rPr>
          <w:color w:val="000000" w:themeColor="text1"/>
          <w:lang w:val="en-US"/>
        </w:rPr>
        <w:t xml:space="preserve"> Plain (</w:t>
      </w:r>
      <w:proofErr w:type="spellStart"/>
      <w:r w:rsidRPr="00B636EB">
        <w:rPr>
          <w:color w:val="000000" w:themeColor="text1"/>
          <w:lang w:val="en-US"/>
        </w:rPr>
        <w:t>Mezosi</w:t>
      </w:r>
      <w:proofErr w:type="spellEnd"/>
      <w:r w:rsidRPr="00B636EB">
        <w:rPr>
          <w:color w:val="000000" w:themeColor="text1"/>
          <w:lang w:val="en-US"/>
        </w:rPr>
        <w:t xml:space="preserve"> and </w:t>
      </w:r>
      <w:proofErr w:type="spellStart"/>
      <w:r w:rsidRPr="00B636EB">
        <w:rPr>
          <w:color w:val="000000" w:themeColor="text1"/>
          <w:lang w:val="en-US"/>
        </w:rPr>
        <w:t>Szatmari</w:t>
      </w:r>
      <w:proofErr w:type="spellEnd"/>
      <w:r w:rsidRPr="00B636EB">
        <w:rPr>
          <w:color w:val="000000" w:themeColor="text1"/>
          <w:lang w:val="en-US"/>
        </w:rPr>
        <w:t xml:space="preserve"> 1998; Al-</w:t>
      </w:r>
      <w:proofErr w:type="spellStart"/>
      <w:r w:rsidRPr="00B636EB">
        <w:rPr>
          <w:color w:val="000000" w:themeColor="text1"/>
          <w:lang w:val="en-US"/>
        </w:rPr>
        <w:t>helal</w:t>
      </w:r>
      <w:proofErr w:type="spellEnd"/>
      <w:r w:rsidRPr="00B636EB">
        <w:rPr>
          <w:color w:val="000000" w:themeColor="text1"/>
          <w:lang w:val="en-US"/>
        </w:rPr>
        <w:t xml:space="preserve"> et al. 2006; Yang 2009; </w:t>
      </w:r>
      <w:proofErr w:type="spellStart"/>
      <w:r w:rsidRPr="00B636EB">
        <w:rPr>
          <w:color w:val="000000" w:themeColor="text1"/>
          <w:lang w:val="en-US"/>
        </w:rPr>
        <w:t>Stancheva</w:t>
      </w:r>
      <w:proofErr w:type="spellEnd"/>
      <w:r w:rsidRPr="00B636EB">
        <w:rPr>
          <w:color w:val="000000" w:themeColor="text1"/>
          <w:lang w:val="en-US"/>
        </w:rPr>
        <w:t xml:space="preserve"> et al. 2010; Uta et al. 2017).</w:t>
      </w:r>
    </w:p>
    <w:p w14:paraId="696B6D4A" w14:textId="77777777" w:rsidR="00B636EB" w:rsidRPr="00B636EB" w:rsidRDefault="00B636EB" w:rsidP="00B636EB">
      <w:pPr>
        <w:jc w:val="both"/>
        <w:rPr>
          <w:color w:val="000000" w:themeColor="text1"/>
          <w:lang w:val="en-US"/>
        </w:rPr>
      </w:pPr>
      <w:r w:rsidRPr="00B636EB">
        <w:rPr>
          <w:color w:val="000000" w:themeColor="text1"/>
          <w:lang w:val="en-US"/>
        </w:rPr>
        <w:t xml:space="preserve">This study therefore focuses on assessing the drivers and consequences of aeolian activity in the </w:t>
      </w:r>
      <w:proofErr w:type="spellStart"/>
      <w:r w:rsidRPr="00B636EB">
        <w:rPr>
          <w:color w:val="000000" w:themeColor="text1"/>
          <w:lang w:val="en-US"/>
        </w:rPr>
        <w:t>Rafsanjan</w:t>
      </w:r>
      <w:proofErr w:type="spellEnd"/>
      <w:r w:rsidRPr="00B636EB">
        <w:rPr>
          <w:color w:val="000000" w:themeColor="text1"/>
          <w:lang w:val="en-US"/>
        </w:rPr>
        <w:t xml:space="preserve"> Plain, evaluating both natural and anthropogenic factors, with the aim of proposing sustainable management strategies to reduce desertification and support socio-economic development in this vulnerable arid landscape.</w:t>
      </w:r>
    </w:p>
    <w:p w14:paraId="1648AE38" w14:textId="6059041F" w:rsidR="003F67A4" w:rsidRPr="00C40E25" w:rsidRDefault="003F67A4" w:rsidP="00606A36">
      <w:pPr>
        <w:jc w:val="both"/>
        <w:rPr>
          <w:b/>
          <w:bCs/>
          <w:color w:val="000000" w:themeColor="text1"/>
          <w:rtl/>
        </w:rPr>
      </w:pPr>
    </w:p>
    <w:p w14:paraId="7D50474C" w14:textId="3BE889AE" w:rsidR="003F67A4" w:rsidRPr="00C40E25" w:rsidRDefault="00606A36" w:rsidP="00606A36">
      <w:pPr>
        <w:jc w:val="both"/>
        <w:rPr>
          <w:rFonts w:eastAsia="Calibri"/>
          <w:b/>
          <w:bCs/>
          <w:color w:val="000000" w:themeColor="text1"/>
        </w:rPr>
      </w:pPr>
      <w:r>
        <w:rPr>
          <w:rFonts w:eastAsia="Calibri"/>
          <w:b/>
          <w:bCs/>
          <w:color w:val="000000" w:themeColor="text1"/>
        </w:rPr>
        <w:t xml:space="preserve">2. </w:t>
      </w:r>
      <w:r w:rsidR="00FB7AD6" w:rsidRPr="00C40E25">
        <w:rPr>
          <w:rFonts w:eastAsia="Calibri"/>
          <w:b/>
          <w:bCs/>
          <w:color w:val="000000" w:themeColor="text1"/>
        </w:rPr>
        <w:t>Study</w:t>
      </w:r>
      <w:r w:rsidR="003F67A4" w:rsidRPr="00C40E25">
        <w:rPr>
          <w:rFonts w:eastAsia="Calibri"/>
          <w:b/>
          <w:bCs/>
          <w:color w:val="000000" w:themeColor="text1"/>
        </w:rPr>
        <w:t xml:space="preserve"> area </w:t>
      </w:r>
    </w:p>
    <w:p w14:paraId="395CD67C" w14:textId="700E6652" w:rsidR="00DC0C8A" w:rsidRDefault="00DD4275" w:rsidP="00606A36">
      <w:pPr>
        <w:jc w:val="both"/>
        <w:rPr>
          <w:color w:val="000000" w:themeColor="text1"/>
        </w:rPr>
      </w:pPr>
      <w:r w:rsidRPr="00C40E25">
        <w:rPr>
          <w:color w:val="000000" w:themeColor="text1"/>
        </w:rPr>
        <w:t xml:space="preserve">The </w:t>
      </w:r>
      <w:proofErr w:type="spellStart"/>
      <w:r w:rsidR="00BA3AAE" w:rsidRPr="00C40E25">
        <w:rPr>
          <w:color w:val="000000" w:themeColor="text1"/>
        </w:rPr>
        <w:t>Rafsanjan</w:t>
      </w:r>
      <w:proofErr w:type="spellEnd"/>
      <w:r w:rsidR="00BA3AAE" w:rsidRPr="00C40E25">
        <w:rPr>
          <w:color w:val="000000" w:themeColor="text1"/>
        </w:rPr>
        <w:t xml:space="preserve"> </w:t>
      </w:r>
      <w:r w:rsidR="00E2247C" w:rsidRPr="00C40E25">
        <w:rPr>
          <w:color w:val="000000" w:themeColor="text1"/>
        </w:rPr>
        <w:t>P</w:t>
      </w:r>
      <w:r w:rsidR="00BA3AAE" w:rsidRPr="00C40E25">
        <w:rPr>
          <w:color w:val="000000" w:themeColor="text1"/>
        </w:rPr>
        <w:t xml:space="preserve">lain, which is located in the </w:t>
      </w:r>
      <w:r w:rsidR="009C1425" w:rsidRPr="00C40E25">
        <w:rPr>
          <w:color w:val="000000" w:themeColor="text1"/>
        </w:rPr>
        <w:t>south-eastern</w:t>
      </w:r>
      <w:r w:rsidRPr="00C40E25">
        <w:rPr>
          <w:color w:val="000000" w:themeColor="text1"/>
        </w:rPr>
        <w:t xml:space="preserve"> corner</w:t>
      </w:r>
      <w:r w:rsidR="00BA3AAE" w:rsidRPr="00C40E25">
        <w:rPr>
          <w:color w:val="000000" w:themeColor="text1"/>
        </w:rPr>
        <w:t xml:space="preserve"> of </w:t>
      </w:r>
      <w:r w:rsidRPr="00C40E25">
        <w:rPr>
          <w:color w:val="000000" w:themeColor="text1"/>
        </w:rPr>
        <w:t>c</w:t>
      </w:r>
      <w:r w:rsidR="00BA3AAE" w:rsidRPr="00C40E25">
        <w:rPr>
          <w:color w:val="000000" w:themeColor="text1"/>
        </w:rPr>
        <w:t xml:space="preserve">entral Iran in Kerman </w:t>
      </w:r>
      <w:r w:rsidRPr="00C40E25">
        <w:rPr>
          <w:color w:val="000000" w:themeColor="text1"/>
        </w:rPr>
        <w:t>P</w:t>
      </w:r>
      <w:r w:rsidR="00BA3AAE" w:rsidRPr="00C40E25">
        <w:rPr>
          <w:color w:val="000000" w:themeColor="text1"/>
        </w:rPr>
        <w:t xml:space="preserve">rovince (Figure </w:t>
      </w:r>
      <w:r w:rsidR="00B00630" w:rsidRPr="00C40E25">
        <w:rPr>
          <w:color w:val="000000" w:themeColor="text1"/>
        </w:rPr>
        <w:t>1</w:t>
      </w:r>
      <w:r w:rsidR="00BA3AAE" w:rsidRPr="00C40E25">
        <w:rPr>
          <w:color w:val="000000" w:themeColor="text1"/>
        </w:rPr>
        <w:t xml:space="preserve">) is a </w:t>
      </w:r>
      <w:r w:rsidR="00B06332" w:rsidRPr="00C40E25">
        <w:rPr>
          <w:color w:val="000000" w:themeColor="text1"/>
        </w:rPr>
        <w:t xml:space="preserve">tectonic </w:t>
      </w:r>
      <w:r w:rsidR="00CC69E8" w:rsidRPr="00C40E25">
        <w:rPr>
          <w:color w:val="000000" w:themeColor="text1"/>
        </w:rPr>
        <w:t>depression</w:t>
      </w:r>
      <w:r w:rsidR="00CC69E8" w:rsidRPr="00C40E25" w:rsidDel="004D268A">
        <w:rPr>
          <w:color w:val="000000" w:themeColor="text1"/>
        </w:rPr>
        <w:t xml:space="preserve"> </w:t>
      </w:r>
      <w:r w:rsidR="00CC69E8" w:rsidRPr="00C40E25">
        <w:rPr>
          <w:color w:val="000000" w:themeColor="text1"/>
        </w:rPr>
        <w:t>with</w:t>
      </w:r>
      <w:r w:rsidR="00BA3AAE" w:rsidRPr="00C40E25">
        <w:rPr>
          <w:color w:val="000000" w:themeColor="text1"/>
        </w:rPr>
        <w:t xml:space="preserve"> a northwest-southeast </w:t>
      </w:r>
      <w:r w:rsidRPr="00C40E25">
        <w:rPr>
          <w:color w:val="000000" w:themeColor="text1"/>
        </w:rPr>
        <w:t xml:space="preserve">orientation and </w:t>
      </w:r>
      <w:r w:rsidR="00BA3AAE" w:rsidRPr="00C40E25">
        <w:rPr>
          <w:color w:val="000000" w:themeColor="text1"/>
        </w:rPr>
        <w:t xml:space="preserve">an area of ​​about 4000 square </w:t>
      </w:r>
      <w:r w:rsidR="009C1425" w:rsidRPr="00C40E25">
        <w:rPr>
          <w:color w:val="000000" w:themeColor="text1"/>
        </w:rPr>
        <w:t>kilometres</w:t>
      </w:r>
      <w:r w:rsidR="00BA3AAE" w:rsidRPr="00C40E25">
        <w:rPr>
          <w:color w:val="000000" w:themeColor="text1"/>
        </w:rPr>
        <w:t>.</w:t>
      </w:r>
      <w:r w:rsidR="000330AC" w:rsidRPr="00C40E25">
        <w:rPr>
          <w:color w:val="000000" w:themeColor="text1"/>
        </w:rPr>
        <w:t xml:space="preserve"> </w:t>
      </w:r>
      <w:r w:rsidR="006818A2" w:rsidRPr="00C40E25">
        <w:rPr>
          <w:color w:val="000000" w:themeColor="text1"/>
        </w:rPr>
        <w:t xml:space="preserve">The </w:t>
      </w:r>
      <w:r w:rsidR="008E6CAC" w:rsidRPr="00C40E25">
        <w:rPr>
          <w:color w:val="000000" w:themeColor="text1"/>
        </w:rPr>
        <w:t>average</w:t>
      </w:r>
      <w:r w:rsidR="008E6CAC" w:rsidRPr="00C40E25">
        <w:rPr>
          <w:color w:val="000000" w:themeColor="text1"/>
          <w:rtl/>
        </w:rPr>
        <w:t xml:space="preserve"> </w:t>
      </w:r>
      <w:r w:rsidRPr="00C40E25">
        <w:rPr>
          <w:color w:val="000000" w:themeColor="text1"/>
        </w:rPr>
        <w:t xml:space="preserve">elevation </w:t>
      </w:r>
      <w:r w:rsidR="001E6130" w:rsidRPr="00C40E25">
        <w:rPr>
          <w:color w:val="000000" w:themeColor="text1"/>
        </w:rPr>
        <w:t>of</w:t>
      </w:r>
      <w:r w:rsidR="006818A2" w:rsidRPr="00C40E25">
        <w:rPr>
          <w:color w:val="000000" w:themeColor="text1"/>
        </w:rPr>
        <w:t xml:space="preserve"> this plain is about 1600 meters</w:t>
      </w:r>
      <w:r w:rsidR="00DC0C8A">
        <w:rPr>
          <w:color w:val="000000" w:themeColor="text1"/>
        </w:rPr>
        <w:t>.</w:t>
      </w:r>
      <w:r w:rsidR="00EC0F16" w:rsidRPr="00C40E25">
        <w:rPr>
          <w:color w:val="000000" w:themeColor="text1"/>
        </w:rPr>
        <w:t xml:space="preserve"> </w:t>
      </w:r>
      <w:r w:rsidR="006818A2" w:rsidRPr="00C40E25">
        <w:rPr>
          <w:color w:val="000000" w:themeColor="text1"/>
        </w:rPr>
        <w:t xml:space="preserve"> </w:t>
      </w:r>
      <w:r w:rsidR="00EC0F16" w:rsidRPr="00C40E25">
        <w:rPr>
          <w:color w:val="000000" w:themeColor="text1"/>
        </w:rPr>
        <w:t>T</w:t>
      </w:r>
      <w:r w:rsidR="006818A2" w:rsidRPr="00C40E25">
        <w:rPr>
          <w:color w:val="000000" w:themeColor="text1"/>
        </w:rPr>
        <w:t xml:space="preserve">he </w:t>
      </w:r>
      <w:r w:rsidR="00061755" w:rsidRPr="00C40E25">
        <w:rPr>
          <w:color w:val="000000" w:themeColor="text1"/>
        </w:rPr>
        <w:t xml:space="preserve">highest </w:t>
      </w:r>
      <w:r w:rsidRPr="00C40E25">
        <w:rPr>
          <w:color w:val="000000" w:themeColor="text1"/>
        </w:rPr>
        <w:t xml:space="preserve">elevation </w:t>
      </w:r>
      <w:r w:rsidR="00EC0F16" w:rsidRPr="00C40E25">
        <w:rPr>
          <w:color w:val="000000" w:themeColor="text1"/>
        </w:rPr>
        <w:t xml:space="preserve">in the </w:t>
      </w:r>
      <w:r w:rsidR="00DC0C8A">
        <w:rPr>
          <w:color w:val="000000" w:themeColor="text1"/>
        </w:rPr>
        <w:t>Plain</w:t>
      </w:r>
      <w:r w:rsidR="00DC0C8A" w:rsidRPr="00C40E25">
        <w:rPr>
          <w:color w:val="000000" w:themeColor="text1"/>
        </w:rPr>
        <w:t xml:space="preserve"> </w:t>
      </w:r>
      <w:r w:rsidR="00061755" w:rsidRPr="00C40E25">
        <w:rPr>
          <w:color w:val="000000" w:themeColor="text1"/>
        </w:rPr>
        <w:t xml:space="preserve">is </w:t>
      </w:r>
      <w:r w:rsidR="00EC0F16" w:rsidRPr="00C40E25">
        <w:rPr>
          <w:color w:val="000000" w:themeColor="text1"/>
        </w:rPr>
        <w:t>near</w:t>
      </w:r>
      <w:r w:rsidR="006818A2" w:rsidRPr="00C40E25">
        <w:rPr>
          <w:color w:val="000000" w:themeColor="text1"/>
        </w:rPr>
        <w:t xml:space="preserve"> Kabutar Khan</w:t>
      </w:r>
      <w:r w:rsidR="00931289" w:rsidRPr="00C40E25">
        <w:rPr>
          <w:color w:val="000000" w:themeColor="text1"/>
        </w:rPr>
        <w:t xml:space="preserve"> </w:t>
      </w:r>
      <w:r w:rsidRPr="00C40E25">
        <w:rPr>
          <w:color w:val="000000" w:themeColor="text1"/>
        </w:rPr>
        <w:t>(1</w:t>
      </w:r>
      <w:r w:rsidR="00471747" w:rsidRPr="00C40E25">
        <w:rPr>
          <w:color w:val="000000" w:themeColor="text1"/>
        </w:rPr>
        <w:t>663</w:t>
      </w:r>
      <w:r w:rsidRPr="00C40E25">
        <w:rPr>
          <w:color w:val="000000" w:themeColor="text1"/>
        </w:rPr>
        <w:t xml:space="preserve"> m)</w:t>
      </w:r>
      <w:r w:rsidR="00DC0C8A">
        <w:rPr>
          <w:color w:val="000000" w:themeColor="text1"/>
        </w:rPr>
        <w:t xml:space="preserve"> in the southeast</w:t>
      </w:r>
      <w:r w:rsidR="00931289" w:rsidRPr="00C40E25">
        <w:rPr>
          <w:color w:val="000000" w:themeColor="text1"/>
        </w:rPr>
        <w:t xml:space="preserve">, </w:t>
      </w:r>
      <w:r w:rsidR="00DC0C8A">
        <w:rPr>
          <w:color w:val="000000" w:themeColor="text1"/>
        </w:rPr>
        <w:t xml:space="preserve">and gradually decreases toward the northwest </w:t>
      </w:r>
      <w:r w:rsidR="00061755" w:rsidRPr="00C40E25">
        <w:rPr>
          <w:color w:val="000000" w:themeColor="text1"/>
        </w:rPr>
        <w:t>where</w:t>
      </w:r>
      <w:r w:rsidR="00DC0C8A">
        <w:rPr>
          <w:color w:val="000000" w:themeColor="text1"/>
        </w:rPr>
        <w:t xml:space="preserve"> the</w:t>
      </w:r>
      <w:r w:rsidR="00931289" w:rsidRPr="00C40E25">
        <w:rPr>
          <w:color w:val="000000" w:themeColor="text1"/>
        </w:rPr>
        <w:t xml:space="preserve"> </w:t>
      </w:r>
      <w:r w:rsidR="00061755" w:rsidRPr="00C40E25">
        <w:rPr>
          <w:color w:val="000000" w:themeColor="text1"/>
        </w:rPr>
        <w:t xml:space="preserve">lowest </w:t>
      </w:r>
      <w:r w:rsidR="00931289" w:rsidRPr="00C40E25">
        <w:rPr>
          <w:color w:val="000000" w:themeColor="text1"/>
        </w:rPr>
        <w:t xml:space="preserve">elevation </w:t>
      </w:r>
      <w:r w:rsidR="00061755" w:rsidRPr="00C40E25">
        <w:rPr>
          <w:color w:val="000000" w:themeColor="text1"/>
        </w:rPr>
        <w:t xml:space="preserve">of 1268 meters </w:t>
      </w:r>
      <w:r w:rsidR="00DC0C8A">
        <w:rPr>
          <w:color w:val="000000" w:themeColor="text1"/>
        </w:rPr>
        <w:t>occurs</w:t>
      </w:r>
      <w:r w:rsidR="00DC0C8A" w:rsidRPr="00C40E25">
        <w:rPr>
          <w:color w:val="000000" w:themeColor="text1"/>
        </w:rPr>
        <w:t xml:space="preserve"> </w:t>
      </w:r>
      <w:r w:rsidR="00DC0C8A">
        <w:rPr>
          <w:color w:val="000000" w:themeColor="text1"/>
        </w:rPr>
        <w:t xml:space="preserve">as </w:t>
      </w:r>
      <w:r w:rsidR="007F55E0" w:rsidRPr="00C40E25">
        <w:rPr>
          <w:color w:val="000000" w:themeColor="text1"/>
        </w:rPr>
        <w:t xml:space="preserve">the basin narrows and all surface water </w:t>
      </w:r>
      <w:r w:rsidR="00061755" w:rsidRPr="00C40E25">
        <w:rPr>
          <w:color w:val="000000" w:themeColor="text1"/>
        </w:rPr>
        <w:t>exits</w:t>
      </w:r>
      <w:r w:rsidR="007F55E0" w:rsidRPr="00C40E25">
        <w:rPr>
          <w:color w:val="000000" w:themeColor="text1"/>
        </w:rPr>
        <w:t xml:space="preserve"> through </w:t>
      </w:r>
      <w:r w:rsidR="00061755" w:rsidRPr="00C40E25">
        <w:rPr>
          <w:color w:val="000000" w:themeColor="text1"/>
        </w:rPr>
        <w:t>the</w:t>
      </w:r>
      <w:r w:rsidR="007F55E0" w:rsidRPr="00C40E25">
        <w:rPr>
          <w:color w:val="000000" w:themeColor="text1"/>
        </w:rPr>
        <w:t xml:space="preserve"> narrow defile northwest of </w:t>
      </w:r>
      <w:proofErr w:type="spellStart"/>
      <w:r w:rsidR="007F55E0" w:rsidRPr="00C40E25">
        <w:rPr>
          <w:color w:val="000000" w:themeColor="text1"/>
        </w:rPr>
        <w:t>Bahreman</w:t>
      </w:r>
      <w:proofErr w:type="spellEnd"/>
      <w:r w:rsidR="001E6130" w:rsidRPr="00C40E25">
        <w:rPr>
          <w:color w:val="000000" w:themeColor="text1"/>
        </w:rPr>
        <w:t>.</w:t>
      </w:r>
      <w:r w:rsidR="006818A2" w:rsidRPr="00C40E25">
        <w:rPr>
          <w:color w:val="000000" w:themeColor="text1"/>
        </w:rPr>
        <w:t> </w:t>
      </w:r>
      <w:r w:rsidR="007F55E0" w:rsidRPr="00C40E25">
        <w:rPr>
          <w:color w:val="000000" w:themeColor="text1"/>
        </w:rPr>
        <w:t xml:space="preserve">There it spills into a valley just south of </w:t>
      </w:r>
      <w:proofErr w:type="spellStart"/>
      <w:r w:rsidR="007F55E0" w:rsidRPr="00C40E25">
        <w:rPr>
          <w:color w:val="000000" w:themeColor="text1"/>
        </w:rPr>
        <w:t>Bafgh</w:t>
      </w:r>
      <w:proofErr w:type="spellEnd"/>
      <w:r w:rsidR="007F55E0" w:rsidRPr="00C40E25">
        <w:rPr>
          <w:color w:val="000000" w:themeColor="text1"/>
        </w:rPr>
        <w:t xml:space="preserve">. </w:t>
      </w:r>
      <w:r w:rsidR="006818A2" w:rsidRPr="00C40E25">
        <w:rPr>
          <w:color w:val="000000" w:themeColor="text1"/>
        </w:rPr>
        <w:t xml:space="preserve">The general slope </w:t>
      </w:r>
      <w:r w:rsidRPr="00C40E25">
        <w:rPr>
          <w:color w:val="000000" w:themeColor="text1"/>
        </w:rPr>
        <w:t>from southeast to northwest</w:t>
      </w:r>
      <w:r w:rsidR="006818A2" w:rsidRPr="00C40E25">
        <w:rPr>
          <w:color w:val="000000" w:themeColor="text1"/>
        </w:rPr>
        <w:t xml:space="preserve"> is </w:t>
      </w:r>
      <w:r w:rsidR="007F55E0" w:rsidRPr="00C40E25">
        <w:rPr>
          <w:color w:val="000000" w:themeColor="text1"/>
        </w:rPr>
        <w:t>3.</w:t>
      </w:r>
      <w:r w:rsidR="00606066" w:rsidRPr="00C40E25">
        <w:rPr>
          <w:color w:val="000000" w:themeColor="text1"/>
        </w:rPr>
        <w:t>2</w:t>
      </w:r>
      <w:r w:rsidR="007F55E0" w:rsidRPr="00C40E25">
        <w:rPr>
          <w:color w:val="000000" w:themeColor="text1"/>
        </w:rPr>
        <w:t xml:space="preserve"> m per km</w:t>
      </w:r>
      <w:r w:rsidR="006818A2" w:rsidRPr="00C40E25">
        <w:rPr>
          <w:color w:val="000000" w:themeColor="text1"/>
        </w:rPr>
        <w:t>.</w:t>
      </w:r>
      <w:r w:rsidRPr="00C40E25">
        <w:rPr>
          <w:color w:val="000000" w:themeColor="text1"/>
        </w:rPr>
        <w:t xml:space="preserve"> </w:t>
      </w:r>
    </w:p>
    <w:p w14:paraId="4B7E4617" w14:textId="3E382370" w:rsidR="00DC0C8A" w:rsidRDefault="00DC0C8A" w:rsidP="00606A36">
      <w:pPr>
        <w:jc w:val="both"/>
        <w:rPr>
          <w:color w:val="000000" w:themeColor="text1"/>
        </w:rPr>
      </w:pPr>
      <w:r w:rsidRPr="00C40E25">
        <w:rPr>
          <w:color w:val="000000" w:themeColor="text1"/>
        </w:rPr>
        <w:t xml:space="preserve">The main topographic units of the </w:t>
      </w:r>
      <w:proofErr w:type="spellStart"/>
      <w:r w:rsidRPr="00C40E25">
        <w:rPr>
          <w:color w:val="000000" w:themeColor="text1"/>
        </w:rPr>
        <w:t>Rafsanjan</w:t>
      </w:r>
      <w:proofErr w:type="spellEnd"/>
      <w:r w:rsidRPr="00C40E25">
        <w:rPr>
          <w:color w:val="000000" w:themeColor="text1"/>
        </w:rPr>
        <w:t xml:space="preserve"> region are comprised of the </w:t>
      </w:r>
      <w:proofErr w:type="spellStart"/>
      <w:r w:rsidRPr="00C40E25">
        <w:rPr>
          <w:color w:val="000000" w:themeColor="text1"/>
        </w:rPr>
        <w:t>Rafsanjan</w:t>
      </w:r>
      <w:proofErr w:type="spellEnd"/>
      <w:r w:rsidRPr="00C40E25">
        <w:rPr>
          <w:color w:val="000000" w:themeColor="text1"/>
        </w:rPr>
        <w:t xml:space="preserve"> Plain, and the </w:t>
      </w:r>
      <w:proofErr w:type="spellStart"/>
      <w:r w:rsidRPr="00C40E25">
        <w:rPr>
          <w:color w:val="000000" w:themeColor="text1"/>
        </w:rPr>
        <w:t>Davaran</w:t>
      </w:r>
      <w:proofErr w:type="spellEnd"/>
      <w:r w:rsidRPr="00C40E25">
        <w:rPr>
          <w:color w:val="000000" w:themeColor="text1"/>
        </w:rPr>
        <w:t xml:space="preserve"> and </w:t>
      </w:r>
      <w:proofErr w:type="spellStart"/>
      <w:r w:rsidRPr="00C40E25">
        <w:rPr>
          <w:color w:val="000000" w:themeColor="text1"/>
        </w:rPr>
        <w:t>Sarcheshmeh</w:t>
      </w:r>
      <w:proofErr w:type="spellEnd"/>
      <w:r w:rsidRPr="00C40E25">
        <w:rPr>
          <w:color w:val="000000" w:themeColor="text1"/>
        </w:rPr>
        <w:t xml:space="preserve"> or </w:t>
      </w:r>
      <w:proofErr w:type="spellStart"/>
      <w:r w:rsidRPr="00C40E25">
        <w:rPr>
          <w:color w:val="000000" w:themeColor="text1"/>
        </w:rPr>
        <w:t>Sarcheshmeh</w:t>
      </w:r>
      <w:proofErr w:type="spellEnd"/>
      <w:r w:rsidRPr="00C40E25">
        <w:rPr>
          <w:color w:val="000000" w:themeColor="text1"/>
        </w:rPr>
        <w:t xml:space="preserve"> Mountains and their pediments (Figure 2). The </w:t>
      </w:r>
      <w:proofErr w:type="spellStart"/>
      <w:r w:rsidRPr="00C40E25">
        <w:rPr>
          <w:color w:val="000000" w:themeColor="text1"/>
        </w:rPr>
        <w:t>Rafsanjan</w:t>
      </w:r>
      <w:proofErr w:type="spellEnd"/>
      <w:r w:rsidRPr="00C40E25">
        <w:rPr>
          <w:color w:val="000000" w:themeColor="text1"/>
        </w:rPr>
        <w:t xml:space="preserve"> plain is flanked on the northeastern side by the </w:t>
      </w:r>
      <w:proofErr w:type="spellStart"/>
      <w:r w:rsidRPr="00C40E25">
        <w:rPr>
          <w:color w:val="000000" w:themeColor="text1"/>
        </w:rPr>
        <w:t>Davaran</w:t>
      </w:r>
      <w:proofErr w:type="spellEnd"/>
      <w:r w:rsidRPr="00C40E25">
        <w:rPr>
          <w:color w:val="000000" w:themeColor="text1"/>
        </w:rPr>
        <w:t xml:space="preserve"> Mountains, which has a northwest to southeast orientation, and separates it from the </w:t>
      </w:r>
      <w:proofErr w:type="spellStart"/>
      <w:r w:rsidRPr="00C40E25">
        <w:rPr>
          <w:color w:val="000000" w:themeColor="text1"/>
        </w:rPr>
        <w:t>Zarand</w:t>
      </w:r>
      <w:proofErr w:type="spellEnd"/>
      <w:r w:rsidRPr="00C40E25">
        <w:rPr>
          <w:color w:val="000000" w:themeColor="text1"/>
        </w:rPr>
        <w:t xml:space="preserve"> Plain to the east.  This mountain range averages about 15 km wide from southeast to north of </w:t>
      </w:r>
      <w:proofErr w:type="spellStart"/>
      <w:r w:rsidRPr="00C40E25">
        <w:rPr>
          <w:color w:val="000000" w:themeColor="text1"/>
        </w:rPr>
        <w:t>Baghin</w:t>
      </w:r>
      <w:proofErr w:type="spellEnd"/>
      <w:r w:rsidRPr="00C40E25">
        <w:rPr>
          <w:color w:val="000000" w:themeColor="text1"/>
        </w:rPr>
        <w:t xml:space="preserve"> (south of Kerman), and continues northwest to the vicinity of </w:t>
      </w:r>
      <w:proofErr w:type="spellStart"/>
      <w:r w:rsidRPr="00C40E25">
        <w:rPr>
          <w:color w:val="000000" w:themeColor="text1"/>
        </w:rPr>
        <w:t>Hosseinabad</w:t>
      </w:r>
      <w:proofErr w:type="spellEnd"/>
      <w:r w:rsidRPr="00C40E25">
        <w:rPr>
          <w:color w:val="000000" w:themeColor="text1"/>
        </w:rPr>
        <w:t xml:space="preserve"> </w:t>
      </w:r>
      <w:proofErr w:type="spellStart"/>
      <w:r w:rsidRPr="00C40E25">
        <w:rPr>
          <w:color w:val="000000" w:themeColor="text1"/>
        </w:rPr>
        <w:t>Bafgh</w:t>
      </w:r>
      <w:proofErr w:type="spellEnd"/>
      <w:r w:rsidRPr="00C40E25">
        <w:rPr>
          <w:color w:val="000000" w:themeColor="text1"/>
        </w:rPr>
        <w:t xml:space="preserve">. Its length is about 200 km and its average height in the northern part of </w:t>
      </w:r>
      <w:proofErr w:type="spellStart"/>
      <w:r w:rsidRPr="00C40E25">
        <w:rPr>
          <w:color w:val="000000" w:themeColor="text1"/>
        </w:rPr>
        <w:t>Rafsanjan</w:t>
      </w:r>
      <w:proofErr w:type="spellEnd"/>
      <w:r w:rsidRPr="00C40E25">
        <w:rPr>
          <w:color w:val="000000" w:themeColor="text1"/>
        </w:rPr>
        <w:t xml:space="preserve"> plain is about 2000 meters. On the south-eastern edge lie the </w:t>
      </w:r>
      <w:proofErr w:type="spellStart"/>
      <w:r w:rsidRPr="00C40E25">
        <w:rPr>
          <w:color w:val="000000" w:themeColor="text1"/>
        </w:rPr>
        <w:t>Sarcheshmeh</w:t>
      </w:r>
      <w:proofErr w:type="spellEnd"/>
      <w:r w:rsidRPr="00C40E25">
        <w:rPr>
          <w:color w:val="000000" w:themeColor="text1"/>
        </w:rPr>
        <w:t xml:space="preserve"> Mountains, which are also oriented in a northwest-southeast direction, and separates the </w:t>
      </w:r>
      <w:proofErr w:type="spellStart"/>
      <w:r w:rsidRPr="00C40E25">
        <w:rPr>
          <w:color w:val="000000" w:themeColor="text1"/>
        </w:rPr>
        <w:t>Rafsanjan</w:t>
      </w:r>
      <w:proofErr w:type="spellEnd"/>
      <w:r w:rsidRPr="00C40E25">
        <w:rPr>
          <w:color w:val="000000" w:themeColor="text1"/>
        </w:rPr>
        <w:t xml:space="preserve"> Plain from </w:t>
      </w:r>
      <w:proofErr w:type="spellStart"/>
      <w:r w:rsidRPr="00C40E25">
        <w:rPr>
          <w:color w:val="000000" w:themeColor="text1"/>
        </w:rPr>
        <w:t>Sirjan</w:t>
      </w:r>
      <w:proofErr w:type="spellEnd"/>
      <w:r w:rsidRPr="00C40E25">
        <w:rPr>
          <w:color w:val="000000" w:themeColor="text1"/>
        </w:rPr>
        <w:t xml:space="preserve"> Plain to the west. Mount </w:t>
      </w:r>
      <w:proofErr w:type="spellStart"/>
      <w:r w:rsidRPr="00C40E25">
        <w:rPr>
          <w:color w:val="000000" w:themeColor="text1"/>
        </w:rPr>
        <w:t>Badbakht</w:t>
      </w:r>
      <w:proofErr w:type="spellEnd"/>
      <w:r w:rsidRPr="00C40E25">
        <w:rPr>
          <w:color w:val="000000" w:themeColor="text1"/>
        </w:rPr>
        <w:t xml:space="preserve"> </w:t>
      </w:r>
      <w:proofErr w:type="spellStart"/>
      <w:r w:rsidRPr="00C40E25">
        <w:rPr>
          <w:color w:val="000000" w:themeColor="text1"/>
        </w:rPr>
        <w:t>Kuh</w:t>
      </w:r>
      <w:proofErr w:type="spellEnd"/>
      <w:r w:rsidRPr="00C40E25">
        <w:rPr>
          <w:color w:val="000000" w:themeColor="text1"/>
        </w:rPr>
        <w:t xml:space="preserve"> (Unfortunate Mountain) lies about two thirds of the distance up the western edge of the Basin. The mountain is about 1500 m wide, 10 km long, and is 1872 m high. It is called this because it is very dry and devoid of vegetation. This mountain divides the </w:t>
      </w:r>
      <w:proofErr w:type="spellStart"/>
      <w:r w:rsidRPr="00C40E25">
        <w:rPr>
          <w:color w:val="000000" w:themeColor="text1"/>
        </w:rPr>
        <w:t>Rafsanjan</w:t>
      </w:r>
      <w:proofErr w:type="spellEnd"/>
      <w:r w:rsidRPr="00C40E25">
        <w:rPr>
          <w:color w:val="000000" w:themeColor="text1"/>
        </w:rPr>
        <w:t xml:space="preserve"> Plain into northern and southern sections.  The area north of this mountain is known as the </w:t>
      </w:r>
      <w:proofErr w:type="spellStart"/>
      <w:r w:rsidRPr="00C40E25">
        <w:rPr>
          <w:color w:val="000000" w:themeColor="text1"/>
        </w:rPr>
        <w:t>Nough</w:t>
      </w:r>
      <w:proofErr w:type="spellEnd"/>
      <w:r w:rsidRPr="00C40E25">
        <w:rPr>
          <w:color w:val="000000" w:themeColor="text1"/>
        </w:rPr>
        <w:t xml:space="preserve"> Plain and the southern area is known as the Anar Plain. On the extreme south-eastern border of the </w:t>
      </w:r>
      <w:proofErr w:type="spellStart"/>
      <w:r w:rsidRPr="00C40E25">
        <w:rPr>
          <w:color w:val="000000" w:themeColor="text1"/>
        </w:rPr>
        <w:t>Rafsanjan</w:t>
      </w:r>
      <w:proofErr w:type="spellEnd"/>
      <w:r w:rsidRPr="00C40E25">
        <w:rPr>
          <w:color w:val="000000" w:themeColor="text1"/>
        </w:rPr>
        <w:t xml:space="preserve"> Plain lies </w:t>
      </w:r>
      <w:proofErr w:type="spellStart"/>
      <w:r w:rsidRPr="00C40E25">
        <w:rPr>
          <w:color w:val="000000" w:themeColor="text1"/>
        </w:rPr>
        <w:t>Gabri</w:t>
      </w:r>
      <w:proofErr w:type="spellEnd"/>
      <w:r w:rsidRPr="00C40E25">
        <w:rPr>
          <w:color w:val="000000" w:themeColor="text1"/>
        </w:rPr>
        <w:t xml:space="preserve"> Mountain, which separates it from the </w:t>
      </w:r>
      <w:proofErr w:type="spellStart"/>
      <w:r w:rsidRPr="00C40E25">
        <w:rPr>
          <w:color w:val="000000" w:themeColor="text1"/>
        </w:rPr>
        <w:t>Baghin</w:t>
      </w:r>
      <w:proofErr w:type="spellEnd"/>
      <w:r w:rsidRPr="00C40E25">
        <w:rPr>
          <w:color w:val="000000" w:themeColor="text1"/>
        </w:rPr>
        <w:t xml:space="preserve"> Plain.</w:t>
      </w:r>
    </w:p>
    <w:p w14:paraId="1F8FFB6E" w14:textId="46BA1CB1" w:rsidR="00DC0C8A" w:rsidRDefault="00DC0C8A" w:rsidP="00606A36">
      <w:pPr>
        <w:jc w:val="both"/>
        <w:rPr>
          <w:color w:val="000000" w:themeColor="text1"/>
          <w:shd w:val="clear" w:color="auto" w:fill="FFFFFF"/>
        </w:rPr>
      </w:pPr>
      <w:r w:rsidRPr="00C40E25">
        <w:rPr>
          <w:color w:val="000000" w:themeColor="text1"/>
        </w:rPr>
        <w:t xml:space="preserve">The </w:t>
      </w:r>
      <w:proofErr w:type="spellStart"/>
      <w:r w:rsidRPr="00C40E25">
        <w:rPr>
          <w:color w:val="000000" w:themeColor="text1"/>
        </w:rPr>
        <w:t>Davaran</w:t>
      </w:r>
      <w:proofErr w:type="spellEnd"/>
      <w:r w:rsidRPr="00C40E25">
        <w:rPr>
          <w:color w:val="000000" w:themeColor="text1"/>
        </w:rPr>
        <w:t xml:space="preserve"> Mountain range is mainly composed of folded and discrete sedimentary rocks of Pre-Cambrian to Neogene age. Rocks of Eocene and younger volcanic rocks of the "Urmia-Dokhtar predominate the composition of the </w:t>
      </w:r>
      <w:proofErr w:type="spellStart"/>
      <w:r w:rsidRPr="00C40E25">
        <w:rPr>
          <w:color w:val="000000" w:themeColor="text1"/>
        </w:rPr>
        <w:t>Sarcheshmeh</w:t>
      </w:r>
      <w:proofErr w:type="spellEnd"/>
      <w:r w:rsidRPr="00C40E25">
        <w:rPr>
          <w:color w:val="000000" w:themeColor="text1"/>
        </w:rPr>
        <w:t xml:space="preserve"> Mountains (Dimitrijevic 1973). The “Unfortunate Mountain” is primarily composed of loose and easily erodible flysch rocks (Dimitrijevic 1973). The rivers that originate from in the </w:t>
      </w:r>
      <w:proofErr w:type="spellStart"/>
      <w:r w:rsidRPr="00C40E25">
        <w:rPr>
          <w:color w:val="000000" w:themeColor="text1"/>
        </w:rPr>
        <w:t>Sarcheshmeh</w:t>
      </w:r>
      <w:proofErr w:type="spellEnd"/>
      <w:r w:rsidRPr="00C40E25" w:rsidDel="00182152">
        <w:rPr>
          <w:color w:val="000000" w:themeColor="text1"/>
        </w:rPr>
        <w:t xml:space="preserve"> </w:t>
      </w:r>
      <w:r w:rsidRPr="00C40E25">
        <w:rPr>
          <w:color w:val="000000" w:themeColor="text1"/>
        </w:rPr>
        <w:t xml:space="preserve">Mountains and enter the </w:t>
      </w:r>
      <w:proofErr w:type="spellStart"/>
      <w:r w:rsidRPr="00C40E25">
        <w:rPr>
          <w:color w:val="000000" w:themeColor="text1"/>
        </w:rPr>
        <w:t>Rafsanjan</w:t>
      </w:r>
      <w:proofErr w:type="spellEnd"/>
      <w:r w:rsidRPr="00C40E25">
        <w:rPr>
          <w:color w:val="000000" w:themeColor="text1"/>
        </w:rPr>
        <w:t xml:space="preserve"> plain are of special importance to the geomorphology of the region, because they create numerous large alluvial fans throughout the southern and south-eastern part of the </w:t>
      </w:r>
      <w:proofErr w:type="spellStart"/>
      <w:r w:rsidRPr="00C40E25">
        <w:rPr>
          <w:color w:val="000000" w:themeColor="text1"/>
        </w:rPr>
        <w:t>Rafsanjan</w:t>
      </w:r>
      <w:proofErr w:type="spellEnd"/>
      <w:r w:rsidRPr="00C40E25">
        <w:rPr>
          <w:color w:val="000000" w:themeColor="text1"/>
        </w:rPr>
        <w:t xml:space="preserve"> Plain.  About half of the alluvial fans in the </w:t>
      </w:r>
      <w:proofErr w:type="spellStart"/>
      <w:r w:rsidRPr="00C40E25">
        <w:rPr>
          <w:color w:val="000000" w:themeColor="text1"/>
        </w:rPr>
        <w:t>Rafsanjan</w:t>
      </w:r>
      <w:proofErr w:type="spellEnd"/>
      <w:r w:rsidRPr="00C40E25">
        <w:rPr>
          <w:color w:val="000000" w:themeColor="text1"/>
        </w:rPr>
        <w:t xml:space="preserve"> Plain (all alluvial fans lying on the western and north-western margin of the plain) are the result of sediments that have been eroded from the </w:t>
      </w:r>
      <w:proofErr w:type="spellStart"/>
      <w:r w:rsidRPr="00C40E25">
        <w:rPr>
          <w:color w:val="000000" w:themeColor="text1"/>
        </w:rPr>
        <w:t>Davaran</w:t>
      </w:r>
      <w:proofErr w:type="spellEnd"/>
      <w:r w:rsidRPr="00C40E25">
        <w:rPr>
          <w:color w:val="000000" w:themeColor="text1"/>
        </w:rPr>
        <w:t xml:space="preserve"> Mountains and deposited at its lower margin.</w:t>
      </w:r>
      <w:r w:rsidRPr="00C40E25">
        <w:rPr>
          <w:color w:val="000000" w:themeColor="text1"/>
          <w:shd w:val="clear" w:color="auto" w:fill="FFFFFF"/>
        </w:rPr>
        <w:t xml:space="preserve"> </w:t>
      </w:r>
      <w:r w:rsidRPr="00C40E25">
        <w:rPr>
          <w:color w:val="000000" w:themeColor="text1"/>
        </w:rPr>
        <w:t>Floods, which</w:t>
      </w:r>
      <w:r>
        <w:rPr>
          <w:color w:val="000000" w:themeColor="text1"/>
        </w:rPr>
        <w:t xml:space="preserve"> rise</w:t>
      </w:r>
    </w:p>
    <w:p w14:paraId="5D684342" w14:textId="77777777" w:rsidR="002700E3" w:rsidRDefault="002700E3" w:rsidP="00606A36">
      <w:pPr>
        <w:jc w:val="both"/>
        <w:rPr>
          <w:color w:val="000000" w:themeColor="text1"/>
          <w:shd w:val="clear" w:color="auto" w:fill="FFFFFF"/>
        </w:rPr>
      </w:pPr>
    </w:p>
    <w:p w14:paraId="4406AF73" w14:textId="6CEB8A7D" w:rsidR="00616585" w:rsidRDefault="00070464" w:rsidP="00606A36">
      <w:pPr>
        <w:jc w:val="both"/>
        <w:rPr>
          <w:color w:val="000000" w:themeColor="text1"/>
          <w:shd w:val="clear" w:color="auto" w:fill="FFFFFF"/>
        </w:rPr>
      </w:pPr>
      <w:r w:rsidRPr="00C40E25">
        <w:rPr>
          <w:noProof/>
          <w:color w:val="000000" w:themeColor="text1"/>
          <w:lang w:val="en-US"/>
        </w:rPr>
        <w:lastRenderedPageBreak/>
        <w:drawing>
          <wp:anchor distT="0" distB="0" distL="114300" distR="114300" simplePos="0" relativeHeight="251718656" behindDoc="0" locked="0" layoutInCell="1" allowOverlap="1" wp14:anchorId="70FB6256" wp14:editId="701DF517">
            <wp:simplePos x="0" y="0"/>
            <wp:positionH relativeFrom="margin">
              <wp:align>center</wp:align>
            </wp:positionH>
            <wp:positionV relativeFrom="paragraph">
              <wp:posOffset>335915</wp:posOffset>
            </wp:positionV>
            <wp:extent cx="5433060" cy="4261485"/>
            <wp:effectExtent l="0" t="0" r="0" b="57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cc.png"/>
                    <pic:cNvPicPr/>
                  </pic:nvPicPr>
                  <pic:blipFill rotWithShape="1">
                    <a:blip r:embed="rId8">
                      <a:extLst>
                        <a:ext uri="{28A0092B-C50C-407E-A947-70E740481C1C}">
                          <a14:useLocalDpi xmlns:a14="http://schemas.microsoft.com/office/drawing/2010/main" val="0"/>
                        </a:ext>
                      </a:extLst>
                    </a:blip>
                    <a:srcRect l="1178" t="2139" r="847" b="794"/>
                    <a:stretch/>
                  </pic:blipFill>
                  <pic:spPr bwMode="auto">
                    <a:xfrm>
                      <a:off x="0" y="0"/>
                      <a:ext cx="5433060" cy="4261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857F74" w14:textId="77777777" w:rsidR="002700E3" w:rsidRDefault="002700E3" w:rsidP="00606A36">
      <w:pPr>
        <w:jc w:val="center"/>
        <w:rPr>
          <w:b/>
          <w:bCs/>
          <w:color w:val="000000" w:themeColor="text1"/>
        </w:rPr>
      </w:pPr>
    </w:p>
    <w:p w14:paraId="3872BD62" w14:textId="4B87EFDA" w:rsidR="00DC0C8A" w:rsidRDefault="00743CD0" w:rsidP="00606A36">
      <w:pPr>
        <w:jc w:val="center"/>
        <w:rPr>
          <w:color w:val="000000" w:themeColor="text1"/>
        </w:rPr>
      </w:pPr>
      <w:r w:rsidRPr="00292832">
        <w:rPr>
          <w:b/>
          <w:bCs/>
          <w:color w:val="000000" w:themeColor="text1"/>
        </w:rPr>
        <w:t>Fig.</w:t>
      </w:r>
      <w:r w:rsidR="00320722" w:rsidRPr="00292832">
        <w:rPr>
          <w:b/>
          <w:bCs/>
          <w:color w:val="000000" w:themeColor="text1"/>
        </w:rPr>
        <w:t xml:space="preserve"> </w:t>
      </w:r>
      <w:r w:rsidR="00DC0C8A" w:rsidRPr="00292832">
        <w:rPr>
          <w:b/>
          <w:bCs/>
          <w:color w:val="000000" w:themeColor="text1"/>
        </w:rPr>
        <w:t>1</w:t>
      </w:r>
      <w:r w:rsidR="00DC0C8A" w:rsidRPr="00F82A06">
        <w:rPr>
          <w:color w:val="000000" w:themeColor="text1"/>
        </w:rPr>
        <w:t xml:space="preserve"> </w:t>
      </w:r>
      <w:proofErr w:type="spellStart"/>
      <w:r w:rsidR="00DC0C8A" w:rsidRPr="00F82A06">
        <w:rPr>
          <w:color w:val="000000" w:themeColor="text1"/>
        </w:rPr>
        <w:t>Rafsanjan</w:t>
      </w:r>
      <w:proofErr w:type="spellEnd"/>
      <w:r w:rsidR="00DC0C8A" w:rsidRPr="00F82A06">
        <w:rPr>
          <w:color w:val="000000" w:themeColor="text1"/>
        </w:rPr>
        <w:t xml:space="preserve"> Plan and </w:t>
      </w:r>
      <w:proofErr w:type="spellStart"/>
      <w:r w:rsidR="00DC0C8A" w:rsidRPr="00F82A06">
        <w:rPr>
          <w:color w:val="000000" w:themeColor="text1"/>
        </w:rPr>
        <w:t>Yardang</w:t>
      </w:r>
      <w:proofErr w:type="spellEnd"/>
      <w:r w:rsidR="00DC0C8A" w:rsidRPr="00F82A06">
        <w:rPr>
          <w:color w:val="000000" w:themeColor="text1"/>
        </w:rPr>
        <w:t xml:space="preserve"> location</w:t>
      </w:r>
    </w:p>
    <w:p w14:paraId="03E9198A" w14:textId="77777777" w:rsidR="002700E3" w:rsidRDefault="002700E3" w:rsidP="00606A36">
      <w:pPr>
        <w:jc w:val="center"/>
        <w:rPr>
          <w:color w:val="000000" w:themeColor="text1"/>
        </w:rPr>
      </w:pPr>
    </w:p>
    <w:p w14:paraId="1373295E" w14:textId="77777777" w:rsidR="00616585" w:rsidRDefault="00616585" w:rsidP="00606A36">
      <w:pPr>
        <w:jc w:val="center"/>
        <w:rPr>
          <w:color w:val="000000" w:themeColor="text1"/>
        </w:rPr>
      </w:pPr>
    </w:p>
    <w:p w14:paraId="4F10E126" w14:textId="1B8CCD42" w:rsidR="00DC0C8A" w:rsidRPr="00D80E33" w:rsidRDefault="004F0211" w:rsidP="00606A36">
      <w:pPr>
        <w:jc w:val="both"/>
        <w:rPr>
          <w:i/>
          <w:iCs/>
          <w:noProof/>
          <w:color w:val="000000" w:themeColor="text1"/>
          <w:lang w:val="en-US" w:bidi="fa-IR"/>
        </w:rPr>
      </w:pPr>
      <w:r w:rsidRPr="00C40E25">
        <w:rPr>
          <w:color w:val="000000" w:themeColor="text1"/>
        </w:rPr>
        <w:t>In</w:t>
      </w:r>
      <w:r w:rsidR="00DC0C8A" w:rsidRPr="00C40E25">
        <w:rPr>
          <w:color w:val="000000" w:themeColor="text1"/>
        </w:rPr>
        <w:t xml:space="preserve"> the </w:t>
      </w:r>
      <w:proofErr w:type="spellStart"/>
      <w:r w:rsidR="00DC0C8A" w:rsidRPr="00C40E25">
        <w:rPr>
          <w:color w:val="000000" w:themeColor="text1"/>
        </w:rPr>
        <w:t>Sarcheshmeh</w:t>
      </w:r>
      <w:proofErr w:type="spellEnd"/>
      <w:r w:rsidR="00DC0C8A" w:rsidRPr="00C40E25">
        <w:rPr>
          <w:color w:val="000000" w:themeColor="text1"/>
        </w:rPr>
        <w:t xml:space="preserve"> and </w:t>
      </w:r>
      <w:proofErr w:type="spellStart"/>
      <w:r w:rsidR="00DC0C8A" w:rsidRPr="00C40E25">
        <w:rPr>
          <w:color w:val="000000" w:themeColor="text1"/>
        </w:rPr>
        <w:t>Davaran</w:t>
      </w:r>
      <w:proofErr w:type="spellEnd"/>
      <w:r w:rsidR="00DC0C8A" w:rsidRPr="00C40E25">
        <w:rPr>
          <w:color w:val="000000" w:themeColor="text1"/>
        </w:rPr>
        <w:t xml:space="preserve"> mountains, have carried eroded sediments into the </w:t>
      </w:r>
      <w:proofErr w:type="spellStart"/>
      <w:r w:rsidR="00DC0C8A" w:rsidRPr="00C40E25">
        <w:rPr>
          <w:color w:val="000000" w:themeColor="text1"/>
        </w:rPr>
        <w:t>Rafsanjan</w:t>
      </w:r>
      <w:proofErr w:type="spellEnd"/>
      <w:r w:rsidR="00DC0C8A" w:rsidRPr="00C40E25">
        <w:rPr>
          <w:color w:val="000000" w:themeColor="text1"/>
        </w:rPr>
        <w:t xml:space="preserve"> depression creating bajadas (</w:t>
      </w:r>
      <w:proofErr w:type="spellStart"/>
      <w:r w:rsidR="00DC0C8A" w:rsidRPr="00C40E25">
        <w:rPr>
          <w:color w:val="000000" w:themeColor="text1"/>
        </w:rPr>
        <w:t>bahadas</w:t>
      </w:r>
      <w:proofErr w:type="spellEnd"/>
      <w:r w:rsidR="00DC0C8A" w:rsidRPr="00C40E25">
        <w:rPr>
          <w:color w:val="000000" w:themeColor="text1"/>
        </w:rPr>
        <w:t xml:space="preserve">) comprised of coalesced alluvial fans at the north and south edge of the plain. The alluvial fans of the northern plain of </w:t>
      </w:r>
      <w:proofErr w:type="spellStart"/>
      <w:r w:rsidR="00DC0C8A" w:rsidRPr="00C40E25">
        <w:rPr>
          <w:color w:val="000000" w:themeColor="text1"/>
        </w:rPr>
        <w:t>Rafsanjan</w:t>
      </w:r>
      <w:proofErr w:type="spellEnd"/>
      <w:r w:rsidR="00DC0C8A" w:rsidRPr="00C40E25">
        <w:rPr>
          <w:color w:val="000000" w:themeColor="text1"/>
        </w:rPr>
        <w:t xml:space="preserve"> form the northern Bajada. In the central part of the </w:t>
      </w:r>
      <w:proofErr w:type="spellStart"/>
      <w:r w:rsidR="00DC0C8A" w:rsidRPr="00C40E25">
        <w:rPr>
          <w:color w:val="000000" w:themeColor="text1"/>
        </w:rPr>
        <w:t>Rafsanjan</w:t>
      </w:r>
      <w:proofErr w:type="spellEnd"/>
      <w:r w:rsidR="00DC0C8A" w:rsidRPr="00C40E25">
        <w:rPr>
          <w:color w:val="000000" w:themeColor="text1"/>
        </w:rPr>
        <w:t xml:space="preserve"> Plain, at the limit of where the floods reach, a flat, clay floored playa has formed.</w:t>
      </w:r>
    </w:p>
    <w:p w14:paraId="47D3B45C" w14:textId="116D695D" w:rsidR="00DC0C8A" w:rsidRPr="00C40E25" w:rsidRDefault="00DC0C8A" w:rsidP="00606A36">
      <w:pPr>
        <w:jc w:val="both"/>
        <w:rPr>
          <w:vanish/>
          <w:color w:val="000000" w:themeColor="text1"/>
        </w:rPr>
      </w:pPr>
      <w:r w:rsidRPr="00C40E25">
        <w:rPr>
          <w:color w:val="000000" w:themeColor="text1"/>
          <w:lang w:val="en"/>
        </w:rPr>
        <w:t xml:space="preserve">The city of </w:t>
      </w:r>
      <w:proofErr w:type="spellStart"/>
      <w:r w:rsidRPr="00C40E25">
        <w:rPr>
          <w:color w:val="000000" w:themeColor="text1"/>
          <w:lang w:val="en"/>
        </w:rPr>
        <w:t>Rafsanjan</w:t>
      </w:r>
      <w:proofErr w:type="spellEnd"/>
      <w:r w:rsidRPr="00C40E25">
        <w:rPr>
          <w:color w:val="000000" w:themeColor="text1"/>
          <w:lang w:val="en"/>
        </w:rPr>
        <w:t xml:space="preserve"> lies within and near the eastern edge of the playa at the confluence of the distal</w:t>
      </w:r>
      <w:r w:rsidRPr="00C40E25" w:rsidDel="007E7F63">
        <w:rPr>
          <w:color w:val="000000" w:themeColor="text1"/>
          <w:lang w:val="en"/>
        </w:rPr>
        <w:t xml:space="preserve"> </w:t>
      </w:r>
      <w:r w:rsidRPr="00C40E25">
        <w:rPr>
          <w:color w:val="000000" w:themeColor="text1"/>
          <w:lang w:val="en"/>
        </w:rPr>
        <w:t xml:space="preserve">ends several large alluvial fans. Clearly its formation was due to the existence of these water sources. Among the sediments currently being deposited in the playa today are layers of gypsum and other salts that are formed due to the seasonal lacustrine evaporation. </w:t>
      </w:r>
      <w:r w:rsidRPr="00C40E25">
        <w:rPr>
          <w:vanish/>
          <w:color w:val="000000" w:themeColor="text1"/>
          <w:lang w:val="en"/>
        </w:rPr>
        <w:t>Among the sediments of the present age, layers of gypsum and salt that are formed due to lake and evaporation environment can also be seen</w:t>
      </w:r>
      <w:r w:rsidRPr="00C40E25">
        <w:rPr>
          <w:rFonts w:hint="cs"/>
          <w:vanish/>
          <w:color w:val="000000" w:themeColor="text1"/>
          <w:lang w:val="en"/>
        </w:rPr>
        <w:t>.</w:t>
      </w:r>
    </w:p>
    <w:p w14:paraId="1FBAF595" w14:textId="77777777" w:rsidR="00DC0C8A" w:rsidRPr="00C40E25" w:rsidRDefault="00DC0C8A" w:rsidP="00606A36">
      <w:pPr>
        <w:jc w:val="both"/>
        <w:rPr>
          <w:vanish/>
          <w:color w:val="000000" w:themeColor="text1"/>
          <w:lang w:val="en"/>
        </w:rPr>
      </w:pPr>
      <w:r w:rsidRPr="00C40E25">
        <w:rPr>
          <w:vanish/>
          <w:color w:val="000000" w:themeColor="text1"/>
          <w:lang w:val="en"/>
        </w:rPr>
        <w:t>Among recent sediments, the layers of gypsum and salt that evaporation in the lake environment and have been observed to form.</w:t>
      </w:r>
    </w:p>
    <w:p w14:paraId="285FC80F" w14:textId="6D1C4867" w:rsidR="00DC0C8A" w:rsidRDefault="00DC0C8A" w:rsidP="00606A36">
      <w:pPr>
        <w:jc w:val="both"/>
        <w:rPr>
          <w:color w:val="000000" w:themeColor="text1"/>
        </w:rPr>
      </w:pPr>
      <w:r w:rsidRPr="00C40E25">
        <w:rPr>
          <w:color w:val="000000" w:themeColor="text1"/>
          <w:lang w:val="en"/>
        </w:rPr>
        <w:t xml:space="preserve">The ongoing aeolian processes of the area is evidenced by the presence of active crescentic and longitudinal dunes </w:t>
      </w:r>
      <w:r w:rsidRPr="00C40E25">
        <w:rPr>
          <w:color w:val="000000" w:themeColor="text1"/>
        </w:rPr>
        <w:t>(</w:t>
      </w:r>
      <w:proofErr w:type="spellStart"/>
      <w:r w:rsidRPr="00C40E25">
        <w:rPr>
          <w:color w:val="000000" w:themeColor="text1"/>
        </w:rPr>
        <w:t>Negaresh</w:t>
      </w:r>
      <w:proofErr w:type="spellEnd"/>
      <w:r w:rsidRPr="00C40E25">
        <w:rPr>
          <w:color w:val="000000" w:themeColor="text1"/>
        </w:rPr>
        <w:t xml:space="preserve"> 1988) Aeolian landforms lie mainly on the surface of both the northern bajada and the central playa and comprises about 1060 km2 of the </w:t>
      </w:r>
      <w:proofErr w:type="spellStart"/>
      <w:r w:rsidRPr="00C40E25">
        <w:rPr>
          <w:color w:val="000000" w:themeColor="text1"/>
        </w:rPr>
        <w:t>Rafsanjan</w:t>
      </w:r>
      <w:proofErr w:type="spellEnd"/>
      <w:r w:rsidRPr="00C40E25">
        <w:rPr>
          <w:color w:val="000000" w:themeColor="text1"/>
        </w:rPr>
        <w:t xml:space="preserve"> plain (</w:t>
      </w:r>
      <w:proofErr w:type="spellStart"/>
      <w:r w:rsidRPr="00C40E25">
        <w:rPr>
          <w:color w:val="000000" w:themeColor="text1"/>
        </w:rPr>
        <w:t>Abbasnejad</w:t>
      </w:r>
      <w:proofErr w:type="spellEnd"/>
      <w:r w:rsidRPr="00C40E25">
        <w:rPr>
          <w:color w:val="000000" w:themeColor="text1"/>
        </w:rPr>
        <w:t xml:space="preserve"> and </w:t>
      </w:r>
      <w:proofErr w:type="spellStart"/>
      <w:r w:rsidRPr="00C40E25">
        <w:rPr>
          <w:color w:val="000000" w:themeColor="text1"/>
        </w:rPr>
        <w:t>Zahabnazouri</w:t>
      </w:r>
      <w:proofErr w:type="spellEnd"/>
      <w:r w:rsidR="00606A36">
        <w:rPr>
          <w:color w:val="000000" w:themeColor="text1"/>
        </w:rPr>
        <w:t>,</w:t>
      </w:r>
      <w:r w:rsidRPr="00C40E25">
        <w:rPr>
          <w:color w:val="000000" w:themeColor="text1"/>
        </w:rPr>
        <w:t xml:space="preserve"> 2013). Because aeolian or wind-blown sand comprises more than 125 km</w:t>
      </w:r>
      <w:r w:rsidRPr="00C40E25">
        <w:rPr>
          <w:color w:val="000000" w:themeColor="text1"/>
          <w:vertAlign w:val="superscript"/>
        </w:rPr>
        <w:t>2</w:t>
      </w:r>
      <w:r w:rsidRPr="00C40E25">
        <w:rPr>
          <w:color w:val="000000" w:themeColor="text1"/>
        </w:rPr>
        <w:t xml:space="preserve"> of the region (Parrish, 2001), the </w:t>
      </w:r>
      <w:proofErr w:type="spellStart"/>
      <w:r w:rsidRPr="00C40E25">
        <w:rPr>
          <w:color w:val="000000" w:themeColor="text1"/>
        </w:rPr>
        <w:t>Rafsanjan</w:t>
      </w:r>
      <w:proofErr w:type="spellEnd"/>
      <w:r w:rsidRPr="00C40E25">
        <w:rPr>
          <w:color w:val="000000" w:themeColor="text1"/>
        </w:rPr>
        <w:t xml:space="preserve"> dune sea is considered an Erg.</w:t>
      </w:r>
    </w:p>
    <w:p w14:paraId="745DEB05" w14:textId="1EBFDEB1" w:rsidR="00607DEF" w:rsidRDefault="00607DEF" w:rsidP="00606A36">
      <w:pPr>
        <w:rPr>
          <w:color w:val="000000" w:themeColor="text1"/>
        </w:rPr>
      </w:pPr>
    </w:p>
    <w:p w14:paraId="6653D437" w14:textId="77777777" w:rsidR="007B69B6" w:rsidRDefault="0044403F" w:rsidP="00606A36">
      <w:pPr>
        <w:jc w:val="center"/>
        <w:rPr>
          <w:b/>
          <w:bCs/>
          <w:color w:val="000000" w:themeColor="text1"/>
        </w:rPr>
      </w:pPr>
      <w:r>
        <w:rPr>
          <w:b/>
          <w:bCs/>
          <w:noProof/>
          <w:color w:val="000000" w:themeColor="text1"/>
          <w:lang w:val="en-US"/>
        </w:rPr>
        <w:lastRenderedPageBreak/>
        <w:drawing>
          <wp:inline distT="0" distB="0" distL="0" distR="0" wp14:anchorId="00F98032" wp14:editId="75939662">
            <wp:extent cx="4147624" cy="3150598"/>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lluvialfa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58275" cy="3158689"/>
                    </a:xfrm>
                    <a:prstGeom prst="rect">
                      <a:avLst/>
                    </a:prstGeom>
                  </pic:spPr>
                </pic:pic>
              </a:graphicData>
            </a:graphic>
          </wp:inline>
        </w:drawing>
      </w:r>
    </w:p>
    <w:p w14:paraId="117FFB7A" w14:textId="5254C85D" w:rsidR="00607DEF" w:rsidRPr="00C40E25" w:rsidRDefault="00743CD0" w:rsidP="00606A36">
      <w:pPr>
        <w:jc w:val="center"/>
        <w:rPr>
          <w:color w:val="000000" w:themeColor="text1"/>
        </w:rPr>
      </w:pPr>
      <w:r w:rsidRPr="00292832">
        <w:rPr>
          <w:b/>
          <w:bCs/>
          <w:color w:val="000000" w:themeColor="text1"/>
        </w:rPr>
        <w:t>Fig.</w:t>
      </w:r>
      <w:r w:rsidR="00607DEF" w:rsidRPr="00292832">
        <w:rPr>
          <w:b/>
          <w:bCs/>
          <w:color w:val="000000" w:themeColor="text1"/>
        </w:rPr>
        <w:t xml:space="preserve"> 2</w:t>
      </w:r>
      <w:r w:rsidR="00607DEF" w:rsidRPr="00C40E25">
        <w:rPr>
          <w:color w:val="000000" w:themeColor="text1"/>
        </w:rPr>
        <w:t xml:space="preserve"> Main geomorphologic landforms of </w:t>
      </w:r>
      <w:proofErr w:type="spellStart"/>
      <w:r w:rsidR="00607DEF" w:rsidRPr="00C40E25">
        <w:rPr>
          <w:color w:val="000000" w:themeColor="text1"/>
        </w:rPr>
        <w:t>Rafsanjan</w:t>
      </w:r>
      <w:proofErr w:type="spellEnd"/>
      <w:r w:rsidR="00607DEF" w:rsidRPr="00C40E25">
        <w:rPr>
          <w:color w:val="000000" w:themeColor="text1"/>
        </w:rPr>
        <w:t xml:space="preserve"> Plain</w:t>
      </w:r>
    </w:p>
    <w:p w14:paraId="604B1873" w14:textId="77777777" w:rsidR="00C40E25" w:rsidRDefault="00C40E25" w:rsidP="00606A36">
      <w:pPr>
        <w:rPr>
          <w:color w:val="000000" w:themeColor="text1"/>
        </w:rPr>
      </w:pPr>
    </w:p>
    <w:p w14:paraId="22D2DFF9" w14:textId="77777777" w:rsidR="00606A36" w:rsidRPr="00C40E25" w:rsidRDefault="00606A36" w:rsidP="00606A36">
      <w:pPr>
        <w:rPr>
          <w:color w:val="000000" w:themeColor="text1"/>
        </w:rPr>
      </w:pPr>
    </w:p>
    <w:p w14:paraId="3B5EA9BC" w14:textId="4AD1F0A1" w:rsidR="001F4FB7" w:rsidRPr="00C40E25" w:rsidRDefault="00606A36" w:rsidP="00093FE4">
      <w:pPr>
        <w:jc w:val="both"/>
        <w:rPr>
          <w:b/>
          <w:bCs/>
          <w:color w:val="000000" w:themeColor="text1"/>
        </w:rPr>
      </w:pPr>
      <w:r>
        <w:rPr>
          <w:b/>
          <w:bCs/>
          <w:color w:val="000000" w:themeColor="text1"/>
        </w:rPr>
        <w:t xml:space="preserve">3. </w:t>
      </w:r>
      <w:r w:rsidR="00093FE4" w:rsidRPr="00093FE4">
        <w:rPr>
          <w:b/>
          <w:bCs/>
          <w:color w:val="000000" w:themeColor="text1"/>
        </w:rPr>
        <w:t>Materials and methods</w:t>
      </w:r>
    </w:p>
    <w:p w14:paraId="3D86AD9B" w14:textId="7360D12B" w:rsidR="00F82A06" w:rsidRPr="00606A36" w:rsidRDefault="000F4886" w:rsidP="00606A36">
      <w:pPr>
        <w:jc w:val="both"/>
      </w:pPr>
      <w:r w:rsidRPr="00C40E25">
        <w:rPr>
          <w:color w:val="000000" w:themeColor="text1"/>
        </w:rPr>
        <w:t xml:space="preserve">Describing the geomorphology of the dunes and aeolian landforms in the area provides a comprehensive understanding of how desert dunes are being formed, how they are changing, and of how they may be impacting the </w:t>
      </w:r>
      <w:r w:rsidR="00606A36" w:rsidRPr="00C40E25">
        <w:t xml:space="preserve">local environment (Lancaster, 1995). Analysis of the ongoing formation processes of aeolian landforms in the area provide </w:t>
      </w:r>
      <w:r w:rsidR="00606A36">
        <w:t xml:space="preserve">additional </w:t>
      </w:r>
      <w:r w:rsidR="00606A36" w:rsidRPr="00C40E25">
        <w:t xml:space="preserve">understandings of how these processes </w:t>
      </w:r>
      <w:r w:rsidR="00606A36">
        <w:t xml:space="preserve">are changing </w:t>
      </w:r>
      <w:r w:rsidR="00606A36" w:rsidRPr="00C40E25">
        <w:t xml:space="preserve">so that future problems may be prevented </w:t>
      </w:r>
      <w:r w:rsidR="00606A36">
        <w:t xml:space="preserve">and even mitigated </w:t>
      </w:r>
      <w:r w:rsidR="00606A36" w:rsidRPr="00C40E25">
        <w:t xml:space="preserve">(Dong and </w:t>
      </w:r>
      <w:proofErr w:type="spellStart"/>
      <w:r w:rsidR="00606A36" w:rsidRPr="00C40E25">
        <w:t>Lv</w:t>
      </w:r>
      <w:proofErr w:type="spellEnd"/>
      <w:r w:rsidR="00606A36" w:rsidRPr="00C40E25">
        <w:t>, 2013).</w:t>
      </w:r>
    </w:p>
    <w:p w14:paraId="15CAD6FF" w14:textId="230CC934" w:rsidR="00391E85" w:rsidRDefault="00391E85" w:rsidP="00606A36">
      <w:pPr>
        <w:jc w:val="both"/>
      </w:pPr>
      <w:r w:rsidRPr="00C40E25">
        <w:t>In order to better understand the</w:t>
      </w:r>
      <w:r>
        <w:t>se</w:t>
      </w:r>
      <w:r w:rsidRPr="00C40E25">
        <w:t xml:space="preserve"> aeolian processes at work on the </w:t>
      </w:r>
      <w:proofErr w:type="spellStart"/>
      <w:r w:rsidRPr="00C40E25">
        <w:t>Rafsanjan</w:t>
      </w:r>
      <w:proofErr w:type="spellEnd"/>
      <w:r w:rsidRPr="00C40E25">
        <w:t xml:space="preserve"> Plain, the types of aeolian landforms were identified</w:t>
      </w:r>
      <w:r>
        <w:t xml:space="preserve"> and mapped</w:t>
      </w:r>
      <w:r w:rsidRPr="00C40E25">
        <w:t xml:space="preserve">. </w:t>
      </w:r>
      <w:r>
        <w:t>T</w:t>
      </w:r>
      <w:r w:rsidRPr="00C40E25">
        <w:t xml:space="preserve">he </w:t>
      </w:r>
      <w:r>
        <w:t xml:space="preserve">current status of </w:t>
      </w:r>
      <w:r w:rsidRPr="00C40E25">
        <w:t>aeolian geomorphologic units</w:t>
      </w:r>
      <w:r>
        <w:t xml:space="preserve"> was determined by preparing</w:t>
      </w:r>
      <w:r w:rsidRPr="00C40E25">
        <w:t xml:space="preserve"> a print laydown using 1:20000 aerial photos and Google Earth imagery. Then the aeolian landform units were identified and classified. Finally, the units were ground-proofed. </w:t>
      </w:r>
    </w:p>
    <w:p w14:paraId="24208FFB" w14:textId="6EAAB461" w:rsidR="004E1A30" w:rsidRPr="00C40E25" w:rsidRDefault="0099265D" w:rsidP="00606A36">
      <w:pPr>
        <w:jc w:val="both"/>
      </w:pPr>
      <w:r w:rsidRPr="00C40E25">
        <w:t>W</w:t>
      </w:r>
      <w:r w:rsidR="001F4FB7" w:rsidRPr="00C40E25">
        <w:t xml:space="preserve">ind rose diagrams for the </w:t>
      </w:r>
      <w:proofErr w:type="spellStart"/>
      <w:r w:rsidR="001F4FB7" w:rsidRPr="00C40E25">
        <w:t>Rafsanjan</w:t>
      </w:r>
      <w:proofErr w:type="spellEnd"/>
      <w:r w:rsidR="001F4FB7" w:rsidRPr="00C40E25">
        <w:t xml:space="preserve"> Plain were generated so that aeolian processes could be analysed (Figures </w:t>
      </w:r>
      <w:r w:rsidR="00C92172" w:rsidRPr="00C40E25">
        <w:t>3</w:t>
      </w:r>
      <w:r w:rsidR="001F4FB7" w:rsidRPr="00C40E25">
        <w:t>).</w:t>
      </w:r>
      <w:r w:rsidR="00CA320A" w:rsidRPr="00C40E25">
        <w:t xml:space="preserve"> </w:t>
      </w:r>
      <w:r w:rsidR="004B7989" w:rsidRPr="00C40E25">
        <w:t xml:space="preserve">The wind data analyses </w:t>
      </w:r>
      <w:r w:rsidR="004E1A30" w:rsidRPr="00C40E25">
        <w:t xml:space="preserve">were </w:t>
      </w:r>
      <w:r w:rsidR="004B7989" w:rsidRPr="00C40E25">
        <w:t xml:space="preserve">taken from the main synoptic station of </w:t>
      </w:r>
      <w:r w:rsidR="004E1A30" w:rsidRPr="00C40E25">
        <w:t>the region, the</w:t>
      </w:r>
      <w:r w:rsidR="008F2815" w:rsidRPr="00C40E25">
        <w:t xml:space="preserve"> </w:t>
      </w:r>
      <w:proofErr w:type="spellStart"/>
      <w:r w:rsidR="004E1A30" w:rsidRPr="00C40E25">
        <w:t>Rafsanja</w:t>
      </w:r>
      <w:r w:rsidR="008F2815" w:rsidRPr="00C40E25">
        <w:t>n</w:t>
      </w:r>
      <w:proofErr w:type="spellEnd"/>
      <w:r w:rsidR="004B7989" w:rsidRPr="00C40E25">
        <w:t xml:space="preserve"> A</w:t>
      </w:r>
      <w:r w:rsidR="004E1A30" w:rsidRPr="00C40E25">
        <w:t>i</w:t>
      </w:r>
      <w:r w:rsidR="004B7989" w:rsidRPr="00C40E25">
        <w:t>rport station</w:t>
      </w:r>
      <w:r w:rsidR="00A33B59" w:rsidRPr="00C40E25">
        <w:t>, at</w:t>
      </w:r>
      <w:r w:rsidR="004B7989" w:rsidRPr="00C40E25">
        <w:t xml:space="preserve"> seasonal time scales </w:t>
      </w:r>
      <w:r w:rsidR="008F2815" w:rsidRPr="00C40E25">
        <w:t xml:space="preserve">for the period </w:t>
      </w:r>
      <w:r w:rsidR="004B7989" w:rsidRPr="00C40E25">
        <w:t>1999</w:t>
      </w:r>
      <w:r w:rsidR="008F2815" w:rsidRPr="00C40E25">
        <w:t xml:space="preserve"> </w:t>
      </w:r>
      <w:r w:rsidR="004B7989" w:rsidRPr="00C40E25">
        <w:t>-</w:t>
      </w:r>
      <w:r w:rsidR="008F2815" w:rsidRPr="00C40E25">
        <w:t xml:space="preserve"> </w:t>
      </w:r>
      <w:r w:rsidR="004B7989" w:rsidRPr="00C40E25">
        <w:t xml:space="preserve">2007; </w:t>
      </w:r>
      <w:r w:rsidR="008F2815" w:rsidRPr="00C40E25">
        <w:t xml:space="preserve">In addition, the </w:t>
      </w:r>
      <w:r w:rsidR="004B7989" w:rsidRPr="00C40E25">
        <w:t xml:space="preserve">annual and high speed winds derived from </w:t>
      </w:r>
      <w:r w:rsidR="008F2815" w:rsidRPr="00C40E25">
        <w:t xml:space="preserve">the period </w:t>
      </w:r>
      <w:r w:rsidR="004B7989" w:rsidRPr="00C40E25">
        <w:t>2007</w:t>
      </w:r>
      <w:r w:rsidR="008F2815" w:rsidRPr="00C40E25">
        <w:t xml:space="preserve"> </w:t>
      </w:r>
      <w:r w:rsidR="004B7989" w:rsidRPr="00C40E25">
        <w:t>-</w:t>
      </w:r>
      <w:r w:rsidR="008F2815" w:rsidRPr="00C40E25">
        <w:t xml:space="preserve"> </w:t>
      </w:r>
      <w:r w:rsidR="004B7989" w:rsidRPr="00C40E25">
        <w:t xml:space="preserve">2020 </w:t>
      </w:r>
      <w:r w:rsidR="008F2815" w:rsidRPr="00C40E25">
        <w:t xml:space="preserve">have been included </w:t>
      </w:r>
      <w:r w:rsidR="004B7989" w:rsidRPr="00C40E25">
        <w:t>(</w:t>
      </w:r>
      <w:hyperlink r:id="rId10" w:history="1">
        <w:r w:rsidR="004E1A30" w:rsidRPr="00C40E25">
          <w:t>https://mesonet.agron.iastate.edu</w:t>
        </w:r>
      </w:hyperlink>
      <w:r w:rsidR="004B7989" w:rsidRPr="00C40E25">
        <w:t>)</w:t>
      </w:r>
      <w:r w:rsidR="004E1A30" w:rsidRPr="00C40E25">
        <w:t>.</w:t>
      </w:r>
    </w:p>
    <w:p w14:paraId="664FDB41" w14:textId="706BA69E" w:rsidR="00905379" w:rsidRDefault="00905379" w:rsidP="00606A36">
      <w:pPr>
        <w:jc w:val="both"/>
      </w:pPr>
      <w:r w:rsidRPr="00C40E25">
        <w:t xml:space="preserve">Granulation is one of the most basic properties of sediment particles that </w:t>
      </w:r>
      <w:r>
        <w:t>effects their</w:t>
      </w:r>
      <w:r w:rsidRPr="00C40E25">
        <w:t xml:space="preserve"> transport and erosion. Grain size analysis is an important indicator of sediment origin, transport history and erosion conditions (Bui et al. 19</w:t>
      </w:r>
      <w:r w:rsidR="00DD4D87">
        <w:t>89</w:t>
      </w:r>
      <w:r w:rsidRPr="00C40E25">
        <w:t xml:space="preserve">; Folk and Ward 1957), and in combination with analysis of the winds within the region, it served to provide a better understanding of the aeolian geomorphology of the </w:t>
      </w:r>
      <w:proofErr w:type="spellStart"/>
      <w:r w:rsidRPr="00C40E25">
        <w:t>Rafsanjan</w:t>
      </w:r>
      <w:proofErr w:type="spellEnd"/>
      <w:r w:rsidRPr="00C40E25">
        <w:t xml:space="preserve"> Plain. </w:t>
      </w:r>
      <w:r>
        <w:t>Therefore,  a</w:t>
      </w:r>
      <w:r w:rsidR="00391E85" w:rsidRPr="00C40E25">
        <w:t xml:space="preserve"> granulometric analysis of the sands and an analysis of the mineralogical composition of the deposits was conducted, to reveal more information about the wind regime and sand availability and its relationship to dune type (Wasson and Hyde 1983; </w:t>
      </w:r>
      <w:hyperlink r:id="rId11" w:history="1">
        <w:r w:rsidR="00391E85" w:rsidRPr="00C40E25">
          <w:t>Lancaster</w:t>
        </w:r>
      </w:hyperlink>
      <w:r w:rsidR="00391E85" w:rsidRPr="00C40E25">
        <w:t xml:space="preserve"> 2013).</w:t>
      </w:r>
      <w:r w:rsidR="00391E85">
        <w:t xml:space="preserve"> </w:t>
      </w:r>
      <w:r w:rsidR="001F4FB7" w:rsidRPr="00C40E25">
        <w:t>Several aeolian sand samples were collected from the plain, and grain size was determined using dry sieve analysis with a set of sieves for the fractions ranging from 63 to 2000 µ (</w:t>
      </w:r>
      <w:r w:rsidR="00A25CD2">
        <w:t xml:space="preserve">Table 1 and </w:t>
      </w:r>
      <w:r w:rsidR="001F4FB7" w:rsidRPr="00C40E25">
        <w:t xml:space="preserve">Figure </w:t>
      </w:r>
      <w:r w:rsidR="00A25CD2">
        <w:t>6</w:t>
      </w:r>
      <w:r w:rsidR="001F4FB7" w:rsidRPr="00C40E25">
        <w:t>).</w:t>
      </w:r>
      <w:r w:rsidR="00AA08ED">
        <w:t xml:space="preserve"> Granulometry was performed to aid in determining </w:t>
      </w:r>
      <w:r w:rsidR="0061533C">
        <w:t xml:space="preserve">sand </w:t>
      </w:r>
      <w:r w:rsidR="00AA08ED">
        <w:t>source</w:t>
      </w:r>
      <w:r w:rsidR="0061533C">
        <w:t xml:space="preserve">s, including primary sources (alluvial fans) and secondary contributions (deflation of valley bottoms and yardang erosion). </w:t>
      </w:r>
      <w:proofErr w:type="gramStart"/>
      <w:r w:rsidR="00D21486">
        <w:t>These analysis</w:t>
      </w:r>
      <w:proofErr w:type="gramEnd"/>
      <w:r w:rsidR="00D21486">
        <w:t xml:space="preserve"> will also provide evidence of the changing seasonal wind directions, and the role of topography in source mixing in these samples.  </w:t>
      </w:r>
    </w:p>
    <w:p w14:paraId="104045E9" w14:textId="4742BCC0" w:rsidR="00293E3E" w:rsidRPr="00C40E25" w:rsidRDefault="0061533C" w:rsidP="00606A36">
      <w:pPr>
        <w:jc w:val="both"/>
      </w:pPr>
      <w:r>
        <w:t>Previous analysis of t</w:t>
      </w:r>
      <w:r w:rsidR="00AA08ED">
        <w:t>he minerology of the sands was combined with this information to aid in determining the</w:t>
      </w:r>
      <w:r>
        <w:t xml:space="preserve"> </w:t>
      </w:r>
      <w:r w:rsidR="00AA08ED">
        <w:t>source</w:t>
      </w:r>
      <w:r>
        <w:t>s</w:t>
      </w:r>
      <w:r w:rsidR="00AA08ED">
        <w:t xml:space="preserve"> of the sands.</w:t>
      </w:r>
      <w:r>
        <w:t xml:space="preserve"> This is possible because the alluvial fans of the </w:t>
      </w:r>
      <w:proofErr w:type="spellStart"/>
      <w:r>
        <w:t>Davaran</w:t>
      </w:r>
      <w:proofErr w:type="spellEnd"/>
      <w:r>
        <w:t xml:space="preserve"> Mountains in the north are very different from that of the </w:t>
      </w:r>
      <w:proofErr w:type="spellStart"/>
      <w:r>
        <w:t>Sharcheshmeh</w:t>
      </w:r>
      <w:proofErr w:type="spellEnd"/>
      <w:r>
        <w:t xml:space="preserve"> Mountains to the south.</w:t>
      </w:r>
    </w:p>
    <w:p w14:paraId="0CC6B831" w14:textId="5F3E4B5D" w:rsidR="00293E3E" w:rsidRDefault="004B7989" w:rsidP="00606A36">
      <w:pPr>
        <w:jc w:val="both"/>
      </w:pPr>
      <w:r w:rsidRPr="00C40E25">
        <w:t xml:space="preserve">To better understand the role of anthropogenic activities </w:t>
      </w:r>
      <w:r w:rsidR="000B3543">
        <w:t xml:space="preserve">and climate change </w:t>
      </w:r>
      <w:r w:rsidRPr="00C40E25">
        <w:t xml:space="preserve">in </w:t>
      </w:r>
      <w:r w:rsidR="000B3543">
        <w:t xml:space="preserve">impacting </w:t>
      </w:r>
      <w:r w:rsidRPr="00C40E25">
        <w:t>aeolian landforms,</w:t>
      </w:r>
      <w:r w:rsidR="0034281C" w:rsidRPr="00C40E25">
        <w:t xml:space="preserve"> land </w:t>
      </w:r>
      <w:r w:rsidR="00C722DF" w:rsidRPr="00C40E25">
        <w:t>cover</w:t>
      </w:r>
      <w:r w:rsidR="0034281C" w:rsidRPr="00C40E25">
        <w:t xml:space="preserve"> map</w:t>
      </w:r>
      <w:r w:rsidR="008F2815" w:rsidRPr="00C40E25">
        <w:t>s from the 5</w:t>
      </w:r>
      <w:r w:rsidR="005A36B9">
        <w:t>3</w:t>
      </w:r>
      <w:r w:rsidR="008F2815" w:rsidRPr="00C40E25">
        <w:t>-year</w:t>
      </w:r>
      <w:r w:rsidR="00AA08ED">
        <w:t xml:space="preserve"> period</w:t>
      </w:r>
      <w:r w:rsidR="008F2815" w:rsidRPr="00C40E25">
        <w:t xml:space="preserve"> </w:t>
      </w:r>
      <w:r w:rsidR="00EB4F7F" w:rsidRPr="00C40E25">
        <w:t>from</w:t>
      </w:r>
      <w:r w:rsidR="008F2815" w:rsidRPr="00C40E25">
        <w:t xml:space="preserve"> </w:t>
      </w:r>
      <w:r w:rsidR="005A36B9">
        <w:t>1955</w:t>
      </w:r>
      <w:r w:rsidR="008F2815" w:rsidRPr="00C40E25">
        <w:t xml:space="preserve"> to 2008 were </w:t>
      </w:r>
      <w:r w:rsidR="00E025F5" w:rsidRPr="00C40E25">
        <w:t>analysed</w:t>
      </w:r>
      <w:r w:rsidR="008F2815" w:rsidRPr="00C40E25">
        <w:t xml:space="preserve">. </w:t>
      </w:r>
      <w:r w:rsidR="000B3543">
        <w:t xml:space="preserve">Changes in the extent of agricultural areas and </w:t>
      </w:r>
      <w:r w:rsidR="000B3543">
        <w:lastRenderedPageBreak/>
        <w:t xml:space="preserve">changes in dune vegetation and its impact upon dune stability. </w:t>
      </w:r>
      <w:r w:rsidR="008F2815" w:rsidRPr="00C40E25">
        <w:t xml:space="preserve">The maps were generated from </w:t>
      </w:r>
      <w:r w:rsidR="00293E3E" w:rsidRPr="00C40E25">
        <w:t>remote sens</w:t>
      </w:r>
      <w:r w:rsidR="008F2815" w:rsidRPr="00C40E25">
        <w:t>ed</w:t>
      </w:r>
      <w:r w:rsidR="00293E3E" w:rsidRPr="00C40E25">
        <w:t xml:space="preserve"> satellite images</w:t>
      </w:r>
      <w:r w:rsidRPr="00C40E25">
        <w:t xml:space="preserve"> </w:t>
      </w:r>
      <w:r w:rsidR="008F2815" w:rsidRPr="00C40E25">
        <w:t xml:space="preserve">for </w:t>
      </w:r>
      <w:r w:rsidR="005A36B9">
        <w:t>1955</w:t>
      </w:r>
      <w:r w:rsidR="005623A2" w:rsidRPr="00C40E25">
        <w:t>,</w:t>
      </w:r>
      <w:r w:rsidRPr="00C40E25">
        <w:t xml:space="preserve"> 1995 and 2008</w:t>
      </w:r>
      <w:r w:rsidR="00293E3E" w:rsidRPr="00C40E25">
        <w:t>.</w:t>
      </w:r>
      <w:r w:rsidR="00AA08ED">
        <w:t xml:space="preserve"> And these changes were document and their causes determined.</w:t>
      </w:r>
    </w:p>
    <w:p w14:paraId="61B105F4" w14:textId="77777777" w:rsidR="00606A36" w:rsidRPr="00C40E25" w:rsidRDefault="00606A36" w:rsidP="00606A36">
      <w:pPr>
        <w:jc w:val="both"/>
        <w:rPr>
          <w:color w:val="000000" w:themeColor="text1"/>
        </w:rPr>
      </w:pPr>
    </w:p>
    <w:p w14:paraId="6F86FBFB" w14:textId="1E7859D1" w:rsidR="001F4FB7" w:rsidRPr="00C40E25" w:rsidRDefault="00606A36" w:rsidP="00606A36">
      <w:pPr>
        <w:jc w:val="both"/>
        <w:rPr>
          <w:b/>
          <w:bCs/>
          <w:color w:val="000000" w:themeColor="text1"/>
        </w:rPr>
      </w:pPr>
      <w:r>
        <w:rPr>
          <w:b/>
          <w:bCs/>
          <w:color w:val="000000" w:themeColor="text1"/>
        </w:rPr>
        <w:t xml:space="preserve">4. </w:t>
      </w:r>
      <w:r w:rsidR="001F4FB7" w:rsidRPr="00C40E25">
        <w:rPr>
          <w:b/>
          <w:bCs/>
          <w:color w:val="000000" w:themeColor="text1"/>
        </w:rPr>
        <w:t>Results &amp; Discussion</w:t>
      </w:r>
    </w:p>
    <w:p w14:paraId="287DC7BE" w14:textId="34DADB4F" w:rsidR="001F4FB7" w:rsidRPr="00C40E25" w:rsidRDefault="00606A36" w:rsidP="00606A36">
      <w:pPr>
        <w:jc w:val="both"/>
        <w:rPr>
          <w:b/>
          <w:bCs/>
          <w:color w:val="000000" w:themeColor="text1"/>
        </w:rPr>
      </w:pPr>
      <w:r>
        <w:rPr>
          <w:b/>
          <w:bCs/>
          <w:color w:val="000000" w:themeColor="text1"/>
        </w:rPr>
        <w:t xml:space="preserve">4.1. </w:t>
      </w:r>
      <w:r w:rsidR="001F4FB7" w:rsidRPr="00C40E25">
        <w:rPr>
          <w:b/>
          <w:bCs/>
          <w:color w:val="000000" w:themeColor="text1"/>
        </w:rPr>
        <w:t>Wind Analysis</w:t>
      </w:r>
    </w:p>
    <w:p w14:paraId="18FA6BBD" w14:textId="1CC5645C" w:rsidR="00A97195" w:rsidRPr="00C40E25" w:rsidRDefault="0099265D" w:rsidP="00606A36">
      <w:pPr>
        <w:jc w:val="both"/>
        <w:rPr>
          <w:color w:val="000000" w:themeColor="text1"/>
        </w:rPr>
      </w:pPr>
      <w:r w:rsidRPr="00C40E25">
        <w:rPr>
          <w:color w:val="000000" w:themeColor="text1"/>
        </w:rPr>
        <w:t>Because w</w:t>
      </w:r>
      <w:r w:rsidR="001F4FB7" w:rsidRPr="00C40E25">
        <w:rPr>
          <w:color w:val="000000" w:themeColor="text1"/>
        </w:rPr>
        <w:t xml:space="preserve">ind </w:t>
      </w:r>
      <w:r w:rsidRPr="00C40E25">
        <w:rPr>
          <w:color w:val="000000" w:themeColor="text1"/>
        </w:rPr>
        <w:t xml:space="preserve">is the </w:t>
      </w:r>
      <w:r w:rsidR="001F4FB7" w:rsidRPr="00C40E25">
        <w:rPr>
          <w:color w:val="000000" w:themeColor="text1"/>
        </w:rPr>
        <w:t>primary medium of sediment transport</w:t>
      </w:r>
      <w:r w:rsidR="0066544B" w:rsidRPr="00C40E25">
        <w:rPr>
          <w:color w:val="000000" w:themeColor="text1"/>
        </w:rPr>
        <w:t xml:space="preserve"> and landform development</w:t>
      </w:r>
      <w:r w:rsidR="001F4FB7" w:rsidRPr="00C40E25">
        <w:rPr>
          <w:color w:val="000000" w:themeColor="text1"/>
        </w:rPr>
        <w:t xml:space="preserve"> in desert areas</w:t>
      </w:r>
      <w:r w:rsidR="0066544B" w:rsidRPr="00C40E25">
        <w:rPr>
          <w:color w:val="000000" w:themeColor="text1"/>
        </w:rPr>
        <w:t xml:space="preserve"> (</w:t>
      </w:r>
      <w:bookmarkStart w:id="1" w:name="baep-author-id12"/>
      <w:r w:rsidR="003606A7" w:rsidRPr="00C40E25">
        <w:rPr>
          <w:color w:val="000000" w:themeColor="text1"/>
        </w:rPr>
        <w:t>Lancaster 1985</w:t>
      </w:r>
      <w:r w:rsidR="003F3E5A" w:rsidRPr="00C40E25">
        <w:rPr>
          <w:color w:val="000000" w:themeColor="text1"/>
        </w:rPr>
        <w:t xml:space="preserve">; </w:t>
      </w:r>
      <w:bookmarkEnd w:id="1"/>
      <w:r w:rsidR="00646267" w:rsidRPr="00C40E25">
        <w:rPr>
          <w:color w:val="000000" w:themeColor="text1"/>
        </w:rPr>
        <w:t>Thomas</w:t>
      </w:r>
      <w:r w:rsidR="003F3E5A" w:rsidRPr="00C40E25">
        <w:rPr>
          <w:color w:val="000000" w:themeColor="text1"/>
        </w:rPr>
        <w:t xml:space="preserve"> 2013</w:t>
      </w:r>
      <w:r w:rsidR="0066544B" w:rsidRPr="00C40E25">
        <w:rPr>
          <w:color w:val="000000" w:themeColor="text1"/>
        </w:rPr>
        <w:t>)</w:t>
      </w:r>
      <w:r w:rsidRPr="00C40E25">
        <w:rPr>
          <w:color w:val="000000" w:themeColor="text1"/>
        </w:rPr>
        <w:t>, analysis of</w:t>
      </w:r>
      <w:r w:rsidR="001F4FB7" w:rsidRPr="00C40E25">
        <w:rPr>
          <w:color w:val="000000" w:themeColor="text1"/>
        </w:rPr>
        <w:t xml:space="preserve"> </w:t>
      </w:r>
      <w:r w:rsidRPr="00C40E25">
        <w:rPr>
          <w:color w:val="000000" w:themeColor="text1"/>
        </w:rPr>
        <w:t xml:space="preserve">wind speed and directional data </w:t>
      </w:r>
      <w:r w:rsidR="008607F1" w:rsidRPr="00C40E25">
        <w:rPr>
          <w:color w:val="000000" w:themeColor="text1"/>
        </w:rPr>
        <w:t xml:space="preserve">in the </w:t>
      </w:r>
      <w:proofErr w:type="spellStart"/>
      <w:r w:rsidR="008607F1" w:rsidRPr="00C40E25">
        <w:rPr>
          <w:color w:val="000000" w:themeColor="text1"/>
        </w:rPr>
        <w:t>Rafsanjan</w:t>
      </w:r>
      <w:proofErr w:type="spellEnd"/>
      <w:r w:rsidR="008607F1" w:rsidRPr="00C40E25">
        <w:rPr>
          <w:color w:val="000000" w:themeColor="text1"/>
        </w:rPr>
        <w:t xml:space="preserve"> Plain provides </w:t>
      </w:r>
      <w:r w:rsidRPr="00C40E25">
        <w:rPr>
          <w:color w:val="000000" w:themeColor="text1"/>
        </w:rPr>
        <w:t xml:space="preserve">a </w:t>
      </w:r>
      <w:r w:rsidR="008607F1" w:rsidRPr="00C40E25">
        <w:rPr>
          <w:color w:val="000000" w:themeColor="text1"/>
        </w:rPr>
        <w:t>critical</w:t>
      </w:r>
      <w:r w:rsidRPr="00C40E25">
        <w:rPr>
          <w:color w:val="000000" w:themeColor="text1"/>
        </w:rPr>
        <w:t xml:space="preserve"> understanding of the prevalent wind regimes </w:t>
      </w:r>
      <w:r w:rsidR="008607F1" w:rsidRPr="00C40E25">
        <w:rPr>
          <w:color w:val="000000" w:themeColor="text1"/>
        </w:rPr>
        <w:t>(</w:t>
      </w:r>
      <w:r w:rsidRPr="00C40E25">
        <w:rPr>
          <w:color w:val="000000" w:themeColor="text1"/>
        </w:rPr>
        <w:t>at different temporal and spatial scale</w:t>
      </w:r>
      <w:r w:rsidR="008607F1" w:rsidRPr="00C40E25">
        <w:rPr>
          <w:color w:val="000000" w:themeColor="text1"/>
        </w:rPr>
        <w:t xml:space="preserve">s) that underlie </w:t>
      </w:r>
      <w:r w:rsidRPr="00C40E25">
        <w:rPr>
          <w:color w:val="000000" w:themeColor="text1"/>
        </w:rPr>
        <w:t xml:space="preserve">sediment erosion and deposition </w:t>
      </w:r>
      <w:r w:rsidR="008607F1" w:rsidRPr="00C40E25">
        <w:rPr>
          <w:color w:val="000000" w:themeColor="text1"/>
        </w:rPr>
        <w:t xml:space="preserve">in the Plain </w:t>
      </w:r>
      <w:r w:rsidR="00834525" w:rsidRPr="00C40E25">
        <w:rPr>
          <w:color w:val="000000" w:themeColor="text1"/>
        </w:rPr>
        <w:t>(Wal and McManus, 1993)</w:t>
      </w:r>
      <w:r w:rsidR="005658AC" w:rsidRPr="00C40E25">
        <w:rPr>
          <w:color w:val="000000" w:themeColor="text1"/>
        </w:rPr>
        <w:t>. It also explains the development of</w:t>
      </w:r>
      <w:r w:rsidR="00834525" w:rsidRPr="00C40E25">
        <w:rPr>
          <w:color w:val="000000" w:themeColor="text1"/>
        </w:rPr>
        <w:t xml:space="preserve"> different types of sand dunes (Jewell and Nicoll 2011; </w:t>
      </w:r>
      <w:proofErr w:type="spellStart"/>
      <w:r w:rsidR="00834525" w:rsidRPr="00C40E25">
        <w:rPr>
          <w:color w:val="000000" w:themeColor="text1"/>
        </w:rPr>
        <w:t>Hereher</w:t>
      </w:r>
      <w:proofErr w:type="spellEnd"/>
      <w:r w:rsidR="00834525" w:rsidRPr="00C40E25">
        <w:rPr>
          <w:color w:val="000000" w:themeColor="text1"/>
        </w:rPr>
        <w:t xml:space="preserve"> 2014). </w:t>
      </w:r>
      <w:r w:rsidR="008607F1" w:rsidRPr="00C40E25">
        <w:rPr>
          <w:color w:val="000000" w:themeColor="text1"/>
        </w:rPr>
        <w:t xml:space="preserve">In the </w:t>
      </w:r>
      <w:proofErr w:type="spellStart"/>
      <w:r w:rsidR="008607F1" w:rsidRPr="00C40E25">
        <w:rPr>
          <w:color w:val="000000" w:themeColor="text1"/>
        </w:rPr>
        <w:t>Rafsanjan</w:t>
      </w:r>
      <w:proofErr w:type="spellEnd"/>
      <w:r w:rsidR="008607F1" w:rsidRPr="00C40E25">
        <w:rPr>
          <w:color w:val="000000" w:themeColor="text1"/>
        </w:rPr>
        <w:t xml:space="preserve"> Plain t</w:t>
      </w:r>
      <w:r w:rsidR="001F4FB7" w:rsidRPr="00C40E25">
        <w:rPr>
          <w:color w:val="000000" w:themeColor="text1"/>
        </w:rPr>
        <w:t xml:space="preserve">he distribution </w:t>
      </w:r>
      <w:r w:rsidR="00B54754" w:rsidRPr="00C40E25">
        <w:rPr>
          <w:color w:val="000000" w:themeColor="text1"/>
        </w:rPr>
        <w:t xml:space="preserve">and morphology </w:t>
      </w:r>
      <w:r w:rsidR="001F4FB7" w:rsidRPr="00C40E25">
        <w:rPr>
          <w:color w:val="000000" w:themeColor="text1"/>
        </w:rPr>
        <w:t xml:space="preserve">of dunes </w:t>
      </w:r>
      <w:r w:rsidR="008607F1" w:rsidRPr="00C40E25">
        <w:rPr>
          <w:color w:val="000000" w:themeColor="text1"/>
        </w:rPr>
        <w:t>is what would be</w:t>
      </w:r>
      <w:r w:rsidR="005658AC" w:rsidRPr="00C40E25">
        <w:rPr>
          <w:color w:val="000000" w:themeColor="text1"/>
        </w:rPr>
        <w:t xml:space="preserve"> </w:t>
      </w:r>
      <w:r w:rsidR="001F4FB7" w:rsidRPr="00C40E25">
        <w:rPr>
          <w:color w:val="000000" w:themeColor="text1"/>
        </w:rPr>
        <w:t xml:space="preserve">expected </w:t>
      </w:r>
      <w:r w:rsidR="008607F1" w:rsidRPr="00C40E25">
        <w:rPr>
          <w:color w:val="000000" w:themeColor="text1"/>
        </w:rPr>
        <w:t>given</w:t>
      </w:r>
      <w:r w:rsidR="001F4FB7" w:rsidRPr="00C40E25">
        <w:rPr>
          <w:color w:val="000000" w:themeColor="text1"/>
        </w:rPr>
        <w:t xml:space="preserve"> the current wind directions (Wasson </w:t>
      </w:r>
      <w:r w:rsidR="00A80E5A" w:rsidRPr="00C40E25">
        <w:rPr>
          <w:color w:val="000000" w:themeColor="text1"/>
        </w:rPr>
        <w:t>and</w:t>
      </w:r>
      <w:r w:rsidR="001F4FB7" w:rsidRPr="00C40E25">
        <w:rPr>
          <w:color w:val="000000" w:themeColor="text1"/>
        </w:rPr>
        <w:t xml:space="preserve"> Hyde 1983). </w:t>
      </w:r>
      <w:r w:rsidR="008607F1" w:rsidRPr="00C40E25">
        <w:rPr>
          <w:color w:val="000000" w:themeColor="text1"/>
        </w:rPr>
        <w:t>Today the</w:t>
      </w:r>
      <w:r w:rsidR="00B54754" w:rsidRPr="00C40E25">
        <w:rPr>
          <w:color w:val="000000" w:themeColor="text1"/>
        </w:rPr>
        <w:t xml:space="preserve"> </w:t>
      </w:r>
      <w:r w:rsidR="00051B62" w:rsidRPr="00C40E25">
        <w:rPr>
          <w:color w:val="000000" w:themeColor="text1"/>
        </w:rPr>
        <w:t>prevailing wind direction</w:t>
      </w:r>
      <w:r w:rsidR="00B54754" w:rsidRPr="00C40E25">
        <w:rPr>
          <w:color w:val="000000" w:themeColor="text1"/>
        </w:rPr>
        <w:t xml:space="preserve">s change seasonally, </w:t>
      </w:r>
      <w:r w:rsidR="008607F1" w:rsidRPr="00C40E25">
        <w:rPr>
          <w:color w:val="000000" w:themeColor="text1"/>
        </w:rPr>
        <w:t>but</w:t>
      </w:r>
      <w:r w:rsidR="00B54754" w:rsidRPr="00C40E25">
        <w:rPr>
          <w:color w:val="000000" w:themeColor="text1"/>
        </w:rPr>
        <w:t xml:space="preserve"> are </w:t>
      </w:r>
      <w:r w:rsidR="00B00630" w:rsidRPr="00C40E25">
        <w:rPr>
          <w:color w:val="000000" w:themeColor="text1"/>
        </w:rPr>
        <w:t xml:space="preserve">also </w:t>
      </w:r>
      <w:r w:rsidR="00B54754" w:rsidRPr="00C40E25">
        <w:rPr>
          <w:color w:val="000000" w:themeColor="text1"/>
        </w:rPr>
        <w:t xml:space="preserve">controlled </w:t>
      </w:r>
      <w:r w:rsidR="00051B62" w:rsidRPr="00C40E25">
        <w:rPr>
          <w:color w:val="000000" w:themeColor="text1"/>
        </w:rPr>
        <w:t>regional topography (Jewell and Nicoll 2011; Zhang et al. 2012).</w:t>
      </w:r>
    </w:p>
    <w:p w14:paraId="29621AAA" w14:textId="2A4942C6" w:rsidR="00556539" w:rsidRDefault="001F4FB7" w:rsidP="00606A36">
      <w:pPr>
        <w:jc w:val="both"/>
        <w:rPr>
          <w:color w:val="000000" w:themeColor="text1"/>
        </w:rPr>
      </w:pPr>
      <w:r w:rsidRPr="00C40E25">
        <w:rPr>
          <w:color w:val="000000" w:themeColor="text1"/>
        </w:rPr>
        <w:t xml:space="preserve">Examination of the annual wind rose (Figure </w:t>
      </w:r>
      <w:r w:rsidR="00606A36">
        <w:rPr>
          <w:color w:val="000000" w:themeColor="text1"/>
        </w:rPr>
        <w:t>3</w:t>
      </w:r>
      <w:r w:rsidRPr="00C40E25">
        <w:rPr>
          <w:color w:val="000000" w:themeColor="text1"/>
        </w:rPr>
        <w:t>) shows that the direction of the modern prevailing annual wind comes from the southwestern sector, the next most dominant wind comes from the northwest, though wind</w:t>
      </w:r>
      <w:r w:rsidR="00B54754" w:rsidRPr="00C40E25">
        <w:rPr>
          <w:color w:val="000000" w:themeColor="text1"/>
        </w:rPr>
        <w:t>s</w:t>
      </w:r>
      <w:r w:rsidRPr="00C40E25">
        <w:rPr>
          <w:color w:val="000000" w:themeColor="text1"/>
        </w:rPr>
        <w:t xml:space="preserve"> from due west are also equally common. Strong winds and storms with speeds of more than 11 meters per second blow from the </w:t>
      </w:r>
      <w:r w:rsidR="00556539" w:rsidRPr="00C40E25">
        <w:rPr>
          <w:color w:val="000000" w:themeColor="text1"/>
        </w:rPr>
        <w:t>southwest and but also</w:t>
      </w:r>
      <w:r w:rsidR="00556539" w:rsidRPr="00556539">
        <w:rPr>
          <w:color w:val="000000" w:themeColor="text1"/>
        </w:rPr>
        <w:t xml:space="preserve"> </w:t>
      </w:r>
      <w:r w:rsidR="00556539" w:rsidRPr="00C40E25">
        <w:rPr>
          <w:color w:val="000000" w:themeColor="text1"/>
        </w:rPr>
        <w:t>from the west</w:t>
      </w:r>
      <w:r w:rsidR="00391E85">
        <w:rPr>
          <w:color w:val="000000" w:themeColor="text1"/>
        </w:rPr>
        <w:t>,</w:t>
      </w:r>
      <w:r w:rsidR="00556539" w:rsidRPr="00C40E25">
        <w:rPr>
          <w:color w:val="000000" w:themeColor="text1"/>
        </w:rPr>
        <w:t> </w:t>
      </w:r>
      <w:r w:rsidR="00556539">
        <w:rPr>
          <w:color w:val="000000" w:themeColor="text1"/>
        </w:rPr>
        <w:t>s</w:t>
      </w:r>
      <w:r w:rsidR="00556539" w:rsidRPr="00C40E25">
        <w:rPr>
          <w:color w:val="000000" w:themeColor="text1"/>
        </w:rPr>
        <w:t>outhwest winds</w:t>
      </w:r>
      <w:r w:rsidR="0092567B">
        <w:rPr>
          <w:color w:val="000000" w:themeColor="text1"/>
        </w:rPr>
        <w:t xml:space="preserve"> </w:t>
      </w:r>
      <w:r w:rsidR="0092567B" w:rsidRPr="00C40E25">
        <w:rPr>
          <w:color w:val="000000" w:themeColor="text1"/>
        </w:rPr>
        <w:t>are most frequent (up to 22.2% of the time)</w:t>
      </w:r>
    </w:p>
    <w:p w14:paraId="7613B8DC" w14:textId="7B1B5995" w:rsidR="00556539" w:rsidRDefault="002700E3" w:rsidP="00606A36">
      <w:pPr>
        <w:jc w:val="both"/>
        <w:rPr>
          <w:color w:val="000000" w:themeColor="text1"/>
        </w:rPr>
      </w:pPr>
      <w:r>
        <w:rPr>
          <w:noProof/>
          <w:color w:val="000000" w:themeColor="text1"/>
          <w:lang w:val="en-US"/>
        </w:rPr>
        <w:drawing>
          <wp:anchor distT="0" distB="0" distL="114300" distR="114300" simplePos="0" relativeHeight="251751424" behindDoc="0" locked="0" layoutInCell="1" allowOverlap="1" wp14:anchorId="5D250EAD" wp14:editId="783AD96D">
            <wp:simplePos x="0" y="0"/>
            <wp:positionH relativeFrom="column">
              <wp:posOffset>205740</wp:posOffset>
            </wp:positionH>
            <wp:positionV relativeFrom="paragraph">
              <wp:posOffset>143510</wp:posOffset>
            </wp:positionV>
            <wp:extent cx="4777740" cy="4777740"/>
            <wp:effectExtent l="0" t="0" r="3810"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ywindrose.py-1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77740" cy="4777740"/>
                    </a:xfrm>
                    <a:prstGeom prst="rect">
                      <a:avLst/>
                    </a:prstGeom>
                  </pic:spPr>
                </pic:pic>
              </a:graphicData>
            </a:graphic>
            <wp14:sizeRelH relativeFrom="page">
              <wp14:pctWidth>0</wp14:pctWidth>
            </wp14:sizeRelH>
            <wp14:sizeRelV relativeFrom="page">
              <wp14:pctHeight>0</wp14:pctHeight>
            </wp14:sizeRelV>
          </wp:anchor>
        </w:drawing>
      </w:r>
    </w:p>
    <w:p w14:paraId="45263F81" w14:textId="09EA430F" w:rsidR="00556539" w:rsidRDefault="00556539" w:rsidP="00606A36">
      <w:pPr>
        <w:jc w:val="both"/>
        <w:rPr>
          <w:color w:val="000000" w:themeColor="text1"/>
        </w:rPr>
      </w:pPr>
    </w:p>
    <w:p w14:paraId="442BA417" w14:textId="3F66F38C" w:rsidR="00556539" w:rsidRDefault="00556539" w:rsidP="00606A36">
      <w:pPr>
        <w:jc w:val="both"/>
        <w:rPr>
          <w:color w:val="000000" w:themeColor="text1"/>
        </w:rPr>
      </w:pPr>
    </w:p>
    <w:p w14:paraId="75801141" w14:textId="0CCA7D62" w:rsidR="00556539" w:rsidRDefault="00556539" w:rsidP="00606A36">
      <w:pPr>
        <w:jc w:val="both"/>
        <w:rPr>
          <w:color w:val="000000" w:themeColor="text1"/>
        </w:rPr>
      </w:pPr>
    </w:p>
    <w:p w14:paraId="50913A7F" w14:textId="405824B4" w:rsidR="00556539" w:rsidRDefault="00556539" w:rsidP="00606A36">
      <w:pPr>
        <w:jc w:val="both"/>
        <w:rPr>
          <w:color w:val="000000" w:themeColor="text1"/>
        </w:rPr>
      </w:pPr>
    </w:p>
    <w:p w14:paraId="710E2F1A" w14:textId="643364E9" w:rsidR="00556539" w:rsidRDefault="00556539" w:rsidP="00606A36">
      <w:pPr>
        <w:jc w:val="both"/>
        <w:rPr>
          <w:color w:val="000000" w:themeColor="text1"/>
        </w:rPr>
      </w:pPr>
    </w:p>
    <w:p w14:paraId="3E34200A" w14:textId="27161F6A" w:rsidR="00556539" w:rsidRDefault="00556539" w:rsidP="00606A36">
      <w:pPr>
        <w:jc w:val="both"/>
        <w:rPr>
          <w:color w:val="000000" w:themeColor="text1"/>
        </w:rPr>
      </w:pPr>
    </w:p>
    <w:p w14:paraId="584A3FFE" w14:textId="63CC7A4C" w:rsidR="00556539" w:rsidRDefault="00556539" w:rsidP="00606A36">
      <w:pPr>
        <w:jc w:val="both"/>
        <w:rPr>
          <w:color w:val="000000" w:themeColor="text1"/>
        </w:rPr>
      </w:pPr>
    </w:p>
    <w:p w14:paraId="367CA674" w14:textId="1C7EF6DE" w:rsidR="00556539" w:rsidRDefault="00556539" w:rsidP="00606A36">
      <w:pPr>
        <w:jc w:val="both"/>
        <w:rPr>
          <w:color w:val="000000" w:themeColor="text1"/>
        </w:rPr>
      </w:pPr>
    </w:p>
    <w:p w14:paraId="4DD172BF" w14:textId="772BE9E4" w:rsidR="00556539" w:rsidRDefault="00556539" w:rsidP="00606A36">
      <w:pPr>
        <w:jc w:val="both"/>
        <w:rPr>
          <w:color w:val="000000" w:themeColor="text1"/>
        </w:rPr>
      </w:pPr>
    </w:p>
    <w:p w14:paraId="6AB8CE3B" w14:textId="4ECC97C2" w:rsidR="00556539" w:rsidRDefault="00556539" w:rsidP="00606A36">
      <w:pPr>
        <w:jc w:val="both"/>
        <w:rPr>
          <w:color w:val="000000" w:themeColor="text1"/>
        </w:rPr>
      </w:pPr>
    </w:p>
    <w:p w14:paraId="19E6BDA7" w14:textId="440670C8" w:rsidR="00556539" w:rsidRDefault="00556539" w:rsidP="00606A36">
      <w:pPr>
        <w:jc w:val="both"/>
        <w:rPr>
          <w:color w:val="000000" w:themeColor="text1"/>
        </w:rPr>
      </w:pPr>
    </w:p>
    <w:p w14:paraId="46217C93" w14:textId="0DB4FE07" w:rsidR="00556539" w:rsidRDefault="00556539" w:rsidP="00606A36">
      <w:pPr>
        <w:jc w:val="both"/>
        <w:rPr>
          <w:color w:val="000000" w:themeColor="text1"/>
        </w:rPr>
      </w:pPr>
    </w:p>
    <w:p w14:paraId="73821839" w14:textId="60E8400F" w:rsidR="00556539" w:rsidRDefault="00556539" w:rsidP="00606A36">
      <w:pPr>
        <w:jc w:val="both"/>
        <w:rPr>
          <w:color w:val="000000" w:themeColor="text1"/>
        </w:rPr>
      </w:pPr>
    </w:p>
    <w:p w14:paraId="48EE7B4E" w14:textId="7FFD42D6" w:rsidR="00556539" w:rsidRDefault="00556539" w:rsidP="00606A36">
      <w:pPr>
        <w:jc w:val="both"/>
        <w:rPr>
          <w:color w:val="000000" w:themeColor="text1"/>
        </w:rPr>
      </w:pPr>
    </w:p>
    <w:p w14:paraId="31FA1456" w14:textId="61EB062D" w:rsidR="00556539" w:rsidRDefault="00556539" w:rsidP="00606A36">
      <w:pPr>
        <w:jc w:val="both"/>
        <w:rPr>
          <w:color w:val="000000" w:themeColor="text1"/>
        </w:rPr>
      </w:pPr>
    </w:p>
    <w:p w14:paraId="1058CB83" w14:textId="398407EE" w:rsidR="00556539" w:rsidRDefault="00556539" w:rsidP="00606A36">
      <w:pPr>
        <w:jc w:val="both"/>
        <w:rPr>
          <w:color w:val="000000" w:themeColor="text1"/>
        </w:rPr>
      </w:pPr>
    </w:p>
    <w:p w14:paraId="1930F6CD" w14:textId="0678D8F0" w:rsidR="00556539" w:rsidRDefault="00556539" w:rsidP="00606A36">
      <w:pPr>
        <w:jc w:val="both"/>
        <w:rPr>
          <w:color w:val="000000" w:themeColor="text1"/>
        </w:rPr>
      </w:pPr>
    </w:p>
    <w:p w14:paraId="65272715" w14:textId="2A133DCD" w:rsidR="00556539" w:rsidRDefault="00556539" w:rsidP="00606A36">
      <w:pPr>
        <w:jc w:val="both"/>
        <w:rPr>
          <w:color w:val="000000" w:themeColor="text1"/>
        </w:rPr>
      </w:pPr>
    </w:p>
    <w:p w14:paraId="3F36ADE6" w14:textId="2FBA34E3" w:rsidR="00556539" w:rsidRDefault="00556539" w:rsidP="00606A36">
      <w:pPr>
        <w:jc w:val="both"/>
        <w:rPr>
          <w:color w:val="000000" w:themeColor="text1"/>
        </w:rPr>
      </w:pPr>
    </w:p>
    <w:p w14:paraId="1AF11A8E" w14:textId="77777777" w:rsidR="002700E3" w:rsidRDefault="002700E3" w:rsidP="00606A36">
      <w:pPr>
        <w:jc w:val="both"/>
        <w:rPr>
          <w:color w:val="000000" w:themeColor="text1"/>
        </w:rPr>
      </w:pPr>
    </w:p>
    <w:p w14:paraId="2E947036" w14:textId="77777777" w:rsidR="002700E3" w:rsidRDefault="002700E3" w:rsidP="00606A36">
      <w:pPr>
        <w:jc w:val="both"/>
        <w:rPr>
          <w:color w:val="000000" w:themeColor="text1"/>
        </w:rPr>
      </w:pPr>
    </w:p>
    <w:p w14:paraId="0FA18B0E" w14:textId="77777777" w:rsidR="002700E3" w:rsidRDefault="002700E3" w:rsidP="00606A36">
      <w:pPr>
        <w:jc w:val="both"/>
        <w:rPr>
          <w:color w:val="000000" w:themeColor="text1"/>
        </w:rPr>
      </w:pPr>
    </w:p>
    <w:p w14:paraId="43605DD8" w14:textId="77777777" w:rsidR="002700E3" w:rsidRDefault="002700E3" w:rsidP="00606A36">
      <w:pPr>
        <w:jc w:val="both"/>
        <w:rPr>
          <w:color w:val="000000" w:themeColor="text1"/>
        </w:rPr>
      </w:pPr>
    </w:p>
    <w:p w14:paraId="62FD056D" w14:textId="77777777" w:rsidR="002700E3" w:rsidRDefault="002700E3" w:rsidP="00606A36">
      <w:pPr>
        <w:jc w:val="both"/>
        <w:rPr>
          <w:color w:val="000000" w:themeColor="text1"/>
        </w:rPr>
      </w:pPr>
    </w:p>
    <w:p w14:paraId="1FC61E43" w14:textId="77777777" w:rsidR="002700E3" w:rsidRDefault="002700E3" w:rsidP="00606A36">
      <w:pPr>
        <w:jc w:val="both"/>
        <w:rPr>
          <w:color w:val="000000" w:themeColor="text1"/>
        </w:rPr>
      </w:pPr>
    </w:p>
    <w:p w14:paraId="0E83A6E4" w14:textId="77777777" w:rsidR="002700E3" w:rsidRDefault="002700E3" w:rsidP="00606A36">
      <w:pPr>
        <w:jc w:val="both"/>
        <w:rPr>
          <w:color w:val="000000" w:themeColor="text1"/>
        </w:rPr>
      </w:pPr>
    </w:p>
    <w:p w14:paraId="6BA6354B" w14:textId="77777777" w:rsidR="002700E3" w:rsidRDefault="002700E3" w:rsidP="00606A36">
      <w:pPr>
        <w:jc w:val="both"/>
        <w:rPr>
          <w:color w:val="000000" w:themeColor="text1"/>
        </w:rPr>
      </w:pPr>
    </w:p>
    <w:p w14:paraId="62576E7D" w14:textId="77777777" w:rsidR="002700E3" w:rsidRDefault="002700E3" w:rsidP="00606A36">
      <w:pPr>
        <w:jc w:val="both"/>
        <w:rPr>
          <w:color w:val="000000" w:themeColor="text1"/>
        </w:rPr>
      </w:pPr>
    </w:p>
    <w:p w14:paraId="4F368F25" w14:textId="77777777" w:rsidR="002700E3" w:rsidRDefault="002700E3" w:rsidP="00606A36">
      <w:pPr>
        <w:jc w:val="both"/>
        <w:rPr>
          <w:color w:val="000000" w:themeColor="text1"/>
        </w:rPr>
      </w:pPr>
    </w:p>
    <w:p w14:paraId="7B1E6132" w14:textId="77777777" w:rsidR="002700E3" w:rsidRDefault="002700E3" w:rsidP="00606A36">
      <w:pPr>
        <w:jc w:val="both"/>
        <w:rPr>
          <w:color w:val="000000" w:themeColor="text1"/>
        </w:rPr>
      </w:pPr>
    </w:p>
    <w:p w14:paraId="5783A470" w14:textId="77777777" w:rsidR="002700E3" w:rsidRDefault="002700E3" w:rsidP="00606A36">
      <w:pPr>
        <w:jc w:val="both"/>
        <w:rPr>
          <w:color w:val="000000" w:themeColor="text1"/>
        </w:rPr>
      </w:pPr>
    </w:p>
    <w:p w14:paraId="54325106" w14:textId="77777777" w:rsidR="002700E3" w:rsidRDefault="002700E3" w:rsidP="00606A36">
      <w:pPr>
        <w:jc w:val="center"/>
        <w:rPr>
          <w:color w:val="000000" w:themeColor="text1"/>
        </w:rPr>
      </w:pPr>
    </w:p>
    <w:p w14:paraId="295B4812" w14:textId="77777777" w:rsidR="002700E3" w:rsidRDefault="002700E3" w:rsidP="00606A36">
      <w:pPr>
        <w:jc w:val="both"/>
        <w:rPr>
          <w:color w:val="000000" w:themeColor="text1"/>
        </w:rPr>
      </w:pPr>
    </w:p>
    <w:p w14:paraId="6A3303E9" w14:textId="506E5C2D" w:rsidR="00556539" w:rsidRDefault="00743CD0" w:rsidP="00606A36">
      <w:pPr>
        <w:jc w:val="center"/>
        <w:rPr>
          <w:color w:val="000000" w:themeColor="text1"/>
        </w:rPr>
      </w:pPr>
      <w:r w:rsidRPr="00292832">
        <w:rPr>
          <w:b/>
          <w:bCs/>
          <w:color w:val="000000" w:themeColor="text1"/>
        </w:rPr>
        <w:t>Fig.</w:t>
      </w:r>
      <w:r w:rsidR="00556539" w:rsidRPr="00292832">
        <w:rPr>
          <w:b/>
          <w:bCs/>
          <w:color w:val="000000" w:themeColor="text1"/>
        </w:rPr>
        <w:t xml:space="preserve"> </w:t>
      </w:r>
      <w:r w:rsidR="00606A36">
        <w:rPr>
          <w:b/>
          <w:bCs/>
          <w:color w:val="000000" w:themeColor="text1"/>
        </w:rPr>
        <w:t>3</w:t>
      </w:r>
      <w:r w:rsidR="00556539" w:rsidRPr="00C40E25">
        <w:rPr>
          <w:color w:val="000000" w:themeColor="text1"/>
        </w:rPr>
        <w:t xml:space="preserve"> </w:t>
      </w:r>
      <w:proofErr w:type="spellStart"/>
      <w:r w:rsidR="00556539" w:rsidRPr="00C40E25">
        <w:rPr>
          <w:color w:val="000000" w:themeColor="text1"/>
        </w:rPr>
        <w:t>Rafsanjan</w:t>
      </w:r>
      <w:proofErr w:type="spellEnd"/>
      <w:r w:rsidR="00556539" w:rsidRPr="00C40E25">
        <w:rPr>
          <w:color w:val="000000" w:themeColor="text1"/>
        </w:rPr>
        <w:t xml:space="preserve"> Synoptic Station wind record</w:t>
      </w:r>
      <w:r w:rsidR="00556539">
        <w:rPr>
          <w:color w:val="000000" w:themeColor="text1"/>
        </w:rPr>
        <w:t xml:space="preserve"> for</w:t>
      </w:r>
      <w:r w:rsidR="00556539" w:rsidRPr="00C40E25">
        <w:rPr>
          <w:color w:val="000000" w:themeColor="text1"/>
        </w:rPr>
        <w:t xml:space="preserve"> </w:t>
      </w:r>
      <w:r w:rsidR="00556539">
        <w:rPr>
          <w:color w:val="000000" w:themeColor="text1"/>
        </w:rPr>
        <w:t xml:space="preserve">Annual </w:t>
      </w:r>
      <w:r w:rsidR="00556539" w:rsidRPr="00C40E25">
        <w:rPr>
          <w:color w:val="000000" w:themeColor="text1"/>
        </w:rPr>
        <w:t xml:space="preserve">winds </w:t>
      </w:r>
      <w:r w:rsidR="00556539">
        <w:rPr>
          <w:color w:val="000000" w:themeColor="text1"/>
        </w:rPr>
        <w:t>from January 2007 to December 2021.</w:t>
      </w:r>
    </w:p>
    <w:p w14:paraId="6437CD57" w14:textId="5C76151B" w:rsidR="00A97195" w:rsidRPr="00C40E25" w:rsidRDefault="00D80E33" w:rsidP="00606A36">
      <w:pPr>
        <w:jc w:val="center"/>
        <w:rPr>
          <w:color w:val="000000" w:themeColor="text1"/>
        </w:rPr>
      </w:pPr>
      <w:r w:rsidRPr="00C40E25">
        <w:rPr>
          <w:color w:val="000000" w:themeColor="text1"/>
        </w:rPr>
        <w:t>Occurring</w:t>
      </w:r>
      <w:r w:rsidR="001F4FB7" w:rsidRPr="00C40E25">
        <w:rPr>
          <w:color w:val="000000" w:themeColor="text1"/>
        </w:rPr>
        <w:t xml:space="preserve"> throughout most seasons the year, but primarily in spring, autumn and winter.</w:t>
      </w:r>
    </w:p>
    <w:p w14:paraId="60FA6B35" w14:textId="77777777" w:rsidR="00391E85" w:rsidRDefault="00391E85" w:rsidP="00606A36">
      <w:pPr>
        <w:jc w:val="both"/>
        <w:rPr>
          <w:color w:val="000000" w:themeColor="text1"/>
        </w:rPr>
      </w:pPr>
    </w:p>
    <w:p w14:paraId="4ECAFF2B" w14:textId="77777777" w:rsidR="00391E85" w:rsidRDefault="00391E85" w:rsidP="00606A36">
      <w:pPr>
        <w:jc w:val="both"/>
        <w:rPr>
          <w:b/>
          <w:bCs/>
          <w:color w:val="000000" w:themeColor="text1"/>
        </w:rPr>
      </w:pPr>
    </w:p>
    <w:p w14:paraId="1956B4BD" w14:textId="77777777" w:rsidR="00C667DA" w:rsidRDefault="00C667DA" w:rsidP="00606A36">
      <w:pPr>
        <w:jc w:val="both"/>
        <w:rPr>
          <w:b/>
          <w:bCs/>
          <w:color w:val="000000" w:themeColor="text1"/>
        </w:rPr>
      </w:pPr>
    </w:p>
    <w:p w14:paraId="2E607A8C" w14:textId="77777777" w:rsidR="00C667DA" w:rsidRDefault="00C667DA" w:rsidP="00606A36">
      <w:pPr>
        <w:jc w:val="both"/>
        <w:rPr>
          <w:b/>
          <w:bCs/>
          <w:color w:val="000000" w:themeColor="text1"/>
        </w:rPr>
      </w:pPr>
    </w:p>
    <w:p w14:paraId="66A49FD7" w14:textId="4EF515BC" w:rsidR="00CF2877" w:rsidRPr="00C40E25" w:rsidRDefault="00C667DA" w:rsidP="00606A36">
      <w:pPr>
        <w:jc w:val="both"/>
        <w:rPr>
          <w:b/>
          <w:bCs/>
          <w:color w:val="000000" w:themeColor="text1"/>
        </w:rPr>
      </w:pPr>
      <w:r>
        <w:rPr>
          <w:b/>
          <w:bCs/>
          <w:color w:val="000000" w:themeColor="text1"/>
        </w:rPr>
        <w:lastRenderedPageBreak/>
        <w:t xml:space="preserve">4.2. </w:t>
      </w:r>
      <w:r w:rsidR="00CF2877" w:rsidRPr="00C40E25">
        <w:rPr>
          <w:b/>
          <w:bCs/>
          <w:color w:val="000000" w:themeColor="text1"/>
        </w:rPr>
        <w:t xml:space="preserve">Sand Sourcing and Aeolian Geomorphology </w:t>
      </w:r>
    </w:p>
    <w:p w14:paraId="78FBDC16" w14:textId="40F96CDE" w:rsidR="00042855" w:rsidRDefault="006E42A8" w:rsidP="00606A36">
      <w:pPr>
        <w:jc w:val="both"/>
        <w:rPr>
          <w:color w:val="000000" w:themeColor="text1"/>
        </w:rPr>
      </w:pPr>
      <w:r w:rsidRPr="00C40E25">
        <w:rPr>
          <w:color w:val="000000" w:themeColor="text1"/>
        </w:rPr>
        <w:t>C</w:t>
      </w:r>
      <w:r w:rsidR="003D5364" w:rsidRPr="00C40E25">
        <w:rPr>
          <w:color w:val="000000" w:themeColor="text1"/>
        </w:rPr>
        <w:t>haracteristics of the</w:t>
      </w:r>
      <w:r w:rsidRPr="00C40E25">
        <w:rPr>
          <w:color w:val="000000" w:themeColor="text1"/>
        </w:rPr>
        <w:t xml:space="preserve"> </w:t>
      </w:r>
      <w:r w:rsidR="003D5364" w:rsidRPr="00C40E25">
        <w:rPr>
          <w:color w:val="000000" w:themeColor="text1"/>
        </w:rPr>
        <w:t xml:space="preserve">dune </w:t>
      </w:r>
      <w:r w:rsidRPr="00C40E25">
        <w:rPr>
          <w:color w:val="000000" w:themeColor="text1"/>
        </w:rPr>
        <w:t>sediments were especially useful in determining both sand source areas and the nature of aeolian</w:t>
      </w:r>
      <w:r w:rsidR="00686B4E" w:rsidRPr="00C40E25">
        <w:rPr>
          <w:color w:val="000000" w:themeColor="text1"/>
        </w:rPr>
        <w:t xml:space="preserve">, </w:t>
      </w:r>
      <w:r w:rsidRPr="00C40E25">
        <w:rPr>
          <w:color w:val="000000" w:themeColor="text1"/>
        </w:rPr>
        <w:t>a</w:t>
      </w:r>
      <w:r w:rsidR="00686B4E" w:rsidRPr="00C40E25">
        <w:rPr>
          <w:color w:val="000000" w:themeColor="text1"/>
        </w:rPr>
        <w:t xml:space="preserve">s well as of </w:t>
      </w:r>
      <w:r w:rsidRPr="00C40E25">
        <w:rPr>
          <w:color w:val="000000" w:themeColor="text1"/>
        </w:rPr>
        <w:t>fluvial</w:t>
      </w:r>
      <w:r w:rsidR="004F028E" w:rsidRPr="00C40E25">
        <w:rPr>
          <w:color w:val="000000" w:themeColor="text1"/>
        </w:rPr>
        <w:t xml:space="preserve"> (which is also involved</w:t>
      </w:r>
      <w:r w:rsidR="00EB4F7F" w:rsidRPr="00C40E25">
        <w:rPr>
          <w:color w:val="000000" w:themeColor="text1"/>
        </w:rPr>
        <w:t>) sediment</w:t>
      </w:r>
      <w:r w:rsidR="00686B4E" w:rsidRPr="00C40E25">
        <w:rPr>
          <w:color w:val="000000" w:themeColor="text1"/>
        </w:rPr>
        <w:t xml:space="preserve"> </w:t>
      </w:r>
      <w:r w:rsidRPr="00C40E25">
        <w:rPr>
          <w:color w:val="000000" w:themeColor="text1"/>
        </w:rPr>
        <w:t>transport</w:t>
      </w:r>
      <w:r w:rsidR="00A674D3" w:rsidRPr="00C40E25">
        <w:rPr>
          <w:color w:val="000000" w:themeColor="text1"/>
        </w:rPr>
        <w:t>.</w:t>
      </w:r>
      <w:r w:rsidR="004F1385" w:rsidRPr="00C40E25">
        <w:rPr>
          <w:color w:val="000000" w:themeColor="text1"/>
        </w:rPr>
        <w:t xml:space="preserve"> </w:t>
      </w:r>
      <w:r w:rsidR="00314B1D" w:rsidRPr="00C40E25">
        <w:rPr>
          <w:color w:val="000000" w:themeColor="text1"/>
        </w:rPr>
        <w:t xml:space="preserve">The grain size distribution of samples from the </w:t>
      </w:r>
      <w:proofErr w:type="spellStart"/>
      <w:r w:rsidR="00314B1D" w:rsidRPr="00C40E25">
        <w:rPr>
          <w:color w:val="000000" w:themeColor="text1"/>
        </w:rPr>
        <w:t>Rafsanjan</w:t>
      </w:r>
      <w:proofErr w:type="spellEnd"/>
      <w:r w:rsidR="00314B1D" w:rsidRPr="00C40E25">
        <w:rPr>
          <w:color w:val="000000" w:themeColor="text1"/>
        </w:rPr>
        <w:t xml:space="preserve"> Plain ha</w:t>
      </w:r>
      <w:r w:rsidR="0005342E">
        <w:rPr>
          <w:color w:val="000000" w:themeColor="text1"/>
        </w:rPr>
        <w:t>ve</w:t>
      </w:r>
      <w:r w:rsidR="00314B1D" w:rsidRPr="00C40E25">
        <w:rPr>
          <w:color w:val="000000" w:themeColor="text1"/>
        </w:rPr>
        <w:t xml:space="preserve"> proven to be a key tool for distinguishing</w:t>
      </w:r>
      <w:r w:rsidR="000F2BE3">
        <w:rPr>
          <w:color w:val="000000" w:themeColor="text1"/>
        </w:rPr>
        <w:t>/unravelling</w:t>
      </w:r>
      <w:r w:rsidR="00314B1D" w:rsidRPr="00C40E25">
        <w:rPr>
          <w:color w:val="000000" w:themeColor="text1"/>
        </w:rPr>
        <w:t xml:space="preserve"> the </w:t>
      </w:r>
      <w:r w:rsidR="000F2BE3">
        <w:rPr>
          <w:color w:val="000000" w:themeColor="text1"/>
        </w:rPr>
        <w:t>origins</w:t>
      </w:r>
      <w:r w:rsidR="000F2BE3" w:rsidRPr="00C40E25">
        <w:rPr>
          <w:color w:val="000000" w:themeColor="text1"/>
        </w:rPr>
        <w:t xml:space="preserve"> </w:t>
      </w:r>
      <w:r w:rsidR="00314B1D" w:rsidRPr="00C40E25">
        <w:rPr>
          <w:color w:val="000000" w:themeColor="text1"/>
        </w:rPr>
        <w:t>of its sedimentary environments. Sand dune sediments consist primarily of diameters around 500µ (</w:t>
      </w:r>
      <w:proofErr w:type="spellStart"/>
      <w:r w:rsidR="00314B1D" w:rsidRPr="00C40E25">
        <w:rPr>
          <w:color w:val="000000" w:themeColor="text1"/>
        </w:rPr>
        <w:t>NazimZadeh</w:t>
      </w:r>
      <w:proofErr w:type="spellEnd"/>
      <w:r w:rsidR="00314B1D" w:rsidRPr="00C40E25">
        <w:rPr>
          <w:color w:val="000000" w:themeColor="text1"/>
        </w:rPr>
        <w:t xml:space="preserve"> 1988).  Grain size analysis (Table 1) is presented according to Folk’s (1980) sediment classification. </w:t>
      </w:r>
      <w:r w:rsidR="000F2BE3">
        <w:rPr>
          <w:color w:val="000000" w:themeColor="text1"/>
        </w:rPr>
        <w:t>T</w:t>
      </w:r>
      <w:r w:rsidR="00314B1D" w:rsidRPr="00C40E25">
        <w:rPr>
          <w:color w:val="000000" w:themeColor="text1"/>
        </w:rPr>
        <w:t xml:space="preserve">he Folk and Ward (1957) grain size analysis reveals both the </w:t>
      </w:r>
      <w:r w:rsidR="000F2BE3">
        <w:rPr>
          <w:color w:val="000000" w:themeColor="text1"/>
        </w:rPr>
        <w:t xml:space="preserve">information regarding the sediment sources </w:t>
      </w:r>
      <w:r w:rsidR="00314B1D" w:rsidRPr="00C40E25">
        <w:rPr>
          <w:color w:val="000000" w:themeColor="text1"/>
        </w:rPr>
        <w:t xml:space="preserve">and </w:t>
      </w:r>
      <w:r w:rsidR="000F2BE3">
        <w:rPr>
          <w:color w:val="000000" w:themeColor="text1"/>
        </w:rPr>
        <w:t xml:space="preserve">the history </w:t>
      </w:r>
      <w:r w:rsidR="00314B1D" w:rsidRPr="00C40E25">
        <w:rPr>
          <w:color w:val="000000" w:themeColor="text1"/>
        </w:rPr>
        <w:t xml:space="preserve">of </w:t>
      </w:r>
      <w:r w:rsidR="000F2BE3">
        <w:rPr>
          <w:color w:val="000000" w:themeColor="text1"/>
        </w:rPr>
        <w:t>their</w:t>
      </w:r>
      <w:r w:rsidR="000F2BE3" w:rsidRPr="00C40E25">
        <w:rPr>
          <w:color w:val="000000" w:themeColor="text1"/>
        </w:rPr>
        <w:t xml:space="preserve"> </w:t>
      </w:r>
      <w:r w:rsidR="00314B1D" w:rsidRPr="00C40E25">
        <w:rPr>
          <w:color w:val="000000" w:themeColor="text1"/>
        </w:rPr>
        <w:t>transport. Th</w:t>
      </w:r>
      <w:r w:rsidR="000F2BE3">
        <w:rPr>
          <w:color w:val="000000" w:themeColor="text1"/>
        </w:rPr>
        <w:t>at is,</w:t>
      </w:r>
      <w:r w:rsidR="00314B1D" w:rsidRPr="00C40E25">
        <w:rPr>
          <w:color w:val="000000" w:themeColor="text1"/>
        </w:rPr>
        <w:t xml:space="preserve"> genetic and/or dynamic relationships between the sand dunes and sand sources on the </w:t>
      </w:r>
      <w:proofErr w:type="spellStart"/>
      <w:r w:rsidR="00314B1D" w:rsidRPr="00C40E25">
        <w:rPr>
          <w:color w:val="000000" w:themeColor="text1"/>
        </w:rPr>
        <w:t>Rafsanjan</w:t>
      </w:r>
      <w:proofErr w:type="spellEnd"/>
      <w:r w:rsidR="00314B1D" w:rsidRPr="00C40E25">
        <w:rPr>
          <w:color w:val="000000" w:themeColor="text1"/>
        </w:rPr>
        <w:t xml:space="preserve"> Plain, can be used to determine </w:t>
      </w:r>
      <w:r w:rsidR="000F2BE3">
        <w:rPr>
          <w:color w:val="000000" w:themeColor="text1"/>
        </w:rPr>
        <w:t xml:space="preserve">both </w:t>
      </w:r>
      <w:r w:rsidR="00314B1D" w:rsidRPr="00C40E25">
        <w:rPr>
          <w:color w:val="000000" w:themeColor="text1"/>
        </w:rPr>
        <w:t xml:space="preserve">sediment supply </w:t>
      </w:r>
      <w:r w:rsidR="000F2BE3">
        <w:rPr>
          <w:color w:val="000000" w:themeColor="text1"/>
        </w:rPr>
        <w:t>and</w:t>
      </w:r>
      <w:r w:rsidR="000F2BE3" w:rsidRPr="00C40E25">
        <w:rPr>
          <w:color w:val="000000" w:themeColor="text1"/>
        </w:rPr>
        <w:t xml:space="preserve"> </w:t>
      </w:r>
      <w:r w:rsidR="00314B1D" w:rsidRPr="00C40E25">
        <w:rPr>
          <w:color w:val="000000" w:themeColor="text1"/>
        </w:rPr>
        <w:t>sand source areas</w:t>
      </w:r>
      <w:r w:rsidR="00314B1D" w:rsidRPr="00C40E25">
        <w:rPr>
          <w:color w:val="000000" w:themeColor="text1"/>
          <w:rtl/>
        </w:rPr>
        <w:t xml:space="preserve"> </w:t>
      </w:r>
      <w:r w:rsidR="00314B1D" w:rsidRPr="00C40E25">
        <w:rPr>
          <w:color w:val="000000" w:themeColor="text1"/>
        </w:rPr>
        <w:t>(</w:t>
      </w:r>
      <w:proofErr w:type="spellStart"/>
      <w:r w:rsidR="00314B1D" w:rsidRPr="00C40E25">
        <w:rPr>
          <w:color w:val="000000" w:themeColor="text1"/>
        </w:rPr>
        <w:t>Mainguet</w:t>
      </w:r>
      <w:proofErr w:type="spellEnd"/>
      <w:r w:rsidR="00314B1D" w:rsidRPr="00C40E25">
        <w:rPr>
          <w:color w:val="000000" w:themeColor="text1"/>
        </w:rPr>
        <w:t xml:space="preserve"> 1984)</w:t>
      </w:r>
      <w:r w:rsidR="000F2BE3">
        <w:rPr>
          <w:color w:val="000000" w:themeColor="text1"/>
        </w:rPr>
        <w:t>, and subsequent</w:t>
      </w:r>
      <w:r w:rsidR="00042855">
        <w:rPr>
          <w:color w:val="000000" w:themeColor="text1"/>
        </w:rPr>
        <w:t xml:space="preserve"> influences upon dune morphology and sediment composition due to the highly variable wind patte</w:t>
      </w:r>
      <w:r w:rsidR="000D2223">
        <w:rPr>
          <w:color w:val="000000" w:themeColor="text1"/>
        </w:rPr>
        <w:t>r</w:t>
      </w:r>
      <w:r w:rsidR="00042855">
        <w:rPr>
          <w:color w:val="000000" w:themeColor="text1"/>
        </w:rPr>
        <w:t>n</w:t>
      </w:r>
      <w:r w:rsidR="00314B1D" w:rsidRPr="00C40E25">
        <w:rPr>
          <w:color w:val="000000" w:themeColor="text1"/>
        </w:rPr>
        <w:t xml:space="preserve">. </w:t>
      </w:r>
    </w:p>
    <w:p w14:paraId="41ED33D0" w14:textId="7140D455" w:rsidR="00D80E33" w:rsidRDefault="000D2223" w:rsidP="00C667DA">
      <w:pPr>
        <w:jc w:val="both"/>
        <w:rPr>
          <w:color w:val="000000" w:themeColor="text1"/>
        </w:rPr>
      </w:pPr>
      <w:r w:rsidRPr="00C40E25">
        <w:rPr>
          <w:color w:val="000000" w:themeColor="text1"/>
        </w:rPr>
        <w:t xml:space="preserve">Because sand availability is the primary control for the formation of aeolian features (Dong et al. 2011), identification of the major sources of sand on the </w:t>
      </w:r>
      <w:proofErr w:type="spellStart"/>
      <w:r w:rsidRPr="00C40E25">
        <w:rPr>
          <w:color w:val="000000" w:themeColor="text1"/>
        </w:rPr>
        <w:t>Rafsanjan</w:t>
      </w:r>
      <w:proofErr w:type="spellEnd"/>
      <w:r w:rsidRPr="00C40E25">
        <w:rPr>
          <w:color w:val="000000" w:themeColor="text1"/>
        </w:rPr>
        <w:t xml:space="preserve"> Plain, and evidence that </w:t>
      </w:r>
      <w:r>
        <w:rPr>
          <w:color w:val="000000" w:themeColor="text1"/>
        </w:rPr>
        <w:t>indicates</w:t>
      </w:r>
      <w:r w:rsidRPr="00C40E25">
        <w:rPr>
          <w:color w:val="000000" w:themeColor="text1"/>
        </w:rPr>
        <w:t xml:space="preserve"> the path of that sand took from these sources, need</w:t>
      </w:r>
      <w:r>
        <w:rPr>
          <w:color w:val="000000" w:themeColor="text1"/>
        </w:rPr>
        <w:t>s</w:t>
      </w:r>
      <w:r w:rsidRPr="00C40E25">
        <w:rPr>
          <w:color w:val="000000" w:themeColor="text1"/>
        </w:rPr>
        <w:t xml:space="preserve"> to be identified.</w:t>
      </w:r>
      <w:r>
        <w:rPr>
          <w:color w:val="000000" w:themeColor="text1"/>
        </w:rPr>
        <w:t xml:space="preserve"> </w:t>
      </w:r>
      <w:r w:rsidR="0014612E">
        <w:rPr>
          <w:color w:val="000000" w:themeColor="text1"/>
        </w:rPr>
        <w:t>T</w:t>
      </w:r>
      <w:r w:rsidR="00314B1D" w:rsidRPr="00C40E25">
        <w:rPr>
          <w:color w:val="000000" w:themeColor="text1"/>
        </w:rPr>
        <w:t xml:space="preserve">he </w:t>
      </w:r>
      <w:r w:rsidR="0014612E">
        <w:rPr>
          <w:color w:val="000000" w:themeColor="text1"/>
        </w:rPr>
        <w:t xml:space="preserve">very distinctive </w:t>
      </w:r>
      <w:r w:rsidR="0014612E" w:rsidRPr="00C40E25">
        <w:rPr>
          <w:color w:val="000000" w:themeColor="text1"/>
        </w:rPr>
        <w:t xml:space="preserve">mineralogy </w:t>
      </w:r>
      <w:r w:rsidR="0014612E">
        <w:rPr>
          <w:color w:val="000000" w:themeColor="text1"/>
        </w:rPr>
        <w:t xml:space="preserve">of the </w:t>
      </w:r>
      <w:r w:rsidR="00314B1D" w:rsidRPr="00C40E25">
        <w:rPr>
          <w:color w:val="000000" w:themeColor="text1"/>
        </w:rPr>
        <w:t xml:space="preserve">geology of the </w:t>
      </w:r>
      <w:proofErr w:type="spellStart"/>
      <w:r w:rsidR="00314B1D" w:rsidRPr="00C40E25">
        <w:rPr>
          <w:color w:val="000000" w:themeColor="text1"/>
        </w:rPr>
        <w:t>Rafsanjan</w:t>
      </w:r>
      <w:proofErr w:type="spellEnd"/>
      <w:r w:rsidR="00314B1D" w:rsidRPr="00C40E25">
        <w:rPr>
          <w:color w:val="000000" w:themeColor="text1"/>
        </w:rPr>
        <w:t xml:space="preserve"> Plain</w:t>
      </w:r>
      <w:r w:rsidR="0014612E">
        <w:rPr>
          <w:color w:val="000000" w:themeColor="text1"/>
        </w:rPr>
        <w:t xml:space="preserve"> and its surrounding mountains</w:t>
      </w:r>
      <w:r w:rsidR="00042855">
        <w:rPr>
          <w:color w:val="000000" w:themeColor="text1"/>
        </w:rPr>
        <w:t>,</w:t>
      </w:r>
      <w:r w:rsidR="00314B1D" w:rsidRPr="00C40E25">
        <w:rPr>
          <w:color w:val="000000" w:themeColor="text1"/>
        </w:rPr>
        <w:t xml:space="preserve"> </w:t>
      </w:r>
      <w:r w:rsidR="0014612E">
        <w:rPr>
          <w:color w:val="000000" w:themeColor="text1"/>
        </w:rPr>
        <w:t xml:space="preserve">makes correlation </w:t>
      </w:r>
      <w:r w:rsidR="00314B1D" w:rsidRPr="00C40E25">
        <w:rPr>
          <w:color w:val="000000" w:themeColor="text1"/>
        </w:rPr>
        <w:t xml:space="preserve">of aeolian sediments </w:t>
      </w:r>
      <w:r w:rsidR="0014612E">
        <w:rPr>
          <w:color w:val="000000" w:themeColor="text1"/>
        </w:rPr>
        <w:t>with their</w:t>
      </w:r>
      <w:r w:rsidR="00314B1D" w:rsidRPr="00C40E25">
        <w:rPr>
          <w:color w:val="000000" w:themeColor="text1"/>
        </w:rPr>
        <w:t xml:space="preserve"> source areas (mountain ranges and their alluvial fans</w:t>
      </w:r>
      <w:r w:rsidR="00D80E33" w:rsidRPr="00C40E25">
        <w:rPr>
          <w:color w:val="000000" w:themeColor="text1"/>
        </w:rPr>
        <w:t xml:space="preserve">) </w:t>
      </w:r>
      <w:r w:rsidR="00D80E33">
        <w:rPr>
          <w:color w:val="000000" w:themeColor="text1"/>
        </w:rPr>
        <w:t>relatively</w:t>
      </w:r>
      <w:r w:rsidR="0014612E">
        <w:rPr>
          <w:color w:val="000000" w:themeColor="text1"/>
        </w:rPr>
        <w:t xml:space="preserve"> straight forward </w:t>
      </w:r>
      <w:r w:rsidR="00314B1D" w:rsidRPr="00C40E25">
        <w:rPr>
          <w:color w:val="000000" w:themeColor="text1"/>
        </w:rPr>
        <w:t xml:space="preserve">(Hobbs et al. 2010). </w:t>
      </w:r>
      <w:r w:rsidR="0014612E">
        <w:rPr>
          <w:color w:val="000000" w:themeColor="text1"/>
        </w:rPr>
        <w:t>In addition,</w:t>
      </w:r>
      <w:r w:rsidR="00314B1D" w:rsidRPr="00C40E25">
        <w:rPr>
          <w:color w:val="000000" w:themeColor="text1"/>
        </w:rPr>
        <w:t xml:space="preserve"> the physical properties of </w:t>
      </w:r>
      <w:r w:rsidR="004D6127">
        <w:rPr>
          <w:color w:val="000000" w:themeColor="text1"/>
        </w:rPr>
        <w:t xml:space="preserve">the </w:t>
      </w:r>
      <w:r w:rsidR="00314B1D" w:rsidRPr="00C40E25">
        <w:rPr>
          <w:color w:val="000000" w:themeColor="text1"/>
        </w:rPr>
        <w:t xml:space="preserve">aeolian </w:t>
      </w:r>
      <w:r w:rsidR="0014612E">
        <w:rPr>
          <w:color w:val="000000" w:themeColor="text1"/>
        </w:rPr>
        <w:t xml:space="preserve">dune </w:t>
      </w:r>
      <w:r w:rsidR="00314B1D" w:rsidRPr="00C40E25">
        <w:rPr>
          <w:color w:val="000000" w:themeColor="text1"/>
        </w:rPr>
        <w:t xml:space="preserve">sediments </w:t>
      </w:r>
      <w:r w:rsidR="0014612E">
        <w:rPr>
          <w:color w:val="000000" w:themeColor="text1"/>
        </w:rPr>
        <w:t xml:space="preserve">provides additional evidence of </w:t>
      </w:r>
      <w:r w:rsidR="00314B1D" w:rsidRPr="00C40E25">
        <w:rPr>
          <w:color w:val="000000" w:themeColor="text1"/>
        </w:rPr>
        <w:t xml:space="preserve">source areas i.e., comparison of grain size and sample mean, sorting, skewness and kurtosis (Figure </w:t>
      </w:r>
      <w:r w:rsidR="00915AE1">
        <w:rPr>
          <w:color w:val="000000" w:themeColor="text1"/>
        </w:rPr>
        <w:t>7</w:t>
      </w:r>
      <w:r w:rsidR="00314B1D" w:rsidRPr="00C40E25">
        <w:rPr>
          <w:color w:val="000000" w:themeColor="text1"/>
        </w:rPr>
        <w:t>), grain shape, and specific gravity</w:t>
      </w:r>
      <w:r>
        <w:rPr>
          <w:color w:val="000000" w:themeColor="text1"/>
        </w:rPr>
        <w:t>,</w:t>
      </w:r>
      <w:r w:rsidR="00314B1D" w:rsidRPr="00C40E25">
        <w:rPr>
          <w:color w:val="000000" w:themeColor="text1"/>
        </w:rPr>
        <w:t xml:space="preserve"> provide</w:t>
      </w:r>
      <w:r>
        <w:rPr>
          <w:color w:val="000000" w:themeColor="text1"/>
        </w:rPr>
        <w:t>d</w:t>
      </w:r>
      <w:r w:rsidR="00314B1D" w:rsidRPr="00C40E25">
        <w:rPr>
          <w:color w:val="000000" w:themeColor="text1"/>
        </w:rPr>
        <w:t xml:space="preserve"> information regarding the genetic origin of the sediments in the </w:t>
      </w:r>
      <w:proofErr w:type="spellStart"/>
      <w:r w:rsidR="00314B1D" w:rsidRPr="00C40E25">
        <w:rPr>
          <w:color w:val="000000" w:themeColor="text1"/>
        </w:rPr>
        <w:t>Rafsanjan</w:t>
      </w:r>
      <w:proofErr w:type="spellEnd"/>
      <w:r w:rsidR="00314B1D" w:rsidRPr="00C40E25">
        <w:rPr>
          <w:color w:val="000000" w:themeColor="text1"/>
        </w:rPr>
        <w:t xml:space="preserve"> </w:t>
      </w:r>
      <w:proofErr w:type="gramStart"/>
      <w:r w:rsidR="00314B1D" w:rsidRPr="00C40E25">
        <w:rPr>
          <w:color w:val="000000" w:themeColor="text1"/>
        </w:rPr>
        <w:t>Plain  (</w:t>
      </w:r>
      <w:proofErr w:type="spellStart"/>
      <w:proofErr w:type="gramEnd"/>
      <w:r w:rsidR="00314B1D" w:rsidRPr="00C40E25">
        <w:rPr>
          <w:color w:val="000000" w:themeColor="text1"/>
        </w:rPr>
        <w:t>Refaat</w:t>
      </w:r>
      <w:proofErr w:type="spellEnd"/>
      <w:r w:rsidR="00314B1D" w:rsidRPr="00C40E25">
        <w:rPr>
          <w:color w:val="000000" w:themeColor="text1"/>
        </w:rPr>
        <w:t xml:space="preserve"> and Hamdan 2015). These studies were </w:t>
      </w:r>
      <w:r w:rsidR="004D6127">
        <w:rPr>
          <w:color w:val="000000" w:themeColor="text1"/>
        </w:rPr>
        <w:t xml:space="preserve">also </w:t>
      </w:r>
      <w:r w:rsidR="00314B1D" w:rsidRPr="00C40E25">
        <w:rPr>
          <w:color w:val="000000" w:themeColor="text1"/>
        </w:rPr>
        <w:t xml:space="preserve">preceded with field surveys to determine if </w:t>
      </w:r>
      <w:r w:rsidR="004D6127">
        <w:rPr>
          <w:color w:val="000000" w:themeColor="text1"/>
        </w:rPr>
        <w:t xml:space="preserve">any physical </w:t>
      </w:r>
      <w:r w:rsidR="00314B1D" w:rsidRPr="00C40E25">
        <w:rPr>
          <w:color w:val="000000" w:themeColor="text1"/>
        </w:rPr>
        <w:t>trace</w:t>
      </w:r>
      <w:r w:rsidR="004D6127">
        <w:rPr>
          <w:color w:val="000000" w:themeColor="text1"/>
        </w:rPr>
        <w:t>s</w:t>
      </w:r>
      <w:r w:rsidR="00314B1D" w:rsidRPr="00C40E25">
        <w:rPr>
          <w:color w:val="000000" w:themeColor="text1"/>
        </w:rPr>
        <w:t xml:space="preserve"> indicating travel routes of sands between source areas and dune </w:t>
      </w:r>
      <w:r w:rsidR="004D6127">
        <w:rPr>
          <w:color w:val="000000" w:themeColor="text1"/>
        </w:rPr>
        <w:t xml:space="preserve">existed </w:t>
      </w:r>
      <w:r w:rsidR="00314B1D" w:rsidRPr="00C40E25">
        <w:rPr>
          <w:color w:val="000000" w:themeColor="text1"/>
        </w:rPr>
        <w:t>(Mabbutt 1977).</w:t>
      </w:r>
    </w:p>
    <w:p w14:paraId="2B4F9E98" w14:textId="77777777" w:rsidR="00C667DA" w:rsidRDefault="00C667DA" w:rsidP="00606A36">
      <w:pPr>
        <w:jc w:val="both"/>
        <w:rPr>
          <w:color w:val="000000" w:themeColor="text1"/>
        </w:rPr>
      </w:pPr>
    </w:p>
    <w:p w14:paraId="31BA96ED" w14:textId="6C8576D1" w:rsidR="001625A2" w:rsidRPr="00070464" w:rsidRDefault="00BF1343" w:rsidP="00606A36">
      <w:pPr>
        <w:jc w:val="center"/>
        <w:rPr>
          <w:color w:val="000000" w:themeColor="text1"/>
        </w:rPr>
      </w:pPr>
      <w:r w:rsidRPr="00292832">
        <w:rPr>
          <w:b/>
          <w:bCs/>
          <w:color w:val="000000" w:themeColor="text1"/>
        </w:rPr>
        <w:t>Table</w:t>
      </w:r>
      <w:r w:rsidR="00C667DA">
        <w:rPr>
          <w:b/>
          <w:bCs/>
          <w:color w:val="000000" w:themeColor="text1"/>
        </w:rPr>
        <w:t xml:space="preserve"> </w:t>
      </w:r>
      <w:r w:rsidRPr="00292832">
        <w:rPr>
          <w:b/>
          <w:bCs/>
          <w:color w:val="000000" w:themeColor="text1"/>
        </w:rPr>
        <w:t>1</w:t>
      </w:r>
      <w:r w:rsidR="00C667DA">
        <w:rPr>
          <w:b/>
          <w:bCs/>
          <w:color w:val="000000" w:themeColor="text1"/>
        </w:rPr>
        <w:t>.</w:t>
      </w:r>
      <w:r w:rsidRPr="00C40E25">
        <w:rPr>
          <w:color w:val="000000" w:themeColor="text1"/>
        </w:rPr>
        <w:t xml:space="preserve"> Granulometry of sand samples</w:t>
      </w:r>
    </w:p>
    <w:tbl>
      <w:tblPr>
        <w:tblpPr w:leftFromText="180" w:rightFromText="180" w:vertAnchor="text" w:horzAnchor="margin" w:tblpXSpec="center" w:tblpY="28"/>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709"/>
        <w:gridCol w:w="709"/>
        <w:gridCol w:w="708"/>
        <w:gridCol w:w="709"/>
        <w:gridCol w:w="709"/>
        <w:gridCol w:w="709"/>
        <w:gridCol w:w="708"/>
        <w:gridCol w:w="709"/>
        <w:gridCol w:w="709"/>
        <w:gridCol w:w="850"/>
        <w:gridCol w:w="709"/>
      </w:tblGrid>
      <w:tr w:rsidR="0032419E" w:rsidRPr="001625A2" w14:paraId="03E95F3E" w14:textId="77777777" w:rsidTr="00C667DA">
        <w:trPr>
          <w:trHeight w:val="217"/>
        </w:trPr>
        <w:tc>
          <w:tcPr>
            <w:tcW w:w="704" w:type="dxa"/>
            <w:shd w:val="clear" w:color="auto" w:fill="D5DCE4"/>
          </w:tcPr>
          <w:p w14:paraId="486CF8E7" w14:textId="77777777" w:rsidR="0032419E" w:rsidRPr="001625A2" w:rsidRDefault="0032419E" w:rsidP="00606A36">
            <w:pPr>
              <w:jc w:val="center"/>
              <w:rPr>
                <w:color w:val="000000" w:themeColor="text1"/>
                <w:sz w:val="14"/>
                <w:szCs w:val="14"/>
              </w:rPr>
            </w:pPr>
            <w:r w:rsidRPr="001625A2">
              <w:rPr>
                <w:color w:val="000000" w:themeColor="text1"/>
                <w:sz w:val="14"/>
                <w:szCs w:val="14"/>
              </w:rPr>
              <w:t>Sample #</w:t>
            </w:r>
          </w:p>
        </w:tc>
        <w:tc>
          <w:tcPr>
            <w:tcW w:w="709" w:type="dxa"/>
            <w:shd w:val="clear" w:color="auto" w:fill="D5DCE4"/>
          </w:tcPr>
          <w:p w14:paraId="17958BA4" w14:textId="77777777" w:rsidR="0032419E" w:rsidRPr="001625A2" w:rsidRDefault="0032419E" w:rsidP="00606A36">
            <w:pPr>
              <w:jc w:val="center"/>
              <w:rPr>
                <w:color w:val="000000" w:themeColor="text1"/>
                <w:sz w:val="14"/>
                <w:szCs w:val="14"/>
              </w:rPr>
            </w:pPr>
            <w:r w:rsidRPr="001625A2">
              <w:rPr>
                <w:color w:val="000000" w:themeColor="text1"/>
                <w:sz w:val="14"/>
                <w:szCs w:val="14"/>
              </w:rPr>
              <w:t>New Sample #</w:t>
            </w:r>
          </w:p>
        </w:tc>
        <w:tc>
          <w:tcPr>
            <w:tcW w:w="4252" w:type="dxa"/>
            <w:gridSpan w:val="6"/>
            <w:shd w:val="clear" w:color="auto" w:fill="D5DCE4"/>
            <w:vAlign w:val="center"/>
          </w:tcPr>
          <w:p w14:paraId="5F1ABE42" w14:textId="77777777" w:rsidR="0032419E" w:rsidRPr="001625A2" w:rsidRDefault="0032419E" w:rsidP="00C667DA">
            <w:pPr>
              <w:jc w:val="center"/>
              <w:rPr>
                <w:color w:val="000000" w:themeColor="text1"/>
                <w:sz w:val="14"/>
                <w:szCs w:val="14"/>
              </w:rPr>
            </w:pPr>
            <w:r w:rsidRPr="001625A2">
              <w:rPr>
                <w:color w:val="000000" w:themeColor="text1"/>
                <w:sz w:val="14"/>
                <w:szCs w:val="14"/>
              </w:rPr>
              <w:t>% Particle Size (µ)</w:t>
            </w:r>
          </w:p>
        </w:tc>
        <w:tc>
          <w:tcPr>
            <w:tcW w:w="2977" w:type="dxa"/>
            <w:gridSpan w:val="4"/>
            <w:shd w:val="clear" w:color="auto" w:fill="D5DCE4"/>
            <w:vAlign w:val="center"/>
          </w:tcPr>
          <w:p w14:paraId="2001E636" w14:textId="77777777" w:rsidR="0032419E" w:rsidRPr="001625A2" w:rsidRDefault="0032419E" w:rsidP="00C667DA">
            <w:pPr>
              <w:jc w:val="center"/>
              <w:rPr>
                <w:color w:val="000000" w:themeColor="text1"/>
                <w:sz w:val="14"/>
                <w:szCs w:val="14"/>
              </w:rPr>
            </w:pPr>
            <w:r w:rsidRPr="001625A2">
              <w:rPr>
                <w:color w:val="000000" w:themeColor="text1"/>
                <w:sz w:val="14"/>
                <w:szCs w:val="14"/>
              </w:rPr>
              <w:t>Folk Statistic</w:t>
            </w:r>
          </w:p>
        </w:tc>
      </w:tr>
      <w:tr w:rsidR="004D6127" w:rsidRPr="001625A2" w14:paraId="7AFE61B8" w14:textId="77777777" w:rsidTr="00C667DA">
        <w:trPr>
          <w:trHeight w:val="311"/>
        </w:trPr>
        <w:tc>
          <w:tcPr>
            <w:tcW w:w="704" w:type="dxa"/>
            <w:shd w:val="clear" w:color="auto" w:fill="E2EFD9"/>
            <w:vAlign w:val="center"/>
          </w:tcPr>
          <w:p w14:paraId="2AF774CA" w14:textId="77777777" w:rsidR="0032419E" w:rsidRPr="001625A2" w:rsidRDefault="0032419E" w:rsidP="00C667DA">
            <w:pPr>
              <w:jc w:val="center"/>
              <w:rPr>
                <w:color w:val="000000" w:themeColor="text1"/>
                <w:sz w:val="14"/>
                <w:szCs w:val="14"/>
              </w:rPr>
            </w:pPr>
          </w:p>
        </w:tc>
        <w:tc>
          <w:tcPr>
            <w:tcW w:w="709" w:type="dxa"/>
            <w:vAlign w:val="center"/>
          </w:tcPr>
          <w:p w14:paraId="724823C0" w14:textId="77777777" w:rsidR="0032419E" w:rsidRPr="001625A2" w:rsidRDefault="0032419E" w:rsidP="00C667DA">
            <w:pPr>
              <w:jc w:val="center"/>
              <w:rPr>
                <w:color w:val="000000" w:themeColor="text1"/>
                <w:sz w:val="14"/>
                <w:szCs w:val="14"/>
              </w:rPr>
            </w:pPr>
          </w:p>
        </w:tc>
        <w:tc>
          <w:tcPr>
            <w:tcW w:w="709" w:type="dxa"/>
            <w:vAlign w:val="center"/>
          </w:tcPr>
          <w:p w14:paraId="549069B2" w14:textId="77777777" w:rsidR="0032419E" w:rsidRPr="001625A2" w:rsidRDefault="0032419E" w:rsidP="00C667DA">
            <w:pPr>
              <w:jc w:val="center"/>
              <w:rPr>
                <w:color w:val="000000" w:themeColor="text1"/>
                <w:sz w:val="14"/>
                <w:szCs w:val="14"/>
              </w:rPr>
            </w:pPr>
            <w:r w:rsidRPr="001625A2">
              <w:rPr>
                <w:color w:val="000000" w:themeColor="text1"/>
                <w:sz w:val="14"/>
                <w:szCs w:val="14"/>
              </w:rPr>
              <w:t>63</w:t>
            </w:r>
          </w:p>
        </w:tc>
        <w:tc>
          <w:tcPr>
            <w:tcW w:w="708" w:type="dxa"/>
            <w:vAlign w:val="center"/>
          </w:tcPr>
          <w:p w14:paraId="4333AFB3" w14:textId="77777777" w:rsidR="0032419E" w:rsidRPr="001625A2" w:rsidRDefault="0032419E" w:rsidP="00C667DA">
            <w:pPr>
              <w:jc w:val="center"/>
              <w:rPr>
                <w:color w:val="000000" w:themeColor="text1"/>
                <w:sz w:val="14"/>
                <w:szCs w:val="14"/>
              </w:rPr>
            </w:pPr>
            <w:r w:rsidRPr="001625A2">
              <w:rPr>
                <w:color w:val="000000" w:themeColor="text1"/>
                <w:sz w:val="14"/>
                <w:szCs w:val="14"/>
              </w:rPr>
              <w:t>125</w:t>
            </w:r>
          </w:p>
        </w:tc>
        <w:tc>
          <w:tcPr>
            <w:tcW w:w="709" w:type="dxa"/>
            <w:vAlign w:val="center"/>
          </w:tcPr>
          <w:p w14:paraId="30E83E4B" w14:textId="77777777" w:rsidR="0032419E" w:rsidRPr="001625A2" w:rsidRDefault="0032419E" w:rsidP="00C667DA">
            <w:pPr>
              <w:jc w:val="center"/>
              <w:rPr>
                <w:color w:val="000000" w:themeColor="text1"/>
                <w:sz w:val="14"/>
                <w:szCs w:val="14"/>
              </w:rPr>
            </w:pPr>
            <w:r w:rsidRPr="001625A2">
              <w:rPr>
                <w:color w:val="000000" w:themeColor="text1"/>
                <w:sz w:val="14"/>
                <w:szCs w:val="14"/>
              </w:rPr>
              <w:t>250</w:t>
            </w:r>
          </w:p>
        </w:tc>
        <w:tc>
          <w:tcPr>
            <w:tcW w:w="709" w:type="dxa"/>
            <w:vAlign w:val="center"/>
          </w:tcPr>
          <w:p w14:paraId="58AA9C09" w14:textId="77777777" w:rsidR="0032419E" w:rsidRPr="001625A2" w:rsidRDefault="0032419E" w:rsidP="00C667DA">
            <w:pPr>
              <w:jc w:val="center"/>
              <w:rPr>
                <w:color w:val="000000" w:themeColor="text1"/>
                <w:sz w:val="14"/>
                <w:szCs w:val="14"/>
              </w:rPr>
            </w:pPr>
            <w:r w:rsidRPr="001625A2">
              <w:rPr>
                <w:color w:val="000000" w:themeColor="text1"/>
                <w:sz w:val="14"/>
                <w:szCs w:val="14"/>
              </w:rPr>
              <w:t>500</w:t>
            </w:r>
          </w:p>
        </w:tc>
        <w:tc>
          <w:tcPr>
            <w:tcW w:w="709" w:type="dxa"/>
            <w:vAlign w:val="center"/>
          </w:tcPr>
          <w:p w14:paraId="2430E87A" w14:textId="77777777" w:rsidR="0032419E" w:rsidRPr="001625A2" w:rsidRDefault="0032419E" w:rsidP="00C667DA">
            <w:pPr>
              <w:jc w:val="center"/>
              <w:rPr>
                <w:color w:val="000000" w:themeColor="text1"/>
                <w:sz w:val="14"/>
                <w:szCs w:val="14"/>
              </w:rPr>
            </w:pPr>
            <w:r w:rsidRPr="001625A2">
              <w:rPr>
                <w:color w:val="000000" w:themeColor="text1"/>
                <w:sz w:val="14"/>
                <w:szCs w:val="14"/>
              </w:rPr>
              <w:t>1000</w:t>
            </w:r>
          </w:p>
        </w:tc>
        <w:tc>
          <w:tcPr>
            <w:tcW w:w="708" w:type="dxa"/>
            <w:vAlign w:val="center"/>
          </w:tcPr>
          <w:p w14:paraId="035356AF" w14:textId="77777777" w:rsidR="0032419E" w:rsidRPr="001625A2" w:rsidRDefault="0032419E" w:rsidP="00C667DA">
            <w:pPr>
              <w:jc w:val="center"/>
              <w:rPr>
                <w:color w:val="000000" w:themeColor="text1"/>
                <w:sz w:val="14"/>
                <w:szCs w:val="14"/>
              </w:rPr>
            </w:pPr>
            <w:r w:rsidRPr="001625A2">
              <w:rPr>
                <w:color w:val="000000" w:themeColor="text1"/>
                <w:sz w:val="14"/>
                <w:szCs w:val="14"/>
              </w:rPr>
              <w:t>2000</w:t>
            </w:r>
          </w:p>
        </w:tc>
        <w:tc>
          <w:tcPr>
            <w:tcW w:w="709" w:type="dxa"/>
            <w:tcBorders>
              <w:bottom w:val="single" w:sz="4" w:space="0" w:color="auto"/>
            </w:tcBorders>
            <w:shd w:val="clear" w:color="auto" w:fill="D9D9D9"/>
            <w:vAlign w:val="center"/>
          </w:tcPr>
          <w:p w14:paraId="2F311A31" w14:textId="77777777" w:rsidR="0032419E" w:rsidRPr="001625A2" w:rsidRDefault="0032419E" w:rsidP="00C667DA">
            <w:pPr>
              <w:jc w:val="center"/>
              <w:rPr>
                <w:color w:val="000000" w:themeColor="text1"/>
                <w:sz w:val="14"/>
                <w:szCs w:val="14"/>
              </w:rPr>
            </w:pPr>
            <w:r w:rsidRPr="001625A2">
              <w:rPr>
                <w:color w:val="000000" w:themeColor="text1"/>
                <w:sz w:val="14"/>
                <w:szCs w:val="14"/>
              </w:rPr>
              <w:t>Mean</w:t>
            </w:r>
          </w:p>
        </w:tc>
        <w:tc>
          <w:tcPr>
            <w:tcW w:w="709" w:type="dxa"/>
            <w:tcBorders>
              <w:bottom w:val="single" w:sz="4" w:space="0" w:color="auto"/>
            </w:tcBorders>
            <w:shd w:val="clear" w:color="auto" w:fill="D9D9D9"/>
            <w:vAlign w:val="center"/>
          </w:tcPr>
          <w:p w14:paraId="09C6A080" w14:textId="77777777" w:rsidR="0032419E" w:rsidRPr="001625A2" w:rsidRDefault="0032419E" w:rsidP="00C667DA">
            <w:pPr>
              <w:jc w:val="center"/>
              <w:rPr>
                <w:color w:val="000000" w:themeColor="text1"/>
                <w:sz w:val="14"/>
                <w:szCs w:val="14"/>
              </w:rPr>
            </w:pPr>
            <w:r w:rsidRPr="001625A2">
              <w:rPr>
                <w:color w:val="000000" w:themeColor="text1"/>
                <w:sz w:val="14"/>
                <w:szCs w:val="14"/>
              </w:rPr>
              <w:t>Sorting</w:t>
            </w:r>
          </w:p>
        </w:tc>
        <w:tc>
          <w:tcPr>
            <w:tcW w:w="850" w:type="dxa"/>
            <w:tcBorders>
              <w:bottom w:val="single" w:sz="4" w:space="0" w:color="auto"/>
            </w:tcBorders>
            <w:shd w:val="clear" w:color="auto" w:fill="D9D9D9"/>
            <w:vAlign w:val="center"/>
          </w:tcPr>
          <w:p w14:paraId="2407F8B0" w14:textId="77777777" w:rsidR="0032419E" w:rsidRPr="001625A2" w:rsidRDefault="0032419E" w:rsidP="00C667DA">
            <w:pPr>
              <w:jc w:val="center"/>
              <w:rPr>
                <w:color w:val="000000" w:themeColor="text1"/>
                <w:sz w:val="14"/>
                <w:szCs w:val="14"/>
              </w:rPr>
            </w:pPr>
            <w:r w:rsidRPr="001625A2">
              <w:rPr>
                <w:color w:val="000000" w:themeColor="text1"/>
                <w:sz w:val="14"/>
                <w:szCs w:val="14"/>
              </w:rPr>
              <w:t>Skewness</w:t>
            </w:r>
          </w:p>
        </w:tc>
        <w:tc>
          <w:tcPr>
            <w:tcW w:w="709" w:type="dxa"/>
            <w:tcBorders>
              <w:bottom w:val="single" w:sz="4" w:space="0" w:color="auto"/>
            </w:tcBorders>
            <w:shd w:val="clear" w:color="auto" w:fill="D9D9D9"/>
            <w:vAlign w:val="center"/>
          </w:tcPr>
          <w:p w14:paraId="60DC3587" w14:textId="77777777" w:rsidR="0032419E" w:rsidRPr="001625A2" w:rsidRDefault="0032419E" w:rsidP="00C667DA">
            <w:pPr>
              <w:jc w:val="center"/>
              <w:rPr>
                <w:color w:val="000000" w:themeColor="text1"/>
                <w:sz w:val="14"/>
                <w:szCs w:val="14"/>
              </w:rPr>
            </w:pPr>
            <w:r w:rsidRPr="001625A2">
              <w:rPr>
                <w:color w:val="000000" w:themeColor="text1"/>
                <w:sz w:val="14"/>
                <w:szCs w:val="14"/>
              </w:rPr>
              <w:t>Kurtosis</w:t>
            </w:r>
          </w:p>
        </w:tc>
      </w:tr>
      <w:tr w:rsidR="004D6127" w:rsidRPr="001625A2" w14:paraId="269B06FA" w14:textId="77777777" w:rsidTr="00C667DA">
        <w:trPr>
          <w:trHeight w:val="311"/>
        </w:trPr>
        <w:tc>
          <w:tcPr>
            <w:tcW w:w="704" w:type="dxa"/>
            <w:shd w:val="clear" w:color="auto" w:fill="E2EFD9"/>
            <w:vAlign w:val="center"/>
          </w:tcPr>
          <w:p w14:paraId="0BF7BC58" w14:textId="77777777" w:rsidR="0032419E" w:rsidRPr="001625A2" w:rsidRDefault="0032419E" w:rsidP="00C667DA">
            <w:pPr>
              <w:jc w:val="center"/>
              <w:rPr>
                <w:color w:val="000000" w:themeColor="text1"/>
                <w:sz w:val="14"/>
                <w:szCs w:val="14"/>
              </w:rPr>
            </w:pPr>
            <w:r w:rsidRPr="001625A2">
              <w:rPr>
                <w:color w:val="000000" w:themeColor="text1"/>
                <w:sz w:val="14"/>
                <w:szCs w:val="14"/>
              </w:rPr>
              <w:t>1</w:t>
            </w:r>
          </w:p>
        </w:tc>
        <w:tc>
          <w:tcPr>
            <w:tcW w:w="709" w:type="dxa"/>
            <w:vAlign w:val="center"/>
          </w:tcPr>
          <w:p w14:paraId="3A01300B" w14:textId="77777777" w:rsidR="0032419E" w:rsidRPr="001625A2" w:rsidRDefault="0032419E" w:rsidP="00C667DA">
            <w:pPr>
              <w:jc w:val="center"/>
              <w:rPr>
                <w:color w:val="000000" w:themeColor="text1"/>
                <w:sz w:val="14"/>
                <w:szCs w:val="14"/>
              </w:rPr>
            </w:pPr>
            <w:r w:rsidRPr="001625A2">
              <w:rPr>
                <w:color w:val="000000" w:themeColor="text1"/>
                <w:sz w:val="14"/>
                <w:szCs w:val="14"/>
              </w:rPr>
              <w:t>1</w:t>
            </w:r>
          </w:p>
        </w:tc>
        <w:tc>
          <w:tcPr>
            <w:tcW w:w="709" w:type="dxa"/>
            <w:vAlign w:val="center"/>
          </w:tcPr>
          <w:p w14:paraId="5A9CF90D" w14:textId="77777777" w:rsidR="0032419E" w:rsidRPr="001625A2" w:rsidRDefault="0032419E" w:rsidP="00C667DA">
            <w:pPr>
              <w:jc w:val="center"/>
              <w:rPr>
                <w:color w:val="000000" w:themeColor="text1"/>
                <w:sz w:val="14"/>
                <w:szCs w:val="14"/>
              </w:rPr>
            </w:pPr>
            <w:r w:rsidRPr="001625A2">
              <w:rPr>
                <w:color w:val="000000" w:themeColor="text1"/>
                <w:sz w:val="14"/>
                <w:szCs w:val="14"/>
              </w:rPr>
              <w:t>27.0%</w:t>
            </w:r>
          </w:p>
        </w:tc>
        <w:tc>
          <w:tcPr>
            <w:tcW w:w="708" w:type="dxa"/>
            <w:vAlign w:val="center"/>
          </w:tcPr>
          <w:p w14:paraId="530B4682" w14:textId="77777777" w:rsidR="0032419E" w:rsidRPr="001625A2" w:rsidRDefault="0032419E" w:rsidP="00C667DA">
            <w:pPr>
              <w:jc w:val="center"/>
              <w:rPr>
                <w:color w:val="000000" w:themeColor="text1"/>
                <w:sz w:val="14"/>
                <w:szCs w:val="14"/>
              </w:rPr>
            </w:pPr>
            <w:r w:rsidRPr="001625A2">
              <w:rPr>
                <w:color w:val="000000" w:themeColor="text1"/>
                <w:sz w:val="14"/>
                <w:szCs w:val="14"/>
              </w:rPr>
              <w:t>34.0%</w:t>
            </w:r>
          </w:p>
        </w:tc>
        <w:tc>
          <w:tcPr>
            <w:tcW w:w="709" w:type="dxa"/>
            <w:vAlign w:val="center"/>
          </w:tcPr>
          <w:p w14:paraId="729CBA72" w14:textId="77777777" w:rsidR="0032419E" w:rsidRPr="001625A2" w:rsidRDefault="0032419E" w:rsidP="00C667DA">
            <w:pPr>
              <w:jc w:val="center"/>
              <w:rPr>
                <w:color w:val="000000" w:themeColor="text1"/>
                <w:sz w:val="14"/>
                <w:szCs w:val="14"/>
              </w:rPr>
            </w:pPr>
            <w:r w:rsidRPr="001625A2">
              <w:rPr>
                <w:color w:val="000000" w:themeColor="text1"/>
                <w:sz w:val="14"/>
                <w:szCs w:val="14"/>
              </w:rPr>
              <w:t>29.0%</w:t>
            </w:r>
          </w:p>
        </w:tc>
        <w:tc>
          <w:tcPr>
            <w:tcW w:w="709" w:type="dxa"/>
            <w:vAlign w:val="center"/>
          </w:tcPr>
          <w:p w14:paraId="01A9A3B9" w14:textId="77777777" w:rsidR="0032419E" w:rsidRPr="001625A2" w:rsidRDefault="0032419E" w:rsidP="00C667DA">
            <w:pPr>
              <w:jc w:val="center"/>
              <w:rPr>
                <w:color w:val="000000" w:themeColor="text1"/>
                <w:sz w:val="14"/>
                <w:szCs w:val="14"/>
              </w:rPr>
            </w:pPr>
            <w:r w:rsidRPr="001625A2">
              <w:rPr>
                <w:color w:val="000000" w:themeColor="text1"/>
                <w:sz w:val="14"/>
                <w:szCs w:val="14"/>
              </w:rPr>
              <w:t>7.6%</w:t>
            </w:r>
          </w:p>
        </w:tc>
        <w:tc>
          <w:tcPr>
            <w:tcW w:w="709" w:type="dxa"/>
            <w:vAlign w:val="center"/>
          </w:tcPr>
          <w:p w14:paraId="63FAB0DE" w14:textId="77777777" w:rsidR="0032419E" w:rsidRPr="001625A2" w:rsidRDefault="0032419E" w:rsidP="00C667DA">
            <w:pPr>
              <w:jc w:val="center"/>
              <w:rPr>
                <w:color w:val="000000" w:themeColor="text1"/>
                <w:sz w:val="14"/>
                <w:szCs w:val="14"/>
              </w:rPr>
            </w:pPr>
            <w:r w:rsidRPr="001625A2">
              <w:rPr>
                <w:color w:val="000000" w:themeColor="text1"/>
                <w:sz w:val="14"/>
                <w:szCs w:val="14"/>
              </w:rPr>
              <w:t>1.8%</w:t>
            </w:r>
          </w:p>
        </w:tc>
        <w:tc>
          <w:tcPr>
            <w:tcW w:w="708" w:type="dxa"/>
            <w:vAlign w:val="center"/>
          </w:tcPr>
          <w:p w14:paraId="23602B7D" w14:textId="77777777" w:rsidR="0032419E" w:rsidRPr="001625A2" w:rsidRDefault="0032419E" w:rsidP="00C667DA">
            <w:pPr>
              <w:jc w:val="center"/>
              <w:rPr>
                <w:color w:val="000000" w:themeColor="text1"/>
                <w:sz w:val="14"/>
                <w:szCs w:val="14"/>
              </w:rPr>
            </w:pPr>
            <w:r w:rsidRPr="001625A2">
              <w:rPr>
                <w:color w:val="000000" w:themeColor="text1"/>
                <w:sz w:val="14"/>
                <w:szCs w:val="14"/>
              </w:rPr>
              <w:t>0.6%</w:t>
            </w:r>
          </w:p>
        </w:tc>
        <w:tc>
          <w:tcPr>
            <w:tcW w:w="709" w:type="dxa"/>
            <w:tcBorders>
              <w:top w:val="single" w:sz="4" w:space="0" w:color="auto"/>
              <w:left w:val="nil"/>
              <w:bottom w:val="single" w:sz="4" w:space="0" w:color="auto"/>
              <w:right w:val="single" w:sz="4" w:space="0" w:color="auto"/>
            </w:tcBorders>
            <w:vAlign w:val="center"/>
          </w:tcPr>
          <w:p w14:paraId="3B711C7F" w14:textId="77777777" w:rsidR="0032419E" w:rsidRPr="001625A2" w:rsidRDefault="0032419E" w:rsidP="00C667DA">
            <w:pPr>
              <w:jc w:val="center"/>
              <w:rPr>
                <w:color w:val="000000" w:themeColor="text1"/>
                <w:sz w:val="14"/>
                <w:szCs w:val="14"/>
              </w:rPr>
            </w:pPr>
            <w:r w:rsidRPr="001625A2">
              <w:rPr>
                <w:color w:val="000000" w:themeColor="text1"/>
                <w:sz w:val="14"/>
                <w:szCs w:val="14"/>
              </w:rPr>
              <w:t>160.2</w:t>
            </w:r>
          </w:p>
        </w:tc>
        <w:tc>
          <w:tcPr>
            <w:tcW w:w="709" w:type="dxa"/>
            <w:tcBorders>
              <w:top w:val="single" w:sz="4" w:space="0" w:color="auto"/>
              <w:left w:val="single" w:sz="4" w:space="0" w:color="auto"/>
              <w:bottom w:val="single" w:sz="4" w:space="0" w:color="auto"/>
              <w:right w:val="single" w:sz="4" w:space="0" w:color="auto"/>
            </w:tcBorders>
            <w:vAlign w:val="center"/>
          </w:tcPr>
          <w:p w14:paraId="7D5F15EA" w14:textId="77777777" w:rsidR="0032419E" w:rsidRPr="001625A2" w:rsidRDefault="0032419E" w:rsidP="00C667DA">
            <w:pPr>
              <w:jc w:val="center"/>
              <w:rPr>
                <w:color w:val="000000" w:themeColor="text1"/>
                <w:sz w:val="14"/>
                <w:szCs w:val="14"/>
              </w:rPr>
            </w:pPr>
            <w:r w:rsidRPr="001625A2">
              <w:rPr>
                <w:color w:val="000000" w:themeColor="text1"/>
                <w:sz w:val="14"/>
                <w:szCs w:val="14"/>
              </w:rPr>
              <w:t>2.014</w:t>
            </w:r>
          </w:p>
        </w:tc>
        <w:tc>
          <w:tcPr>
            <w:tcW w:w="850" w:type="dxa"/>
            <w:tcBorders>
              <w:top w:val="single" w:sz="4" w:space="0" w:color="auto"/>
              <w:left w:val="single" w:sz="4" w:space="0" w:color="auto"/>
              <w:bottom w:val="single" w:sz="4" w:space="0" w:color="auto"/>
              <w:right w:val="single" w:sz="4" w:space="0" w:color="auto"/>
            </w:tcBorders>
            <w:vAlign w:val="center"/>
          </w:tcPr>
          <w:p w14:paraId="43D8B3C9" w14:textId="77777777" w:rsidR="0032419E" w:rsidRPr="001625A2" w:rsidRDefault="0032419E" w:rsidP="00C667DA">
            <w:pPr>
              <w:jc w:val="center"/>
              <w:rPr>
                <w:color w:val="000000" w:themeColor="text1"/>
                <w:sz w:val="14"/>
                <w:szCs w:val="14"/>
              </w:rPr>
            </w:pPr>
            <w:r w:rsidRPr="001625A2">
              <w:rPr>
                <w:color w:val="000000" w:themeColor="text1"/>
                <w:sz w:val="14"/>
                <w:szCs w:val="14"/>
              </w:rPr>
              <w:t>0.114</w:t>
            </w:r>
          </w:p>
        </w:tc>
        <w:tc>
          <w:tcPr>
            <w:tcW w:w="709" w:type="dxa"/>
            <w:tcBorders>
              <w:top w:val="single" w:sz="4" w:space="0" w:color="auto"/>
              <w:left w:val="single" w:sz="4" w:space="0" w:color="auto"/>
              <w:bottom w:val="single" w:sz="4" w:space="0" w:color="auto"/>
              <w:right w:val="single" w:sz="4" w:space="0" w:color="auto"/>
            </w:tcBorders>
            <w:vAlign w:val="center"/>
          </w:tcPr>
          <w:p w14:paraId="6B75F092" w14:textId="77777777" w:rsidR="0032419E" w:rsidRPr="001625A2" w:rsidRDefault="0032419E" w:rsidP="00C667DA">
            <w:pPr>
              <w:jc w:val="center"/>
              <w:rPr>
                <w:color w:val="000000" w:themeColor="text1"/>
                <w:sz w:val="14"/>
                <w:szCs w:val="14"/>
              </w:rPr>
            </w:pPr>
            <w:r w:rsidRPr="001625A2">
              <w:rPr>
                <w:color w:val="000000" w:themeColor="text1"/>
                <w:sz w:val="14"/>
                <w:szCs w:val="14"/>
              </w:rPr>
              <w:t>0.753</w:t>
            </w:r>
          </w:p>
        </w:tc>
      </w:tr>
      <w:tr w:rsidR="004D6127" w:rsidRPr="001625A2" w14:paraId="40C06780" w14:textId="77777777" w:rsidTr="00C667DA">
        <w:trPr>
          <w:trHeight w:val="327"/>
        </w:trPr>
        <w:tc>
          <w:tcPr>
            <w:tcW w:w="704" w:type="dxa"/>
            <w:shd w:val="clear" w:color="auto" w:fill="E2EFD9"/>
            <w:vAlign w:val="center"/>
          </w:tcPr>
          <w:p w14:paraId="24677B11" w14:textId="77777777" w:rsidR="0032419E" w:rsidRPr="001625A2" w:rsidRDefault="0032419E" w:rsidP="00C667DA">
            <w:pPr>
              <w:jc w:val="center"/>
              <w:rPr>
                <w:color w:val="000000" w:themeColor="text1"/>
                <w:sz w:val="14"/>
                <w:szCs w:val="14"/>
              </w:rPr>
            </w:pPr>
            <w:r w:rsidRPr="001625A2">
              <w:rPr>
                <w:color w:val="000000" w:themeColor="text1"/>
                <w:sz w:val="14"/>
                <w:szCs w:val="14"/>
              </w:rPr>
              <w:t>2</w:t>
            </w:r>
          </w:p>
        </w:tc>
        <w:tc>
          <w:tcPr>
            <w:tcW w:w="709" w:type="dxa"/>
            <w:vAlign w:val="center"/>
          </w:tcPr>
          <w:p w14:paraId="30E8F146" w14:textId="77777777" w:rsidR="0032419E" w:rsidRPr="001625A2" w:rsidRDefault="0032419E" w:rsidP="00C667DA">
            <w:pPr>
              <w:jc w:val="center"/>
              <w:rPr>
                <w:color w:val="000000" w:themeColor="text1"/>
                <w:sz w:val="14"/>
                <w:szCs w:val="14"/>
              </w:rPr>
            </w:pPr>
            <w:r w:rsidRPr="001625A2">
              <w:rPr>
                <w:color w:val="000000" w:themeColor="text1"/>
                <w:sz w:val="14"/>
                <w:szCs w:val="14"/>
              </w:rPr>
              <w:t>2</w:t>
            </w:r>
          </w:p>
        </w:tc>
        <w:tc>
          <w:tcPr>
            <w:tcW w:w="709" w:type="dxa"/>
            <w:vAlign w:val="center"/>
          </w:tcPr>
          <w:p w14:paraId="737CE9D0" w14:textId="77777777" w:rsidR="0032419E" w:rsidRPr="001625A2" w:rsidRDefault="0032419E" w:rsidP="00C667DA">
            <w:pPr>
              <w:jc w:val="center"/>
              <w:rPr>
                <w:color w:val="000000" w:themeColor="text1"/>
                <w:sz w:val="14"/>
                <w:szCs w:val="14"/>
              </w:rPr>
            </w:pPr>
            <w:r w:rsidRPr="001625A2">
              <w:rPr>
                <w:color w:val="000000" w:themeColor="text1"/>
                <w:sz w:val="14"/>
                <w:szCs w:val="14"/>
              </w:rPr>
              <w:t>17.4%</w:t>
            </w:r>
          </w:p>
        </w:tc>
        <w:tc>
          <w:tcPr>
            <w:tcW w:w="708" w:type="dxa"/>
            <w:vAlign w:val="center"/>
          </w:tcPr>
          <w:p w14:paraId="1A22B32C" w14:textId="77777777" w:rsidR="0032419E" w:rsidRPr="001625A2" w:rsidRDefault="0032419E" w:rsidP="00C667DA">
            <w:pPr>
              <w:jc w:val="center"/>
              <w:rPr>
                <w:color w:val="000000" w:themeColor="text1"/>
                <w:sz w:val="14"/>
                <w:szCs w:val="14"/>
              </w:rPr>
            </w:pPr>
            <w:r w:rsidRPr="001625A2">
              <w:rPr>
                <w:color w:val="000000" w:themeColor="text1"/>
                <w:sz w:val="14"/>
                <w:szCs w:val="14"/>
              </w:rPr>
              <w:t>29.0%</w:t>
            </w:r>
          </w:p>
        </w:tc>
        <w:tc>
          <w:tcPr>
            <w:tcW w:w="709" w:type="dxa"/>
            <w:vAlign w:val="center"/>
          </w:tcPr>
          <w:p w14:paraId="404053F6" w14:textId="77777777" w:rsidR="0032419E" w:rsidRPr="001625A2" w:rsidRDefault="0032419E" w:rsidP="00C667DA">
            <w:pPr>
              <w:jc w:val="center"/>
              <w:rPr>
                <w:color w:val="000000" w:themeColor="text1"/>
                <w:sz w:val="14"/>
                <w:szCs w:val="14"/>
              </w:rPr>
            </w:pPr>
            <w:r w:rsidRPr="001625A2">
              <w:rPr>
                <w:color w:val="000000" w:themeColor="text1"/>
                <w:sz w:val="14"/>
                <w:szCs w:val="14"/>
              </w:rPr>
              <w:t>26.0%</w:t>
            </w:r>
          </w:p>
        </w:tc>
        <w:tc>
          <w:tcPr>
            <w:tcW w:w="709" w:type="dxa"/>
            <w:vAlign w:val="center"/>
          </w:tcPr>
          <w:p w14:paraId="7EE1C7F3" w14:textId="77777777" w:rsidR="0032419E" w:rsidRPr="001625A2" w:rsidRDefault="0032419E" w:rsidP="00C667DA">
            <w:pPr>
              <w:jc w:val="center"/>
              <w:rPr>
                <w:color w:val="000000" w:themeColor="text1"/>
                <w:sz w:val="14"/>
                <w:szCs w:val="14"/>
              </w:rPr>
            </w:pPr>
            <w:r w:rsidRPr="001625A2">
              <w:rPr>
                <w:color w:val="000000" w:themeColor="text1"/>
                <w:sz w:val="14"/>
                <w:szCs w:val="14"/>
              </w:rPr>
              <w:t>17.0%</w:t>
            </w:r>
          </w:p>
        </w:tc>
        <w:tc>
          <w:tcPr>
            <w:tcW w:w="709" w:type="dxa"/>
            <w:vAlign w:val="center"/>
          </w:tcPr>
          <w:p w14:paraId="36C0AF56" w14:textId="77777777" w:rsidR="0032419E" w:rsidRPr="001625A2" w:rsidRDefault="0032419E" w:rsidP="00C667DA">
            <w:pPr>
              <w:jc w:val="center"/>
              <w:rPr>
                <w:color w:val="000000" w:themeColor="text1"/>
                <w:sz w:val="14"/>
                <w:szCs w:val="14"/>
              </w:rPr>
            </w:pPr>
            <w:r w:rsidRPr="001625A2">
              <w:rPr>
                <w:color w:val="000000" w:themeColor="text1"/>
                <w:sz w:val="14"/>
                <w:szCs w:val="14"/>
              </w:rPr>
              <w:t>6.6%</w:t>
            </w:r>
          </w:p>
        </w:tc>
        <w:tc>
          <w:tcPr>
            <w:tcW w:w="708" w:type="dxa"/>
            <w:vAlign w:val="center"/>
          </w:tcPr>
          <w:p w14:paraId="19134C0A" w14:textId="77777777" w:rsidR="0032419E" w:rsidRPr="001625A2" w:rsidRDefault="0032419E" w:rsidP="00C667DA">
            <w:pPr>
              <w:jc w:val="center"/>
              <w:rPr>
                <w:color w:val="000000" w:themeColor="text1"/>
                <w:sz w:val="14"/>
                <w:szCs w:val="14"/>
              </w:rPr>
            </w:pPr>
            <w:r w:rsidRPr="001625A2">
              <w:rPr>
                <w:color w:val="000000" w:themeColor="text1"/>
                <w:sz w:val="14"/>
                <w:szCs w:val="14"/>
              </w:rPr>
              <w:t>4.0%</w:t>
            </w:r>
          </w:p>
        </w:tc>
        <w:tc>
          <w:tcPr>
            <w:tcW w:w="709" w:type="dxa"/>
            <w:tcBorders>
              <w:top w:val="single" w:sz="4" w:space="0" w:color="auto"/>
              <w:left w:val="nil"/>
              <w:bottom w:val="single" w:sz="4" w:space="0" w:color="auto"/>
              <w:right w:val="single" w:sz="4" w:space="0" w:color="auto"/>
            </w:tcBorders>
            <w:vAlign w:val="center"/>
          </w:tcPr>
          <w:p w14:paraId="1458CE4A" w14:textId="77777777" w:rsidR="0032419E" w:rsidRPr="001625A2" w:rsidRDefault="0032419E" w:rsidP="00C667DA">
            <w:pPr>
              <w:jc w:val="center"/>
              <w:rPr>
                <w:color w:val="000000" w:themeColor="text1"/>
                <w:sz w:val="14"/>
                <w:szCs w:val="14"/>
              </w:rPr>
            </w:pPr>
            <w:r w:rsidRPr="001625A2">
              <w:rPr>
                <w:color w:val="000000" w:themeColor="text1"/>
                <w:sz w:val="14"/>
                <w:szCs w:val="14"/>
              </w:rPr>
              <w:t>244.3</w:t>
            </w:r>
          </w:p>
        </w:tc>
        <w:tc>
          <w:tcPr>
            <w:tcW w:w="709" w:type="dxa"/>
            <w:tcBorders>
              <w:top w:val="single" w:sz="4" w:space="0" w:color="auto"/>
              <w:left w:val="single" w:sz="4" w:space="0" w:color="auto"/>
              <w:bottom w:val="single" w:sz="4" w:space="0" w:color="auto"/>
              <w:right w:val="single" w:sz="4" w:space="0" w:color="auto"/>
            </w:tcBorders>
            <w:vAlign w:val="center"/>
          </w:tcPr>
          <w:p w14:paraId="2DEE9845" w14:textId="77777777" w:rsidR="0032419E" w:rsidRPr="001625A2" w:rsidRDefault="0032419E" w:rsidP="00C667DA">
            <w:pPr>
              <w:jc w:val="center"/>
              <w:rPr>
                <w:color w:val="000000" w:themeColor="text1"/>
                <w:sz w:val="14"/>
                <w:szCs w:val="14"/>
              </w:rPr>
            </w:pPr>
            <w:r w:rsidRPr="001625A2">
              <w:rPr>
                <w:color w:val="000000" w:themeColor="text1"/>
                <w:sz w:val="14"/>
                <w:szCs w:val="14"/>
              </w:rPr>
              <w:t>2.566</w:t>
            </w:r>
          </w:p>
        </w:tc>
        <w:tc>
          <w:tcPr>
            <w:tcW w:w="850" w:type="dxa"/>
            <w:tcBorders>
              <w:top w:val="single" w:sz="4" w:space="0" w:color="auto"/>
              <w:left w:val="single" w:sz="4" w:space="0" w:color="auto"/>
              <w:bottom w:val="single" w:sz="4" w:space="0" w:color="auto"/>
              <w:right w:val="single" w:sz="4" w:space="0" w:color="auto"/>
            </w:tcBorders>
            <w:vAlign w:val="center"/>
          </w:tcPr>
          <w:p w14:paraId="35544910" w14:textId="77777777" w:rsidR="0032419E" w:rsidRPr="001625A2" w:rsidRDefault="0032419E" w:rsidP="00C667DA">
            <w:pPr>
              <w:jc w:val="center"/>
              <w:rPr>
                <w:color w:val="000000" w:themeColor="text1"/>
                <w:sz w:val="14"/>
                <w:szCs w:val="14"/>
              </w:rPr>
            </w:pPr>
            <w:r w:rsidRPr="001625A2">
              <w:rPr>
                <w:color w:val="000000" w:themeColor="text1"/>
                <w:sz w:val="14"/>
                <w:szCs w:val="14"/>
              </w:rPr>
              <w:t>-0.004</w:t>
            </w:r>
          </w:p>
        </w:tc>
        <w:tc>
          <w:tcPr>
            <w:tcW w:w="709" w:type="dxa"/>
            <w:tcBorders>
              <w:top w:val="single" w:sz="4" w:space="0" w:color="auto"/>
              <w:left w:val="single" w:sz="4" w:space="0" w:color="auto"/>
              <w:bottom w:val="single" w:sz="4" w:space="0" w:color="auto"/>
              <w:right w:val="single" w:sz="4" w:space="0" w:color="auto"/>
            </w:tcBorders>
            <w:vAlign w:val="center"/>
          </w:tcPr>
          <w:p w14:paraId="7D83B4EA" w14:textId="77777777" w:rsidR="0032419E" w:rsidRPr="001625A2" w:rsidRDefault="0032419E" w:rsidP="00C667DA">
            <w:pPr>
              <w:jc w:val="center"/>
              <w:rPr>
                <w:color w:val="000000" w:themeColor="text1"/>
                <w:sz w:val="14"/>
                <w:szCs w:val="14"/>
              </w:rPr>
            </w:pPr>
            <w:r w:rsidRPr="001625A2">
              <w:rPr>
                <w:color w:val="000000" w:themeColor="text1"/>
                <w:sz w:val="14"/>
                <w:szCs w:val="14"/>
              </w:rPr>
              <w:t>0.899</w:t>
            </w:r>
          </w:p>
        </w:tc>
      </w:tr>
      <w:tr w:rsidR="004D6127" w:rsidRPr="001625A2" w14:paraId="46DA5187" w14:textId="77777777" w:rsidTr="00C667DA">
        <w:trPr>
          <w:trHeight w:val="311"/>
        </w:trPr>
        <w:tc>
          <w:tcPr>
            <w:tcW w:w="704" w:type="dxa"/>
            <w:shd w:val="clear" w:color="auto" w:fill="E2EFD9"/>
            <w:vAlign w:val="center"/>
          </w:tcPr>
          <w:p w14:paraId="304F61F5" w14:textId="77777777" w:rsidR="0032419E" w:rsidRPr="001625A2" w:rsidRDefault="0032419E" w:rsidP="00C667DA">
            <w:pPr>
              <w:jc w:val="center"/>
              <w:rPr>
                <w:color w:val="000000" w:themeColor="text1"/>
                <w:sz w:val="14"/>
                <w:szCs w:val="14"/>
              </w:rPr>
            </w:pPr>
            <w:r w:rsidRPr="001625A2">
              <w:rPr>
                <w:color w:val="000000" w:themeColor="text1"/>
                <w:sz w:val="14"/>
                <w:szCs w:val="14"/>
              </w:rPr>
              <w:t>3</w:t>
            </w:r>
          </w:p>
        </w:tc>
        <w:tc>
          <w:tcPr>
            <w:tcW w:w="709" w:type="dxa"/>
            <w:vAlign w:val="center"/>
          </w:tcPr>
          <w:p w14:paraId="706DC047" w14:textId="77777777" w:rsidR="0032419E" w:rsidRPr="001625A2" w:rsidRDefault="0032419E" w:rsidP="00C667DA">
            <w:pPr>
              <w:jc w:val="center"/>
              <w:rPr>
                <w:color w:val="000000" w:themeColor="text1"/>
                <w:sz w:val="14"/>
                <w:szCs w:val="14"/>
              </w:rPr>
            </w:pPr>
            <w:r w:rsidRPr="001625A2">
              <w:rPr>
                <w:color w:val="000000" w:themeColor="text1"/>
                <w:sz w:val="14"/>
                <w:szCs w:val="14"/>
              </w:rPr>
              <w:t>3S1</w:t>
            </w:r>
          </w:p>
        </w:tc>
        <w:tc>
          <w:tcPr>
            <w:tcW w:w="709" w:type="dxa"/>
            <w:vAlign w:val="center"/>
          </w:tcPr>
          <w:p w14:paraId="3D76608D" w14:textId="77777777" w:rsidR="0032419E" w:rsidRPr="001625A2" w:rsidRDefault="0032419E" w:rsidP="00C667DA">
            <w:pPr>
              <w:jc w:val="center"/>
              <w:rPr>
                <w:color w:val="000000" w:themeColor="text1"/>
                <w:sz w:val="14"/>
                <w:szCs w:val="14"/>
              </w:rPr>
            </w:pPr>
            <w:r w:rsidRPr="001625A2">
              <w:rPr>
                <w:color w:val="000000" w:themeColor="text1"/>
                <w:sz w:val="14"/>
                <w:szCs w:val="14"/>
              </w:rPr>
              <w:t>29.6%</w:t>
            </w:r>
          </w:p>
        </w:tc>
        <w:tc>
          <w:tcPr>
            <w:tcW w:w="708" w:type="dxa"/>
            <w:vAlign w:val="center"/>
          </w:tcPr>
          <w:p w14:paraId="0162C556" w14:textId="77777777" w:rsidR="0032419E" w:rsidRPr="001625A2" w:rsidRDefault="0032419E" w:rsidP="00C667DA">
            <w:pPr>
              <w:jc w:val="center"/>
              <w:rPr>
                <w:color w:val="000000" w:themeColor="text1"/>
                <w:sz w:val="14"/>
                <w:szCs w:val="14"/>
              </w:rPr>
            </w:pPr>
            <w:r w:rsidRPr="001625A2">
              <w:rPr>
                <w:color w:val="000000" w:themeColor="text1"/>
                <w:sz w:val="14"/>
                <w:szCs w:val="14"/>
              </w:rPr>
              <w:t>38.5%</w:t>
            </w:r>
          </w:p>
        </w:tc>
        <w:tc>
          <w:tcPr>
            <w:tcW w:w="709" w:type="dxa"/>
            <w:vAlign w:val="center"/>
          </w:tcPr>
          <w:p w14:paraId="45392BFD" w14:textId="77777777" w:rsidR="0032419E" w:rsidRPr="001625A2" w:rsidRDefault="0032419E" w:rsidP="00C667DA">
            <w:pPr>
              <w:jc w:val="center"/>
              <w:rPr>
                <w:color w:val="000000" w:themeColor="text1"/>
                <w:sz w:val="14"/>
                <w:szCs w:val="14"/>
              </w:rPr>
            </w:pPr>
            <w:r w:rsidRPr="001625A2">
              <w:rPr>
                <w:color w:val="000000" w:themeColor="text1"/>
                <w:sz w:val="14"/>
                <w:szCs w:val="14"/>
              </w:rPr>
              <w:t>24.7%</w:t>
            </w:r>
          </w:p>
        </w:tc>
        <w:tc>
          <w:tcPr>
            <w:tcW w:w="709" w:type="dxa"/>
            <w:vAlign w:val="center"/>
          </w:tcPr>
          <w:p w14:paraId="3D596825" w14:textId="77777777" w:rsidR="0032419E" w:rsidRPr="001625A2" w:rsidRDefault="0032419E" w:rsidP="00C667DA">
            <w:pPr>
              <w:jc w:val="center"/>
              <w:rPr>
                <w:color w:val="000000" w:themeColor="text1"/>
                <w:sz w:val="14"/>
                <w:szCs w:val="14"/>
              </w:rPr>
            </w:pPr>
            <w:r w:rsidRPr="001625A2">
              <w:rPr>
                <w:color w:val="000000" w:themeColor="text1"/>
                <w:sz w:val="14"/>
                <w:szCs w:val="14"/>
              </w:rPr>
              <w:t>3.9%</w:t>
            </w:r>
          </w:p>
        </w:tc>
        <w:tc>
          <w:tcPr>
            <w:tcW w:w="709" w:type="dxa"/>
            <w:vAlign w:val="center"/>
          </w:tcPr>
          <w:p w14:paraId="29FD3393" w14:textId="77777777" w:rsidR="0032419E" w:rsidRPr="001625A2" w:rsidRDefault="0032419E" w:rsidP="00C667DA">
            <w:pPr>
              <w:jc w:val="center"/>
              <w:rPr>
                <w:color w:val="000000" w:themeColor="text1"/>
                <w:sz w:val="14"/>
                <w:szCs w:val="14"/>
              </w:rPr>
            </w:pPr>
            <w:r w:rsidRPr="001625A2">
              <w:rPr>
                <w:color w:val="000000" w:themeColor="text1"/>
                <w:sz w:val="14"/>
                <w:szCs w:val="14"/>
              </w:rPr>
              <w:t>2.8%</w:t>
            </w:r>
          </w:p>
        </w:tc>
        <w:tc>
          <w:tcPr>
            <w:tcW w:w="708" w:type="dxa"/>
            <w:vAlign w:val="center"/>
          </w:tcPr>
          <w:p w14:paraId="71B069F6" w14:textId="77777777" w:rsidR="0032419E" w:rsidRPr="001625A2" w:rsidRDefault="0032419E" w:rsidP="00C667DA">
            <w:pPr>
              <w:jc w:val="center"/>
              <w:rPr>
                <w:color w:val="000000" w:themeColor="text1"/>
                <w:sz w:val="14"/>
                <w:szCs w:val="14"/>
              </w:rPr>
            </w:pPr>
            <w:r w:rsidRPr="001625A2">
              <w:rPr>
                <w:color w:val="000000" w:themeColor="text1"/>
                <w:sz w:val="14"/>
                <w:szCs w:val="14"/>
              </w:rPr>
              <w:t>0.5%</w:t>
            </w:r>
          </w:p>
        </w:tc>
        <w:tc>
          <w:tcPr>
            <w:tcW w:w="709" w:type="dxa"/>
            <w:tcBorders>
              <w:top w:val="single" w:sz="4" w:space="0" w:color="auto"/>
              <w:left w:val="nil"/>
              <w:bottom w:val="single" w:sz="4" w:space="0" w:color="auto"/>
              <w:right w:val="single" w:sz="4" w:space="0" w:color="auto"/>
            </w:tcBorders>
            <w:vAlign w:val="center"/>
          </w:tcPr>
          <w:p w14:paraId="17DE0139" w14:textId="77777777" w:rsidR="0032419E" w:rsidRPr="001625A2" w:rsidRDefault="0032419E" w:rsidP="00C667DA">
            <w:pPr>
              <w:jc w:val="center"/>
              <w:rPr>
                <w:color w:val="000000" w:themeColor="text1"/>
                <w:sz w:val="14"/>
                <w:szCs w:val="14"/>
              </w:rPr>
            </w:pPr>
            <w:r w:rsidRPr="001625A2">
              <w:rPr>
                <w:color w:val="000000" w:themeColor="text1"/>
                <w:sz w:val="14"/>
                <w:szCs w:val="14"/>
              </w:rPr>
              <w:t>153.68</w:t>
            </w:r>
          </w:p>
        </w:tc>
        <w:tc>
          <w:tcPr>
            <w:tcW w:w="709" w:type="dxa"/>
            <w:tcBorders>
              <w:top w:val="single" w:sz="4" w:space="0" w:color="auto"/>
              <w:left w:val="single" w:sz="4" w:space="0" w:color="auto"/>
              <w:bottom w:val="single" w:sz="4" w:space="0" w:color="auto"/>
              <w:right w:val="single" w:sz="4" w:space="0" w:color="auto"/>
            </w:tcBorders>
            <w:vAlign w:val="center"/>
          </w:tcPr>
          <w:p w14:paraId="3AE1AF1D" w14:textId="77777777" w:rsidR="0032419E" w:rsidRPr="001625A2" w:rsidRDefault="0032419E" w:rsidP="00C667DA">
            <w:pPr>
              <w:jc w:val="center"/>
              <w:rPr>
                <w:color w:val="000000" w:themeColor="text1"/>
                <w:sz w:val="14"/>
                <w:szCs w:val="14"/>
              </w:rPr>
            </w:pPr>
            <w:r w:rsidRPr="001625A2">
              <w:rPr>
                <w:color w:val="000000" w:themeColor="text1"/>
                <w:sz w:val="14"/>
                <w:szCs w:val="14"/>
              </w:rPr>
              <w:t>1.989</w:t>
            </w:r>
          </w:p>
        </w:tc>
        <w:tc>
          <w:tcPr>
            <w:tcW w:w="850" w:type="dxa"/>
            <w:tcBorders>
              <w:top w:val="single" w:sz="4" w:space="0" w:color="auto"/>
              <w:left w:val="single" w:sz="4" w:space="0" w:color="auto"/>
              <w:bottom w:val="single" w:sz="4" w:space="0" w:color="auto"/>
              <w:right w:val="single" w:sz="4" w:space="0" w:color="auto"/>
            </w:tcBorders>
            <w:vAlign w:val="center"/>
          </w:tcPr>
          <w:p w14:paraId="7F07C958" w14:textId="77777777" w:rsidR="0032419E" w:rsidRPr="001625A2" w:rsidRDefault="0032419E" w:rsidP="00C667DA">
            <w:pPr>
              <w:jc w:val="center"/>
              <w:rPr>
                <w:color w:val="000000" w:themeColor="text1"/>
                <w:sz w:val="14"/>
                <w:szCs w:val="14"/>
              </w:rPr>
            </w:pPr>
            <w:r w:rsidRPr="001625A2">
              <w:rPr>
                <w:color w:val="000000" w:themeColor="text1"/>
                <w:sz w:val="14"/>
                <w:szCs w:val="14"/>
              </w:rPr>
              <w:t>0.144</w:t>
            </w:r>
          </w:p>
        </w:tc>
        <w:tc>
          <w:tcPr>
            <w:tcW w:w="709" w:type="dxa"/>
            <w:tcBorders>
              <w:top w:val="single" w:sz="4" w:space="0" w:color="auto"/>
              <w:left w:val="single" w:sz="4" w:space="0" w:color="auto"/>
              <w:bottom w:val="single" w:sz="4" w:space="0" w:color="auto"/>
              <w:right w:val="single" w:sz="4" w:space="0" w:color="auto"/>
            </w:tcBorders>
            <w:vAlign w:val="center"/>
          </w:tcPr>
          <w:p w14:paraId="68C41EB1" w14:textId="77777777" w:rsidR="0032419E" w:rsidRPr="001625A2" w:rsidRDefault="0032419E" w:rsidP="00C667DA">
            <w:pPr>
              <w:jc w:val="center"/>
              <w:rPr>
                <w:color w:val="000000" w:themeColor="text1"/>
                <w:sz w:val="14"/>
                <w:szCs w:val="14"/>
              </w:rPr>
            </w:pPr>
            <w:r w:rsidRPr="001625A2">
              <w:rPr>
                <w:color w:val="000000" w:themeColor="text1"/>
                <w:sz w:val="14"/>
                <w:szCs w:val="14"/>
              </w:rPr>
              <w:t>0.777</w:t>
            </w:r>
          </w:p>
        </w:tc>
      </w:tr>
      <w:tr w:rsidR="004D6127" w:rsidRPr="001625A2" w14:paraId="77E07C07" w14:textId="77777777" w:rsidTr="00C667DA">
        <w:trPr>
          <w:trHeight w:val="311"/>
        </w:trPr>
        <w:tc>
          <w:tcPr>
            <w:tcW w:w="704" w:type="dxa"/>
            <w:shd w:val="clear" w:color="auto" w:fill="E2EFD9"/>
            <w:vAlign w:val="center"/>
          </w:tcPr>
          <w:p w14:paraId="40769118" w14:textId="77777777" w:rsidR="0032419E" w:rsidRPr="001625A2" w:rsidRDefault="0032419E" w:rsidP="00C667DA">
            <w:pPr>
              <w:jc w:val="center"/>
              <w:rPr>
                <w:color w:val="000000" w:themeColor="text1"/>
                <w:sz w:val="14"/>
                <w:szCs w:val="14"/>
              </w:rPr>
            </w:pPr>
            <w:r w:rsidRPr="001625A2">
              <w:rPr>
                <w:color w:val="000000" w:themeColor="text1"/>
                <w:sz w:val="14"/>
                <w:szCs w:val="14"/>
              </w:rPr>
              <w:t>4</w:t>
            </w:r>
          </w:p>
        </w:tc>
        <w:tc>
          <w:tcPr>
            <w:tcW w:w="709" w:type="dxa"/>
            <w:vAlign w:val="center"/>
          </w:tcPr>
          <w:p w14:paraId="1FA91286" w14:textId="77777777" w:rsidR="0032419E" w:rsidRPr="001625A2" w:rsidRDefault="0032419E" w:rsidP="00C667DA">
            <w:pPr>
              <w:jc w:val="center"/>
              <w:rPr>
                <w:color w:val="000000" w:themeColor="text1"/>
                <w:sz w:val="14"/>
                <w:szCs w:val="14"/>
              </w:rPr>
            </w:pPr>
            <w:r w:rsidRPr="001625A2">
              <w:rPr>
                <w:color w:val="000000" w:themeColor="text1"/>
                <w:sz w:val="14"/>
                <w:szCs w:val="14"/>
              </w:rPr>
              <w:t>3S2</w:t>
            </w:r>
          </w:p>
        </w:tc>
        <w:tc>
          <w:tcPr>
            <w:tcW w:w="709" w:type="dxa"/>
            <w:vAlign w:val="center"/>
          </w:tcPr>
          <w:p w14:paraId="34385920" w14:textId="77777777" w:rsidR="0032419E" w:rsidRPr="001625A2" w:rsidRDefault="0032419E" w:rsidP="00C667DA">
            <w:pPr>
              <w:jc w:val="center"/>
              <w:rPr>
                <w:color w:val="000000" w:themeColor="text1"/>
                <w:sz w:val="14"/>
                <w:szCs w:val="14"/>
              </w:rPr>
            </w:pPr>
            <w:r w:rsidRPr="001625A2">
              <w:rPr>
                <w:color w:val="000000" w:themeColor="text1"/>
                <w:sz w:val="14"/>
                <w:szCs w:val="14"/>
              </w:rPr>
              <w:t>41%</w:t>
            </w:r>
          </w:p>
        </w:tc>
        <w:tc>
          <w:tcPr>
            <w:tcW w:w="708" w:type="dxa"/>
            <w:vAlign w:val="center"/>
          </w:tcPr>
          <w:p w14:paraId="70BFEE2C" w14:textId="77777777" w:rsidR="0032419E" w:rsidRPr="001625A2" w:rsidRDefault="0032419E" w:rsidP="00C667DA">
            <w:pPr>
              <w:jc w:val="center"/>
              <w:rPr>
                <w:color w:val="000000" w:themeColor="text1"/>
                <w:sz w:val="14"/>
                <w:szCs w:val="14"/>
              </w:rPr>
            </w:pPr>
            <w:r w:rsidRPr="001625A2">
              <w:rPr>
                <w:color w:val="000000" w:themeColor="text1"/>
                <w:sz w:val="14"/>
                <w:szCs w:val="14"/>
              </w:rPr>
              <w:t>32%</w:t>
            </w:r>
          </w:p>
        </w:tc>
        <w:tc>
          <w:tcPr>
            <w:tcW w:w="709" w:type="dxa"/>
            <w:vAlign w:val="center"/>
          </w:tcPr>
          <w:p w14:paraId="0E210E1D" w14:textId="77777777" w:rsidR="0032419E" w:rsidRPr="001625A2" w:rsidRDefault="0032419E" w:rsidP="00C667DA">
            <w:pPr>
              <w:jc w:val="center"/>
              <w:rPr>
                <w:color w:val="000000" w:themeColor="text1"/>
                <w:sz w:val="14"/>
                <w:szCs w:val="14"/>
              </w:rPr>
            </w:pPr>
            <w:r w:rsidRPr="001625A2">
              <w:rPr>
                <w:color w:val="000000" w:themeColor="text1"/>
                <w:sz w:val="14"/>
                <w:szCs w:val="14"/>
              </w:rPr>
              <w:t>22%</w:t>
            </w:r>
          </w:p>
        </w:tc>
        <w:tc>
          <w:tcPr>
            <w:tcW w:w="709" w:type="dxa"/>
            <w:vAlign w:val="center"/>
          </w:tcPr>
          <w:p w14:paraId="25273964" w14:textId="77777777" w:rsidR="0032419E" w:rsidRPr="001625A2" w:rsidRDefault="0032419E" w:rsidP="00C667DA">
            <w:pPr>
              <w:jc w:val="center"/>
              <w:rPr>
                <w:color w:val="000000" w:themeColor="text1"/>
                <w:sz w:val="14"/>
                <w:szCs w:val="14"/>
              </w:rPr>
            </w:pPr>
            <w:r w:rsidRPr="001625A2">
              <w:rPr>
                <w:color w:val="000000" w:themeColor="text1"/>
                <w:sz w:val="14"/>
                <w:szCs w:val="14"/>
              </w:rPr>
              <w:t>3%</w:t>
            </w:r>
          </w:p>
        </w:tc>
        <w:tc>
          <w:tcPr>
            <w:tcW w:w="709" w:type="dxa"/>
            <w:vAlign w:val="center"/>
          </w:tcPr>
          <w:p w14:paraId="6CD17669" w14:textId="77777777" w:rsidR="0032419E" w:rsidRPr="001625A2" w:rsidRDefault="0032419E" w:rsidP="00C667DA">
            <w:pPr>
              <w:jc w:val="center"/>
              <w:rPr>
                <w:color w:val="000000" w:themeColor="text1"/>
                <w:sz w:val="14"/>
                <w:szCs w:val="14"/>
              </w:rPr>
            </w:pPr>
            <w:r w:rsidRPr="001625A2">
              <w:rPr>
                <w:color w:val="000000" w:themeColor="text1"/>
                <w:sz w:val="14"/>
                <w:szCs w:val="14"/>
              </w:rPr>
              <w:t>1.6%</w:t>
            </w:r>
          </w:p>
        </w:tc>
        <w:tc>
          <w:tcPr>
            <w:tcW w:w="708" w:type="dxa"/>
            <w:vAlign w:val="center"/>
          </w:tcPr>
          <w:p w14:paraId="3AB8861E" w14:textId="77777777" w:rsidR="0032419E" w:rsidRPr="001625A2" w:rsidRDefault="0032419E" w:rsidP="00C667DA">
            <w:pPr>
              <w:jc w:val="center"/>
              <w:rPr>
                <w:color w:val="000000" w:themeColor="text1"/>
                <w:sz w:val="14"/>
                <w:szCs w:val="14"/>
              </w:rPr>
            </w:pPr>
            <w:r w:rsidRPr="001625A2">
              <w:rPr>
                <w:color w:val="000000" w:themeColor="text1"/>
                <w:sz w:val="14"/>
                <w:szCs w:val="14"/>
              </w:rPr>
              <w:t>0.4%</w:t>
            </w:r>
          </w:p>
        </w:tc>
        <w:tc>
          <w:tcPr>
            <w:tcW w:w="709" w:type="dxa"/>
            <w:tcBorders>
              <w:top w:val="single" w:sz="4" w:space="0" w:color="auto"/>
              <w:left w:val="nil"/>
              <w:bottom w:val="single" w:sz="4" w:space="0" w:color="auto"/>
              <w:right w:val="single" w:sz="4" w:space="0" w:color="auto"/>
            </w:tcBorders>
            <w:vAlign w:val="center"/>
          </w:tcPr>
          <w:p w14:paraId="53FDFCFF" w14:textId="77777777" w:rsidR="0032419E" w:rsidRPr="001625A2" w:rsidRDefault="0032419E" w:rsidP="00C667DA">
            <w:pPr>
              <w:jc w:val="center"/>
              <w:rPr>
                <w:color w:val="000000" w:themeColor="text1"/>
                <w:sz w:val="14"/>
                <w:szCs w:val="14"/>
              </w:rPr>
            </w:pPr>
            <w:r w:rsidRPr="001625A2">
              <w:rPr>
                <w:color w:val="000000" w:themeColor="text1"/>
                <w:sz w:val="14"/>
                <w:szCs w:val="14"/>
              </w:rPr>
              <w:t>144.026</w:t>
            </w:r>
          </w:p>
        </w:tc>
        <w:tc>
          <w:tcPr>
            <w:tcW w:w="709" w:type="dxa"/>
            <w:tcBorders>
              <w:top w:val="single" w:sz="4" w:space="0" w:color="auto"/>
              <w:left w:val="single" w:sz="4" w:space="0" w:color="auto"/>
              <w:bottom w:val="single" w:sz="4" w:space="0" w:color="auto"/>
              <w:right w:val="single" w:sz="4" w:space="0" w:color="auto"/>
            </w:tcBorders>
            <w:vAlign w:val="center"/>
          </w:tcPr>
          <w:p w14:paraId="51DFA325" w14:textId="77777777" w:rsidR="0032419E" w:rsidRPr="001625A2" w:rsidRDefault="0032419E" w:rsidP="00C667DA">
            <w:pPr>
              <w:jc w:val="center"/>
              <w:rPr>
                <w:color w:val="000000" w:themeColor="text1"/>
                <w:sz w:val="14"/>
                <w:szCs w:val="14"/>
              </w:rPr>
            </w:pPr>
            <w:r w:rsidRPr="001625A2">
              <w:rPr>
                <w:color w:val="000000" w:themeColor="text1"/>
                <w:sz w:val="14"/>
                <w:szCs w:val="14"/>
              </w:rPr>
              <w:t>1.937</w:t>
            </w:r>
          </w:p>
        </w:tc>
        <w:tc>
          <w:tcPr>
            <w:tcW w:w="850" w:type="dxa"/>
            <w:tcBorders>
              <w:top w:val="single" w:sz="4" w:space="0" w:color="auto"/>
              <w:left w:val="single" w:sz="4" w:space="0" w:color="auto"/>
              <w:bottom w:val="single" w:sz="4" w:space="0" w:color="auto"/>
              <w:right w:val="single" w:sz="4" w:space="0" w:color="auto"/>
            </w:tcBorders>
            <w:vAlign w:val="center"/>
          </w:tcPr>
          <w:p w14:paraId="0B829A7C" w14:textId="77777777" w:rsidR="0032419E" w:rsidRPr="001625A2" w:rsidRDefault="0032419E" w:rsidP="00C667DA">
            <w:pPr>
              <w:jc w:val="center"/>
              <w:rPr>
                <w:color w:val="000000" w:themeColor="text1"/>
                <w:sz w:val="14"/>
                <w:szCs w:val="14"/>
              </w:rPr>
            </w:pPr>
            <w:r w:rsidRPr="001625A2">
              <w:rPr>
                <w:color w:val="000000" w:themeColor="text1"/>
                <w:sz w:val="14"/>
                <w:szCs w:val="14"/>
              </w:rPr>
              <w:t>0.175</w:t>
            </w:r>
          </w:p>
        </w:tc>
        <w:tc>
          <w:tcPr>
            <w:tcW w:w="709" w:type="dxa"/>
            <w:tcBorders>
              <w:top w:val="single" w:sz="4" w:space="0" w:color="auto"/>
              <w:left w:val="single" w:sz="4" w:space="0" w:color="auto"/>
              <w:bottom w:val="single" w:sz="4" w:space="0" w:color="auto"/>
              <w:right w:val="single" w:sz="4" w:space="0" w:color="auto"/>
            </w:tcBorders>
            <w:vAlign w:val="center"/>
          </w:tcPr>
          <w:p w14:paraId="2C6D4AEF" w14:textId="77777777" w:rsidR="0032419E" w:rsidRPr="001625A2" w:rsidRDefault="0032419E" w:rsidP="00C667DA">
            <w:pPr>
              <w:jc w:val="center"/>
              <w:rPr>
                <w:color w:val="000000" w:themeColor="text1"/>
                <w:sz w:val="14"/>
                <w:szCs w:val="14"/>
              </w:rPr>
            </w:pPr>
            <w:r w:rsidRPr="001625A2">
              <w:rPr>
                <w:color w:val="000000" w:themeColor="text1"/>
                <w:sz w:val="14"/>
                <w:szCs w:val="14"/>
              </w:rPr>
              <w:t>0.697</w:t>
            </w:r>
          </w:p>
        </w:tc>
      </w:tr>
      <w:tr w:rsidR="004D6127" w:rsidRPr="001625A2" w14:paraId="4D4D9EF6" w14:textId="77777777" w:rsidTr="00C667DA">
        <w:trPr>
          <w:trHeight w:val="311"/>
        </w:trPr>
        <w:tc>
          <w:tcPr>
            <w:tcW w:w="704" w:type="dxa"/>
            <w:shd w:val="clear" w:color="auto" w:fill="E2EFD9"/>
            <w:vAlign w:val="center"/>
          </w:tcPr>
          <w:p w14:paraId="7A030423" w14:textId="77777777" w:rsidR="0032419E" w:rsidRPr="001625A2" w:rsidRDefault="0032419E" w:rsidP="00C667DA">
            <w:pPr>
              <w:jc w:val="center"/>
              <w:rPr>
                <w:color w:val="000000" w:themeColor="text1"/>
                <w:sz w:val="14"/>
                <w:szCs w:val="14"/>
              </w:rPr>
            </w:pPr>
            <w:r w:rsidRPr="001625A2">
              <w:rPr>
                <w:color w:val="000000" w:themeColor="text1"/>
                <w:sz w:val="14"/>
                <w:szCs w:val="14"/>
              </w:rPr>
              <w:t>5</w:t>
            </w:r>
          </w:p>
        </w:tc>
        <w:tc>
          <w:tcPr>
            <w:tcW w:w="709" w:type="dxa"/>
            <w:vAlign w:val="center"/>
          </w:tcPr>
          <w:p w14:paraId="60C2AC9F" w14:textId="77777777" w:rsidR="0032419E" w:rsidRPr="001625A2" w:rsidRDefault="0032419E" w:rsidP="00C667DA">
            <w:pPr>
              <w:jc w:val="center"/>
              <w:rPr>
                <w:color w:val="000000" w:themeColor="text1"/>
                <w:sz w:val="14"/>
                <w:szCs w:val="14"/>
              </w:rPr>
            </w:pPr>
            <w:r w:rsidRPr="001625A2">
              <w:rPr>
                <w:color w:val="000000" w:themeColor="text1"/>
                <w:sz w:val="14"/>
                <w:szCs w:val="14"/>
              </w:rPr>
              <w:t>4w1</w:t>
            </w:r>
          </w:p>
        </w:tc>
        <w:tc>
          <w:tcPr>
            <w:tcW w:w="709" w:type="dxa"/>
            <w:vAlign w:val="center"/>
          </w:tcPr>
          <w:p w14:paraId="27653DFC" w14:textId="77777777" w:rsidR="0032419E" w:rsidRPr="001625A2" w:rsidRDefault="0032419E" w:rsidP="00C667DA">
            <w:pPr>
              <w:jc w:val="center"/>
              <w:rPr>
                <w:color w:val="000000" w:themeColor="text1"/>
                <w:sz w:val="14"/>
                <w:szCs w:val="14"/>
              </w:rPr>
            </w:pPr>
            <w:r w:rsidRPr="001625A2">
              <w:rPr>
                <w:color w:val="000000" w:themeColor="text1"/>
                <w:sz w:val="14"/>
                <w:szCs w:val="14"/>
              </w:rPr>
              <w:t>9%</w:t>
            </w:r>
          </w:p>
        </w:tc>
        <w:tc>
          <w:tcPr>
            <w:tcW w:w="708" w:type="dxa"/>
            <w:vAlign w:val="center"/>
          </w:tcPr>
          <w:p w14:paraId="7207A770" w14:textId="77777777" w:rsidR="0032419E" w:rsidRPr="001625A2" w:rsidRDefault="0032419E" w:rsidP="00C667DA">
            <w:pPr>
              <w:jc w:val="center"/>
              <w:rPr>
                <w:color w:val="000000" w:themeColor="text1"/>
                <w:sz w:val="14"/>
                <w:szCs w:val="14"/>
              </w:rPr>
            </w:pPr>
            <w:r w:rsidRPr="001625A2">
              <w:rPr>
                <w:color w:val="000000" w:themeColor="text1"/>
                <w:sz w:val="14"/>
                <w:szCs w:val="14"/>
              </w:rPr>
              <w:t>16.4%</w:t>
            </w:r>
          </w:p>
        </w:tc>
        <w:tc>
          <w:tcPr>
            <w:tcW w:w="709" w:type="dxa"/>
            <w:vAlign w:val="center"/>
          </w:tcPr>
          <w:p w14:paraId="2AAF6B0D" w14:textId="77777777" w:rsidR="0032419E" w:rsidRPr="001625A2" w:rsidRDefault="0032419E" w:rsidP="00C667DA">
            <w:pPr>
              <w:jc w:val="center"/>
              <w:rPr>
                <w:color w:val="000000" w:themeColor="text1"/>
                <w:sz w:val="14"/>
                <w:szCs w:val="14"/>
              </w:rPr>
            </w:pPr>
            <w:r w:rsidRPr="001625A2">
              <w:rPr>
                <w:color w:val="000000" w:themeColor="text1"/>
                <w:sz w:val="14"/>
                <w:szCs w:val="14"/>
              </w:rPr>
              <w:t>27%</w:t>
            </w:r>
          </w:p>
        </w:tc>
        <w:tc>
          <w:tcPr>
            <w:tcW w:w="709" w:type="dxa"/>
            <w:vAlign w:val="center"/>
          </w:tcPr>
          <w:p w14:paraId="26AA92D6" w14:textId="77777777" w:rsidR="0032419E" w:rsidRPr="001625A2" w:rsidRDefault="0032419E" w:rsidP="00C667DA">
            <w:pPr>
              <w:jc w:val="center"/>
              <w:rPr>
                <w:color w:val="000000" w:themeColor="text1"/>
                <w:sz w:val="14"/>
                <w:szCs w:val="14"/>
              </w:rPr>
            </w:pPr>
            <w:r w:rsidRPr="001625A2">
              <w:rPr>
                <w:color w:val="000000" w:themeColor="text1"/>
                <w:sz w:val="14"/>
                <w:szCs w:val="14"/>
              </w:rPr>
              <w:t>35.6%</w:t>
            </w:r>
          </w:p>
        </w:tc>
        <w:tc>
          <w:tcPr>
            <w:tcW w:w="709" w:type="dxa"/>
            <w:vAlign w:val="center"/>
          </w:tcPr>
          <w:p w14:paraId="78CFEFA9" w14:textId="77777777" w:rsidR="0032419E" w:rsidRPr="001625A2" w:rsidRDefault="0032419E" w:rsidP="00C667DA">
            <w:pPr>
              <w:jc w:val="center"/>
              <w:rPr>
                <w:color w:val="000000" w:themeColor="text1"/>
                <w:sz w:val="14"/>
                <w:szCs w:val="14"/>
              </w:rPr>
            </w:pPr>
            <w:r w:rsidRPr="001625A2">
              <w:rPr>
                <w:color w:val="000000" w:themeColor="text1"/>
                <w:sz w:val="14"/>
                <w:szCs w:val="14"/>
              </w:rPr>
              <w:t>10%</w:t>
            </w:r>
          </w:p>
        </w:tc>
        <w:tc>
          <w:tcPr>
            <w:tcW w:w="708" w:type="dxa"/>
            <w:vAlign w:val="center"/>
          </w:tcPr>
          <w:p w14:paraId="5C2A1104" w14:textId="77777777" w:rsidR="0032419E" w:rsidRPr="001625A2" w:rsidRDefault="0032419E" w:rsidP="00C667DA">
            <w:pPr>
              <w:jc w:val="center"/>
              <w:rPr>
                <w:color w:val="000000" w:themeColor="text1"/>
                <w:sz w:val="14"/>
                <w:szCs w:val="14"/>
              </w:rPr>
            </w:pPr>
            <w:r w:rsidRPr="001625A2">
              <w:rPr>
                <w:color w:val="000000" w:themeColor="text1"/>
                <w:sz w:val="14"/>
                <w:szCs w:val="14"/>
              </w:rPr>
              <w:t>2%</w:t>
            </w:r>
          </w:p>
        </w:tc>
        <w:tc>
          <w:tcPr>
            <w:tcW w:w="709" w:type="dxa"/>
            <w:tcBorders>
              <w:top w:val="single" w:sz="4" w:space="0" w:color="auto"/>
              <w:left w:val="nil"/>
              <w:bottom w:val="single" w:sz="4" w:space="0" w:color="auto"/>
              <w:right w:val="single" w:sz="4" w:space="0" w:color="auto"/>
            </w:tcBorders>
            <w:vAlign w:val="center"/>
          </w:tcPr>
          <w:p w14:paraId="54DBB293" w14:textId="77777777" w:rsidR="0032419E" w:rsidRPr="001625A2" w:rsidRDefault="0032419E" w:rsidP="00C667DA">
            <w:pPr>
              <w:jc w:val="center"/>
              <w:rPr>
                <w:color w:val="000000" w:themeColor="text1"/>
                <w:sz w:val="14"/>
                <w:szCs w:val="14"/>
              </w:rPr>
            </w:pPr>
            <w:r w:rsidRPr="001625A2">
              <w:rPr>
                <w:color w:val="000000" w:themeColor="text1"/>
                <w:sz w:val="14"/>
                <w:szCs w:val="14"/>
              </w:rPr>
              <w:t>324.9</w:t>
            </w:r>
          </w:p>
        </w:tc>
        <w:tc>
          <w:tcPr>
            <w:tcW w:w="709" w:type="dxa"/>
            <w:tcBorders>
              <w:top w:val="single" w:sz="4" w:space="0" w:color="auto"/>
              <w:left w:val="single" w:sz="4" w:space="0" w:color="auto"/>
              <w:bottom w:val="single" w:sz="4" w:space="0" w:color="auto"/>
              <w:right w:val="single" w:sz="4" w:space="0" w:color="auto"/>
            </w:tcBorders>
            <w:vAlign w:val="center"/>
          </w:tcPr>
          <w:p w14:paraId="0B5E8F5E" w14:textId="77777777" w:rsidR="0032419E" w:rsidRPr="001625A2" w:rsidRDefault="0032419E" w:rsidP="00C667DA">
            <w:pPr>
              <w:jc w:val="center"/>
              <w:rPr>
                <w:color w:val="000000" w:themeColor="text1"/>
                <w:sz w:val="14"/>
                <w:szCs w:val="14"/>
              </w:rPr>
            </w:pPr>
            <w:r w:rsidRPr="001625A2">
              <w:rPr>
                <w:color w:val="000000" w:themeColor="text1"/>
                <w:sz w:val="14"/>
                <w:szCs w:val="14"/>
              </w:rPr>
              <w:t>2.248</w:t>
            </w:r>
          </w:p>
        </w:tc>
        <w:tc>
          <w:tcPr>
            <w:tcW w:w="850" w:type="dxa"/>
            <w:tcBorders>
              <w:top w:val="single" w:sz="4" w:space="0" w:color="auto"/>
              <w:left w:val="single" w:sz="4" w:space="0" w:color="auto"/>
              <w:bottom w:val="single" w:sz="4" w:space="0" w:color="auto"/>
              <w:right w:val="single" w:sz="4" w:space="0" w:color="auto"/>
            </w:tcBorders>
            <w:vAlign w:val="center"/>
          </w:tcPr>
          <w:p w14:paraId="45AEB415" w14:textId="77777777" w:rsidR="0032419E" w:rsidRPr="001625A2" w:rsidRDefault="0032419E" w:rsidP="00C667DA">
            <w:pPr>
              <w:jc w:val="center"/>
              <w:rPr>
                <w:color w:val="000000" w:themeColor="text1"/>
                <w:sz w:val="14"/>
                <w:szCs w:val="14"/>
              </w:rPr>
            </w:pPr>
            <w:r w:rsidRPr="001625A2">
              <w:rPr>
                <w:color w:val="000000" w:themeColor="text1"/>
                <w:sz w:val="14"/>
                <w:szCs w:val="14"/>
              </w:rPr>
              <w:t>-0.091</w:t>
            </w:r>
          </w:p>
        </w:tc>
        <w:tc>
          <w:tcPr>
            <w:tcW w:w="709" w:type="dxa"/>
            <w:tcBorders>
              <w:top w:val="single" w:sz="4" w:space="0" w:color="auto"/>
              <w:left w:val="single" w:sz="4" w:space="0" w:color="auto"/>
              <w:bottom w:val="single" w:sz="4" w:space="0" w:color="auto"/>
              <w:right w:val="single" w:sz="4" w:space="0" w:color="auto"/>
            </w:tcBorders>
            <w:vAlign w:val="center"/>
          </w:tcPr>
          <w:p w14:paraId="5A3F668A" w14:textId="77777777" w:rsidR="0032419E" w:rsidRPr="001625A2" w:rsidRDefault="0032419E" w:rsidP="00C667DA">
            <w:pPr>
              <w:jc w:val="center"/>
              <w:rPr>
                <w:color w:val="000000" w:themeColor="text1"/>
                <w:sz w:val="14"/>
                <w:szCs w:val="14"/>
              </w:rPr>
            </w:pPr>
            <w:r w:rsidRPr="001625A2">
              <w:rPr>
                <w:color w:val="000000" w:themeColor="text1"/>
                <w:sz w:val="14"/>
                <w:szCs w:val="14"/>
              </w:rPr>
              <w:t>0.916</w:t>
            </w:r>
          </w:p>
        </w:tc>
      </w:tr>
      <w:tr w:rsidR="004D6127" w:rsidRPr="001625A2" w14:paraId="7C95B2D4" w14:textId="77777777" w:rsidTr="00C667DA">
        <w:trPr>
          <w:trHeight w:val="311"/>
        </w:trPr>
        <w:tc>
          <w:tcPr>
            <w:tcW w:w="704" w:type="dxa"/>
            <w:shd w:val="clear" w:color="auto" w:fill="E2EFD9"/>
            <w:vAlign w:val="center"/>
          </w:tcPr>
          <w:p w14:paraId="35D8339C" w14:textId="77777777" w:rsidR="0032419E" w:rsidRPr="001625A2" w:rsidRDefault="0032419E" w:rsidP="00C667DA">
            <w:pPr>
              <w:jc w:val="center"/>
              <w:rPr>
                <w:color w:val="000000" w:themeColor="text1"/>
                <w:sz w:val="14"/>
                <w:szCs w:val="14"/>
              </w:rPr>
            </w:pPr>
            <w:r w:rsidRPr="001625A2">
              <w:rPr>
                <w:color w:val="000000" w:themeColor="text1"/>
                <w:sz w:val="14"/>
                <w:szCs w:val="14"/>
              </w:rPr>
              <w:t>6</w:t>
            </w:r>
          </w:p>
        </w:tc>
        <w:tc>
          <w:tcPr>
            <w:tcW w:w="709" w:type="dxa"/>
            <w:vAlign w:val="center"/>
          </w:tcPr>
          <w:p w14:paraId="4240C542" w14:textId="77777777" w:rsidR="0032419E" w:rsidRPr="001625A2" w:rsidRDefault="0032419E" w:rsidP="00C667DA">
            <w:pPr>
              <w:jc w:val="center"/>
              <w:rPr>
                <w:color w:val="000000" w:themeColor="text1"/>
                <w:sz w:val="14"/>
                <w:szCs w:val="14"/>
              </w:rPr>
            </w:pPr>
            <w:r w:rsidRPr="001625A2">
              <w:rPr>
                <w:color w:val="000000" w:themeColor="text1"/>
                <w:sz w:val="14"/>
                <w:szCs w:val="14"/>
              </w:rPr>
              <w:t>4w2</w:t>
            </w:r>
          </w:p>
        </w:tc>
        <w:tc>
          <w:tcPr>
            <w:tcW w:w="709" w:type="dxa"/>
            <w:vAlign w:val="center"/>
          </w:tcPr>
          <w:p w14:paraId="49DC49CC" w14:textId="77777777" w:rsidR="0032419E" w:rsidRPr="001625A2" w:rsidRDefault="0032419E" w:rsidP="00C667DA">
            <w:pPr>
              <w:jc w:val="center"/>
              <w:rPr>
                <w:color w:val="000000" w:themeColor="text1"/>
                <w:sz w:val="14"/>
                <w:szCs w:val="14"/>
              </w:rPr>
            </w:pPr>
            <w:r w:rsidRPr="001625A2">
              <w:rPr>
                <w:color w:val="000000" w:themeColor="text1"/>
                <w:sz w:val="14"/>
                <w:szCs w:val="14"/>
              </w:rPr>
              <w:t>3.2%</w:t>
            </w:r>
          </w:p>
        </w:tc>
        <w:tc>
          <w:tcPr>
            <w:tcW w:w="708" w:type="dxa"/>
            <w:vAlign w:val="center"/>
          </w:tcPr>
          <w:p w14:paraId="2307E244" w14:textId="77777777" w:rsidR="0032419E" w:rsidRPr="001625A2" w:rsidRDefault="0032419E" w:rsidP="00C667DA">
            <w:pPr>
              <w:jc w:val="center"/>
              <w:rPr>
                <w:color w:val="000000" w:themeColor="text1"/>
                <w:sz w:val="14"/>
                <w:szCs w:val="14"/>
              </w:rPr>
            </w:pPr>
            <w:r w:rsidRPr="001625A2">
              <w:rPr>
                <w:color w:val="000000" w:themeColor="text1"/>
                <w:sz w:val="14"/>
                <w:szCs w:val="14"/>
              </w:rPr>
              <w:t>27.3%</w:t>
            </w:r>
          </w:p>
        </w:tc>
        <w:tc>
          <w:tcPr>
            <w:tcW w:w="709" w:type="dxa"/>
            <w:vAlign w:val="center"/>
          </w:tcPr>
          <w:p w14:paraId="0080054D" w14:textId="77777777" w:rsidR="0032419E" w:rsidRPr="001625A2" w:rsidRDefault="0032419E" w:rsidP="00C667DA">
            <w:pPr>
              <w:jc w:val="center"/>
              <w:rPr>
                <w:color w:val="000000" w:themeColor="text1"/>
                <w:sz w:val="14"/>
                <w:szCs w:val="14"/>
              </w:rPr>
            </w:pPr>
            <w:r w:rsidRPr="001625A2">
              <w:rPr>
                <w:color w:val="000000" w:themeColor="text1"/>
                <w:sz w:val="14"/>
                <w:szCs w:val="14"/>
              </w:rPr>
              <w:t>31%</w:t>
            </w:r>
          </w:p>
        </w:tc>
        <w:tc>
          <w:tcPr>
            <w:tcW w:w="709" w:type="dxa"/>
            <w:vAlign w:val="center"/>
          </w:tcPr>
          <w:p w14:paraId="4A581019" w14:textId="77777777" w:rsidR="0032419E" w:rsidRPr="001625A2" w:rsidRDefault="0032419E" w:rsidP="00C667DA">
            <w:pPr>
              <w:jc w:val="center"/>
              <w:rPr>
                <w:color w:val="000000" w:themeColor="text1"/>
                <w:sz w:val="14"/>
                <w:szCs w:val="14"/>
              </w:rPr>
            </w:pPr>
            <w:r w:rsidRPr="001625A2">
              <w:rPr>
                <w:color w:val="000000" w:themeColor="text1"/>
                <w:sz w:val="14"/>
                <w:szCs w:val="14"/>
              </w:rPr>
              <w:t>33.5%</w:t>
            </w:r>
          </w:p>
        </w:tc>
        <w:tc>
          <w:tcPr>
            <w:tcW w:w="709" w:type="dxa"/>
            <w:vAlign w:val="center"/>
          </w:tcPr>
          <w:p w14:paraId="2F6E609B" w14:textId="77777777" w:rsidR="0032419E" w:rsidRPr="001625A2" w:rsidRDefault="0032419E" w:rsidP="00C667DA">
            <w:pPr>
              <w:jc w:val="center"/>
              <w:rPr>
                <w:color w:val="000000" w:themeColor="text1"/>
                <w:sz w:val="14"/>
                <w:szCs w:val="14"/>
              </w:rPr>
            </w:pPr>
            <w:r w:rsidRPr="001625A2">
              <w:rPr>
                <w:color w:val="000000" w:themeColor="text1"/>
                <w:sz w:val="14"/>
                <w:szCs w:val="14"/>
              </w:rPr>
              <w:t>4%</w:t>
            </w:r>
          </w:p>
        </w:tc>
        <w:tc>
          <w:tcPr>
            <w:tcW w:w="708" w:type="dxa"/>
            <w:vAlign w:val="center"/>
          </w:tcPr>
          <w:p w14:paraId="387CF13A" w14:textId="77777777" w:rsidR="0032419E" w:rsidRPr="001625A2" w:rsidRDefault="0032419E" w:rsidP="00C667DA">
            <w:pPr>
              <w:jc w:val="center"/>
              <w:rPr>
                <w:color w:val="000000" w:themeColor="text1"/>
                <w:sz w:val="14"/>
                <w:szCs w:val="14"/>
              </w:rPr>
            </w:pPr>
            <w:r w:rsidRPr="001625A2">
              <w:rPr>
                <w:color w:val="000000" w:themeColor="text1"/>
                <w:sz w:val="14"/>
                <w:szCs w:val="14"/>
              </w:rPr>
              <w:t>1%</w:t>
            </w:r>
          </w:p>
        </w:tc>
        <w:tc>
          <w:tcPr>
            <w:tcW w:w="709" w:type="dxa"/>
            <w:tcBorders>
              <w:top w:val="single" w:sz="4" w:space="0" w:color="auto"/>
              <w:left w:val="nil"/>
              <w:bottom w:val="single" w:sz="4" w:space="0" w:color="auto"/>
              <w:right w:val="single" w:sz="4" w:space="0" w:color="auto"/>
            </w:tcBorders>
            <w:vAlign w:val="center"/>
          </w:tcPr>
          <w:p w14:paraId="2C3F0C86" w14:textId="77777777" w:rsidR="0032419E" w:rsidRPr="001625A2" w:rsidRDefault="0032419E" w:rsidP="00C667DA">
            <w:pPr>
              <w:jc w:val="center"/>
              <w:rPr>
                <w:color w:val="000000" w:themeColor="text1"/>
                <w:sz w:val="14"/>
                <w:szCs w:val="14"/>
              </w:rPr>
            </w:pPr>
            <w:r w:rsidRPr="001625A2">
              <w:rPr>
                <w:color w:val="000000" w:themeColor="text1"/>
                <w:sz w:val="14"/>
                <w:szCs w:val="14"/>
              </w:rPr>
              <w:t>308.1</w:t>
            </w:r>
          </w:p>
        </w:tc>
        <w:tc>
          <w:tcPr>
            <w:tcW w:w="709" w:type="dxa"/>
            <w:tcBorders>
              <w:top w:val="single" w:sz="4" w:space="0" w:color="auto"/>
              <w:left w:val="single" w:sz="4" w:space="0" w:color="auto"/>
              <w:bottom w:val="single" w:sz="4" w:space="0" w:color="auto"/>
              <w:right w:val="single" w:sz="4" w:space="0" w:color="auto"/>
            </w:tcBorders>
            <w:vAlign w:val="center"/>
          </w:tcPr>
          <w:p w14:paraId="09D02AFA" w14:textId="77777777" w:rsidR="0032419E" w:rsidRPr="001625A2" w:rsidRDefault="0032419E" w:rsidP="00C667DA">
            <w:pPr>
              <w:jc w:val="center"/>
              <w:rPr>
                <w:color w:val="000000" w:themeColor="text1"/>
                <w:sz w:val="14"/>
                <w:szCs w:val="14"/>
              </w:rPr>
            </w:pPr>
            <w:r w:rsidRPr="001625A2">
              <w:rPr>
                <w:color w:val="000000" w:themeColor="text1"/>
                <w:sz w:val="14"/>
                <w:szCs w:val="14"/>
              </w:rPr>
              <w:t>1.962</w:t>
            </w:r>
          </w:p>
        </w:tc>
        <w:tc>
          <w:tcPr>
            <w:tcW w:w="850" w:type="dxa"/>
            <w:tcBorders>
              <w:top w:val="single" w:sz="4" w:space="0" w:color="auto"/>
              <w:left w:val="single" w:sz="4" w:space="0" w:color="auto"/>
              <w:bottom w:val="single" w:sz="4" w:space="0" w:color="auto"/>
              <w:right w:val="single" w:sz="4" w:space="0" w:color="auto"/>
            </w:tcBorders>
            <w:vAlign w:val="center"/>
          </w:tcPr>
          <w:p w14:paraId="120D7870" w14:textId="77777777" w:rsidR="0032419E" w:rsidRPr="001625A2" w:rsidRDefault="0032419E" w:rsidP="00C667DA">
            <w:pPr>
              <w:jc w:val="center"/>
              <w:rPr>
                <w:color w:val="000000" w:themeColor="text1"/>
                <w:sz w:val="14"/>
                <w:szCs w:val="14"/>
              </w:rPr>
            </w:pPr>
            <w:r w:rsidRPr="001625A2">
              <w:rPr>
                <w:color w:val="000000" w:themeColor="text1"/>
                <w:sz w:val="14"/>
                <w:szCs w:val="14"/>
              </w:rPr>
              <w:t>0.055</w:t>
            </w:r>
          </w:p>
        </w:tc>
        <w:tc>
          <w:tcPr>
            <w:tcW w:w="709" w:type="dxa"/>
            <w:tcBorders>
              <w:top w:val="single" w:sz="4" w:space="0" w:color="auto"/>
              <w:left w:val="single" w:sz="4" w:space="0" w:color="auto"/>
              <w:bottom w:val="single" w:sz="4" w:space="0" w:color="auto"/>
              <w:right w:val="single" w:sz="4" w:space="0" w:color="auto"/>
            </w:tcBorders>
            <w:vAlign w:val="center"/>
          </w:tcPr>
          <w:p w14:paraId="29D21C55" w14:textId="77777777" w:rsidR="0032419E" w:rsidRPr="001625A2" w:rsidRDefault="0032419E" w:rsidP="00C667DA">
            <w:pPr>
              <w:jc w:val="center"/>
              <w:rPr>
                <w:color w:val="000000" w:themeColor="text1"/>
                <w:sz w:val="14"/>
                <w:szCs w:val="14"/>
              </w:rPr>
            </w:pPr>
            <w:r w:rsidRPr="001625A2">
              <w:rPr>
                <w:color w:val="000000" w:themeColor="text1"/>
                <w:sz w:val="14"/>
                <w:szCs w:val="14"/>
              </w:rPr>
              <w:t>0.681</w:t>
            </w:r>
          </w:p>
        </w:tc>
      </w:tr>
      <w:tr w:rsidR="004D6127" w:rsidRPr="001625A2" w14:paraId="34C94CAA" w14:textId="77777777" w:rsidTr="00C667DA">
        <w:trPr>
          <w:trHeight w:val="311"/>
        </w:trPr>
        <w:tc>
          <w:tcPr>
            <w:tcW w:w="704" w:type="dxa"/>
            <w:shd w:val="clear" w:color="auto" w:fill="E2EFD9"/>
            <w:vAlign w:val="center"/>
          </w:tcPr>
          <w:p w14:paraId="15FA79F0" w14:textId="77777777" w:rsidR="0032419E" w:rsidRPr="001625A2" w:rsidRDefault="0032419E" w:rsidP="00C667DA">
            <w:pPr>
              <w:jc w:val="center"/>
              <w:rPr>
                <w:color w:val="000000" w:themeColor="text1"/>
                <w:sz w:val="14"/>
                <w:szCs w:val="14"/>
              </w:rPr>
            </w:pPr>
            <w:r w:rsidRPr="001625A2">
              <w:rPr>
                <w:color w:val="000000" w:themeColor="text1"/>
                <w:sz w:val="14"/>
                <w:szCs w:val="14"/>
              </w:rPr>
              <w:t>7</w:t>
            </w:r>
          </w:p>
        </w:tc>
        <w:tc>
          <w:tcPr>
            <w:tcW w:w="709" w:type="dxa"/>
            <w:vAlign w:val="center"/>
          </w:tcPr>
          <w:p w14:paraId="452496AC" w14:textId="77777777" w:rsidR="0032419E" w:rsidRPr="001625A2" w:rsidRDefault="0032419E" w:rsidP="00C667DA">
            <w:pPr>
              <w:jc w:val="center"/>
              <w:rPr>
                <w:color w:val="000000" w:themeColor="text1"/>
                <w:sz w:val="14"/>
                <w:szCs w:val="14"/>
              </w:rPr>
            </w:pPr>
            <w:r w:rsidRPr="001625A2">
              <w:rPr>
                <w:color w:val="000000" w:themeColor="text1"/>
                <w:sz w:val="14"/>
                <w:szCs w:val="14"/>
              </w:rPr>
              <w:t>6</w:t>
            </w:r>
          </w:p>
        </w:tc>
        <w:tc>
          <w:tcPr>
            <w:tcW w:w="709" w:type="dxa"/>
            <w:vAlign w:val="center"/>
          </w:tcPr>
          <w:p w14:paraId="27B51DF3" w14:textId="77777777" w:rsidR="0032419E" w:rsidRPr="001625A2" w:rsidRDefault="0032419E" w:rsidP="00C667DA">
            <w:pPr>
              <w:jc w:val="center"/>
              <w:rPr>
                <w:color w:val="000000" w:themeColor="text1"/>
                <w:sz w:val="14"/>
                <w:szCs w:val="14"/>
              </w:rPr>
            </w:pPr>
            <w:r w:rsidRPr="001625A2">
              <w:rPr>
                <w:color w:val="000000" w:themeColor="text1"/>
                <w:sz w:val="14"/>
                <w:szCs w:val="14"/>
              </w:rPr>
              <w:t>0.87%</w:t>
            </w:r>
          </w:p>
        </w:tc>
        <w:tc>
          <w:tcPr>
            <w:tcW w:w="708" w:type="dxa"/>
            <w:vAlign w:val="center"/>
          </w:tcPr>
          <w:p w14:paraId="6A4AC878" w14:textId="77777777" w:rsidR="0032419E" w:rsidRPr="001625A2" w:rsidRDefault="0032419E" w:rsidP="00C667DA">
            <w:pPr>
              <w:jc w:val="center"/>
              <w:rPr>
                <w:color w:val="000000" w:themeColor="text1"/>
                <w:sz w:val="14"/>
                <w:szCs w:val="14"/>
              </w:rPr>
            </w:pPr>
            <w:r w:rsidRPr="001625A2">
              <w:rPr>
                <w:color w:val="000000" w:themeColor="text1"/>
                <w:sz w:val="14"/>
                <w:szCs w:val="14"/>
              </w:rPr>
              <w:t>14.57%</w:t>
            </w:r>
          </w:p>
        </w:tc>
        <w:tc>
          <w:tcPr>
            <w:tcW w:w="709" w:type="dxa"/>
            <w:vAlign w:val="center"/>
          </w:tcPr>
          <w:p w14:paraId="51F99196" w14:textId="77777777" w:rsidR="0032419E" w:rsidRPr="001625A2" w:rsidRDefault="0032419E" w:rsidP="00C667DA">
            <w:pPr>
              <w:jc w:val="center"/>
              <w:rPr>
                <w:color w:val="000000" w:themeColor="text1"/>
                <w:sz w:val="14"/>
                <w:szCs w:val="14"/>
              </w:rPr>
            </w:pPr>
            <w:r w:rsidRPr="001625A2">
              <w:rPr>
                <w:color w:val="000000" w:themeColor="text1"/>
                <w:sz w:val="14"/>
                <w:szCs w:val="14"/>
              </w:rPr>
              <w:t>64.06%</w:t>
            </w:r>
          </w:p>
        </w:tc>
        <w:tc>
          <w:tcPr>
            <w:tcW w:w="709" w:type="dxa"/>
            <w:vAlign w:val="center"/>
          </w:tcPr>
          <w:p w14:paraId="6E531A34" w14:textId="77777777" w:rsidR="0032419E" w:rsidRPr="001625A2" w:rsidRDefault="0032419E" w:rsidP="00C667DA">
            <w:pPr>
              <w:jc w:val="center"/>
              <w:rPr>
                <w:color w:val="000000" w:themeColor="text1"/>
                <w:sz w:val="14"/>
                <w:szCs w:val="14"/>
              </w:rPr>
            </w:pPr>
            <w:r w:rsidRPr="001625A2">
              <w:rPr>
                <w:color w:val="000000" w:themeColor="text1"/>
                <w:sz w:val="14"/>
                <w:szCs w:val="14"/>
              </w:rPr>
              <w:t>19.33%</w:t>
            </w:r>
          </w:p>
        </w:tc>
        <w:tc>
          <w:tcPr>
            <w:tcW w:w="709" w:type="dxa"/>
            <w:vAlign w:val="center"/>
          </w:tcPr>
          <w:p w14:paraId="0521409E" w14:textId="77777777" w:rsidR="0032419E" w:rsidRPr="001625A2" w:rsidRDefault="0032419E" w:rsidP="00C667DA">
            <w:pPr>
              <w:jc w:val="center"/>
              <w:rPr>
                <w:color w:val="000000" w:themeColor="text1"/>
                <w:sz w:val="14"/>
                <w:szCs w:val="14"/>
              </w:rPr>
            </w:pPr>
            <w:r w:rsidRPr="001625A2">
              <w:rPr>
                <w:color w:val="000000" w:themeColor="text1"/>
                <w:sz w:val="14"/>
                <w:szCs w:val="14"/>
              </w:rPr>
              <w:t>1.11%</w:t>
            </w:r>
          </w:p>
        </w:tc>
        <w:tc>
          <w:tcPr>
            <w:tcW w:w="708" w:type="dxa"/>
            <w:vAlign w:val="center"/>
          </w:tcPr>
          <w:p w14:paraId="67B8AD76" w14:textId="77777777" w:rsidR="0032419E" w:rsidRPr="001625A2" w:rsidRDefault="0032419E" w:rsidP="00C667DA">
            <w:pPr>
              <w:jc w:val="center"/>
              <w:rPr>
                <w:color w:val="000000" w:themeColor="text1"/>
                <w:sz w:val="14"/>
                <w:szCs w:val="14"/>
              </w:rPr>
            </w:pPr>
            <w:r w:rsidRPr="001625A2">
              <w:rPr>
                <w:color w:val="000000" w:themeColor="text1"/>
                <w:sz w:val="14"/>
                <w:szCs w:val="14"/>
              </w:rPr>
              <w:t>0.06%</w:t>
            </w:r>
          </w:p>
        </w:tc>
        <w:tc>
          <w:tcPr>
            <w:tcW w:w="709" w:type="dxa"/>
            <w:tcBorders>
              <w:top w:val="single" w:sz="4" w:space="0" w:color="auto"/>
              <w:left w:val="nil"/>
              <w:bottom w:val="single" w:sz="4" w:space="0" w:color="auto"/>
              <w:right w:val="single" w:sz="4" w:space="0" w:color="auto"/>
            </w:tcBorders>
            <w:vAlign w:val="center"/>
          </w:tcPr>
          <w:p w14:paraId="32E36D52" w14:textId="77777777" w:rsidR="0032419E" w:rsidRPr="001625A2" w:rsidRDefault="0032419E" w:rsidP="00C667DA">
            <w:pPr>
              <w:jc w:val="center"/>
              <w:rPr>
                <w:color w:val="000000" w:themeColor="text1"/>
                <w:sz w:val="14"/>
                <w:szCs w:val="14"/>
              </w:rPr>
            </w:pPr>
            <w:r w:rsidRPr="001625A2">
              <w:rPr>
                <w:color w:val="000000" w:themeColor="text1"/>
                <w:sz w:val="14"/>
                <w:szCs w:val="14"/>
              </w:rPr>
              <w:t>345.1</w:t>
            </w:r>
          </w:p>
        </w:tc>
        <w:tc>
          <w:tcPr>
            <w:tcW w:w="709" w:type="dxa"/>
            <w:tcBorders>
              <w:top w:val="single" w:sz="4" w:space="0" w:color="auto"/>
              <w:left w:val="single" w:sz="4" w:space="0" w:color="auto"/>
              <w:bottom w:val="single" w:sz="4" w:space="0" w:color="auto"/>
              <w:right w:val="single" w:sz="4" w:space="0" w:color="auto"/>
            </w:tcBorders>
            <w:vAlign w:val="center"/>
          </w:tcPr>
          <w:p w14:paraId="59E5BA61" w14:textId="77777777" w:rsidR="0032419E" w:rsidRPr="001625A2" w:rsidRDefault="0032419E" w:rsidP="00C667DA">
            <w:pPr>
              <w:jc w:val="center"/>
              <w:rPr>
                <w:color w:val="000000" w:themeColor="text1"/>
                <w:sz w:val="14"/>
                <w:szCs w:val="14"/>
              </w:rPr>
            </w:pPr>
            <w:r w:rsidRPr="001625A2">
              <w:rPr>
                <w:color w:val="000000" w:themeColor="text1"/>
                <w:sz w:val="14"/>
                <w:szCs w:val="14"/>
              </w:rPr>
              <w:t>1.537</w:t>
            </w:r>
          </w:p>
        </w:tc>
        <w:tc>
          <w:tcPr>
            <w:tcW w:w="850" w:type="dxa"/>
            <w:tcBorders>
              <w:top w:val="single" w:sz="4" w:space="0" w:color="auto"/>
              <w:left w:val="single" w:sz="4" w:space="0" w:color="auto"/>
              <w:bottom w:val="single" w:sz="4" w:space="0" w:color="auto"/>
              <w:right w:val="single" w:sz="4" w:space="0" w:color="auto"/>
            </w:tcBorders>
            <w:vAlign w:val="center"/>
          </w:tcPr>
          <w:p w14:paraId="5D2C020A" w14:textId="77777777" w:rsidR="0032419E" w:rsidRPr="001625A2" w:rsidRDefault="0032419E" w:rsidP="00C667DA">
            <w:pPr>
              <w:jc w:val="center"/>
              <w:rPr>
                <w:color w:val="000000" w:themeColor="text1"/>
                <w:sz w:val="14"/>
                <w:szCs w:val="14"/>
              </w:rPr>
            </w:pPr>
            <w:r w:rsidRPr="001625A2">
              <w:rPr>
                <w:color w:val="000000" w:themeColor="text1"/>
                <w:sz w:val="14"/>
                <w:szCs w:val="14"/>
              </w:rPr>
              <w:t>1.537</w:t>
            </w:r>
          </w:p>
        </w:tc>
        <w:tc>
          <w:tcPr>
            <w:tcW w:w="709" w:type="dxa"/>
            <w:tcBorders>
              <w:top w:val="single" w:sz="4" w:space="0" w:color="auto"/>
              <w:left w:val="single" w:sz="4" w:space="0" w:color="auto"/>
              <w:bottom w:val="single" w:sz="4" w:space="0" w:color="auto"/>
              <w:right w:val="single" w:sz="4" w:space="0" w:color="auto"/>
            </w:tcBorders>
            <w:vAlign w:val="center"/>
          </w:tcPr>
          <w:p w14:paraId="7C571B90" w14:textId="77777777" w:rsidR="0032419E" w:rsidRPr="001625A2" w:rsidRDefault="0032419E" w:rsidP="00C667DA">
            <w:pPr>
              <w:jc w:val="center"/>
              <w:rPr>
                <w:color w:val="000000" w:themeColor="text1"/>
                <w:sz w:val="14"/>
                <w:szCs w:val="14"/>
              </w:rPr>
            </w:pPr>
            <w:r w:rsidRPr="001625A2">
              <w:rPr>
                <w:color w:val="000000" w:themeColor="text1"/>
                <w:sz w:val="14"/>
                <w:szCs w:val="14"/>
              </w:rPr>
              <w:t>0.261</w:t>
            </w:r>
          </w:p>
        </w:tc>
      </w:tr>
      <w:tr w:rsidR="004D6127" w:rsidRPr="001625A2" w14:paraId="3AE0000E" w14:textId="77777777" w:rsidTr="00C667DA">
        <w:trPr>
          <w:trHeight w:val="311"/>
        </w:trPr>
        <w:tc>
          <w:tcPr>
            <w:tcW w:w="704" w:type="dxa"/>
            <w:shd w:val="clear" w:color="auto" w:fill="E2EFD9"/>
            <w:vAlign w:val="center"/>
          </w:tcPr>
          <w:p w14:paraId="298ED839" w14:textId="77777777" w:rsidR="0032419E" w:rsidRPr="001625A2" w:rsidRDefault="0032419E" w:rsidP="00C667DA">
            <w:pPr>
              <w:jc w:val="center"/>
              <w:rPr>
                <w:color w:val="000000" w:themeColor="text1"/>
                <w:sz w:val="14"/>
                <w:szCs w:val="14"/>
              </w:rPr>
            </w:pPr>
            <w:r w:rsidRPr="001625A2">
              <w:rPr>
                <w:color w:val="000000" w:themeColor="text1"/>
                <w:sz w:val="14"/>
                <w:szCs w:val="14"/>
              </w:rPr>
              <w:t>8</w:t>
            </w:r>
          </w:p>
        </w:tc>
        <w:tc>
          <w:tcPr>
            <w:tcW w:w="709" w:type="dxa"/>
            <w:vAlign w:val="center"/>
          </w:tcPr>
          <w:p w14:paraId="6809BA9A" w14:textId="77777777" w:rsidR="0032419E" w:rsidRPr="001625A2" w:rsidRDefault="0032419E" w:rsidP="00C667DA">
            <w:pPr>
              <w:jc w:val="center"/>
              <w:rPr>
                <w:color w:val="000000" w:themeColor="text1"/>
                <w:sz w:val="14"/>
                <w:szCs w:val="14"/>
              </w:rPr>
            </w:pPr>
            <w:r w:rsidRPr="001625A2">
              <w:rPr>
                <w:color w:val="000000" w:themeColor="text1"/>
                <w:sz w:val="14"/>
                <w:szCs w:val="14"/>
              </w:rPr>
              <w:t>8</w:t>
            </w:r>
          </w:p>
          <w:p w14:paraId="5848931D" w14:textId="77777777" w:rsidR="0032419E" w:rsidRPr="001625A2" w:rsidRDefault="0032419E" w:rsidP="00C667DA">
            <w:pPr>
              <w:jc w:val="center"/>
              <w:rPr>
                <w:color w:val="000000" w:themeColor="text1"/>
                <w:sz w:val="14"/>
                <w:szCs w:val="14"/>
              </w:rPr>
            </w:pPr>
          </w:p>
        </w:tc>
        <w:tc>
          <w:tcPr>
            <w:tcW w:w="709" w:type="dxa"/>
            <w:vAlign w:val="center"/>
          </w:tcPr>
          <w:p w14:paraId="7340B253" w14:textId="77777777" w:rsidR="0032419E" w:rsidRPr="001625A2" w:rsidRDefault="0032419E" w:rsidP="00C667DA">
            <w:pPr>
              <w:jc w:val="center"/>
              <w:rPr>
                <w:color w:val="000000" w:themeColor="text1"/>
                <w:sz w:val="14"/>
                <w:szCs w:val="14"/>
              </w:rPr>
            </w:pPr>
            <w:r w:rsidRPr="001625A2">
              <w:rPr>
                <w:color w:val="000000" w:themeColor="text1"/>
                <w:sz w:val="14"/>
                <w:szCs w:val="14"/>
              </w:rPr>
              <w:t>0.51%</w:t>
            </w:r>
          </w:p>
        </w:tc>
        <w:tc>
          <w:tcPr>
            <w:tcW w:w="708" w:type="dxa"/>
            <w:vAlign w:val="center"/>
          </w:tcPr>
          <w:p w14:paraId="1405FE7C" w14:textId="77777777" w:rsidR="0032419E" w:rsidRPr="001625A2" w:rsidRDefault="0032419E" w:rsidP="00C667DA">
            <w:pPr>
              <w:jc w:val="center"/>
              <w:rPr>
                <w:color w:val="000000" w:themeColor="text1"/>
                <w:sz w:val="14"/>
                <w:szCs w:val="14"/>
              </w:rPr>
            </w:pPr>
            <w:r w:rsidRPr="001625A2">
              <w:rPr>
                <w:color w:val="000000" w:themeColor="text1"/>
                <w:sz w:val="14"/>
                <w:szCs w:val="14"/>
              </w:rPr>
              <w:t>14.27%</w:t>
            </w:r>
          </w:p>
        </w:tc>
        <w:tc>
          <w:tcPr>
            <w:tcW w:w="709" w:type="dxa"/>
            <w:vAlign w:val="center"/>
          </w:tcPr>
          <w:p w14:paraId="450096EA" w14:textId="77777777" w:rsidR="0032419E" w:rsidRPr="001625A2" w:rsidRDefault="0032419E" w:rsidP="00C667DA">
            <w:pPr>
              <w:jc w:val="center"/>
              <w:rPr>
                <w:color w:val="000000" w:themeColor="text1"/>
                <w:sz w:val="14"/>
                <w:szCs w:val="14"/>
              </w:rPr>
            </w:pPr>
            <w:r w:rsidRPr="001625A2">
              <w:rPr>
                <w:color w:val="000000" w:themeColor="text1"/>
                <w:sz w:val="14"/>
                <w:szCs w:val="14"/>
              </w:rPr>
              <w:t>66.72%</w:t>
            </w:r>
          </w:p>
        </w:tc>
        <w:tc>
          <w:tcPr>
            <w:tcW w:w="709" w:type="dxa"/>
            <w:vAlign w:val="center"/>
          </w:tcPr>
          <w:p w14:paraId="42AA6DDE" w14:textId="77777777" w:rsidR="0032419E" w:rsidRPr="001625A2" w:rsidRDefault="0032419E" w:rsidP="00C667DA">
            <w:pPr>
              <w:jc w:val="center"/>
              <w:rPr>
                <w:color w:val="000000" w:themeColor="text1"/>
                <w:sz w:val="14"/>
                <w:szCs w:val="14"/>
              </w:rPr>
            </w:pPr>
            <w:r w:rsidRPr="001625A2">
              <w:rPr>
                <w:color w:val="000000" w:themeColor="text1"/>
                <w:sz w:val="14"/>
                <w:szCs w:val="14"/>
              </w:rPr>
              <w:t>17.96%</w:t>
            </w:r>
          </w:p>
        </w:tc>
        <w:tc>
          <w:tcPr>
            <w:tcW w:w="709" w:type="dxa"/>
            <w:vAlign w:val="center"/>
          </w:tcPr>
          <w:p w14:paraId="1F45B5D7" w14:textId="77777777" w:rsidR="0032419E" w:rsidRPr="001625A2" w:rsidRDefault="0032419E" w:rsidP="00C667DA">
            <w:pPr>
              <w:jc w:val="center"/>
              <w:rPr>
                <w:color w:val="000000" w:themeColor="text1"/>
                <w:sz w:val="14"/>
                <w:szCs w:val="14"/>
              </w:rPr>
            </w:pPr>
            <w:r w:rsidRPr="001625A2">
              <w:rPr>
                <w:color w:val="000000" w:themeColor="text1"/>
                <w:sz w:val="14"/>
                <w:szCs w:val="14"/>
              </w:rPr>
              <w:t>0.53%</w:t>
            </w:r>
          </w:p>
        </w:tc>
        <w:tc>
          <w:tcPr>
            <w:tcW w:w="708" w:type="dxa"/>
            <w:vAlign w:val="center"/>
          </w:tcPr>
          <w:p w14:paraId="505DCAED" w14:textId="77777777" w:rsidR="0032419E" w:rsidRPr="001625A2" w:rsidRDefault="0032419E" w:rsidP="00C667DA">
            <w:pPr>
              <w:jc w:val="center"/>
              <w:rPr>
                <w:color w:val="000000" w:themeColor="text1"/>
                <w:sz w:val="14"/>
                <w:szCs w:val="14"/>
              </w:rPr>
            </w:pPr>
            <w:r w:rsidRPr="001625A2">
              <w:rPr>
                <w:color w:val="000000" w:themeColor="text1"/>
                <w:sz w:val="14"/>
                <w:szCs w:val="14"/>
              </w:rPr>
              <w:t>0.01%</w:t>
            </w:r>
          </w:p>
        </w:tc>
        <w:tc>
          <w:tcPr>
            <w:tcW w:w="709" w:type="dxa"/>
            <w:tcBorders>
              <w:top w:val="single" w:sz="4" w:space="0" w:color="auto"/>
              <w:left w:val="nil"/>
              <w:bottom w:val="single" w:sz="4" w:space="0" w:color="auto"/>
              <w:right w:val="single" w:sz="4" w:space="0" w:color="auto"/>
            </w:tcBorders>
            <w:vAlign w:val="center"/>
          </w:tcPr>
          <w:p w14:paraId="393ECD6D" w14:textId="77777777" w:rsidR="0032419E" w:rsidRPr="001625A2" w:rsidRDefault="0032419E" w:rsidP="00C667DA">
            <w:pPr>
              <w:jc w:val="center"/>
              <w:rPr>
                <w:color w:val="000000" w:themeColor="text1"/>
                <w:sz w:val="14"/>
                <w:szCs w:val="14"/>
              </w:rPr>
            </w:pPr>
            <w:r w:rsidRPr="001625A2">
              <w:rPr>
                <w:color w:val="000000" w:themeColor="text1"/>
                <w:sz w:val="14"/>
                <w:szCs w:val="14"/>
              </w:rPr>
              <w:t>341.3</w:t>
            </w:r>
          </w:p>
        </w:tc>
        <w:tc>
          <w:tcPr>
            <w:tcW w:w="709" w:type="dxa"/>
            <w:tcBorders>
              <w:top w:val="single" w:sz="4" w:space="0" w:color="auto"/>
              <w:left w:val="single" w:sz="4" w:space="0" w:color="auto"/>
              <w:bottom w:val="single" w:sz="4" w:space="0" w:color="auto"/>
              <w:right w:val="single" w:sz="4" w:space="0" w:color="auto"/>
            </w:tcBorders>
            <w:vAlign w:val="center"/>
          </w:tcPr>
          <w:p w14:paraId="395B9495" w14:textId="77777777" w:rsidR="0032419E" w:rsidRPr="001625A2" w:rsidRDefault="0032419E" w:rsidP="00C667DA">
            <w:pPr>
              <w:jc w:val="center"/>
              <w:rPr>
                <w:color w:val="000000" w:themeColor="text1"/>
                <w:sz w:val="14"/>
                <w:szCs w:val="14"/>
              </w:rPr>
            </w:pPr>
            <w:r w:rsidRPr="001625A2">
              <w:rPr>
                <w:color w:val="000000" w:themeColor="text1"/>
                <w:sz w:val="14"/>
                <w:szCs w:val="14"/>
              </w:rPr>
              <w:t>1.517</w:t>
            </w:r>
          </w:p>
        </w:tc>
        <w:tc>
          <w:tcPr>
            <w:tcW w:w="850" w:type="dxa"/>
            <w:tcBorders>
              <w:top w:val="single" w:sz="4" w:space="0" w:color="auto"/>
              <w:left w:val="single" w:sz="4" w:space="0" w:color="auto"/>
              <w:bottom w:val="single" w:sz="4" w:space="0" w:color="auto"/>
              <w:right w:val="single" w:sz="4" w:space="0" w:color="auto"/>
            </w:tcBorders>
            <w:vAlign w:val="center"/>
          </w:tcPr>
          <w:p w14:paraId="095FE4A2" w14:textId="77777777" w:rsidR="0032419E" w:rsidRPr="001625A2" w:rsidRDefault="0032419E" w:rsidP="00C667DA">
            <w:pPr>
              <w:jc w:val="center"/>
              <w:rPr>
                <w:color w:val="000000" w:themeColor="text1"/>
                <w:sz w:val="14"/>
                <w:szCs w:val="14"/>
              </w:rPr>
            </w:pPr>
            <w:r w:rsidRPr="001625A2">
              <w:rPr>
                <w:color w:val="000000" w:themeColor="text1"/>
                <w:sz w:val="14"/>
                <w:szCs w:val="14"/>
              </w:rPr>
              <w:t>0.26</w:t>
            </w:r>
          </w:p>
        </w:tc>
        <w:tc>
          <w:tcPr>
            <w:tcW w:w="709" w:type="dxa"/>
            <w:tcBorders>
              <w:top w:val="single" w:sz="4" w:space="0" w:color="auto"/>
              <w:left w:val="single" w:sz="4" w:space="0" w:color="auto"/>
              <w:bottom w:val="single" w:sz="4" w:space="0" w:color="auto"/>
              <w:right w:val="single" w:sz="4" w:space="0" w:color="auto"/>
            </w:tcBorders>
            <w:vAlign w:val="center"/>
          </w:tcPr>
          <w:p w14:paraId="3ED2DFC9" w14:textId="77777777" w:rsidR="0032419E" w:rsidRPr="001625A2" w:rsidRDefault="0032419E" w:rsidP="00C667DA">
            <w:pPr>
              <w:jc w:val="center"/>
              <w:rPr>
                <w:color w:val="000000" w:themeColor="text1"/>
                <w:sz w:val="14"/>
                <w:szCs w:val="14"/>
              </w:rPr>
            </w:pPr>
            <w:r w:rsidRPr="001625A2">
              <w:rPr>
                <w:color w:val="000000" w:themeColor="text1"/>
                <w:sz w:val="14"/>
                <w:szCs w:val="14"/>
              </w:rPr>
              <w:t>2.394</w:t>
            </w:r>
          </w:p>
        </w:tc>
      </w:tr>
      <w:tr w:rsidR="004D6127" w:rsidRPr="001625A2" w14:paraId="20CA7479" w14:textId="77777777" w:rsidTr="00C667DA">
        <w:trPr>
          <w:trHeight w:val="311"/>
        </w:trPr>
        <w:tc>
          <w:tcPr>
            <w:tcW w:w="704" w:type="dxa"/>
            <w:shd w:val="clear" w:color="auto" w:fill="E2EFD9"/>
            <w:vAlign w:val="center"/>
          </w:tcPr>
          <w:p w14:paraId="3E6EF15A" w14:textId="77777777" w:rsidR="0032419E" w:rsidRPr="001625A2" w:rsidRDefault="0032419E" w:rsidP="00C667DA">
            <w:pPr>
              <w:jc w:val="center"/>
              <w:rPr>
                <w:color w:val="000000" w:themeColor="text1"/>
                <w:sz w:val="14"/>
                <w:szCs w:val="14"/>
              </w:rPr>
            </w:pPr>
            <w:r w:rsidRPr="001625A2">
              <w:rPr>
                <w:color w:val="000000" w:themeColor="text1"/>
                <w:sz w:val="14"/>
                <w:szCs w:val="14"/>
              </w:rPr>
              <w:t>9</w:t>
            </w:r>
          </w:p>
        </w:tc>
        <w:tc>
          <w:tcPr>
            <w:tcW w:w="709" w:type="dxa"/>
            <w:vAlign w:val="center"/>
          </w:tcPr>
          <w:p w14:paraId="412DE27C" w14:textId="77777777" w:rsidR="0032419E" w:rsidRPr="001625A2" w:rsidRDefault="0032419E" w:rsidP="00C667DA">
            <w:pPr>
              <w:jc w:val="center"/>
              <w:rPr>
                <w:color w:val="000000" w:themeColor="text1"/>
                <w:sz w:val="14"/>
                <w:szCs w:val="14"/>
              </w:rPr>
            </w:pPr>
            <w:r w:rsidRPr="001625A2">
              <w:rPr>
                <w:color w:val="000000" w:themeColor="text1"/>
                <w:sz w:val="14"/>
                <w:szCs w:val="14"/>
              </w:rPr>
              <w:t>7</w:t>
            </w:r>
          </w:p>
        </w:tc>
        <w:tc>
          <w:tcPr>
            <w:tcW w:w="709" w:type="dxa"/>
            <w:vAlign w:val="center"/>
          </w:tcPr>
          <w:p w14:paraId="18569241" w14:textId="77777777" w:rsidR="0032419E" w:rsidRPr="001625A2" w:rsidRDefault="0032419E" w:rsidP="00C667DA">
            <w:pPr>
              <w:jc w:val="center"/>
              <w:rPr>
                <w:color w:val="000000" w:themeColor="text1"/>
                <w:sz w:val="14"/>
                <w:szCs w:val="14"/>
              </w:rPr>
            </w:pPr>
            <w:r w:rsidRPr="001625A2">
              <w:rPr>
                <w:color w:val="000000" w:themeColor="text1"/>
                <w:sz w:val="14"/>
                <w:szCs w:val="14"/>
              </w:rPr>
              <w:t>0.14%</w:t>
            </w:r>
          </w:p>
        </w:tc>
        <w:tc>
          <w:tcPr>
            <w:tcW w:w="708" w:type="dxa"/>
            <w:vAlign w:val="center"/>
          </w:tcPr>
          <w:p w14:paraId="4C358DF8" w14:textId="77777777" w:rsidR="0032419E" w:rsidRPr="001625A2" w:rsidRDefault="0032419E" w:rsidP="00C667DA">
            <w:pPr>
              <w:jc w:val="center"/>
              <w:rPr>
                <w:color w:val="000000" w:themeColor="text1"/>
                <w:sz w:val="14"/>
                <w:szCs w:val="14"/>
              </w:rPr>
            </w:pPr>
            <w:r w:rsidRPr="001625A2">
              <w:rPr>
                <w:color w:val="000000" w:themeColor="text1"/>
                <w:sz w:val="14"/>
                <w:szCs w:val="14"/>
              </w:rPr>
              <w:t>5.26%</w:t>
            </w:r>
          </w:p>
        </w:tc>
        <w:tc>
          <w:tcPr>
            <w:tcW w:w="709" w:type="dxa"/>
            <w:vAlign w:val="center"/>
          </w:tcPr>
          <w:p w14:paraId="3D945270" w14:textId="77777777" w:rsidR="0032419E" w:rsidRPr="001625A2" w:rsidRDefault="0032419E" w:rsidP="00C667DA">
            <w:pPr>
              <w:jc w:val="center"/>
              <w:rPr>
                <w:color w:val="000000" w:themeColor="text1"/>
                <w:sz w:val="14"/>
                <w:szCs w:val="14"/>
              </w:rPr>
            </w:pPr>
            <w:r w:rsidRPr="001625A2">
              <w:rPr>
                <w:color w:val="000000" w:themeColor="text1"/>
                <w:sz w:val="14"/>
                <w:szCs w:val="14"/>
              </w:rPr>
              <w:t>25.5%</w:t>
            </w:r>
          </w:p>
        </w:tc>
        <w:tc>
          <w:tcPr>
            <w:tcW w:w="709" w:type="dxa"/>
            <w:vAlign w:val="center"/>
          </w:tcPr>
          <w:p w14:paraId="7E2B6960" w14:textId="77777777" w:rsidR="0032419E" w:rsidRPr="001625A2" w:rsidRDefault="0032419E" w:rsidP="00C667DA">
            <w:pPr>
              <w:jc w:val="center"/>
              <w:rPr>
                <w:color w:val="000000" w:themeColor="text1"/>
                <w:sz w:val="14"/>
                <w:szCs w:val="14"/>
              </w:rPr>
            </w:pPr>
            <w:r w:rsidRPr="001625A2">
              <w:rPr>
                <w:color w:val="000000" w:themeColor="text1"/>
                <w:sz w:val="14"/>
                <w:szCs w:val="14"/>
              </w:rPr>
              <w:t>48.2%</w:t>
            </w:r>
          </w:p>
        </w:tc>
        <w:tc>
          <w:tcPr>
            <w:tcW w:w="709" w:type="dxa"/>
            <w:vAlign w:val="center"/>
          </w:tcPr>
          <w:p w14:paraId="62768E25" w14:textId="77777777" w:rsidR="0032419E" w:rsidRPr="001625A2" w:rsidRDefault="0032419E" w:rsidP="00C667DA">
            <w:pPr>
              <w:jc w:val="center"/>
              <w:rPr>
                <w:color w:val="000000" w:themeColor="text1"/>
                <w:sz w:val="14"/>
                <w:szCs w:val="14"/>
              </w:rPr>
            </w:pPr>
            <w:r w:rsidRPr="001625A2">
              <w:rPr>
                <w:color w:val="000000" w:themeColor="text1"/>
                <w:sz w:val="14"/>
                <w:szCs w:val="14"/>
              </w:rPr>
              <w:t>20.2%</w:t>
            </w:r>
          </w:p>
        </w:tc>
        <w:tc>
          <w:tcPr>
            <w:tcW w:w="708" w:type="dxa"/>
            <w:vAlign w:val="center"/>
          </w:tcPr>
          <w:p w14:paraId="79380E75" w14:textId="77777777" w:rsidR="0032419E" w:rsidRPr="001625A2" w:rsidRDefault="0032419E" w:rsidP="00C667DA">
            <w:pPr>
              <w:jc w:val="center"/>
              <w:rPr>
                <w:color w:val="000000" w:themeColor="text1"/>
                <w:sz w:val="14"/>
                <w:szCs w:val="14"/>
              </w:rPr>
            </w:pPr>
            <w:r w:rsidRPr="001625A2">
              <w:rPr>
                <w:color w:val="000000" w:themeColor="text1"/>
                <w:sz w:val="14"/>
                <w:szCs w:val="14"/>
              </w:rPr>
              <w:t>0.7%</w:t>
            </w:r>
          </w:p>
        </w:tc>
        <w:tc>
          <w:tcPr>
            <w:tcW w:w="709" w:type="dxa"/>
            <w:tcBorders>
              <w:top w:val="single" w:sz="4" w:space="0" w:color="auto"/>
              <w:left w:val="nil"/>
              <w:bottom w:val="single" w:sz="4" w:space="0" w:color="auto"/>
              <w:right w:val="single" w:sz="4" w:space="0" w:color="auto"/>
            </w:tcBorders>
            <w:vAlign w:val="center"/>
          </w:tcPr>
          <w:p w14:paraId="768FA9B8" w14:textId="77777777" w:rsidR="0032419E" w:rsidRPr="001625A2" w:rsidRDefault="0032419E" w:rsidP="00C667DA">
            <w:pPr>
              <w:jc w:val="center"/>
              <w:rPr>
                <w:color w:val="000000" w:themeColor="text1"/>
                <w:sz w:val="14"/>
                <w:szCs w:val="14"/>
              </w:rPr>
            </w:pPr>
            <w:r w:rsidRPr="001625A2">
              <w:rPr>
                <w:color w:val="000000" w:themeColor="text1"/>
                <w:sz w:val="14"/>
                <w:szCs w:val="14"/>
              </w:rPr>
              <w:t>564.9</w:t>
            </w:r>
          </w:p>
        </w:tc>
        <w:tc>
          <w:tcPr>
            <w:tcW w:w="709" w:type="dxa"/>
            <w:tcBorders>
              <w:top w:val="single" w:sz="4" w:space="0" w:color="auto"/>
              <w:left w:val="single" w:sz="4" w:space="0" w:color="auto"/>
              <w:bottom w:val="single" w:sz="4" w:space="0" w:color="auto"/>
              <w:right w:val="single" w:sz="4" w:space="0" w:color="auto"/>
            </w:tcBorders>
            <w:vAlign w:val="center"/>
          </w:tcPr>
          <w:p w14:paraId="006EE492" w14:textId="77777777" w:rsidR="0032419E" w:rsidRPr="001625A2" w:rsidRDefault="0032419E" w:rsidP="00C667DA">
            <w:pPr>
              <w:jc w:val="center"/>
              <w:rPr>
                <w:color w:val="000000" w:themeColor="text1"/>
                <w:sz w:val="14"/>
                <w:szCs w:val="14"/>
              </w:rPr>
            </w:pPr>
            <w:r w:rsidRPr="001625A2">
              <w:rPr>
                <w:color w:val="000000" w:themeColor="text1"/>
                <w:sz w:val="14"/>
                <w:szCs w:val="14"/>
              </w:rPr>
              <w:t>1.886</w:t>
            </w:r>
          </w:p>
        </w:tc>
        <w:tc>
          <w:tcPr>
            <w:tcW w:w="850" w:type="dxa"/>
            <w:tcBorders>
              <w:top w:val="single" w:sz="4" w:space="0" w:color="auto"/>
              <w:left w:val="single" w:sz="4" w:space="0" w:color="auto"/>
              <w:bottom w:val="single" w:sz="4" w:space="0" w:color="auto"/>
              <w:right w:val="single" w:sz="4" w:space="0" w:color="auto"/>
            </w:tcBorders>
            <w:vAlign w:val="center"/>
          </w:tcPr>
          <w:p w14:paraId="394357BB" w14:textId="77777777" w:rsidR="0032419E" w:rsidRPr="001625A2" w:rsidRDefault="0032419E" w:rsidP="00C667DA">
            <w:pPr>
              <w:jc w:val="center"/>
              <w:rPr>
                <w:color w:val="000000" w:themeColor="text1"/>
                <w:sz w:val="14"/>
                <w:szCs w:val="14"/>
              </w:rPr>
            </w:pPr>
            <w:r w:rsidRPr="001625A2">
              <w:rPr>
                <w:color w:val="000000" w:themeColor="text1"/>
                <w:sz w:val="14"/>
                <w:szCs w:val="14"/>
              </w:rPr>
              <w:t>-0.011</w:t>
            </w:r>
          </w:p>
        </w:tc>
        <w:tc>
          <w:tcPr>
            <w:tcW w:w="709" w:type="dxa"/>
            <w:tcBorders>
              <w:top w:val="single" w:sz="4" w:space="0" w:color="auto"/>
              <w:left w:val="single" w:sz="4" w:space="0" w:color="auto"/>
              <w:bottom w:val="single" w:sz="4" w:space="0" w:color="auto"/>
              <w:right w:val="single" w:sz="4" w:space="0" w:color="auto"/>
            </w:tcBorders>
            <w:vAlign w:val="center"/>
          </w:tcPr>
          <w:p w14:paraId="67897E98" w14:textId="77777777" w:rsidR="0032419E" w:rsidRPr="001625A2" w:rsidRDefault="0032419E" w:rsidP="00C667DA">
            <w:pPr>
              <w:jc w:val="center"/>
              <w:rPr>
                <w:color w:val="000000" w:themeColor="text1"/>
                <w:sz w:val="14"/>
                <w:szCs w:val="14"/>
              </w:rPr>
            </w:pPr>
            <w:r w:rsidRPr="001625A2">
              <w:rPr>
                <w:color w:val="000000" w:themeColor="text1"/>
                <w:sz w:val="14"/>
                <w:szCs w:val="14"/>
              </w:rPr>
              <w:t>1.105</w:t>
            </w:r>
          </w:p>
        </w:tc>
      </w:tr>
      <w:tr w:rsidR="004D6127" w:rsidRPr="001625A2" w14:paraId="6F6FB4AC" w14:textId="77777777" w:rsidTr="00C667DA">
        <w:trPr>
          <w:trHeight w:val="311"/>
        </w:trPr>
        <w:tc>
          <w:tcPr>
            <w:tcW w:w="704" w:type="dxa"/>
            <w:shd w:val="clear" w:color="auto" w:fill="E2EFD9"/>
            <w:vAlign w:val="center"/>
          </w:tcPr>
          <w:p w14:paraId="11E304FA" w14:textId="77777777" w:rsidR="0032419E" w:rsidRPr="001625A2" w:rsidRDefault="0032419E" w:rsidP="00C667DA">
            <w:pPr>
              <w:jc w:val="center"/>
              <w:rPr>
                <w:color w:val="000000" w:themeColor="text1"/>
                <w:sz w:val="14"/>
                <w:szCs w:val="14"/>
              </w:rPr>
            </w:pPr>
            <w:r w:rsidRPr="001625A2">
              <w:rPr>
                <w:color w:val="000000" w:themeColor="text1"/>
                <w:sz w:val="14"/>
                <w:szCs w:val="14"/>
              </w:rPr>
              <w:t>10</w:t>
            </w:r>
          </w:p>
        </w:tc>
        <w:tc>
          <w:tcPr>
            <w:tcW w:w="709" w:type="dxa"/>
            <w:vAlign w:val="center"/>
          </w:tcPr>
          <w:p w14:paraId="4D429514" w14:textId="77777777" w:rsidR="0032419E" w:rsidRPr="001625A2" w:rsidRDefault="0032419E" w:rsidP="00C667DA">
            <w:pPr>
              <w:jc w:val="center"/>
              <w:rPr>
                <w:color w:val="000000" w:themeColor="text1"/>
                <w:sz w:val="14"/>
                <w:szCs w:val="14"/>
              </w:rPr>
            </w:pPr>
            <w:r w:rsidRPr="001625A2">
              <w:rPr>
                <w:color w:val="000000" w:themeColor="text1"/>
                <w:sz w:val="14"/>
                <w:szCs w:val="14"/>
              </w:rPr>
              <w:t>9</w:t>
            </w:r>
          </w:p>
        </w:tc>
        <w:tc>
          <w:tcPr>
            <w:tcW w:w="709" w:type="dxa"/>
            <w:vAlign w:val="center"/>
          </w:tcPr>
          <w:p w14:paraId="0E5E0B31" w14:textId="77777777" w:rsidR="0032419E" w:rsidRPr="001625A2" w:rsidRDefault="0032419E" w:rsidP="00C667DA">
            <w:pPr>
              <w:jc w:val="center"/>
              <w:rPr>
                <w:color w:val="000000" w:themeColor="text1"/>
                <w:sz w:val="14"/>
                <w:szCs w:val="14"/>
              </w:rPr>
            </w:pPr>
            <w:r w:rsidRPr="001625A2">
              <w:rPr>
                <w:color w:val="000000" w:themeColor="text1"/>
                <w:sz w:val="14"/>
                <w:szCs w:val="14"/>
              </w:rPr>
              <w:t>0.48%</w:t>
            </w:r>
          </w:p>
        </w:tc>
        <w:tc>
          <w:tcPr>
            <w:tcW w:w="708" w:type="dxa"/>
            <w:vAlign w:val="center"/>
          </w:tcPr>
          <w:p w14:paraId="48E011FE" w14:textId="77777777" w:rsidR="0032419E" w:rsidRPr="001625A2" w:rsidRDefault="0032419E" w:rsidP="00C667DA">
            <w:pPr>
              <w:jc w:val="center"/>
              <w:rPr>
                <w:color w:val="000000" w:themeColor="text1"/>
                <w:sz w:val="14"/>
                <w:szCs w:val="14"/>
              </w:rPr>
            </w:pPr>
            <w:r w:rsidRPr="001625A2">
              <w:rPr>
                <w:color w:val="000000" w:themeColor="text1"/>
                <w:sz w:val="14"/>
                <w:szCs w:val="14"/>
              </w:rPr>
              <w:t>7.49%</w:t>
            </w:r>
          </w:p>
        </w:tc>
        <w:tc>
          <w:tcPr>
            <w:tcW w:w="709" w:type="dxa"/>
            <w:vAlign w:val="center"/>
          </w:tcPr>
          <w:p w14:paraId="571F2A25" w14:textId="77777777" w:rsidR="0032419E" w:rsidRPr="001625A2" w:rsidRDefault="0032419E" w:rsidP="00C667DA">
            <w:pPr>
              <w:jc w:val="center"/>
              <w:rPr>
                <w:color w:val="000000" w:themeColor="text1"/>
                <w:sz w:val="14"/>
                <w:szCs w:val="14"/>
              </w:rPr>
            </w:pPr>
            <w:r w:rsidRPr="001625A2">
              <w:rPr>
                <w:color w:val="000000" w:themeColor="text1"/>
                <w:sz w:val="14"/>
                <w:szCs w:val="14"/>
              </w:rPr>
              <w:t>40.58%</w:t>
            </w:r>
          </w:p>
        </w:tc>
        <w:tc>
          <w:tcPr>
            <w:tcW w:w="709" w:type="dxa"/>
            <w:vAlign w:val="center"/>
          </w:tcPr>
          <w:p w14:paraId="61A0A45B" w14:textId="77777777" w:rsidR="0032419E" w:rsidRPr="001625A2" w:rsidRDefault="0032419E" w:rsidP="00C667DA">
            <w:pPr>
              <w:jc w:val="center"/>
              <w:rPr>
                <w:color w:val="000000" w:themeColor="text1"/>
                <w:sz w:val="14"/>
                <w:szCs w:val="14"/>
              </w:rPr>
            </w:pPr>
            <w:r w:rsidRPr="001625A2">
              <w:rPr>
                <w:color w:val="000000" w:themeColor="text1"/>
                <w:sz w:val="14"/>
                <w:szCs w:val="14"/>
              </w:rPr>
              <w:t>44.69%</w:t>
            </w:r>
          </w:p>
        </w:tc>
        <w:tc>
          <w:tcPr>
            <w:tcW w:w="709" w:type="dxa"/>
            <w:vAlign w:val="center"/>
          </w:tcPr>
          <w:p w14:paraId="6ACE2BDF" w14:textId="77777777" w:rsidR="0032419E" w:rsidRPr="001625A2" w:rsidRDefault="0032419E" w:rsidP="00C667DA">
            <w:pPr>
              <w:jc w:val="center"/>
              <w:rPr>
                <w:color w:val="000000" w:themeColor="text1"/>
                <w:sz w:val="14"/>
                <w:szCs w:val="14"/>
              </w:rPr>
            </w:pPr>
            <w:r w:rsidRPr="001625A2">
              <w:rPr>
                <w:color w:val="000000" w:themeColor="text1"/>
                <w:sz w:val="14"/>
                <w:szCs w:val="14"/>
              </w:rPr>
              <w:t>6.47%</w:t>
            </w:r>
          </w:p>
        </w:tc>
        <w:tc>
          <w:tcPr>
            <w:tcW w:w="708" w:type="dxa"/>
            <w:vAlign w:val="center"/>
          </w:tcPr>
          <w:p w14:paraId="0275EAAC" w14:textId="77777777" w:rsidR="0032419E" w:rsidRPr="001625A2" w:rsidRDefault="0032419E" w:rsidP="00C667DA">
            <w:pPr>
              <w:jc w:val="center"/>
              <w:rPr>
                <w:color w:val="000000" w:themeColor="text1"/>
                <w:sz w:val="14"/>
                <w:szCs w:val="14"/>
              </w:rPr>
            </w:pPr>
            <w:r w:rsidRPr="001625A2">
              <w:rPr>
                <w:color w:val="000000" w:themeColor="text1"/>
                <w:sz w:val="14"/>
                <w:szCs w:val="14"/>
              </w:rPr>
              <w:t>0.29%</w:t>
            </w:r>
          </w:p>
        </w:tc>
        <w:tc>
          <w:tcPr>
            <w:tcW w:w="709" w:type="dxa"/>
            <w:tcBorders>
              <w:top w:val="single" w:sz="4" w:space="0" w:color="auto"/>
              <w:left w:val="nil"/>
              <w:bottom w:val="single" w:sz="4" w:space="0" w:color="auto"/>
              <w:right w:val="single" w:sz="4" w:space="0" w:color="auto"/>
            </w:tcBorders>
            <w:vAlign w:val="center"/>
          </w:tcPr>
          <w:p w14:paraId="00B88841" w14:textId="77777777" w:rsidR="0032419E" w:rsidRPr="001625A2" w:rsidRDefault="0032419E" w:rsidP="00C667DA">
            <w:pPr>
              <w:jc w:val="center"/>
              <w:rPr>
                <w:color w:val="000000" w:themeColor="text1"/>
                <w:sz w:val="14"/>
                <w:szCs w:val="14"/>
              </w:rPr>
            </w:pPr>
            <w:r w:rsidRPr="001625A2">
              <w:rPr>
                <w:color w:val="000000" w:themeColor="text1"/>
                <w:sz w:val="14"/>
                <w:szCs w:val="14"/>
              </w:rPr>
              <w:t>447.3</w:t>
            </w:r>
          </w:p>
        </w:tc>
        <w:tc>
          <w:tcPr>
            <w:tcW w:w="709" w:type="dxa"/>
            <w:tcBorders>
              <w:top w:val="single" w:sz="4" w:space="0" w:color="auto"/>
              <w:left w:val="single" w:sz="4" w:space="0" w:color="auto"/>
              <w:bottom w:val="single" w:sz="4" w:space="0" w:color="auto"/>
              <w:right w:val="single" w:sz="4" w:space="0" w:color="auto"/>
            </w:tcBorders>
            <w:vAlign w:val="center"/>
          </w:tcPr>
          <w:p w14:paraId="424FC8D5" w14:textId="77777777" w:rsidR="0032419E" w:rsidRPr="001625A2" w:rsidRDefault="0032419E" w:rsidP="00C667DA">
            <w:pPr>
              <w:jc w:val="center"/>
              <w:rPr>
                <w:color w:val="000000" w:themeColor="text1"/>
                <w:sz w:val="14"/>
                <w:szCs w:val="14"/>
              </w:rPr>
            </w:pPr>
            <w:r w:rsidRPr="001625A2">
              <w:rPr>
                <w:color w:val="000000" w:themeColor="text1"/>
                <w:sz w:val="14"/>
                <w:szCs w:val="14"/>
              </w:rPr>
              <w:t>1.684</w:t>
            </w:r>
          </w:p>
        </w:tc>
        <w:tc>
          <w:tcPr>
            <w:tcW w:w="850" w:type="dxa"/>
            <w:tcBorders>
              <w:top w:val="single" w:sz="4" w:space="0" w:color="auto"/>
              <w:left w:val="single" w:sz="4" w:space="0" w:color="auto"/>
              <w:bottom w:val="single" w:sz="4" w:space="0" w:color="auto"/>
              <w:right w:val="single" w:sz="4" w:space="0" w:color="auto"/>
            </w:tcBorders>
            <w:vAlign w:val="center"/>
          </w:tcPr>
          <w:p w14:paraId="09D86C17" w14:textId="77777777" w:rsidR="0032419E" w:rsidRPr="001625A2" w:rsidRDefault="0032419E" w:rsidP="00C667DA">
            <w:pPr>
              <w:jc w:val="center"/>
              <w:rPr>
                <w:color w:val="000000" w:themeColor="text1"/>
                <w:sz w:val="14"/>
                <w:szCs w:val="14"/>
              </w:rPr>
            </w:pPr>
            <w:r w:rsidRPr="001625A2">
              <w:rPr>
                <w:color w:val="000000" w:themeColor="text1"/>
                <w:sz w:val="14"/>
                <w:szCs w:val="14"/>
              </w:rPr>
              <w:t>-0.308</w:t>
            </w:r>
          </w:p>
        </w:tc>
        <w:tc>
          <w:tcPr>
            <w:tcW w:w="709" w:type="dxa"/>
            <w:tcBorders>
              <w:top w:val="single" w:sz="4" w:space="0" w:color="auto"/>
              <w:left w:val="single" w:sz="4" w:space="0" w:color="auto"/>
              <w:bottom w:val="single" w:sz="4" w:space="0" w:color="auto"/>
              <w:right w:val="single" w:sz="4" w:space="0" w:color="auto"/>
            </w:tcBorders>
            <w:vAlign w:val="center"/>
          </w:tcPr>
          <w:p w14:paraId="4EB7777C" w14:textId="77777777" w:rsidR="0032419E" w:rsidRPr="001625A2" w:rsidRDefault="0032419E" w:rsidP="00C667DA">
            <w:pPr>
              <w:jc w:val="center"/>
              <w:rPr>
                <w:color w:val="000000" w:themeColor="text1"/>
                <w:sz w:val="14"/>
                <w:szCs w:val="14"/>
              </w:rPr>
            </w:pPr>
            <w:r w:rsidRPr="001625A2">
              <w:rPr>
                <w:color w:val="000000" w:themeColor="text1"/>
                <w:sz w:val="14"/>
                <w:szCs w:val="14"/>
              </w:rPr>
              <w:t>1.061</w:t>
            </w:r>
          </w:p>
        </w:tc>
      </w:tr>
      <w:tr w:rsidR="004D6127" w:rsidRPr="001625A2" w14:paraId="44CA6086" w14:textId="77777777" w:rsidTr="00C667DA">
        <w:trPr>
          <w:trHeight w:val="311"/>
        </w:trPr>
        <w:tc>
          <w:tcPr>
            <w:tcW w:w="704" w:type="dxa"/>
            <w:shd w:val="clear" w:color="auto" w:fill="E2EFD9"/>
            <w:vAlign w:val="center"/>
          </w:tcPr>
          <w:p w14:paraId="2B732884" w14:textId="77777777" w:rsidR="0032419E" w:rsidRPr="001625A2" w:rsidRDefault="0032419E" w:rsidP="00C667DA">
            <w:pPr>
              <w:jc w:val="center"/>
              <w:rPr>
                <w:color w:val="000000" w:themeColor="text1"/>
                <w:sz w:val="14"/>
                <w:szCs w:val="14"/>
              </w:rPr>
            </w:pPr>
            <w:r w:rsidRPr="001625A2">
              <w:rPr>
                <w:color w:val="000000" w:themeColor="text1"/>
                <w:sz w:val="14"/>
                <w:szCs w:val="14"/>
              </w:rPr>
              <w:t>11</w:t>
            </w:r>
          </w:p>
        </w:tc>
        <w:tc>
          <w:tcPr>
            <w:tcW w:w="709" w:type="dxa"/>
            <w:vAlign w:val="center"/>
          </w:tcPr>
          <w:p w14:paraId="7BE61782" w14:textId="77777777" w:rsidR="0032419E" w:rsidRPr="001625A2" w:rsidRDefault="0032419E" w:rsidP="00C667DA">
            <w:pPr>
              <w:jc w:val="center"/>
              <w:rPr>
                <w:color w:val="000000" w:themeColor="text1"/>
                <w:sz w:val="14"/>
                <w:szCs w:val="14"/>
              </w:rPr>
            </w:pPr>
            <w:r w:rsidRPr="001625A2">
              <w:rPr>
                <w:color w:val="000000" w:themeColor="text1"/>
                <w:sz w:val="14"/>
                <w:szCs w:val="14"/>
              </w:rPr>
              <w:t>10</w:t>
            </w:r>
          </w:p>
        </w:tc>
        <w:tc>
          <w:tcPr>
            <w:tcW w:w="709" w:type="dxa"/>
            <w:vAlign w:val="center"/>
          </w:tcPr>
          <w:p w14:paraId="4520C1F9" w14:textId="77777777" w:rsidR="0032419E" w:rsidRPr="001625A2" w:rsidRDefault="0032419E" w:rsidP="00C667DA">
            <w:pPr>
              <w:jc w:val="center"/>
              <w:rPr>
                <w:color w:val="000000" w:themeColor="text1"/>
                <w:sz w:val="14"/>
                <w:szCs w:val="14"/>
              </w:rPr>
            </w:pPr>
            <w:r w:rsidRPr="001625A2">
              <w:rPr>
                <w:color w:val="000000" w:themeColor="text1"/>
                <w:sz w:val="14"/>
                <w:szCs w:val="14"/>
              </w:rPr>
              <w:t>0.85%</w:t>
            </w:r>
          </w:p>
        </w:tc>
        <w:tc>
          <w:tcPr>
            <w:tcW w:w="708" w:type="dxa"/>
            <w:vAlign w:val="center"/>
          </w:tcPr>
          <w:p w14:paraId="14BE4F17" w14:textId="77777777" w:rsidR="0032419E" w:rsidRPr="001625A2" w:rsidRDefault="0032419E" w:rsidP="00C667DA">
            <w:pPr>
              <w:jc w:val="center"/>
              <w:rPr>
                <w:color w:val="000000" w:themeColor="text1"/>
                <w:sz w:val="14"/>
                <w:szCs w:val="14"/>
              </w:rPr>
            </w:pPr>
            <w:r w:rsidRPr="001625A2">
              <w:rPr>
                <w:color w:val="000000" w:themeColor="text1"/>
                <w:sz w:val="14"/>
                <w:szCs w:val="14"/>
              </w:rPr>
              <w:t>9.92%</w:t>
            </w:r>
          </w:p>
        </w:tc>
        <w:tc>
          <w:tcPr>
            <w:tcW w:w="709" w:type="dxa"/>
            <w:vAlign w:val="center"/>
          </w:tcPr>
          <w:p w14:paraId="63ECF2D4" w14:textId="77777777" w:rsidR="0032419E" w:rsidRPr="001625A2" w:rsidRDefault="0032419E" w:rsidP="00C667DA">
            <w:pPr>
              <w:jc w:val="center"/>
              <w:rPr>
                <w:color w:val="000000" w:themeColor="text1"/>
                <w:sz w:val="14"/>
                <w:szCs w:val="14"/>
              </w:rPr>
            </w:pPr>
            <w:r w:rsidRPr="001625A2">
              <w:rPr>
                <w:color w:val="000000" w:themeColor="text1"/>
                <w:sz w:val="14"/>
                <w:szCs w:val="14"/>
              </w:rPr>
              <w:t>20.29%</w:t>
            </w:r>
          </w:p>
        </w:tc>
        <w:tc>
          <w:tcPr>
            <w:tcW w:w="709" w:type="dxa"/>
            <w:vAlign w:val="center"/>
          </w:tcPr>
          <w:p w14:paraId="142CA82D" w14:textId="77777777" w:rsidR="0032419E" w:rsidRPr="001625A2" w:rsidRDefault="0032419E" w:rsidP="00C667DA">
            <w:pPr>
              <w:jc w:val="center"/>
              <w:rPr>
                <w:color w:val="000000" w:themeColor="text1"/>
                <w:sz w:val="14"/>
                <w:szCs w:val="14"/>
              </w:rPr>
            </w:pPr>
            <w:r w:rsidRPr="001625A2">
              <w:rPr>
                <w:color w:val="000000" w:themeColor="text1"/>
                <w:sz w:val="14"/>
                <w:szCs w:val="14"/>
              </w:rPr>
              <w:t>33.22%</w:t>
            </w:r>
          </w:p>
        </w:tc>
        <w:tc>
          <w:tcPr>
            <w:tcW w:w="709" w:type="dxa"/>
            <w:vAlign w:val="center"/>
          </w:tcPr>
          <w:p w14:paraId="103C952D" w14:textId="77777777" w:rsidR="0032419E" w:rsidRPr="001625A2" w:rsidRDefault="0032419E" w:rsidP="00C667DA">
            <w:pPr>
              <w:jc w:val="center"/>
              <w:rPr>
                <w:color w:val="000000" w:themeColor="text1"/>
                <w:sz w:val="14"/>
                <w:szCs w:val="14"/>
              </w:rPr>
            </w:pPr>
            <w:r w:rsidRPr="001625A2">
              <w:rPr>
                <w:color w:val="000000" w:themeColor="text1"/>
                <w:sz w:val="14"/>
                <w:szCs w:val="14"/>
              </w:rPr>
              <w:t>34.69%</w:t>
            </w:r>
          </w:p>
        </w:tc>
        <w:tc>
          <w:tcPr>
            <w:tcW w:w="708" w:type="dxa"/>
            <w:vAlign w:val="center"/>
          </w:tcPr>
          <w:p w14:paraId="7F33961E" w14:textId="77777777" w:rsidR="0032419E" w:rsidRPr="001625A2" w:rsidRDefault="0032419E" w:rsidP="00C667DA">
            <w:pPr>
              <w:jc w:val="center"/>
              <w:rPr>
                <w:color w:val="000000" w:themeColor="text1"/>
                <w:sz w:val="14"/>
                <w:szCs w:val="14"/>
              </w:rPr>
            </w:pPr>
            <w:r w:rsidRPr="001625A2">
              <w:rPr>
                <w:color w:val="000000" w:themeColor="text1"/>
                <w:sz w:val="14"/>
                <w:szCs w:val="14"/>
              </w:rPr>
              <w:t>1.03%</w:t>
            </w:r>
          </w:p>
        </w:tc>
        <w:tc>
          <w:tcPr>
            <w:tcW w:w="709" w:type="dxa"/>
            <w:tcBorders>
              <w:top w:val="single" w:sz="4" w:space="0" w:color="auto"/>
              <w:left w:val="nil"/>
              <w:bottom w:val="single" w:sz="4" w:space="0" w:color="auto"/>
              <w:right w:val="single" w:sz="4" w:space="0" w:color="auto"/>
            </w:tcBorders>
            <w:vAlign w:val="center"/>
          </w:tcPr>
          <w:p w14:paraId="7912F4A1" w14:textId="77777777" w:rsidR="0032419E" w:rsidRPr="001625A2" w:rsidRDefault="0032419E" w:rsidP="00C667DA">
            <w:pPr>
              <w:jc w:val="center"/>
              <w:rPr>
                <w:color w:val="000000" w:themeColor="text1"/>
                <w:sz w:val="14"/>
                <w:szCs w:val="14"/>
              </w:rPr>
            </w:pPr>
            <w:r w:rsidRPr="001625A2">
              <w:rPr>
                <w:color w:val="000000" w:themeColor="text1"/>
                <w:sz w:val="14"/>
                <w:szCs w:val="14"/>
              </w:rPr>
              <w:t>587.1</w:t>
            </w:r>
          </w:p>
        </w:tc>
        <w:tc>
          <w:tcPr>
            <w:tcW w:w="709" w:type="dxa"/>
            <w:tcBorders>
              <w:top w:val="single" w:sz="4" w:space="0" w:color="auto"/>
              <w:left w:val="single" w:sz="4" w:space="0" w:color="auto"/>
              <w:bottom w:val="single" w:sz="4" w:space="0" w:color="auto"/>
              <w:right w:val="single" w:sz="4" w:space="0" w:color="auto"/>
            </w:tcBorders>
            <w:vAlign w:val="center"/>
          </w:tcPr>
          <w:p w14:paraId="673FCEE1" w14:textId="77777777" w:rsidR="0032419E" w:rsidRPr="001625A2" w:rsidRDefault="0032419E" w:rsidP="00C667DA">
            <w:pPr>
              <w:jc w:val="center"/>
              <w:rPr>
                <w:color w:val="000000" w:themeColor="text1"/>
                <w:sz w:val="14"/>
                <w:szCs w:val="14"/>
              </w:rPr>
            </w:pPr>
            <w:r w:rsidRPr="001625A2">
              <w:rPr>
                <w:color w:val="000000" w:themeColor="text1"/>
                <w:sz w:val="14"/>
                <w:szCs w:val="14"/>
              </w:rPr>
              <w:t>2.032</w:t>
            </w:r>
          </w:p>
        </w:tc>
        <w:tc>
          <w:tcPr>
            <w:tcW w:w="850" w:type="dxa"/>
            <w:tcBorders>
              <w:top w:val="single" w:sz="4" w:space="0" w:color="auto"/>
              <w:left w:val="single" w:sz="4" w:space="0" w:color="auto"/>
              <w:bottom w:val="single" w:sz="4" w:space="0" w:color="auto"/>
              <w:right w:val="single" w:sz="4" w:space="0" w:color="auto"/>
            </w:tcBorders>
            <w:vAlign w:val="center"/>
          </w:tcPr>
          <w:p w14:paraId="15F07A76" w14:textId="77777777" w:rsidR="0032419E" w:rsidRPr="001625A2" w:rsidRDefault="0032419E" w:rsidP="00C667DA">
            <w:pPr>
              <w:jc w:val="center"/>
              <w:rPr>
                <w:color w:val="000000" w:themeColor="text1"/>
                <w:sz w:val="14"/>
                <w:szCs w:val="14"/>
              </w:rPr>
            </w:pPr>
            <w:r w:rsidRPr="001625A2">
              <w:rPr>
                <w:color w:val="000000" w:themeColor="text1"/>
                <w:sz w:val="14"/>
                <w:szCs w:val="14"/>
              </w:rPr>
              <w:t>-0.184</w:t>
            </w:r>
          </w:p>
        </w:tc>
        <w:tc>
          <w:tcPr>
            <w:tcW w:w="709" w:type="dxa"/>
            <w:tcBorders>
              <w:top w:val="single" w:sz="4" w:space="0" w:color="auto"/>
              <w:left w:val="single" w:sz="4" w:space="0" w:color="auto"/>
              <w:bottom w:val="single" w:sz="4" w:space="0" w:color="auto"/>
              <w:right w:val="single" w:sz="4" w:space="0" w:color="auto"/>
            </w:tcBorders>
            <w:vAlign w:val="center"/>
          </w:tcPr>
          <w:p w14:paraId="4596C9D9" w14:textId="77777777" w:rsidR="0032419E" w:rsidRPr="001625A2" w:rsidRDefault="0032419E" w:rsidP="00C667DA">
            <w:pPr>
              <w:jc w:val="center"/>
              <w:rPr>
                <w:color w:val="000000" w:themeColor="text1"/>
                <w:sz w:val="14"/>
                <w:szCs w:val="14"/>
              </w:rPr>
            </w:pPr>
            <w:r w:rsidRPr="001625A2">
              <w:rPr>
                <w:color w:val="000000" w:themeColor="text1"/>
                <w:sz w:val="14"/>
                <w:szCs w:val="14"/>
              </w:rPr>
              <w:t>0.733</w:t>
            </w:r>
          </w:p>
        </w:tc>
      </w:tr>
      <w:tr w:rsidR="004D6127" w:rsidRPr="001625A2" w14:paraId="1E893823" w14:textId="77777777" w:rsidTr="00C667DA">
        <w:trPr>
          <w:trHeight w:val="311"/>
        </w:trPr>
        <w:tc>
          <w:tcPr>
            <w:tcW w:w="704" w:type="dxa"/>
            <w:shd w:val="clear" w:color="auto" w:fill="E2EFD9"/>
            <w:vAlign w:val="center"/>
          </w:tcPr>
          <w:p w14:paraId="22E5D497" w14:textId="77777777" w:rsidR="0032419E" w:rsidRPr="001625A2" w:rsidRDefault="0032419E" w:rsidP="00C667DA">
            <w:pPr>
              <w:jc w:val="center"/>
              <w:rPr>
                <w:color w:val="000000" w:themeColor="text1"/>
                <w:sz w:val="14"/>
                <w:szCs w:val="14"/>
              </w:rPr>
            </w:pPr>
            <w:r w:rsidRPr="001625A2">
              <w:rPr>
                <w:color w:val="000000" w:themeColor="text1"/>
                <w:sz w:val="14"/>
                <w:szCs w:val="14"/>
              </w:rPr>
              <w:t>12</w:t>
            </w:r>
          </w:p>
        </w:tc>
        <w:tc>
          <w:tcPr>
            <w:tcW w:w="709" w:type="dxa"/>
            <w:vAlign w:val="center"/>
          </w:tcPr>
          <w:p w14:paraId="66196B83" w14:textId="77777777" w:rsidR="0032419E" w:rsidRPr="001625A2" w:rsidRDefault="0032419E" w:rsidP="00C667DA">
            <w:pPr>
              <w:jc w:val="center"/>
              <w:rPr>
                <w:color w:val="000000" w:themeColor="text1"/>
                <w:sz w:val="14"/>
                <w:szCs w:val="14"/>
              </w:rPr>
            </w:pPr>
            <w:r w:rsidRPr="001625A2">
              <w:rPr>
                <w:color w:val="000000" w:themeColor="text1"/>
                <w:sz w:val="14"/>
                <w:szCs w:val="14"/>
              </w:rPr>
              <w:t>11</w:t>
            </w:r>
          </w:p>
        </w:tc>
        <w:tc>
          <w:tcPr>
            <w:tcW w:w="709" w:type="dxa"/>
            <w:vAlign w:val="center"/>
          </w:tcPr>
          <w:p w14:paraId="783E6571" w14:textId="77777777" w:rsidR="0032419E" w:rsidRPr="001625A2" w:rsidRDefault="0032419E" w:rsidP="00C667DA">
            <w:pPr>
              <w:jc w:val="center"/>
              <w:rPr>
                <w:color w:val="000000" w:themeColor="text1"/>
                <w:sz w:val="14"/>
                <w:szCs w:val="14"/>
              </w:rPr>
            </w:pPr>
            <w:r w:rsidRPr="001625A2">
              <w:rPr>
                <w:color w:val="000000" w:themeColor="text1"/>
                <w:sz w:val="14"/>
                <w:szCs w:val="14"/>
              </w:rPr>
              <w:t>0.51%</w:t>
            </w:r>
          </w:p>
        </w:tc>
        <w:tc>
          <w:tcPr>
            <w:tcW w:w="708" w:type="dxa"/>
            <w:vAlign w:val="center"/>
          </w:tcPr>
          <w:p w14:paraId="0CC68CA0" w14:textId="77777777" w:rsidR="0032419E" w:rsidRPr="001625A2" w:rsidRDefault="0032419E" w:rsidP="00C667DA">
            <w:pPr>
              <w:jc w:val="center"/>
              <w:rPr>
                <w:color w:val="000000" w:themeColor="text1"/>
                <w:sz w:val="14"/>
                <w:szCs w:val="14"/>
              </w:rPr>
            </w:pPr>
            <w:r w:rsidRPr="001625A2">
              <w:rPr>
                <w:color w:val="000000" w:themeColor="text1"/>
                <w:sz w:val="14"/>
                <w:szCs w:val="14"/>
              </w:rPr>
              <w:t>7.41%</w:t>
            </w:r>
          </w:p>
        </w:tc>
        <w:tc>
          <w:tcPr>
            <w:tcW w:w="709" w:type="dxa"/>
            <w:vAlign w:val="center"/>
          </w:tcPr>
          <w:p w14:paraId="380D913F" w14:textId="77777777" w:rsidR="0032419E" w:rsidRPr="001625A2" w:rsidRDefault="0032419E" w:rsidP="00C667DA">
            <w:pPr>
              <w:jc w:val="center"/>
              <w:rPr>
                <w:color w:val="000000" w:themeColor="text1"/>
                <w:sz w:val="14"/>
                <w:szCs w:val="14"/>
              </w:rPr>
            </w:pPr>
            <w:r w:rsidRPr="001625A2">
              <w:rPr>
                <w:color w:val="000000" w:themeColor="text1"/>
                <w:sz w:val="14"/>
                <w:szCs w:val="14"/>
              </w:rPr>
              <w:t>32.79%</w:t>
            </w:r>
          </w:p>
        </w:tc>
        <w:tc>
          <w:tcPr>
            <w:tcW w:w="709" w:type="dxa"/>
            <w:vAlign w:val="center"/>
          </w:tcPr>
          <w:p w14:paraId="7B89DD6C" w14:textId="77777777" w:rsidR="0032419E" w:rsidRPr="001625A2" w:rsidRDefault="0032419E" w:rsidP="00C667DA">
            <w:pPr>
              <w:jc w:val="center"/>
              <w:rPr>
                <w:color w:val="000000" w:themeColor="text1"/>
                <w:sz w:val="14"/>
                <w:szCs w:val="14"/>
              </w:rPr>
            </w:pPr>
            <w:r w:rsidRPr="001625A2">
              <w:rPr>
                <w:color w:val="000000" w:themeColor="text1"/>
                <w:sz w:val="14"/>
                <w:szCs w:val="14"/>
              </w:rPr>
              <w:t>56.88%</w:t>
            </w:r>
          </w:p>
        </w:tc>
        <w:tc>
          <w:tcPr>
            <w:tcW w:w="709" w:type="dxa"/>
            <w:vAlign w:val="center"/>
          </w:tcPr>
          <w:p w14:paraId="730079A2" w14:textId="77777777" w:rsidR="0032419E" w:rsidRPr="001625A2" w:rsidRDefault="0032419E" w:rsidP="00C667DA">
            <w:pPr>
              <w:jc w:val="center"/>
              <w:rPr>
                <w:color w:val="000000" w:themeColor="text1"/>
                <w:sz w:val="14"/>
                <w:szCs w:val="14"/>
              </w:rPr>
            </w:pPr>
            <w:r w:rsidRPr="001625A2">
              <w:rPr>
                <w:color w:val="000000" w:themeColor="text1"/>
                <w:sz w:val="14"/>
                <w:szCs w:val="14"/>
              </w:rPr>
              <w:t>2.4%</w:t>
            </w:r>
          </w:p>
        </w:tc>
        <w:tc>
          <w:tcPr>
            <w:tcW w:w="708" w:type="dxa"/>
            <w:vAlign w:val="center"/>
          </w:tcPr>
          <w:p w14:paraId="7447305D" w14:textId="77777777" w:rsidR="0032419E" w:rsidRPr="001625A2" w:rsidRDefault="0032419E" w:rsidP="00C667DA">
            <w:pPr>
              <w:jc w:val="center"/>
              <w:rPr>
                <w:color w:val="000000" w:themeColor="text1"/>
                <w:sz w:val="14"/>
                <w:szCs w:val="14"/>
              </w:rPr>
            </w:pPr>
            <w:r w:rsidRPr="001625A2">
              <w:rPr>
                <w:color w:val="000000" w:themeColor="text1"/>
                <w:sz w:val="14"/>
                <w:szCs w:val="14"/>
              </w:rPr>
              <w:t>0.01%</w:t>
            </w:r>
          </w:p>
        </w:tc>
        <w:tc>
          <w:tcPr>
            <w:tcW w:w="709" w:type="dxa"/>
            <w:tcBorders>
              <w:top w:val="single" w:sz="4" w:space="0" w:color="auto"/>
              <w:left w:val="nil"/>
              <w:bottom w:val="single" w:sz="4" w:space="0" w:color="auto"/>
              <w:right w:val="single" w:sz="4" w:space="0" w:color="auto"/>
            </w:tcBorders>
            <w:vAlign w:val="center"/>
          </w:tcPr>
          <w:p w14:paraId="6A174B01" w14:textId="77777777" w:rsidR="0032419E" w:rsidRPr="001625A2" w:rsidRDefault="0032419E" w:rsidP="00C667DA">
            <w:pPr>
              <w:jc w:val="center"/>
              <w:rPr>
                <w:color w:val="000000" w:themeColor="text1"/>
                <w:sz w:val="14"/>
                <w:szCs w:val="14"/>
              </w:rPr>
            </w:pPr>
            <w:r w:rsidRPr="001625A2">
              <w:rPr>
                <w:color w:val="000000" w:themeColor="text1"/>
                <w:sz w:val="14"/>
                <w:szCs w:val="14"/>
              </w:rPr>
              <w:t>455.1</w:t>
            </w:r>
          </w:p>
        </w:tc>
        <w:tc>
          <w:tcPr>
            <w:tcW w:w="709" w:type="dxa"/>
            <w:tcBorders>
              <w:top w:val="single" w:sz="4" w:space="0" w:color="auto"/>
              <w:left w:val="single" w:sz="4" w:space="0" w:color="auto"/>
              <w:bottom w:val="single" w:sz="4" w:space="0" w:color="auto"/>
              <w:right w:val="single" w:sz="4" w:space="0" w:color="auto"/>
            </w:tcBorders>
            <w:vAlign w:val="center"/>
          </w:tcPr>
          <w:p w14:paraId="1AA562DF" w14:textId="77777777" w:rsidR="0032419E" w:rsidRPr="001625A2" w:rsidRDefault="0032419E" w:rsidP="00C667DA">
            <w:pPr>
              <w:jc w:val="center"/>
              <w:rPr>
                <w:color w:val="000000" w:themeColor="text1"/>
                <w:sz w:val="14"/>
                <w:szCs w:val="14"/>
              </w:rPr>
            </w:pPr>
            <w:r w:rsidRPr="001625A2">
              <w:rPr>
                <w:color w:val="000000" w:themeColor="text1"/>
                <w:sz w:val="14"/>
                <w:szCs w:val="14"/>
              </w:rPr>
              <w:t>1.562</w:t>
            </w:r>
          </w:p>
        </w:tc>
        <w:tc>
          <w:tcPr>
            <w:tcW w:w="850" w:type="dxa"/>
            <w:tcBorders>
              <w:top w:val="single" w:sz="4" w:space="0" w:color="auto"/>
              <w:left w:val="single" w:sz="4" w:space="0" w:color="auto"/>
              <w:bottom w:val="single" w:sz="4" w:space="0" w:color="auto"/>
              <w:right w:val="single" w:sz="4" w:space="0" w:color="auto"/>
            </w:tcBorders>
            <w:vAlign w:val="center"/>
          </w:tcPr>
          <w:p w14:paraId="55CEC201" w14:textId="77777777" w:rsidR="0032419E" w:rsidRPr="001625A2" w:rsidRDefault="0032419E" w:rsidP="00C667DA">
            <w:pPr>
              <w:jc w:val="center"/>
              <w:rPr>
                <w:color w:val="000000" w:themeColor="text1"/>
                <w:sz w:val="14"/>
                <w:szCs w:val="14"/>
              </w:rPr>
            </w:pPr>
            <w:r w:rsidRPr="001625A2">
              <w:rPr>
                <w:color w:val="000000" w:themeColor="text1"/>
                <w:sz w:val="14"/>
                <w:szCs w:val="14"/>
              </w:rPr>
              <w:t>-0.575</w:t>
            </w:r>
          </w:p>
        </w:tc>
        <w:tc>
          <w:tcPr>
            <w:tcW w:w="709" w:type="dxa"/>
            <w:tcBorders>
              <w:top w:val="single" w:sz="4" w:space="0" w:color="auto"/>
              <w:left w:val="single" w:sz="4" w:space="0" w:color="auto"/>
              <w:bottom w:val="single" w:sz="4" w:space="0" w:color="auto"/>
              <w:right w:val="single" w:sz="4" w:space="0" w:color="auto"/>
            </w:tcBorders>
            <w:vAlign w:val="center"/>
          </w:tcPr>
          <w:p w14:paraId="77F574A8" w14:textId="77777777" w:rsidR="0032419E" w:rsidRPr="001625A2" w:rsidRDefault="0032419E" w:rsidP="00C667DA">
            <w:pPr>
              <w:jc w:val="center"/>
              <w:rPr>
                <w:color w:val="000000" w:themeColor="text1"/>
                <w:sz w:val="14"/>
                <w:szCs w:val="14"/>
              </w:rPr>
            </w:pPr>
            <w:r w:rsidRPr="001625A2">
              <w:rPr>
                <w:color w:val="000000" w:themeColor="text1"/>
                <w:sz w:val="14"/>
                <w:szCs w:val="14"/>
              </w:rPr>
              <w:t>0.852</w:t>
            </w:r>
          </w:p>
        </w:tc>
      </w:tr>
      <w:tr w:rsidR="004D6127" w:rsidRPr="001625A2" w14:paraId="463D6DB0" w14:textId="77777777" w:rsidTr="00C667DA">
        <w:trPr>
          <w:trHeight w:val="311"/>
        </w:trPr>
        <w:tc>
          <w:tcPr>
            <w:tcW w:w="704" w:type="dxa"/>
            <w:shd w:val="clear" w:color="auto" w:fill="E2EFD9"/>
            <w:vAlign w:val="center"/>
          </w:tcPr>
          <w:p w14:paraId="113B47CC" w14:textId="77777777" w:rsidR="0032419E" w:rsidRPr="001625A2" w:rsidRDefault="0032419E" w:rsidP="00C667DA">
            <w:pPr>
              <w:jc w:val="center"/>
              <w:rPr>
                <w:color w:val="000000" w:themeColor="text1"/>
                <w:sz w:val="14"/>
                <w:szCs w:val="14"/>
              </w:rPr>
            </w:pPr>
            <w:r w:rsidRPr="001625A2">
              <w:rPr>
                <w:color w:val="000000" w:themeColor="text1"/>
                <w:sz w:val="14"/>
                <w:szCs w:val="14"/>
              </w:rPr>
              <w:t>13</w:t>
            </w:r>
          </w:p>
        </w:tc>
        <w:tc>
          <w:tcPr>
            <w:tcW w:w="709" w:type="dxa"/>
            <w:vAlign w:val="center"/>
          </w:tcPr>
          <w:p w14:paraId="2A3E0F9D" w14:textId="77777777" w:rsidR="0032419E" w:rsidRPr="001625A2" w:rsidRDefault="0032419E" w:rsidP="00C667DA">
            <w:pPr>
              <w:jc w:val="center"/>
              <w:rPr>
                <w:color w:val="000000" w:themeColor="text1"/>
                <w:sz w:val="14"/>
                <w:szCs w:val="14"/>
              </w:rPr>
            </w:pPr>
            <w:r w:rsidRPr="001625A2">
              <w:rPr>
                <w:color w:val="000000" w:themeColor="text1"/>
                <w:sz w:val="14"/>
                <w:szCs w:val="14"/>
              </w:rPr>
              <w:t>12</w:t>
            </w:r>
          </w:p>
        </w:tc>
        <w:tc>
          <w:tcPr>
            <w:tcW w:w="709" w:type="dxa"/>
            <w:vAlign w:val="center"/>
          </w:tcPr>
          <w:p w14:paraId="29E9BDD9" w14:textId="77777777" w:rsidR="0032419E" w:rsidRPr="001625A2" w:rsidRDefault="0032419E" w:rsidP="00C667DA">
            <w:pPr>
              <w:jc w:val="center"/>
              <w:rPr>
                <w:color w:val="000000" w:themeColor="text1"/>
                <w:sz w:val="14"/>
                <w:szCs w:val="14"/>
              </w:rPr>
            </w:pPr>
            <w:r w:rsidRPr="001625A2">
              <w:rPr>
                <w:color w:val="000000" w:themeColor="text1"/>
                <w:sz w:val="14"/>
                <w:szCs w:val="14"/>
              </w:rPr>
              <w:t>0.38%</w:t>
            </w:r>
          </w:p>
        </w:tc>
        <w:tc>
          <w:tcPr>
            <w:tcW w:w="708" w:type="dxa"/>
            <w:vAlign w:val="center"/>
          </w:tcPr>
          <w:p w14:paraId="0724F013" w14:textId="77777777" w:rsidR="0032419E" w:rsidRPr="001625A2" w:rsidRDefault="0032419E" w:rsidP="00C667DA">
            <w:pPr>
              <w:jc w:val="center"/>
              <w:rPr>
                <w:color w:val="000000" w:themeColor="text1"/>
                <w:sz w:val="14"/>
                <w:szCs w:val="14"/>
              </w:rPr>
            </w:pPr>
            <w:r w:rsidRPr="001625A2">
              <w:rPr>
                <w:color w:val="000000" w:themeColor="text1"/>
                <w:sz w:val="14"/>
                <w:szCs w:val="14"/>
              </w:rPr>
              <w:t>6.39%</w:t>
            </w:r>
          </w:p>
        </w:tc>
        <w:tc>
          <w:tcPr>
            <w:tcW w:w="709" w:type="dxa"/>
            <w:vAlign w:val="center"/>
          </w:tcPr>
          <w:p w14:paraId="2F1AABE5" w14:textId="77777777" w:rsidR="0032419E" w:rsidRPr="001625A2" w:rsidRDefault="0032419E" w:rsidP="00C667DA">
            <w:pPr>
              <w:jc w:val="center"/>
              <w:rPr>
                <w:color w:val="000000" w:themeColor="text1"/>
                <w:sz w:val="14"/>
                <w:szCs w:val="14"/>
              </w:rPr>
            </w:pPr>
            <w:r w:rsidRPr="001625A2">
              <w:rPr>
                <w:color w:val="000000" w:themeColor="text1"/>
                <w:sz w:val="14"/>
                <w:szCs w:val="14"/>
              </w:rPr>
              <w:t>40.45%</w:t>
            </w:r>
          </w:p>
        </w:tc>
        <w:tc>
          <w:tcPr>
            <w:tcW w:w="709" w:type="dxa"/>
            <w:vAlign w:val="center"/>
          </w:tcPr>
          <w:p w14:paraId="2D41435D" w14:textId="77777777" w:rsidR="0032419E" w:rsidRPr="001625A2" w:rsidRDefault="0032419E" w:rsidP="00C667DA">
            <w:pPr>
              <w:jc w:val="center"/>
              <w:rPr>
                <w:color w:val="000000" w:themeColor="text1"/>
                <w:sz w:val="14"/>
                <w:szCs w:val="14"/>
              </w:rPr>
            </w:pPr>
            <w:r w:rsidRPr="001625A2">
              <w:rPr>
                <w:color w:val="000000" w:themeColor="text1"/>
                <w:sz w:val="14"/>
                <w:szCs w:val="14"/>
              </w:rPr>
              <w:t>46.73%</w:t>
            </w:r>
          </w:p>
        </w:tc>
        <w:tc>
          <w:tcPr>
            <w:tcW w:w="709" w:type="dxa"/>
            <w:vAlign w:val="center"/>
          </w:tcPr>
          <w:p w14:paraId="3BC21217" w14:textId="77777777" w:rsidR="0032419E" w:rsidRPr="001625A2" w:rsidRDefault="0032419E" w:rsidP="00C667DA">
            <w:pPr>
              <w:jc w:val="center"/>
              <w:rPr>
                <w:color w:val="000000" w:themeColor="text1"/>
                <w:sz w:val="14"/>
                <w:szCs w:val="14"/>
              </w:rPr>
            </w:pPr>
            <w:r w:rsidRPr="001625A2">
              <w:rPr>
                <w:color w:val="000000" w:themeColor="text1"/>
                <w:sz w:val="14"/>
                <w:szCs w:val="14"/>
              </w:rPr>
              <w:t>5.64%</w:t>
            </w:r>
          </w:p>
        </w:tc>
        <w:tc>
          <w:tcPr>
            <w:tcW w:w="708" w:type="dxa"/>
            <w:vAlign w:val="center"/>
          </w:tcPr>
          <w:p w14:paraId="1F3CC4E3" w14:textId="77777777" w:rsidR="0032419E" w:rsidRPr="001625A2" w:rsidRDefault="0032419E" w:rsidP="00C667DA">
            <w:pPr>
              <w:jc w:val="center"/>
              <w:rPr>
                <w:color w:val="000000" w:themeColor="text1"/>
                <w:sz w:val="14"/>
                <w:szCs w:val="14"/>
              </w:rPr>
            </w:pPr>
            <w:r w:rsidRPr="001625A2">
              <w:rPr>
                <w:color w:val="000000" w:themeColor="text1"/>
                <w:sz w:val="14"/>
                <w:szCs w:val="14"/>
              </w:rPr>
              <w:t>0.41%</w:t>
            </w:r>
          </w:p>
        </w:tc>
        <w:tc>
          <w:tcPr>
            <w:tcW w:w="709" w:type="dxa"/>
            <w:tcBorders>
              <w:top w:val="single" w:sz="4" w:space="0" w:color="auto"/>
              <w:left w:val="nil"/>
              <w:bottom w:val="single" w:sz="4" w:space="0" w:color="auto"/>
              <w:right w:val="single" w:sz="4" w:space="0" w:color="auto"/>
            </w:tcBorders>
            <w:vAlign w:val="center"/>
          </w:tcPr>
          <w:p w14:paraId="795A0BB5" w14:textId="77777777" w:rsidR="0032419E" w:rsidRPr="001625A2" w:rsidRDefault="0032419E" w:rsidP="00C667DA">
            <w:pPr>
              <w:jc w:val="center"/>
              <w:rPr>
                <w:color w:val="000000" w:themeColor="text1"/>
                <w:sz w:val="14"/>
                <w:szCs w:val="14"/>
              </w:rPr>
            </w:pPr>
            <w:r w:rsidRPr="001625A2">
              <w:rPr>
                <w:color w:val="000000" w:themeColor="text1"/>
                <w:sz w:val="14"/>
                <w:szCs w:val="14"/>
              </w:rPr>
              <w:t>450</w:t>
            </w:r>
          </w:p>
        </w:tc>
        <w:tc>
          <w:tcPr>
            <w:tcW w:w="709" w:type="dxa"/>
            <w:tcBorders>
              <w:top w:val="single" w:sz="4" w:space="0" w:color="auto"/>
              <w:left w:val="single" w:sz="4" w:space="0" w:color="auto"/>
              <w:bottom w:val="single" w:sz="4" w:space="0" w:color="auto"/>
              <w:right w:val="single" w:sz="4" w:space="0" w:color="auto"/>
            </w:tcBorders>
            <w:vAlign w:val="center"/>
          </w:tcPr>
          <w:p w14:paraId="0E801764" w14:textId="77777777" w:rsidR="0032419E" w:rsidRPr="001625A2" w:rsidRDefault="0032419E" w:rsidP="00C667DA">
            <w:pPr>
              <w:jc w:val="center"/>
              <w:rPr>
                <w:color w:val="000000" w:themeColor="text1"/>
                <w:sz w:val="14"/>
                <w:szCs w:val="14"/>
              </w:rPr>
            </w:pPr>
            <w:r w:rsidRPr="001625A2">
              <w:rPr>
                <w:color w:val="000000" w:themeColor="text1"/>
                <w:sz w:val="14"/>
                <w:szCs w:val="14"/>
              </w:rPr>
              <w:t>1.66</w:t>
            </w:r>
          </w:p>
        </w:tc>
        <w:tc>
          <w:tcPr>
            <w:tcW w:w="850" w:type="dxa"/>
            <w:tcBorders>
              <w:top w:val="single" w:sz="4" w:space="0" w:color="auto"/>
              <w:left w:val="single" w:sz="4" w:space="0" w:color="auto"/>
              <w:bottom w:val="single" w:sz="4" w:space="0" w:color="auto"/>
              <w:right w:val="single" w:sz="4" w:space="0" w:color="auto"/>
            </w:tcBorders>
            <w:vAlign w:val="center"/>
          </w:tcPr>
          <w:p w14:paraId="630E1BE3" w14:textId="77777777" w:rsidR="0032419E" w:rsidRPr="001625A2" w:rsidRDefault="0032419E" w:rsidP="00C667DA">
            <w:pPr>
              <w:jc w:val="center"/>
              <w:rPr>
                <w:color w:val="000000" w:themeColor="text1"/>
                <w:sz w:val="14"/>
                <w:szCs w:val="14"/>
              </w:rPr>
            </w:pPr>
            <w:r w:rsidRPr="001625A2">
              <w:rPr>
                <w:color w:val="000000" w:themeColor="text1"/>
                <w:sz w:val="14"/>
                <w:szCs w:val="14"/>
              </w:rPr>
              <w:t>-0.321</w:t>
            </w:r>
          </w:p>
        </w:tc>
        <w:tc>
          <w:tcPr>
            <w:tcW w:w="709" w:type="dxa"/>
            <w:tcBorders>
              <w:top w:val="single" w:sz="4" w:space="0" w:color="auto"/>
              <w:left w:val="single" w:sz="4" w:space="0" w:color="auto"/>
              <w:bottom w:val="single" w:sz="4" w:space="0" w:color="auto"/>
              <w:right w:val="single" w:sz="4" w:space="0" w:color="auto"/>
            </w:tcBorders>
            <w:vAlign w:val="center"/>
          </w:tcPr>
          <w:p w14:paraId="2F50B506" w14:textId="77777777" w:rsidR="0032419E" w:rsidRPr="001625A2" w:rsidRDefault="0032419E" w:rsidP="00C667DA">
            <w:pPr>
              <w:jc w:val="center"/>
              <w:rPr>
                <w:color w:val="000000" w:themeColor="text1"/>
                <w:sz w:val="14"/>
                <w:szCs w:val="14"/>
              </w:rPr>
            </w:pPr>
            <w:r w:rsidRPr="001625A2">
              <w:rPr>
                <w:color w:val="000000" w:themeColor="text1"/>
                <w:sz w:val="14"/>
                <w:szCs w:val="14"/>
              </w:rPr>
              <w:t>1.034</w:t>
            </w:r>
          </w:p>
        </w:tc>
      </w:tr>
    </w:tbl>
    <w:p w14:paraId="4561D66F" w14:textId="06674495" w:rsidR="009C1425" w:rsidRPr="00C40E25" w:rsidRDefault="009C1425" w:rsidP="00606A36">
      <w:pPr>
        <w:jc w:val="center"/>
        <w:rPr>
          <w:color w:val="000000" w:themeColor="text1"/>
        </w:rPr>
      </w:pPr>
    </w:p>
    <w:p w14:paraId="3F35B60A" w14:textId="77777777" w:rsidR="00BF1343" w:rsidRDefault="00BF1343" w:rsidP="00606A36">
      <w:pPr>
        <w:jc w:val="both"/>
        <w:rPr>
          <w:color w:val="000000" w:themeColor="text1"/>
        </w:rPr>
      </w:pPr>
    </w:p>
    <w:p w14:paraId="57497F0C" w14:textId="77777777" w:rsidR="00C667DA" w:rsidRDefault="00C667DA" w:rsidP="00C667DA">
      <w:pPr>
        <w:jc w:val="both"/>
        <w:rPr>
          <w:color w:val="000000" w:themeColor="text1"/>
        </w:rPr>
      </w:pPr>
    </w:p>
    <w:p w14:paraId="53F21EEC" w14:textId="77777777" w:rsidR="00C667DA" w:rsidRDefault="00C667DA" w:rsidP="00C667DA">
      <w:pPr>
        <w:jc w:val="both"/>
        <w:rPr>
          <w:color w:val="000000" w:themeColor="text1"/>
        </w:rPr>
      </w:pPr>
    </w:p>
    <w:p w14:paraId="0A991B8E" w14:textId="77777777" w:rsidR="00C667DA" w:rsidRDefault="00C667DA" w:rsidP="00C667DA">
      <w:pPr>
        <w:jc w:val="both"/>
        <w:rPr>
          <w:color w:val="000000" w:themeColor="text1"/>
        </w:rPr>
      </w:pPr>
    </w:p>
    <w:p w14:paraId="199B1194" w14:textId="4B6DE672" w:rsidR="0065651B" w:rsidRDefault="0065651B" w:rsidP="00606A36">
      <w:pPr>
        <w:jc w:val="both"/>
        <w:rPr>
          <w:rFonts w:eastAsia="Calibri"/>
          <w:color w:val="000000" w:themeColor="text1"/>
          <w:lang w:val="en"/>
        </w:rPr>
      </w:pPr>
    </w:p>
    <w:p w14:paraId="55ADBF74" w14:textId="3C0FEE75" w:rsidR="00C667DA" w:rsidRDefault="00C667DA" w:rsidP="00606A36">
      <w:pPr>
        <w:jc w:val="both"/>
        <w:rPr>
          <w:rFonts w:eastAsia="Calibri"/>
          <w:color w:val="000000" w:themeColor="text1"/>
          <w:lang w:val="en"/>
        </w:rPr>
      </w:pPr>
    </w:p>
    <w:p w14:paraId="772B498A" w14:textId="77777777" w:rsidR="00C667DA" w:rsidRPr="00C667DA" w:rsidRDefault="00C667DA" w:rsidP="00C667DA">
      <w:pPr>
        <w:rPr>
          <w:rFonts w:eastAsia="Calibri"/>
          <w:lang w:val="en"/>
        </w:rPr>
      </w:pPr>
    </w:p>
    <w:p w14:paraId="74362E89" w14:textId="77777777" w:rsidR="00C667DA" w:rsidRPr="00C667DA" w:rsidRDefault="00C667DA" w:rsidP="00C667DA">
      <w:pPr>
        <w:rPr>
          <w:rFonts w:eastAsia="Calibri"/>
          <w:lang w:val="en"/>
        </w:rPr>
      </w:pPr>
    </w:p>
    <w:p w14:paraId="00E76B6A" w14:textId="77777777" w:rsidR="00C667DA" w:rsidRPr="00C667DA" w:rsidRDefault="00C667DA" w:rsidP="00C667DA">
      <w:pPr>
        <w:rPr>
          <w:rFonts w:eastAsia="Calibri"/>
          <w:lang w:val="en"/>
        </w:rPr>
      </w:pPr>
    </w:p>
    <w:p w14:paraId="14487D0C" w14:textId="77777777" w:rsidR="00C667DA" w:rsidRPr="00C667DA" w:rsidRDefault="00C667DA" w:rsidP="00C667DA">
      <w:pPr>
        <w:rPr>
          <w:rFonts w:eastAsia="Calibri"/>
          <w:lang w:val="en"/>
        </w:rPr>
      </w:pPr>
    </w:p>
    <w:p w14:paraId="4ABD6892" w14:textId="77777777" w:rsidR="00C667DA" w:rsidRPr="00C667DA" w:rsidRDefault="00C667DA" w:rsidP="00C667DA">
      <w:pPr>
        <w:rPr>
          <w:rFonts w:eastAsia="Calibri"/>
          <w:lang w:val="en"/>
        </w:rPr>
      </w:pPr>
    </w:p>
    <w:p w14:paraId="585F26A0" w14:textId="77777777" w:rsidR="00C667DA" w:rsidRDefault="00C667DA" w:rsidP="00C667DA">
      <w:pPr>
        <w:jc w:val="both"/>
        <w:rPr>
          <w:color w:val="000000" w:themeColor="text1"/>
        </w:rPr>
      </w:pPr>
    </w:p>
    <w:p w14:paraId="5559A748" w14:textId="77777777" w:rsidR="00C667DA" w:rsidRDefault="00C667DA" w:rsidP="00C667DA">
      <w:pPr>
        <w:jc w:val="both"/>
        <w:rPr>
          <w:rFonts w:eastAsia="Calibri"/>
          <w:color w:val="000000" w:themeColor="text1"/>
          <w:lang w:val="en"/>
        </w:rPr>
      </w:pPr>
      <w:proofErr w:type="spellStart"/>
      <w:r w:rsidRPr="00C40E25">
        <w:rPr>
          <w:color w:val="000000" w:themeColor="text1"/>
        </w:rPr>
        <w:t>Memarian</w:t>
      </w:r>
      <w:proofErr w:type="spellEnd"/>
      <w:r>
        <w:rPr>
          <w:color w:val="000000" w:themeColor="text1"/>
        </w:rPr>
        <w:t xml:space="preserve"> </w:t>
      </w:r>
      <w:proofErr w:type="spellStart"/>
      <w:r w:rsidRPr="00C40E25">
        <w:rPr>
          <w:color w:val="000000" w:themeColor="text1"/>
        </w:rPr>
        <w:t>KhalilAbadi</w:t>
      </w:r>
      <w:proofErr w:type="spellEnd"/>
      <w:r w:rsidRPr="00C40E25">
        <w:rPr>
          <w:rFonts w:eastAsia="Calibri"/>
          <w:color w:val="000000" w:themeColor="text1"/>
          <w:lang w:val="en"/>
        </w:rPr>
        <w:t xml:space="preserve"> et al. (2005)</w:t>
      </w:r>
      <w:r>
        <w:rPr>
          <w:rFonts w:eastAsia="Calibri"/>
          <w:color w:val="000000" w:themeColor="text1"/>
          <w:lang w:val="en"/>
        </w:rPr>
        <w:t>,</w:t>
      </w:r>
      <w:r w:rsidRPr="00C40E25">
        <w:rPr>
          <w:rFonts w:eastAsia="Calibri"/>
          <w:color w:val="000000" w:themeColor="text1"/>
          <w:lang w:val="en"/>
        </w:rPr>
        <w:t xml:space="preserve"> following their study of the source areas of aeolian sediments on the </w:t>
      </w:r>
      <w:proofErr w:type="spellStart"/>
      <w:r w:rsidRPr="00C40E25">
        <w:rPr>
          <w:rFonts w:eastAsia="Calibri"/>
          <w:color w:val="000000" w:themeColor="text1"/>
          <w:lang w:val="en"/>
        </w:rPr>
        <w:t>Rafsanjan</w:t>
      </w:r>
      <w:proofErr w:type="spellEnd"/>
      <w:r w:rsidRPr="00C40E25">
        <w:rPr>
          <w:rFonts w:eastAsia="Calibri"/>
          <w:color w:val="000000" w:themeColor="text1"/>
          <w:lang w:val="en"/>
        </w:rPr>
        <w:t xml:space="preserve"> </w:t>
      </w:r>
    </w:p>
    <w:p w14:paraId="6B736938" w14:textId="77777777" w:rsidR="00C667DA" w:rsidRPr="00C667DA" w:rsidRDefault="00C667DA" w:rsidP="00C667DA">
      <w:pPr>
        <w:jc w:val="both"/>
        <w:rPr>
          <w:rFonts w:eastAsia="Calibri"/>
          <w:color w:val="000000" w:themeColor="text1"/>
          <w:lang w:val="en"/>
        </w:rPr>
      </w:pPr>
      <w:r w:rsidRPr="00C40E25">
        <w:rPr>
          <w:rFonts w:eastAsia="Calibri"/>
          <w:color w:val="000000" w:themeColor="text1"/>
          <w:lang w:val="en"/>
        </w:rPr>
        <w:t>Plain</w:t>
      </w:r>
      <w:r>
        <w:rPr>
          <w:rFonts w:eastAsia="Calibri"/>
          <w:color w:val="000000" w:themeColor="text1"/>
          <w:lang w:val="en"/>
        </w:rPr>
        <w:t>,</w:t>
      </w:r>
      <w:r w:rsidRPr="00C40E25">
        <w:rPr>
          <w:rFonts w:eastAsia="Calibri"/>
          <w:color w:val="000000" w:themeColor="text1"/>
          <w:lang w:val="en"/>
        </w:rPr>
        <w:t xml:space="preserve"> asserted that the origin of sand within the region was from areas less than 20 Kilometers away</w:t>
      </w:r>
      <w:r>
        <w:rPr>
          <w:rFonts w:eastAsia="Calibri"/>
          <w:color w:val="000000" w:themeColor="text1"/>
          <w:lang w:val="en"/>
        </w:rPr>
        <w:t xml:space="preserve"> (Table </w:t>
      </w:r>
      <w:r w:rsidRPr="00C667DA">
        <w:rPr>
          <w:rFonts w:eastAsia="Calibri"/>
          <w:color w:val="000000" w:themeColor="text1"/>
          <w:lang w:val="en"/>
        </w:rPr>
        <w:t xml:space="preserve">2), these areas included: rangelands, abandoned agricultural lands, </w:t>
      </w:r>
      <w:r w:rsidRPr="00C667DA">
        <w:rPr>
          <w:rFonts w:eastAsia="Calibri"/>
          <w:color w:val="000000" w:themeColor="text1"/>
        </w:rPr>
        <w:t>the Plain,</w:t>
      </w:r>
      <w:r w:rsidRPr="00C667DA">
        <w:rPr>
          <w:rFonts w:eastAsia="Calibri"/>
          <w:color w:val="000000" w:themeColor="text1"/>
          <w:lang w:val="en"/>
        </w:rPr>
        <w:t xml:space="preserve"> the. eastern pediment surfaces, bare and poorly vegetated land, and pistachio orchards</w:t>
      </w:r>
      <w:r w:rsidRPr="00C667DA">
        <w:rPr>
          <w:rFonts w:eastAsia="Calibri"/>
          <w:color w:val="000000" w:themeColor="text1"/>
        </w:rPr>
        <w:t xml:space="preserve"> on the east and south eastern part of dried </w:t>
      </w:r>
      <w:r w:rsidRPr="00C667DA">
        <w:rPr>
          <w:rFonts w:eastAsia="Calibri"/>
          <w:color w:val="000000" w:themeColor="text1"/>
          <w:lang w:val="en"/>
        </w:rPr>
        <w:t>beds of the Shour, Shahzadeh-</w:t>
      </w:r>
      <w:proofErr w:type="gramStart"/>
      <w:r w:rsidRPr="00C667DA">
        <w:rPr>
          <w:rFonts w:eastAsia="Calibri"/>
          <w:color w:val="000000" w:themeColor="text1"/>
          <w:lang w:val="en"/>
        </w:rPr>
        <w:t>Abbas,  and</w:t>
      </w:r>
      <w:proofErr w:type="gramEnd"/>
      <w:r w:rsidRPr="00C667DA">
        <w:rPr>
          <w:rFonts w:eastAsia="Calibri"/>
          <w:color w:val="000000" w:themeColor="text1"/>
          <w:lang w:val="en"/>
        </w:rPr>
        <w:t xml:space="preserve"> Kabutar Khan</w:t>
      </w:r>
      <w:r w:rsidRPr="00C667DA">
        <w:rPr>
          <w:rFonts w:eastAsia="Calibri"/>
          <w:color w:val="000000" w:themeColor="text1"/>
        </w:rPr>
        <w:t xml:space="preserve"> rivers that originate in the </w:t>
      </w:r>
      <w:proofErr w:type="spellStart"/>
      <w:r w:rsidRPr="00C667DA">
        <w:rPr>
          <w:rFonts w:eastAsia="Calibri"/>
          <w:color w:val="000000" w:themeColor="text1"/>
        </w:rPr>
        <w:t>Sarcheshmeh</w:t>
      </w:r>
      <w:proofErr w:type="spellEnd"/>
      <w:r w:rsidRPr="00C667DA">
        <w:rPr>
          <w:rFonts w:eastAsia="Calibri"/>
          <w:color w:val="000000" w:themeColor="text1"/>
        </w:rPr>
        <w:t xml:space="preserve"> Mountains.</w:t>
      </w:r>
    </w:p>
    <w:p w14:paraId="44BD217C" w14:textId="352A9672" w:rsidR="0065651B" w:rsidRPr="00C667DA" w:rsidRDefault="00C667DA" w:rsidP="00C667DA">
      <w:pPr>
        <w:jc w:val="both"/>
        <w:rPr>
          <w:rFonts w:eastAsia="Calibri"/>
          <w:color w:val="000000" w:themeColor="text1"/>
        </w:rPr>
      </w:pPr>
      <w:r w:rsidRPr="00C667DA">
        <w:rPr>
          <w:rFonts w:eastAsia="Calibri"/>
          <w:color w:val="000000" w:themeColor="text1"/>
        </w:rPr>
        <w:t xml:space="preserve">In fact, the main sources of sand on the </w:t>
      </w:r>
      <w:proofErr w:type="spellStart"/>
      <w:r w:rsidRPr="00C667DA">
        <w:rPr>
          <w:rFonts w:eastAsia="Calibri"/>
          <w:color w:val="000000" w:themeColor="text1"/>
        </w:rPr>
        <w:t>Rafsanjan</w:t>
      </w:r>
      <w:proofErr w:type="spellEnd"/>
      <w:r w:rsidRPr="00C667DA">
        <w:rPr>
          <w:rFonts w:eastAsia="Calibri"/>
          <w:color w:val="000000" w:themeColor="text1"/>
        </w:rPr>
        <w:t xml:space="preserve"> Plain are the distal sections of the alluvial fans that border the southern fringe of the playa where sand has been deposited as flood water speeds dropped below velocities between 1 to 10 cm/second (according to the </w:t>
      </w:r>
      <w:proofErr w:type="spellStart"/>
      <w:r w:rsidRPr="00C667DA">
        <w:rPr>
          <w:rFonts w:eastAsia="Calibri"/>
          <w:color w:val="000000" w:themeColor="text1"/>
        </w:rPr>
        <w:t>Hjulstrom</w:t>
      </w:r>
      <w:proofErr w:type="spellEnd"/>
      <w:r w:rsidRPr="00C667DA">
        <w:rPr>
          <w:rFonts w:eastAsia="Calibri"/>
          <w:color w:val="000000" w:themeColor="text1"/>
        </w:rPr>
        <w:t xml:space="preserve"> diagram). This is borne out by granulometric analysis of the dune sands. The data revealed that they came from the distal alluvial fans just before the clay playa is reached. The </w:t>
      </w:r>
      <w:proofErr w:type="spellStart"/>
      <w:r w:rsidRPr="00C667DA">
        <w:rPr>
          <w:rFonts w:eastAsia="Calibri"/>
          <w:color w:val="000000" w:themeColor="text1"/>
        </w:rPr>
        <w:t>mudrocks</w:t>
      </w:r>
      <w:proofErr w:type="spellEnd"/>
      <w:r w:rsidRPr="00C667DA">
        <w:rPr>
          <w:rFonts w:eastAsia="Calibri"/>
          <w:color w:val="000000" w:themeColor="text1"/>
        </w:rPr>
        <w:t xml:space="preserve">, comprising the </w:t>
      </w:r>
      <w:proofErr w:type="spellStart"/>
      <w:r w:rsidRPr="00C667DA">
        <w:rPr>
          <w:rFonts w:eastAsia="Calibri"/>
          <w:color w:val="000000" w:themeColor="text1"/>
        </w:rPr>
        <w:t>yardangs</w:t>
      </w:r>
      <w:proofErr w:type="spellEnd"/>
      <w:r w:rsidRPr="00C667DA">
        <w:rPr>
          <w:rFonts w:eastAsia="Calibri"/>
          <w:color w:val="000000" w:themeColor="text1"/>
        </w:rPr>
        <w:t xml:space="preserve"> on the floor of the </w:t>
      </w:r>
      <w:proofErr w:type="spellStart"/>
      <w:r w:rsidRPr="00C667DA">
        <w:rPr>
          <w:rFonts w:eastAsia="Calibri"/>
          <w:color w:val="000000" w:themeColor="text1"/>
        </w:rPr>
        <w:t>Rafsanjan</w:t>
      </w:r>
      <w:proofErr w:type="spellEnd"/>
      <w:r w:rsidRPr="00C667DA">
        <w:rPr>
          <w:rFonts w:eastAsia="Calibri"/>
          <w:color w:val="000000" w:themeColor="text1"/>
        </w:rPr>
        <w:t xml:space="preserve"> Plain also contain sand, and have served as a significant source of sand for the dunes. The sand in yardangs is released during sandblasting and is therefore considered a secondary and highly variable </w:t>
      </w:r>
      <w:r>
        <w:rPr>
          <w:rFonts w:eastAsia="Calibri"/>
          <w:color w:val="000000" w:themeColor="text1"/>
        </w:rPr>
        <w:t>source of sand in this area.</w:t>
      </w:r>
    </w:p>
    <w:p w14:paraId="636802E3" w14:textId="35B4C47C" w:rsidR="0014612E" w:rsidRDefault="0065651B" w:rsidP="00606A36">
      <w:pPr>
        <w:jc w:val="both"/>
        <w:rPr>
          <w:color w:val="000000" w:themeColor="text1"/>
        </w:rPr>
      </w:pPr>
      <w:r w:rsidRPr="00C40E25">
        <w:rPr>
          <w:color w:val="000000" w:themeColor="text1"/>
        </w:rPr>
        <w:t xml:space="preserve">The morphology of the sand dunes correlated with wind speed and direction provides additional evidence of the </w:t>
      </w:r>
      <w:proofErr w:type="spellStart"/>
      <w:r w:rsidRPr="00C40E25">
        <w:rPr>
          <w:color w:val="000000" w:themeColor="text1"/>
        </w:rPr>
        <w:t>Rafsanjan</w:t>
      </w:r>
      <w:proofErr w:type="spellEnd"/>
      <w:r w:rsidRPr="00C40E25">
        <w:rPr>
          <w:color w:val="000000" w:themeColor="text1"/>
        </w:rPr>
        <w:t xml:space="preserve"> sand sources. </w:t>
      </w:r>
      <w:r w:rsidR="00332F1D">
        <w:rPr>
          <w:color w:val="000000" w:themeColor="text1"/>
        </w:rPr>
        <w:t>Because</w:t>
      </w:r>
      <w:r w:rsidRPr="00C40E25">
        <w:rPr>
          <w:color w:val="000000" w:themeColor="text1"/>
        </w:rPr>
        <w:t xml:space="preserve"> the </w:t>
      </w:r>
      <w:r w:rsidR="00332F1D">
        <w:rPr>
          <w:color w:val="000000" w:themeColor="text1"/>
        </w:rPr>
        <w:t xml:space="preserve">annual </w:t>
      </w:r>
      <w:r w:rsidRPr="00C40E25">
        <w:rPr>
          <w:color w:val="000000" w:themeColor="text1"/>
        </w:rPr>
        <w:t xml:space="preserve">prevailing winds blow from the southwest and west, the sands moving across the </w:t>
      </w:r>
      <w:r w:rsidR="005B199F">
        <w:rPr>
          <w:color w:val="000000" w:themeColor="text1"/>
        </w:rPr>
        <w:t xml:space="preserve">Plain come primarily from the </w:t>
      </w:r>
      <w:r w:rsidRPr="00C40E25">
        <w:rPr>
          <w:color w:val="000000" w:themeColor="text1"/>
        </w:rPr>
        <w:t xml:space="preserve">western alluvial fans </w:t>
      </w:r>
      <w:r w:rsidR="005B199F">
        <w:rPr>
          <w:color w:val="000000" w:themeColor="text1"/>
        </w:rPr>
        <w:t>and</w:t>
      </w:r>
      <w:r w:rsidRPr="00C40E25">
        <w:rPr>
          <w:color w:val="000000" w:themeColor="text1"/>
        </w:rPr>
        <w:t xml:space="preserve"> bajada surface</w:t>
      </w:r>
      <w:r w:rsidR="005B199F">
        <w:rPr>
          <w:color w:val="000000" w:themeColor="text1"/>
        </w:rPr>
        <w:t>s</w:t>
      </w:r>
      <w:r w:rsidRPr="00C40E25">
        <w:rPr>
          <w:color w:val="000000" w:themeColor="text1"/>
        </w:rPr>
        <w:t xml:space="preserve">. Then they form </w:t>
      </w:r>
      <w:r w:rsidR="005B199F">
        <w:rPr>
          <w:color w:val="000000" w:themeColor="text1"/>
        </w:rPr>
        <w:t xml:space="preserve">significant </w:t>
      </w:r>
      <w:r w:rsidRPr="00C40E25">
        <w:rPr>
          <w:color w:val="000000" w:themeColor="text1"/>
        </w:rPr>
        <w:t>dune</w:t>
      </w:r>
      <w:r w:rsidR="005B199F">
        <w:rPr>
          <w:color w:val="000000" w:themeColor="text1"/>
        </w:rPr>
        <w:t xml:space="preserve"> </w:t>
      </w:r>
      <w:r w:rsidR="00D80E33">
        <w:rPr>
          <w:color w:val="000000" w:themeColor="text1"/>
        </w:rPr>
        <w:t>field</w:t>
      </w:r>
      <w:r w:rsidR="00D80E33" w:rsidRPr="00C40E25">
        <w:rPr>
          <w:color w:val="000000" w:themeColor="text1"/>
        </w:rPr>
        <w:t>s that</w:t>
      </w:r>
      <w:r w:rsidR="005B199F">
        <w:rPr>
          <w:color w:val="000000" w:themeColor="text1"/>
        </w:rPr>
        <w:t xml:space="preserve"> include</w:t>
      </w:r>
      <w:r w:rsidRPr="00C40E25">
        <w:rPr>
          <w:color w:val="000000" w:themeColor="text1"/>
        </w:rPr>
        <w:t xml:space="preserve"> </w:t>
      </w:r>
      <w:proofErr w:type="spellStart"/>
      <w:r w:rsidRPr="00C40E25">
        <w:rPr>
          <w:color w:val="000000" w:themeColor="text1"/>
        </w:rPr>
        <w:t>nebkhas</w:t>
      </w:r>
      <w:proofErr w:type="spellEnd"/>
      <w:r w:rsidR="002118DE" w:rsidRPr="002118DE">
        <w:rPr>
          <w:color w:val="000000" w:themeColor="text1"/>
        </w:rPr>
        <w:t xml:space="preserve"> </w:t>
      </w:r>
      <w:r w:rsidR="002118DE" w:rsidRPr="00C40E25">
        <w:rPr>
          <w:color w:val="000000" w:themeColor="text1"/>
        </w:rPr>
        <w:t>when sediment is trapped by shrubs</w:t>
      </w:r>
      <w:r w:rsidR="005B199F">
        <w:rPr>
          <w:color w:val="000000" w:themeColor="text1"/>
        </w:rPr>
        <w:t>,</w:t>
      </w:r>
      <w:r w:rsidRPr="00C40E25">
        <w:rPr>
          <w:color w:val="000000" w:themeColor="text1"/>
        </w:rPr>
        <w:t xml:space="preserve"> and </w:t>
      </w:r>
      <w:r w:rsidR="005B199F">
        <w:rPr>
          <w:color w:val="000000" w:themeColor="text1"/>
        </w:rPr>
        <w:t>barc</w:t>
      </w:r>
      <w:r w:rsidR="006E61CA">
        <w:rPr>
          <w:color w:val="000000" w:themeColor="text1"/>
        </w:rPr>
        <w:t>h</w:t>
      </w:r>
      <w:r w:rsidR="005B199F">
        <w:rPr>
          <w:color w:val="000000" w:themeColor="text1"/>
        </w:rPr>
        <w:t>an</w:t>
      </w:r>
      <w:r w:rsidR="0003727E">
        <w:rPr>
          <w:color w:val="000000" w:themeColor="text1"/>
        </w:rPr>
        <w:t xml:space="preserve"> and </w:t>
      </w:r>
      <w:r w:rsidRPr="00C40E25">
        <w:rPr>
          <w:color w:val="000000" w:themeColor="text1"/>
        </w:rPr>
        <w:t>parabolic dunes</w:t>
      </w:r>
      <w:r w:rsidR="002118DE">
        <w:rPr>
          <w:color w:val="000000" w:themeColor="text1"/>
        </w:rPr>
        <w:t xml:space="preserve"> in more open areas</w:t>
      </w:r>
      <w:r w:rsidRPr="00C40E25">
        <w:rPr>
          <w:color w:val="000000" w:themeColor="text1"/>
        </w:rPr>
        <w:t xml:space="preserve">. The development of their classic shapes again </w:t>
      </w:r>
      <w:proofErr w:type="gramStart"/>
      <w:r w:rsidR="0014612E" w:rsidRPr="00C40E25">
        <w:rPr>
          <w:color w:val="000000" w:themeColor="text1"/>
        </w:rPr>
        <w:t>reveal</w:t>
      </w:r>
      <w:proofErr w:type="gramEnd"/>
      <w:r w:rsidR="0014612E" w:rsidRPr="00C40E25">
        <w:rPr>
          <w:color w:val="000000" w:themeColor="text1"/>
        </w:rPr>
        <w:t xml:space="preserve"> the complex interactions between vegetation and sediment transport (Hesp 1981, 2002). </w:t>
      </w:r>
    </w:p>
    <w:p w14:paraId="74B561B2" w14:textId="77777777" w:rsidR="00EC5F96" w:rsidRDefault="00EC5F96" w:rsidP="00606A36">
      <w:pPr>
        <w:jc w:val="both"/>
        <w:rPr>
          <w:color w:val="000000" w:themeColor="text1"/>
        </w:rPr>
      </w:pPr>
    </w:p>
    <w:p w14:paraId="2651B9B4" w14:textId="2F6BCCCD" w:rsidR="0065651B" w:rsidRPr="00C40E25" w:rsidRDefault="00743CD0" w:rsidP="00606A36">
      <w:pPr>
        <w:jc w:val="center"/>
        <w:rPr>
          <w:color w:val="000000" w:themeColor="text1"/>
        </w:rPr>
      </w:pPr>
      <w:r w:rsidRPr="00292832">
        <w:rPr>
          <w:b/>
          <w:bCs/>
          <w:color w:val="000000" w:themeColor="text1"/>
        </w:rPr>
        <w:t>Table 2</w:t>
      </w:r>
      <w:r w:rsidRPr="00C40E25">
        <w:rPr>
          <w:color w:val="000000" w:themeColor="text1"/>
        </w:rPr>
        <w:t xml:space="preserve"> Mineralogy of sand sampl</w:t>
      </w:r>
      <w:r>
        <w:rPr>
          <w:color w:val="000000" w:themeColor="text1"/>
        </w:rPr>
        <w:t>es</w:t>
      </w:r>
    </w:p>
    <w:tbl>
      <w:tblPr>
        <w:tblpPr w:leftFromText="180" w:rightFromText="180" w:vertAnchor="text" w:horzAnchor="margin" w:tblpY="93"/>
        <w:tblW w:w="9346" w:type="dxa"/>
        <w:tblLayout w:type="fixed"/>
        <w:tblLook w:val="04A0" w:firstRow="1" w:lastRow="0" w:firstColumn="1" w:lastColumn="0" w:noHBand="0" w:noVBand="1"/>
      </w:tblPr>
      <w:tblGrid>
        <w:gridCol w:w="362"/>
        <w:gridCol w:w="737"/>
        <w:gridCol w:w="737"/>
        <w:gridCol w:w="848"/>
        <w:gridCol w:w="850"/>
        <w:gridCol w:w="709"/>
        <w:gridCol w:w="709"/>
        <w:gridCol w:w="850"/>
        <w:gridCol w:w="709"/>
        <w:gridCol w:w="709"/>
        <w:gridCol w:w="708"/>
        <w:gridCol w:w="567"/>
        <w:gridCol w:w="851"/>
      </w:tblGrid>
      <w:tr w:rsidR="00CD3B1C" w:rsidRPr="001625A2" w14:paraId="49F4790C" w14:textId="77777777" w:rsidTr="00C667DA">
        <w:trPr>
          <w:trHeight w:val="50"/>
        </w:trPr>
        <w:tc>
          <w:tcPr>
            <w:tcW w:w="362" w:type="dxa"/>
            <w:vMerge w:val="restart"/>
            <w:tcBorders>
              <w:top w:val="single" w:sz="8" w:space="0" w:color="auto"/>
              <w:left w:val="single" w:sz="8" w:space="0" w:color="auto"/>
              <w:bottom w:val="single" w:sz="8" w:space="0" w:color="000000"/>
              <w:right w:val="single" w:sz="8" w:space="0" w:color="auto"/>
            </w:tcBorders>
            <w:textDirection w:val="btLr"/>
            <w:vAlign w:val="center"/>
            <w:hideMark/>
          </w:tcPr>
          <w:p w14:paraId="284DE551" w14:textId="14C3C7D5" w:rsidR="0065651B" w:rsidRPr="001625A2" w:rsidRDefault="0065651B" w:rsidP="00C667DA">
            <w:pPr>
              <w:ind w:left="113" w:right="113"/>
              <w:jc w:val="center"/>
              <w:rPr>
                <w:color w:val="000000" w:themeColor="text1"/>
                <w:sz w:val="18"/>
                <w:szCs w:val="18"/>
              </w:rPr>
            </w:pPr>
            <w:r w:rsidRPr="001625A2">
              <w:rPr>
                <w:color w:val="000000" w:themeColor="text1"/>
                <w:sz w:val="18"/>
                <w:szCs w:val="18"/>
              </w:rPr>
              <w:t>Sample</w:t>
            </w:r>
          </w:p>
        </w:tc>
        <w:tc>
          <w:tcPr>
            <w:tcW w:w="737" w:type="dxa"/>
            <w:vMerge w:val="restart"/>
            <w:tcBorders>
              <w:top w:val="single" w:sz="8" w:space="0" w:color="auto"/>
              <w:left w:val="single" w:sz="8" w:space="0" w:color="auto"/>
              <w:bottom w:val="single" w:sz="8" w:space="0" w:color="000000"/>
              <w:right w:val="single" w:sz="8" w:space="0" w:color="auto"/>
            </w:tcBorders>
            <w:textDirection w:val="btLr"/>
            <w:vAlign w:val="center"/>
            <w:hideMark/>
          </w:tcPr>
          <w:p w14:paraId="4F630D5F" w14:textId="77777777" w:rsidR="0065651B" w:rsidRPr="001625A2" w:rsidRDefault="0065651B" w:rsidP="00C667DA">
            <w:pPr>
              <w:ind w:left="113" w:right="113"/>
              <w:jc w:val="center"/>
              <w:rPr>
                <w:color w:val="000000" w:themeColor="text1"/>
                <w:sz w:val="18"/>
                <w:szCs w:val="18"/>
              </w:rPr>
            </w:pPr>
            <w:r w:rsidRPr="001625A2">
              <w:rPr>
                <w:color w:val="000000" w:themeColor="text1"/>
                <w:sz w:val="18"/>
                <w:szCs w:val="18"/>
              </w:rPr>
              <w:t>Quartz</w:t>
            </w:r>
          </w:p>
        </w:tc>
        <w:tc>
          <w:tcPr>
            <w:tcW w:w="737" w:type="dxa"/>
            <w:vMerge w:val="restart"/>
            <w:tcBorders>
              <w:top w:val="single" w:sz="8" w:space="0" w:color="auto"/>
              <w:left w:val="single" w:sz="8" w:space="0" w:color="auto"/>
              <w:bottom w:val="single" w:sz="8" w:space="0" w:color="000000"/>
              <w:right w:val="single" w:sz="8" w:space="0" w:color="auto"/>
            </w:tcBorders>
            <w:textDirection w:val="btLr"/>
            <w:vAlign w:val="center"/>
            <w:hideMark/>
          </w:tcPr>
          <w:p w14:paraId="2604D127" w14:textId="77777777" w:rsidR="0065651B" w:rsidRPr="001625A2" w:rsidRDefault="0065651B" w:rsidP="00C667DA">
            <w:pPr>
              <w:ind w:left="113" w:right="113"/>
              <w:jc w:val="center"/>
              <w:rPr>
                <w:color w:val="000000" w:themeColor="text1"/>
                <w:sz w:val="18"/>
                <w:szCs w:val="18"/>
              </w:rPr>
            </w:pPr>
            <w:r w:rsidRPr="001625A2">
              <w:rPr>
                <w:color w:val="000000" w:themeColor="text1"/>
                <w:sz w:val="18"/>
                <w:szCs w:val="18"/>
              </w:rPr>
              <w:t>Quartz</w:t>
            </w:r>
          </w:p>
        </w:tc>
        <w:tc>
          <w:tcPr>
            <w:tcW w:w="848" w:type="dxa"/>
            <w:vMerge w:val="restart"/>
            <w:tcBorders>
              <w:top w:val="single" w:sz="8" w:space="0" w:color="auto"/>
              <w:left w:val="single" w:sz="8" w:space="0" w:color="auto"/>
              <w:bottom w:val="single" w:sz="8" w:space="0" w:color="000000"/>
              <w:right w:val="single" w:sz="8" w:space="0" w:color="auto"/>
            </w:tcBorders>
            <w:textDirection w:val="btLr"/>
            <w:vAlign w:val="center"/>
            <w:hideMark/>
          </w:tcPr>
          <w:p w14:paraId="21D87E44" w14:textId="35D5EB0E" w:rsidR="0065651B" w:rsidRPr="001625A2" w:rsidRDefault="0065651B" w:rsidP="00C667DA">
            <w:pPr>
              <w:ind w:left="113" w:right="113"/>
              <w:jc w:val="center"/>
              <w:rPr>
                <w:color w:val="000000" w:themeColor="text1"/>
                <w:sz w:val="18"/>
                <w:szCs w:val="18"/>
              </w:rPr>
            </w:pPr>
            <w:r w:rsidRPr="001625A2">
              <w:rPr>
                <w:color w:val="000000" w:themeColor="text1"/>
                <w:sz w:val="18"/>
                <w:szCs w:val="18"/>
              </w:rPr>
              <w:t>Calcite</w:t>
            </w:r>
          </w:p>
        </w:tc>
        <w:tc>
          <w:tcPr>
            <w:tcW w:w="850" w:type="dxa"/>
            <w:vMerge w:val="restart"/>
            <w:tcBorders>
              <w:top w:val="single" w:sz="8" w:space="0" w:color="auto"/>
              <w:left w:val="single" w:sz="8" w:space="0" w:color="auto"/>
              <w:bottom w:val="single" w:sz="8" w:space="0" w:color="000000"/>
              <w:right w:val="single" w:sz="8" w:space="0" w:color="auto"/>
            </w:tcBorders>
            <w:textDirection w:val="btLr"/>
            <w:vAlign w:val="center"/>
            <w:hideMark/>
          </w:tcPr>
          <w:p w14:paraId="0970B9EB" w14:textId="6AA74629" w:rsidR="0065651B" w:rsidRPr="001625A2" w:rsidRDefault="0065651B" w:rsidP="00C667DA">
            <w:pPr>
              <w:ind w:left="113" w:right="113"/>
              <w:jc w:val="center"/>
              <w:rPr>
                <w:color w:val="000000" w:themeColor="text1"/>
                <w:sz w:val="18"/>
                <w:szCs w:val="18"/>
              </w:rPr>
            </w:pPr>
            <w:r w:rsidRPr="001625A2">
              <w:rPr>
                <w:color w:val="000000" w:themeColor="text1"/>
                <w:sz w:val="18"/>
                <w:szCs w:val="18"/>
              </w:rPr>
              <w:t>Calcite</w:t>
            </w:r>
          </w:p>
        </w:tc>
        <w:tc>
          <w:tcPr>
            <w:tcW w:w="709" w:type="dxa"/>
            <w:vMerge w:val="restart"/>
            <w:tcBorders>
              <w:top w:val="single" w:sz="8" w:space="0" w:color="auto"/>
              <w:left w:val="single" w:sz="8" w:space="0" w:color="auto"/>
              <w:bottom w:val="single" w:sz="8" w:space="0" w:color="000000"/>
              <w:right w:val="single" w:sz="8" w:space="0" w:color="auto"/>
            </w:tcBorders>
            <w:textDirection w:val="btLr"/>
            <w:vAlign w:val="center"/>
            <w:hideMark/>
          </w:tcPr>
          <w:p w14:paraId="44991D39" w14:textId="77777777" w:rsidR="0065651B" w:rsidRPr="001625A2" w:rsidRDefault="0065651B" w:rsidP="00C667DA">
            <w:pPr>
              <w:ind w:left="113" w:right="113"/>
              <w:jc w:val="center"/>
              <w:rPr>
                <w:color w:val="000000" w:themeColor="text1"/>
                <w:sz w:val="18"/>
                <w:szCs w:val="18"/>
              </w:rPr>
            </w:pPr>
            <w:r w:rsidRPr="001625A2">
              <w:rPr>
                <w:color w:val="000000" w:themeColor="text1"/>
                <w:sz w:val="18"/>
                <w:szCs w:val="18"/>
              </w:rPr>
              <w:t>Gypsum</w:t>
            </w:r>
          </w:p>
        </w:tc>
        <w:tc>
          <w:tcPr>
            <w:tcW w:w="709" w:type="dxa"/>
            <w:vMerge w:val="restart"/>
            <w:tcBorders>
              <w:top w:val="single" w:sz="8" w:space="0" w:color="auto"/>
              <w:left w:val="single" w:sz="8" w:space="0" w:color="auto"/>
              <w:bottom w:val="single" w:sz="8" w:space="0" w:color="000000"/>
              <w:right w:val="single" w:sz="8" w:space="0" w:color="auto"/>
            </w:tcBorders>
            <w:textDirection w:val="btLr"/>
            <w:vAlign w:val="center"/>
            <w:hideMark/>
          </w:tcPr>
          <w:p w14:paraId="4102FE08" w14:textId="77777777" w:rsidR="0065651B" w:rsidRPr="001625A2" w:rsidRDefault="0065651B" w:rsidP="00C667DA">
            <w:pPr>
              <w:ind w:left="113" w:right="113"/>
              <w:jc w:val="center"/>
              <w:rPr>
                <w:color w:val="000000" w:themeColor="text1"/>
                <w:sz w:val="18"/>
                <w:szCs w:val="18"/>
              </w:rPr>
            </w:pPr>
            <w:r w:rsidRPr="001625A2">
              <w:rPr>
                <w:color w:val="000000" w:themeColor="text1"/>
                <w:sz w:val="18"/>
                <w:szCs w:val="18"/>
              </w:rPr>
              <w:t>Gypsum</w:t>
            </w:r>
          </w:p>
        </w:tc>
        <w:tc>
          <w:tcPr>
            <w:tcW w:w="850" w:type="dxa"/>
            <w:vMerge w:val="restart"/>
            <w:tcBorders>
              <w:top w:val="single" w:sz="8" w:space="0" w:color="auto"/>
              <w:left w:val="single" w:sz="8" w:space="0" w:color="auto"/>
              <w:bottom w:val="single" w:sz="8" w:space="0" w:color="000000"/>
              <w:right w:val="single" w:sz="8" w:space="0" w:color="auto"/>
            </w:tcBorders>
            <w:textDirection w:val="btLr"/>
            <w:vAlign w:val="center"/>
            <w:hideMark/>
          </w:tcPr>
          <w:p w14:paraId="2AD84915" w14:textId="2E3B7713" w:rsidR="0065651B" w:rsidRPr="001625A2" w:rsidRDefault="0065651B" w:rsidP="00C667DA">
            <w:pPr>
              <w:ind w:left="113" w:right="113"/>
              <w:jc w:val="center"/>
              <w:rPr>
                <w:color w:val="000000" w:themeColor="text1"/>
                <w:sz w:val="18"/>
                <w:szCs w:val="18"/>
              </w:rPr>
            </w:pPr>
            <w:r w:rsidRPr="001625A2">
              <w:rPr>
                <w:color w:val="000000" w:themeColor="text1"/>
                <w:sz w:val="18"/>
                <w:szCs w:val="18"/>
              </w:rPr>
              <w:t>Halite</w:t>
            </w:r>
          </w:p>
        </w:tc>
        <w:tc>
          <w:tcPr>
            <w:tcW w:w="709" w:type="dxa"/>
            <w:vMerge w:val="restart"/>
            <w:tcBorders>
              <w:top w:val="single" w:sz="8" w:space="0" w:color="auto"/>
              <w:left w:val="single" w:sz="8" w:space="0" w:color="auto"/>
              <w:bottom w:val="single" w:sz="8" w:space="0" w:color="000000"/>
              <w:right w:val="single" w:sz="8" w:space="0" w:color="auto"/>
            </w:tcBorders>
            <w:textDirection w:val="btLr"/>
            <w:vAlign w:val="center"/>
            <w:hideMark/>
          </w:tcPr>
          <w:p w14:paraId="46786BBE" w14:textId="3A53E81F" w:rsidR="0065651B" w:rsidRPr="001625A2" w:rsidRDefault="0065651B" w:rsidP="00C667DA">
            <w:pPr>
              <w:ind w:left="113" w:right="113"/>
              <w:jc w:val="center"/>
              <w:rPr>
                <w:color w:val="000000" w:themeColor="text1"/>
                <w:sz w:val="18"/>
                <w:szCs w:val="18"/>
              </w:rPr>
            </w:pPr>
            <w:r w:rsidRPr="001625A2">
              <w:rPr>
                <w:color w:val="000000" w:themeColor="text1"/>
                <w:sz w:val="18"/>
                <w:szCs w:val="18"/>
              </w:rPr>
              <w:t>Halite</w:t>
            </w:r>
          </w:p>
        </w:tc>
        <w:tc>
          <w:tcPr>
            <w:tcW w:w="709" w:type="dxa"/>
            <w:tcBorders>
              <w:top w:val="single" w:sz="8" w:space="0" w:color="auto"/>
              <w:left w:val="nil"/>
              <w:bottom w:val="nil"/>
              <w:right w:val="single" w:sz="8" w:space="0" w:color="auto"/>
            </w:tcBorders>
            <w:textDirection w:val="btLr"/>
            <w:vAlign w:val="center"/>
            <w:hideMark/>
          </w:tcPr>
          <w:p w14:paraId="14CA2BF2" w14:textId="5FC6062A" w:rsidR="0065651B" w:rsidRPr="001625A2" w:rsidRDefault="0065651B" w:rsidP="00C667DA">
            <w:pPr>
              <w:ind w:left="113" w:right="113"/>
              <w:jc w:val="center"/>
              <w:rPr>
                <w:color w:val="000000" w:themeColor="text1"/>
                <w:sz w:val="18"/>
                <w:szCs w:val="18"/>
              </w:rPr>
            </w:pPr>
          </w:p>
        </w:tc>
        <w:tc>
          <w:tcPr>
            <w:tcW w:w="708" w:type="dxa"/>
            <w:tcBorders>
              <w:top w:val="single" w:sz="8" w:space="0" w:color="auto"/>
              <w:left w:val="nil"/>
              <w:bottom w:val="nil"/>
              <w:right w:val="single" w:sz="8" w:space="0" w:color="auto"/>
            </w:tcBorders>
            <w:textDirection w:val="btLr"/>
            <w:vAlign w:val="center"/>
            <w:hideMark/>
          </w:tcPr>
          <w:p w14:paraId="2B04A72D" w14:textId="3FFCCD65" w:rsidR="0065651B" w:rsidRPr="001625A2" w:rsidRDefault="0065651B" w:rsidP="00C667DA">
            <w:pPr>
              <w:ind w:left="113" w:right="113"/>
              <w:jc w:val="center"/>
              <w:rPr>
                <w:color w:val="000000" w:themeColor="text1"/>
                <w:sz w:val="18"/>
                <w:szCs w:val="18"/>
              </w:rPr>
            </w:pPr>
          </w:p>
        </w:tc>
        <w:tc>
          <w:tcPr>
            <w:tcW w:w="567" w:type="dxa"/>
            <w:vMerge w:val="restart"/>
            <w:tcBorders>
              <w:top w:val="single" w:sz="8" w:space="0" w:color="auto"/>
              <w:left w:val="single" w:sz="8" w:space="0" w:color="auto"/>
              <w:bottom w:val="single" w:sz="8" w:space="0" w:color="000000"/>
              <w:right w:val="single" w:sz="8" w:space="0" w:color="auto"/>
            </w:tcBorders>
            <w:textDirection w:val="btLr"/>
            <w:vAlign w:val="center"/>
            <w:hideMark/>
          </w:tcPr>
          <w:p w14:paraId="6C8E2F07" w14:textId="26E03BC4" w:rsidR="0065651B" w:rsidRPr="001625A2" w:rsidRDefault="0065651B" w:rsidP="00C667DA">
            <w:pPr>
              <w:ind w:left="113" w:right="113"/>
              <w:jc w:val="center"/>
              <w:rPr>
                <w:color w:val="000000" w:themeColor="text1"/>
                <w:sz w:val="18"/>
                <w:szCs w:val="18"/>
              </w:rPr>
            </w:pPr>
            <w:r w:rsidRPr="001625A2">
              <w:rPr>
                <w:color w:val="000000" w:themeColor="text1"/>
                <w:sz w:val="18"/>
                <w:szCs w:val="18"/>
              </w:rPr>
              <w:t>Corundum</w:t>
            </w:r>
          </w:p>
        </w:tc>
        <w:tc>
          <w:tcPr>
            <w:tcW w:w="851" w:type="dxa"/>
            <w:vMerge w:val="restart"/>
            <w:tcBorders>
              <w:top w:val="single" w:sz="8" w:space="0" w:color="auto"/>
              <w:left w:val="single" w:sz="8" w:space="0" w:color="auto"/>
              <w:bottom w:val="single" w:sz="8" w:space="0" w:color="000000"/>
              <w:right w:val="single" w:sz="8" w:space="0" w:color="auto"/>
            </w:tcBorders>
            <w:textDirection w:val="btLr"/>
            <w:vAlign w:val="center"/>
            <w:hideMark/>
          </w:tcPr>
          <w:p w14:paraId="25AF1CE6" w14:textId="60607741" w:rsidR="0065651B" w:rsidRPr="001625A2" w:rsidRDefault="0065651B" w:rsidP="00C667DA">
            <w:pPr>
              <w:ind w:left="113" w:right="113"/>
              <w:jc w:val="center"/>
              <w:rPr>
                <w:color w:val="000000" w:themeColor="text1"/>
                <w:sz w:val="18"/>
                <w:szCs w:val="18"/>
              </w:rPr>
            </w:pPr>
            <w:r w:rsidRPr="001625A2">
              <w:rPr>
                <w:color w:val="000000" w:themeColor="text1"/>
                <w:sz w:val="18"/>
                <w:szCs w:val="18"/>
              </w:rPr>
              <w:t>Corundum</w:t>
            </w:r>
          </w:p>
        </w:tc>
      </w:tr>
      <w:tr w:rsidR="00CD3B1C" w:rsidRPr="001625A2" w14:paraId="2538E113" w14:textId="77777777" w:rsidTr="00C667DA">
        <w:trPr>
          <w:trHeight w:val="1255"/>
        </w:trPr>
        <w:tc>
          <w:tcPr>
            <w:tcW w:w="362" w:type="dxa"/>
            <w:vMerge/>
            <w:tcBorders>
              <w:top w:val="single" w:sz="8" w:space="0" w:color="auto"/>
              <w:left w:val="single" w:sz="8" w:space="0" w:color="auto"/>
              <w:bottom w:val="single" w:sz="8" w:space="0" w:color="000000"/>
              <w:right w:val="single" w:sz="8" w:space="0" w:color="auto"/>
            </w:tcBorders>
            <w:vAlign w:val="center"/>
            <w:hideMark/>
          </w:tcPr>
          <w:p w14:paraId="42D4A4DD" w14:textId="77777777" w:rsidR="0065651B" w:rsidRPr="001625A2" w:rsidRDefault="0065651B" w:rsidP="00606A36">
            <w:pPr>
              <w:jc w:val="both"/>
              <w:rPr>
                <w:color w:val="000000" w:themeColor="text1"/>
                <w:sz w:val="18"/>
                <w:szCs w:val="18"/>
              </w:rPr>
            </w:pPr>
          </w:p>
        </w:tc>
        <w:tc>
          <w:tcPr>
            <w:tcW w:w="73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72C59483" w14:textId="77777777" w:rsidR="0065651B" w:rsidRPr="001625A2" w:rsidRDefault="0065651B" w:rsidP="00606A36">
            <w:pPr>
              <w:ind w:left="113" w:right="113"/>
              <w:jc w:val="both"/>
              <w:rPr>
                <w:color w:val="000000" w:themeColor="text1"/>
                <w:sz w:val="18"/>
                <w:szCs w:val="18"/>
              </w:rPr>
            </w:pPr>
          </w:p>
        </w:tc>
        <w:tc>
          <w:tcPr>
            <w:tcW w:w="73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20DF6AD1" w14:textId="77777777" w:rsidR="0065651B" w:rsidRPr="001625A2" w:rsidRDefault="0065651B" w:rsidP="00606A36">
            <w:pPr>
              <w:ind w:left="113" w:right="113"/>
              <w:jc w:val="both"/>
              <w:rPr>
                <w:color w:val="000000" w:themeColor="text1"/>
                <w:sz w:val="18"/>
                <w:szCs w:val="18"/>
              </w:rPr>
            </w:pPr>
          </w:p>
        </w:tc>
        <w:tc>
          <w:tcPr>
            <w:tcW w:w="848" w:type="dxa"/>
            <w:vMerge/>
            <w:tcBorders>
              <w:top w:val="single" w:sz="8" w:space="0" w:color="auto"/>
              <w:left w:val="single" w:sz="8" w:space="0" w:color="auto"/>
              <w:bottom w:val="single" w:sz="8" w:space="0" w:color="000000"/>
              <w:right w:val="single" w:sz="8" w:space="0" w:color="auto"/>
            </w:tcBorders>
            <w:textDirection w:val="btLr"/>
            <w:vAlign w:val="center"/>
            <w:hideMark/>
          </w:tcPr>
          <w:p w14:paraId="361185E7" w14:textId="77777777" w:rsidR="0065651B" w:rsidRPr="001625A2" w:rsidRDefault="0065651B" w:rsidP="00606A36">
            <w:pPr>
              <w:ind w:left="113" w:right="113"/>
              <w:jc w:val="both"/>
              <w:rPr>
                <w:color w:val="000000" w:themeColor="text1"/>
                <w:sz w:val="18"/>
                <w:szCs w:val="18"/>
              </w:rPr>
            </w:pPr>
          </w:p>
        </w:tc>
        <w:tc>
          <w:tcPr>
            <w:tcW w:w="850" w:type="dxa"/>
            <w:vMerge/>
            <w:tcBorders>
              <w:top w:val="single" w:sz="8" w:space="0" w:color="auto"/>
              <w:left w:val="single" w:sz="8" w:space="0" w:color="auto"/>
              <w:bottom w:val="single" w:sz="8" w:space="0" w:color="000000"/>
              <w:right w:val="single" w:sz="8" w:space="0" w:color="auto"/>
            </w:tcBorders>
            <w:textDirection w:val="btLr"/>
            <w:vAlign w:val="center"/>
            <w:hideMark/>
          </w:tcPr>
          <w:p w14:paraId="594ACEAD" w14:textId="77777777" w:rsidR="0065651B" w:rsidRPr="001625A2" w:rsidRDefault="0065651B" w:rsidP="00606A36">
            <w:pPr>
              <w:ind w:left="113" w:right="113"/>
              <w:jc w:val="both"/>
              <w:rPr>
                <w:color w:val="000000" w:themeColor="text1"/>
                <w:sz w:val="18"/>
                <w:szCs w:val="18"/>
              </w:rPr>
            </w:pPr>
          </w:p>
        </w:tc>
        <w:tc>
          <w:tcPr>
            <w:tcW w:w="709" w:type="dxa"/>
            <w:vMerge/>
            <w:tcBorders>
              <w:top w:val="single" w:sz="8" w:space="0" w:color="auto"/>
              <w:left w:val="single" w:sz="8" w:space="0" w:color="auto"/>
              <w:bottom w:val="single" w:sz="8" w:space="0" w:color="000000"/>
              <w:right w:val="single" w:sz="8" w:space="0" w:color="auto"/>
            </w:tcBorders>
            <w:textDirection w:val="btLr"/>
            <w:vAlign w:val="center"/>
            <w:hideMark/>
          </w:tcPr>
          <w:p w14:paraId="25E7A1EF" w14:textId="77777777" w:rsidR="0065651B" w:rsidRPr="001625A2" w:rsidRDefault="0065651B" w:rsidP="00606A36">
            <w:pPr>
              <w:ind w:left="113" w:right="113"/>
              <w:jc w:val="both"/>
              <w:rPr>
                <w:color w:val="000000" w:themeColor="text1"/>
                <w:sz w:val="18"/>
                <w:szCs w:val="18"/>
              </w:rPr>
            </w:pPr>
          </w:p>
        </w:tc>
        <w:tc>
          <w:tcPr>
            <w:tcW w:w="709" w:type="dxa"/>
            <w:vMerge/>
            <w:tcBorders>
              <w:top w:val="single" w:sz="8" w:space="0" w:color="auto"/>
              <w:left w:val="single" w:sz="8" w:space="0" w:color="auto"/>
              <w:bottom w:val="single" w:sz="8" w:space="0" w:color="000000"/>
              <w:right w:val="single" w:sz="8" w:space="0" w:color="auto"/>
            </w:tcBorders>
            <w:textDirection w:val="btLr"/>
            <w:vAlign w:val="center"/>
            <w:hideMark/>
          </w:tcPr>
          <w:p w14:paraId="423C148F" w14:textId="77777777" w:rsidR="0065651B" w:rsidRPr="001625A2" w:rsidRDefault="0065651B" w:rsidP="00606A36">
            <w:pPr>
              <w:ind w:left="113" w:right="113"/>
              <w:jc w:val="both"/>
              <w:rPr>
                <w:color w:val="000000" w:themeColor="text1"/>
                <w:sz w:val="18"/>
                <w:szCs w:val="18"/>
              </w:rPr>
            </w:pPr>
          </w:p>
        </w:tc>
        <w:tc>
          <w:tcPr>
            <w:tcW w:w="850" w:type="dxa"/>
            <w:vMerge/>
            <w:tcBorders>
              <w:top w:val="single" w:sz="8" w:space="0" w:color="auto"/>
              <w:left w:val="single" w:sz="8" w:space="0" w:color="auto"/>
              <w:bottom w:val="single" w:sz="8" w:space="0" w:color="000000"/>
              <w:right w:val="single" w:sz="8" w:space="0" w:color="auto"/>
            </w:tcBorders>
            <w:textDirection w:val="btLr"/>
            <w:vAlign w:val="center"/>
            <w:hideMark/>
          </w:tcPr>
          <w:p w14:paraId="15ED7769" w14:textId="77777777" w:rsidR="0065651B" w:rsidRPr="001625A2" w:rsidRDefault="0065651B" w:rsidP="00606A36">
            <w:pPr>
              <w:ind w:left="113" w:right="113"/>
              <w:jc w:val="both"/>
              <w:rPr>
                <w:color w:val="000000" w:themeColor="text1"/>
                <w:sz w:val="18"/>
                <w:szCs w:val="18"/>
              </w:rPr>
            </w:pPr>
          </w:p>
        </w:tc>
        <w:tc>
          <w:tcPr>
            <w:tcW w:w="709" w:type="dxa"/>
            <w:vMerge/>
            <w:tcBorders>
              <w:top w:val="single" w:sz="8" w:space="0" w:color="auto"/>
              <w:left w:val="single" w:sz="8" w:space="0" w:color="auto"/>
              <w:bottom w:val="single" w:sz="8" w:space="0" w:color="000000"/>
              <w:right w:val="single" w:sz="8" w:space="0" w:color="auto"/>
            </w:tcBorders>
            <w:textDirection w:val="btLr"/>
            <w:vAlign w:val="center"/>
            <w:hideMark/>
          </w:tcPr>
          <w:p w14:paraId="520AB93B" w14:textId="77777777" w:rsidR="0065651B" w:rsidRPr="001625A2" w:rsidRDefault="0065651B" w:rsidP="00606A36">
            <w:pPr>
              <w:ind w:left="113" w:right="113"/>
              <w:jc w:val="both"/>
              <w:rPr>
                <w:color w:val="000000" w:themeColor="text1"/>
                <w:sz w:val="18"/>
                <w:szCs w:val="18"/>
              </w:rPr>
            </w:pPr>
          </w:p>
        </w:tc>
        <w:tc>
          <w:tcPr>
            <w:tcW w:w="709" w:type="dxa"/>
            <w:tcBorders>
              <w:top w:val="nil"/>
              <w:left w:val="nil"/>
              <w:bottom w:val="single" w:sz="8" w:space="0" w:color="auto"/>
              <w:right w:val="single" w:sz="8" w:space="0" w:color="auto"/>
            </w:tcBorders>
            <w:textDirection w:val="btLr"/>
            <w:vAlign w:val="center"/>
            <w:hideMark/>
          </w:tcPr>
          <w:p w14:paraId="79946DFB" w14:textId="6FCBD11A" w:rsidR="00CD3B1C" w:rsidRDefault="002C6CB4" w:rsidP="00C667DA">
            <w:pPr>
              <w:ind w:left="113" w:right="113"/>
              <w:jc w:val="center"/>
              <w:rPr>
                <w:color w:val="000000" w:themeColor="text1"/>
                <w:sz w:val="18"/>
                <w:szCs w:val="18"/>
              </w:rPr>
            </w:pPr>
            <w:proofErr w:type="spellStart"/>
            <w:r w:rsidRPr="00387B13">
              <w:rPr>
                <w:color w:val="000000" w:themeColor="text1"/>
                <w:sz w:val="18"/>
                <w:szCs w:val="18"/>
              </w:rPr>
              <w:t>Ar</w:t>
            </w:r>
            <w:r>
              <w:rPr>
                <w:color w:val="000000" w:themeColor="text1"/>
                <w:sz w:val="18"/>
                <w:szCs w:val="18"/>
              </w:rPr>
              <w:t>those</w:t>
            </w:r>
            <w:proofErr w:type="spellEnd"/>
            <w:r>
              <w:rPr>
                <w:color w:val="000000" w:themeColor="text1"/>
                <w:sz w:val="18"/>
                <w:szCs w:val="18"/>
              </w:rPr>
              <w:t>,</w:t>
            </w:r>
          </w:p>
          <w:p w14:paraId="0070EE38" w14:textId="7921C023" w:rsidR="0065651B" w:rsidRPr="001625A2" w:rsidRDefault="0065651B" w:rsidP="00C667DA">
            <w:pPr>
              <w:ind w:left="113" w:right="113"/>
              <w:jc w:val="center"/>
              <w:rPr>
                <w:color w:val="000000" w:themeColor="text1"/>
                <w:sz w:val="18"/>
                <w:szCs w:val="18"/>
              </w:rPr>
            </w:pPr>
            <w:r w:rsidRPr="001625A2">
              <w:rPr>
                <w:color w:val="000000" w:themeColor="text1"/>
                <w:sz w:val="18"/>
                <w:szCs w:val="18"/>
              </w:rPr>
              <w:t>K</w:t>
            </w:r>
            <w:r w:rsidR="002C6CB4">
              <w:rPr>
                <w:color w:val="000000" w:themeColor="text1"/>
                <w:sz w:val="18"/>
                <w:szCs w:val="18"/>
              </w:rPr>
              <w:t xml:space="preserve">, </w:t>
            </w:r>
            <w:proofErr w:type="gramStart"/>
            <w:r w:rsidR="002C6CB4" w:rsidRPr="001625A2">
              <w:rPr>
                <w:color w:val="000000" w:themeColor="text1"/>
                <w:sz w:val="18"/>
                <w:szCs w:val="18"/>
              </w:rPr>
              <w:t>A</w:t>
            </w:r>
            <w:r w:rsidR="002C6CB4">
              <w:rPr>
                <w:color w:val="000000" w:themeColor="text1"/>
                <w:sz w:val="18"/>
                <w:szCs w:val="18"/>
              </w:rPr>
              <w:t xml:space="preserve">,  </w:t>
            </w:r>
            <w:r w:rsidR="002C6CB4" w:rsidRPr="001625A2">
              <w:rPr>
                <w:color w:val="000000" w:themeColor="text1"/>
                <w:sz w:val="18"/>
                <w:szCs w:val="18"/>
              </w:rPr>
              <w:t>S</w:t>
            </w:r>
            <w:proofErr w:type="gramEnd"/>
            <w:r w:rsidR="002C6CB4">
              <w:rPr>
                <w:color w:val="000000" w:themeColor="text1"/>
                <w:sz w:val="18"/>
                <w:szCs w:val="18"/>
              </w:rPr>
              <w:t xml:space="preserve">, </w:t>
            </w:r>
            <w:r w:rsidR="002C6CB4" w:rsidRPr="001625A2">
              <w:rPr>
                <w:color w:val="000000" w:themeColor="text1"/>
                <w:sz w:val="18"/>
                <w:szCs w:val="18"/>
              </w:rPr>
              <w:t>O</w:t>
            </w:r>
            <w:r w:rsidR="002C6CB4" w:rsidRPr="001625A2">
              <w:rPr>
                <w:color w:val="000000" w:themeColor="text1"/>
                <w:sz w:val="18"/>
                <w:szCs w:val="18"/>
                <w:vertAlign w:val="subscript"/>
              </w:rPr>
              <w:t>3</w:t>
            </w:r>
            <w:r w:rsidR="002C6CB4">
              <w:rPr>
                <w:color w:val="000000" w:themeColor="text1"/>
                <w:sz w:val="18"/>
                <w:szCs w:val="18"/>
                <w:vertAlign w:val="subscript"/>
              </w:rPr>
              <w:t>,,,</w:t>
            </w:r>
          </w:p>
        </w:tc>
        <w:tc>
          <w:tcPr>
            <w:tcW w:w="708" w:type="dxa"/>
            <w:tcBorders>
              <w:top w:val="nil"/>
              <w:left w:val="nil"/>
              <w:bottom w:val="single" w:sz="8" w:space="0" w:color="auto"/>
              <w:right w:val="single" w:sz="8" w:space="0" w:color="auto"/>
            </w:tcBorders>
            <w:textDirection w:val="btLr"/>
            <w:vAlign w:val="center"/>
            <w:hideMark/>
          </w:tcPr>
          <w:p w14:paraId="2D900024" w14:textId="1ED4FBEC" w:rsidR="00CD3B1C" w:rsidRDefault="00CD3B1C" w:rsidP="00C667DA">
            <w:pPr>
              <w:ind w:left="113" w:right="113"/>
              <w:jc w:val="center"/>
              <w:rPr>
                <w:color w:val="000000" w:themeColor="text1"/>
                <w:sz w:val="18"/>
                <w:szCs w:val="18"/>
              </w:rPr>
            </w:pPr>
            <w:proofErr w:type="spellStart"/>
            <w:r w:rsidRPr="00387B13">
              <w:rPr>
                <w:color w:val="000000" w:themeColor="text1"/>
                <w:sz w:val="18"/>
                <w:szCs w:val="18"/>
              </w:rPr>
              <w:t>Ar</w:t>
            </w:r>
            <w:r>
              <w:rPr>
                <w:color w:val="000000" w:themeColor="text1"/>
                <w:sz w:val="18"/>
                <w:szCs w:val="18"/>
              </w:rPr>
              <w:t>those</w:t>
            </w:r>
            <w:proofErr w:type="spellEnd"/>
            <w:r>
              <w:rPr>
                <w:color w:val="000000" w:themeColor="text1"/>
                <w:sz w:val="18"/>
                <w:szCs w:val="18"/>
              </w:rPr>
              <w:t>,</w:t>
            </w:r>
          </w:p>
          <w:p w14:paraId="076F8F66" w14:textId="1327A996" w:rsidR="0065651B" w:rsidRPr="001625A2" w:rsidRDefault="00CD3B1C" w:rsidP="00C667DA">
            <w:pPr>
              <w:ind w:left="113" w:right="113"/>
              <w:jc w:val="center"/>
              <w:rPr>
                <w:color w:val="000000" w:themeColor="text1"/>
                <w:sz w:val="18"/>
                <w:szCs w:val="18"/>
              </w:rPr>
            </w:pPr>
            <w:r w:rsidRPr="001625A2">
              <w:rPr>
                <w:color w:val="000000" w:themeColor="text1"/>
                <w:sz w:val="18"/>
                <w:szCs w:val="18"/>
              </w:rPr>
              <w:t>K</w:t>
            </w:r>
            <w:r>
              <w:rPr>
                <w:color w:val="000000" w:themeColor="text1"/>
                <w:sz w:val="18"/>
                <w:szCs w:val="18"/>
              </w:rPr>
              <w:t xml:space="preserve">, </w:t>
            </w:r>
            <w:proofErr w:type="gramStart"/>
            <w:r w:rsidRPr="001625A2">
              <w:rPr>
                <w:color w:val="000000" w:themeColor="text1"/>
                <w:sz w:val="18"/>
                <w:szCs w:val="18"/>
              </w:rPr>
              <w:t>A</w:t>
            </w:r>
            <w:r>
              <w:rPr>
                <w:color w:val="000000" w:themeColor="text1"/>
                <w:sz w:val="18"/>
                <w:szCs w:val="18"/>
              </w:rPr>
              <w:t xml:space="preserve">,  </w:t>
            </w:r>
            <w:r w:rsidRPr="001625A2">
              <w:rPr>
                <w:color w:val="000000" w:themeColor="text1"/>
                <w:sz w:val="18"/>
                <w:szCs w:val="18"/>
              </w:rPr>
              <w:t>S</w:t>
            </w:r>
            <w:proofErr w:type="gramEnd"/>
            <w:r>
              <w:rPr>
                <w:color w:val="000000" w:themeColor="text1"/>
                <w:sz w:val="18"/>
                <w:szCs w:val="18"/>
              </w:rPr>
              <w:t xml:space="preserve">, </w:t>
            </w:r>
            <w:r w:rsidRPr="001625A2">
              <w:rPr>
                <w:color w:val="000000" w:themeColor="text1"/>
                <w:sz w:val="18"/>
                <w:szCs w:val="18"/>
              </w:rPr>
              <w:t>O</w:t>
            </w:r>
            <w:r w:rsidRPr="001625A2">
              <w:rPr>
                <w:color w:val="000000" w:themeColor="text1"/>
                <w:sz w:val="18"/>
                <w:szCs w:val="18"/>
                <w:vertAlign w:val="subscript"/>
              </w:rPr>
              <w:t>3</w:t>
            </w:r>
            <w:r>
              <w:rPr>
                <w:color w:val="000000" w:themeColor="text1"/>
                <w:sz w:val="18"/>
                <w:szCs w:val="18"/>
                <w:vertAlign w:val="subscript"/>
              </w:rPr>
              <w:t>,,,</w:t>
            </w: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5DDCE03F" w14:textId="77777777" w:rsidR="0065651B" w:rsidRPr="001625A2" w:rsidRDefault="0065651B" w:rsidP="00606A36">
            <w:pPr>
              <w:jc w:val="both"/>
              <w:rPr>
                <w:color w:val="000000" w:themeColor="text1"/>
                <w:sz w:val="18"/>
                <w:szCs w:val="18"/>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7D93ABF5" w14:textId="77777777" w:rsidR="0065651B" w:rsidRPr="001625A2" w:rsidRDefault="0065651B" w:rsidP="00606A36">
            <w:pPr>
              <w:rPr>
                <w:color w:val="000000" w:themeColor="text1"/>
                <w:sz w:val="18"/>
                <w:szCs w:val="18"/>
              </w:rPr>
            </w:pPr>
          </w:p>
        </w:tc>
      </w:tr>
      <w:tr w:rsidR="00CD3B1C" w:rsidRPr="001625A2" w14:paraId="19F23901" w14:textId="77777777" w:rsidTr="007E5D6D">
        <w:trPr>
          <w:trHeight w:val="340"/>
        </w:trPr>
        <w:tc>
          <w:tcPr>
            <w:tcW w:w="362" w:type="dxa"/>
            <w:tcBorders>
              <w:top w:val="nil"/>
              <w:left w:val="single" w:sz="8" w:space="0" w:color="auto"/>
              <w:bottom w:val="single" w:sz="8" w:space="0" w:color="auto"/>
              <w:right w:val="single" w:sz="8" w:space="0" w:color="auto"/>
            </w:tcBorders>
            <w:shd w:val="clear" w:color="000000" w:fill="E2EFDA"/>
            <w:vAlign w:val="center"/>
            <w:hideMark/>
          </w:tcPr>
          <w:p w14:paraId="121F4E2D" w14:textId="77777777" w:rsidR="0065651B" w:rsidRPr="001625A2" w:rsidRDefault="0065651B" w:rsidP="00606A36">
            <w:pPr>
              <w:jc w:val="center"/>
              <w:rPr>
                <w:color w:val="000000" w:themeColor="text1"/>
                <w:sz w:val="18"/>
                <w:szCs w:val="18"/>
              </w:rPr>
            </w:pPr>
            <w:r w:rsidRPr="001625A2">
              <w:rPr>
                <w:color w:val="000000" w:themeColor="text1"/>
                <w:sz w:val="18"/>
                <w:szCs w:val="18"/>
              </w:rPr>
              <w:t>1</w:t>
            </w:r>
          </w:p>
        </w:tc>
        <w:tc>
          <w:tcPr>
            <w:tcW w:w="737" w:type="dxa"/>
            <w:tcBorders>
              <w:top w:val="nil"/>
              <w:left w:val="nil"/>
              <w:bottom w:val="single" w:sz="8" w:space="0" w:color="auto"/>
              <w:right w:val="single" w:sz="8" w:space="0" w:color="auto"/>
            </w:tcBorders>
            <w:shd w:val="clear" w:color="000000" w:fill="E2EFDA"/>
            <w:vAlign w:val="center"/>
            <w:hideMark/>
          </w:tcPr>
          <w:p w14:paraId="5606D7A2" w14:textId="77777777" w:rsidR="0065651B" w:rsidRPr="001625A2" w:rsidRDefault="0065651B" w:rsidP="00606A36">
            <w:pPr>
              <w:jc w:val="center"/>
              <w:rPr>
                <w:color w:val="000000" w:themeColor="text1"/>
                <w:sz w:val="18"/>
                <w:szCs w:val="18"/>
              </w:rPr>
            </w:pPr>
            <w:r w:rsidRPr="001625A2">
              <w:rPr>
                <w:color w:val="000000" w:themeColor="text1"/>
                <w:sz w:val="18"/>
                <w:szCs w:val="18"/>
              </w:rPr>
              <w:t>7</w:t>
            </w:r>
          </w:p>
        </w:tc>
        <w:tc>
          <w:tcPr>
            <w:tcW w:w="737" w:type="dxa"/>
            <w:tcBorders>
              <w:top w:val="nil"/>
              <w:left w:val="nil"/>
              <w:bottom w:val="single" w:sz="8" w:space="0" w:color="auto"/>
              <w:right w:val="single" w:sz="8" w:space="0" w:color="auto"/>
            </w:tcBorders>
            <w:shd w:val="clear" w:color="000000" w:fill="E2EFDA"/>
            <w:vAlign w:val="center"/>
            <w:hideMark/>
          </w:tcPr>
          <w:p w14:paraId="5F8B4009" w14:textId="77777777" w:rsidR="0065651B" w:rsidRPr="001625A2" w:rsidRDefault="0065651B" w:rsidP="00606A36">
            <w:pPr>
              <w:jc w:val="center"/>
              <w:rPr>
                <w:color w:val="000000" w:themeColor="text1"/>
                <w:sz w:val="18"/>
                <w:szCs w:val="18"/>
              </w:rPr>
            </w:pPr>
            <w:r w:rsidRPr="001625A2">
              <w:rPr>
                <w:color w:val="000000" w:themeColor="text1"/>
                <w:sz w:val="18"/>
                <w:szCs w:val="18"/>
              </w:rPr>
              <w:t>7.0%</w:t>
            </w:r>
          </w:p>
        </w:tc>
        <w:tc>
          <w:tcPr>
            <w:tcW w:w="848" w:type="dxa"/>
            <w:tcBorders>
              <w:top w:val="nil"/>
              <w:left w:val="nil"/>
              <w:bottom w:val="single" w:sz="8" w:space="0" w:color="auto"/>
              <w:right w:val="single" w:sz="8" w:space="0" w:color="auto"/>
            </w:tcBorders>
            <w:shd w:val="clear" w:color="000000" w:fill="E2EFDA"/>
            <w:vAlign w:val="center"/>
            <w:hideMark/>
          </w:tcPr>
          <w:p w14:paraId="7C247F78" w14:textId="77777777" w:rsidR="0065651B" w:rsidRPr="001625A2" w:rsidRDefault="0065651B" w:rsidP="00606A36">
            <w:pPr>
              <w:jc w:val="center"/>
              <w:rPr>
                <w:color w:val="000000" w:themeColor="text1"/>
                <w:sz w:val="18"/>
                <w:szCs w:val="18"/>
              </w:rPr>
            </w:pPr>
            <w:r w:rsidRPr="001625A2">
              <w:rPr>
                <w:color w:val="000000" w:themeColor="text1"/>
                <w:sz w:val="18"/>
                <w:szCs w:val="18"/>
              </w:rPr>
              <w:t>7</w:t>
            </w:r>
          </w:p>
        </w:tc>
        <w:tc>
          <w:tcPr>
            <w:tcW w:w="850" w:type="dxa"/>
            <w:tcBorders>
              <w:top w:val="nil"/>
              <w:left w:val="nil"/>
              <w:bottom w:val="single" w:sz="8" w:space="0" w:color="auto"/>
              <w:right w:val="single" w:sz="8" w:space="0" w:color="auto"/>
            </w:tcBorders>
            <w:shd w:val="clear" w:color="000000" w:fill="E2EFDA"/>
            <w:vAlign w:val="center"/>
            <w:hideMark/>
          </w:tcPr>
          <w:p w14:paraId="1F3B1582" w14:textId="77777777" w:rsidR="0065651B" w:rsidRPr="001625A2" w:rsidRDefault="0065651B" w:rsidP="00606A36">
            <w:pPr>
              <w:jc w:val="center"/>
              <w:rPr>
                <w:color w:val="000000" w:themeColor="text1"/>
                <w:sz w:val="18"/>
                <w:szCs w:val="18"/>
              </w:rPr>
            </w:pPr>
            <w:r w:rsidRPr="001625A2">
              <w:rPr>
                <w:color w:val="000000" w:themeColor="text1"/>
                <w:sz w:val="18"/>
                <w:szCs w:val="18"/>
              </w:rPr>
              <w:t>7.0%</w:t>
            </w:r>
          </w:p>
        </w:tc>
        <w:tc>
          <w:tcPr>
            <w:tcW w:w="709" w:type="dxa"/>
            <w:tcBorders>
              <w:top w:val="nil"/>
              <w:left w:val="nil"/>
              <w:bottom w:val="single" w:sz="8" w:space="0" w:color="auto"/>
              <w:right w:val="single" w:sz="8" w:space="0" w:color="auto"/>
            </w:tcBorders>
            <w:shd w:val="clear" w:color="000000" w:fill="E2EFDA"/>
            <w:vAlign w:val="center"/>
            <w:hideMark/>
          </w:tcPr>
          <w:p w14:paraId="38B4D9E5" w14:textId="77777777" w:rsidR="0065651B" w:rsidRPr="001625A2" w:rsidRDefault="0065651B" w:rsidP="00606A36">
            <w:pPr>
              <w:jc w:val="center"/>
              <w:rPr>
                <w:color w:val="000000" w:themeColor="text1"/>
                <w:sz w:val="18"/>
                <w:szCs w:val="18"/>
              </w:rPr>
            </w:pPr>
            <w:r w:rsidRPr="001625A2">
              <w:rPr>
                <w:color w:val="000000" w:themeColor="text1"/>
                <w:sz w:val="18"/>
                <w:szCs w:val="18"/>
              </w:rPr>
              <w:t>46</w:t>
            </w:r>
          </w:p>
        </w:tc>
        <w:tc>
          <w:tcPr>
            <w:tcW w:w="709" w:type="dxa"/>
            <w:tcBorders>
              <w:top w:val="nil"/>
              <w:left w:val="nil"/>
              <w:bottom w:val="single" w:sz="8" w:space="0" w:color="auto"/>
              <w:right w:val="single" w:sz="8" w:space="0" w:color="auto"/>
            </w:tcBorders>
            <w:shd w:val="clear" w:color="000000" w:fill="E2EFDA"/>
            <w:vAlign w:val="center"/>
            <w:hideMark/>
          </w:tcPr>
          <w:p w14:paraId="0D17EC7A" w14:textId="77777777" w:rsidR="0065651B" w:rsidRPr="001625A2" w:rsidRDefault="0065651B" w:rsidP="00606A36">
            <w:pPr>
              <w:jc w:val="center"/>
              <w:rPr>
                <w:color w:val="000000" w:themeColor="text1"/>
                <w:sz w:val="18"/>
                <w:szCs w:val="18"/>
              </w:rPr>
            </w:pPr>
            <w:r w:rsidRPr="001625A2">
              <w:rPr>
                <w:color w:val="000000" w:themeColor="text1"/>
                <w:sz w:val="18"/>
                <w:szCs w:val="18"/>
              </w:rPr>
              <w:t>46.0%</w:t>
            </w:r>
          </w:p>
        </w:tc>
        <w:tc>
          <w:tcPr>
            <w:tcW w:w="850" w:type="dxa"/>
            <w:tcBorders>
              <w:top w:val="nil"/>
              <w:left w:val="nil"/>
              <w:bottom w:val="single" w:sz="8" w:space="0" w:color="auto"/>
              <w:right w:val="single" w:sz="8" w:space="0" w:color="auto"/>
            </w:tcBorders>
            <w:shd w:val="clear" w:color="000000" w:fill="E2EFDA"/>
            <w:vAlign w:val="center"/>
            <w:hideMark/>
          </w:tcPr>
          <w:p w14:paraId="69D7C654" w14:textId="77777777" w:rsidR="0065651B" w:rsidRPr="001625A2" w:rsidRDefault="0065651B" w:rsidP="00606A36">
            <w:pPr>
              <w:jc w:val="center"/>
              <w:rPr>
                <w:color w:val="000000" w:themeColor="text1"/>
                <w:sz w:val="18"/>
                <w:szCs w:val="18"/>
              </w:rPr>
            </w:pPr>
            <w:r w:rsidRPr="001625A2">
              <w:rPr>
                <w:color w:val="000000" w:themeColor="text1"/>
                <w:sz w:val="18"/>
                <w:szCs w:val="18"/>
              </w:rPr>
              <w:t>3</w:t>
            </w:r>
          </w:p>
        </w:tc>
        <w:tc>
          <w:tcPr>
            <w:tcW w:w="709" w:type="dxa"/>
            <w:tcBorders>
              <w:top w:val="nil"/>
              <w:left w:val="nil"/>
              <w:bottom w:val="single" w:sz="8" w:space="0" w:color="auto"/>
              <w:right w:val="single" w:sz="8" w:space="0" w:color="auto"/>
            </w:tcBorders>
            <w:shd w:val="clear" w:color="000000" w:fill="E2EFDA"/>
            <w:vAlign w:val="center"/>
            <w:hideMark/>
          </w:tcPr>
          <w:p w14:paraId="15E085B2" w14:textId="77777777" w:rsidR="0065651B" w:rsidRPr="001625A2" w:rsidRDefault="0065651B" w:rsidP="00606A36">
            <w:pPr>
              <w:jc w:val="center"/>
              <w:rPr>
                <w:color w:val="000000" w:themeColor="text1"/>
                <w:sz w:val="18"/>
                <w:szCs w:val="18"/>
              </w:rPr>
            </w:pPr>
            <w:r w:rsidRPr="001625A2">
              <w:rPr>
                <w:color w:val="000000" w:themeColor="text1"/>
                <w:sz w:val="18"/>
                <w:szCs w:val="18"/>
              </w:rPr>
              <w:t>3.0%</w:t>
            </w:r>
          </w:p>
        </w:tc>
        <w:tc>
          <w:tcPr>
            <w:tcW w:w="709" w:type="dxa"/>
            <w:tcBorders>
              <w:top w:val="nil"/>
              <w:left w:val="nil"/>
              <w:bottom w:val="single" w:sz="8" w:space="0" w:color="auto"/>
              <w:right w:val="single" w:sz="8" w:space="0" w:color="auto"/>
            </w:tcBorders>
            <w:shd w:val="clear" w:color="000000" w:fill="E2EFDA"/>
            <w:vAlign w:val="center"/>
            <w:hideMark/>
          </w:tcPr>
          <w:p w14:paraId="6175B6D5" w14:textId="77777777" w:rsidR="0065651B" w:rsidRPr="001625A2" w:rsidRDefault="0065651B" w:rsidP="00606A36">
            <w:pPr>
              <w:jc w:val="center"/>
              <w:rPr>
                <w:color w:val="000000" w:themeColor="text1"/>
                <w:sz w:val="18"/>
                <w:szCs w:val="18"/>
              </w:rPr>
            </w:pPr>
            <w:r w:rsidRPr="001625A2">
              <w:rPr>
                <w:color w:val="000000" w:themeColor="text1"/>
                <w:sz w:val="18"/>
                <w:szCs w:val="18"/>
              </w:rPr>
              <w:t>3</w:t>
            </w:r>
          </w:p>
        </w:tc>
        <w:tc>
          <w:tcPr>
            <w:tcW w:w="708" w:type="dxa"/>
            <w:tcBorders>
              <w:top w:val="nil"/>
              <w:left w:val="nil"/>
              <w:bottom w:val="single" w:sz="8" w:space="0" w:color="auto"/>
              <w:right w:val="single" w:sz="8" w:space="0" w:color="auto"/>
            </w:tcBorders>
            <w:shd w:val="clear" w:color="000000" w:fill="E2EFDA"/>
            <w:vAlign w:val="center"/>
            <w:hideMark/>
          </w:tcPr>
          <w:p w14:paraId="7BF3F9EB" w14:textId="77777777" w:rsidR="0065651B" w:rsidRPr="001625A2" w:rsidRDefault="0065651B" w:rsidP="00606A36">
            <w:pPr>
              <w:jc w:val="center"/>
              <w:rPr>
                <w:color w:val="000000" w:themeColor="text1"/>
                <w:sz w:val="18"/>
                <w:szCs w:val="18"/>
              </w:rPr>
            </w:pPr>
            <w:r w:rsidRPr="001625A2">
              <w:rPr>
                <w:color w:val="000000" w:themeColor="text1"/>
                <w:sz w:val="18"/>
                <w:szCs w:val="18"/>
              </w:rPr>
              <w:t>3.0%</w:t>
            </w:r>
          </w:p>
        </w:tc>
        <w:tc>
          <w:tcPr>
            <w:tcW w:w="567" w:type="dxa"/>
            <w:tcBorders>
              <w:top w:val="nil"/>
              <w:left w:val="nil"/>
              <w:bottom w:val="single" w:sz="8" w:space="0" w:color="auto"/>
              <w:right w:val="single" w:sz="8" w:space="0" w:color="auto"/>
            </w:tcBorders>
            <w:shd w:val="clear" w:color="000000" w:fill="E2EFDA"/>
            <w:vAlign w:val="center"/>
            <w:hideMark/>
          </w:tcPr>
          <w:p w14:paraId="59C7A5D4" w14:textId="77777777" w:rsidR="0065651B" w:rsidRPr="001625A2" w:rsidRDefault="0065651B" w:rsidP="00606A36">
            <w:pPr>
              <w:jc w:val="center"/>
              <w:rPr>
                <w:color w:val="000000" w:themeColor="text1"/>
                <w:sz w:val="18"/>
                <w:szCs w:val="18"/>
              </w:rPr>
            </w:pPr>
            <w:r w:rsidRPr="001625A2">
              <w:rPr>
                <w:color w:val="000000" w:themeColor="text1"/>
                <w:sz w:val="18"/>
                <w:szCs w:val="18"/>
              </w:rPr>
              <w:t>3</w:t>
            </w:r>
          </w:p>
        </w:tc>
        <w:tc>
          <w:tcPr>
            <w:tcW w:w="851" w:type="dxa"/>
            <w:tcBorders>
              <w:top w:val="nil"/>
              <w:left w:val="nil"/>
              <w:bottom w:val="single" w:sz="8" w:space="0" w:color="auto"/>
              <w:right w:val="single" w:sz="8" w:space="0" w:color="auto"/>
            </w:tcBorders>
            <w:shd w:val="clear" w:color="000000" w:fill="E2EFDA"/>
            <w:vAlign w:val="center"/>
            <w:hideMark/>
          </w:tcPr>
          <w:p w14:paraId="5B31A0C9" w14:textId="77777777" w:rsidR="0065651B" w:rsidRPr="001625A2" w:rsidRDefault="0065651B" w:rsidP="00606A36">
            <w:pPr>
              <w:jc w:val="center"/>
              <w:rPr>
                <w:color w:val="000000" w:themeColor="text1"/>
                <w:sz w:val="18"/>
                <w:szCs w:val="18"/>
              </w:rPr>
            </w:pPr>
            <w:r w:rsidRPr="001625A2">
              <w:rPr>
                <w:color w:val="000000" w:themeColor="text1"/>
                <w:sz w:val="18"/>
                <w:szCs w:val="18"/>
              </w:rPr>
              <w:t>3.0%</w:t>
            </w:r>
          </w:p>
        </w:tc>
      </w:tr>
      <w:tr w:rsidR="00CD3B1C" w:rsidRPr="001625A2" w14:paraId="256217E9" w14:textId="77777777" w:rsidTr="007E5D6D">
        <w:trPr>
          <w:trHeight w:val="340"/>
        </w:trPr>
        <w:tc>
          <w:tcPr>
            <w:tcW w:w="362" w:type="dxa"/>
            <w:tcBorders>
              <w:top w:val="nil"/>
              <w:left w:val="single" w:sz="8" w:space="0" w:color="auto"/>
              <w:bottom w:val="single" w:sz="8" w:space="0" w:color="auto"/>
              <w:right w:val="single" w:sz="8" w:space="0" w:color="auto"/>
            </w:tcBorders>
            <w:shd w:val="clear" w:color="000000" w:fill="DDEBF7"/>
            <w:vAlign w:val="center"/>
            <w:hideMark/>
          </w:tcPr>
          <w:p w14:paraId="7C81AA1C" w14:textId="77777777" w:rsidR="0065651B" w:rsidRPr="001625A2" w:rsidRDefault="0065651B" w:rsidP="00606A36">
            <w:pPr>
              <w:jc w:val="center"/>
              <w:rPr>
                <w:color w:val="000000" w:themeColor="text1"/>
                <w:sz w:val="18"/>
                <w:szCs w:val="18"/>
              </w:rPr>
            </w:pPr>
            <w:r w:rsidRPr="001625A2">
              <w:rPr>
                <w:color w:val="000000" w:themeColor="text1"/>
                <w:sz w:val="18"/>
                <w:szCs w:val="18"/>
              </w:rPr>
              <w:t>2</w:t>
            </w:r>
          </w:p>
        </w:tc>
        <w:tc>
          <w:tcPr>
            <w:tcW w:w="737" w:type="dxa"/>
            <w:tcBorders>
              <w:top w:val="nil"/>
              <w:left w:val="nil"/>
              <w:bottom w:val="single" w:sz="8" w:space="0" w:color="auto"/>
              <w:right w:val="single" w:sz="8" w:space="0" w:color="auto"/>
            </w:tcBorders>
            <w:shd w:val="clear" w:color="000000" w:fill="DDEBF7"/>
            <w:vAlign w:val="center"/>
            <w:hideMark/>
          </w:tcPr>
          <w:p w14:paraId="1567F0B5" w14:textId="77777777" w:rsidR="0065651B" w:rsidRPr="001625A2" w:rsidRDefault="0065651B" w:rsidP="00606A36">
            <w:pPr>
              <w:jc w:val="center"/>
              <w:rPr>
                <w:color w:val="000000" w:themeColor="text1"/>
                <w:sz w:val="18"/>
                <w:szCs w:val="18"/>
              </w:rPr>
            </w:pPr>
            <w:r w:rsidRPr="001625A2">
              <w:rPr>
                <w:color w:val="000000" w:themeColor="text1"/>
                <w:sz w:val="18"/>
                <w:szCs w:val="18"/>
              </w:rPr>
              <w:t>28</w:t>
            </w:r>
          </w:p>
        </w:tc>
        <w:tc>
          <w:tcPr>
            <w:tcW w:w="737" w:type="dxa"/>
            <w:tcBorders>
              <w:top w:val="nil"/>
              <w:left w:val="nil"/>
              <w:bottom w:val="single" w:sz="8" w:space="0" w:color="auto"/>
              <w:right w:val="single" w:sz="8" w:space="0" w:color="auto"/>
            </w:tcBorders>
            <w:shd w:val="clear" w:color="000000" w:fill="DDEBF7"/>
            <w:vAlign w:val="center"/>
            <w:hideMark/>
          </w:tcPr>
          <w:p w14:paraId="4F89FF08" w14:textId="77777777" w:rsidR="0065651B" w:rsidRPr="001625A2" w:rsidRDefault="0065651B" w:rsidP="00606A36">
            <w:pPr>
              <w:jc w:val="center"/>
              <w:rPr>
                <w:color w:val="000000" w:themeColor="text1"/>
                <w:sz w:val="18"/>
                <w:szCs w:val="18"/>
              </w:rPr>
            </w:pPr>
            <w:r w:rsidRPr="001625A2">
              <w:rPr>
                <w:color w:val="000000" w:themeColor="text1"/>
                <w:sz w:val="18"/>
                <w:szCs w:val="18"/>
              </w:rPr>
              <w:t>28.0%</w:t>
            </w:r>
          </w:p>
        </w:tc>
        <w:tc>
          <w:tcPr>
            <w:tcW w:w="848" w:type="dxa"/>
            <w:tcBorders>
              <w:top w:val="nil"/>
              <w:left w:val="nil"/>
              <w:bottom w:val="single" w:sz="8" w:space="0" w:color="auto"/>
              <w:right w:val="single" w:sz="8" w:space="0" w:color="auto"/>
            </w:tcBorders>
            <w:shd w:val="clear" w:color="000000" w:fill="DDEBF7"/>
            <w:vAlign w:val="center"/>
            <w:hideMark/>
          </w:tcPr>
          <w:p w14:paraId="7C09C758" w14:textId="77777777" w:rsidR="0065651B" w:rsidRPr="001625A2" w:rsidRDefault="0065651B" w:rsidP="00606A36">
            <w:pPr>
              <w:jc w:val="center"/>
              <w:rPr>
                <w:color w:val="000000" w:themeColor="text1"/>
                <w:sz w:val="18"/>
                <w:szCs w:val="18"/>
              </w:rPr>
            </w:pPr>
            <w:r w:rsidRPr="001625A2">
              <w:rPr>
                <w:color w:val="000000" w:themeColor="text1"/>
                <w:sz w:val="18"/>
                <w:szCs w:val="18"/>
              </w:rPr>
              <w:t>17</w:t>
            </w:r>
          </w:p>
        </w:tc>
        <w:tc>
          <w:tcPr>
            <w:tcW w:w="850" w:type="dxa"/>
            <w:tcBorders>
              <w:top w:val="nil"/>
              <w:left w:val="nil"/>
              <w:bottom w:val="single" w:sz="8" w:space="0" w:color="auto"/>
              <w:right w:val="single" w:sz="8" w:space="0" w:color="auto"/>
            </w:tcBorders>
            <w:shd w:val="clear" w:color="000000" w:fill="DDEBF7"/>
            <w:vAlign w:val="center"/>
            <w:hideMark/>
          </w:tcPr>
          <w:p w14:paraId="1E317B53" w14:textId="77777777" w:rsidR="0065651B" w:rsidRPr="001625A2" w:rsidRDefault="0065651B" w:rsidP="00606A36">
            <w:pPr>
              <w:jc w:val="center"/>
              <w:rPr>
                <w:color w:val="000000" w:themeColor="text1"/>
                <w:sz w:val="18"/>
                <w:szCs w:val="18"/>
              </w:rPr>
            </w:pPr>
            <w:r w:rsidRPr="001625A2">
              <w:rPr>
                <w:color w:val="000000" w:themeColor="text1"/>
                <w:sz w:val="18"/>
                <w:szCs w:val="18"/>
              </w:rPr>
              <w:t>17.0%</w:t>
            </w:r>
          </w:p>
        </w:tc>
        <w:tc>
          <w:tcPr>
            <w:tcW w:w="709" w:type="dxa"/>
            <w:tcBorders>
              <w:top w:val="nil"/>
              <w:left w:val="nil"/>
              <w:bottom w:val="single" w:sz="8" w:space="0" w:color="auto"/>
              <w:right w:val="single" w:sz="8" w:space="0" w:color="auto"/>
            </w:tcBorders>
            <w:shd w:val="clear" w:color="000000" w:fill="DDEBF7"/>
            <w:vAlign w:val="center"/>
            <w:hideMark/>
          </w:tcPr>
          <w:p w14:paraId="6B54D878" w14:textId="77777777" w:rsidR="0065651B" w:rsidRPr="001625A2" w:rsidRDefault="0065651B" w:rsidP="00606A36">
            <w:pPr>
              <w:jc w:val="center"/>
              <w:rPr>
                <w:color w:val="000000" w:themeColor="text1"/>
                <w:sz w:val="18"/>
                <w:szCs w:val="18"/>
              </w:rPr>
            </w:pPr>
            <w:r w:rsidRPr="001625A2">
              <w:rPr>
                <w:color w:val="000000" w:themeColor="text1"/>
                <w:sz w:val="18"/>
                <w:szCs w:val="18"/>
              </w:rPr>
              <w:t>0</w:t>
            </w:r>
          </w:p>
        </w:tc>
        <w:tc>
          <w:tcPr>
            <w:tcW w:w="709" w:type="dxa"/>
            <w:tcBorders>
              <w:top w:val="nil"/>
              <w:left w:val="nil"/>
              <w:bottom w:val="single" w:sz="8" w:space="0" w:color="auto"/>
              <w:right w:val="single" w:sz="8" w:space="0" w:color="auto"/>
            </w:tcBorders>
            <w:shd w:val="clear" w:color="000000" w:fill="DDEBF7"/>
            <w:vAlign w:val="center"/>
            <w:hideMark/>
          </w:tcPr>
          <w:p w14:paraId="31017213" w14:textId="77777777" w:rsidR="0065651B" w:rsidRPr="001625A2" w:rsidRDefault="0065651B" w:rsidP="00606A36">
            <w:pPr>
              <w:jc w:val="center"/>
              <w:rPr>
                <w:color w:val="000000" w:themeColor="text1"/>
                <w:sz w:val="18"/>
                <w:szCs w:val="18"/>
              </w:rPr>
            </w:pPr>
            <w:r w:rsidRPr="001625A2">
              <w:rPr>
                <w:color w:val="000000" w:themeColor="text1"/>
                <w:sz w:val="18"/>
                <w:szCs w:val="18"/>
              </w:rPr>
              <w:t>0.0%</w:t>
            </w:r>
          </w:p>
        </w:tc>
        <w:tc>
          <w:tcPr>
            <w:tcW w:w="850" w:type="dxa"/>
            <w:tcBorders>
              <w:top w:val="nil"/>
              <w:left w:val="nil"/>
              <w:bottom w:val="single" w:sz="8" w:space="0" w:color="auto"/>
              <w:right w:val="single" w:sz="8" w:space="0" w:color="auto"/>
            </w:tcBorders>
            <w:shd w:val="clear" w:color="000000" w:fill="DDEBF7"/>
            <w:vAlign w:val="center"/>
            <w:hideMark/>
          </w:tcPr>
          <w:p w14:paraId="1F820DC2" w14:textId="77777777" w:rsidR="0065651B" w:rsidRPr="001625A2" w:rsidRDefault="0065651B" w:rsidP="00606A36">
            <w:pPr>
              <w:jc w:val="center"/>
              <w:rPr>
                <w:color w:val="000000" w:themeColor="text1"/>
                <w:sz w:val="18"/>
                <w:szCs w:val="18"/>
              </w:rPr>
            </w:pPr>
            <w:r w:rsidRPr="001625A2">
              <w:rPr>
                <w:color w:val="000000" w:themeColor="text1"/>
                <w:sz w:val="18"/>
                <w:szCs w:val="18"/>
              </w:rPr>
              <w:t>0</w:t>
            </w:r>
          </w:p>
        </w:tc>
        <w:tc>
          <w:tcPr>
            <w:tcW w:w="709" w:type="dxa"/>
            <w:tcBorders>
              <w:top w:val="nil"/>
              <w:left w:val="nil"/>
              <w:bottom w:val="single" w:sz="8" w:space="0" w:color="auto"/>
              <w:right w:val="single" w:sz="8" w:space="0" w:color="auto"/>
            </w:tcBorders>
            <w:shd w:val="clear" w:color="000000" w:fill="DDEBF7"/>
            <w:vAlign w:val="center"/>
            <w:hideMark/>
          </w:tcPr>
          <w:p w14:paraId="5B56908F" w14:textId="77777777" w:rsidR="0065651B" w:rsidRPr="001625A2" w:rsidRDefault="0065651B" w:rsidP="00606A36">
            <w:pPr>
              <w:jc w:val="center"/>
              <w:rPr>
                <w:color w:val="000000" w:themeColor="text1"/>
                <w:sz w:val="18"/>
                <w:szCs w:val="18"/>
              </w:rPr>
            </w:pPr>
            <w:r w:rsidRPr="001625A2">
              <w:rPr>
                <w:color w:val="000000" w:themeColor="text1"/>
                <w:sz w:val="18"/>
                <w:szCs w:val="18"/>
              </w:rPr>
              <w:t>0.0%</w:t>
            </w:r>
          </w:p>
        </w:tc>
        <w:tc>
          <w:tcPr>
            <w:tcW w:w="709" w:type="dxa"/>
            <w:tcBorders>
              <w:top w:val="nil"/>
              <w:left w:val="nil"/>
              <w:bottom w:val="single" w:sz="8" w:space="0" w:color="auto"/>
              <w:right w:val="single" w:sz="8" w:space="0" w:color="auto"/>
            </w:tcBorders>
            <w:shd w:val="clear" w:color="000000" w:fill="DDEBF7"/>
            <w:vAlign w:val="center"/>
            <w:hideMark/>
          </w:tcPr>
          <w:p w14:paraId="22F4A9EC" w14:textId="77777777" w:rsidR="0065651B" w:rsidRPr="001625A2" w:rsidRDefault="0065651B" w:rsidP="00606A36">
            <w:pPr>
              <w:jc w:val="center"/>
              <w:rPr>
                <w:color w:val="000000" w:themeColor="text1"/>
                <w:sz w:val="18"/>
                <w:szCs w:val="18"/>
              </w:rPr>
            </w:pPr>
            <w:r w:rsidRPr="001625A2">
              <w:rPr>
                <w:color w:val="000000" w:themeColor="text1"/>
                <w:sz w:val="18"/>
                <w:szCs w:val="18"/>
              </w:rPr>
              <w:t>0</w:t>
            </w:r>
          </w:p>
        </w:tc>
        <w:tc>
          <w:tcPr>
            <w:tcW w:w="708" w:type="dxa"/>
            <w:tcBorders>
              <w:top w:val="nil"/>
              <w:left w:val="nil"/>
              <w:bottom w:val="single" w:sz="8" w:space="0" w:color="auto"/>
              <w:right w:val="single" w:sz="8" w:space="0" w:color="auto"/>
            </w:tcBorders>
            <w:shd w:val="clear" w:color="000000" w:fill="DDEBF7"/>
            <w:vAlign w:val="center"/>
            <w:hideMark/>
          </w:tcPr>
          <w:p w14:paraId="1F2792C3" w14:textId="77777777" w:rsidR="0065651B" w:rsidRPr="001625A2" w:rsidRDefault="0065651B" w:rsidP="00606A36">
            <w:pPr>
              <w:jc w:val="center"/>
              <w:rPr>
                <w:color w:val="000000" w:themeColor="text1"/>
                <w:sz w:val="18"/>
                <w:szCs w:val="18"/>
              </w:rPr>
            </w:pPr>
            <w:r w:rsidRPr="001625A2">
              <w:rPr>
                <w:color w:val="000000" w:themeColor="text1"/>
                <w:sz w:val="18"/>
                <w:szCs w:val="18"/>
              </w:rPr>
              <w:t>0.0%</w:t>
            </w:r>
          </w:p>
        </w:tc>
        <w:tc>
          <w:tcPr>
            <w:tcW w:w="567" w:type="dxa"/>
            <w:tcBorders>
              <w:top w:val="nil"/>
              <w:left w:val="nil"/>
              <w:bottom w:val="single" w:sz="8" w:space="0" w:color="auto"/>
              <w:right w:val="single" w:sz="8" w:space="0" w:color="auto"/>
            </w:tcBorders>
            <w:shd w:val="clear" w:color="000000" w:fill="DDEBF7"/>
            <w:vAlign w:val="center"/>
            <w:hideMark/>
          </w:tcPr>
          <w:p w14:paraId="4C35F604" w14:textId="77777777" w:rsidR="0065651B" w:rsidRPr="001625A2" w:rsidRDefault="0065651B" w:rsidP="00606A36">
            <w:pPr>
              <w:jc w:val="center"/>
              <w:rPr>
                <w:color w:val="000000" w:themeColor="text1"/>
                <w:sz w:val="18"/>
                <w:szCs w:val="18"/>
              </w:rPr>
            </w:pPr>
            <w:r w:rsidRPr="001625A2">
              <w:rPr>
                <w:color w:val="000000" w:themeColor="text1"/>
                <w:sz w:val="18"/>
                <w:szCs w:val="18"/>
              </w:rPr>
              <w:t>0</w:t>
            </w:r>
          </w:p>
        </w:tc>
        <w:tc>
          <w:tcPr>
            <w:tcW w:w="851" w:type="dxa"/>
            <w:tcBorders>
              <w:top w:val="nil"/>
              <w:left w:val="nil"/>
              <w:bottom w:val="single" w:sz="8" w:space="0" w:color="auto"/>
              <w:right w:val="single" w:sz="8" w:space="0" w:color="auto"/>
            </w:tcBorders>
            <w:shd w:val="clear" w:color="000000" w:fill="DDEBF7"/>
            <w:vAlign w:val="center"/>
            <w:hideMark/>
          </w:tcPr>
          <w:p w14:paraId="4D2BD39D" w14:textId="77777777" w:rsidR="0065651B" w:rsidRPr="001625A2" w:rsidRDefault="0065651B" w:rsidP="00606A36">
            <w:pPr>
              <w:jc w:val="center"/>
              <w:rPr>
                <w:color w:val="000000" w:themeColor="text1"/>
                <w:sz w:val="18"/>
                <w:szCs w:val="18"/>
              </w:rPr>
            </w:pPr>
            <w:r w:rsidRPr="001625A2">
              <w:rPr>
                <w:color w:val="000000" w:themeColor="text1"/>
                <w:sz w:val="18"/>
                <w:szCs w:val="18"/>
              </w:rPr>
              <w:t>0.0%</w:t>
            </w:r>
          </w:p>
        </w:tc>
      </w:tr>
      <w:tr w:rsidR="00CD3B1C" w:rsidRPr="001625A2" w14:paraId="24F2F131" w14:textId="77777777" w:rsidTr="007E5D6D">
        <w:trPr>
          <w:trHeight w:val="340"/>
        </w:trPr>
        <w:tc>
          <w:tcPr>
            <w:tcW w:w="362" w:type="dxa"/>
            <w:tcBorders>
              <w:top w:val="nil"/>
              <w:left w:val="single" w:sz="8" w:space="0" w:color="auto"/>
              <w:bottom w:val="single" w:sz="8" w:space="0" w:color="auto"/>
              <w:right w:val="single" w:sz="8" w:space="0" w:color="auto"/>
            </w:tcBorders>
            <w:shd w:val="clear" w:color="000000" w:fill="FFF2CC"/>
            <w:vAlign w:val="center"/>
            <w:hideMark/>
          </w:tcPr>
          <w:p w14:paraId="3F3C125F" w14:textId="77777777" w:rsidR="0065651B" w:rsidRPr="001625A2" w:rsidRDefault="0065651B" w:rsidP="00606A36">
            <w:pPr>
              <w:jc w:val="center"/>
              <w:rPr>
                <w:color w:val="000000" w:themeColor="text1"/>
                <w:sz w:val="18"/>
                <w:szCs w:val="18"/>
              </w:rPr>
            </w:pPr>
            <w:r w:rsidRPr="001625A2">
              <w:rPr>
                <w:color w:val="000000" w:themeColor="text1"/>
                <w:sz w:val="18"/>
                <w:szCs w:val="18"/>
              </w:rPr>
              <w:t>3</w:t>
            </w:r>
          </w:p>
        </w:tc>
        <w:tc>
          <w:tcPr>
            <w:tcW w:w="737" w:type="dxa"/>
            <w:tcBorders>
              <w:top w:val="nil"/>
              <w:left w:val="nil"/>
              <w:bottom w:val="single" w:sz="8" w:space="0" w:color="auto"/>
              <w:right w:val="single" w:sz="8" w:space="0" w:color="auto"/>
            </w:tcBorders>
            <w:shd w:val="clear" w:color="000000" w:fill="FFF2CC"/>
            <w:vAlign w:val="center"/>
            <w:hideMark/>
          </w:tcPr>
          <w:p w14:paraId="7E99A059" w14:textId="77777777" w:rsidR="0065651B" w:rsidRPr="001625A2" w:rsidRDefault="0065651B" w:rsidP="00606A36">
            <w:pPr>
              <w:jc w:val="center"/>
              <w:rPr>
                <w:color w:val="000000" w:themeColor="text1"/>
                <w:sz w:val="18"/>
                <w:szCs w:val="18"/>
              </w:rPr>
            </w:pPr>
            <w:r w:rsidRPr="001625A2">
              <w:rPr>
                <w:color w:val="000000" w:themeColor="text1"/>
                <w:sz w:val="18"/>
                <w:szCs w:val="18"/>
              </w:rPr>
              <w:t>13</w:t>
            </w:r>
          </w:p>
        </w:tc>
        <w:tc>
          <w:tcPr>
            <w:tcW w:w="737" w:type="dxa"/>
            <w:tcBorders>
              <w:top w:val="nil"/>
              <w:left w:val="nil"/>
              <w:bottom w:val="single" w:sz="8" w:space="0" w:color="auto"/>
              <w:right w:val="single" w:sz="8" w:space="0" w:color="auto"/>
            </w:tcBorders>
            <w:shd w:val="clear" w:color="000000" w:fill="FFF2CC"/>
            <w:vAlign w:val="center"/>
            <w:hideMark/>
          </w:tcPr>
          <w:p w14:paraId="66A96E5D" w14:textId="77777777" w:rsidR="0065651B" w:rsidRPr="001625A2" w:rsidRDefault="0065651B" w:rsidP="00606A36">
            <w:pPr>
              <w:jc w:val="center"/>
              <w:rPr>
                <w:color w:val="000000" w:themeColor="text1"/>
                <w:sz w:val="18"/>
                <w:szCs w:val="18"/>
              </w:rPr>
            </w:pPr>
            <w:r w:rsidRPr="001625A2">
              <w:rPr>
                <w:color w:val="000000" w:themeColor="text1"/>
                <w:sz w:val="18"/>
                <w:szCs w:val="18"/>
              </w:rPr>
              <w:t>14.8%</w:t>
            </w:r>
          </w:p>
        </w:tc>
        <w:tc>
          <w:tcPr>
            <w:tcW w:w="848" w:type="dxa"/>
            <w:tcBorders>
              <w:top w:val="nil"/>
              <w:left w:val="nil"/>
              <w:bottom w:val="single" w:sz="8" w:space="0" w:color="auto"/>
              <w:right w:val="single" w:sz="8" w:space="0" w:color="auto"/>
            </w:tcBorders>
            <w:shd w:val="clear" w:color="000000" w:fill="FFF2CC"/>
            <w:vAlign w:val="center"/>
            <w:hideMark/>
          </w:tcPr>
          <w:p w14:paraId="0CFBE5B1" w14:textId="77777777" w:rsidR="0065651B" w:rsidRPr="001625A2" w:rsidRDefault="0065651B" w:rsidP="00606A36">
            <w:pPr>
              <w:jc w:val="center"/>
              <w:rPr>
                <w:color w:val="000000" w:themeColor="text1"/>
                <w:sz w:val="18"/>
                <w:szCs w:val="18"/>
              </w:rPr>
            </w:pPr>
            <w:r w:rsidRPr="001625A2">
              <w:rPr>
                <w:color w:val="000000" w:themeColor="text1"/>
                <w:sz w:val="18"/>
                <w:szCs w:val="18"/>
              </w:rPr>
              <w:t>12</w:t>
            </w:r>
          </w:p>
        </w:tc>
        <w:tc>
          <w:tcPr>
            <w:tcW w:w="850" w:type="dxa"/>
            <w:tcBorders>
              <w:top w:val="nil"/>
              <w:left w:val="nil"/>
              <w:bottom w:val="single" w:sz="8" w:space="0" w:color="auto"/>
              <w:right w:val="single" w:sz="8" w:space="0" w:color="auto"/>
            </w:tcBorders>
            <w:shd w:val="clear" w:color="000000" w:fill="FFF2CC"/>
            <w:vAlign w:val="center"/>
            <w:hideMark/>
          </w:tcPr>
          <w:p w14:paraId="36A76D1A" w14:textId="77777777" w:rsidR="0065651B" w:rsidRPr="001625A2" w:rsidRDefault="0065651B" w:rsidP="00606A36">
            <w:pPr>
              <w:jc w:val="center"/>
              <w:rPr>
                <w:color w:val="000000" w:themeColor="text1"/>
                <w:sz w:val="18"/>
                <w:szCs w:val="18"/>
              </w:rPr>
            </w:pPr>
            <w:r w:rsidRPr="001625A2">
              <w:rPr>
                <w:color w:val="000000" w:themeColor="text1"/>
                <w:sz w:val="18"/>
                <w:szCs w:val="18"/>
              </w:rPr>
              <w:t>13.6%</w:t>
            </w:r>
          </w:p>
        </w:tc>
        <w:tc>
          <w:tcPr>
            <w:tcW w:w="709" w:type="dxa"/>
            <w:tcBorders>
              <w:top w:val="nil"/>
              <w:left w:val="nil"/>
              <w:bottom w:val="single" w:sz="8" w:space="0" w:color="auto"/>
              <w:right w:val="single" w:sz="8" w:space="0" w:color="auto"/>
            </w:tcBorders>
            <w:shd w:val="clear" w:color="000000" w:fill="FFF2CC"/>
            <w:vAlign w:val="center"/>
            <w:hideMark/>
          </w:tcPr>
          <w:p w14:paraId="501141F4" w14:textId="77777777" w:rsidR="0065651B" w:rsidRPr="001625A2" w:rsidRDefault="0065651B" w:rsidP="00606A36">
            <w:pPr>
              <w:jc w:val="center"/>
              <w:rPr>
                <w:color w:val="000000" w:themeColor="text1"/>
                <w:sz w:val="18"/>
                <w:szCs w:val="18"/>
              </w:rPr>
            </w:pPr>
            <w:r w:rsidRPr="001625A2">
              <w:rPr>
                <w:color w:val="000000" w:themeColor="text1"/>
                <w:sz w:val="18"/>
                <w:szCs w:val="18"/>
              </w:rPr>
              <w:t>0</w:t>
            </w:r>
          </w:p>
        </w:tc>
        <w:tc>
          <w:tcPr>
            <w:tcW w:w="709" w:type="dxa"/>
            <w:tcBorders>
              <w:top w:val="nil"/>
              <w:left w:val="nil"/>
              <w:bottom w:val="single" w:sz="8" w:space="0" w:color="auto"/>
              <w:right w:val="single" w:sz="8" w:space="0" w:color="auto"/>
            </w:tcBorders>
            <w:shd w:val="clear" w:color="000000" w:fill="FFF2CC"/>
            <w:vAlign w:val="center"/>
            <w:hideMark/>
          </w:tcPr>
          <w:p w14:paraId="411C20BB" w14:textId="77777777" w:rsidR="0065651B" w:rsidRPr="001625A2" w:rsidRDefault="0065651B" w:rsidP="00606A36">
            <w:pPr>
              <w:jc w:val="center"/>
              <w:rPr>
                <w:color w:val="000000" w:themeColor="text1"/>
                <w:sz w:val="18"/>
                <w:szCs w:val="18"/>
              </w:rPr>
            </w:pPr>
            <w:r w:rsidRPr="001625A2">
              <w:rPr>
                <w:color w:val="000000" w:themeColor="text1"/>
                <w:sz w:val="18"/>
                <w:szCs w:val="18"/>
              </w:rPr>
              <w:t>0.0%</w:t>
            </w:r>
          </w:p>
        </w:tc>
        <w:tc>
          <w:tcPr>
            <w:tcW w:w="850" w:type="dxa"/>
            <w:tcBorders>
              <w:top w:val="nil"/>
              <w:left w:val="nil"/>
              <w:bottom w:val="single" w:sz="8" w:space="0" w:color="auto"/>
              <w:right w:val="single" w:sz="8" w:space="0" w:color="auto"/>
            </w:tcBorders>
            <w:shd w:val="clear" w:color="000000" w:fill="FFF2CC"/>
            <w:vAlign w:val="center"/>
            <w:hideMark/>
          </w:tcPr>
          <w:p w14:paraId="6F207FC5" w14:textId="77777777" w:rsidR="0065651B" w:rsidRPr="001625A2" w:rsidRDefault="0065651B" w:rsidP="00606A36">
            <w:pPr>
              <w:jc w:val="center"/>
              <w:rPr>
                <w:color w:val="000000" w:themeColor="text1"/>
                <w:sz w:val="18"/>
                <w:szCs w:val="18"/>
              </w:rPr>
            </w:pPr>
            <w:r w:rsidRPr="001625A2">
              <w:rPr>
                <w:color w:val="000000" w:themeColor="text1"/>
                <w:sz w:val="18"/>
                <w:szCs w:val="18"/>
              </w:rPr>
              <w:t>0</w:t>
            </w:r>
          </w:p>
        </w:tc>
        <w:tc>
          <w:tcPr>
            <w:tcW w:w="709" w:type="dxa"/>
            <w:tcBorders>
              <w:top w:val="nil"/>
              <w:left w:val="nil"/>
              <w:bottom w:val="single" w:sz="8" w:space="0" w:color="auto"/>
              <w:right w:val="single" w:sz="8" w:space="0" w:color="auto"/>
            </w:tcBorders>
            <w:shd w:val="clear" w:color="000000" w:fill="FFF2CC"/>
            <w:vAlign w:val="center"/>
            <w:hideMark/>
          </w:tcPr>
          <w:p w14:paraId="4CD2A09A" w14:textId="77777777" w:rsidR="0065651B" w:rsidRPr="001625A2" w:rsidRDefault="0065651B" w:rsidP="00606A36">
            <w:pPr>
              <w:jc w:val="center"/>
              <w:rPr>
                <w:color w:val="000000" w:themeColor="text1"/>
                <w:sz w:val="18"/>
                <w:szCs w:val="18"/>
              </w:rPr>
            </w:pPr>
            <w:r w:rsidRPr="001625A2">
              <w:rPr>
                <w:color w:val="000000" w:themeColor="text1"/>
                <w:sz w:val="18"/>
                <w:szCs w:val="18"/>
              </w:rPr>
              <w:t>0.0%</w:t>
            </w:r>
          </w:p>
        </w:tc>
        <w:tc>
          <w:tcPr>
            <w:tcW w:w="709" w:type="dxa"/>
            <w:tcBorders>
              <w:top w:val="nil"/>
              <w:left w:val="nil"/>
              <w:bottom w:val="single" w:sz="8" w:space="0" w:color="auto"/>
              <w:right w:val="single" w:sz="8" w:space="0" w:color="auto"/>
            </w:tcBorders>
            <w:shd w:val="clear" w:color="000000" w:fill="FFF2CC"/>
            <w:vAlign w:val="center"/>
            <w:hideMark/>
          </w:tcPr>
          <w:p w14:paraId="47680D7C" w14:textId="77777777" w:rsidR="0065651B" w:rsidRPr="001625A2" w:rsidRDefault="0065651B" w:rsidP="00606A36">
            <w:pPr>
              <w:jc w:val="center"/>
              <w:rPr>
                <w:color w:val="000000" w:themeColor="text1"/>
                <w:sz w:val="18"/>
                <w:szCs w:val="18"/>
              </w:rPr>
            </w:pPr>
            <w:r w:rsidRPr="001625A2">
              <w:rPr>
                <w:color w:val="000000" w:themeColor="text1"/>
                <w:sz w:val="18"/>
                <w:szCs w:val="18"/>
              </w:rPr>
              <w:t>0</w:t>
            </w:r>
          </w:p>
        </w:tc>
        <w:tc>
          <w:tcPr>
            <w:tcW w:w="708" w:type="dxa"/>
            <w:tcBorders>
              <w:top w:val="nil"/>
              <w:left w:val="nil"/>
              <w:bottom w:val="single" w:sz="8" w:space="0" w:color="auto"/>
              <w:right w:val="single" w:sz="8" w:space="0" w:color="auto"/>
            </w:tcBorders>
            <w:shd w:val="clear" w:color="000000" w:fill="FFF2CC"/>
            <w:vAlign w:val="center"/>
            <w:hideMark/>
          </w:tcPr>
          <w:p w14:paraId="7DDA2A35" w14:textId="77777777" w:rsidR="0065651B" w:rsidRPr="001625A2" w:rsidRDefault="0065651B" w:rsidP="00606A36">
            <w:pPr>
              <w:jc w:val="center"/>
              <w:rPr>
                <w:color w:val="000000" w:themeColor="text1"/>
                <w:sz w:val="18"/>
                <w:szCs w:val="18"/>
              </w:rPr>
            </w:pPr>
            <w:r w:rsidRPr="001625A2">
              <w:rPr>
                <w:color w:val="000000" w:themeColor="text1"/>
                <w:sz w:val="18"/>
                <w:szCs w:val="18"/>
              </w:rPr>
              <w:t>0.0%</w:t>
            </w:r>
          </w:p>
        </w:tc>
        <w:tc>
          <w:tcPr>
            <w:tcW w:w="567" w:type="dxa"/>
            <w:tcBorders>
              <w:top w:val="nil"/>
              <w:left w:val="nil"/>
              <w:bottom w:val="single" w:sz="8" w:space="0" w:color="auto"/>
              <w:right w:val="single" w:sz="8" w:space="0" w:color="auto"/>
            </w:tcBorders>
            <w:shd w:val="clear" w:color="000000" w:fill="FFF2CC"/>
            <w:vAlign w:val="center"/>
            <w:hideMark/>
          </w:tcPr>
          <w:p w14:paraId="35921D21" w14:textId="77777777" w:rsidR="0065651B" w:rsidRPr="001625A2" w:rsidRDefault="0065651B" w:rsidP="00606A36">
            <w:pPr>
              <w:jc w:val="center"/>
              <w:rPr>
                <w:color w:val="000000" w:themeColor="text1"/>
                <w:sz w:val="18"/>
                <w:szCs w:val="18"/>
              </w:rPr>
            </w:pPr>
            <w:r w:rsidRPr="001625A2">
              <w:rPr>
                <w:color w:val="000000" w:themeColor="text1"/>
                <w:sz w:val="18"/>
                <w:szCs w:val="18"/>
              </w:rPr>
              <w:t>4</w:t>
            </w:r>
          </w:p>
        </w:tc>
        <w:tc>
          <w:tcPr>
            <w:tcW w:w="851" w:type="dxa"/>
            <w:tcBorders>
              <w:top w:val="nil"/>
              <w:left w:val="nil"/>
              <w:bottom w:val="single" w:sz="8" w:space="0" w:color="auto"/>
              <w:right w:val="single" w:sz="8" w:space="0" w:color="auto"/>
            </w:tcBorders>
            <w:shd w:val="clear" w:color="000000" w:fill="FFF2CC"/>
            <w:vAlign w:val="center"/>
            <w:hideMark/>
          </w:tcPr>
          <w:p w14:paraId="417447CA" w14:textId="77777777" w:rsidR="0065651B" w:rsidRPr="001625A2" w:rsidRDefault="0065651B" w:rsidP="00606A36">
            <w:pPr>
              <w:jc w:val="center"/>
              <w:rPr>
                <w:color w:val="000000" w:themeColor="text1"/>
                <w:sz w:val="18"/>
                <w:szCs w:val="18"/>
              </w:rPr>
            </w:pPr>
            <w:r w:rsidRPr="001625A2">
              <w:rPr>
                <w:color w:val="000000" w:themeColor="text1"/>
                <w:sz w:val="18"/>
                <w:szCs w:val="18"/>
              </w:rPr>
              <w:t>4.5%</w:t>
            </w:r>
          </w:p>
        </w:tc>
      </w:tr>
      <w:tr w:rsidR="00CD3B1C" w:rsidRPr="001625A2" w14:paraId="46EE246C" w14:textId="77777777" w:rsidTr="007E5D6D">
        <w:trPr>
          <w:trHeight w:val="340"/>
        </w:trPr>
        <w:tc>
          <w:tcPr>
            <w:tcW w:w="362" w:type="dxa"/>
            <w:tcBorders>
              <w:top w:val="nil"/>
              <w:left w:val="single" w:sz="8" w:space="0" w:color="auto"/>
              <w:bottom w:val="single" w:sz="8" w:space="0" w:color="auto"/>
              <w:right w:val="single" w:sz="8" w:space="0" w:color="auto"/>
            </w:tcBorders>
            <w:shd w:val="clear" w:color="000000" w:fill="D6DCE4"/>
            <w:vAlign w:val="center"/>
            <w:hideMark/>
          </w:tcPr>
          <w:p w14:paraId="171BB25B" w14:textId="77777777" w:rsidR="0065651B" w:rsidRPr="001625A2" w:rsidRDefault="0065651B" w:rsidP="00606A36">
            <w:pPr>
              <w:jc w:val="center"/>
              <w:rPr>
                <w:color w:val="000000" w:themeColor="text1"/>
                <w:sz w:val="18"/>
                <w:szCs w:val="18"/>
              </w:rPr>
            </w:pPr>
            <w:r w:rsidRPr="001625A2">
              <w:rPr>
                <w:color w:val="000000" w:themeColor="text1"/>
                <w:sz w:val="18"/>
                <w:szCs w:val="18"/>
              </w:rPr>
              <w:t>4</w:t>
            </w:r>
          </w:p>
        </w:tc>
        <w:tc>
          <w:tcPr>
            <w:tcW w:w="737" w:type="dxa"/>
            <w:tcBorders>
              <w:top w:val="nil"/>
              <w:left w:val="nil"/>
              <w:bottom w:val="single" w:sz="8" w:space="0" w:color="auto"/>
              <w:right w:val="single" w:sz="8" w:space="0" w:color="auto"/>
            </w:tcBorders>
            <w:shd w:val="clear" w:color="000000" w:fill="D6DCE4"/>
            <w:vAlign w:val="center"/>
            <w:hideMark/>
          </w:tcPr>
          <w:p w14:paraId="1C960076" w14:textId="77777777" w:rsidR="0065651B" w:rsidRPr="001625A2" w:rsidRDefault="0065651B" w:rsidP="00606A36">
            <w:pPr>
              <w:jc w:val="center"/>
              <w:rPr>
                <w:color w:val="000000" w:themeColor="text1"/>
                <w:sz w:val="18"/>
                <w:szCs w:val="18"/>
              </w:rPr>
            </w:pPr>
            <w:r w:rsidRPr="001625A2">
              <w:rPr>
                <w:color w:val="000000" w:themeColor="text1"/>
                <w:sz w:val="18"/>
                <w:szCs w:val="18"/>
              </w:rPr>
              <w:t>40</w:t>
            </w:r>
          </w:p>
        </w:tc>
        <w:tc>
          <w:tcPr>
            <w:tcW w:w="737" w:type="dxa"/>
            <w:tcBorders>
              <w:top w:val="nil"/>
              <w:left w:val="nil"/>
              <w:bottom w:val="single" w:sz="8" w:space="0" w:color="auto"/>
              <w:right w:val="single" w:sz="8" w:space="0" w:color="auto"/>
            </w:tcBorders>
            <w:shd w:val="clear" w:color="000000" w:fill="D6DCE4"/>
            <w:vAlign w:val="center"/>
            <w:hideMark/>
          </w:tcPr>
          <w:p w14:paraId="419C7992" w14:textId="77777777" w:rsidR="0065651B" w:rsidRPr="001625A2" w:rsidRDefault="0065651B" w:rsidP="00606A36">
            <w:pPr>
              <w:jc w:val="center"/>
              <w:rPr>
                <w:color w:val="000000" w:themeColor="text1"/>
                <w:sz w:val="18"/>
                <w:szCs w:val="18"/>
              </w:rPr>
            </w:pPr>
            <w:r w:rsidRPr="001625A2">
              <w:rPr>
                <w:color w:val="000000" w:themeColor="text1"/>
                <w:sz w:val="18"/>
                <w:szCs w:val="18"/>
              </w:rPr>
              <w:t>29.9%</w:t>
            </w:r>
          </w:p>
        </w:tc>
        <w:tc>
          <w:tcPr>
            <w:tcW w:w="848" w:type="dxa"/>
            <w:tcBorders>
              <w:top w:val="nil"/>
              <w:left w:val="nil"/>
              <w:bottom w:val="single" w:sz="8" w:space="0" w:color="auto"/>
              <w:right w:val="single" w:sz="8" w:space="0" w:color="auto"/>
            </w:tcBorders>
            <w:shd w:val="clear" w:color="000000" w:fill="D6DCE4"/>
            <w:vAlign w:val="center"/>
            <w:hideMark/>
          </w:tcPr>
          <w:p w14:paraId="2AF0B38D" w14:textId="77777777" w:rsidR="0065651B" w:rsidRPr="001625A2" w:rsidRDefault="0065651B" w:rsidP="00606A36">
            <w:pPr>
              <w:jc w:val="center"/>
              <w:rPr>
                <w:color w:val="000000" w:themeColor="text1"/>
                <w:sz w:val="18"/>
                <w:szCs w:val="18"/>
              </w:rPr>
            </w:pPr>
            <w:r w:rsidRPr="001625A2">
              <w:rPr>
                <w:color w:val="000000" w:themeColor="text1"/>
                <w:sz w:val="18"/>
                <w:szCs w:val="18"/>
              </w:rPr>
              <w:t>5</w:t>
            </w:r>
          </w:p>
        </w:tc>
        <w:tc>
          <w:tcPr>
            <w:tcW w:w="850" w:type="dxa"/>
            <w:tcBorders>
              <w:top w:val="nil"/>
              <w:left w:val="nil"/>
              <w:bottom w:val="single" w:sz="8" w:space="0" w:color="auto"/>
              <w:right w:val="single" w:sz="8" w:space="0" w:color="auto"/>
            </w:tcBorders>
            <w:shd w:val="clear" w:color="000000" w:fill="D6DCE4"/>
            <w:vAlign w:val="center"/>
            <w:hideMark/>
          </w:tcPr>
          <w:p w14:paraId="6F24F612" w14:textId="77777777" w:rsidR="0065651B" w:rsidRPr="001625A2" w:rsidRDefault="0065651B" w:rsidP="00606A36">
            <w:pPr>
              <w:jc w:val="center"/>
              <w:rPr>
                <w:color w:val="000000" w:themeColor="text1"/>
                <w:sz w:val="18"/>
                <w:szCs w:val="18"/>
              </w:rPr>
            </w:pPr>
            <w:r w:rsidRPr="001625A2">
              <w:rPr>
                <w:color w:val="000000" w:themeColor="text1"/>
                <w:sz w:val="18"/>
                <w:szCs w:val="18"/>
              </w:rPr>
              <w:t>3.7%</w:t>
            </w:r>
          </w:p>
        </w:tc>
        <w:tc>
          <w:tcPr>
            <w:tcW w:w="709" w:type="dxa"/>
            <w:tcBorders>
              <w:top w:val="nil"/>
              <w:left w:val="nil"/>
              <w:bottom w:val="single" w:sz="8" w:space="0" w:color="auto"/>
              <w:right w:val="single" w:sz="8" w:space="0" w:color="auto"/>
            </w:tcBorders>
            <w:shd w:val="clear" w:color="000000" w:fill="D6DCE4"/>
            <w:vAlign w:val="center"/>
            <w:hideMark/>
          </w:tcPr>
          <w:p w14:paraId="7801062C" w14:textId="77777777" w:rsidR="0065651B" w:rsidRPr="001625A2" w:rsidRDefault="0065651B" w:rsidP="00606A36">
            <w:pPr>
              <w:jc w:val="center"/>
              <w:rPr>
                <w:color w:val="000000" w:themeColor="text1"/>
                <w:sz w:val="18"/>
                <w:szCs w:val="18"/>
              </w:rPr>
            </w:pPr>
            <w:r w:rsidRPr="001625A2">
              <w:rPr>
                <w:color w:val="000000" w:themeColor="text1"/>
                <w:sz w:val="18"/>
                <w:szCs w:val="18"/>
              </w:rPr>
              <w:t>40</w:t>
            </w:r>
          </w:p>
        </w:tc>
        <w:tc>
          <w:tcPr>
            <w:tcW w:w="709" w:type="dxa"/>
            <w:tcBorders>
              <w:top w:val="nil"/>
              <w:left w:val="nil"/>
              <w:bottom w:val="single" w:sz="8" w:space="0" w:color="auto"/>
              <w:right w:val="single" w:sz="8" w:space="0" w:color="auto"/>
            </w:tcBorders>
            <w:shd w:val="clear" w:color="000000" w:fill="D6DCE4"/>
            <w:vAlign w:val="center"/>
            <w:hideMark/>
          </w:tcPr>
          <w:p w14:paraId="5A56CD14" w14:textId="77777777" w:rsidR="0065651B" w:rsidRPr="001625A2" w:rsidRDefault="0065651B" w:rsidP="00606A36">
            <w:pPr>
              <w:jc w:val="center"/>
              <w:rPr>
                <w:color w:val="000000" w:themeColor="text1"/>
                <w:sz w:val="18"/>
                <w:szCs w:val="18"/>
              </w:rPr>
            </w:pPr>
            <w:r w:rsidRPr="001625A2">
              <w:rPr>
                <w:color w:val="000000" w:themeColor="text1"/>
                <w:sz w:val="18"/>
                <w:szCs w:val="18"/>
              </w:rPr>
              <w:t>29.9%</w:t>
            </w:r>
          </w:p>
        </w:tc>
        <w:tc>
          <w:tcPr>
            <w:tcW w:w="850" w:type="dxa"/>
            <w:tcBorders>
              <w:top w:val="nil"/>
              <w:left w:val="nil"/>
              <w:bottom w:val="single" w:sz="8" w:space="0" w:color="auto"/>
              <w:right w:val="single" w:sz="8" w:space="0" w:color="auto"/>
            </w:tcBorders>
            <w:shd w:val="clear" w:color="000000" w:fill="D6DCE4"/>
            <w:vAlign w:val="center"/>
            <w:hideMark/>
          </w:tcPr>
          <w:p w14:paraId="4F066549" w14:textId="77777777" w:rsidR="0065651B" w:rsidRPr="001625A2" w:rsidRDefault="0065651B" w:rsidP="00606A36">
            <w:pPr>
              <w:jc w:val="center"/>
              <w:rPr>
                <w:color w:val="000000" w:themeColor="text1"/>
                <w:sz w:val="18"/>
                <w:szCs w:val="18"/>
              </w:rPr>
            </w:pPr>
            <w:r w:rsidRPr="001625A2">
              <w:rPr>
                <w:color w:val="000000" w:themeColor="text1"/>
                <w:sz w:val="18"/>
                <w:szCs w:val="18"/>
              </w:rPr>
              <w:t>1</w:t>
            </w:r>
          </w:p>
        </w:tc>
        <w:tc>
          <w:tcPr>
            <w:tcW w:w="709" w:type="dxa"/>
            <w:tcBorders>
              <w:top w:val="nil"/>
              <w:left w:val="nil"/>
              <w:bottom w:val="single" w:sz="8" w:space="0" w:color="auto"/>
              <w:right w:val="single" w:sz="8" w:space="0" w:color="auto"/>
            </w:tcBorders>
            <w:shd w:val="clear" w:color="000000" w:fill="D6DCE4"/>
            <w:vAlign w:val="center"/>
            <w:hideMark/>
          </w:tcPr>
          <w:p w14:paraId="43688660" w14:textId="77777777" w:rsidR="0065651B" w:rsidRPr="001625A2" w:rsidRDefault="0065651B" w:rsidP="00606A36">
            <w:pPr>
              <w:jc w:val="center"/>
              <w:rPr>
                <w:color w:val="000000" w:themeColor="text1"/>
                <w:sz w:val="18"/>
                <w:szCs w:val="18"/>
              </w:rPr>
            </w:pPr>
            <w:r w:rsidRPr="001625A2">
              <w:rPr>
                <w:color w:val="000000" w:themeColor="text1"/>
                <w:sz w:val="18"/>
                <w:szCs w:val="18"/>
              </w:rPr>
              <w:t>0.7%</w:t>
            </w:r>
          </w:p>
        </w:tc>
        <w:tc>
          <w:tcPr>
            <w:tcW w:w="709" w:type="dxa"/>
            <w:tcBorders>
              <w:top w:val="nil"/>
              <w:left w:val="nil"/>
              <w:bottom w:val="single" w:sz="8" w:space="0" w:color="auto"/>
              <w:right w:val="single" w:sz="8" w:space="0" w:color="auto"/>
            </w:tcBorders>
            <w:shd w:val="clear" w:color="000000" w:fill="D6DCE4"/>
            <w:vAlign w:val="center"/>
            <w:hideMark/>
          </w:tcPr>
          <w:p w14:paraId="1BF7D716" w14:textId="77777777" w:rsidR="0065651B" w:rsidRPr="001625A2" w:rsidRDefault="0065651B" w:rsidP="00606A36">
            <w:pPr>
              <w:jc w:val="center"/>
              <w:rPr>
                <w:color w:val="000000" w:themeColor="text1"/>
                <w:sz w:val="18"/>
                <w:szCs w:val="18"/>
              </w:rPr>
            </w:pPr>
            <w:r w:rsidRPr="001625A2">
              <w:rPr>
                <w:color w:val="000000" w:themeColor="text1"/>
                <w:sz w:val="18"/>
                <w:szCs w:val="18"/>
              </w:rPr>
              <w:t>1</w:t>
            </w:r>
          </w:p>
        </w:tc>
        <w:tc>
          <w:tcPr>
            <w:tcW w:w="708" w:type="dxa"/>
            <w:tcBorders>
              <w:top w:val="nil"/>
              <w:left w:val="nil"/>
              <w:bottom w:val="single" w:sz="8" w:space="0" w:color="auto"/>
              <w:right w:val="single" w:sz="8" w:space="0" w:color="auto"/>
            </w:tcBorders>
            <w:shd w:val="clear" w:color="000000" w:fill="D6DCE4"/>
            <w:vAlign w:val="center"/>
            <w:hideMark/>
          </w:tcPr>
          <w:p w14:paraId="0E03220A" w14:textId="77777777" w:rsidR="0065651B" w:rsidRPr="001625A2" w:rsidRDefault="0065651B" w:rsidP="00606A36">
            <w:pPr>
              <w:jc w:val="center"/>
              <w:rPr>
                <w:color w:val="000000" w:themeColor="text1"/>
                <w:sz w:val="18"/>
                <w:szCs w:val="18"/>
              </w:rPr>
            </w:pPr>
            <w:r w:rsidRPr="001625A2">
              <w:rPr>
                <w:color w:val="000000" w:themeColor="text1"/>
                <w:sz w:val="18"/>
                <w:szCs w:val="18"/>
              </w:rPr>
              <w:t>0.7%</w:t>
            </w:r>
          </w:p>
        </w:tc>
        <w:tc>
          <w:tcPr>
            <w:tcW w:w="567" w:type="dxa"/>
            <w:tcBorders>
              <w:top w:val="nil"/>
              <w:left w:val="nil"/>
              <w:bottom w:val="single" w:sz="8" w:space="0" w:color="auto"/>
              <w:right w:val="single" w:sz="8" w:space="0" w:color="auto"/>
            </w:tcBorders>
            <w:shd w:val="clear" w:color="000000" w:fill="D6DCE4"/>
            <w:vAlign w:val="center"/>
            <w:hideMark/>
          </w:tcPr>
          <w:p w14:paraId="293D9235" w14:textId="77777777" w:rsidR="0065651B" w:rsidRPr="001625A2" w:rsidRDefault="0065651B" w:rsidP="00606A36">
            <w:pPr>
              <w:jc w:val="center"/>
              <w:rPr>
                <w:color w:val="000000" w:themeColor="text1"/>
                <w:sz w:val="18"/>
                <w:szCs w:val="18"/>
              </w:rPr>
            </w:pPr>
            <w:r w:rsidRPr="001625A2">
              <w:rPr>
                <w:color w:val="000000" w:themeColor="text1"/>
                <w:sz w:val="18"/>
                <w:szCs w:val="18"/>
              </w:rPr>
              <w:t>0</w:t>
            </w:r>
          </w:p>
        </w:tc>
        <w:tc>
          <w:tcPr>
            <w:tcW w:w="851" w:type="dxa"/>
            <w:tcBorders>
              <w:top w:val="nil"/>
              <w:left w:val="nil"/>
              <w:bottom w:val="single" w:sz="8" w:space="0" w:color="auto"/>
              <w:right w:val="single" w:sz="8" w:space="0" w:color="auto"/>
            </w:tcBorders>
            <w:shd w:val="clear" w:color="000000" w:fill="D6DCE4"/>
            <w:vAlign w:val="center"/>
            <w:hideMark/>
          </w:tcPr>
          <w:p w14:paraId="3A1EB40D" w14:textId="77777777" w:rsidR="0065651B" w:rsidRPr="001625A2" w:rsidRDefault="0065651B" w:rsidP="00606A36">
            <w:pPr>
              <w:jc w:val="center"/>
              <w:rPr>
                <w:color w:val="000000" w:themeColor="text1"/>
                <w:sz w:val="18"/>
                <w:szCs w:val="18"/>
              </w:rPr>
            </w:pPr>
            <w:r w:rsidRPr="001625A2">
              <w:rPr>
                <w:color w:val="000000" w:themeColor="text1"/>
                <w:sz w:val="18"/>
                <w:szCs w:val="18"/>
              </w:rPr>
              <w:t>0.0%</w:t>
            </w:r>
          </w:p>
        </w:tc>
      </w:tr>
      <w:tr w:rsidR="00CD3B1C" w:rsidRPr="001625A2" w14:paraId="5A589C13" w14:textId="77777777" w:rsidTr="007E5D6D">
        <w:trPr>
          <w:trHeight w:val="320"/>
        </w:trPr>
        <w:tc>
          <w:tcPr>
            <w:tcW w:w="362" w:type="dxa"/>
            <w:vMerge w:val="restart"/>
            <w:tcBorders>
              <w:top w:val="nil"/>
              <w:left w:val="single" w:sz="8" w:space="0" w:color="auto"/>
              <w:bottom w:val="single" w:sz="8" w:space="0" w:color="000000"/>
              <w:right w:val="single" w:sz="8" w:space="0" w:color="auto"/>
            </w:tcBorders>
            <w:textDirection w:val="btLr"/>
            <w:vAlign w:val="center"/>
            <w:hideMark/>
          </w:tcPr>
          <w:p w14:paraId="38F82AF0" w14:textId="77777777" w:rsidR="0065651B" w:rsidRPr="001625A2" w:rsidRDefault="0065651B" w:rsidP="00606A36">
            <w:pPr>
              <w:ind w:left="113" w:right="113"/>
              <w:jc w:val="both"/>
              <w:rPr>
                <w:color w:val="000000" w:themeColor="text1"/>
                <w:sz w:val="18"/>
                <w:szCs w:val="18"/>
              </w:rPr>
            </w:pPr>
            <w:r w:rsidRPr="001625A2">
              <w:rPr>
                <w:color w:val="000000" w:themeColor="text1"/>
                <w:sz w:val="18"/>
                <w:szCs w:val="18"/>
              </w:rPr>
              <w:t xml:space="preserve">Sample </w:t>
            </w:r>
          </w:p>
        </w:tc>
        <w:tc>
          <w:tcPr>
            <w:tcW w:w="737" w:type="dxa"/>
            <w:vMerge w:val="restart"/>
            <w:tcBorders>
              <w:top w:val="nil"/>
              <w:left w:val="single" w:sz="8" w:space="0" w:color="auto"/>
              <w:bottom w:val="single" w:sz="8" w:space="0" w:color="000000"/>
              <w:right w:val="single" w:sz="8" w:space="0" w:color="auto"/>
            </w:tcBorders>
            <w:textDirection w:val="btLr"/>
            <w:vAlign w:val="center"/>
            <w:hideMark/>
          </w:tcPr>
          <w:p w14:paraId="2393FBA7" w14:textId="77777777" w:rsidR="0065651B" w:rsidRPr="001625A2" w:rsidRDefault="0065651B" w:rsidP="00606A36">
            <w:pPr>
              <w:ind w:left="113" w:right="113"/>
              <w:jc w:val="both"/>
              <w:rPr>
                <w:color w:val="000000" w:themeColor="text1"/>
                <w:sz w:val="18"/>
                <w:szCs w:val="18"/>
              </w:rPr>
            </w:pPr>
            <w:r w:rsidRPr="001625A2">
              <w:rPr>
                <w:color w:val="000000" w:themeColor="text1"/>
                <w:sz w:val="18"/>
                <w:szCs w:val="18"/>
              </w:rPr>
              <w:t>Olivine pyroxene</w:t>
            </w:r>
          </w:p>
        </w:tc>
        <w:tc>
          <w:tcPr>
            <w:tcW w:w="737" w:type="dxa"/>
            <w:vMerge w:val="restart"/>
            <w:tcBorders>
              <w:top w:val="nil"/>
              <w:left w:val="single" w:sz="8" w:space="0" w:color="auto"/>
              <w:bottom w:val="single" w:sz="8" w:space="0" w:color="000000"/>
              <w:right w:val="single" w:sz="8" w:space="0" w:color="auto"/>
            </w:tcBorders>
            <w:textDirection w:val="btLr"/>
            <w:vAlign w:val="center"/>
            <w:hideMark/>
          </w:tcPr>
          <w:p w14:paraId="7F29ED90" w14:textId="77777777" w:rsidR="0065651B" w:rsidRPr="001625A2" w:rsidRDefault="0065651B" w:rsidP="00606A36">
            <w:pPr>
              <w:ind w:left="113" w:right="113"/>
              <w:jc w:val="both"/>
              <w:rPr>
                <w:color w:val="000000" w:themeColor="text1"/>
                <w:sz w:val="18"/>
                <w:szCs w:val="18"/>
              </w:rPr>
            </w:pPr>
            <w:r w:rsidRPr="001625A2">
              <w:rPr>
                <w:color w:val="000000" w:themeColor="text1"/>
                <w:sz w:val="18"/>
                <w:szCs w:val="18"/>
              </w:rPr>
              <w:t>Olivine pyroxene</w:t>
            </w:r>
          </w:p>
        </w:tc>
        <w:tc>
          <w:tcPr>
            <w:tcW w:w="848" w:type="dxa"/>
            <w:vMerge w:val="restart"/>
            <w:tcBorders>
              <w:top w:val="nil"/>
              <w:left w:val="single" w:sz="8" w:space="0" w:color="auto"/>
              <w:bottom w:val="single" w:sz="8" w:space="0" w:color="000000"/>
              <w:right w:val="single" w:sz="8" w:space="0" w:color="auto"/>
            </w:tcBorders>
            <w:textDirection w:val="btLr"/>
            <w:vAlign w:val="center"/>
            <w:hideMark/>
          </w:tcPr>
          <w:p w14:paraId="068B9A7D" w14:textId="77777777" w:rsidR="0065651B" w:rsidRPr="001625A2" w:rsidRDefault="0065651B" w:rsidP="00606A36">
            <w:pPr>
              <w:ind w:left="113" w:right="113"/>
              <w:jc w:val="both"/>
              <w:rPr>
                <w:color w:val="000000" w:themeColor="text1"/>
                <w:sz w:val="18"/>
                <w:szCs w:val="18"/>
              </w:rPr>
            </w:pPr>
            <w:r w:rsidRPr="001625A2">
              <w:rPr>
                <w:color w:val="000000" w:themeColor="text1"/>
                <w:sz w:val="18"/>
                <w:szCs w:val="18"/>
              </w:rPr>
              <w:t>Sedimentary rocks</w:t>
            </w:r>
          </w:p>
        </w:tc>
        <w:tc>
          <w:tcPr>
            <w:tcW w:w="850" w:type="dxa"/>
            <w:vMerge w:val="restart"/>
            <w:tcBorders>
              <w:top w:val="nil"/>
              <w:left w:val="single" w:sz="8" w:space="0" w:color="auto"/>
              <w:bottom w:val="single" w:sz="8" w:space="0" w:color="000000"/>
              <w:right w:val="single" w:sz="8" w:space="0" w:color="auto"/>
            </w:tcBorders>
            <w:textDirection w:val="btLr"/>
            <w:vAlign w:val="center"/>
            <w:hideMark/>
          </w:tcPr>
          <w:p w14:paraId="34B2538D" w14:textId="77777777" w:rsidR="0065651B" w:rsidRPr="001625A2" w:rsidRDefault="0065651B" w:rsidP="00606A36">
            <w:pPr>
              <w:ind w:left="113" w:right="113"/>
              <w:jc w:val="both"/>
              <w:rPr>
                <w:color w:val="000000" w:themeColor="text1"/>
                <w:sz w:val="18"/>
                <w:szCs w:val="18"/>
              </w:rPr>
            </w:pPr>
            <w:r w:rsidRPr="001625A2">
              <w:rPr>
                <w:color w:val="000000" w:themeColor="text1"/>
                <w:sz w:val="18"/>
                <w:szCs w:val="18"/>
              </w:rPr>
              <w:t>Sedimentary rocks</w:t>
            </w:r>
          </w:p>
        </w:tc>
        <w:tc>
          <w:tcPr>
            <w:tcW w:w="709" w:type="dxa"/>
            <w:vMerge w:val="restart"/>
            <w:tcBorders>
              <w:top w:val="nil"/>
              <w:left w:val="single" w:sz="8" w:space="0" w:color="auto"/>
              <w:bottom w:val="single" w:sz="8" w:space="0" w:color="000000"/>
              <w:right w:val="single" w:sz="8" w:space="0" w:color="auto"/>
            </w:tcBorders>
            <w:textDirection w:val="btLr"/>
            <w:vAlign w:val="center"/>
            <w:hideMark/>
          </w:tcPr>
          <w:p w14:paraId="383C0D28" w14:textId="77777777" w:rsidR="0065651B" w:rsidRPr="001625A2" w:rsidRDefault="0065651B" w:rsidP="00606A36">
            <w:pPr>
              <w:ind w:left="113" w:right="113"/>
              <w:jc w:val="both"/>
              <w:rPr>
                <w:color w:val="000000" w:themeColor="text1"/>
                <w:sz w:val="18"/>
                <w:szCs w:val="18"/>
              </w:rPr>
            </w:pPr>
            <w:r w:rsidRPr="001625A2">
              <w:rPr>
                <w:color w:val="000000" w:themeColor="text1"/>
                <w:sz w:val="18"/>
                <w:szCs w:val="18"/>
              </w:rPr>
              <w:t>Igneous rock</w:t>
            </w:r>
          </w:p>
        </w:tc>
        <w:tc>
          <w:tcPr>
            <w:tcW w:w="709" w:type="dxa"/>
            <w:vMerge w:val="restart"/>
            <w:tcBorders>
              <w:top w:val="nil"/>
              <w:left w:val="single" w:sz="8" w:space="0" w:color="auto"/>
              <w:bottom w:val="single" w:sz="8" w:space="0" w:color="000000"/>
              <w:right w:val="single" w:sz="8" w:space="0" w:color="auto"/>
            </w:tcBorders>
            <w:textDirection w:val="btLr"/>
            <w:vAlign w:val="center"/>
            <w:hideMark/>
          </w:tcPr>
          <w:p w14:paraId="72D19590" w14:textId="77777777" w:rsidR="0065651B" w:rsidRPr="001625A2" w:rsidRDefault="0065651B" w:rsidP="00606A36">
            <w:pPr>
              <w:ind w:left="113" w:right="113"/>
              <w:jc w:val="both"/>
              <w:rPr>
                <w:color w:val="000000" w:themeColor="text1"/>
                <w:sz w:val="18"/>
                <w:szCs w:val="18"/>
              </w:rPr>
            </w:pPr>
            <w:r w:rsidRPr="001625A2">
              <w:rPr>
                <w:color w:val="000000" w:themeColor="text1"/>
                <w:sz w:val="18"/>
                <w:szCs w:val="18"/>
              </w:rPr>
              <w:t>Igneous rock</w:t>
            </w:r>
          </w:p>
        </w:tc>
        <w:tc>
          <w:tcPr>
            <w:tcW w:w="850" w:type="dxa"/>
            <w:vMerge w:val="restart"/>
            <w:tcBorders>
              <w:top w:val="nil"/>
              <w:left w:val="single" w:sz="8" w:space="0" w:color="auto"/>
              <w:bottom w:val="single" w:sz="8" w:space="0" w:color="000000"/>
              <w:right w:val="single" w:sz="8" w:space="0" w:color="auto"/>
            </w:tcBorders>
            <w:textDirection w:val="btLr"/>
            <w:vAlign w:val="center"/>
            <w:hideMark/>
          </w:tcPr>
          <w:p w14:paraId="6D63B3F0" w14:textId="77777777" w:rsidR="0065651B" w:rsidRPr="001625A2" w:rsidRDefault="0065651B" w:rsidP="00606A36">
            <w:pPr>
              <w:ind w:left="113" w:right="113"/>
              <w:jc w:val="both"/>
              <w:rPr>
                <w:color w:val="000000" w:themeColor="text1"/>
                <w:sz w:val="18"/>
                <w:szCs w:val="18"/>
              </w:rPr>
            </w:pPr>
            <w:r w:rsidRPr="001625A2">
              <w:rPr>
                <w:color w:val="000000" w:themeColor="text1"/>
                <w:sz w:val="18"/>
                <w:szCs w:val="18"/>
              </w:rPr>
              <w:t>Metamorphic rocks</w:t>
            </w:r>
          </w:p>
        </w:tc>
        <w:tc>
          <w:tcPr>
            <w:tcW w:w="709" w:type="dxa"/>
            <w:vMerge w:val="restart"/>
            <w:tcBorders>
              <w:top w:val="nil"/>
              <w:left w:val="single" w:sz="8" w:space="0" w:color="auto"/>
              <w:bottom w:val="single" w:sz="8" w:space="0" w:color="000000"/>
              <w:right w:val="single" w:sz="8" w:space="0" w:color="auto"/>
            </w:tcBorders>
            <w:textDirection w:val="btLr"/>
            <w:vAlign w:val="center"/>
            <w:hideMark/>
          </w:tcPr>
          <w:p w14:paraId="24FAFD7E" w14:textId="77777777" w:rsidR="0065651B" w:rsidRPr="001625A2" w:rsidRDefault="0065651B" w:rsidP="00606A36">
            <w:pPr>
              <w:ind w:left="113" w:right="113"/>
              <w:jc w:val="both"/>
              <w:rPr>
                <w:color w:val="000000" w:themeColor="text1"/>
                <w:sz w:val="18"/>
                <w:szCs w:val="18"/>
              </w:rPr>
            </w:pPr>
            <w:r w:rsidRPr="001625A2">
              <w:rPr>
                <w:color w:val="000000" w:themeColor="text1"/>
                <w:sz w:val="18"/>
                <w:szCs w:val="18"/>
              </w:rPr>
              <w:t>Metamorphic rocks</w:t>
            </w:r>
          </w:p>
        </w:tc>
        <w:tc>
          <w:tcPr>
            <w:tcW w:w="709" w:type="dxa"/>
            <w:vMerge w:val="restart"/>
            <w:tcBorders>
              <w:top w:val="nil"/>
              <w:left w:val="single" w:sz="8" w:space="0" w:color="auto"/>
              <w:bottom w:val="single" w:sz="8" w:space="0" w:color="000000"/>
              <w:right w:val="single" w:sz="8" w:space="0" w:color="auto"/>
            </w:tcBorders>
            <w:textDirection w:val="btLr"/>
            <w:vAlign w:val="center"/>
            <w:hideMark/>
          </w:tcPr>
          <w:p w14:paraId="4BDB95A0" w14:textId="77777777" w:rsidR="0065651B" w:rsidRPr="001625A2" w:rsidRDefault="0065651B" w:rsidP="00606A36">
            <w:pPr>
              <w:ind w:left="113" w:right="113"/>
              <w:jc w:val="both"/>
              <w:rPr>
                <w:color w:val="000000" w:themeColor="text1"/>
                <w:sz w:val="18"/>
                <w:szCs w:val="18"/>
              </w:rPr>
            </w:pPr>
            <w:r w:rsidRPr="001625A2">
              <w:rPr>
                <w:color w:val="000000" w:themeColor="text1"/>
                <w:sz w:val="18"/>
                <w:szCs w:val="18"/>
              </w:rPr>
              <w:t>Heavy metals</w:t>
            </w:r>
          </w:p>
        </w:tc>
        <w:tc>
          <w:tcPr>
            <w:tcW w:w="708" w:type="dxa"/>
            <w:vMerge w:val="restart"/>
            <w:tcBorders>
              <w:top w:val="nil"/>
              <w:left w:val="single" w:sz="8" w:space="0" w:color="auto"/>
              <w:bottom w:val="single" w:sz="8" w:space="0" w:color="000000"/>
              <w:right w:val="single" w:sz="8" w:space="0" w:color="auto"/>
            </w:tcBorders>
            <w:textDirection w:val="btLr"/>
            <w:vAlign w:val="center"/>
            <w:hideMark/>
          </w:tcPr>
          <w:p w14:paraId="42080693" w14:textId="77777777" w:rsidR="0065651B" w:rsidRPr="001625A2" w:rsidRDefault="0065651B" w:rsidP="00606A36">
            <w:pPr>
              <w:ind w:left="113" w:right="113"/>
              <w:jc w:val="both"/>
              <w:rPr>
                <w:color w:val="000000" w:themeColor="text1"/>
                <w:sz w:val="18"/>
                <w:szCs w:val="18"/>
              </w:rPr>
            </w:pPr>
            <w:r w:rsidRPr="001625A2">
              <w:rPr>
                <w:color w:val="000000" w:themeColor="text1"/>
                <w:sz w:val="18"/>
                <w:szCs w:val="18"/>
              </w:rPr>
              <w:t>Heavy metals</w:t>
            </w:r>
          </w:p>
        </w:tc>
        <w:tc>
          <w:tcPr>
            <w:tcW w:w="567" w:type="dxa"/>
            <w:vMerge w:val="restart"/>
            <w:tcBorders>
              <w:top w:val="nil"/>
              <w:left w:val="single" w:sz="8" w:space="0" w:color="auto"/>
              <w:bottom w:val="single" w:sz="8" w:space="0" w:color="000000"/>
              <w:right w:val="single" w:sz="8" w:space="0" w:color="auto"/>
            </w:tcBorders>
            <w:textDirection w:val="btLr"/>
            <w:vAlign w:val="center"/>
            <w:hideMark/>
          </w:tcPr>
          <w:p w14:paraId="48F0FB03" w14:textId="77777777" w:rsidR="0065651B" w:rsidRPr="001625A2" w:rsidRDefault="0065651B" w:rsidP="00606A36">
            <w:pPr>
              <w:ind w:left="113" w:right="113"/>
              <w:jc w:val="both"/>
              <w:rPr>
                <w:color w:val="000000" w:themeColor="text1"/>
                <w:sz w:val="18"/>
                <w:szCs w:val="18"/>
              </w:rPr>
            </w:pPr>
            <w:r w:rsidRPr="001625A2">
              <w:rPr>
                <w:color w:val="000000" w:themeColor="text1"/>
                <w:sz w:val="18"/>
                <w:szCs w:val="18"/>
              </w:rPr>
              <w:t>Total</w:t>
            </w:r>
          </w:p>
        </w:tc>
        <w:tc>
          <w:tcPr>
            <w:tcW w:w="851" w:type="dxa"/>
            <w:tcBorders>
              <w:top w:val="nil"/>
              <w:left w:val="nil"/>
              <w:bottom w:val="nil"/>
              <w:right w:val="nil"/>
            </w:tcBorders>
            <w:noWrap/>
            <w:textDirection w:val="btLr"/>
            <w:vAlign w:val="bottom"/>
            <w:hideMark/>
          </w:tcPr>
          <w:p w14:paraId="5FDA721D" w14:textId="77777777" w:rsidR="0065651B" w:rsidRPr="001625A2" w:rsidRDefault="0065651B" w:rsidP="00606A36">
            <w:pPr>
              <w:ind w:left="113" w:right="113"/>
              <w:jc w:val="both"/>
              <w:rPr>
                <w:color w:val="000000" w:themeColor="text1"/>
                <w:sz w:val="18"/>
                <w:szCs w:val="18"/>
              </w:rPr>
            </w:pPr>
          </w:p>
        </w:tc>
      </w:tr>
      <w:tr w:rsidR="00CD3B1C" w:rsidRPr="001625A2" w14:paraId="53573A80" w14:textId="77777777" w:rsidTr="007E5D6D">
        <w:trPr>
          <w:trHeight w:val="950"/>
        </w:trPr>
        <w:tc>
          <w:tcPr>
            <w:tcW w:w="362" w:type="dxa"/>
            <w:vMerge/>
            <w:tcBorders>
              <w:top w:val="nil"/>
              <w:left w:val="single" w:sz="8" w:space="0" w:color="auto"/>
              <w:bottom w:val="single" w:sz="8" w:space="0" w:color="000000"/>
              <w:right w:val="single" w:sz="8" w:space="0" w:color="auto"/>
            </w:tcBorders>
            <w:vAlign w:val="center"/>
            <w:hideMark/>
          </w:tcPr>
          <w:p w14:paraId="14686111" w14:textId="77777777" w:rsidR="0065651B" w:rsidRPr="001625A2" w:rsidRDefault="0065651B" w:rsidP="00606A36">
            <w:pPr>
              <w:jc w:val="both"/>
              <w:rPr>
                <w:color w:val="000000" w:themeColor="text1"/>
                <w:sz w:val="18"/>
                <w:szCs w:val="18"/>
              </w:rPr>
            </w:pPr>
          </w:p>
        </w:tc>
        <w:tc>
          <w:tcPr>
            <w:tcW w:w="737" w:type="dxa"/>
            <w:vMerge/>
            <w:tcBorders>
              <w:top w:val="nil"/>
              <w:left w:val="single" w:sz="8" w:space="0" w:color="auto"/>
              <w:bottom w:val="single" w:sz="8" w:space="0" w:color="000000"/>
              <w:right w:val="single" w:sz="8" w:space="0" w:color="auto"/>
            </w:tcBorders>
            <w:vAlign w:val="center"/>
            <w:hideMark/>
          </w:tcPr>
          <w:p w14:paraId="03608CB1" w14:textId="77777777" w:rsidR="0065651B" w:rsidRPr="001625A2" w:rsidRDefault="0065651B" w:rsidP="00606A36">
            <w:pPr>
              <w:jc w:val="both"/>
              <w:rPr>
                <w:color w:val="000000" w:themeColor="text1"/>
                <w:sz w:val="18"/>
                <w:szCs w:val="18"/>
              </w:rPr>
            </w:pPr>
          </w:p>
        </w:tc>
        <w:tc>
          <w:tcPr>
            <w:tcW w:w="737" w:type="dxa"/>
            <w:vMerge/>
            <w:tcBorders>
              <w:top w:val="nil"/>
              <w:left w:val="single" w:sz="8" w:space="0" w:color="auto"/>
              <w:bottom w:val="single" w:sz="8" w:space="0" w:color="000000"/>
              <w:right w:val="single" w:sz="8" w:space="0" w:color="auto"/>
            </w:tcBorders>
            <w:vAlign w:val="center"/>
            <w:hideMark/>
          </w:tcPr>
          <w:p w14:paraId="2A0208AA" w14:textId="77777777" w:rsidR="0065651B" w:rsidRPr="001625A2" w:rsidRDefault="0065651B" w:rsidP="00606A36">
            <w:pPr>
              <w:jc w:val="both"/>
              <w:rPr>
                <w:color w:val="000000" w:themeColor="text1"/>
                <w:sz w:val="18"/>
                <w:szCs w:val="18"/>
              </w:rPr>
            </w:pPr>
          </w:p>
        </w:tc>
        <w:tc>
          <w:tcPr>
            <w:tcW w:w="848" w:type="dxa"/>
            <w:vMerge/>
            <w:tcBorders>
              <w:top w:val="nil"/>
              <w:left w:val="single" w:sz="8" w:space="0" w:color="auto"/>
              <w:bottom w:val="single" w:sz="8" w:space="0" w:color="000000"/>
              <w:right w:val="single" w:sz="8" w:space="0" w:color="auto"/>
            </w:tcBorders>
            <w:vAlign w:val="center"/>
            <w:hideMark/>
          </w:tcPr>
          <w:p w14:paraId="2B133B99" w14:textId="77777777" w:rsidR="0065651B" w:rsidRPr="001625A2" w:rsidRDefault="0065651B" w:rsidP="00606A36">
            <w:pPr>
              <w:jc w:val="both"/>
              <w:rPr>
                <w:color w:val="000000" w:themeColor="text1"/>
                <w:sz w:val="18"/>
                <w:szCs w:val="18"/>
              </w:rPr>
            </w:pPr>
          </w:p>
        </w:tc>
        <w:tc>
          <w:tcPr>
            <w:tcW w:w="850" w:type="dxa"/>
            <w:vMerge/>
            <w:tcBorders>
              <w:top w:val="nil"/>
              <w:left w:val="single" w:sz="8" w:space="0" w:color="auto"/>
              <w:bottom w:val="single" w:sz="8" w:space="0" w:color="000000"/>
              <w:right w:val="single" w:sz="8" w:space="0" w:color="auto"/>
            </w:tcBorders>
            <w:vAlign w:val="center"/>
            <w:hideMark/>
          </w:tcPr>
          <w:p w14:paraId="1BE22E42" w14:textId="77777777" w:rsidR="0065651B" w:rsidRPr="001625A2" w:rsidRDefault="0065651B" w:rsidP="00606A36">
            <w:pPr>
              <w:jc w:val="both"/>
              <w:rPr>
                <w:color w:val="000000" w:themeColor="text1"/>
                <w:sz w:val="18"/>
                <w:szCs w:val="18"/>
              </w:rPr>
            </w:pPr>
          </w:p>
        </w:tc>
        <w:tc>
          <w:tcPr>
            <w:tcW w:w="709" w:type="dxa"/>
            <w:vMerge/>
            <w:tcBorders>
              <w:top w:val="nil"/>
              <w:left w:val="single" w:sz="8" w:space="0" w:color="auto"/>
              <w:bottom w:val="single" w:sz="8" w:space="0" w:color="000000"/>
              <w:right w:val="single" w:sz="8" w:space="0" w:color="auto"/>
            </w:tcBorders>
            <w:vAlign w:val="center"/>
            <w:hideMark/>
          </w:tcPr>
          <w:p w14:paraId="4F154D01" w14:textId="77777777" w:rsidR="0065651B" w:rsidRPr="001625A2" w:rsidRDefault="0065651B" w:rsidP="00606A36">
            <w:pPr>
              <w:jc w:val="both"/>
              <w:rPr>
                <w:color w:val="000000" w:themeColor="text1"/>
                <w:sz w:val="18"/>
                <w:szCs w:val="18"/>
              </w:rPr>
            </w:pPr>
          </w:p>
        </w:tc>
        <w:tc>
          <w:tcPr>
            <w:tcW w:w="709" w:type="dxa"/>
            <w:vMerge/>
            <w:tcBorders>
              <w:top w:val="nil"/>
              <w:left w:val="single" w:sz="8" w:space="0" w:color="auto"/>
              <w:bottom w:val="single" w:sz="8" w:space="0" w:color="000000"/>
              <w:right w:val="single" w:sz="8" w:space="0" w:color="auto"/>
            </w:tcBorders>
            <w:vAlign w:val="center"/>
            <w:hideMark/>
          </w:tcPr>
          <w:p w14:paraId="7F37ED96" w14:textId="77777777" w:rsidR="0065651B" w:rsidRPr="001625A2" w:rsidRDefault="0065651B" w:rsidP="00606A36">
            <w:pPr>
              <w:jc w:val="both"/>
              <w:rPr>
                <w:color w:val="000000" w:themeColor="text1"/>
                <w:sz w:val="18"/>
                <w:szCs w:val="18"/>
              </w:rPr>
            </w:pPr>
          </w:p>
        </w:tc>
        <w:tc>
          <w:tcPr>
            <w:tcW w:w="850" w:type="dxa"/>
            <w:vMerge/>
            <w:tcBorders>
              <w:top w:val="nil"/>
              <w:left w:val="single" w:sz="8" w:space="0" w:color="auto"/>
              <w:bottom w:val="single" w:sz="8" w:space="0" w:color="000000"/>
              <w:right w:val="single" w:sz="8" w:space="0" w:color="auto"/>
            </w:tcBorders>
            <w:vAlign w:val="center"/>
            <w:hideMark/>
          </w:tcPr>
          <w:p w14:paraId="1FA2859C" w14:textId="77777777" w:rsidR="0065651B" w:rsidRPr="001625A2" w:rsidRDefault="0065651B" w:rsidP="00606A36">
            <w:pPr>
              <w:jc w:val="both"/>
              <w:rPr>
                <w:color w:val="000000" w:themeColor="text1"/>
                <w:sz w:val="18"/>
                <w:szCs w:val="18"/>
              </w:rPr>
            </w:pPr>
          </w:p>
        </w:tc>
        <w:tc>
          <w:tcPr>
            <w:tcW w:w="709" w:type="dxa"/>
            <w:vMerge/>
            <w:tcBorders>
              <w:top w:val="nil"/>
              <w:left w:val="single" w:sz="8" w:space="0" w:color="auto"/>
              <w:bottom w:val="single" w:sz="8" w:space="0" w:color="000000"/>
              <w:right w:val="single" w:sz="8" w:space="0" w:color="auto"/>
            </w:tcBorders>
            <w:vAlign w:val="center"/>
            <w:hideMark/>
          </w:tcPr>
          <w:p w14:paraId="38EC7DBA" w14:textId="77777777" w:rsidR="0065651B" w:rsidRPr="001625A2" w:rsidRDefault="0065651B" w:rsidP="00606A36">
            <w:pPr>
              <w:jc w:val="both"/>
              <w:rPr>
                <w:color w:val="000000" w:themeColor="text1"/>
                <w:sz w:val="18"/>
                <w:szCs w:val="18"/>
              </w:rPr>
            </w:pPr>
          </w:p>
        </w:tc>
        <w:tc>
          <w:tcPr>
            <w:tcW w:w="709" w:type="dxa"/>
            <w:vMerge/>
            <w:tcBorders>
              <w:top w:val="nil"/>
              <w:left w:val="single" w:sz="8" w:space="0" w:color="auto"/>
              <w:bottom w:val="single" w:sz="8" w:space="0" w:color="000000"/>
              <w:right w:val="single" w:sz="8" w:space="0" w:color="auto"/>
            </w:tcBorders>
            <w:textDirection w:val="btLr"/>
            <w:vAlign w:val="center"/>
            <w:hideMark/>
          </w:tcPr>
          <w:p w14:paraId="63A00A0E" w14:textId="77777777" w:rsidR="0065651B" w:rsidRPr="001625A2" w:rsidRDefault="0065651B" w:rsidP="00606A36">
            <w:pPr>
              <w:ind w:left="113" w:right="113"/>
              <w:jc w:val="both"/>
              <w:rPr>
                <w:color w:val="000000" w:themeColor="text1"/>
                <w:sz w:val="18"/>
                <w:szCs w:val="18"/>
              </w:rPr>
            </w:pPr>
          </w:p>
        </w:tc>
        <w:tc>
          <w:tcPr>
            <w:tcW w:w="708" w:type="dxa"/>
            <w:vMerge/>
            <w:tcBorders>
              <w:top w:val="nil"/>
              <w:left w:val="single" w:sz="8" w:space="0" w:color="auto"/>
              <w:bottom w:val="single" w:sz="8" w:space="0" w:color="000000"/>
              <w:right w:val="single" w:sz="8" w:space="0" w:color="auto"/>
            </w:tcBorders>
            <w:textDirection w:val="btLr"/>
            <w:vAlign w:val="center"/>
            <w:hideMark/>
          </w:tcPr>
          <w:p w14:paraId="0DAEB1DA" w14:textId="77777777" w:rsidR="0065651B" w:rsidRPr="001625A2" w:rsidRDefault="0065651B" w:rsidP="00606A36">
            <w:pPr>
              <w:ind w:left="113" w:right="113"/>
              <w:jc w:val="both"/>
              <w:rPr>
                <w:color w:val="000000" w:themeColor="text1"/>
                <w:sz w:val="18"/>
                <w:szCs w:val="18"/>
              </w:rPr>
            </w:pPr>
          </w:p>
        </w:tc>
        <w:tc>
          <w:tcPr>
            <w:tcW w:w="567" w:type="dxa"/>
            <w:vMerge/>
            <w:tcBorders>
              <w:top w:val="nil"/>
              <w:left w:val="single" w:sz="8" w:space="0" w:color="auto"/>
              <w:bottom w:val="single" w:sz="8" w:space="0" w:color="000000"/>
              <w:right w:val="single" w:sz="8" w:space="0" w:color="auto"/>
            </w:tcBorders>
            <w:textDirection w:val="btLr"/>
            <w:vAlign w:val="center"/>
            <w:hideMark/>
          </w:tcPr>
          <w:p w14:paraId="01E9A7DB" w14:textId="77777777" w:rsidR="0065651B" w:rsidRPr="001625A2" w:rsidRDefault="0065651B" w:rsidP="00606A36">
            <w:pPr>
              <w:ind w:left="113" w:right="113"/>
              <w:jc w:val="both"/>
              <w:rPr>
                <w:color w:val="000000" w:themeColor="text1"/>
                <w:sz w:val="18"/>
                <w:szCs w:val="18"/>
              </w:rPr>
            </w:pPr>
          </w:p>
        </w:tc>
        <w:tc>
          <w:tcPr>
            <w:tcW w:w="851" w:type="dxa"/>
            <w:tcBorders>
              <w:top w:val="nil"/>
              <w:left w:val="nil"/>
              <w:bottom w:val="nil"/>
              <w:right w:val="nil"/>
            </w:tcBorders>
            <w:noWrap/>
            <w:textDirection w:val="btLr"/>
            <w:vAlign w:val="bottom"/>
            <w:hideMark/>
          </w:tcPr>
          <w:p w14:paraId="7BD91DC0" w14:textId="77777777" w:rsidR="0065651B" w:rsidRPr="001625A2" w:rsidRDefault="0065651B" w:rsidP="00606A36">
            <w:pPr>
              <w:ind w:left="113" w:right="113"/>
              <w:rPr>
                <w:color w:val="000000" w:themeColor="text1"/>
                <w:sz w:val="18"/>
                <w:szCs w:val="18"/>
              </w:rPr>
            </w:pPr>
          </w:p>
        </w:tc>
      </w:tr>
      <w:tr w:rsidR="00CD3B1C" w:rsidRPr="001625A2" w14:paraId="7B978E95" w14:textId="77777777" w:rsidTr="007E5D6D">
        <w:trPr>
          <w:trHeight w:val="269"/>
        </w:trPr>
        <w:tc>
          <w:tcPr>
            <w:tcW w:w="362" w:type="dxa"/>
            <w:tcBorders>
              <w:top w:val="nil"/>
              <w:left w:val="single" w:sz="8" w:space="0" w:color="auto"/>
              <w:bottom w:val="single" w:sz="8" w:space="0" w:color="auto"/>
              <w:right w:val="single" w:sz="8" w:space="0" w:color="auto"/>
            </w:tcBorders>
            <w:shd w:val="clear" w:color="000000" w:fill="E2EFDA"/>
            <w:vAlign w:val="center"/>
            <w:hideMark/>
          </w:tcPr>
          <w:p w14:paraId="546C12B2" w14:textId="77777777" w:rsidR="0065651B" w:rsidRPr="001625A2" w:rsidRDefault="0065651B" w:rsidP="00606A36">
            <w:pPr>
              <w:jc w:val="both"/>
              <w:rPr>
                <w:color w:val="000000" w:themeColor="text1"/>
                <w:sz w:val="18"/>
                <w:szCs w:val="18"/>
              </w:rPr>
            </w:pPr>
            <w:r w:rsidRPr="001625A2">
              <w:rPr>
                <w:color w:val="000000" w:themeColor="text1"/>
                <w:sz w:val="18"/>
                <w:szCs w:val="18"/>
              </w:rPr>
              <w:t>1</w:t>
            </w:r>
          </w:p>
        </w:tc>
        <w:tc>
          <w:tcPr>
            <w:tcW w:w="737" w:type="dxa"/>
            <w:tcBorders>
              <w:top w:val="nil"/>
              <w:left w:val="nil"/>
              <w:bottom w:val="single" w:sz="8" w:space="0" w:color="auto"/>
              <w:right w:val="single" w:sz="8" w:space="0" w:color="auto"/>
            </w:tcBorders>
            <w:shd w:val="clear" w:color="000000" w:fill="E2EFDA"/>
            <w:vAlign w:val="center"/>
            <w:hideMark/>
          </w:tcPr>
          <w:p w14:paraId="51161A78" w14:textId="77777777" w:rsidR="0065651B" w:rsidRPr="001625A2" w:rsidRDefault="0065651B" w:rsidP="00606A36">
            <w:pPr>
              <w:jc w:val="center"/>
              <w:rPr>
                <w:color w:val="000000" w:themeColor="text1"/>
                <w:sz w:val="18"/>
                <w:szCs w:val="18"/>
              </w:rPr>
            </w:pPr>
            <w:r w:rsidRPr="001625A2">
              <w:rPr>
                <w:color w:val="000000" w:themeColor="text1"/>
                <w:sz w:val="18"/>
                <w:szCs w:val="18"/>
              </w:rPr>
              <w:t>0</w:t>
            </w:r>
          </w:p>
        </w:tc>
        <w:tc>
          <w:tcPr>
            <w:tcW w:w="737" w:type="dxa"/>
            <w:tcBorders>
              <w:top w:val="nil"/>
              <w:left w:val="nil"/>
              <w:bottom w:val="single" w:sz="8" w:space="0" w:color="auto"/>
              <w:right w:val="single" w:sz="8" w:space="0" w:color="auto"/>
            </w:tcBorders>
            <w:shd w:val="clear" w:color="000000" w:fill="E2EFDA"/>
            <w:vAlign w:val="center"/>
            <w:hideMark/>
          </w:tcPr>
          <w:p w14:paraId="58024555" w14:textId="77777777" w:rsidR="0065651B" w:rsidRPr="001625A2" w:rsidRDefault="0065651B" w:rsidP="00606A36">
            <w:pPr>
              <w:jc w:val="center"/>
              <w:rPr>
                <w:color w:val="000000" w:themeColor="text1"/>
                <w:sz w:val="18"/>
                <w:szCs w:val="18"/>
              </w:rPr>
            </w:pPr>
            <w:r w:rsidRPr="001625A2">
              <w:rPr>
                <w:color w:val="000000" w:themeColor="text1"/>
                <w:sz w:val="18"/>
                <w:szCs w:val="18"/>
              </w:rPr>
              <w:t>0.0%</w:t>
            </w:r>
          </w:p>
        </w:tc>
        <w:tc>
          <w:tcPr>
            <w:tcW w:w="848" w:type="dxa"/>
            <w:tcBorders>
              <w:top w:val="nil"/>
              <w:left w:val="nil"/>
              <w:bottom w:val="single" w:sz="8" w:space="0" w:color="auto"/>
              <w:right w:val="single" w:sz="8" w:space="0" w:color="auto"/>
            </w:tcBorders>
            <w:shd w:val="clear" w:color="000000" w:fill="E2EFDA"/>
            <w:vAlign w:val="center"/>
            <w:hideMark/>
          </w:tcPr>
          <w:p w14:paraId="6A2AC29D" w14:textId="77777777" w:rsidR="0065651B" w:rsidRPr="001625A2" w:rsidRDefault="0065651B" w:rsidP="00606A36">
            <w:pPr>
              <w:jc w:val="center"/>
              <w:rPr>
                <w:color w:val="000000" w:themeColor="text1"/>
                <w:sz w:val="18"/>
                <w:szCs w:val="18"/>
              </w:rPr>
            </w:pPr>
            <w:r w:rsidRPr="001625A2">
              <w:rPr>
                <w:color w:val="000000" w:themeColor="text1"/>
                <w:sz w:val="18"/>
                <w:szCs w:val="18"/>
              </w:rPr>
              <w:t>3</w:t>
            </w:r>
          </w:p>
        </w:tc>
        <w:tc>
          <w:tcPr>
            <w:tcW w:w="850" w:type="dxa"/>
            <w:tcBorders>
              <w:top w:val="nil"/>
              <w:left w:val="nil"/>
              <w:bottom w:val="single" w:sz="8" w:space="0" w:color="auto"/>
              <w:right w:val="single" w:sz="8" w:space="0" w:color="auto"/>
            </w:tcBorders>
            <w:shd w:val="clear" w:color="000000" w:fill="E2EFDA"/>
            <w:vAlign w:val="center"/>
            <w:hideMark/>
          </w:tcPr>
          <w:p w14:paraId="05790117" w14:textId="77777777" w:rsidR="0065651B" w:rsidRPr="001625A2" w:rsidRDefault="0065651B" w:rsidP="00606A36">
            <w:pPr>
              <w:jc w:val="center"/>
              <w:rPr>
                <w:color w:val="000000" w:themeColor="text1"/>
                <w:sz w:val="18"/>
                <w:szCs w:val="18"/>
              </w:rPr>
            </w:pPr>
            <w:r w:rsidRPr="001625A2">
              <w:rPr>
                <w:color w:val="000000" w:themeColor="text1"/>
                <w:sz w:val="18"/>
                <w:szCs w:val="18"/>
              </w:rPr>
              <w:t>3.0%</w:t>
            </w:r>
          </w:p>
        </w:tc>
        <w:tc>
          <w:tcPr>
            <w:tcW w:w="709" w:type="dxa"/>
            <w:tcBorders>
              <w:top w:val="nil"/>
              <w:left w:val="nil"/>
              <w:bottom w:val="single" w:sz="8" w:space="0" w:color="auto"/>
              <w:right w:val="single" w:sz="8" w:space="0" w:color="auto"/>
            </w:tcBorders>
            <w:shd w:val="clear" w:color="000000" w:fill="E2EFDA"/>
            <w:vAlign w:val="center"/>
            <w:hideMark/>
          </w:tcPr>
          <w:p w14:paraId="0E2B9318" w14:textId="77777777" w:rsidR="0065651B" w:rsidRPr="001625A2" w:rsidRDefault="0065651B" w:rsidP="00606A36">
            <w:pPr>
              <w:jc w:val="center"/>
              <w:rPr>
                <w:color w:val="000000" w:themeColor="text1"/>
                <w:sz w:val="18"/>
                <w:szCs w:val="18"/>
              </w:rPr>
            </w:pPr>
            <w:r w:rsidRPr="001625A2">
              <w:rPr>
                <w:color w:val="000000" w:themeColor="text1"/>
                <w:sz w:val="18"/>
                <w:szCs w:val="18"/>
              </w:rPr>
              <w:t>27</w:t>
            </w:r>
          </w:p>
        </w:tc>
        <w:tc>
          <w:tcPr>
            <w:tcW w:w="709" w:type="dxa"/>
            <w:tcBorders>
              <w:top w:val="nil"/>
              <w:left w:val="nil"/>
              <w:bottom w:val="single" w:sz="8" w:space="0" w:color="auto"/>
              <w:right w:val="single" w:sz="8" w:space="0" w:color="auto"/>
            </w:tcBorders>
            <w:shd w:val="clear" w:color="000000" w:fill="E2EFDA"/>
            <w:vAlign w:val="center"/>
            <w:hideMark/>
          </w:tcPr>
          <w:p w14:paraId="38B6BAFD" w14:textId="77777777" w:rsidR="0065651B" w:rsidRPr="001625A2" w:rsidRDefault="0065651B" w:rsidP="00606A36">
            <w:pPr>
              <w:jc w:val="center"/>
              <w:rPr>
                <w:color w:val="000000" w:themeColor="text1"/>
                <w:sz w:val="18"/>
                <w:szCs w:val="18"/>
              </w:rPr>
            </w:pPr>
            <w:r w:rsidRPr="001625A2">
              <w:rPr>
                <w:color w:val="000000" w:themeColor="text1"/>
                <w:sz w:val="18"/>
                <w:szCs w:val="18"/>
              </w:rPr>
              <w:t>27.0%</w:t>
            </w:r>
          </w:p>
        </w:tc>
        <w:tc>
          <w:tcPr>
            <w:tcW w:w="850" w:type="dxa"/>
            <w:tcBorders>
              <w:top w:val="nil"/>
              <w:left w:val="nil"/>
              <w:bottom w:val="single" w:sz="8" w:space="0" w:color="auto"/>
              <w:right w:val="single" w:sz="8" w:space="0" w:color="auto"/>
            </w:tcBorders>
            <w:shd w:val="clear" w:color="000000" w:fill="E2EFDA"/>
            <w:vAlign w:val="center"/>
            <w:hideMark/>
          </w:tcPr>
          <w:p w14:paraId="55304963" w14:textId="77777777" w:rsidR="0065651B" w:rsidRPr="001625A2" w:rsidRDefault="0065651B" w:rsidP="00606A36">
            <w:pPr>
              <w:jc w:val="center"/>
              <w:rPr>
                <w:color w:val="000000" w:themeColor="text1"/>
                <w:sz w:val="18"/>
                <w:szCs w:val="18"/>
              </w:rPr>
            </w:pPr>
            <w:r w:rsidRPr="001625A2">
              <w:rPr>
                <w:color w:val="000000" w:themeColor="text1"/>
                <w:sz w:val="18"/>
                <w:szCs w:val="18"/>
              </w:rPr>
              <w:t>1</w:t>
            </w:r>
          </w:p>
        </w:tc>
        <w:tc>
          <w:tcPr>
            <w:tcW w:w="709" w:type="dxa"/>
            <w:tcBorders>
              <w:top w:val="nil"/>
              <w:left w:val="nil"/>
              <w:bottom w:val="single" w:sz="8" w:space="0" w:color="auto"/>
              <w:right w:val="single" w:sz="8" w:space="0" w:color="auto"/>
            </w:tcBorders>
            <w:shd w:val="clear" w:color="000000" w:fill="E2EFDA"/>
            <w:vAlign w:val="center"/>
            <w:hideMark/>
          </w:tcPr>
          <w:p w14:paraId="387C2DC3" w14:textId="77777777" w:rsidR="0065651B" w:rsidRPr="001625A2" w:rsidRDefault="0065651B" w:rsidP="00606A36">
            <w:pPr>
              <w:jc w:val="center"/>
              <w:rPr>
                <w:color w:val="000000" w:themeColor="text1"/>
                <w:sz w:val="18"/>
                <w:szCs w:val="18"/>
              </w:rPr>
            </w:pPr>
            <w:r w:rsidRPr="001625A2">
              <w:rPr>
                <w:color w:val="000000" w:themeColor="text1"/>
                <w:sz w:val="18"/>
                <w:szCs w:val="18"/>
              </w:rPr>
              <w:t>1.0%</w:t>
            </w:r>
          </w:p>
        </w:tc>
        <w:tc>
          <w:tcPr>
            <w:tcW w:w="709" w:type="dxa"/>
            <w:tcBorders>
              <w:top w:val="nil"/>
              <w:left w:val="nil"/>
              <w:bottom w:val="single" w:sz="8" w:space="0" w:color="auto"/>
              <w:right w:val="single" w:sz="8" w:space="0" w:color="auto"/>
            </w:tcBorders>
            <w:shd w:val="clear" w:color="000000" w:fill="E2EFDA"/>
            <w:vAlign w:val="center"/>
            <w:hideMark/>
          </w:tcPr>
          <w:p w14:paraId="0EF460AB" w14:textId="77777777" w:rsidR="0065651B" w:rsidRPr="001625A2" w:rsidRDefault="0065651B" w:rsidP="00606A36">
            <w:pPr>
              <w:jc w:val="center"/>
              <w:rPr>
                <w:color w:val="000000" w:themeColor="text1"/>
                <w:sz w:val="18"/>
                <w:szCs w:val="18"/>
              </w:rPr>
            </w:pPr>
            <w:r w:rsidRPr="001625A2">
              <w:rPr>
                <w:color w:val="000000" w:themeColor="text1"/>
                <w:sz w:val="18"/>
                <w:szCs w:val="18"/>
              </w:rPr>
              <w:t>0</w:t>
            </w:r>
          </w:p>
        </w:tc>
        <w:tc>
          <w:tcPr>
            <w:tcW w:w="708" w:type="dxa"/>
            <w:tcBorders>
              <w:top w:val="nil"/>
              <w:left w:val="nil"/>
              <w:bottom w:val="single" w:sz="8" w:space="0" w:color="auto"/>
              <w:right w:val="single" w:sz="8" w:space="0" w:color="auto"/>
            </w:tcBorders>
            <w:shd w:val="clear" w:color="000000" w:fill="E2EFDA"/>
            <w:vAlign w:val="center"/>
            <w:hideMark/>
          </w:tcPr>
          <w:p w14:paraId="502D36E5" w14:textId="77777777" w:rsidR="0065651B" w:rsidRPr="001625A2" w:rsidRDefault="0065651B" w:rsidP="00606A36">
            <w:pPr>
              <w:jc w:val="center"/>
              <w:rPr>
                <w:color w:val="000000" w:themeColor="text1"/>
                <w:sz w:val="18"/>
                <w:szCs w:val="18"/>
              </w:rPr>
            </w:pPr>
            <w:r w:rsidRPr="001625A2">
              <w:rPr>
                <w:color w:val="000000" w:themeColor="text1"/>
                <w:sz w:val="18"/>
                <w:szCs w:val="18"/>
              </w:rPr>
              <w:t>0.0%</w:t>
            </w:r>
          </w:p>
        </w:tc>
        <w:tc>
          <w:tcPr>
            <w:tcW w:w="567" w:type="dxa"/>
            <w:tcBorders>
              <w:top w:val="nil"/>
              <w:left w:val="nil"/>
              <w:bottom w:val="single" w:sz="8" w:space="0" w:color="auto"/>
              <w:right w:val="single" w:sz="8" w:space="0" w:color="auto"/>
            </w:tcBorders>
            <w:shd w:val="clear" w:color="000000" w:fill="E2EFDA"/>
            <w:vAlign w:val="center"/>
            <w:hideMark/>
          </w:tcPr>
          <w:p w14:paraId="719FC090" w14:textId="77777777" w:rsidR="0065651B" w:rsidRPr="001625A2" w:rsidRDefault="0065651B" w:rsidP="00606A36">
            <w:pPr>
              <w:jc w:val="center"/>
              <w:rPr>
                <w:color w:val="000000" w:themeColor="text1"/>
                <w:sz w:val="18"/>
                <w:szCs w:val="18"/>
              </w:rPr>
            </w:pPr>
            <w:r w:rsidRPr="001625A2">
              <w:rPr>
                <w:color w:val="000000" w:themeColor="text1"/>
                <w:sz w:val="18"/>
                <w:szCs w:val="18"/>
              </w:rPr>
              <w:t>100</w:t>
            </w:r>
          </w:p>
        </w:tc>
        <w:tc>
          <w:tcPr>
            <w:tcW w:w="851" w:type="dxa"/>
            <w:tcBorders>
              <w:top w:val="nil"/>
              <w:left w:val="nil"/>
              <w:bottom w:val="nil"/>
              <w:right w:val="nil"/>
            </w:tcBorders>
            <w:noWrap/>
            <w:vAlign w:val="bottom"/>
            <w:hideMark/>
          </w:tcPr>
          <w:p w14:paraId="18AB3832" w14:textId="77777777" w:rsidR="0065651B" w:rsidRPr="001625A2" w:rsidRDefault="0065651B" w:rsidP="00606A36">
            <w:pPr>
              <w:jc w:val="center"/>
              <w:rPr>
                <w:color w:val="000000" w:themeColor="text1"/>
                <w:sz w:val="18"/>
                <w:szCs w:val="18"/>
              </w:rPr>
            </w:pPr>
          </w:p>
        </w:tc>
      </w:tr>
      <w:tr w:rsidR="00CD3B1C" w:rsidRPr="001625A2" w14:paraId="3F26898E" w14:textId="77777777" w:rsidTr="007E5D6D">
        <w:trPr>
          <w:trHeight w:val="259"/>
        </w:trPr>
        <w:tc>
          <w:tcPr>
            <w:tcW w:w="362" w:type="dxa"/>
            <w:tcBorders>
              <w:top w:val="nil"/>
              <w:left w:val="single" w:sz="8" w:space="0" w:color="auto"/>
              <w:bottom w:val="single" w:sz="8" w:space="0" w:color="auto"/>
              <w:right w:val="single" w:sz="8" w:space="0" w:color="auto"/>
            </w:tcBorders>
            <w:shd w:val="clear" w:color="000000" w:fill="DDEBF7"/>
            <w:vAlign w:val="center"/>
            <w:hideMark/>
          </w:tcPr>
          <w:p w14:paraId="0045E1B8" w14:textId="77777777" w:rsidR="0065651B" w:rsidRPr="001625A2" w:rsidRDefault="0065651B" w:rsidP="00606A36">
            <w:pPr>
              <w:jc w:val="both"/>
              <w:rPr>
                <w:color w:val="000000" w:themeColor="text1"/>
                <w:sz w:val="18"/>
                <w:szCs w:val="18"/>
              </w:rPr>
            </w:pPr>
            <w:r w:rsidRPr="001625A2">
              <w:rPr>
                <w:color w:val="000000" w:themeColor="text1"/>
                <w:sz w:val="18"/>
                <w:szCs w:val="18"/>
              </w:rPr>
              <w:t>2</w:t>
            </w:r>
          </w:p>
        </w:tc>
        <w:tc>
          <w:tcPr>
            <w:tcW w:w="737" w:type="dxa"/>
            <w:tcBorders>
              <w:top w:val="nil"/>
              <w:left w:val="nil"/>
              <w:bottom w:val="single" w:sz="8" w:space="0" w:color="auto"/>
              <w:right w:val="single" w:sz="8" w:space="0" w:color="auto"/>
            </w:tcBorders>
            <w:shd w:val="clear" w:color="000000" w:fill="DDEBF7"/>
            <w:vAlign w:val="center"/>
            <w:hideMark/>
          </w:tcPr>
          <w:p w14:paraId="13F0FF6D" w14:textId="77777777" w:rsidR="0065651B" w:rsidRPr="001625A2" w:rsidRDefault="0065651B" w:rsidP="00606A36">
            <w:pPr>
              <w:jc w:val="center"/>
              <w:rPr>
                <w:color w:val="000000" w:themeColor="text1"/>
                <w:sz w:val="18"/>
                <w:szCs w:val="18"/>
              </w:rPr>
            </w:pPr>
            <w:r w:rsidRPr="001625A2">
              <w:rPr>
                <w:color w:val="000000" w:themeColor="text1"/>
                <w:sz w:val="18"/>
                <w:szCs w:val="18"/>
              </w:rPr>
              <w:t>2</w:t>
            </w:r>
          </w:p>
        </w:tc>
        <w:tc>
          <w:tcPr>
            <w:tcW w:w="737" w:type="dxa"/>
            <w:tcBorders>
              <w:top w:val="nil"/>
              <w:left w:val="nil"/>
              <w:bottom w:val="single" w:sz="8" w:space="0" w:color="auto"/>
              <w:right w:val="single" w:sz="8" w:space="0" w:color="auto"/>
            </w:tcBorders>
            <w:shd w:val="clear" w:color="000000" w:fill="DDEBF7"/>
            <w:vAlign w:val="center"/>
            <w:hideMark/>
          </w:tcPr>
          <w:p w14:paraId="1F83B931" w14:textId="77777777" w:rsidR="0065651B" w:rsidRPr="001625A2" w:rsidRDefault="0065651B" w:rsidP="00606A36">
            <w:pPr>
              <w:jc w:val="center"/>
              <w:rPr>
                <w:color w:val="000000" w:themeColor="text1"/>
                <w:sz w:val="18"/>
                <w:szCs w:val="18"/>
              </w:rPr>
            </w:pPr>
            <w:r w:rsidRPr="001625A2">
              <w:rPr>
                <w:color w:val="000000" w:themeColor="text1"/>
                <w:sz w:val="18"/>
                <w:szCs w:val="18"/>
              </w:rPr>
              <w:t>2.0%</w:t>
            </w:r>
          </w:p>
        </w:tc>
        <w:tc>
          <w:tcPr>
            <w:tcW w:w="848" w:type="dxa"/>
            <w:tcBorders>
              <w:top w:val="nil"/>
              <w:left w:val="nil"/>
              <w:bottom w:val="single" w:sz="8" w:space="0" w:color="auto"/>
              <w:right w:val="single" w:sz="8" w:space="0" w:color="auto"/>
            </w:tcBorders>
            <w:shd w:val="clear" w:color="000000" w:fill="DDEBF7"/>
            <w:vAlign w:val="center"/>
            <w:hideMark/>
          </w:tcPr>
          <w:p w14:paraId="1B643E50" w14:textId="77777777" w:rsidR="0065651B" w:rsidRPr="001625A2" w:rsidRDefault="0065651B" w:rsidP="00606A36">
            <w:pPr>
              <w:jc w:val="center"/>
              <w:rPr>
                <w:color w:val="000000" w:themeColor="text1"/>
                <w:sz w:val="18"/>
                <w:szCs w:val="18"/>
              </w:rPr>
            </w:pPr>
            <w:r w:rsidRPr="001625A2">
              <w:rPr>
                <w:color w:val="000000" w:themeColor="text1"/>
                <w:sz w:val="18"/>
                <w:szCs w:val="18"/>
              </w:rPr>
              <w:t>7</w:t>
            </w:r>
          </w:p>
        </w:tc>
        <w:tc>
          <w:tcPr>
            <w:tcW w:w="850" w:type="dxa"/>
            <w:tcBorders>
              <w:top w:val="nil"/>
              <w:left w:val="nil"/>
              <w:bottom w:val="single" w:sz="8" w:space="0" w:color="auto"/>
              <w:right w:val="single" w:sz="8" w:space="0" w:color="auto"/>
            </w:tcBorders>
            <w:shd w:val="clear" w:color="000000" w:fill="DDEBF7"/>
            <w:vAlign w:val="center"/>
            <w:hideMark/>
          </w:tcPr>
          <w:p w14:paraId="6FB740E0" w14:textId="77777777" w:rsidR="0065651B" w:rsidRPr="001625A2" w:rsidRDefault="0065651B" w:rsidP="00606A36">
            <w:pPr>
              <w:jc w:val="center"/>
              <w:rPr>
                <w:color w:val="000000" w:themeColor="text1"/>
                <w:sz w:val="18"/>
                <w:szCs w:val="18"/>
              </w:rPr>
            </w:pPr>
            <w:r w:rsidRPr="001625A2">
              <w:rPr>
                <w:color w:val="000000" w:themeColor="text1"/>
                <w:sz w:val="18"/>
                <w:szCs w:val="18"/>
              </w:rPr>
              <w:t>7.0%</w:t>
            </w:r>
          </w:p>
        </w:tc>
        <w:tc>
          <w:tcPr>
            <w:tcW w:w="709" w:type="dxa"/>
            <w:tcBorders>
              <w:top w:val="nil"/>
              <w:left w:val="nil"/>
              <w:bottom w:val="single" w:sz="8" w:space="0" w:color="auto"/>
              <w:right w:val="single" w:sz="8" w:space="0" w:color="auto"/>
            </w:tcBorders>
            <w:shd w:val="clear" w:color="000000" w:fill="DDEBF7"/>
            <w:vAlign w:val="center"/>
            <w:hideMark/>
          </w:tcPr>
          <w:p w14:paraId="6440CBF5" w14:textId="77777777" w:rsidR="0065651B" w:rsidRPr="001625A2" w:rsidRDefault="0065651B" w:rsidP="00606A36">
            <w:pPr>
              <w:jc w:val="center"/>
              <w:rPr>
                <w:color w:val="000000" w:themeColor="text1"/>
                <w:sz w:val="18"/>
                <w:szCs w:val="18"/>
              </w:rPr>
            </w:pPr>
            <w:r w:rsidRPr="001625A2">
              <w:rPr>
                <w:color w:val="000000" w:themeColor="text1"/>
                <w:sz w:val="18"/>
                <w:szCs w:val="18"/>
              </w:rPr>
              <w:t>42</w:t>
            </w:r>
          </w:p>
        </w:tc>
        <w:tc>
          <w:tcPr>
            <w:tcW w:w="709" w:type="dxa"/>
            <w:tcBorders>
              <w:top w:val="nil"/>
              <w:left w:val="nil"/>
              <w:bottom w:val="single" w:sz="8" w:space="0" w:color="auto"/>
              <w:right w:val="single" w:sz="8" w:space="0" w:color="auto"/>
            </w:tcBorders>
            <w:shd w:val="clear" w:color="000000" w:fill="DDEBF7"/>
            <w:vAlign w:val="center"/>
            <w:hideMark/>
          </w:tcPr>
          <w:p w14:paraId="24DD5624" w14:textId="77777777" w:rsidR="0065651B" w:rsidRPr="001625A2" w:rsidRDefault="0065651B" w:rsidP="00606A36">
            <w:pPr>
              <w:jc w:val="center"/>
              <w:rPr>
                <w:color w:val="000000" w:themeColor="text1"/>
                <w:sz w:val="18"/>
                <w:szCs w:val="18"/>
              </w:rPr>
            </w:pPr>
            <w:r w:rsidRPr="001625A2">
              <w:rPr>
                <w:color w:val="000000" w:themeColor="text1"/>
                <w:sz w:val="18"/>
                <w:szCs w:val="18"/>
              </w:rPr>
              <w:t>42.0%</w:t>
            </w:r>
          </w:p>
        </w:tc>
        <w:tc>
          <w:tcPr>
            <w:tcW w:w="850" w:type="dxa"/>
            <w:tcBorders>
              <w:top w:val="nil"/>
              <w:left w:val="nil"/>
              <w:bottom w:val="single" w:sz="8" w:space="0" w:color="auto"/>
              <w:right w:val="single" w:sz="8" w:space="0" w:color="auto"/>
            </w:tcBorders>
            <w:shd w:val="clear" w:color="000000" w:fill="DDEBF7"/>
            <w:vAlign w:val="center"/>
            <w:hideMark/>
          </w:tcPr>
          <w:p w14:paraId="5A3E5847" w14:textId="77777777" w:rsidR="0065651B" w:rsidRPr="001625A2" w:rsidRDefault="0065651B" w:rsidP="00606A36">
            <w:pPr>
              <w:jc w:val="center"/>
              <w:rPr>
                <w:color w:val="000000" w:themeColor="text1"/>
                <w:sz w:val="18"/>
                <w:szCs w:val="18"/>
              </w:rPr>
            </w:pPr>
            <w:r w:rsidRPr="001625A2">
              <w:rPr>
                <w:color w:val="000000" w:themeColor="text1"/>
                <w:sz w:val="18"/>
                <w:szCs w:val="18"/>
              </w:rPr>
              <w:t>4</w:t>
            </w:r>
          </w:p>
        </w:tc>
        <w:tc>
          <w:tcPr>
            <w:tcW w:w="709" w:type="dxa"/>
            <w:tcBorders>
              <w:top w:val="nil"/>
              <w:left w:val="nil"/>
              <w:bottom w:val="single" w:sz="8" w:space="0" w:color="auto"/>
              <w:right w:val="single" w:sz="8" w:space="0" w:color="auto"/>
            </w:tcBorders>
            <w:shd w:val="clear" w:color="000000" w:fill="DDEBF7"/>
            <w:vAlign w:val="center"/>
            <w:hideMark/>
          </w:tcPr>
          <w:p w14:paraId="24CD7449" w14:textId="77777777" w:rsidR="0065651B" w:rsidRPr="001625A2" w:rsidRDefault="0065651B" w:rsidP="00606A36">
            <w:pPr>
              <w:jc w:val="center"/>
              <w:rPr>
                <w:color w:val="000000" w:themeColor="text1"/>
                <w:sz w:val="18"/>
                <w:szCs w:val="18"/>
              </w:rPr>
            </w:pPr>
            <w:r w:rsidRPr="001625A2">
              <w:rPr>
                <w:color w:val="000000" w:themeColor="text1"/>
                <w:sz w:val="18"/>
                <w:szCs w:val="18"/>
              </w:rPr>
              <w:t>4.0%</w:t>
            </w:r>
          </w:p>
        </w:tc>
        <w:tc>
          <w:tcPr>
            <w:tcW w:w="709" w:type="dxa"/>
            <w:tcBorders>
              <w:top w:val="nil"/>
              <w:left w:val="nil"/>
              <w:bottom w:val="single" w:sz="8" w:space="0" w:color="auto"/>
              <w:right w:val="single" w:sz="8" w:space="0" w:color="auto"/>
            </w:tcBorders>
            <w:shd w:val="clear" w:color="000000" w:fill="DDEBF7"/>
            <w:vAlign w:val="center"/>
            <w:hideMark/>
          </w:tcPr>
          <w:p w14:paraId="78F2DBD9" w14:textId="77777777" w:rsidR="0065651B" w:rsidRPr="001625A2" w:rsidRDefault="0065651B" w:rsidP="00606A36">
            <w:pPr>
              <w:jc w:val="center"/>
              <w:rPr>
                <w:color w:val="000000" w:themeColor="text1"/>
                <w:sz w:val="18"/>
                <w:szCs w:val="18"/>
              </w:rPr>
            </w:pPr>
            <w:r w:rsidRPr="001625A2">
              <w:rPr>
                <w:color w:val="000000" w:themeColor="text1"/>
                <w:sz w:val="18"/>
                <w:szCs w:val="18"/>
              </w:rPr>
              <w:t>0</w:t>
            </w:r>
          </w:p>
        </w:tc>
        <w:tc>
          <w:tcPr>
            <w:tcW w:w="708" w:type="dxa"/>
            <w:tcBorders>
              <w:top w:val="nil"/>
              <w:left w:val="nil"/>
              <w:bottom w:val="single" w:sz="8" w:space="0" w:color="auto"/>
              <w:right w:val="single" w:sz="8" w:space="0" w:color="auto"/>
            </w:tcBorders>
            <w:shd w:val="clear" w:color="000000" w:fill="DDEBF7"/>
            <w:vAlign w:val="center"/>
            <w:hideMark/>
          </w:tcPr>
          <w:p w14:paraId="17E9110A" w14:textId="77777777" w:rsidR="0065651B" w:rsidRPr="001625A2" w:rsidRDefault="0065651B" w:rsidP="00606A36">
            <w:pPr>
              <w:jc w:val="center"/>
              <w:rPr>
                <w:color w:val="000000" w:themeColor="text1"/>
                <w:sz w:val="18"/>
                <w:szCs w:val="18"/>
              </w:rPr>
            </w:pPr>
            <w:r w:rsidRPr="001625A2">
              <w:rPr>
                <w:color w:val="000000" w:themeColor="text1"/>
                <w:sz w:val="18"/>
                <w:szCs w:val="18"/>
              </w:rPr>
              <w:t>0.0%</w:t>
            </w:r>
          </w:p>
        </w:tc>
        <w:tc>
          <w:tcPr>
            <w:tcW w:w="567" w:type="dxa"/>
            <w:tcBorders>
              <w:top w:val="nil"/>
              <w:left w:val="nil"/>
              <w:bottom w:val="single" w:sz="8" w:space="0" w:color="auto"/>
              <w:right w:val="single" w:sz="8" w:space="0" w:color="auto"/>
            </w:tcBorders>
            <w:shd w:val="clear" w:color="000000" w:fill="DDEBF7"/>
            <w:vAlign w:val="center"/>
            <w:hideMark/>
          </w:tcPr>
          <w:p w14:paraId="633F7430" w14:textId="77777777" w:rsidR="0065651B" w:rsidRPr="001625A2" w:rsidRDefault="0065651B" w:rsidP="00606A36">
            <w:pPr>
              <w:jc w:val="center"/>
              <w:rPr>
                <w:color w:val="000000" w:themeColor="text1"/>
                <w:sz w:val="18"/>
                <w:szCs w:val="18"/>
              </w:rPr>
            </w:pPr>
            <w:r w:rsidRPr="001625A2">
              <w:rPr>
                <w:color w:val="000000" w:themeColor="text1"/>
                <w:sz w:val="18"/>
                <w:szCs w:val="18"/>
              </w:rPr>
              <w:t>100</w:t>
            </w:r>
          </w:p>
        </w:tc>
        <w:tc>
          <w:tcPr>
            <w:tcW w:w="851" w:type="dxa"/>
            <w:tcBorders>
              <w:top w:val="nil"/>
              <w:left w:val="nil"/>
              <w:bottom w:val="nil"/>
              <w:right w:val="nil"/>
            </w:tcBorders>
            <w:noWrap/>
            <w:vAlign w:val="bottom"/>
            <w:hideMark/>
          </w:tcPr>
          <w:p w14:paraId="14594130" w14:textId="77777777" w:rsidR="0065651B" w:rsidRPr="001625A2" w:rsidRDefault="0065651B" w:rsidP="00606A36">
            <w:pPr>
              <w:jc w:val="center"/>
              <w:rPr>
                <w:color w:val="000000" w:themeColor="text1"/>
                <w:sz w:val="18"/>
                <w:szCs w:val="18"/>
              </w:rPr>
            </w:pPr>
          </w:p>
        </w:tc>
      </w:tr>
      <w:tr w:rsidR="00CD3B1C" w:rsidRPr="001625A2" w14:paraId="28052E61" w14:textId="77777777" w:rsidTr="007E5D6D">
        <w:trPr>
          <w:trHeight w:val="263"/>
        </w:trPr>
        <w:tc>
          <w:tcPr>
            <w:tcW w:w="362" w:type="dxa"/>
            <w:tcBorders>
              <w:top w:val="nil"/>
              <w:left w:val="single" w:sz="8" w:space="0" w:color="auto"/>
              <w:bottom w:val="single" w:sz="8" w:space="0" w:color="auto"/>
              <w:right w:val="single" w:sz="8" w:space="0" w:color="auto"/>
            </w:tcBorders>
            <w:shd w:val="clear" w:color="000000" w:fill="FFF2CC"/>
            <w:vAlign w:val="center"/>
            <w:hideMark/>
          </w:tcPr>
          <w:p w14:paraId="4477F27D" w14:textId="77777777" w:rsidR="0065651B" w:rsidRPr="001625A2" w:rsidRDefault="0065651B" w:rsidP="00606A36">
            <w:pPr>
              <w:jc w:val="both"/>
              <w:rPr>
                <w:color w:val="000000" w:themeColor="text1"/>
                <w:sz w:val="18"/>
                <w:szCs w:val="18"/>
              </w:rPr>
            </w:pPr>
            <w:r w:rsidRPr="001625A2">
              <w:rPr>
                <w:color w:val="000000" w:themeColor="text1"/>
                <w:sz w:val="18"/>
                <w:szCs w:val="18"/>
              </w:rPr>
              <w:t>3</w:t>
            </w:r>
          </w:p>
        </w:tc>
        <w:tc>
          <w:tcPr>
            <w:tcW w:w="737" w:type="dxa"/>
            <w:tcBorders>
              <w:top w:val="nil"/>
              <w:left w:val="nil"/>
              <w:bottom w:val="single" w:sz="8" w:space="0" w:color="auto"/>
              <w:right w:val="single" w:sz="8" w:space="0" w:color="auto"/>
            </w:tcBorders>
            <w:shd w:val="clear" w:color="000000" w:fill="FFF2CC"/>
            <w:vAlign w:val="center"/>
            <w:hideMark/>
          </w:tcPr>
          <w:p w14:paraId="489E8073" w14:textId="77777777" w:rsidR="0065651B" w:rsidRPr="001625A2" w:rsidRDefault="0065651B" w:rsidP="00606A36">
            <w:pPr>
              <w:jc w:val="center"/>
              <w:rPr>
                <w:color w:val="000000" w:themeColor="text1"/>
                <w:sz w:val="18"/>
                <w:szCs w:val="18"/>
              </w:rPr>
            </w:pPr>
            <w:r w:rsidRPr="001625A2">
              <w:rPr>
                <w:color w:val="000000" w:themeColor="text1"/>
                <w:sz w:val="18"/>
                <w:szCs w:val="18"/>
              </w:rPr>
              <w:t>0</w:t>
            </w:r>
          </w:p>
        </w:tc>
        <w:tc>
          <w:tcPr>
            <w:tcW w:w="737" w:type="dxa"/>
            <w:tcBorders>
              <w:top w:val="nil"/>
              <w:left w:val="nil"/>
              <w:bottom w:val="single" w:sz="8" w:space="0" w:color="auto"/>
              <w:right w:val="single" w:sz="8" w:space="0" w:color="auto"/>
            </w:tcBorders>
            <w:shd w:val="clear" w:color="000000" w:fill="FFF2CC"/>
            <w:vAlign w:val="center"/>
            <w:hideMark/>
          </w:tcPr>
          <w:p w14:paraId="03B289DB" w14:textId="77777777" w:rsidR="0065651B" w:rsidRPr="001625A2" w:rsidRDefault="0065651B" w:rsidP="00606A36">
            <w:pPr>
              <w:jc w:val="center"/>
              <w:rPr>
                <w:color w:val="000000" w:themeColor="text1"/>
                <w:sz w:val="18"/>
                <w:szCs w:val="18"/>
              </w:rPr>
            </w:pPr>
            <w:r w:rsidRPr="001625A2">
              <w:rPr>
                <w:color w:val="000000" w:themeColor="text1"/>
                <w:sz w:val="18"/>
                <w:szCs w:val="18"/>
              </w:rPr>
              <w:t>0.0%</w:t>
            </w:r>
          </w:p>
        </w:tc>
        <w:tc>
          <w:tcPr>
            <w:tcW w:w="848" w:type="dxa"/>
            <w:tcBorders>
              <w:top w:val="nil"/>
              <w:left w:val="nil"/>
              <w:bottom w:val="single" w:sz="8" w:space="0" w:color="auto"/>
              <w:right w:val="single" w:sz="8" w:space="0" w:color="auto"/>
            </w:tcBorders>
            <w:shd w:val="clear" w:color="000000" w:fill="FFF2CC"/>
            <w:vAlign w:val="center"/>
            <w:hideMark/>
          </w:tcPr>
          <w:p w14:paraId="735F545F" w14:textId="77777777" w:rsidR="0065651B" w:rsidRPr="001625A2" w:rsidRDefault="0065651B" w:rsidP="00606A36">
            <w:pPr>
              <w:jc w:val="center"/>
              <w:rPr>
                <w:color w:val="000000" w:themeColor="text1"/>
                <w:sz w:val="18"/>
                <w:szCs w:val="18"/>
              </w:rPr>
            </w:pPr>
            <w:r w:rsidRPr="001625A2">
              <w:rPr>
                <w:color w:val="000000" w:themeColor="text1"/>
                <w:sz w:val="18"/>
                <w:szCs w:val="18"/>
              </w:rPr>
              <w:t>13</w:t>
            </w:r>
          </w:p>
        </w:tc>
        <w:tc>
          <w:tcPr>
            <w:tcW w:w="850" w:type="dxa"/>
            <w:tcBorders>
              <w:top w:val="nil"/>
              <w:left w:val="nil"/>
              <w:bottom w:val="single" w:sz="8" w:space="0" w:color="auto"/>
              <w:right w:val="single" w:sz="8" w:space="0" w:color="auto"/>
            </w:tcBorders>
            <w:shd w:val="clear" w:color="000000" w:fill="FFF2CC"/>
            <w:vAlign w:val="center"/>
            <w:hideMark/>
          </w:tcPr>
          <w:p w14:paraId="2B34BB19" w14:textId="77777777" w:rsidR="0065651B" w:rsidRPr="001625A2" w:rsidRDefault="0065651B" w:rsidP="00606A36">
            <w:pPr>
              <w:jc w:val="center"/>
              <w:rPr>
                <w:color w:val="000000" w:themeColor="text1"/>
                <w:sz w:val="18"/>
                <w:szCs w:val="18"/>
              </w:rPr>
            </w:pPr>
            <w:r w:rsidRPr="001625A2">
              <w:rPr>
                <w:color w:val="000000" w:themeColor="text1"/>
                <w:sz w:val="18"/>
                <w:szCs w:val="18"/>
              </w:rPr>
              <w:t>14.8%</w:t>
            </w:r>
          </w:p>
        </w:tc>
        <w:tc>
          <w:tcPr>
            <w:tcW w:w="709" w:type="dxa"/>
            <w:tcBorders>
              <w:top w:val="nil"/>
              <w:left w:val="nil"/>
              <w:bottom w:val="single" w:sz="8" w:space="0" w:color="auto"/>
              <w:right w:val="single" w:sz="8" w:space="0" w:color="auto"/>
            </w:tcBorders>
            <w:shd w:val="clear" w:color="000000" w:fill="FFF2CC"/>
            <w:vAlign w:val="center"/>
            <w:hideMark/>
          </w:tcPr>
          <w:p w14:paraId="20FA67DB" w14:textId="77777777" w:rsidR="0065651B" w:rsidRPr="001625A2" w:rsidRDefault="0065651B" w:rsidP="00606A36">
            <w:pPr>
              <w:jc w:val="center"/>
              <w:rPr>
                <w:color w:val="000000" w:themeColor="text1"/>
                <w:sz w:val="18"/>
                <w:szCs w:val="18"/>
              </w:rPr>
            </w:pPr>
            <w:r w:rsidRPr="001625A2">
              <w:rPr>
                <w:color w:val="000000" w:themeColor="text1"/>
                <w:sz w:val="18"/>
                <w:szCs w:val="18"/>
              </w:rPr>
              <w:t>45</w:t>
            </w:r>
          </w:p>
        </w:tc>
        <w:tc>
          <w:tcPr>
            <w:tcW w:w="709" w:type="dxa"/>
            <w:tcBorders>
              <w:top w:val="nil"/>
              <w:left w:val="nil"/>
              <w:bottom w:val="single" w:sz="8" w:space="0" w:color="auto"/>
              <w:right w:val="single" w:sz="8" w:space="0" w:color="auto"/>
            </w:tcBorders>
            <w:shd w:val="clear" w:color="000000" w:fill="FFF2CC"/>
            <w:vAlign w:val="center"/>
            <w:hideMark/>
          </w:tcPr>
          <w:p w14:paraId="416EF1C2" w14:textId="77777777" w:rsidR="0065651B" w:rsidRPr="001625A2" w:rsidRDefault="0065651B" w:rsidP="00606A36">
            <w:pPr>
              <w:jc w:val="center"/>
              <w:rPr>
                <w:color w:val="000000" w:themeColor="text1"/>
                <w:sz w:val="18"/>
                <w:szCs w:val="18"/>
              </w:rPr>
            </w:pPr>
            <w:r w:rsidRPr="001625A2">
              <w:rPr>
                <w:color w:val="000000" w:themeColor="text1"/>
                <w:sz w:val="18"/>
                <w:szCs w:val="18"/>
              </w:rPr>
              <w:t>51.1%</w:t>
            </w:r>
          </w:p>
        </w:tc>
        <w:tc>
          <w:tcPr>
            <w:tcW w:w="850" w:type="dxa"/>
            <w:tcBorders>
              <w:top w:val="nil"/>
              <w:left w:val="nil"/>
              <w:bottom w:val="single" w:sz="8" w:space="0" w:color="auto"/>
              <w:right w:val="single" w:sz="8" w:space="0" w:color="auto"/>
            </w:tcBorders>
            <w:shd w:val="clear" w:color="000000" w:fill="FFF2CC"/>
            <w:vAlign w:val="center"/>
            <w:hideMark/>
          </w:tcPr>
          <w:p w14:paraId="583D77F7" w14:textId="77777777" w:rsidR="0065651B" w:rsidRPr="001625A2" w:rsidRDefault="0065651B" w:rsidP="00606A36">
            <w:pPr>
              <w:jc w:val="center"/>
              <w:rPr>
                <w:color w:val="000000" w:themeColor="text1"/>
                <w:sz w:val="18"/>
                <w:szCs w:val="18"/>
              </w:rPr>
            </w:pPr>
            <w:r w:rsidRPr="001625A2">
              <w:rPr>
                <w:color w:val="000000" w:themeColor="text1"/>
                <w:sz w:val="18"/>
                <w:szCs w:val="18"/>
              </w:rPr>
              <w:t>1</w:t>
            </w:r>
          </w:p>
        </w:tc>
        <w:tc>
          <w:tcPr>
            <w:tcW w:w="709" w:type="dxa"/>
            <w:tcBorders>
              <w:top w:val="nil"/>
              <w:left w:val="nil"/>
              <w:bottom w:val="single" w:sz="8" w:space="0" w:color="auto"/>
              <w:right w:val="single" w:sz="8" w:space="0" w:color="auto"/>
            </w:tcBorders>
            <w:shd w:val="clear" w:color="000000" w:fill="FFF2CC"/>
            <w:vAlign w:val="center"/>
            <w:hideMark/>
          </w:tcPr>
          <w:p w14:paraId="49302C6D" w14:textId="77777777" w:rsidR="0065651B" w:rsidRPr="001625A2" w:rsidRDefault="0065651B" w:rsidP="00606A36">
            <w:pPr>
              <w:jc w:val="center"/>
              <w:rPr>
                <w:color w:val="000000" w:themeColor="text1"/>
                <w:sz w:val="18"/>
                <w:szCs w:val="18"/>
              </w:rPr>
            </w:pPr>
            <w:r w:rsidRPr="001625A2">
              <w:rPr>
                <w:color w:val="000000" w:themeColor="text1"/>
                <w:sz w:val="18"/>
                <w:szCs w:val="18"/>
              </w:rPr>
              <w:t>1.1%</w:t>
            </w:r>
          </w:p>
        </w:tc>
        <w:tc>
          <w:tcPr>
            <w:tcW w:w="709" w:type="dxa"/>
            <w:tcBorders>
              <w:top w:val="nil"/>
              <w:left w:val="nil"/>
              <w:bottom w:val="single" w:sz="8" w:space="0" w:color="auto"/>
              <w:right w:val="single" w:sz="8" w:space="0" w:color="auto"/>
            </w:tcBorders>
            <w:shd w:val="clear" w:color="000000" w:fill="FFF2CC"/>
            <w:vAlign w:val="center"/>
            <w:hideMark/>
          </w:tcPr>
          <w:p w14:paraId="58252870" w14:textId="77777777" w:rsidR="0065651B" w:rsidRPr="001625A2" w:rsidRDefault="0065651B" w:rsidP="00606A36">
            <w:pPr>
              <w:jc w:val="center"/>
              <w:rPr>
                <w:color w:val="000000" w:themeColor="text1"/>
                <w:sz w:val="18"/>
                <w:szCs w:val="18"/>
              </w:rPr>
            </w:pPr>
            <w:r w:rsidRPr="001625A2">
              <w:rPr>
                <w:color w:val="000000" w:themeColor="text1"/>
                <w:sz w:val="18"/>
                <w:szCs w:val="18"/>
              </w:rPr>
              <w:t>0</w:t>
            </w:r>
          </w:p>
        </w:tc>
        <w:tc>
          <w:tcPr>
            <w:tcW w:w="708" w:type="dxa"/>
            <w:tcBorders>
              <w:top w:val="nil"/>
              <w:left w:val="nil"/>
              <w:bottom w:val="single" w:sz="8" w:space="0" w:color="auto"/>
              <w:right w:val="single" w:sz="8" w:space="0" w:color="auto"/>
            </w:tcBorders>
            <w:shd w:val="clear" w:color="000000" w:fill="FFF2CC"/>
            <w:vAlign w:val="center"/>
            <w:hideMark/>
          </w:tcPr>
          <w:p w14:paraId="248D3E89" w14:textId="77777777" w:rsidR="0065651B" w:rsidRPr="001625A2" w:rsidRDefault="0065651B" w:rsidP="00606A36">
            <w:pPr>
              <w:jc w:val="center"/>
              <w:rPr>
                <w:color w:val="000000" w:themeColor="text1"/>
                <w:sz w:val="18"/>
                <w:szCs w:val="18"/>
              </w:rPr>
            </w:pPr>
            <w:r w:rsidRPr="001625A2">
              <w:rPr>
                <w:color w:val="000000" w:themeColor="text1"/>
                <w:sz w:val="18"/>
                <w:szCs w:val="18"/>
              </w:rPr>
              <w:t>0.0%</w:t>
            </w:r>
          </w:p>
        </w:tc>
        <w:tc>
          <w:tcPr>
            <w:tcW w:w="567" w:type="dxa"/>
            <w:tcBorders>
              <w:top w:val="nil"/>
              <w:left w:val="nil"/>
              <w:bottom w:val="single" w:sz="8" w:space="0" w:color="auto"/>
              <w:right w:val="single" w:sz="8" w:space="0" w:color="auto"/>
            </w:tcBorders>
            <w:shd w:val="clear" w:color="000000" w:fill="FFF2CC"/>
            <w:vAlign w:val="center"/>
            <w:hideMark/>
          </w:tcPr>
          <w:p w14:paraId="59A4CC2F" w14:textId="77777777" w:rsidR="0065651B" w:rsidRPr="001625A2" w:rsidRDefault="0065651B" w:rsidP="00606A36">
            <w:pPr>
              <w:jc w:val="center"/>
              <w:rPr>
                <w:color w:val="000000" w:themeColor="text1"/>
                <w:sz w:val="18"/>
                <w:szCs w:val="18"/>
              </w:rPr>
            </w:pPr>
            <w:r w:rsidRPr="001625A2">
              <w:rPr>
                <w:color w:val="000000" w:themeColor="text1"/>
                <w:sz w:val="18"/>
                <w:szCs w:val="18"/>
              </w:rPr>
              <w:t>88</w:t>
            </w:r>
          </w:p>
        </w:tc>
        <w:tc>
          <w:tcPr>
            <w:tcW w:w="851" w:type="dxa"/>
            <w:tcBorders>
              <w:top w:val="nil"/>
              <w:left w:val="nil"/>
              <w:bottom w:val="nil"/>
              <w:right w:val="nil"/>
            </w:tcBorders>
            <w:noWrap/>
            <w:vAlign w:val="bottom"/>
            <w:hideMark/>
          </w:tcPr>
          <w:p w14:paraId="223A0CAE" w14:textId="77777777" w:rsidR="0065651B" w:rsidRPr="001625A2" w:rsidRDefault="0065651B" w:rsidP="00606A36">
            <w:pPr>
              <w:jc w:val="center"/>
              <w:rPr>
                <w:color w:val="000000" w:themeColor="text1"/>
                <w:sz w:val="18"/>
                <w:szCs w:val="18"/>
              </w:rPr>
            </w:pPr>
          </w:p>
        </w:tc>
      </w:tr>
      <w:tr w:rsidR="00CD3B1C" w:rsidRPr="001625A2" w14:paraId="15EAA832" w14:textId="77777777" w:rsidTr="007E5D6D">
        <w:trPr>
          <w:trHeight w:val="267"/>
        </w:trPr>
        <w:tc>
          <w:tcPr>
            <w:tcW w:w="362" w:type="dxa"/>
            <w:tcBorders>
              <w:top w:val="nil"/>
              <w:left w:val="single" w:sz="8" w:space="0" w:color="auto"/>
              <w:bottom w:val="single" w:sz="8" w:space="0" w:color="auto"/>
              <w:right w:val="single" w:sz="8" w:space="0" w:color="auto"/>
            </w:tcBorders>
            <w:shd w:val="clear" w:color="000000" w:fill="D6DCE4"/>
            <w:vAlign w:val="center"/>
            <w:hideMark/>
          </w:tcPr>
          <w:p w14:paraId="69D0F76F" w14:textId="77777777" w:rsidR="0065651B" w:rsidRPr="001625A2" w:rsidRDefault="0065651B" w:rsidP="00606A36">
            <w:pPr>
              <w:jc w:val="both"/>
              <w:rPr>
                <w:color w:val="000000" w:themeColor="text1"/>
                <w:sz w:val="18"/>
                <w:szCs w:val="18"/>
              </w:rPr>
            </w:pPr>
            <w:r w:rsidRPr="001625A2">
              <w:rPr>
                <w:color w:val="000000" w:themeColor="text1"/>
                <w:sz w:val="18"/>
                <w:szCs w:val="18"/>
              </w:rPr>
              <w:t>4</w:t>
            </w:r>
          </w:p>
        </w:tc>
        <w:tc>
          <w:tcPr>
            <w:tcW w:w="737" w:type="dxa"/>
            <w:tcBorders>
              <w:top w:val="nil"/>
              <w:left w:val="nil"/>
              <w:bottom w:val="single" w:sz="8" w:space="0" w:color="auto"/>
              <w:right w:val="single" w:sz="8" w:space="0" w:color="auto"/>
            </w:tcBorders>
            <w:shd w:val="clear" w:color="000000" w:fill="D6DCE4"/>
            <w:vAlign w:val="center"/>
            <w:hideMark/>
          </w:tcPr>
          <w:p w14:paraId="10B14002" w14:textId="77777777" w:rsidR="0065651B" w:rsidRPr="001625A2" w:rsidRDefault="0065651B" w:rsidP="00606A36">
            <w:pPr>
              <w:jc w:val="center"/>
              <w:rPr>
                <w:color w:val="000000" w:themeColor="text1"/>
                <w:sz w:val="18"/>
                <w:szCs w:val="18"/>
              </w:rPr>
            </w:pPr>
            <w:r w:rsidRPr="001625A2">
              <w:rPr>
                <w:color w:val="000000" w:themeColor="text1"/>
                <w:sz w:val="18"/>
                <w:szCs w:val="18"/>
              </w:rPr>
              <w:t>10</w:t>
            </w:r>
          </w:p>
        </w:tc>
        <w:tc>
          <w:tcPr>
            <w:tcW w:w="737" w:type="dxa"/>
            <w:tcBorders>
              <w:top w:val="nil"/>
              <w:left w:val="nil"/>
              <w:bottom w:val="single" w:sz="8" w:space="0" w:color="auto"/>
              <w:right w:val="single" w:sz="8" w:space="0" w:color="auto"/>
            </w:tcBorders>
            <w:shd w:val="clear" w:color="000000" w:fill="D6DCE4"/>
            <w:vAlign w:val="center"/>
            <w:hideMark/>
          </w:tcPr>
          <w:p w14:paraId="7AF148AA" w14:textId="77777777" w:rsidR="0065651B" w:rsidRPr="001625A2" w:rsidRDefault="0065651B" w:rsidP="00606A36">
            <w:pPr>
              <w:jc w:val="center"/>
              <w:rPr>
                <w:color w:val="000000" w:themeColor="text1"/>
                <w:sz w:val="18"/>
                <w:szCs w:val="18"/>
              </w:rPr>
            </w:pPr>
            <w:r w:rsidRPr="001625A2">
              <w:rPr>
                <w:color w:val="000000" w:themeColor="text1"/>
                <w:sz w:val="18"/>
                <w:szCs w:val="18"/>
              </w:rPr>
              <w:t>7.5%</w:t>
            </w:r>
          </w:p>
        </w:tc>
        <w:tc>
          <w:tcPr>
            <w:tcW w:w="848" w:type="dxa"/>
            <w:tcBorders>
              <w:top w:val="nil"/>
              <w:left w:val="nil"/>
              <w:bottom w:val="single" w:sz="8" w:space="0" w:color="auto"/>
              <w:right w:val="single" w:sz="8" w:space="0" w:color="auto"/>
            </w:tcBorders>
            <w:shd w:val="clear" w:color="000000" w:fill="D6DCE4"/>
            <w:vAlign w:val="center"/>
            <w:hideMark/>
          </w:tcPr>
          <w:p w14:paraId="157DADF4" w14:textId="77777777" w:rsidR="0065651B" w:rsidRPr="001625A2" w:rsidRDefault="0065651B" w:rsidP="00606A36">
            <w:pPr>
              <w:jc w:val="center"/>
              <w:rPr>
                <w:color w:val="000000" w:themeColor="text1"/>
                <w:sz w:val="18"/>
                <w:szCs w:val="18"/>
              </w:rPr>
            </w:pPr>
            <w:r w:rsidRPr="001625A2">
              <w:rPr>
                <w:color w:val="000000" w:themeColor="text1"/>
                <w:sz w:val="18"/>
                <w:szCs w:val="18"/>
              </w:rPr>
              <w:t>12</w:t>
            </w:r>
          </w:p>
        </w:tc>
        <w:tc>
          <w:tcPr>
            <w:tcW w:w="850" w:type="dxa"/>
            <w:tcBorders>
              <w:top w:val="nil"/>
              <w:left w:val="nil"/>
              <w:bottom w:val="single" w:sz="8" w:space="0" w:color="auto"/>
              <w:right w:val="single" w:sz="8" w:space="0" w:color="auto"/>
            </w:tcBorders>
            <w:shd w:val="clear" w:color="000000" w:fill="D6DCE4"/>
            <w:vAlign w:val="center"/>
            <w:hideMark/>
          </w:tcPr>
          <w:p w14:paraId="1187176D" w14:textId="77777777" w:rsidR="0065651B" w:rsidRPr="001625A2" w:rsidRDefault="0065651B" w:rsidP="00606A36">
            <w:pPr>
              <w:jc w:val="center"/>
              <w:rPr>
                <w:color w:val="000000" w:themeColor="text1"/>
                <w:sz w:val="18"/>
                <w:szCs w:val="18"/>
              </w:rPr>
            </w:pPr>
            <w:r w:rsidRPr="001625A2">
              <w:rPr>
                <w:color w:val="000000" w:themeColor="text1"/>
                <w:sz w:val="18"/>
                <w:szCs w:val="18"/>
              </w:rPr>
              <w:t>9.0%</w:t>
            </w:r>
          </w:p>
        </w:tc>
        <w:tc>
          <w:tcPr>
            <w:tcW w:w="709" w:type="dxa"/>
            <w:tcBorders>
              <w:top w:val="nil"/>
              <w:left w:val="nil"/>
              <w:bottom w:val="single" w:sz="8" w:space="0" w:color="auto"/>
              <w:right w:val="single" w:sz="8" w:space="0" w:color="auto"/>
            </w:tcBorders>
            <w:shd w:val="clear" w:color="000000" w:fill="D6DCE4"/>
            <w:vAlign w:val="center"/>
            <w:hideMark/>
          </w:tcPr>
          <w:p w14:paraId="069A6367" w14:textId="77777777" w:rsidR="0065651B" w:rsidRPr="001625A2" w:rsidRDefault="0065651B" w:rsidP="00606A36">
            <w:pPr>
              <w:jc w:val="center"/>
              <w:rPr>
                <w:color w:val="000000" w:themeColor="text1"/>
                <w:sz w:val="18"/>
                <w:szCs w:val="18"/>
              </w:rPr>
            </w:pPr>
            <w:r w:rsidRPr="001625A2">
              <w:rPr>
                <w:color w:val="000000" w:themeColor="text1"/>
                <w:sz w:val="18"/>
                <w:szCs w:val="18"/>
              </w:rPr>
              <w:t>19</w:t>
            </w:r>
          </w:p>
        </w:tc>
        <w:tc>
          <w:tcPr>
            <w:tcW w:w="709" w:type="dxa"/>
            <w:tcBorders>
              <w:top w:val="nil"/>
              <w:left w:val="nil"/>
              <w:bottom w:val="single" w:sz="8" w:space="0" w:color="auto"/>
              <w:right w:val="single" w:sz="8" w:space="0" w:color="auto"/>
            </w:tcBorders>
            <w:shd w:val="clear" w:color="000000" w:fill="D6DCE4"/>
            <w:vAlign w:val="center"/>
            <w:hideMark/>
          </w:tcPr>
          <w:p w14:paraId="6BE41FBC" w14:textId="77777777" w:rsidR="0065651B" w:rsidRPr="001625A2" w:rsidRDefault="0065651B" w:rsidP="00606A36">
            <w:pPr>
              <w:jc w:val="center"/>
              <w:rPr>
                <w:color w:val="000000" w:themeColor="text1"/>
                <w:sz w:val="18"/>
                <w:szCs w:val="18"/>
              </w:rPr>
            </w:pPr>
            <w:r w:rsidRPr="001625A2">
              <w:rPr>
                <w:color w:val="000000" w:themeColor="text1"/>
                <w:sz w:val="18"/>
                <w:szCs w:val="18"/>
              </w:rPr>
              <w:t>14.2%</w:t>
            </w:r>
          </w:p>
        </w:tc>
        <w:tc>
          <w:tcPr>
            <w:tcW w:w="850" w:type="dxa"/>
            <w:tcBorders>
              <w:top w:val="nil"/>
              <w:left w:val="nil"/>
              <w:bottom w:val="single" w:sz="8" w:space="0" w:color="auto"/>
              <w:right w:val="single" w:sz="8" w:space="0" w:color="auto"/>
            </w:tcBorders>
            <w:shd w:val="clear" w:color="000000" w:fill="D6DCE4"/>
            <w:vAlign w:val="center"/>
            <w:hideMark/>
          </w:tcPr>
          <w:p w14:paraId="29A26DC7" w14:textId="77777777" w:rsidR="0065651B" w:rsidRPr="001625A2" w:rsidRDefault="0065651B" w:rsidP="00606A36">
            <w:pPr>
              <w:jc w:val="center"/>
              <w:rPr>
                <w:color w:val="000000" w:themeColor="text1"/>
                <w:sz w:val="18"/>
                <w:szCs w:val="18"/>
              </w:rPr>
            </w:pPr>
            <w:r w:rsidRPr="001625A2">
              <w:rPr>
                <w:color w:val="000000" w:themeColor="text1"/>
                <w:sz w:val="18"/>
                <w:szCs w:val="18"/>
              </w:rPr>
              <w:t>2</w:t>
            </w:r>
          </w:p>
        </w:tc>
        <w:tc>
          <w:tcPr>
            <w:tcW w:w="709" w:type="dxa"/>
            <w:tcBorders>
              <w:top w:val="nil"/>
              <w:left w:val="nil"/>
              <w:bottom w:val="single" w:sz="8" w:space="0" w:color="auto"/>
              <w:right w:val="single" w:sz="8" w:space="0" w:color="auto"/>
            </w:tcBorders>
            <w:shd w:val="clear" w:color="000000" w:fill="D6DCE4"/>
            <w:vAlign w:val="center"/>
            <w:hideMark/>
          </w:tcPr>
          <w:p w14:paraId="575A3625" w14:textId="77777777" w:rsidR="0065651B" w:rsidRPr="001625A2" w:rsidRDefault="0065651B" w:rsidP="00606A36">
            <w:pPr>
              <w:jc w:val="center"/>
              <w:rPr>
                <w:color w:val="000000" w:themeColor="text1"/>
                <w:sz w:val="18"/>
                <w:szCs w:val="18"/>
              </w:rPr>
            </w:pPr>
            <w:r w:rsidRPr="001625A2">
              <w:rPr>
                <w:color w:val="000000" w:themeColor="text1"/>
                <w:sz w:val="18"/>
                <w:szCs w:val="18"/>
              </w:rPr>
              <w:t>1.5%</w:t>
            </w:r>
          </w:p>
        </w:tc>
        <w:tc>
          <w:tcPr>
            <w:tcW w:w="709" w:type="dxa"/>
            <w:tcBorders>
              <w:top w:val="nil"/>
              <w:left w:val="nil"/>
              <w:bottom w:val="single" w:sz="8" w:space="0" w:color="auto"/>
              <w:right w:val="single" w:sz="8" w:space="0" w:color="auto"/>
            </w:tcBorders>
            <w:shd w:val="clear" w:color="000000" w:fill="D6DCE4"/>
            <w:vAlign w:val="center"/>
            <w:hideMark/>
          </w:tcPr>
          <w:p w14:paraId="3ADC14E4" w14:textId="77777777" w:rsidR="0065651B" w:rsidRPr="001625A2" w:rsidRDefault="0065651B" w:rsidP="00606A36">
            <w:pPr>
              <w:jc w:val="center"/>
              <w:rPr>
                <w:color w:val="000000" w:themeColor="text1"/>
                <w:sz w:val="18"/>
                <w:szCs w:val="18"/>
              </w:rPr>
            </w:pPr>
            <w:r w:rsidRPr="001625A2">
              <w:rPr>
                <w:color w:val="000000" w:themeColor="text1"/>
                <w:sz w:val="18"/>
                <w:szCs w:val="18"/>
              </w:rPr>
              <w:t>4</w:t>
            </w:r>
          </w:p>
        </w:tc>
        <w:tc>
          <w:tcPr>
            <w:tcW w:w="708" w:type="dxa"/>
            <w:tcBorders>
              <w:top w:val="nil"/>
              <w:left w:val="nil"/>
              <w:bottom w:val="single" w:sz="8" w:space="0" w:color="auto"/>
              <w:right w:val="single" w:sz="8" w:space="0" w:color="auto"/>
            </w:tcBorders>
            <w:shd w:val="clear" w:color="000000" w:fill="D6DCE4"/>
            <w:vAlign w:val="center"/>
            <w:hideMark/>
          </w:tcPr>
          <w:p w14:paraId="281A3470" w14:textId="77777777" w:rsidR="0065651B" w:rsidRPr="001625A2" w:rsidRDefault="0065651B" w:rsidP="00606A36">
            <w:pPr>
              <w:jc w:val="center"/>
              <w:rPr>
                <w:color w:val="000000" w:themeColor="text1"/>
                <w:sz w:val="18"/>
                <w:szCs w:val="18"/>
              </w:rPr>
            </w:pPr>
            <w:r w:rsidRPr="001625A2">
              <w:rPr>
                <w:color w:val="000000" w:themeColor="text1"/>
                <w:sz w:val="18"/>
                <w:szCs w:val="18"/>
              </w:rPr>
              <w:t>3.0%</w:t>
            </w:r>
          </w:p>
        </w:tc>
        <w:tc>
          <w:tcPr>
            <w:tcW w:w="567" w:type="dxa"/>
            <w:tcBorders>
              <w:top w:val="nil"/>
              <w:left w:val="nil"/>
              <w:bottom w:val="single" w:sz="8" w:space="0" w:color="auto"/>
              <w:right w:val="single" w:sz="8" w:space="0" w:color="auto"/>
            </w:tcBorders>
            <w:shd w:val="clear" w:color="000000" w:fill="D6DCE4"/>
            <w:vAlign w:val="center"/>
            <w:hideMark/>
          </w:tcPr>
          <w:p w14:paraId="105A7CB7" w14:textId="77777777" w:rsidR="0065651B" w:rsidRPr="001625A2" w:rsidRDefault="0065651B" w:rsidP="00606A36">
            <w:pPr>
              <w:jc w:val="center"/>
              <w:rPr>
                <w:color w:val="000000" w:themeColor="text1"/>
                <w:sz w:val="18"/>
                <w:szCs w:val="18"/>
              </w:rPr>
            </w:pPr>
            <w:r w:rsidRPr="001625A2">
              <w:rPr>
                <w:color w:val="000000" w:themeColor="text1"/>
                <w:sz w:val="18"/>
                <w:szCs w:val="18"/>
              </w:rPr>
              <w:t>134</w:t>
            </w:r>
          </w:p>
        </w:tc>
        <w:tc>
          <w:tcPr>
            <w:tcW w:w="851" w:type="dxa"/>
            <w:tcBorders>
              <w:top w:val="nil"/>
              <w:left w:val="nil"/>
              <w:bottom w:val="nil"/>
              <w:right w:val="nil"/>
            </w:tcBorders>
            <w:noWrap/>
            <w:vAlign w:val="bottom"/>
            <w:hideMark/>
          </w:tcPr>
          <w:p w14:paraId="7A6F2BA7" w14:textId="77777777" w:rsidR="0065651B" w:rsidRPr="001625A2" w:rsidRDefault="0065651B" w:rsidP="00606A36">
            <w:pPr>
              <w:jc w:val="center"/>
              <w:rPr>
                <w:color w:val="000000" w:themeColor="text1"/>
                <w:sz w:val="18"/>
                <w:szCs w:val="18"/>
              </w:rPr>
            </w:pPr>
          </w:p>
        </w:tc>
      </w:tr>
    </w:tbl>
    <w:p w14:paraId="5515279A" w14:textId="77777777" w:rsidR="0065651B" w:rsidRDefault="0065651B" w:rsidP="00606A36">
      <w:pPr>
        <w:jc w:val="both"/>
        <w:rPr>
          <w:color w:val="000000" w:themeColor="text1"/>
        </w:rPr>
      </w:pPr>
    </w:p>
    <w:p w14:paraId="4D63E172" w14:textId="380ACD5A" w:rsidR="00851353" w:rsidRPr="00C40E25" w:rsidRDefault="0065651B" w:rsidP="00EB54AC">
      <w:pPr>
        <w:jc w:val="both"/>
        <w:rPr>
          <w:color w:val="000000" w:themeColor="text1"/>
        </w:rPr>
      </w:pPr>
      <w:r w:rsidRPr="00C40E25">
        <w:rPr>
          <w:color w:val="000000" w:themeColor="text1"/>
        </w:rPr>
        <w:t>In</w:t>
      </w:r>
      <w:r w:rsidR="00EB54AC">
        <w:rPr>
          <w:color w:val="000000" w:themeColor="text1"/>
        </w:rPr>
        <w:t xml:space="preserve"> the northern part of the plain</w:t>
      </w:r>
      <w:r w:rsidR="00EB54AC">
        <w:rPr>
          <w:color w:val="000000" w:themeColor="text1"/>
          <w:lang w:val="en-US"/>
        </w:rPr>
        <w:t xml:space="preserve">, </w:t>
      </w:r>
      <w:r w:rsidRPr="00C40E25">
        <w:rPr>
          <w:color w:val="000000" w:themeColor="text1"/>
        </w:rPr>
        <w:t xml:space="preserve">there is a complex interaction between fluvial transport of weathered sediments from the mountains through the fans to the plains as fluvial sands, and then back towards the mountains </w:t>
      </w:r>
      <w:r w:rsidR="007563F6">
        <w:rPr>
          <w:color w:val="000000" w:themeColor="text1"/>
        </w:rPr>
        <w:t>through</w:t>
      </w:r>
      <w:r w:rsidRPr="00C40E25">
        <w:rPr>
          <w:color w:val="000000" w:themeColor="text1"/>
        </w:rPr>
        <w:t xml:space="preserve"> aeolian </w:t>
      </w:r>
      <w:r w:rsidR="007563F6">
        <w:rPr>
          <w:color w:val="000000" w:themeColor="text1"/>
        </w:rPr>
        <w:t xml:space="preserve">transport of </w:t>
      </w:r>
      <w:r w:rsidRPr="00C40E25">
        <w:rPr>
          <w:color w:val="000000" w:themeColor="text1"/>
        </w:rPr>
        <w:t>sand. This creates an almost closed cycle of sand transport in that part of the Plain. On the surface of the plain, both weathering and impact of particles during saltation produces new sand particles that contribute to the sand volume in the area as well.</w:t>
      </w:r>
    </w:p>
    <w:p w14:paraId="61A21D82" w14:textId="0594266A" w:rsidR="007563F6" w:rsidRDefault="008E0B38" w:rsidP="00EB54AC">
      <w:pPr>
        <w:jc w:val="both"/>
        <w:rPr>
          <w:color w:val="000000" w:themeColor="text1"/>
        </w:rPr>
      </w:pPr>
      <w:r w:rsidRPr="00C40E25">
        <w:rPr>
          <w:color w:val="000000" w:themeColor="text1"/>
        </w:rPr>
        <w:t>Alluvial sands from the distal parts of these fans are transported by the dominant winds, which blow from the southwest. The sands, after traversing the central playa, are primarily deposited on the northern foothills, although several types of migrating dunes are observed in the central and the southern area of the playa</w:t>
      </w:r>
      <w:r w:rsidR="00EB54AC">
        <w:rPr>
          <w:color w:val="000000" w:themeColor="text1"/>
        </w:rPr>
        <w:t xml:space="preserve">. </w:t>
      </w:r>
      <w:r w:rsidR="007563F6">
        <w:rPr>
          <w:color w:val="000000" w:themeColor="text1"/>
        </w:rPr>
        <w:t xml:space="preserve">As a </w:t>
      </w:r>
      <w:proofErr w:type="gramStart"/>
      <w:r w:rsidR="007563F6">
        <w:rPr>
          <w:color w:val="000000" w:themeColor="text1"/>
        </w:rPr>
        <w:t>result</w:t>
      </w:r>
      <w:proofErr w:type="gramEnd"/>
      <w:r w:rsidR="007563F6">
        <w:rPr>
          <w:color w:val="000000" w:themeColor="text1"/>
        </w:rPr>
        <w:t xml:space="preserve"> the movement of sands may be understood as a complex system of 1) erosion of sands from the </w:t>
      </w:r>
      <w:proofErr w:type="spellStart"/>
      <w:r w:rsidR="007563F6">
        <w:rPr>
          <w:color w:val="000000" w:themeColor="text1"/>
        </w:rPr>
        <w:t>Davaran</w:t>
      </w:r>
      <w:proofErr w:type="spellEnd"/>
      <w:r w:rsidR="007563F6">
        <w:rPr>
          <w:color w:val="000000" w:themeColor="text1"/>
        </w:rPr>
        <w:t xml:space="preserve"> Mountains that lie in the north northeast, and from the </w:t>
      </w:r>
      <w:proofErr w:type="spellStart"/>
      <w:r w:rsidR="007563F6">
        <w:rPr>
          <w:color w:val="000000" w:themeColor="text1"/>
        </w:rPr>
        <w:t>Sharchesmeh</w:t>
      </w:r>
      <w:proofErr w:type="spellEnd"/>
      <w:r w:rsidR="007563F6">
        <w:rPr>
          <w:color w:val="000000" w:themeColor="text1"/>
        </w:rPr>
        <w:t xml:space="preserve"> Mountains in the south. In the south the southwest to west winds transport the </w:t>
      </w:r>
      <w:proofErr w:type="spellStart"/>
      <w:r w:rsidR="007563F6">
        <w:rPr>
          <w:color w:val="000000" w:themeColor="text1"/>
        </w:rPr>
        <w:t>Sharchesmeh</w:t>
      </w:r>
      <w:proofErr w:type="spellEnd"/>
      <w:r w:rsidR="007563F6">
        <w:rPr>
          <w:color w:val="000000" w:themeColor="text1"/>
        </w:rPr>
        <w:t xml:space="preserve"> sand across the valley where they are mixed with the sands from the </w:t>
      </w:r>
      <w:proofErr w:type="spellStart"/>
      <w:r w:rsidR="007563F6">
        <w:rPr>
          <w:color w:val="000000" w:themeColor="text1"/>
        </w:rPr>
        <w:t>Davaran</w:t>
      </w:r>
      <w:proofErr w:type="spellEnd"/>
      <w:r w:rsidR="007563F6">
        <w:rPr>
          <w:color w:val="000000" w:themeColor="text1"/>
        </w:rPr>
        <w:t xml:space="preserve"> Mountains. </w:t>
      </w:r>
      <w:r w:rsidR="007563F6">
        <w:rPr>
          <w:color w:val="000000" w:themeColor="text1"/>
        </w:rPr>
        <w:lastRenderedPageBreak/>
        <w:t xml:space="preserve">The southwest to west winds transport these mixed sands back into the </w:t>
      </w:r>
      <w:proofErr w:type="spellStart"/>
      <w:r w:rsidR="007563F6">
        <w:rPr>
          <w:color w:val="000000" w:themeColor="text1"/>
        </w:rPr>
        <w:t>Davaran</w:t>
      </w:r>
      <w:proofErr w:type="spellEnd"/>
      <w:r w:rsidR="007563F6">
        <w:rPr>
          <w:color w:val="000000" w:themeColor="text1"/>
        </w:rPr>
        <w:t xml:space="preserve"> Mountains where they are washed into the valley again creating a cycle of mixing. During the summer, winds from the north move both loose sands and sands deflated from the valley floor to the south. This way both recent and much older sediments are mixed and deposited in dunes as well. </w:t>
      </w:r>
      <w:proofErr w:type="gramStart"/>
      <w:r w:rsidR="007563F6">
        <w:rPr>
          <w:color w:val="000000" w:themeColor="text1"/>
        </w:rPr>
        <w:t>Finally</w:t>
      </w:r>
      <w:proofErr w:type="gramEnd"/>
      <w:r w:rsidR="007563F6">
        <w:rPr>
          <w:color w:val="000000" w:themeColor="text1"/>
        </w:rPr>
        <w:t xml:space="preserve"> there are the contributions from the larger rivers that bring sediments into the valley floor where they are mixed by the varying prevailing winds. This mixing, and relatively short distance transport is reflected in the grainsize </w:t>
      </w:r>
      <w:proofErr w:type="spellStart"/>
      <w:r w:rsidR="007563F6">
        <w:rPr>
          <w:color w:val="000000" w:themeColor="text1"/>
        </w:rPr>
        <w:t>analsysis</w:t>
      </w:r>
      <w:proofErr w:type="spellEnd"/>
      <w:r w:rsidR="007563F6">
        <w:rPr>
          <w:color w:val="000000" w:themeColor="text1"/>
        </w:rPr>
        <w:t xml:space="preserve">. The abundance of coarse sand in some of the dunes is unexpected but explained by variable seasonal winds that transport sediments in the </w:t>
      </w:r>
      <w:proofErr w:type="spellStart"/>
      <w:r w:rsidR="007563F6">
        <w:rPr>
          <w:color w:val="000000" w:themeColor="text1"/>
        </w:rPr>
        <w:t>Rafsanjan</w:t>
      </w:r>
      <w:proofErr w:type="spellEnd"/>
      <w:r w:rsidR="007563F6">
        <w:rPr>
          <w:color w:val="000000" w:themeColor="text1"/>
        </w:rPr>
        <w:t xml:space="preserve"> Valley</w:t>
      </w:r>
      <w:r w:rsidR="007F4A5D">
        <w:rPr>
          <w:color w:val="000000" w:themeColor="text1"/>
        </w:rPr>
        <w:t xml:space="preserve"> (Figure </w:t>
      </w:r>
      <w:r w:rsidR="00EB54AC">
        <w:rPr>
          <w:color w:val="000000" w:themeColor="text1"/>
        </w:rPr>
        <w:t>4</w:t>
      </w:r>
      <w:r w:rsidR="007F4A5D">
        <w:rPr>
          <w:color w:val="000000" w:themeColor="text1"/>
        </w:rPr>
        <w:t>)</w:t>
      </w:r>
      <w:r w:rsidR="007563F6">
        <w:rPr>
          <w:color w:val="000000" w:themeColor="text1"/>
        </w:rPr>
        <w:t xml:space="preserve">. </w:t>
      </w:r>
    </w:p>
    <w:p w14:paraId="088B6065" w14:textId="0B30EB8A" w:rsidR="008E0B38" w:rsidRPr="00C40E25" w:rsidRDefault="007563F6" w:rsidP="00C667DA">
      <w:pPr>
        <w:jc w:val="both"/>
        <w:rPr>
          <w:color w:val="000000" w:themeColor="text1"/>
        </w:rPr>
      </w:pPr>
      <w:r>
        <w:rPr>
          <w:color w:val="000000" w:themeColor="text1"/>
        </w:rPr>
        <w:t>As an attempt to</w:t>
      </w:r>
      <w:r w:rsidR="008E0B38" w:rsidRPr="00C40E25">
        <w:rPr>
          <w:color w:val="000000" w:themeColor="text1"/>
        </w:rPr>
        <w:t xml:space="preserve"> </w:t>
      </w:r>
      <w:r>
        <w:rPr>
          <w:color w:val="000000" w:themeColor="text1"/>
        </w:rPr>
        <w:t>better</w:t>
      </w:r>
      <w:r w:rsidR="008E0B38" w:rsidRPr="00C40E25">
        <w:rPr>
          <w:color w:val="000000" w:themeColor="text1"/>
        </w:rPr>
        <w:t xml:space="preserve"> understand of the regional</w:t>
      </w:r>
      <w:r>
        <w:rPr>
          <w:color w:val="000000" w:themeColor="text1"/>
        </w:rPr>
        <w:t>,</w:t>
      </w:r>
      <w:r w:rsidR="008E0B38" w:rsidRPr="00C40E25">
        <w:rPr>
          <w:color w:val="000000" w:themeColor="text1"/>
        </w:rPr>
        <w:t xml:space="preserve"> aeolian</w:t>
      </w:r>
      <w:r>
        <w:rPr>
          <w:color w:val="000000" w:themeColor="text1"/>
        </w:rPr>
        <w:t xml:space="preserve"> geomorphological processes at work in the </w:t>
      </w:r>
      <w:proofErr w:type="spellStart"/>
      <w:r>
        <w:rPr>
          <w:color w:val="000000" w:themeColor="text1"/>
        </w:rPr>
        <w:t>Rafsanjan</w:t>
      </w:r>
      <w:proofErr w:type="spellEnd"/>
      <w:r>
        <w:rPr>
          <w:color w:val="000000" w:themeColor="text1"/>
        </w:rPr>
        <w:t xml:space="preserve"> Plain, </w:t>
      </w:r>
      <w:r w:rsidR="008E0B38" w:rsidRPr="00C40E25">
        <w:rPr>
          <w:color w:val="000000" w:themeColor="text1"/>
        </w:rPr>
        <w:t xml:space="preserve">the types of aeolian landforms were identified </w:t>
      </w:r>
      <w:r w:rsidRPr="00C40E25">
        <w:rPr>
          <w:color w:val="000000" w:themeColor="text1"/>
        </w:rPr>
        <w:t>us</w:t>
      </w:r>
      <w:r>
        <w:rPr>
          <w:color w:val="000000" w:themeColor="text1"/>
        </w:rPr>
        <w:t>ing</w:t>
      </w:r>
      <w:r w:rsidRPr="00C40E25">
        <w:rPr>
          <w:color w:val="000000" w:themeColor="text1"/>
        </w:rPr>
        <w:t xml:space="preserve"> the following dune definitions</w:t>
      </w:r>
      <w:r w:rsidR="00760951">
        <w:rPr>
          <w:color w:val="000000" w:themeColor="text1"/>
        </w:rPr>
        <w:t xml:space="preserve"> </w:t>
      </w:r>
      <w:r w:rsidR="008E0B38" w:rsidRPr="00C40E25">
        <w:rPr>
          <w:color w:val="000000" w:themeColor="text1"/>
        </w:rPr>
        <w:t xml:space="preserve">(Dong and </w:t>
      </w:r>
      <w:proofErr w:type="spellStart"/>
      <w:r w:rsidR="008E0B38" w:rsidRPr="00C40E25">
        <w:rPr>
          <w:color w:val="000000" w:themeColor="text1"/>
        </w:rPr>
        <w:t>Lv</w:t>
      </w:r>
      <w:proofErr w:type="spellEnd"/>
      <w:r w:rsidR="008E0B38" w:rsidRPr="00C40E25">
        <w:rPr>
          <w:color w:val="000000" w:themeColor="text1"/>
        </w:rPr>
        <w:t xml:space="preserve"> 2014).</w:t>
      </w:r>
      <w:r w:rsidR="00760951">
        <w:rPr>
          <w:color w:val="000000" w:themeColor="text1"/>
        </w:rPr>
        <w:t xml:space="preserve"> </w:t>
      </w:r>
      <w:r w:rsidR="008E0B38" w:rsidRPr="00C40E25">
        <w:rPr>
          <w:color w:val="000000" w:themeColor="text1"/>
        </w:rPr>
        <w:t xml:space="preserve">The names of these dunes </w:t>
      </w:r>
      <w:proofErr w:type="gramStart"/>
      <w:r w:rsidR="008E0B38" w:rsidRPr="00C40E25">
        <w:rPr>
          <w:color w:val="000000" w:themeColor="text1"/>
        </w:rPr>
        <w:t>is</w:t>
      </w:r>
      <w:proofErr w:type="gramEnd"/>
      <w:r w:rsidR="008E0B38" w:rsidRPr="00C40E25">
        <w:rPr>
          <w:color w:val="000000" w:themeColor="text1"/>
        </w:rPr>
        <w:t xml:space="preserve"> based upon the nomenclature</w:t>
      </w:r>
      <w:r w:rsidR="00760951">
        <w:rPr>
          <w:color w:val="000000" w:themeColor="text1"/>
        </w:rPr>
        <w:t xml:space="preserve"> who first</w:t>
      </w:r>
      <w:r w:rsidR="008E0B38" w:rsidRPr="00C40E25">
        <w:rPr>
          <w:color w:val="000000" w:themeColor="text1"/>
        </w:rPr>
        <w:t xml:space="preserve"> proposed classif</w:t>
      </w:r>
      <w:r w:rsidR="00760951">
        <w:rPr>
          <w:color w:val="000000" w:themeColor="text1"/>
        </w:rPr>
        <w:t>ying</w:t>
      </w:r>
      <w:r w:rsidR="008E0B38" w:rsidRPr="00C40E25">
        <w:rPr>
          <w:color w:val="000000" w:themeColor="text1"/>
        </w:rPr>
        <w:t xml:space="preserve"> dunes into 1) simple, 2) compound and 3) complex dune forms</w:t>
      </w:r>
      <w:r w:rsidR="00760951">
        <w:rPr>
          <w:color w:val="000000" w:themeColor="text1"/>
        </w:rPr>
        <w:t xml:space="preserve"> (</w:t>
      </w:r>
      <w:proofErr w:type="spellStart"/>
      <w:r w:rsidR="00760951" w:rsidRPr="00C40E25">
        <w:rPr>
          <w:color w:val="000000" w:themeColor="text1"/>
        </w:rPr>
        <w:t>Pye</w:t>
      </w:r>
      <w:proofErr w:type="spellEnd"/>
      <w:r w:rsidR="00760951" w:rsidRPr="00C40E25">
        <w:rPr>
          <w:color w:val="000000" w:themeColor="text1"/>
        </w:rPr>
        <w:t xml:space="preserve"> and </w:t>
      </w:r>
      <w:proofErr w:type="spellStart"/>
      <w:r w:rsidR="00760951" w:rsidRPr="00C40E25">
        <w:rPr>
          <w:color w:val="000000" w:themeColor="text1"/>
        </w:rPr>
        <w:t>Tsoar</w:t>
      </w:r>
      <w:proofErr w:type="spellEnd"/>
      <w:r w:rsidR="00760951" w:rsidRPr="00C40E25">
        <w:rPr>
          <w:color w:val="000000" w:themeColor="text1"/>
        </w:rPr>
        <w:t xml:space="preserve"> 1990)</w:t>
      </w:r>
      <w:r w:rsidR="00760951">
        <w:rPr>
          <w:color w:val="000000" w:themeColor="text1"/>
        </w:rPr>
        <w:t>.</w:t>
      </w:r>
    </w:p>
    <w:p w14:paraId="25E53C50" w14:textId="77777777" w:rsidR="009B5E20" w:rsidRDefault="009B5E20" w:rsidP="00606A36">
      <w:pPr>
        <w:rPr>
          <w:color w:val="000000" w:themeColor="text1"/>
        </w:rPr>
      </w:pPr>
    </w:p>
    <w:p w14:paraId="61EB8FFF" w14:textId="0F390E22" w:rsidR="009B5E20" w:rsidRDefault="009B5E20" w:rsidP="00606A36">
      <w:pPr>
        <w:rPr>
          <w:color w:val="000000" w:themeColor="text1"/>
        </w:rPr>
      </w:pPr>
    </w:p>
    <w:p w14:paraId="11B3D5E5" w14:textId="0BE8CF79" w:rsidR="009B5E20" w:rsidRDefault="00C667DA" w:rsidP="00C667DA">
      <w:pPr>
        <w:jc w:val="center"/>
        <w:rPr>
          <w:color w:val="000000" w:themeColor="text1"/>
        </w:rPr>
      </w:pPr>
      <w:r>
        <w:rPr>
          <w:noProof/>
          <w:color w:val="000000" w:themeColor="text1"/>
          <w:lang w:val="en-US"/>
        </w:rPr>
        <w:drawing>
          <wp:inline distT="0" distB="0" distL="0" distR="0" wp14:anchorId="35269003" wp14:editId="18583B54">
            <wp:extent cx="3883660" cy="3096895"/>
            <wp:effectExtent l="0" t="0" r="254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3660" cy="3096895"/>
                    </a:xfrm>
                    <a:prstGeom prst="rect">
                      <a:avLst/>
                    </a:prstGeom>
                    <a:noFill/>
                  </pic:spPr>
                </pic:pic>
              </a:graphicData>
            </a:graphic>
          </wp:inline>
        </w:drawing>
      </w:r>
    </w:p>
    <w:p w14:paraId="0AADC9A7" w14:textId="77777777" w:rsidR="009B5E20" w:rsidRDefault="009B5E20" w:rsidP="00606A36">
      <w:pPr>
        <w:rPr>
          <w:color w:val="000000" w:themeColor="text1"/>
        </w:rPr>
      </w:pPr>
    </w:p>
    <w:p w14:paraId="16B310D1" w14:textId="4DDECE8C" w:rsidR="00C667DA" w:rsidRPr="00E900C0" w:rsidRDefault="00C667DA" w:rsidP="00EB54AC">
      <w:pPr>
        <w:jc w:val="center"/>
        <w:rPr>
          <w:noProof/>
        </w:rPr>
      </w:pPr>
      <w:r w:rsidRPr="00743CD0">
        <w:rPr>
          <w:b/>
          <w:bCs/>
        </w:rPr>
        <w:t>Fig</w:t>
      </w:r>
      <w:r>
        <w:rPr>
          <w:b/>
          <w:bCs/>
        </w:rPr>
        <w:t>.</w:t>
      </w:r>
      <w:r w:rsidR="00EB54AC">
        <w:rPr>
          <w:b/>
          <w:bCs/>
        </w:rPr>
        <w:t>4</w:t>
      </w:r>
      <w:r>
        <w:t xml:space="preserve"> Plot of the </w:t>
      </w:r>
      <w:proofErr w:type="spellStart"/>
      <w:r>
        <w:t>Rafsanjan</w:t>
      </w:r>
      <w:proofErr w:type="spellEnd"/>
      <w:r>
        <w:t xml:space="preserve"> samples with regards to mean grain size of each sample and the fluid threshold velocity. Position of the </w:t>
      </w:r>
      <w:proofErr w:type="spellStart"/>
      <w:r>
        <w:t>Rafsanjan</w:t>
      </w:r>
      <w:proofErr w:type="spellEnd"/>
      <w:r>
        <w:t xml:space="preserve"> samples on the diagram probably reflects environmental factors unique to the </w:t>
      </w:r>
      <w:proofErr w:type="spellStart"/>
      <w:r>
        <w:t>Rafsanjan</w:t>
      </w:r>
      <w:proofErr w:type="spellEnd"/>
      <w:r>
        <w:t xml:space="preserve"> Plain.</w:t>
      </w:r>
    </w:p>
    <w:p w14:paraId="36663532" w14:textId="512827CC" w:rsidR="009B5E20" w:rsidRDefault="009B5E20" w:rsidP="00A05A7F">
      <w:pPr>
        <w:jc w:val="both"/>
        <w:rPr>
          <w:color w:val="000000" w:themeColor="text1"/>
        </w:rPr>
      </w:pPr>
    </w:p>
    <w:p w14:paraId="3E6AB5D3" w14:textId="4B5B1190" w:rsidR="00A05A7F" w:rsidRDefault="00EB54AC" w:rsidP="00EB54AC">
      <w:pPr>
        <w:jc w:val="both"/>
        <w:rPr>
          <w:color w:val="000000" w:themeColor="text1"/>
        </w:rPr>
      </w:pPr>
      <w:r w:rsidRPr="00EB54AC">
        <w:rPr>
          <w:color w:val="000000" w:themeColor="text1"/>
        </w:rPr>
        <w:t xml:space="preserve">Figure </w:t>
      </w:r>
      <w:r>
        <w:rPr>
          <w:color w:val="000000" w:themeColor="text1"/>
        </w:rPr>
        <w:t>5</w:t>
      </w:r>
      <w:r w:rsidRPr="00EB54AC">
        <w:rPr>
          <w:color w:val="000000" w:themeColor="text1"/>
        </w:rPr>
        <w:t xml:space="preserve"> shows the geomorphological map of the study area. This map illustrates various aeolian landforms and sand dune types identified across the </w:t>
      </w:r>
      <w:proofErr w:type="spellStart"/>
      <w:r w:rsidRPr="00EB54AC">
        <w:rPr>
          <w:color w:val="000000" w:themeColor="text1"/>
        </w:rPr>
        <w:t>Rafsanjan</w:t>
      </w:r>
      <w:proofErr w:type="spellEnd"/>
      <w:r w:rsidRPr="00EB54AC">
        <w:rPr>
          <w:color w:val="000000" w:themeColor="text1"/>
        </w:rPr>
        <w:t xml:space="preserve"> Plain. Based on field observations and geomorphological interpretations, the dunes of this region can be categorized into several main groups according</w:t>
      </w:r>
      <w:r>
        <w:rPr>
          <w:color w:val="000000" w:themeColor="text1"/>
        </w:rPr>
        <w:t xml:space="preserve"> to their origin and morphology:</w:t>
      </w:r>
    </w:p>
    <w:p w14:paraId="2E7A00C5" w14:textId="77777777" w:rsidR="00A05A7F" w:rsidRPr="00A05A7F" w:rsidRDefault="009B5E20" w:rsidP="00A05A7F">
      <w:pPr>
        <w:pStyle w:val="ListParagraph"/>
        <w:numPr>
          <w:ilvl w:val="0"/>
          <w:numId w:val="19"/>
        </w:numPr>
        <w:jc w:val="both"/>
        <w:rPr>
          <w:color w:val="000000" w:themeColor="text1"/>
        </w:rPr>
      </w:pPr>
      <w:r w:rsidRPr="00A05A7F">
        <w:rPr>
          <w:color w:val="000000" w:themeColor="text1"/>
        </w:rPr>
        <w:t>T</w:t>
      </w:r>
      <w:r w:rsidR="008E0B38" w:rsidRPr="00A05A7F">
        <w:rPr>
          <w:color w:val="000000" w:themeColor="text1"/>
        </w:rPr>
        <w:t xml:space="preserve">opographic dunes, which form as a result of the influence of topographic obstacles, include echo dunes, climbing, falling and lee dunes. Most of these lie adjacent to the </w:t>
      </w:r>
      <w:proofErr w:type="spellStart"/>
      <w:r w:rsidR="008E0B38" w:rsidRPr="00A05A7F">
        <w:rPr>
          <w:color w:val="000000" w:themeColor="text1"/>
        </w:rPr>
        <w:t>Davaran</w:t>
      </w:r>
      <w:proofErr w:type="spellEnd"/>
      <w:r w:rsidR="008E0B38" w:rsidRPr="00A05A7F">
        <w:rPr>
          <w:color w:val="000000" w:themeColor="text1"/>
        </w:rPr>
        <w:t xml:space="preserve"> Mountains or even draped over the foot or the slopes.</w:t>
      </w:r>
    </w:p>
    <w:p w14:paraId="4CEB0475" w14:textId="197C5E82" w:rsidR="008E0B38" w:rsidRPr="00A05A7F" w:rsidRDefault="008E0B38" w:rsidP="00A05A7F">
      <w:pPr>
        <w:pStyle w:val="ListParagraph"/>
        <w:numPr>
          <w:ilvl w:val="0"/>
          <w:numId w:val="19"/>
        </w:numPr>
        <w:jc w:val="both"/>
        <w:rPr>
          <w:color w:val="000000" w:themeColor="text1"/>
        </w:rPr>
      </w:pPr>
      <w:r w:rsidRPr="00A05A7F">
        <w:rPr>
          <w:color w:val="000000" w:themeColor="text1"/>
        </w:rPr>
        <w:t xml:space="preserve">Autogenic dunes on this plain include </w:t>
      </w:r>
      <w:proofErr w:type="spellStart"/>
      <w:r w:rsidRPr="00A05A7F">
        <w:rPr>
          <w:color w:val="000000" w:themeColor="text1"/>
        </w:rPr>
        <w:t>barchanoids</w:t>
      </w:r>
      <w:proofErr w:type="spellEnd"/>
      <w:r w:rsidRPr="00A05A7F">
        <w:rPr>
          <w:color w:val="000000" w:themeColor="text1"/>
        </w:rPr>
        <w:t xml:space="preserve">, </w:t>
      </w:r>
      <w:proofErr w:type="spellStart"/>
      <w:r w:rsidRPr="00A05A7F">
        <w:rPr>
          <w:color w:val="000000" w:themeColor="text1"/>
        </w:rPr>
        <w:t>seifs</w:t>
      </w:r>
      <w:proofErr w:type="spellEnd"/>
      <w:r w:rsidRPr="00A05A7F">
        <w:rPr>
          <w:color w:val="000000" w:themeColor="text1"/>
        </w:rPr>
        <w:t xml:space="preserve">, dome dunes and a star </w:t>
      </w:r>
      <w:proofErr w:type="gramStart"/>
      <w:r w:rsidRPr="00A05A7F">
        <w:rPr>
          <w:color w:val="000000" w:themeColor="text1"/>
        </w:rPr>
        <w:t>dunes</w:t>
      </w:r>
      <w:proofErr w:type="gramEnd"/>
      <w:r w:rsidRPr="00A05A7F">
        <w:rPr>
          <w:color w:val="000000" w:themeColor="text1"/>
        </w:rPr>
        <w:t xml:space="preserve">. Sand sheets and </w:t>
      </w:r>
      <w:proofErr w:type="spellStart"/>
      <w:r w:rsidRPr="00A05A7F">
        <w:rPr>
          <w:color w:val="000000" w:themeColor="text1"/>
        </w:rPr>
        <w:t>zibar</w:t>
      </w:r>
      <w:proofErr w:type="spellEnd"/>
      <w:r w:rsidRPr="00A05A7F">
        <w:rPr>
          <w:color w:val="000000" w:themeColor="text1"/>
        </w:rPr>
        <w:t xml:space="preserve"> units also belong to this group. </w:t>
      </w:r>
    </w:p>
    <w:p w14:paraId="6F16CD6D" w14:textId="3D5EEA81" w:rsidR="008E0B38" w:rsidRPr="00A05A7F" w:rsidRDefault="008E0B38" w:rsidP="00A05A7F">
      <w:pPr>
        <w:pStyle w:val="ListParagraph"/>
        <w:numPr>
          <w:ilvl w:val="0"/>
          <w:numId w:val="19"/>
        </w:numPr>
        <w:jc w:val="both"/>
        <w:rPr>
          <w:color w:val="000000" w:themeColor="text1"/>
        </w:rPr>
      </w:pPr>
      <w:r w:rsidRPr="00A05A7F">
        <w:rPr>
          <w:color w:val="000000" w:themeColor="text1"/>
        </w:rPr>
        <w:t xml:space="preserve">Phytogenic dunes identified in the </w:t>
      </w:r>
      <w:proofErr w:type="spellStart"/>
      <w:r w:rsidRPr="00A05A7F">
        <w:rPr>
          <w:color w:val="000000" w:themeColor="text1"/>
        </w:rPr>
        <w:t>Rafsanjan</w:t>
      </w:r>
      <w:proofErr w:type="spellEnd"/>
      <w:r w:rsidRPr="00A05A7F">
        <w:rPr>
          <w:color w:val="000000" w:themeColor="text1"/>
        </w:rPr>
        <w:t xml:space="preserve"> Plain include </w:t>
      </w:r>
      <w:proofErr w:type="spellStart"/>
      <w:r w:rsidRPr="00A05A7F">
        <w:rPr>
          <w:color w:val="000000" w:themeColor="text1"/>
        </w:rPr>
        <w:t>parabolics</w:t>
      </w:r>
      <w:proofErr w:type="spellEnd"/>
      <w:r w:rsidRPr="00A05A7F">
        <w:rPr>
          <w:color w:val="000000" w:themeColor="text1"/>
        </w:rPr>
        <w:t xml:space="preserve">, </w:t>
      </w:r>
      <w:proofErr w:type="spellStart"/>
      <w:r w:rsidRPr="00A05A7F">
        <w:rPr>
          <w:color w:val="000000" w:themeColor="text1"/>
        </w:rPr>
        <w:t>nebkhas</w:t>
      </w:r>
      <w:proofErr w:type="spellEnd"/>
      <w:r w:rsidRPr="00A05A7F">
        <w:rPr>
          <w:color w:val="000000" w:themeColor="text1"/>
        </w:rPr>
        <w:t>, shadow dunes and vegetated linear dunes (Hesp 1981).  They occupy a considerable part of the plain. Obviously, some of dunes that were identified were too limited in area to be mapped. Also, in some instances, there are more than one type of dune in a mapped unit.</w:t>
      </w:r>
    </w:p>
    <w:p w14:paraId="30D00664" w14:textId="1A4570E7" w:rsidR="00FA3067" w:rsidRPr="00A05A7F" w:rsidRDefault="008E0B38" w:rsidP="00A05A7F">
      <w:pPr>
        <w:pStyle w:val="ListParagraph"/>
        <w:numPr>
          <w:ilvl w:val="0"/>
          <w:numId w:val="19"/>
        </w:numPr>
        <w:jc w:val="both"/>
        <w:rPr>
          <w:color w:val="000000" w:themeColor="text1"/>
        </w:rPr>
      </w:pPr>
      <w:r w:rsidRPr="00A05A7F">
        <w:rPr>
          <w:color w:val="000000" w:themeColor="text1"/>
        </w:rPr>
        <w:t xml:space="preserve">Compound dunes are composed of a number of dunes of the same major dune type but at different scales superimposed onto each other (McKee 1979). </w:t>
      </w:r>
    </w:p>
    <w:p w14:paraId="3791E5BF" w14:textId="18AEA7BF" w:rsidR="00FA3067" w:rsidRDefault="00FA3067" w:rsidP="00A05A7F">
      <w:pPr>
        <w:pStyle w:val="ListParagraph"/>
        <w:numPr>
          <w:ilvl w:val="0"/>
          <w:numId w:val="19"/>
        </w:numPr>
        <w:jc w:val="both"/>
        <w:rPr>
          <w:color w:val="000000" w:themeColor="text1"/>
        </w:rPr>
      </w:pPr>
      <w:r w:rsidRPr="00A05A7F">
        <w:rPr>
          <w:color w:val="000000" w:themeColor="text1"/>
        </w:rPr>
        <w:t xml:space="preserve">Complex dunes on the </w:t>
      </w:r>
      <w:proofErr w:type="spellStart"/>
      <w:r w:rsidRPr="00A05A7F">
        <w:rPr>
          <w:color w:val="000000" w:themeColor="text1"/>
        </w:rPr>
        <w:t>Rafsanjan</w:t>
      </w:r>
      <w:proofErr w:type="spellEnd"/>
      <w:r w:rsidRPr="00A05A7F">
        <w:rPr>
          <w:color w:val="000000" w:themeColor="text1"/>
        </w:rPr>
        <w:t xml:space="preserve"> playa are comprised of the superimposition of different dune types including: parabolic-seif and seif-barchans dunes (Livingstone et al. 2010).  In addition, linear sand dunes </w:t>
      </w:r>
      <w:r w:rsidRPr="00A05A7F">
        <w:rPr>
          <w:color w:val="000000" w:themeColor="text1"/>
        </w:rPr>
        <w:lastRenderedPageBreak/>
        <w:t>with a morphology displaying a bimodal wind direction from a northwest and southwest direction also occur. This reveals both current and past wind directions (Eric et al. 2009).</w:t>
      </w:r>
    </w:p>
    <w:p w14:paraId="7FBD9EAB" w14:textId="77777777" w:rsidR="00EB54AC" w:rsidRDefault="00EB54AC" w:rsidP="00EB54AC">
      <w:pPr>
        <w:pStyle w:val="ListParagraph"/>
        <w:jc w:val="both"/>
        <w:rPr>
          <w:color w:val="000000" w:themeColor="text1"/>
        </w:rPr>
      </w:pPr>
    </w:p>
    <w:p w14:paraId="07A6BF37" w14:textId="137E161A" w:rsidR="00A05A7F" w:rsidRDefault="00A05A7F" w:rsidP="00A05A7F">
      <w:pPr>
        <w:pStyle w:val="ListParagraph"/>
        <w:rPr>
          <w:color w:val="000000" w:themeColor="text1"/>
        </w:rPr>
      </w:pPr>
      <w:r>
        <w:rPr>
          <w:noProof/>
          <w:color w:val="000000" w:themeColor="text1"/>
          <w:lang w:val="en-US"/>
        </w:rPr>
        <w:drawing>
          <wp:inline distT="0" distB="0" distL="0" distR="0" wp14:anchorId="3CA25BB6" wp14:editId="303AD43D">
            <wp:extent cx="5173980" cy="2774171"/>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0451" cy="2777641"/>
                    </a:xfrm>
                    <a:prstGeom prst="rect">
                      <a:avLst/>
                    </a:prstGeom>
                    <a:noFill/>
                  </pic:spPr>
                </pic:pic>
              </a:graphicData>
            </a:graphic>
          </wp:inline>
        </w:drawing>
      </w:r>
    </w:p>
    <w:p w14:paraId="6F882221" w14:textId="61459A6E" w:rsidR="00A05A7F" w:rsidRDefault="00A05A7F" w:rsidP="00EB54AC">
      <w:pPr>
        <w:jc w:val="center"/>
        <w:rPr>
          <w:color w:val="000000" w:themeColor="text1"/>
        </w:rPr>
      </w:pPr>
      <w:r w:rsidRPr="00A05A7F">
        <w:rPr>
          <w:color w:val="000000" w:themeColor="text1"/>
        </w:rPr>
        <w:t xml:space="preserve">Fig. </w:t>
      </w:r>
      <w:r w:rsidR="00EB54AC">
        <w:rPr>
          <w:color w:val="000000" w:themeColor="text1"/>
        </w:rPr>
        <w:t>5</w:t>
      </w:r>
      <w:r w:rsidRPr="00A05A7F">
        <w:rPr>
          <w:color w:val="000000" w:themeColor="text1"/>
        </w:rPr>
        <w:t xml:space="preserve"> Aeolian geomorphology map of </w:t>
      </w:r>
      <w:proofErr w:type="spellStart"/>
      <w:r w:rsidRPr="00A05A7F">
        <w:rPr>
          <w:color w:val="000000" w:themeColor="text1"/>
        </w:rPr>
        <w:t>Rafsanjan</w:t>
      </w:r>
      <w:proofErr w:type="spellEnd"/>
      <w:r w:rsidRPr="00A05A7F">
        <w:rPr>
          <w:color w:val="000000" w:themeColor="text1"/>
        </w:rPr>
        <w:t xml:space="preserve"> plain.</w:t>
      </w:r>
    </w:p>
    <w:p w14:paraId="24C70539" w14:textId="77777777" w:rsidR="00A05A7F" w:rsidRPr="00C40E25" w:rsidRDefault="00A05A7F" w:rsidP="00EB54AC">
      <w:pPr>
        <w:rPr>
          <w:color w:val="000000" w:themeColor="text1"/>
        </w:rPr>
      </w:pPr>
    </w:p>
    <w:p w14:paraId="32AEBA69" w14:textId="28679CAE" w:rsidR="00852ABC" w:rsidRDefault="00F347BD" w:rsidP="00606A36">
      <w:pPr>
        <w:jc w:val="both"/>
        <w:rPr>
          <w:color w:val="000000" w:themeColor="text1"/>
        </w:rPr>
      </w:pPr>
      <w:r w:rsidRPr="00C40E25">
        <w:rPr>
          <w:color w:val="000000" w:themeColor="text1"/>
        </w:rPr>
        <w:t>Some sections of the alluvial fan surfaces in both the southern and northern</w:t>
      </w:r>
      <w:r w:rsidRPr="00C40E25">
        <w:rPr>
          <w:noProof/>
          <w:color w:val="000000" w:themeColor="text1"/>
        </w:rPr>
        <w:t xml:space="preserve"> </w:t>
      </w:r>
      <w:r w:rsidRPr="00C40E25">
        <w:rPr>
          <w:color w:val="000000" w:themeColor="text1"/>
        </w:rPr>
        <w:t xml:space="preserve">areas of the </w:t>
      </w:r>
      <w:proofErr w:type="spellStart"/>
      <w:r w:rsidRPr="00C40E25">
        <w:rPr>
          <w:color w:val="000000" w:themeColor="text1"/>
        </w:rPr>
        <w:t>Rafsanjan</w:t>
      </w:r>
      <w:proofErr w:type="spellEnd"/>
      <w:r w:rsidRPr="00C40E25">
        <w:rPr>
          <w:color w:val="000000" w:themeColor="text1"/>
        </w:rPr>
        <w:t xml:space="preserve"> Plain are covered by a layer of desert pavement comprised of angular or sub-rounded gravels resting on a layer of ﬁner sediment (Cooke and Warren 1973). This unit covers about 550 square kilometres, which is about 29 percentage of the geomorphological units in the region. The surface of the rocks that make up the desert pavement often have desert polish. Any vegetation that grows there is </w:t>
      </w:r>
      <w:r>
        <w:rPr>
          <w:color w:val="000000" w:themeColor="text1"/>
        </w:rPr>
        <w:t xml:space="preserve">both sparse and </w:t>
      </w:r>
      <w:r w:rsidRPr="00C40E25">
        <w:rPr>
          <w:color w:val="000000" w:themeColor="text1"/>
        </w:rPr>
        <w:t>very low. Despite its apparently stable surface</w:t>
      </w:r>
      <w:r>
        <w:rPr>
          <w:color w:val="000000" w:themeColor="text1"/>
        </w:rPr>
        <w:t>,</w:t>
      </w:r>
      <w:r w:rsidRPr="00C40E25">
        <w:rPr>
          <w:color w:val="000000" w:themeColor="text1"/>
        </w:rPr>
        <w:t xml:space="preserve"> desert pavement is one of the more fragile areas of the </w:t>
      </w:r>
      <w:proofErr w:type="spellStart"/>
      <w:r>
        <w:rPr>
          <w:color w:val="000000" w:themeColor="text1"/>
        </w:rPr>
        <w:t>Rafsanjan</w:t>
      </w:r>
      <w:proofErr w:type="spellEnd"/>
      <w:r>
        <w:rPr>
          <w:color w:val="000000" w:themeColor="text1"/>
        </w:rPr>
        <w:t xml:space="preserve"> P</w:t>
      </w:r>
      <w:r w:rsidRPr="00C40E25">
        <w:rPr>
          <w:color w:val="000000" w:themeColor="text1"/>
        </w:rPr>
        <w:t xml:space="preserve">lain. </w:t>
      </w:r>
    </w:p>
    <w:p w14:paraId="120FD30D" w14:textId="40B2D53F" w:rsidR="00F347BD" w:rsidRDefault="00852ABC" w:rsidP="00606A36">
      <w:pPr>
        <w:jc w:val="both"/>
        <w:rPr>
          <w:color w:val="000000" w:themeColor="text1"/>
        </w:rPr>
      </w:pPr>
      <w:r>
        <w:rPr>
          <w:color w:val="000000" w:themeColor="text1"/>
        </w:rPr>
        <w:t xml:space="preserve">Several theories of desert pavement present themselves (McFadden, et al. 1995). 1) The most common theory contends that </w:t>
      </w:r>
      <w:r w:rsidRPr="00852ABC">
        <w:rPr>
          <w:color w:val="000000" w:themeColor="text1"/>
        </w:rPr>
        <w:t>they form through the gradual removal of</w:t>
      </w:r>
      <w:r>
        <w:rPr>
          <w:color w:val="000000" w:themeColor="text1"/>
        </w:rPr>
        <w:t xml:space="preserve"> sand, </w:t>
      </w:r>
      <w:r w:rsidRPr="00852ABC">
        <w:rPr>
          <w:color w:val="000000" w:themeColor="text1"/>
        </w:rPr>
        <w:t xml:space="preserve">dust and other fine-grained material by the wind and intermittent rain, leaving the larger fragments behind. The larger fragments are </w:t>
      </w:r>
      <w:r w:rsidR="006159D3">
        <w:rPr>
          <w:color w:val="000000" w:themeColor="text1"/>
        </w:rPr>
        <w:t xml:space="preserve">left to settle </w:t>
      </w:r>
      <w:r w:rsidRPr="00852ABC">
        <w:rPr>
          <w:color w:val="000000" w:themeColor="text1"/>
        </w:rPr>
        <w:t>into place</w:t>
      </w:r>
      <w:r w:rsidR="006159D3">
        <w:rPr>
          <w:color w:val="000000" w:themeColor="text1"/>
        </w:rPr>
        <w:t xml:space="preserve"> through gravity</w:t>
      </w:r>
      <w:r w:rsidRPr="00852ABC">
        <w:rPr>
          <w:color w:val="000000" w:themeColor="text1"/>
        </w:rPr>
        <w:t>.</w:t>
      </w:r>
      <w:r w:rsidR="006159D3">
        <w:rPr>
          <w:color w:val="000000" w:themeColor="text1"/>
        </w:rPr>
        <w:t xml:space="preserve">  </w:t>
      </w:r>
      <w:r w:rsidR="006159D3" w:rsidRPr="006159D3">
        <w:rPr>
          <w:color w:val="000000" w:themeColor="text1"/>
        </w:rPr>
        <w:t xml:space="preserve">A second theory supposes that desert pavements </w:t>
      </w:r>
      <w:r w:rsidR="006159D3">
        <w:rPr>
          <w:color w:val="000000" w:themeColor="text1"/>
        </w:rPr>
        <w:t>result</w:t>
      </w:r>
      <w:r w:rsidR="006159D3" w:rsidRPr="006159D3">
        <w:rPr>
          <w:color w:val="000000" w:themeColor="text1"/>
        </w:rPr>
        <w:t xml:space="preserve"> from the shrink/swell properties of the clay underneath the pavement</w:t>
      </w:r>
      <w:r w:rsidR="006159D3">
        <w:rPr>
          <w:color w:val="000000" w:themeColor="text1"/>
        </w:rPr>
        <w:t xml:space="preserve"> that causes them to expand </w:t>
      </w:r>
      <w:r w:rsidR="006159D3" w:rsidRPr="006159D3">
        <w:rPr>
          <w:color w:val="000000" w:themeColor="text1"/>
        </w:rPr>
        <w:t xml:space="preserve">when precipitation is absorbed, and </w:t>
      </w:r>
      <w:r w:rsidR="006159D3">
        <w:rPr>
          <w:color w:val="000000" w:themeColor="text1"/>
        </w:rPr>
        <w:t xml:space="preserve">shrink </w:t>
      </w:r>
      <w:r w:rsidR="006159D3" w:rsidRPr="006159D3">
        <w:rPr>
          <w:color w:val="000000" w:themeColor="text1"/>
        </w:rPr>
        <w:t xml:space="preserve">when it dries. </w:t>
      </w:r>
      <w:r w:rsidR="006159D3">
        <w:rPr>
          <w:color w:val="000000" w:themeColor="text1"/>
        </w:rPr>
        <w:t>Eventually this</w:t>
      </w:r>
      <w:r w:rsidR="006159D3" w:rsidRPr="006159D3">
        <w:rPr>
          <w:color w:val="000000" w:themeColor="text1"/>
        </w:rPr>
        <w:t xml:space="preserve"> transports </w:t>
      </w:r>
      <w:r w:rsidR="006159D3">
        <w:rPr>
          <w:color w:val="000000" w:themeColor="text1"/>
        </w:rPr>
        <w:t>rocks and</w:t>
      </w:r>
      <w:r w:rsidR="006159D3" w:rsidRPr="006159D3">
        <w:rPr>
          <w:color w:val="000000" w:themeColor="text1"/>
        </w:rPr>
        <w:t xml:space="preserve"> pebbles to the surface</w:t>
      </w:r>
      <w:r w:rsidR="006159D3">
        <w:rPr>
          <w:color w:val="000000" w:themeColor="text1"/>
        </w:rPr>
        <w:t xml:space="preserve"> to form a pavement. The most recent theory proposed by </w:t>
      </w:r>
      <w:r w:rsidR="006159D3" w:rsidRPr="006159D3">
        <w:rPr>
          <w:color w:val="000000" w:themeColor="text1"/>
        </w:rPr>
        <w:t>Stephen Wells and his coworkers</w:t>
      </w:r>
      <w:r w:rsidR="006159D3">
        <w:rPr>
          <w:color w:val="000000" w:themeColor="text1"/>
        </w:rPr>
        <w:t xml:space="preserve"> a</w:t>
      </w:r>
      <w:r w:rsidR="006159D3" w:rsidRPr="006159D3">
        <w:rPr>
          <w:color w:val="000000" w:themeColor="text1"/>
        </w:rPr>
        <w:t xml:space="preserve">t Cima Dome, </w:t>
      </w:r>
      <w:r w:rsidR="006159D3">
        <w:rPr>
          <w:color w:val="000000" w:themeColor="text1"/>
        </w:rPr>
        <w:t xml:space="preserve">explains </w:t>
      </w:r>
      <w:r w:rsidR="006159D3" w:rsidRPr="0043226D">
        <w:t>geologically recent </w:t>
      </w:r>
      <w:hyperlink r:id="rId15" w:tooltip="Lava" w:history="1">
        <w:r w:rsidR="006159D3" w:rsidRPr="0043226D">
          <w:rPr>
            <w:rStyle w:val="Hyperlink"/>
            <w:color w:val="auto"/>
            <w:u w:val="none"/>
          </w:rPr>
          <w:t>lava</w:t>
        </w:r>
      </w:hyperlink>
      <w:r w:rsidR="006159D3" w:rsidRPr="0043226D">
        <w:t xml:space="preserve"> flows covered by younger soil layers, with desert pavement on top of them, made of rubble from the same lava, as an accumulation </w:t>
      </w:r>
      <w:r w:rsidR="006159D3">
        <w:rPr>
          <w:color w:val="000000" w:themeColor="text1"/>
        </w:rPr>
        <w:t>of soil beneath a protective layer of desert pavement</w:t>
      </w:r>
      <w:r w:rsidR="00B73315">
        <w:rPr>
          <w:color w:val="000000" w:themeColor="text1"/>
        </w:rPr>
        <w:t xml:space="preserve"> with </w:t>
      </w:r>
      <w:r w:rsidR="006159D3" w:rsidRPr="006159D3">
        <w:rPr>
          <w:color w:val="000000" w:themeColor="text1"/>
        </w:rPr>
        <w:t>no stones</w:t>
      </w:r>
      <w:r w:rsidR="006159D3">
        <w:rPr>
          <w:color w:val="000000" w:themeColor="text1"/>
        </w:rPr>
        <w:t xml:space="preserve"> or gravel</w:t>
      </w:r>
      <w:r w:rsidR="006159D3" w:rsidRPr="006159D3">
        <w:rPr>
          <w:color w:val="000000" w:themeColor="text1"/>
        </w:rPr>
        <w:t xml:space="preserve"> in the soil</w:t>
      </w:r>
      <w:r w:rsidR="006159D3">
        <w:rPr>
          <w:color w:val="000000" w:themeColor="text1"/>
        </w:rPr>
        <w:t xml:space="preserve">. </w:t>
      </w:r>
      <w:r w:rsidR="00B73315">
        <w:rPr>
          <w:color w:val="000000" w:themeColor="text1"/>
        </w:rPr>
        <w:t xml:space="preserve">They suggest that </w:t>
      </w:r>
      <w:r w:rsidR="006159D3" w:rsidRPr="006159D3">
        <w:rPr>
          <w:color w:val="000000" w:themeColor="text1"/>
        </w:rPr>
        <w:t xml:space="preserve">the stones remain on the surface due to heave, </w:t>
      </w:r>
      <w:r w:rsidR="00B73315">
        <w:rPr>
          <w:color w:val="000000" w:themeColor="text1"/>
        </w:rPr>
        <w:t>and</w:t>
      </w:r>
      <w:r w:rsidR="006159D3" w:rsidRPr="006159D3">
        <w:rPr>
          <w:color w:val="000000" w:themeColor="text1"/>
        </w:rPr>
        <w:t xml:space="preserve"> windblown dust </w:t>
      </w:r>
      <w:r w:rsidR="00B73315">
        <w:rPr>
          <w:color w:val="000000" w:themeColor="text1"/>
        </w:rPr>
        <w:t>accumulates</w:t>
      </w:r>
      <w:r w:rsidR="006159D3" w:rsidRPr="006159D3">
        <w:rPr>
          <w:color w:val="000000" w:themeColor="text1"/>
        </w:rPr>
        <w:t xml:space="preserve"> beneath th</w:t>
      </w:r>
      <w:r w:rsidR="00B73315">
        <w:rPr>
          <w:color w:val="000000" w:themeColor="text1"/>
        </w:rPr>
        <w:t>e</w:t>
      </w:r>
      <w:r w:rsidR="006159D3" w:rsidRPr="006159D3">
        <w:rPr>
          <w:color w:val="000000" w:themeColor="text1"/>
        </w:rPr>
        <w:t xml:space="preserve"> pavement</w:t>
      </w:r>
      <w:r w:rsidR="00B73315">
        <w:rPr>
          <w:color w:val="000000" w:themeColor="text1"/>
        </w:rPr>
        <w:t xml:space="preserve"> to slowly lift it (Wells, et al. 1995)</w:t>
      </w:r>
      <w:r w:rsidR="006159D3" w:rsidRPr="006159D3">
        <w:rPr>
          <w:color w:val="000000" w:themeColor="text1"/>
        </w:rPr>
        <w:t>.</w:t>
      </w:r>
      <w:r w:rsidR="00B73315">
        <w:rPr>
          <w:color w:val="000000" w:themeColor="text1"/>
        </w:rPr>
        <w:t xml:space="preserve"> However,</w:t>
      </w:r>
      <w:r w:rsidR="00F347BD" w:rsidRPr="00C40E25">
        <w:rPr>
          <w:color w:val="000000" w:themeColor="text1"/>
        </w:rPr>
        <w:t xml:space="preserve"> </w:t>
      </w:r>
      <w:r w:rsidR="00B73315">
        <w:rPr>
          <w:color w:val="000000" w:themeColor="text1"/>
        </w:rPr>
        <w:t>w</w:t>
      </w:r>
      <w:r w:rsidR="00F347BD" w:rsidRPr="00C40E25">
        <w:rPr>
          <w:color w:val="000000" w:themeColor="text1"/>
        </w:rPr>
        <w:t xml:space="preserve">hen the surface layer of the desert pavement is disturbed, the underlying fine particles are exposed and </w:t>
      </w:r>
      <w:r w:rsidR="00B73315">
        <w:rPr>
          <w:color w:val="000000" w:themeColor="text1"/>
        </w:rPr>
        <w:t xml:space="preserve">are </w:t>
      </w:r>
      <w:r w:rsidR="00F347BD" w:rsidRPr="00C40E25">
        <w:rPr>
          <w:color w:val="000000" w:themeColor="text1"/>
        </w:rPr>
        <w:t>easily eroded</w:t>
      </w:r>
      <w:r w:rsidR="00B73315">
        <w:rPr>
          <w:color w:val="000000" w:themeColor="text1"/>
        </w:rPr>
        <w:t xml:space="preserve"> </w:t>
      </w:r>
      <w:r w:rsidR="007F4A5D">
        <w:rPr>
          <w:color w:val="000000" w:themeColor="text1"/>
        </w:rPr>
        <w:t xml:space="preserve">and </w:t>
      </w:r>
      <w:r w:rsidR="00B73315" w:rsidRPr="00C40E25">
        <w:rPr>
          <w:color w:val="000000" w:themeColor="text1"/>
        </w:rPr>
        <w:t>it become</w:t>
      </w:r>
      <w:r w:rsidR="007F4A5D">
        <w:rPr>
          <w:color w:val="000000" w:themeColor="text1"/>
        </w:rPr>
        <w:t>s</w:t>
      </w:r>
      <w:r w:rsidR="00B73315" w:rsidRPr="00C40E25">
        <w:rPr>
          <w:color w:val="000000" w:themeColor="text1"/>
        </w:rPr>
        <w:t xml:space="preserve"> a major source of sand and dust production in the </w:t>
      </w:r>
      <w:proofErr w:type="spellStart"/>
      <w:r w:rsidR="00B73315" w:rsidRPr="00C40E25">
        <w:rPr>
          <w:color w:val="000000" w:themeColor="text1"/>
        </w:rPr>
        <w:t>Rafsanjan</w:t>
      </w:r>
      <w:proofErr w:type="spellEnd"/>
      <w:r w:rsidR="00B73315" w:rsidRPr="00C40E25">
        <w:rPr>
          <w:color w:val="000000" w:themeColor="text1"/>
        </w:rPr>
        <w:t xml:space="preserve"> Plain.</w:t>
      </w:r>
      <w:r w:rsidR="00F347BD" w:rsidRPr="00C40E25">
        <w:rPr>
          <w:color w:val="000000" w:themeColor="text1"/>
        </w:rPr>
        <w:t xml:space="preserve"> </w:t>
      </w:r>
      <w:r w:rsidR="007F4A5D">
        <w:rPr>
          <w:color w:val="000000" w:themeColor="text1"/>
        </w:rPr>
        <w:t>Surface v</w:t>
      </w:r>
      <w:r w:rsidR="00F347BD" w:rsidRPr="00C40E25">
        <w:rPr>
          <w:color w:val="000000" w:themeColor="text1"/>
        </w:rPr>
        <w:t xml:space="preserve">egetation </w:t>
      </w:r>
      <w:r w:rsidR="007F4A5D">
        <w:rPr>
          <w:color w:val="000000" w:themeColor="text1"/>
        </w:rPr>
        <w:t>on desert pavement may help mitigate this problem.</w:t>
      </w:r>
    </w:p>
    <w:p w14:paraId="158642ED" w14:textId="77777777" w:rsidR="002700E3" w:rsidRDefault="002700E3" w:rsidP="00EB54AC">
      <w:pPr>
        <w:rPr>
          <w:color w:val="000000" w:themeColor="text1"/>
        </w:rPr>
      </w:pPr>
    </w:p>
    <w:p w14:paraId="1516EFCD" w14:textId="6D67885B" w:rsidR="00747C03" w:rsidRPr="00C40E25" w:rsidRDefault="00EB54AC" w:rsidP="00606A36">
      <w:pPr>
        <w:rPr>
          <w:b/>
          <w:bCs/>
          <w:color w:val="000000" w:themeColor="text1"/>
          <w:rtl/>
        </w:rPr>
      </w:pPr>
      <w:r>
        <w:rPr>
          <w:b/>
          <w:bCs/>
          <w:color w:val="000000" w:themeColor="text1"/>
        </w:rPr>
        <w:t>4.3</w:t>
      </w:r>
      <w:r w:rsidR="00787509">
        <w:rPr>
          <w:b/>
          <w:bCs/>
          <w:color w:val="000000" w:themeColor="text1"/>
        </w:rPr>
        <w:t>.</w:t>
      </w:r>
      <w:r w:rsidR="00787509" w:rsidRPr="00C40E25">
        <w:rPr>
          <w:b/>
          <w:bCs/>
          <w:color w:val="000000" w:themeColor="text1"/>
        </w:rPr>
        <w:t xml:space="preserve"> Evolution</w:t>
      </w:r>
      <w:r w:rsidR="00BC6A82" w:rsidRPr="00C40E25">
        <w:rPr>
          <w:b/>
          <w:bCs/>
          <w:color w:val="000000" w:themeColor="text1"/>
        </w:rPr>
        <w:t xml:space="preserve"> of </w:t>
      </w:r>
      <w:r w:rsidR="00C237B8" w:rsidRPr="00C40E25">
        <w:rPr>
          <w:b/>
          <w:bCs/>
          <w:color w:val="000000" w:themeColor="text1"/>
        </w:rPr>
        <w:t xml:space="preserve">Land </w:t>
      </w:r>
      <w:r w:rsidR="007F59BE" w:rsidRPr="00C40E25">
        <w:rPr>
          <w:b/>
          <w:bCs/>
          <w:color w:val="000000" w:themeColor="text1"/>
        </w:rPr>
        <w:t xml:space="preserve">Use </w:t>
      </w:r>
      <w:r w:rsidR="001625A2" w:rsidRPr="00C40E25">
        <w:rPr>
          <w:b/>
          <w:bCs/>
          <w:color w:val="000000" w:themeColor="text1"/>
        </w:rPr>
        <w:t>since</w:t>
      </w:r>
      <w:r w:rsidR="00BC6A82" w:rsidRPr="00C40E25">
        <w:rPr>
          <w:b/>
          <w:bCs/>
          <w:color w:val="000000" w:themeColor="text1"/>
        </w:rPr>
        <w:t xml:space="preserve"> </w:t>
      </w:r>
      <w:r w:rsidR="005A36B9">
        <w:rPr>
          <w:b/>
          <w:bCs/>
          <w:color w:val="000000" w:themeColor="text1"/>
        </w:rPr>
        <w:t>1955</w:t>
      </w:r>
      <w:r w:rsidR="00BC6A82" w:rsidRPr="00C40E25">
        <w:rPr>
          <w:b/>
          <w:bCs/>
          <w:color w:val="000000" w:themeColor="text1"/>
        </w:rPr>
        <w:t xml:space="preserve"> and the Onset of Desertification</w:t>
      </w:r>
    </w:p>
    <w:p w14:paraId="6201FCBF" w14:textId="44362829" w:rsidR="00787509" w:rsidRPr="00787509" w:rsidRDefault="00787509" w:rsidP="00787509">
      <w:pPr>
        <w:jc w:val="both"/>
        <w:rPr>
          <w:color w:val="000000" w:themeColor="text1"/>
          <w:shd w:val="clear" w:color="auto" w:fill="FFFFFF"/>
        </w:rPr>
      </w:pPr>
      <w:r w:rsidRPr="00787509">
        <w:rPr>
          <w:color w:val="000000" w:themeColor="text1"/>
          <w:shd w:val="clear" w:color="auto" w:fill="FFFFFF"/>
        </w:rPr>
        <w:t xml:space="preserve">According to long-term wind roses, in this case from Kerman 100 km away the dominant and stormiest winds come from the southwest and west and north-west. Among the regional winds the southwest, western, and then the northwest winds have the greatest influence on land use and cause dust storms on the </w:t>
      </w:r>
      <w:proofErr w:type="spellStart"/>
      <w:r w:rsidRPr="00787509">
        <w:rPr>
          <w:color w:val="000000" w:themeColor="text1"/>
          <w:shd w:val="clear" w:color="auto" w:fill="FFFFFF"/>
        </w:rPr>
        <w:t>Rafsanjan</w:t>
      </w:r>
      <w:proofErr w:type="spellEnd"/>
      <w:r w:rsidRPr="00787509">
        <w:rPr>
          <w:color w:val="000000" w:themeColor="text1"/>
          <w:shd w:val="clear" w:color="auto" w:fill="FFFFFF"/>
        </w:rPr>
        <w:t xml:space="preserve"> Plain. However, when one looks at the decadal wind rose record, it is clear that there was a significant change in wind pattern directions and their strengths during the 1980s (Figure </w:t>
      </w:r>
      <w:r>
        <w:rPr>
          <w:color w:val="000000" w:themeColor="text1"/>
          <w:shd w:val="clear" w:color="auto" w:fill="FFFFFF"/>
        </w:rPr>
        <w:t>6</w:t>
      </w:r>
      <w:r w:rsidRPr="00787509">
        <w:rPr>
          <w:color w:val="000000" w:themeColor="text1"/>
          <w:shd w:val="clear" w:color="auto" w:fill="FFFFFF"/>
        </w:rPr>
        <w:t>).</w:t>
      </w:r>
    </w:p>
    <w:p w14:paraId="014A1C15" w14:textId="6A338820" w:rsidR="00787509" w:rsidRPr="00787509" w:rsidRDefault="00787509" w:rsidP="00787509">
      <w:pPr>
        <w:jc w:val="both"/>
        <w:rPr>
          <w:color w:val="000000" w:themeColor="text1"/>
          <w:shd w:val="clear" w:color="auto" w:fill="FFFFFF"/>
        </w:rPr>
      </w:pPr>
      <w:r w:rsidRPr="00787509">
        <w:rPr>
          <w:color w:val="000000" w:themeColor="text1"/>
          <w:shd w:val="clear" w:color="auto" w:fill="FFFFFF"/>
        </w:rPr>
        <w:t xml:space="preserve">In order to identify the effects of wind erosion on land use, and to investigate the consequences that changes that the progress sand movement has had, land use maps of the study area were prepared from the beginning, </w:t>
      </w:r>
      <w:proofErr w:type="gramStart"/>
      <w:r w:rsidRPr="00787509">
        <w:rPr>
          <w:color w:val="000000" w:themeColor="text1"/>
          <w:shd w:val="clear" w:color="auto" w:fill="FFFFFF"/>
        </w:rPr>
        <w:t>middle  and</w:t>
      </w:r>
      <w:proofErr w:type="gramEnd"/>
      <w:r w:rsidRPr="00787509">
        <w:rPr>
          <w:color w:val="000000" w:themeColor="text1"/>
          <w:shd w:val="clear" w:color="auto" w:fill="FFFFFF"/>
        </w:rPr>
        <w:t xml:space="preserve"> end of a 53-year period (Figures </w:t>
      </w:r>
      <w:r>
        <w:rPr>
          <w:color w:val="000000" w:themeColor="text1"/>
          <w:shd w:val="clear" w:color="auto" w:fill="FFFFFF"/>
        </w:rPr>
        <w:t>7</w:t>
      </w:r>
      <w:r w:rsidRPr="00787509">
        <w:rPr>
          <w:color w:val="000000" w:themeColor="text1"/>
          <w:shd w:val="clear" w:color="auto" w:fill="FFFFFF"/>
        </w:rPr>
        <w:t xml:space="preserve">, </w:t>
      </w:r>
      <w:r>
        <w:rPr>
          <w:color w:val="000000" w:themeColor="text1"/>
          <w:shd w:val="clear" w:color="auto" w:fill="FFFFFF"/>
        </w:rPr>
        <w:t>8</w:t>
      </w:r>
      <w:r w:rsidRPr="00787509">
        <w:rPr>
          <w:color w:val="000000" w:themeColor="text1"/>
          <w:shd w:val="clear" w:color="auto" w:fill="FFFFFF"/>
        </w:rPr>
        <w:t xml:space="preserve">, and </w:t>
      </w:r>
      <w:r>
        <w:rPr>
          <w:color w:val="000000" w:themeColor="text1"/>
          <w:shd w:val="clear" w:color="auto" w:fill="FFFFFF"/>
        </w:rPr>
        <w:t>9</w:t>
      </w:r>
      <w:r w:rsidRPr="00787509">
        <w:rPr>
          <w:color w:val="000000" w:themeColor="text1"/>
          <w:shd w:val="clear" w:color="auto" w:fill="FFFFFF"/>
        </w:rPr>
        <w:t xml:space="preserve">). </w:t>
      </w:r>
    </w:p>
    <w:p w14:paraId="7C7A5022" w14:textId="778F811F" w:rsidR="00787509" w:rsidRPr="00787509" w:rsidRDefault="00787509" w:rsidP="00787509">
      <w:pPr>
        <w:jc w:val="both"/>
        <w:rPr>
          <w:color w:val="000000" w:themeColor="text1"/>
          <w:shd w:val="clear" w:color="auto" w:fill="FFFFFF"/>
        </w:rPr>
      </w:pPr>
      <w:r w:rsidRPr="00787509">
        <w:rPr>
          <w:color w:val="000000" w:themeColor="text1"/>
          <w:shd w:val="clear" w:color="auto" w:fill="FFFFFF"/>
        </w:rPr>
        <w:t xml:space="preserve">The comparative study of land cover map and sand-range changes indicate that from 1955 to 1995 there was a decrease in the area of the erg, the most important reason being the conversion of sandy areas into agricultural land (Table </w:t>
      </w:r>
      <w:r>
        <w:rPr>
          <w:color w:val="000000" w:themeColor="text1"/>
          <w:shd w:val="clear" w:color="auto" w:fill="FFFFFF"/>
        </w:rPr>
        <w:t>3</w:t>
      </w:r>
      <w:r w:rsidRPr="00787509">
        <w:rPr>
          <w:color w:val="000000" w:themeColor="text1"/>
          <w:shd w:val="clear" w:color="auto" w:fill="FFFFFF"/>
        </w:rPr>
        <w:t xml:space="preserve">). From 1995 to 2008 there has been an increase the area of the erg and in some regions (especially North- East and </w:t>
      </w:r>
      <w:r w:rsidRPr="00787509">
        <w:rPr>
          <w:color w:val="000000" w:themeColor="text1"/>
          <w:shd w:val="clear" w:color="auto" w:fill="FFFFFF"/>
        </w:rPr>
        <w:lastRenderedPageBreak/>
        <w:t>North-West) sand dunes have moved into adjacent lands as well. The most important reason was sand stabilization program and an increase in agricultural land. However, it is these lands that are now are under major threat of sand inundation.</w:t>
      </w:r>
    </w:p>
    <w:p w14:paraId="145DF437" w14:textId="13240C4D" w:rsidR="00077B54" w:rsidRPr="00C40E25" w:rsidRDefault="00077B54" w:rsidP="00787509">
      <w:pPr>
        <w:jc w:val="both"/>
        <w:rPr>
          <w:color w:val="000000" w:themeColor="text1"/>
          <w:shd w:val="clear" w:color="auto" w:fill="FFFFFF"/>
        </w:rPr>
      </w:pPr>
    </w:p>
    <w:p w14:paraId="502E3B13" w14:textId="7FB54E42" w:rsidR="00D717E8" w:rsidRDefault="00CA345B" w:rsidP="00606A36">
      <w:pPr>
        <w:jc w:val="both"/>
        <w:rPr>
          <w:color w:val="000000" w:themeColor="text1"/>
        </w:rPr>
      </w:pPr>
      <w:r>
        <w:rPr>
          <w:noProof/>
          <w:color w:val="000000" w:themeColor="text1"/>
          <w:lang w:val="en-US"/>
        </w:rPr>
        <mc:AlternateContent>
          <mc:Choice Requires="wpg">
            <w:drawing>
              <wp:anchor distT="0" distB="0" distL="114300" distR="114300" simplePos="0" relativeHeight="251770880" behindDoc="0" locked="0" layoutInCell="1" allowOverlap="1" wp14:anchorId="69883EE6" wp14:editId="76AB7EF6">
                <wp:simplePos x="0" y="0"/>
                <wp:positionH relativeFrom="column">
                  <wp:posOffset>0</wp:posOffset>
                </wp:positionH>
                <wp:positionV relativeFrom="paragraph">
                  <wp:posOffset>0</wp:posOffset>
                </wp:positionV>
                <wp:extent cx="5961455" cy="5927015"/>
                <wp:effectExtent l="0" t="0" r="0" b="4445"/>
                <wp:wrapSquare wrapText="bothSides"/>
                <wp:docPr id="2" name="Group 2"/>
                <wp:cNvGraphicFramePr/>
                <a:graphic xmlns:a="http://schemas.openxmlformats.org/drawingml/2006/main">
                  <a:graphicData uri="http://schemas.microsoft.com/office/word/2010/wordprocessingGroup">
                    <wpg:wgp>
                      <wpg:cNvGrpSpPr/>
                      <wpg:grpSpPr>
                        <a:xfrm>
                          <a:off x="0" y="0"/>
                          <a:ext cx="5961455" cy="5927015"/>
                          <a:chOff x="0" y="0"/>
                          <a:chExt cx="5961455" cy="5927015"/>
                        </a:xfrm>
                      </wpg:grpSpPr>
                      <pic:pic xmlns:pic="http://schemas.openxmlformats.org/drawingml/2006/picture">
                        <pic:nvPicPr>
                          <pic:cNvPr id="40" name="Picture 4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1981200"/>
                            <a:ext cx="1973580" cy="1973580"/>
                          </a:xfrm>
                          <a:prstGeom prst="rect">
                            <a:avLst/>
                          </a:prstGeom>
                        </pic:spPr>
                      </pic:pic>
                      <pic:pic xmlns:pic="http://schemas.openxmlformats.org/drawingml/2006/picture">
                        <pic:nvPicPr>
                          <pic:cNvPr id="43" name="Picture 4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981200" y="1981200"/>
                            <a:ext cx="1973580" cy="1973580"/>
                          </a:xfrm>
                          <a:prstGeom prst="rect">
                            <a:avLst/>
                          </a:prstGeom>
                        </pic:spPr>
                      </pic:pic>
                      <pic:pic xmlns:pic="http://schemas.openxmlformats.org/drawingml/2006/picture">
                        <pic:nvPicPr>
                          <pic:cNvPr id="42" name="Picture 4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971365" y="1981200"/>
                            <a:ext cx="1990090" cy="1990090"/>
                          </a:xfrm>
                          <a:prstGeom prst="rect">
                            <a:avLst/>
                          </a:prstGeom>
                        </pic:spPr>
                      </pic:pic>
                      <pic:pic xmlns:pic="http://schemas.openxmlformats.org/drawingml/2006/picture">
                        <pic:nvPicPr>
                          <pic:cNvPr id="32" name="Picture 32"/>
                          <pic:cNvPicPr>
                            <a:picLocks noChangeAspect="1"/>
                          </pic:cNvPicPr>
                        </pic:nvPicPr>
                        <pic:blipFill>
                          <a:blip r:embed="rId19" cstate="print">
                            <a:alphaModFix/>
                            <a:extLst>
                              <a:ext uri="{28A0092B-C50C-407E-A947-70E740481C1C}">
                                <a14:useLocalDpi xmlns:a14="http://schemas.microsoft.com/office/drawing/2010/main" val="0"/>
                              </a:ext>
                            </a:extLst>
                          </a:blip>
                          <a:stretch>
                            <a:fillRect/>
                          </a:stretch>
                        </pic:blipFill>
                        <pic:spPr>
                          <a:xfrm>
                            <a:off x="0" y="3953435"/>
                            <a:ext cx="1973580" cy="1973580"/>
                          </a:xfrm>
                          <a:prstGeom prst="rect">
                            <a:avLst/>
                          </a:prstGeom>
                        </pic:spPr>
                      </pic:pic>
                      <pic:pic xmlns:pic="http://schemas.openxmlformats.org/drawingml/2006/picture">
                        <pic:nvPicPr>
                          <pic:cNvPr id="37" name="Picture 3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73580" cy="1973580"/>
                          </a:xfrm>
                          <a:prstGeom prst="rect">
                            <a:avLst/>
                          </a:prstGeom>
                        </pic:spPr>
                      </pic:pic>
                      <pic:pic xmlns:pic="http://schemas.openxmlformats.org/drawingml/2006/picture">
                        <pic:nvPicPr>
                          <pic:cNvPr id="35" name="Picture 35"/>
                          <pic:cNvPicPr>
                            <a:picLocks noChangeAspect="1"/>
                          </pic:cNvPicPr>
                        </pic:nvPicPr>
                        <pic:blipFill>
                          <a:blip r:embed="rId21" cstate="print">
                            <a:alphaModFix/>
                            <a:extLst>
                              <a:ext uri="{28A0092B-C50C-407E-A947-70E740481C1C}">
                                <a14:useLocalDpi xmlns:a14="http://schemas.microsoft.com/office/drawing/2010/main" val="0"/>
                              </a:ext>
                            </a:extLst>
                          </a:blip>
                          <a:stretch>
                            <a:fillRect/>
                          </a:stretch>
                        </pic:blipFill>
                        <pic:spPr>
                          <a:xfrm>
                            <a:off x="1981200" y="0"/>
                            <a:ext cx="1973580" cy="1973580"/>
                          </a:xfrm>
                          <a:prstGeom prst="rect">
                            <a:avLst/>
                          </a:prstGeom>
                        </pic:spPr>
                      </pic:pic>
                      <pic:pic xmlns:pic="http://schemas.openxmlformats.org/drawingml/2006/picture">
                        <pic:nvPicPr>
                          <pic:cNvPr id="41" name="Picture 41"/>
                          <pic:cNvPicPr>
                            <a:picLocks noChangeAspect="1"/>
                          </pic:cNvPicPr>
                        </pic:nvPicPr>
                        <pic:blipFill>
                          <a:blip r:embed="rId22" cstate="print">
                            <a:alphaModFix/>
                            <a:extLst>
                              <a:ext uri="{28A0092B-C50C-407E-A947-70E740481C1C}">
                                <a14:useLocalDpi xmlns:a14="http://schemas.microsoft.com/office/drawing/2010/main" val="0"/>
                              </a:ext>
                            </a:extLst>
                          </a:blip>
                          <a:stretch>
                            <a:fillRect/>
                          </a:stretch>
                        </pic:blipFill>
                        <pic:spPr>
                          <a:xfrm>
                            <a:off x="3962400" y="0"/>
                            <a:ext cx="1973580" cy="1973580"/>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0A19CD1" id="Group 2" o:spid="_x0000_s1026" style="position:absolute;left:0;text-align:left;margin-left:0;margin-top:0;width:469.4pt;height:466.7pt;z-index:251770880" coordsize="59614,59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">
                <v:shape id="Picture 40" o:spid="_x0000_s1027" type="#_x0000_t75" style="position:absolute;top:19812;width:19735;height:19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eCTa/AAAA2wAAAA8AAABkcnMvZG93bnJldi54bWxET01rwkAQvQv9D8sUetNNtWhIXUWEgj2q&#10;kV6n2WkSujsbstsk/vvOodDj431v95N3aqA+toENPC8yUMRVsC3XBsrr2zwHFROyRReYDNwpwn73&#10;MNtiYcPIZxouqVYSwrFAA01KXaF1rBryGBehIxbuK/Qek8C+1rbHUcK908ssW2uPLUtDgx0dG6q+&#10;Lz9ees8f75E3nzc35sNwX+WpPDhrzNPjdHgFlWhK/+I/98kaeJH18kV+gN79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Xgk2vwAAANsAAAAPAAAAAAAAAAAAAAAAAJ8CAABk&#10;cnMvZG93bnJldi54bWxQSwUGAAAAAAQABAD3AAAAiwMAAAAA&#10;">
                  <v:imagedata r:id="rId77" o:title=""/>
                  <v:path arrowok="t"/>
                </v:shape>
                <v:shape id="Picture 43" o:spid="_x0000_s1028" type="#_x0000_t75" style="position:absolute;left:19812;top:19812;width:19735;height:19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LubHFAAAA2wAAAA8AAABkcnMvZG93bnJldi54bWxEj09rwkAQxe+C32EZoRepG/8gNnUVKQri&#10;QdB46W3Ijkk0O5tmtzH66bsFwePjzfu9efNla0rRUO0KywqGgwgEcWp1wZmCU7J5n4FwHlljaZkU&#10;3MnBctHtzDHW9sYHao4+EwHCLkYFufdVLKVLczLoBrYiDt7Z1gZ9kHUmdY23ADelHEXRVBosODTk&#10;WNFXTun1+GvCG8n37uPa35tIXpr1D+LlcZ4kSr312tUnCE+tfx0/01utYDKG/y0BAHL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S7mxxQAAANsAAAAPAAAAAAAAAAAAAAAA&#10;AJ8CAABkcnMvZG93bnJldi54bWxQSwUGAAAAAAQABAD3AAAAkQMAAAAA&#10;">
                  <v:imagedata r:id="rId78" o:title=""/>
                  <v:path arrowok="t"/>
                </v:shape>
                <v:shape id="Picture 42" o:spid="_x0000_s1029" type="#_x0000_t75" style="position:absolute;left:39713;top:19812;width:19901;height:19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TaWnDAAAA2wAAAA8AAABkcnMvZG93bnJldi54bWxEj91qAjEUhO8LfYdwCt6Umu0i0m6NIlLB&#10;y6p9gOPmdLO6OVmS7I8+vSkUejnMzDfMYjXaRvTkQ+1Ywes0A0FcOl1zpeD7uH15AxEissbGMSm4&#10;UoDV8vFhgYV2A++pP8RKJAiHAhWYGNtCylAashimriVO3o/zFmOSvpLa45DgtpF5ls2lxZrTgsGW&#10;NobKy6GzCs7Hzpyu9DX/fHZ0ytr97X3mb0pNnsb1B4hIY/wP/7V3WsEsh98v6QfI5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NpacMAAADbAAAADwAAAAAAAAAAAAAAAACf&#10;AgAAZHJzL2Rvd25yZXYueG1sUEsFBgAAAAAEAAQA9wAAAI8DAAAAAA==&#10;">
                  <v:imagedata r:id="rId79" o:title=""/>
                  <v:path arrowok="t"/>
                </v:shape>
                <v:shape id="Picture 32" o:spid="_x0000_s1030" type="#_x0000_t75" style="position:absolute;top:39534;width:19735;height:19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1DCLFAAAA2wAAAA8AAABkcnMvZG93bnJldi54bWxEj0FrwkAUhO8F/8PyBG91oxLR6CpWsIio&#10;WNtDj8/sM4nNvg3ZVdN/3y0IHoeZ+YaZzhtTihvVrrCsoNeNQBCnVhecKfj6XL2OQDiPrLG0TAp+&#10;ycF81nqZYqLtnT/odvSZCBB2CSrIva8SKV2ak0HXtRVx8M62NuiDrDOpa7wHuCllP4qG0mDBYSHH&#10;ipY5pT/Hq1EQf78Px3qb7i7rt018it1hHO8zpTrtZjEB4anxz/CjvdYKBn34/xJ+gJ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dQwixQAAANsAAAAPAAAAAAAAAAAAAAAA&#10;AJ8CAABkcnMvZG93bnJldi54bWxQSwUGAAAAAAQABAD3AAAAkQMAAAAA&#10;">
                  <v:imagedata r:id="rId80" o:title=""/>
                  <v:path arrowok="t"/>
                </v:shape>
                <v:shape id="Picture 37" o:spid="_x0000_s1031" type="#_x0000_t75" style="position:absolute;width:19735;height:19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nKWnCAAAA2wAAAA8AAABkcnMvZG93bnJldi54bWxEj09rwkAUxO+C32F5Qm9mo6VNia4iAUOP&#10;rdr7M/tMgtm3MbvNn2/fLRR6HGbmN8x2P5pG9NS52rKCVRSDIC6srrlUcDkfl28gnEfW2FgmBRM5&#10;2O/msy2m2g78Sf3JlyJA2KWooPK+TaV0RUUGXWRb4uDdbGfQB9mVUnc4BLhp5DqOX6XBmsNChS1l&#10;FRX307dRwI/zF2fJh8zzrH25TodB53ZQ6mkxHjYgPI3+P/zXftcKnhP4/RJ+gNz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ZylpwgAAANsAAAAPAAAAAAAAAAAAAAAAAJ8C&#10;AABkcnMvZG93bnJldi54bWxQSwUGAAAAAAQABAD3AAAAjgMAAAAA&#10;">
                  <v:imagedata r:id="rId81" o:title=""/>
                  <v:path arrowok="t"/>
                </v:shape>
                <v:shape id="Picture 35" o:spid="_x0000_s1032" type="#_x0000_t75" style="position:absolute;left:19812;width:19735;height:19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ktxDEAAAA2wAAAA8AAABkcnMvZG93bnJldi54bWxEj0+LwjAUxO+C3yE8wZumrqxINYouiB5W&#10;xH8Hb8/m2Rabl9pErd9+syB4HGbmN8x4WptCPKhyuWUFvW4EgjixOudUwWG/6AxBOI+ssbBMCl7k&#10;YDppNsYYa/vkLT12PhUBwi5GBZn3ZSylSzIy6Lq2JA7exVYGfZBVKnWFzwA3hfyKooE0mHNYyLCk&#10;n4yS6+5uFCxn9nxb3reH436+dpv6XF5/+yel2q16NgLhqfaf8Lu90gr63/D/JfwAO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0ktxDEAAAA2wAAAA8AAAAAAAAAAAAAAAAA&#10;nwIAAGRycy9kb3ducmV2LnhtbFBLBQYAAAAABAAEAPcAAACQAwAAAAA=&#10;">
                  <v:imagedata r:id="rId82" o:title=""/>
                  <v:path arrowok="t"/>
                </v:shape>
                <v:shape id="Picture 41" o:spid="_x0000_s1033" type="#_x0000_t75" style="position:absolute;left:39624;width:19735;height:19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ZONPBAAAA2wAAAA8AAABkcnMvZG93bnJldi54bWxEj92KwjAUhO8F3yEcwRvRtCL+VKOIoOyV&#10;sNUHODTHtrQ5KU3U6tNvBGEvh5lvhtnsOlOLB7WutKwgnkQgiDOrS84VXC/H8RKE88gaa8uk4EUO&#10;dtt+b4OJtk/+pUfqcxFK2CWooPC+SaR0WUEG3cQ2xMG72dagD7LNpW7xGcpNLadRNJcGSw4LBTZ0&#10;KCir0rtRMHuXo/OLb/JUVbi/r1KqFvFIqeGg269BeOr8f/hL/+jAxfD5En6A3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jZONPBAAAA2wAAAA8AAAAAAAAAAAAAAAAAnwIA&#10;AGRycy9kb3ducmV2LnhtbFBLBQYAAAAABAAEAPcAAACNAwAAAAA=&#10;">
                  <v:imagedata r:id="rId83" o:title=""/>
                  <v:path arrowok="t"/>
                </v:shape>
                <w10:wrap type="square"/>
              </v:group>
            </w:pict>
          </mc:Fallback>
        </mc:AlternateContent>
      </w:r>
    </w:p>
    <w:p w14:paraId="2D83724C" w14:textId="17210411" w:rsidR="00D717E8" w:rsidRDefault="00743CD0" w:rsidP="00787509">
      <w:pPr>
        <w:jc w:val="center"/>
        <w:rPr>
          <w:color w:val="000000" w:themeColor="text1"/>
          <w:shd w:val="clear" w:color="auto" w:fill="FFFFFF"/>
        </w:rPr>
      </w:pPr>
      <w:r w:rsidRPr="008B59FF">
        <w:rPr>
          <w:b/>
          <w:bCs/>
          <w:color w:val="000000" w:themeColor="text1"/>
          <w:shd w:val="clear" w:color="auto" w:fill="FFFFFF"/>
        </w:rPr>
        <w:t>Fig.</w:t>
      </w:r>
      <w:r w:rsidR="00CA345B" w:rsidRPr="008B59FF">
        <w:rPr>
          <w:b/>
          <w:bCs/>
          <w:color w:val="000000" w:themeColor="text1"/>
          <w:shd w:val="clear" w:color="auto" w:fill="FFFFFF"/>
        </w:rPr>
        <w:t xml:space="preserve"> </w:t>
      </w:r>
      <w:r w:rsidR="00787509">
        <w:rPr>
          <w:b/>
          <w:bCs/>
          <w:color w:val="000000" w:themeColor="text1"/>
          <w:shd w:val="clear" w:color="auto" w:fill="FFFFFF"/>
        </w:rPr>
        <w:t>6</w:t>
      </w:r>
      <w:r w:rsidR="00CA345B">
        <w:rPr>
          <w:color w:val="000000" w:themeColor="text1"/>
          <w:shd w:val="clear" w:color="auto" w:fill="FFFFFF"/>
        </w:rPr>
        <w:t xml:space="preserve"> Decadal </w:t>
      </w:r>
      <w:proofErr w:type="spellStart"/>
      <w:r w:rsidR="00CA345B">
        <w:rPr>
          <w:color w:val="000000" w:themeColor="text1"/>
          <w:shd w:val="clear" w:color="auto" w:fill="FFFFFF"/>
        </w:rPr>
        <w:t>windroses</w:t>
      </w:r>
      <w:proofErr w:type="spellEnd"/>
      <w:r w:rsidR="00CA345B">
        <w:rPr>
          <w:color w:val="000000" w:themeColor="text1"/>
          <w:shd w:val="clear" w:color="auto" w:fill="FFFFFF"/>
        </w:rPr>
        <w:t xml:space="preserve"> for Kerman, Iran, since 1957 showing the major change in wind direction in southern Iran including the </w:t>
      </w:r>
      <w:proofErr w:type="spellStart"/>
      <w:r w:rsidR="00CA345B">
        <w:rPr>
          <w:color w:val="000000" w:themeColor="text1"/>
          <w:shd w:val="clear" w:color="auto" w:fill="FFFFFF"/>
        </w:rPr>
        <w:t>Rafsanjan</w:t>
      </w:r>
      <w:proofErr w:type="spellEnd"/>
      <w:r w:rsidR="00CA345B">
        <w:rPr>
          <w:color w:val="000000" w:themeColor="text1"/>
          <w:shd w:val="clear" w:color="auto" w:fill="FFFFFF"/>
        </w:rPr>
        <w:t xml:space="preserve"> Plain sometime during the 1980s.</w:t>
      </w:r>
    </w:p>
    <w:p w14:paraId="1A35B79D" w14:textId="77777777" w:rsidR="0037098B" w:rsidRDefault="0037098B" w:rsidP="00606A36">
      <w:pPr>
        <w:jc w:val="both"/>
        <w:rPr>
          <w:color w:val="000000" w:themeColor="text1"/>
          <w:shd w:val="clear" w:color="auto" w:fill="FFFFFF"/>
        </w:rPr>
      </w:pPr>
    </w:p>
    <w:p w14:paraId="4740D9AA" w14:textId="5C63D1F3" w:rsidR="0073622D" w:rsidRDefault="0073622D" w:rsidP="00606A36">
      <w:pPr>
        <w:jc w:val="both"/>
        <w:rPr>
          <w:color w:val="000000" w:themeColor="text1"/>
          <w:shd w:val="clear" w:color="auto" w:fill="FFFFFF"/>
        </w:rPr>
      </w:pPr>
    </w:p>
    <w:p w14:paraId="0B19CB6C" w14:textId="77777777" w:rsidR="00787509" w:rsidRDefault="00787509" w:rsidP="00606A36">
      <w:pPr>
        <w:jc w:val="both"/>
        <w:rPr>
          <w:color w:val="000000" w:themeColor="text1"/>
          <w:shd w:val="clear" w:color="auto" w:fill="FFFFFF"/>
        </w:rPr>
      </w:pPr>
    </w:p>
    <w:p w14:paraId="779D938C" w14:textId="77777777" w:rsidR="00787509" w:rsidRDefault="00787509" w:rsidP="00606A36">
      <w:pPr>
        <w:jc w:val="both"/>
        <w:rPr>
          <w:color w:val="000000" w:themeColor="text1"/>
          <w:shd w:val="clear" w:color="auto" w:fill="FFFFFF"/>
        </w:rPr>
      </w:pPr>
    </w:p>
    <w:p w14:paraId="73324D3B" w14:textId="77777777" w:rsidR="00787509" w:rsidRDefault="00787509" w:rsidP="00606A36">
      <w:pPr>
        <w:jc w:val="both"/>
        <w:rPr>
          <w:color w:val="000000" w:themeColor="text1"/>
          <w:shd w:val="clear" w:color="auto" w:fill="FFFFFF"/>
        </w:rPr>
      </w:pPr>
    </w:p>
    <w:p w14:paraId="6BC9B582" w14:textId="77777777" w:rsidR="00787509" w:rsidRDefault="00787509" w:rsidP="00606A36">
      <w:pPr>
        <w:jc w:val="both"/>
        <w:rPr>
          <w:color w:val="000000" w:themeColor="text1"/>
          <w:shd w:val="clear" w:color="auto" w:fill="FFFFFF"/>
        </w:rPr>
      </w:pPr>
    </w:p>
    <w:p w14:paraId="34453DC7" w14:textId="77777777" w:rsidR="00787509" w:rsidRDefault="00787509" w:rsidP="00606A36">
      <w:pPr>
        <w:jc w:val="both"/>
        <w:rPr>
          <w:color w:val="000000" w:themeColor="text1"/>
          <w:shd w:val="clear" w:color="auto" w:fill="FFFFFF"/>
        </w:rPr>
      </w:pPr>
    </w:p>
    <w:p w14:paraId="5F5FD761" w14:textId="77777777" w:rsidR="00787509" w:rsidRDefault="00787509" w:rsidP="00606A36">
      <w:pPr>
        <w:jc w:val="both"/>
        <w:rPr>
          <w:color w:val="000000" w:themeColor="text1"/>
          <w:shd w:val="clear" w:color="auto" w:fill="FFFFFF"/>
        </w:rPr>
      </w:pPr>
    </w:p>
    <w:p w14:paraId="1DEB229B" w14:textId="7AD68724" w:rsidR="00984EC3" w:rsidRDefault="00077B54" w:rsidP="00787509">
      <w:pPr>
        <w:jc w:val="center"/>
        <w:rPr>
          <w:color w:val="000000" w:themeColor="text1"/>
          <w:shd w:val="clear" w:color="auto" w:fill="FFFFFF"/>
        </w:rPr>
      </w:pPr>
      <w:r w:rsidRPr="00077B54">
        <w:rPr>
          <w:b/>
          <w:bCs/>
          <w:color w:val="000000" w:themeColor="text1"/>
          <w:shd w:val="clear" w:color="auto" w:fill="FFFFFF"/>
        </w:rPr>
        <w:lastRenderedPageBreak/>
        <w:t xml:space="preserve">Table </w:t>
      </w:r>
      <w:r w:rsidR="00787509">
        <w:rPr>
          <w:b/>
          <w:bCs/>
          <w:color w:val="000000" w:themeColor="text1"/>
          <w:shd w:val="clear" w:color="auto" w:fill="FFFFFF"/>
        </w:rPr>
        <w:t>3</w:t>
      </w:r>
      <w:r w:rsidRPr="00077B54">
        <w:rPr>
          <w:color w:val="000000" w:themeColor="text1"/>
          <w:shd w:val="clear" w:color="auto" w:fill="FFFFFF"/>
        </w:rPr>
        <w:t xml:space="preserve"> Change in land use in the </w:t>
      </w:r>
      <w:proofErr w:type="spellStart"/>
      <w:r w:rsidRPr="00077B54">
        <w:rPr>
          <w:color w:val="000000" w:themeColor="text1"/>
          <w:shd w:val="clear" w:color="auto" w:fill="FFFFFF"/>
        </w:rPr>
        <w:t>Rafsanjan</w:t>
      </w:r>
      <w:proofErr w:type="spellEnd"/>
      <w:r w:rsidRPr="00077B54">
        <w:rPr>
          <w:color w:val="000000" w:themeColor="text1"/>
          <w:shd w:val="clear" w:color="auto" w:fill="FFFFFF"/>
        </w:rPr>
        <w:t xml:space="preserve"> Plain between 1955 and 2008</w:t>
      </w:r>
    </w:p>
    <w:tbl>
      <w:tblPr>
        <w:tblStyle w:val="TableGrid"/>
        <w:tblW w:w="8786" w:type="dxa"/>
        <w:tblInd w:w="562" w:type="dxa"/>
        <w:tblLook w:val="04A0" w:firstRow="1" w:lastRow="0" w:firstColumn="1" w:lastColumn="0" w:noHBand="0" w:noVBand="1"/>
      </w:tblPr>
      <w:tblGrid>
        <w:gridCol w:w="1775"/>
        <w:gridCol w:w="2337"/>
        <w:gridCol w:w="2337"/>
        <w:gridCol w:w="2337"/>
      </w:tblGrid>
      <w:tr w:rsidR="00787509" w14:paraId="6D4108FB" w14:textId="77777777" w:rsidTr="00093FE4">
        <w:tc>
          <w:tcPr>
            <w:tcW w:w="1775" w:type="dxa"/>
            <w:vAlign w:val="center"/>
          </w:tcPr>
          <w:p w14:paraId="6B41D7C6" w14:textId="3840C40F" w:rsidR="00787509" w:rsidRPr="00093FE4" w:rsidRDefault="00787509" w:rsidP="00787509">
            <w:pPr>
              <w:jc w:val="center"/>
              <w:rPr>
                <w:color w:val="000000" w:themeColor="text1"/>
                <w:sz w:val="18"/>
                <w:szCs w:val="20"/>
                <w:shd w:val="clear" w:color="auto" w:fill="FFFFFF"/>
              </w:rPr>
            </w:pPr>
            <w:r w:rsidRPr="00093FE4">
              <w:rPr>
                <w:color w:val="000000" w:themeColor="text1"/>
                <w:sz w:val="18"/>
                <w:szCs w:val="20"/>
              </w:rPr>
              <w:t>Year</w:t>
            </w:r>
          </w:p>
        </w:tc>
        <w:tc>
          <w:tcPr>
            <w:tcW w:w="2337" w:type="dxa"/>
            <w:vAlign w:val="center"/>
          </w:tcPr>
          <w:p w14:paraId="27AE34F0" w14:textId="77777777" w:rsidR="00787509" w:rsidRPr="00093FE4" w:rsidRDefault="00787509" w:rsidP="00787509">
            <w:pPr>
              <w:jc w:val="center"/>
              <w:rPr>
                <w:color w:val="000000" w:themeColor="text1"/>
                <w:sz w:val="18"/>
                <w:szCs w:val="20"/>
              </w:rPr>
            </w:pPr>
            <w:r w:rsidRPr="00093FE4">
              <w:rPr>
                <w:color w:val="000000" w:themeColor="text1"/>
                <w:sz w:val="18"/>
                <w:szCs w:val="20"/>
              </w:rPr>
              <w:t>City</w:t>
            </w:r>
          </w:p>
          <w:p w14:paraId="57FFA976" w14:textId="6131AB95" w:rsidR="00787509" w:rsidRPr="00093FE4" w:rsidRDefault="00787509" w:rsidP="00787509">
            <w:pPr>
              <w:jc w:val="center"/>
              <w:rPr>
                <w:color w:val="000000" w:themeColor="text1"/>
                <w:sz w:val="18"/>
                <w:szCs w:val="20"/>
                <w:shd w:val="clear" w:color="auto" w:fill="FFFFFF"/>
              </w:rPr>
            </w:pPr>
            <w:r w:rsidRPr="00093FE4">
              <w:rPr>
                <w:color w:val="000000" w:themeColor="text1"/>
                <w:sz w:val="18"/>
                <w:szCs w:val="20"/>
              </w:rPr>
              <w:t>Area Km</w:t>
            </w:r>
            <w:r w:rsidRPr="00093FE4">
              <w:rPr>
                <w:color w:val="000000" w:themeColor="text1"/>
                <w:sz w:val="18"/>
                <w:szCs w:val="20"/>
                <w:vertAlign w:val="superscript"/>
              </w:rPr>
              <w:t>2</w:t>
            </w:r>
          </w:p>
        </w:tc>
        <w:tc>
          <w:tcPr>
            <w:tcW w:w="2337" w:type="dxa"/>
            <w:vAlign w:val="center"/>
          </w:tcPr>
          <w:p w14:paraId="0614E851" w14:textId="49906F82" w:rsidR="00787509" w:rsidRPr="00093FE4" w:rsidRDefault="00787509" w:rsidP="00787509">
            <w:pPr>
              <w:jc w:val="center"/>
              <w:rPr>
                <w:color w:val="000000" w:themeColor="text1"/>
                <w:sz w:val="18"/>
                <w:szCs w:val="20"/>
                <w:shd w:val="clear" w:color="auto" w:fill="FFFFFF"/>
              </w:rPr>
            </w:pPr>
            <w:r w:rsidRPr="00093FE4">
              <w:rPr>
                <w:color w:val="000000" w:themeColor="text1"/>
                <w:sz w:val="18"/>
                <w:szCs w:val="20"/>
              </w:rPr>
              <w:t>Orchards Area Km</w:t>
            </w:r>
            <w:r w:rsidRPr="00093FE4">
              <w:rPr>
                <w:color w:val="000000" w:themeColor="text1"/>
                <w:sz w:val="18"/>
                <w:szCs w:val="20"/>
                <w:vertAlign w:val="superscript"/>
              </w:rPr>
              <w:t>2</w:t>
            </w:r>
          </w:p>
        </w:tc>
        <w:tc>
          <w:tcPr>
            <w:tcW w:w="2337" w:type="dxa"/>
            <w:vAlign w:val="center"/>
          </w:tcPr>
          <w:p w14:paraId="4512BC25" w14:textId="77777777" w:rsidR="00787509" w:rsidRPr="00093FE4" w:rsidRDefault="00787509" w:rsidP="00787509">
            <w:pPr>
              <w:jc w:val="center"/>
              <w:rPr>
                <w:color w:val="000000" w:themeColor="text1"/>
                <w:sz w:val="18"/>
                <w:szCs w:val="20"/>
              </w:rPr>
            </w:pPr>
            <w:r w:rsidRPr="00093FE4">
              <w:rPr>
                <w:color w:val="000000" w:themeColor="text1"/>
                <w:sz w:val="18"/>
                <w:szCs w:val="20"/>
              </w:rPr>
              <w:t>Sand</w:t>
            </w:r>
          </w:p>
          <w:p w14:paraId="6B2113BC" w14:textId="7AC8C32F" w:rsidR="00787509" w:rsidRPr="00093FE4" w:rsidRDefault="00787509" w:rsidP="00787509">
            <w:pPr>
              <w:jc w:val="center"/>
              <w:rPr>
                <w:color w:val="000000" w:themeColor="text1"/>
                <w:sz w:val="18"/>
                <w:szCs w:val="20"/>
                <w:shd w:val="clear" w:color="auto" w:fill="FFFFFF"/>
              </w:rPr>
            </w:pPr>
            <w:r w:rsidRPr="00093FE4">
              <w:rPr>
                <w:color w:val="000000" w:themeColor="text1"/>
                <w:sz w:val="18"/>
                <w:szCs w:val="20"/>
              </w:rPr>
              <w:t>Area Km</w:t>
            </w:r>
            <w:r w:rsidRPr="00093FE4">
              <w:rPr>
                <w:color w:val="000000" w:themeColor="text1"/>
                <w:sz w:val="18"/>
                <w:szCs w:val="20"/>
                <w:vertAlign w:val="superscript"/>
              </w:rPr>
              <w:t>2</w:t>
            </w:r>
          </w:p>
        </w:tc>
      </w:tr>
      <w:tr w:rsidR="00787509" w14:paraId="58552457" w14:textId="77777777" w:rsidTr="00093FE4">
        <w:tc>
          <w:tcPr>
            <w:tcW w:w="1775" w:type="dxa"/>
            <w:vAlign w:val="center"/>
          </w:tcPr>
          <w:p w14:paraId="4903B99C" w14:textId="02F4E9EC" w:rsidR="00787509" w:rsidRPr="00093FE4" w:rsidRDefault="00787509" w:rsidP="00787509">
            <w:pPr>
              <w:jc w:val="center"/>
              <w:rPr>
                <w:color w:val="000000" w:themeColor="text1"/>
                <w:sz w:val="18"/>
                <w:szCs w:val="20"/>
                <w:shd w:val="clear" w:color="auto" w:fill="FFFFFF"/>
              </w:rPr>
            </w:pPr>
            <w:r w:rsidRPr="00093FE4">
              <w:rPr>
                <w:color w:val="000000" w:themeColor="text1"/>
                <w:sz w:val="18"/>
                <w:szCs w:val="20"/>
              </w:rPr>
              <w:t>1955</w:t>
            </w:r>
          </w:p>
        </w:tc>
        <w:tc>
          <w:tcPr>
            <w:tcW w:w="2337" w:type="dxa"/>
            <w:vAlign w:val="center"/>
          </w:tcPr>
          <w:p w14:paraId="2EF47FD9" w14:textId="08BEC25A" w:rsidR="00787509" w:rsidRPr="00093FE4" w:rsidRDefault="00787509" w:rsidP="00787509">
            <w:pPr>
              <w:jc w:val="center"/>
              <w:rPr>
                <w:color w:val="000000" w:themeColor="text1"/>
                <w:sz w:val="18"/>
                <w:szCs w:val="20"/>
                <w:shd w:val="clear" w:color="auto" w:fill="FFFFFF"/>
              </w:rPr>
            </w:pPr>
            <w:r w:rsidRPr="00093FE4">
              <w:rPr>
                <w:color w:val="000000" w:themeColor="text1"/>
                <w:sz w:val="18"/>
                <w:szCs w:val="20"/>
              </w:rPr>
              <w:t>7.82</w:t>
            </w:r>
          </w:p>
        </w:tc>
        <w:tc>
          <w:tcPr>
            <w:tcW w:w="2337" w:type="dxa"/>
            <w:vAlign w:val="center"/>
          </w:tcPr>
          <w:p w14:paraId="74D96A11" w14:textId="1932B258" w:rsidR="00787509" w:rsidRPr="00093FE4" w:rsidRDefault="00787509" w:rsidP="00787509">
            <w:pPr>
              <w:jc w:val="center"/>
              <w:rPr>
                <w:color w:val="000000" w:themeColor="text1"/>
                <w:sz w:val="18"/>
                <w:szCs w:val="20"/>
                <w:shd w:val="clear" w:color="auto" w:fill="FFFFFF"/>
              </w:rPr>
            </w:pPr>
            <w:r w:rsidRPr="00093FE4">
              <w:rPr>
                <w:color w:val="000000" w:themeColor="text1"/>
                <w:sz w:val="18"/>
                <w:szCs w:val="20"/>
              </w:rPr>
              <w:t>181.01</w:t>
            </w:r>
          </w:p>
        </w:tc>
        <w:tc>
          <w:tcPr>
            <w:tcW w:w="2337" w:type="dxa"/>
            <w:vAlign w:val="center"/>
          </w:tcPr>
          <w:p w14:paraId="53C6FDE5" w14:textId="48F0948E" w:rsidR="00787509" w:rsidRPr="00093FE4" w:rsidRDefault="00787509" w:rsidP="00787509">
            <w:pPr>
              <w:jc w:val="center"/>
              <w:rPr>
                <w:color w:val="000000" w:themeColor="text1"/>
                <w:sz w:val="18"/>
                <w:szCs w:val="20"/>
                <w:shd w:val="clear" w:color="auto" w:fill="FFFFFF"/>
              </w:rPr>
            </w:pPr>
            <w:r w:rsidRPr="00093FE4">
              <w:rPr>
                <w:color w:val="000000" w:themeColor="text1"/>
                <w:sz w:val="18"/>
                <w:szCs w:val="20"/>
              </w:rPr>
              <w:t>381.42</w:t>
            </w:r>
          </w:p>
        </w:tc>
      </w:tr>
      <w:tr w:rsidR="00787509" w14:paraId="7CF3B745" w14:textId="77777777" w:rsidTr="00093FE4">
        <w:tc>
          <w:tcPr>
            <w:tcW w:w="1775" w:type="dxa"/>
            <w:vAlign w:val="center"/>
          </w:tcPr>
          <w:p w14:paraId="6D9B53F5" w14:textId="507FD7D3" w:rsidR="00787509" w:rsidRPr="00093FE4" w:rsidRDefault="00787509" w:rsidP="00787509">
            <w:pPr>
              <w:jc w:val="center"/>
              <w:rPr>
                <w:color w:val="000000" w:themeColor="text1"/>
                <w:sz w:val="18"/>
                <w:szCs w:val="20"/>
                <w:shd w:val="clear" w:color="auto" w:fill="FFFFFF"/>
              </w:rPr>
            </w:pPr>
            <w:r w:rsidRPr="00093FE4">
              <w:rPr>
                <w:color w:val="000000" w:themeColor="text1"/>
                <w:sz w:val="18"/>
                <w:szCs w:val="20"/>
              </w:rPr>
              <w:t>1995</w:t>
            </w:r>
          </w:p>
        </w:tc>
        <w:tc>
          <w:tcPr>
            <w:tcW w:w="2337" w:type="dxa"/>
            <w:vAlign w:val="center"/>
          </w:tcPr>
          <w:p w14:paraId="7AF0C8C6" w14:textId="53879FB4" w:rsidR="00787509" w:rsidRPr="00093FE4" w:rsidRDefault="00787509" w:rsidP="00787509">
            <w:pPr>
              <w:jc w:val="center"/>
              <w:rPr>
                <w:color w:val="000000" w:themeColor="text1"/>
                <w:sz w:val="18"/>
                <w:szCs w:val="20"/>
                <w:shd w:val="clear" w:color="auto" w:fill="FFFFFF"/>
              </w:rPr>
            </w:pPr>
            <w:r w:rsidRPr="00093FE4">
              <w:rPr>
                <w:color w:val="000000" w:themeColor="text1"/>
                <w:sz w:val="18"/>
                <w:szCs w:val="20"/>
              </w:rPr>
              <w:t>57.98</w:t>
            </w:r>
          </w:p>
        </w:tc>
        <w:tc>
          <w:tcPr>
            <w:tcW w:w="2337" w:type="dxa"/>
            <w:vAlign w:val="center"/>
          </w:tcPr>
          <w:p w14:paraId="02534DFE" w14:textId="1506A55E" w:rsidR="00787509" w:rsidRPr="00093FE4" w:rsidRDefault="00787509" w:rsidP="00787509">
            <w:pPr>
              <w:jc w:val="center"/>
              <w:rPr>
                <w:color w:val="000000" w:themeColor="text1"/>
                <w:sz w:val="18"/>
                <w:szCs w:val="20"/>
                <w:shd w:val="clear" w:color="auto" w:fill="FFFFFF"/>
              </w:rPr>
            </w:pPr>
            <w:r w:rsidRPr="00093FE4">
              <w:rPr>
                <w:color w:val="000000" w:themeColor="text1"/>
                <w:sz w:val="18"/>
                <w:szCs w:val="20"/>
              </w:rPr>
              <w:t>356</w:t>
            </w:r>
          </w:p>
        </w:tc>
        <w:tc>
          <w:tcPr>
            <w:tcW w:w="2337" w:type="dxa"/>
            <w:vAlign w:val="center"/>
          </w:tcPr>
          <w:p w14:paraId="50E3B8B4" w14:textId="3B02CCFB" w:rsidR="00787509" w:rsidRPr="00093FE4" w:rsidRDefault="00787509" w:rsidP="00787509">
            <w:pPr>
              <w:jc w:val="center"/>
              <w:rPr>
                <w:color w:val="000000" w:themeColor="text1"/>
                <w:sz w:val="18"/>
                <w:szCs w:val="20"/>
                <w:shd w:val="clear" w:color="auto" w:fill="FFFFFF"/>
              </w:rPr>
            </w:pPr>
            <w:r w:rsidRPr="00093FE4">
              <w:rPr>
                <w:color w:val="000000" w:themeColor="text1"/>
                <w:sz w:val="18"/>
                <w:szCs w:val="20"/>
              </w:rPr>
              <w:t>271.21</w:t>
            </w:r>
          </w:p>
        </w:tc>
      </w:tr>
      <w:tr w:rsidR="00787509" w14:paraId="4473C747" w14:textId="77777777" w:rsidTr="00093FE4">
        <w:tc>
          <w:tcPr>
            <w:tcW w:w="1775" w:type="dxa"/>
            <w:vAlign w:val="center"/>
          </w:tcPr>
          <w:p w14:paraId="01A98576" w14:textId="28B0D213" w:rsidR="00787509" w:rsidRPr="00093FE4" w:rsidRDefault="00787509" w:rsidP="00787509">
            <w:pPr>
              <w:jc w:val="center"/>
              <w:rPr>
                <w:color w:val="000000" w:themeColor="text1"/>
                <w:sz w:val="18"/>
                <w:szCs w:val="20"/>
              </w:rPr>
            </w:pPr>
            <w:r w:rsidRPr="00093FE4">
              <w:rPr>
                <w:color w:val="000000" w:themeColor="text1"/>
                <w:sz w:val="18"/>
                <w:szCs w:val="20"/>
              </w:rPr>
              <w:t>2008</w:t>
            </w:r>
          </w:p>
        </w:tc>
        <w:tc>
          <w:tcPr>
            <w:tcW w:w="2337" w:type="dxa"/>
            <w:vAlign w:val="center"/>
          </w:tcPr>
          <w:p w14:paraId="5F71A8DA" w14:textId="2277F03B" w:rsidR="00787509" w:rsidRPr="00093FE4" w:rsidRDefault="00787509" w:rsidP="00787509">
            <w:pPr>
              <w:jc w:val="center"/>
              <w:rPr>
                <w:color w:val="000000" w:themeColor="text1"/>
                <w:sz w:val="18"/>
                <w:szCs w:val="20"/>
              </w:rPr>
            </w:pPr>
            <w:r w:rsidRPr="00093FE4">
              <w:rPr>
                <w:color w:val="000000" w:themeColor="text1"/>
                <w:sz w:val="18"/>
                <w:szCs w:val="20"/>
              </w:rPr>
              <w:t>86.72</w:t>
            </w:r>
          </w:p>
        </w:tc>
        <w:tc>
          <w:tcPr>
            <w:tcW w:w="2337" w:type="dxa"/>
            <w:vAlign w:val="center"/>
          </w:tcPr>
          <w:p w14:paraId="26679AC0" w14:textId="6E47CC4A" w:rsidR="00787509" w:rsidRPr="00093FE4" w:rsidRDefault="00787509" w:rsidP="00787509">
            <w:pPr>
              <w:jc w:val="center"/>
              <w:rPr>
                <w:color w:val="000000" w:themeColor="text1"/>
                <w:sz w:val="18"/>
                <w:szCs w:val="20"/>
              </w:rPr>
            </w:pPr>
            <w:r w:rsidRPr="00093FE4">
              <w:rPr>
                <w:color w:val="000000" w:themeColor="text1"/>
                <w:sz w:val="18"/>
                <w:szCs w:val="20"/>
              </w:rPr>
              <w:t>377.41</w:t>
            </w:r>
          </w:p>
        </w:tc>
        <w:tc>
          <w:tcPr>
            <w:tcW w:w="2337" w:type="dxa"/>
            <w:vAlign w:val="center"/>
          </w:tcPr>
          <w:p w14:paraId="6FA877BC" w14:textId="53753050" w:rsidR="00787509" w:rsidRPr="00093FE4" w:rsidRDefault="00787509" w:rsidP="00787509">
            <w:pPr>
              <w:jc w:val="center"/>
              <w:rPr>
                <w:color w:val="000000" w:themeColor="text1"/>
                <w:sz w:val="18"/>
                <w:szCs w:val="20"/>
              </w:rPr>
            </w:pPr>
            <w:r w:rsidRPr="00093FE4">
              <w:rPr>
                <w:color w:val="000000" w:themeColor="text1"/>
                <w:sz w:val="18"/>
                <w:szCs w:val="20"/>
              </w:rPr>
              <w:t>276.46</w:t>
            </w:r>
          </w:p>
        </w:tc>
      </w:tr>
    </w:tbl>
    <w:p w14:paraId="28E77651" w14:textId="77777777" w:rsidR="00787509" w:rsidRDefault="00787509" w:rsidP="00787509">
      <w:pPr>
        <w:rPr>
          <w:noProof/>
          <w:color w:val="000000" w:themeColor="text1"/>
          <w:lang w:val="en-US"/>
        </w:rPr>
      </w:pPr>
    </w:p>
    <w:p w14:paraId="66BC7BAE" w14:textId="70AF3EA6" w:rsidR="00DE22B7" w:rsidRPr="00C40E25" w:rsidRDefault="002700E3" w:rsidP="00787509">
      <w:pPr>
        <w:jc w:val="center"/>
        <w:rPr>
          <w:color w:val="000000" w:themeColor="text1"/>
        </w:rPr>
      </w:pPr>
      <w:r>
        <w:rPr>
          <w:noProof/>
          <w:color w:val="000000" w:themeColor="text1"/>
          <w:lang w:val="en-US"/>
        </w:rPr>
        <w:drawing>
          <wp:inline distT="0" distB="0" distL="0" distR="0" wp14:anchorId="3946E908" wp14:editId="0DD6D4D2">
            <wp:extent cx="5036820" cy="3684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34-2.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037736" cy="3685190"/>
                    </a:xfrm>
                    <a:prstGeom prst="rect">
                      <a:avLst/>
                    </a:prstGeom>
                  </pic:spPr>
                </pic:pic>
              </a:graphicData>
            </a:graphic>
          </wp:inline>
        </w:drawing>
      </w:r>
    </w:p>
    <w:p w14:paraId="43CDB9FD" w14:textId="3283665B" w:rsidR="00DE22B7" w:rsidRPr="00C40E25" w:rsidRDefault="00743CD0" w:rsidP="00787509">
      <w:pPr>
        <w:jc w:val="center"/>
        <w:rPr>
          <w:color w:val="000000" w:themeColor="text1"/>
        </w:rPr>
      </w:pPr>
      <w:r w:rsidRPr="00077B54">
        <w:rPr>
          <w:b/>
          <w:bCs/>
          <w:color w:val="000000" w:themeColor="text1"/>
        </w:rPr>
        <w:t>Fig.</w:t>
      </w:r>
      <w:r w:rsidR="00DE22B7" w:rsidRPr="00077B54">
        <w:rPr>
          <w:b/>
          <w:bCs/>
          <w:color w:val="000000" w:themeColor="text1"/>
        </w:rPr>
        <w:t xml:space="preserve"> </w:t>
      </w:r>
      <w:r w:rsidR="00787509">
        <w:rPr>
          <w:b/>
          <w:bCs/>
          <w:color w:val="000000" w:themeColor="text1"/>
        </w:rPr>
        <w:t>7</w:t>
      </w:r>
      <w:r w:rsidR="00DE22B7" w:rsidRPr="00C40E25">
        <w:rPr>
          <w:color w:val="000000" w:themeColor="text1"/>
        </w:rPr>
        <w:t xml:space="preserve"> </w:t>
      </w:r>
      <w:proofErr w:type="spellStart"/>
      <w:r w:rsidR="00DE22B7" w:rsidRPr="00C40E25">
        <w:rPr>
          <w:color w:val="000000" w:themeColor="text1"/>
        </w:rPr>
        <w:t>Rafsanjan</w:t>
      </w:r>
      <w:proofErr w:type="spellEnd"/>
      <w:r w:rsidR="00DE22B7" w:rsidRPr="00C40E25">
        <w:rPr>
          <w:color w:val="000000" w:themeColor="text1"/>
        </w:rPr>
        <w:t xml:space="preserve"> land use in </w:t>
      </w:r>
      <w:r w:rsidR="005A36B9">
        <w:rPr>
          <w:color w:val="000000" w:themeColor="text1"/>
        </w:rPr>
        <w:t>1955</w:t>
      </w:r>
    </w:p>
    <w:p w14:paraId="300C3924" w14:textId="0E864A26" w:rsidR="00DE22B7" w:rsidRPr="00C40E25" w:rsidRDefault="002700E3" w:rsidP="00787509">
      <w:pPr>
        <w:jc w:val="center"/>
        <w:rPr>
          <w:color w:val="000000" w:themeColor="text1"/>
        </w:rPr>
      </w:pPr>
      <w:r>
        <w:rPr>
          <w:noProof/>
          <w:color w:val="000000" w:themeColor="text1"/>
          <w:lang w:val="en-US"/>
        </w:rPr>
        <w:lastRenderedPageBreak/>
        <w:drawing>
          <wp:inline distT="0" distB="0" distL="0" distR="0" wp14:anchorId="190BACE7" wp14:editId="2EA506E4">
            <wp:extent cx="5011901" cy="36652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373-2.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021954" cy="3672572"/>
                    </a:xfrm>
                    <a:prstGeom prst="rect">
                      <a:avLst/>
                    </a:prstGeom>
                  </pic:spPr>
                </pic:pic>
              </a:graphicData>
            </a:graphic>
          </wp:inline>
        </w:drawing>
      </w:r>
    </w:p>
    <w:p w14:paraId="7620C469" w14:textId="2584A430" w:rsidR="00DE22B7" w:rsidRDefault="00743CD0" w:rsidP="00787509">
      <w:pPr>
        <w:jc w:val="center"/>
        <w:rPr>
          <w:color w:val="000000" w:themeColor="text1"/>
        </w:rPr>
      </w:pPr>
      <w:r w:rsidRPr="00077B54">
        <w:rPr>
          <w:b/>
          <w:bCs/>
          <w:color w:val="000000" w:themeColor="text1"/>
        </w:rPr>
        <w:t>Fig.</w:t>
      </w:r>
      <w:r w:rsidR="00DE22B7" w:rsidRPr="00077B54">
        <w:rPr>
          <w:b/>
          <w:bCs/>
          <w:color w:val="000000" w:themeColor="text1"/>
        </w:rPr>
        <w:t xml:space="preserve"> </w:t>
      </w:r>
      <w:r w:rsidR="00787509">
        <w:rPr>
          <w:b/>
          <w:bCs/>
          <w:color w:val="000000" w:themeColor="text1"/>
        </w:rPr>
        <w:t>8</w:t>
      </w:r>
      <w:r w:rsidR="0037098B" w:rsidRPr="00C40E25">
        <w:rPr>
          <w:color w:val="000000" w:themeColor="text1"/>
        </w:rPr>
        <w:t xml:space="preserve"> </w:t>
      </w:r>
      <w:proofErr w:type="spellStart"/>
      <w:r w:rsidR="00DE22B7" w:rsidRPr="00C40E25">
        <w:rPr>
          <w:color w:val="000000" w:themeColor="text1"/>
        </w:rPr>
        <w:t>Rafsanjan</w:t>
      </w:r>
      <w:proofErr w:type="spellEnd"/>
      <w:r w:rsidR="00DE22B7" w:rsidRPr="00C40E25">
        <w:rPr>
          <w:color w:val="000000" w:themeColor="text1"/>
        </w:rPr>
        <w:t xml:space="preserve"> land use in 1995</w:t>
      </w:r>
    </w:p>
    <w:p w14:paraId="72D27691" w14:textId="77777777" w:rsidR="002700E3" w:rsidRPr="00C40E25" w:rsidRDefault="002700E3" w:rsidP="00606A36">
      <w:pPr>
        <w:jc w:val="center"/>
        <w:rPr>
          <w:color w:val="000000" w:themeColor="text1"/>
        </w:rPr>
      </w:pPr>
    </w:p>
    <w:p w14:paraId="31D5C240" w14:textId="50D75331" w:rsidR="00DE22B7" w:rsidRPr="00C40E25" w:rsidRDefault="002700E3" w:rsidP="00787509">
      <w:pPr>
        <w:jc w:val="center"/>
        <w:rPr>
          <w:color w:val="000000" w:themeColor="text1"/>
        </w:rPr>
      </w:pPr>
      <w:r>
        <w:rPr>
          <w:noProof/>
          <w:color w:val="000000" w:themeColor="text1"/>
          <w:lang w:val="en-US"/>
        </w:rPr>
        <w:drawing>
          <wp:inline distT="0" distB="0" distL="0" distR="0" wp14:anchorId="0724F025" wp14:editId="0E36F15F">
            <wp:extent cx="4823460" cy="355060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386-2.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828596" cy="3554382"/>
                    </a:xfrm>
                    <a:prstGeom prst="rect">
                      <a:avLst/>
                    </a:prstGeom>
                  </pic:spPr>
                </pic:pic>
              </a:graphicData>
            </a:graphic>
          </wp:inline>
        </w:drawing>
      </w:r>
    </w:p>
    <w:p w14:paraId="6464DB24" w14:textId="27A20AD5" w:rsidR="00DE22B7" w:rsidRDefault="00743CD0" w:rsidP="00787509">
      <w:pPr>
        <w:jc w:val="center"/>
        <w:rPr>
          <w:color w:val="000000" w:themeColor="text1"/>
        </w:rPr>
      </w:pPr>
      <w:r w:rsidRPr="00077B54">
        <w:rPr>
          <w:b/>
          <w:bCs/>
          <w:color w:val="000000" w:themeColor="text1"/>
        </w:rPr>
        <w:t>Fig.</w:t>
      </w:r>
      <w:r w:rsidR="00DE22B7" w:rsidRPr="00077B54">
        <w:rPr>
          <w:b/>
          <w:bCs/>
          <w:color w:val="000000" w:themeColor="text1"/>
        </w:rPr>
        <w:t xml:space="preserve"> </w:t>
      </w:r>
      <w:r w:rsidR="00787509">
        <w:rPr>
          <w:b/>
          <w:bCs/>
          <w:color w:val="000000" w:themeColor="text1"/>
        </w:rPr>
        <w:t>9</w:t>
      </w:r>
      <w:r w:rsidR="0037098B" w:rsidRPr="00C40E25">
        <w:rPr>
          <w:color w:val="000000" w:themeColor="text1"/>
        </w:rPr>
        <w:t xml:space="preserve"> </w:t>
      </w:r>
      <w:proofErr w:type="spellStart"/>
      <w:r w:rsidR="00DE22B7" w:rsidRPr="00C40E25">
        <w:rPr>
          <w:color w:val="000000" w:themeColor="text1"/>
        </w:rPr>
        <w:t>Rafsanjan</w:t>
      </w:r>
      <w:proofErr w:type="spellEnd"/>
      <w:r w:rsidR="00DE22B7" w:rsidRPr="00C40E25">
        <w:rPr>
          <w:color w:val="000000" w:themeColor="text1"/>
        </w:rPr>
        <w:t xml:space="preserve"> land use in 2008</w:t>
      </w:r>
    </w:p>
    <w:p w14:paraId="3EEB1631" w14:textId="77777777" w:rsidR="00233B64" w:rsidRPr="00C40E25" w:rsidRDefault="00233B64" w:rsidP="00606A36">
      <w:pPr>
        <w:jc w:val="center"/>
        <w:rPr>
          <w:color w:val="000000" w:themeColor="text1"/>
        </w:rPr>
      </w:pPr>
    </w:p>
    <w:p w14:paraId="0B21BDAF" w14:textId="46CFB03F" w:rsidR="003C6047" w:rsidRPr="002057D1" w:rsidRDefault="003A48FB" w:rsidP="00787509">
      <w:pPr>
        <w:jc w:val="both"/>
        <w:rPr>
          <w:color w:val="000000" w:themeColor="text1"/>
        </w:rPr>
      </w:pPr>
      <w:r w:rsidRPr="00C40E25">
        <w:rPr>
          <w:color w:val="000000" w:themeColor="text1"/>
        </w:rPr>
        <w:t xml:space="preserve">The role of precipitation in </w:t>
      </w:r>
      <w:r w:rsidR="0055258D" w:rsidRPr="00C40E25">
        <w:rPr>
          <w:color w:val="000000" w:themeColor="text1"/>
        </w:rPr>
        <w:t>influencing</w:t>
      </w:r>
      <w:r w:rsidRPr="00C40E25">
        <w:rPr>
          <w:color w:val="000000" w:themeColor="text1"/>
        </w:rPr>
        <w:t xml:space="preserve"> these changes, especially in light of the increasing impact of global warming</w:t>
      </w:r>
      <w:r w:rsidR="0055258D" w:rsidRPr="00C40E25">
        <w:rPr>
          <w:color w:val="000000" w:themeColor="text1"/>
        </w:rPr>
        <w:t xml:space="preserve"> must be considered as well</w:t>
      </w:r>
      <w:r w:rsidRPr="00C40E25">
        <w:rPr>
          <w:color w:val="000000" w:themeColor="text1"/>
        </w:rPr>
        <w:t xml:space="preserve">. </w:t>
      </w:r>
      <w:r w:rsidRPr="00C40E25">
        <w:rPr>
          <w:color w:val="000000" w:themeColor="text1"/>
          <w:lang w:val="en-US"/>
        </w:rPr>
        <w:t>El Niño-Southern Oscillation (ENSO) or Southern</w:t>
      </w:r>
      <w:r w:rsidR="002057D1">
        <w:rPr>
          <w:color w:val="000000" w:themeColor="text1"/>
        </w:rPr>
        <w:t xml:space="preserve"> </w:t>
      </w:r>
      <w:r w:rsidRPr="00C40E25">
        <w:rPr>
          <w:color w:val="000000" w:themeColor="text1"/>
          <w:lang w:val="en-US"/>
        </w:rPr>
        <w:t xml:space="preserve">Oscillation Index (SOI), Pacific </w:t>
      </w:r>
      <w:r w:rsidRPr="00C40E25">
        <w:rPr>
          <w:color w:val="000000" w:themeColor="text1"/>
          <w:lang w:val="en-US"/>
        </w:rPr>
        <w:lastRenderedPageBreak/>
        <w:t>Decadal Oscillation (PDO), and North Atlantic Oscillation (NAO) are distinguished as the most essential phenomena due to their considerable impacts on hydro-climatic systems.</w:t>
      </w:r>
      <w:r w:rsidR="00B827BF" w:rsidRPr="00C40E25">
        <w:rPr>
          <w:color w:val="000000" w:themeColor="text1"/>
          <w:lang w:val="en-US"/>
        </w:rPr>
        <w:t xml:space="preserve"> The predominance of the SOI in the climate of southern and southeastern Iran is significant (Dehghani et al. 2020).</w:t>
      </w:r>
      <w:r w:rsidR="00E16916" w:rsidRPr="00C40E25">
        <w:rPr>
          <w:color w:val="000000" w:themeColor="text1"/>
          <w:lang w:val="en-US"/>
        </w:rPr>
        <w:t xml:space="preserve"> </w:t>
      </w:r>
      <w:r w:rsidR="00A55605" w:rsidRPr="00C40E25">
        <w:rPr>
          <w:color w:val="000000" w:themeColor="text1"/>
          <w:lang w:val="en-US"/>
        </w:rPr>
        <w:t>In autumn, winter, and spring, which is when most of the precipitation occurs, SOI</w:t>
      </w:r>
      <w:r w:rsidR="00704476" w:rsidRPr="00C40E25">
        <w:rPr>
          <w:color w:val="000000" w:themeColor="text1"/>
          <w:lang w:val="en-US"/>
        </w:rPr>
        <w:t xml:space="preserve"> </w:t>
      </w:r>
      <w:r w:rsidR="00A55605" w:rsidRPr="00C40E25">
        <w:rPr>
          <w:color w:val="000000" w:themeColor="text1"/>
          <w:lang w:val="en-US"/>
        </w:rPr>
        <w:t>has a significant correlation with more than 70% of the stations in these three seasons</w:t>
      </w:r>
      <w:r w:rsidR="002057D1">
        <w:rPr>
          <w:color w:val="000000" w:themeColor="text1"/>
          <w:lang w:val="en-US"/>
        </w:rPr>
        <w:t xml:space="preserve"> (Figure </w:t>
      </w:r>
      <w:r w:rsidR="00787509">
        <w:rPr>
          <w:color w:val="000000" w:themeColor="text1"/>
          <w:lang w:val="en-US"/>
        </w:rPr>
        <w:t>10</w:t>
      </w:r>
      <w:r w:rsidR="002057D1">
        <w:rPr>
          <w:color w:val="000000" w:themeColor="text1"/>
          <w:lang w:val="en-US"/>
        </w:rPr>
        <w:t>)</w:t>
      </w:r>
      <w:r w:rsidR="00A55605" w:rsidRPr="00C40E25">
        <w:rPr>
          <w:color w:val="000000" w:themeColor="text1"/>
          <w:lang w:val="en-US"/>
        </w:rPr>
        <w:t>.</w:t>
      </w:r>
      <w:r w:rsidR="00704476" w:rsidRPr="00C40E25">
        <w:rPr>
          <w:color w:val="000000" w:themeColor="text1"/>
          <w:lang w:val="en-US"/>
        </w:rPr>
        <w:t xml:space="preserve"> </w:t>
      </w:r>
      <w:r w:rsidR="00DE22B7" w:rsidRPr="00C40E25">
        <w:rPr>
          <w:color w:val="000000" w:themeColor="text1"/>
          <w:lang w:val="en-US"/>
        </w:rPr>
        <w:t>Dehghani et al (2020) conclude that NAO and SOI have a positive correlation with fall, winter and spring precipitation in most stations while they have a negative correlation</w:t>
      </w:r>
      <w:r w:rsidR="00A55605" w:rsidRPr="00C40E25">
        <w:rPr>
          <w:color w:val="000000" w:themeColor="text1"/>
          <w:lang w:val="en-US"/>
        </w:rPr>
        <w:t xml:space="preserve"> </w:t>
      </w:r>
      <w:r w:rsidR="00DE22B7" w:rsidRPr="00C40E25">
        <w:rPr>
          <w:color w:val="000000" w:themeColor="text1"/>
          <w:lang w:val="en-US"/>
        </w:rPr>
        <w:t>with summer precipitation. This pattern is the same for PDO in winter and spring while there is a</w:t>
      </w:r>
      <w:r w:rsidR="00704476" w:rsidRPr="00C40E25">
        <w:rPr>
          <w:color w:val="000000" w:themeColor="text1"/>
          <w:lang w:val="en-US"/>
        </w:rPr>
        <w:t xml:space="preserve"> </w:t>
      </w:r>
      <w:r w:rsidR="00DE22B7" w:rsidRPr="00C40E25">
        <w:rPr>
          <w:color w:val="000000" w:themeColor="text1"/>
          <w:lang w:val="en-US"/>
        </w:rPr>
        <w:t>positive and negative correlation with summer and autumn precipitation, respectively.</w:t>
      </w:r>
      <w:r w:rsidR="00704476" w:rsidRPr="00C40E25">
        <w:rPr>
          <w:color w:val="000000" w:themeColor="text1"/>
          <w:lang w:val="en-US"/>
        </w:rPr>
        <w:t xml:space="preserve"> It appears from their study that the Southern Oscillation Index has the greatest impact upon the precipitation in </w:t>
      </w:r>
      <w:proofErr w:type="spellStart"/>
      <w:r w:rsidR="002057D1">
        <w:rPr>
          <w:color w:val="000000" w:themeColor="text1"/>
          <w:lang w:val="en-US"/>
        </w:rPr>
        <w:t>exteme</w:t>
      </w:r>
      <w:proofErr w:type="spellEnd"/>
      <w:r w:rsidR="002057D1">
        <w:rPr>
          <w:color w:val="000000" w:themeColor="text1"/>
          <w:lang w:val="en-US"/>
        </w:rPr>
        <w:t xml:space="preserve"> </w:t>
      </w:r>
      <w:r w:rsidR="00704476" w:rsidRPr="00C40E25">
        <w:rPr>
          <w:color w:val="000000" w:themeColor="text1"/>
          <w:lang w:val="en-US"/>
        </w:rPr>
        <w:t>southern Iran</w:t>
      </w:r>
      <w:r w:rsidR="0055258D" w:rsidRPr="00C40E25">
        <w:rPr>
          <w:color w:val="000000" w:themeColor="text1"/>
          <w:lang w:val="en-US"/>
        </w:rPr>
        <w:t xml:space="preserve">, but the monsoons don’t seem to play a significant role </w:t>
      </w:r>
      <w:r w:rsidR="002057D1">
        <w:rPr>
          <w:color w:val="000000" w:themeColor="text1"/>
          <w:lang w:val="en-US"/>
        </w:rPr>
        <w:t>in</w:t>
      </w:r>
      <w:r w:rsidR="0055258D" w:rsidRPr="00C40E25">
        <w:rPr>
          <w:color w:val="000000" w:themeColor="text1"/>
          <w:lang w:val="en-US"/>
        </w:rPr>
        <w:t xml:space="preserve"> precipitation thus far</w:t>
      </w:r>
      <w:r w:rsidR="002057D1">
        <w:rPr>
          <w:color w:val="000000" w:themeColor="text1"/>
          <w:lang w:val="en-US"/>
        </w:rPr>
        <w:t xml:space="preserve"> in the </w:t>
      </w:r>
      <w:proofErr w:type="spellStart"/>
      <w:r w:rsidR="002057D1">
        <w:rPr>
          <w:color w:val="000000" w:themeColor="text1"/>
          <w:lang w:val="en-US"/>
        </w:rPr>
        <w:t>Rafsanjan</w:t>
      </w:r>
      <w:proofErr w:type="spellEnd"/>
      <w:r w:rsidR="002057D1">
        <w:rPr>
          <w:color w:val="000000" w:themeColor="text1"/>
          <w:lang w:val="en-US"/>
        </w:rPr>
        <w:t xml:space="preserve"> Plain</w:t>
      </w:r>
      <w:r w:rsidR="0055258D" w:rsidRPr="00C40E25">
        <w:rPr>
          <w:color w:val="000000" w:themeColor="text1"/>
          <w:lang w:val="en-US"/>
        </w:rPr>
        <w:t>.</w:t>
      </w:r>
    </w:p>
    <w:p w14:paraId="67753630" w14:textId="0994B190" w:rsidR="003C6047" w:rsidRDefault="00BD1AC4" w:rsidP="00787509">
      <w:pPr>
        <w:jc w:val="both"/>
        <w:rPr>
          <w:color w:val="000000" w:themeColor="text1"/>
          <w:lang w:val="en-US"/>
        </w:rPr>
      </w:pPr>
      <w:r w:rsidRPr="00C40E25">
        <w:rPr>
          <w:noProof/>
          <w:color w:val="000000" w:themeColor="text1"/>
        </w:rPr>
        <w:t>At Rafsanjan</w:t>
      </w:r>
      <w:r w:rsidR="0055258D" w:rsidRPr="00C40E25">
        <w:rPr>
          <w:color w:val="000000" w:themeColor="text1"/>
          <w:lang w:val="en-US"/>
        </w:rPr>
        <w:t xml:space="preserve"> the</w:t>
      </w:r>
      <w:r w:rsidR="00E45196" w:rsidRPr="00C40E25">
        <w:rPr>
          <w:color w:val="000000" w:themeColor="text1"/>
          <w:lang w:val="en-US"/>
        </w:rPr>
        <w:t xml:space="preserve"> monthly average precipitation</w:t>
      </w:r>
      <w:r w:rsidR="000C4415" w:rsidRPr="00C40E25">
        <w:rPr>
          <w:color w:val="000000" w:themeColor="text1"/>
          <w:lang w:val="en-US"/>
        </w:rPr>
        <w:t>, except for October and May</w:t>
      </w:r>
      <w:r w:rsidR="0086100F">
        <w:rPr>
          <w:color w:val="000000" w:themeColor="text1"/>
          <w:lang w:val="en-US"/>
        </w:rPr>
        <w:t>,</w:t>
      </w:r>
      <w:r w:rsidR="000C4415" w:rsidRPr="00C40E25">
        <w:rPr>
          <w:color w:val="000000" w:themeColor="text1"/>
          <w:lang w:val="en-US"/>
        </w:rPr>
        <w:t xml:space="preserve"> have all experienced significant decline in rainfall amounts</w:t>
      </w:r>
      <w:r w:rsidR="00787509">
        <w:rPr>
          <w:color w:val="000000" w:themeColor="text1"/>
          <w:lang w:val="en-US"/>
        </w:rPr>
        <w:t xml:space="preserve">. </w:t>
      </w:r>
      <w:r w:rsidR="000C4415" w:rsidRPr="00C40E25">
        <w:rPr>
          <w:color w:val="000000" w:themeColor="text1"/>
          <w:lang w:val="en-US"/>
        </w:rPr>
        <w:t xml:space="preserve">Especially </w:t>
      </w:r>
      <w:r w:rsidR="003A1AF1" w:rsidRPr="00C40E25">
        <w:rPr>
          <w:color w:val="000000" w:themeColor="text1"/>
          <w:lang w:val="en-US"/>
        </w:rPr>
        <w:t>March</w:t>
      </w:r>
      <w:r w:rsidR="000C4415" w:rsidRPr="00C40E25">
        <w:rPr>
          <w:color w:val="000000" w:themeColor="text1"/>
          <w:lang w:val="en-US"/>
        </w:rPr>
        <w:t xml:space="preserve"> and November have experienced over a 14% decrease in precipitation. June, August and September have also experienced relative increases in precipitation. The increases in August, September and October may be related to increasing monsoonal penetration into the region. </w:t>
      </w:r>
    </w:p>
    <w:p w14:paraId="425D65A3" w14:textId="760AC524" w:rsidR="003C6047" w:rsidRPr="00693529" w:rsidRDefault="003C6047" w:rsidP="00787509">
      <w:pPr>
        <w:jc w:val="both"/>
        <w:rPr>
          <w:color w:val="000000" w:themeColor="text1"/>
          <w:lang w:val="en-US"/>
        </w:rPr>
      </w:pPr>
      <w:r w:rsidRPr="003C6047">
        <w:rPr>
          <w:color w:val="000000" w:themeColor="text1"/>
          <w:lang w:val="en-US"/>
        </w:rPr>
        <w:t>Unlike other records in the regi</w:t>
      </w:r>
      <w:r>
        <w:rPr>
          <w:color w:val="000000" w:themeColor="text1"/>
          <w:lang w:val="en-US"/>
        </w:rPr>
        <w:t xml:space="preserve">on, December, January and </w:t>
      </w:r>
      <w:r w:rsidRPr="003C6047">
        <w:rPr>
          <w:color w:val="000000" w:themeColor="text1"/>
          <w:lang w:val="en-US"/>
        </w:rPr>
        <w:t xml:space="preserve">February have lower precipitation then those months preceding and following them. Precipitation trends both annually and seasonally have been declining since 1987 (Figures </w:t>
      </w:r>
      <w:r w:rsidR="0086100F" w:rsidRPr="003C6047">
        <w:rPr>
          <w:color w:val="000000" w:themeColor="text1"/>
          <w:lang w:val="en-US"/>
        </w:rPr>
        <w:t>1</w:t>
      </w:r>
      <w:r w:rsidR="00787509">
        <w:rPr>
          <w:color w:val="000000" w:themeColor="text1"/>
          <w:lang w:val="en-US"/>
        </w:rPr>
        <w:t>1</w:t>
      </w:r>
      <w:r w:rsidR="0086100F" w:rsidRPr="003C6047">
        <w:rPr>
          <w:color w:val="000000" w:themeColor="text1"/>
          <w:lang w:val="en-US"/>
        </w:rPr>
        <w:t xml:space="preserve"> </w:t>
      </w:r>
      <w:r w:rsidRPr="003C6047">
        <w:rPr>
          <w:color w:val="000000" w:themeColor="text1"/>
          <w:lang w:val="en-US"/>
        </w:rPr>
        <w:t xml:space="preserve">and </w:t>
      </w:r>
      <w:r w:rsidR="0086100F" w:rsidRPr="003C6047">
        <w:rPr>
          <w:color w:val="000000" w:themeColor="text1"/>
          <w:lang w:val="en-US"/>
        </w:rPr>
        <w:t>1</w:t>
      </w:r>
      <w:r w:rsidR="00787509">
        <w:rPr>
          <w:color w:val="000000" w:themeColor="text1"/>
          <w:lang w:val="en-US"/>
        </w:rPr>
        <w:t>2</w:t>
      </w:r>
      <w:r w:rsidRPr="003C6047">
        <w:rPr>
          <w:color w:val="000000" w:themeColor="text1"/>
          <w:lang w:val="en-US"/>
        </w:rPr>
        <w:t xml:space="preserve">). Precipitation has been highly variable, but the general decline has been steady. The high variability may explain some of the obvious alluvial fan activity that is seen in the satellite images above. With regards to the alluvial fan activity in the 1995 Google Earth view of the </w:t>
      </w:r>
      <w:proofErr w:type="spellStart"/>
      <w:r w:rsidRPr="003C6047">
        <w:rPr>
          <w:color w:val="000000" w:themeColor="text1"/>
          <w:lang w:val="en-US"/>
        </w:rPr>
        <w:t>Rafsanjan</w:t>
      </w:r>
      <w:proofErr w:type="spellEnd"/>
      <w:r w:rsidRPr="003C6047">
        <w:rPr>
          <w:color w:val="000000" w:themeColor="text1"/>
          <w:lang w:val="en-US"/>
        </w:rPr>
        <w:t xml:space="preserve"> Plain, it is clear that this was a </w:t>
      </w:r>
      <w:r w:rsidR="002057D1">
        <w:rPr>
          <w:color w:val="000000" w:themeColor="text1"/>
          <w:lang w:val="en-US"/>
        </w:rPr>
        <w:t xml:space="preserve">significant </w:t>
      </w:r>
      <w:r w:rsidRPr="003C6047">
        <w:rPr>
          <w:color w:val="000000" w:themeColor="text1"/>
          <w:lang w:val="en-US"/>
        </w:rPr>
        <w:t>period of increased spring and fall precipitation.</w:t>
      </w:r>
    </w:p>
    <w:p w14:paraId="3E0B4D9D" w14:textId="5A83301E" w:rsidR="00693529" w:rsidRDefault="00693529" w:rsidP="00606A36">
      <w:pPr>
        <w:jc w:val="center"/>
        <w:rPr>
          <w:color w:val="000000" w:themeColor="text1"/>
          <w:lang w:val="en-US"/>
        </w:rPr>
      </w:pPr>
      <w:r>
        <w:rPr>
          <w:noProof/>
          <w:lang w:val="en-US"/>
        </w:rPr>
        <w:drawing>
          <wp:anchor distT="0" distB="0" distL="114300" distR="114300" simplePos="0" relativeHeight="251724800" behindDoc="0" locked="0" layoutInCell="1" allowOverlap="1" wp14:anchorId="2840FEF7" wp14:editId="1C872B66">
            <wp:simplePos x="0" y="0"/>
            <wp:positionH relativeFrom="column">
              <wp:posOffset>79375</wp:posOffset>
            </wp:positionH>
            <wp:positionV relativeFrom="paragraph">
              <wp:posOffset>146050</wp:posOffset>
            </wp:positionV>
            <wp:extent cx="5843270" cy="2265680"/>
            <wp:effectExtent l="0" t="0" r="0" b="0"/>
            <wp:wrapSquare wrapText="bothSides"/>
            <wp:docPr id="29" name="Chart 29">
              <a:extLst xmlns:a="http://schemas.openxmlformats.org/drawingml/2006/main">
                <a:ext uri="{FF2B5EF4-FFF2-40B4-BE49-F238E27FC236}">
                  <a16:creationId xmlns:a16="http://schemas.microsoft.com/office/drawing/2014/main" id="{9A0B96E4-9E9E-914B-B17D-6E59D64781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page">
              <wp14:pctWidth>0</wp14:pctWidth>
            </wp14:sizeRelH>
            <wp14:sizeRelV relativeFrom="page">
              <wp14:pctHeight>0</wp14:pctHeight>
            </wp14:sizeRelV>
          </wp:anchor>
        </w:drawing>
      </w:r>
    </w:p>
    <w:p w14:paraId="141102C6" w14:textId="7F7560C8" w:rsidR="003C6047" w:rsidRPr="003C6047" w:rsidRDefault="00693529" w:rsidP="00787509">
      <w:pPr>
        <w:jc w:val="center"/>
        <w:rPr>
          <w:color w:val="000000" w:themeColor="text1"/>
          <w:lang w:val="en-US"/>
        </w:rPr>
      </w:pPr>
      <w:r w:rsidRPr="00077B54">
        <w:rPr>
          <w:b/>
          <w:bCs/>
          <w:noProof/>
          <w:lang w:val="en-US"/>
        </w:rPr>
        <w:drawing>
          <wp:anchor distT="0" distB="0" distL="114300" distR="114300" simplePos="0" relativeHeight="251796480" behindDoc="0" locked="0" layoutInCell="1" allowOverlap="1" wp14:anchorId="5FE577AD" wp14:editId="0898BA8E">
            <wp:simplePos x="0" y="0"/>
            <wp:positionH relativeFrom="column">
              <wp:posOffset>140335</wp:posOffset>
            </wp:positionH>
            <wp:positionV relativeFrom="paragraph">
              <wp:posOffset>2451735</wp:posOffset>
            </wp:positionV>
            <wp:extent cx="5664200" cy="1981200"/>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15.png"/>
                    <pic:cNvPicPr/>
                  </pic:nvPicPr>
                  <pic:blipFill>
                    <a:blip r:embed="rId88">
                      <a:extLst>
                        <a:ext uri="{28A0092B-C50C-407E-A947-70E740481C1C}">
                          <a14:useLocalDpi xmlns:a14="http://schemas.microsoft.com/office/drawing/2010/main" val="0"/>
                        </a:ext>
                      </a:extLst>
                    </a:blip>
                    <a:stretch>
                      <a:fillRect/>
                    </a:stretch>
                  </pic:blipFill>
                  <pic:spPr>
                    <a:xfrm>
                      <a:off x="0" y="0"/>
                      <a:ext cx="5664200" cy="1981200"/>
                    </a:xfrm>
                    <a:prstGeom prst="rect">
                      <a:avLst/>
                    </a:prstGeom>
                  </pic:spPr>
                </pic:pic>
              </a:graphicData>
            </a:graphic>
            <wp14:sizeRelH relativeFrom="page">
              <wp14:pctWidth>0</wp14:pctWidth>
            </wp14:sizeRelH>
            <wp14:sizeRelV relativeFrom="page">
              <wp14:pctHeight>0</wp14:pctHeight>
            </wp14:sizeRelV>
          </wp:anchor>
        </w:drawing>
      </w:r>
      <w:r w:rsidR="00743CD0" w:rsidRPr="00077B54">
        <w:rPr>
          <w:b/>
          <w:bCs/>
          <w:color w:val="000000" w:themeColor="text1"/>
          <w:lang w:val="en-US"/>
        </w:rPr>
        <w:t>Fig.</w:t>
      </w:r>
      <w:r w:rsidR="00385021" w:rsidRPr="00077B54">
        <w:rPr>
          <w:b/>
          <w:bCs/>
          <w:color w:val="000000" w:themeColor="text1"/>
          <w:lang w:val="en-US"/>
        </w:rPr>
        <w:t xml:space="preserve"> 1</w:t>
      </w:r>
      <w:r w:rsidR="00787509">
        <w:rPr>
          <w:b/>
          <w:bCs/>
          <w:color w:val="000000" w:themeColor="text1"/>
          <w:lang w:val="en-US"/>
        </w:rPr>
        <w:t>0</w:t>
      </w:r>
      <w:r w:rsidR="00385021">
        <w:rPr>
          <w:color w:val="000000" w:themeColor="text1"/>
          <w:lang w:val="en-US"/>
        </w:rPr>
        <w:t xml:space="preserve"> </w:t>
      </w:r>
      <w:proofErr w:type="spellStart"/>
      <w:r w:rsidRPr="003C6047">
        <w:rPr>
          <w:color w:val="000000" w:themeColor="text1"/>
          <w:lang w:val="en-US"/>
        </w:rPr>
        <w:t>Rafsanjan</w:t>
      </w:r>
      <w:proofErr w:type="spellEnd"/>
      <w:r w:rsidRPr="003C6047">
        <w:rPr>
          <w:color w:val="000000" w:themeColor="text1"/>
          <w:lang w:val="en-US"/>
        </w:rPr>
        <w:t xml:space="preserve"> seasonal mean precipitation by decade from 1987 through 2016</w:t>
      </w:r>
      <w:r w:rsidR="003C6047" w:rsidRPr="003C6047">
        <w:rPr>
          <w:color w:val="000000" w:themeColor="text1"/>
          <w:lang w:val="en-US"/>
        </w:rPr>
        <w:t>.</w:t>
      </w:r>
    </w:p>
    <w:p w14:paraId="6BA41043" w14:textId="3554A516" w:rsidR="003C6047" w:rsidRPr="00113FF5" w:rsidRDefault="00743CD0" w:rsidP="00787509">
      <w:pPr>
        <w:jc w:val="center"/>
        <w:rPr>
          <w:rFonts w:asciiTheme="majorBidi" w:hAnsiTheme="majorBidi" w:cstheme="majorBidi"/>
          <w:b/>
          <w:bCs/>
          <w:sz w:val="24"/>
          <w:szCs w:val="24"/>
        </w:rPr>
      </w:pPr>
      <w:r w:rsidRPr="00077B54">
        <w:rPr>
          <w:b/>
          <w:bCs/>
          <w:color w:val="000000" w:themeColor="text1"/>
        </w:rPr>
        <w:t>Fig.</w:t>
      </w:r>
      <w:r w:rsidR="003C6047" w:rsidRPr="00077B54">
        <w:rPr>
          <w:b/>
          <w:bCs/>
          <w:color w:val="000000" w:themeColor="text1"/>
        </w:rPr>
        <w:t xml:space="preserve"> </w:t>
      </w:r>
      <w:r w:rsidR="00385021" w:rsidRPr="00077B54">
        <w:rPr>
          <w:b/>
          <w:bCs/>
          <w:color w:val="000000" w:themeColor="text1"/>
        </w:rPr>
        <w:t>1</w:t>
      </w:r>
      <w:r w:rsidR="00787509">
        <w:rPr>
          <w:b/>
          <w:bCs/>
          <w:color w:val="000000" w:themeColor="text1"/>
        </w:rPr>
        <w:t>1</w:t>
      </w:r>
      <w:r w:rsidR="0037098B" w:rsidRPr="003C6047">
        <w:rPr>
          <w:color w:val="000000" w:themeColor="text1"/>
          <w:sz w:val="16"/>
          <w:szCs w:val="16"/>
        </w:rPr>
        <w:t xml:space="preserve"> </w:t>
      </w:r>
      <w:proofErr w:type="spellStart"/>
      <w:r w:rsidR="003C6047" w:rsidRPr="003C6047">
        <w:rPr>
          <w:color w:val="000000" w:themeColor="text1"/>
        </w:rPr>
        <w:t>Rafsanjan</w:t>
      </w:r>
      <w:proofErr w:type="spellEnd"/>
      <w:r w:rsidR="003C6047" w:rsidRPr="003C6047">
        <w:rPr>
          <w:color w:val="000000" w:themeColor="text1"/>
        </w:rPr>
        <w:t xml:space="preserve"> annual mean precipitation by decade from 1987 through 2016</w:t>
      </w:r>
      <w:r w:rsidR="003C6047">
        <w:rPr>
          <w:color w:val="000000" w:themeColor="text1"/>
          <w:sz w:val="24"/>
          <w:szCs w:val="24"/>
        </w:rPr>
        <w:t>.</w:t>
      </w:r>
    </w:p>
    <w:p w14:paraId="1010CC3C" w14:textId="725736C7" w:rsidR="003C6047" w:rsidRDefault="003C6047" w:rsidP="00606A36">
      <w:pPr>
        <w:jc w:val="both"/>
        <w:rPr>
          <w:color w:val="000000" w:themeColor="text1"/>
          <w:sz w:val="24"/>
          <w:szCs w:val="24"/>
          <w:lang w:val="en-US"/>
        </w:rPr>
      </w:pPr>
    </w:p>
    <w:p w14:paraId="359804E7" w14:textId="77777777" w:rsidR="00333C88" w:rsidRDefault="00333C88" w:rsidP="00606A36">
      <w:pPr>
        <w:jc w:val="both"/>
        <w:rPr>
          <w:color w:val="000000" w:themeColor="text1"/>
          <w:sz w:val="24"/>
          <w:szCs w:val="24"/>
          <w:lang w:val="en-US"/>
        </w:rPr>
      </w:pPr>
      <w:r>
        <w:rPr>
          <w:noProof/>
          <w:lang w:val="en-US"/>
        </w:rPr>
        <w:lastRenderedPageBreak/>
        <w:drawing>
          <wp:inline distT="0" distB="0" distL="0" distR="0" wp14:anchorId="6B884439" wp14:editId="66398C89">
            <wp:extent cx="5727700" cy="226123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18.png"/>
                    <pic:cNvPicPr/>
                  </pic:nvPicPr>
                  <pic:blipFill>
                    <a:blip r:embed="rId89">
                      <a:extLst>
                        <a:ext uri="{28A0092B-C50C-407E-A947-70E740481C1C}">
                          <a14:useLocalDpi xmlns:a14="http://schemas.microsoft.com/office/drawing/2010/main" val="0"/>
                        </a:ext>
                      </a:extLst>
                    </a:blip>
                    <a:stretch>
                      <a:fillRect/>
                    </a:stretch>
                  </pic:blipFill>
                  <pic:spPr>
                    <a:xfrm>
                      <a:off x="0" y="0"/>
                      <a:ext cx="5727700" cy="2261235"/>
                    </a:xfrm>
                    <a:prstGeom prst="rect">
                      <a:avLst/>
                    </a:prstGeom>
                  </pic:spPr>
                </pic:pic>
              </a:graphicData>
            </a:graphic>
          </wp:inline>
        </w:drawing>
      </w:r>
    </w:p>
    <w:p w14:paraId="4E42529C" w14:textId="77777777" w:rsidR="00333C88" w:rsidRDefault="00333C88" w:rsidP="00606A36">
      <w:pPr>
        <w:jc w:val="both"/>
        <w:rPr>
          <w:color w:val="000000" w:themeColor="text1"/>
          <w:sz w:val="24"/>
          <w:szCs w:val="24"/>
          <w:lang w:val="en-US"/>
        </w:rPr>
      </w:pPr>
    </w:p>
    <w:p w14:paraId="149AC4F2" w14:textId="4D2AE26C" w:rsidR="00333C88" w:rsidRDefault="00743CD0" w:rsidP="00787509">
      <w:pPr>
        <w:jc w:val="center"/>
        <w:rPr>
          <w:color w:val="000000" w:themeColor="text1"/>
          <w:sz w:val="24"/>
          <w:szCs w:val="24"/>
          <w:lang w:val="en-US"/>
        </w:rPr>
      </w:pPr>
      <w:r w:rsidRPr="00077B54">
        <w:rPr>
          <w:b/>
          <w:bCs/>
          <w:color w:val="000000" w:themeColor="text1"/>
        </w:rPr>
        <w:t>Fig.</w:t>
      </w:r>
      <w:r w:rsidR="00333C88" w:rsidRPr="00077B54">
        <w:rPr>
          <w:b/>
          <w:bCs/>
          <w:color w:val="000000" w:themeColor="text1"/>
        </w:rPr>
        <w:t xml:space="preserve"> 1</w:t>
      </w:r>
      <w:r w:rsidR="00787509">
        <w:rPr>
          <w:b/>
          <w:bCs/>
          <w:color w:val="000000" w:themeColor="text1"/>
        </w:rPr>
        <w:t>2</w:t>
      </w:r>
      <w:r w:rsidR="00333C88" w:rsidRPr="00C7131D">
        <w:rPr>
          <w:color w:val="000000" w:themeColor="text1"/>
        </w:rPr>
        <w:t xml:space="preserve"> Monthly Mean temperature by decade at </w:t>
      </w:r>
      <w:proofErr w:type="spellStart"/>
      <w:r w:rsidR="00333C88" w:rsidRPr="00C7131D">
        <w:rPr>
          <w:color w:val="000000" w:themeColor="text1"/>
        </w:rPr>
        <w:t>Rafsanjan</w:t>
      </w:r>
      <w:proofErr w:type="spellEnd"/>
      <w:r w:rsidR="00333C88" w:rsidRPr="00C7131D">
        <w:rPr>
          <w:color w:val="000000" w:themeColor="text1"/>
        </w:rPr>
        <w:t xml:space="preserve"> from 1996 through 2016</w:t>
      </w:r>
      <w:r w:rsidR="00333C88">
        <w:rPr>
          <w:color w:val="000000" w:themeColor="text1"/>
          <w:sz w:val="24"/>
          <w:szCs w:val="24"/>
        </w:rPr>
        <w:t>.</w:t>
      </w:r>
    </w:p>
    <w:p w14:paraId="6E4E5B69" w14:textId="77777777" w:rsidR="00333C88" w:rsidRDefault="00333C88" w:rsidP="00606A36">
      <w:pPr>
        <w:jc w:val="both"/>
        <w:rPr>
          <w:color w:val="000000" w:themeColor="text1"/>
          <w:sz w:val="24"/>
          <w:szCs w:val="24"/>
          <w:lang w:val="en-US"/>
        </w:rPr>
      </w:pPr>
    </w:p>
    <w:p w14:paraId="6F77D0DE" w14:textId="18B762B7" w:rsidR="003C6047" w:rsidRDefault="003C6047" w:rsidP="00787509">
      <w:pPr>
        <w:jc w:val="both"/>
        <w:rPr>
          <w:rFonts w:asciiTheme="majorBidi" w:hAnsiTheme="majorBidi" w:cstheme="majorBidi"/>
          <w:b/>
          <w:bCs/>
          <w:color w:val="202124"/>
          <w:sz w:val="24"/>
          <w:szCs w:val="24"/>
        </w:rPr>
      </w:pPr>
      <w:r>
        <w:rPr>
          <w:color w:val="000000" w:themeColor="text1"/>
          <w:sz w:val="24"/>
          <w:szCs w:val="24"/>
          <w:lang w:val="en-US"/>
        </w:rPr>
        <w:t xml:space="preserve">Both the mean monthly, seasonal, and annual temperatures have been increasing in the </w:t>
      </w:r>
      <w:proofErr w:type="spellStart"/>
      <w:r>
        <w:rPr>
          <w:color w:val="000000" w:themeColor="text1"/>
          <w:sz w:val="24"/>
          <w:szCs w:val="24"/>
          <w:lang w:val="en-US"/>
        </w:rPr>
        <w:t>Rafsanjan</w:t>
      </w:r>
      <w:proofErr w:type="spellEnd"/>
      <w:r>
        <w:rPr>
          <w:color w:val="000000" w:themeColor="text1"/>
          <w:sz w:val="24"/>
          <w:szCs w:val="24"/>
          <w:lang w:val="en-US"/>
        </w:rPr>
        <w:t xml:space="preserve"> area (Figures </w:t>
      </w:r>
      <w:r w:rsidR="00787509">
        <w:rPr>
          <w:color w:val="000000" w:themeColor="text1"/>
          <w:sz w:val="24"/>
          <w:szCs w:val="24"/>
          <w:lang w:val="en-US"/>
        </w:rPr>
        <w:t>13 and 14</w:t>
      </w:r>
      <w:r>
        <w:rPr>
          <w:color w:val="000000" w:themeColor="text1"/>
          <w:sz w:val="24"/>
          <w:szCs w:val="24"/>
          <w:lang w:val="en-US"/>
        </w:rPr>
        <w:t xml:space="preserve">).   Effective precipitation in </w:t>
      </w:r>
      <w:proofErr w:type="spellStart"/>
      <w:r>
        <w:rPr>
          <w:color w:val="000000" w:themeColor="text1"/>
          <w:sz w:val="24"/>
          <w:szCs w:val="24"/>
          <w:lang w:val="en-US"/>
        </w:rPr>
        <w:t>Rafsanjan</w:t>
      </w:r>
      <w:proofErr w:type="spellEnd"/>
      <w:r>
        <w:rPr>
          <w:color w:val="000000" w:themeColor="text1"/>
          <w:sz w:val="24"/>
          <w:szCs w:val="24"/>
          <w:lang w:val="en-US"/>
        </w:rPr>
        <w:t xml:space="preserve"> has been highly variable during the last 30 years (Figure </w:t>
      </w:r>
      <w:r w:rsidR="00787509">
        <w:rPr>
          <w:color w:val="000000" w:themeColor="text1"/>
          <w:sz w:val="24"/>
          <w:szCs w:val="24"/>
          <w:lang w:val="en-US"/>
        </w:rPr>
        <w:t>15</w:t>
      </w:r>
      <w:r>
        <w:rPr>
          <w:color w:val="000000" w:themeColor="text1"/>
          <w:sz w:val="24"/>
          <w:szCs w:val="24"/>
          <w:lang w:val="en-US"/>
        </w:rPr>
        <w:t xml:space="preserve">). It is clear that </w:t>
      </w:r>
      <w:r w:rsidR="002057D1">
        <w:rPr>
          <w:color w:val="000000" w:themeColor="text1"/>
          <w:sz w:val="24"/>
          <w:szCs w:val="24"/>
          <w:lang w:val="en-US"/>
        </w:rPr>
        <w:t>precipitation and temperature</w:t>
      </w:r>
      <w:r>
        <w:rPr>
          <w:color w:val="000000" w:themeColor="text1"/>
          <w:sz w:val="24"/>
          <w:szCs w:val="24"/>
          <w:lang w:val="en-US"/>
        </w:rPr>
        <w:t xml:space="preserve"> are </w:t>
      </w:r>
      <w:r w:rsidR="002057D1">
        <w:rPr>
          <w:color w:val="000000" w:themeColor="text1"/>
          <w:sz w:val="24"/>
          <w:szCs w:val="24"/>
          <w:lang w:val="en-US"/>
        </w:rPr>
        <w:t>usually</w:t>
      </w:r>
      <w:r>
        <w:rPr>
          <w:color w:val="000000" w:themeColor="text1"/>
          <w:sz w:val="24"/>
          <w:szCs w:val="24"/>
          <w:lang w:val="en-US"/>
        </w:rPr>
        <w:t xml:space="preserve"> out of phase as one would expect. That is, when temperature is higher effective precipitation declines due to higher evaporation rates, and when annual temperature is lower, effective precipitation increases, because evaporation rates are lower.  The formula to calculate effective precipitation is as follows:</w:t>
      </w:r>
      <w:r w:rsidRPr="00B67023">
        <w:rPr>
          <w:rFonts w:asciiTheme="majorBidi" w:hAnsiTheme="majorBidi" w:cstheme="majorBidi"/>
          <w:b/>
          <w:bCs/>
          <w:color w:val="202124"/>
          <w:sz w:val="24"/>
          <w:szCs w:val="24"/>
        </w:rPr>
        <w:t xml:space="preserve"> </w:t>
      </w:r>
    </w:p>
    <w:p w14:paraId="21B9733F" w14:textId="79EE249A" w:rsidR="0086100F" w:rsidRDefault="0086100F" w:rsidP="00606A36">
      <w:pPr>
        <w:jc w:val="both"/>
        <w:rPr>
          <w:rFonts w:asciiTheme="majorBidi" w:hAnsiTheme="majorBidi" w:cstheme="majorBidi"/>
          <w:b/>
          <w:bCs/>
          <w:color w:val="202124"/>
          <w:sz w:val="24"/>
          <w:szCs w:val="24"/>
        </w:rPr>
      </w:pPr>
    </w:p>
    <w:p w14:paraId="6294C1E4" w14:textId="77777777" w:rsidR="003C6047" w:rsidRPr="00093FE4" w:rsidRDefault="003C6047" w:rsidP="00606A36">
      <w:pPr>
        <w:jc w:val="center"/>
        <w:rPr>
          <w:color w:val="000000" w:themeColor="text1"/>
          <w:szCs w:val="20"/>
          <w:lang w:val="en-US"/>
        </w:rPr>
      </w:pPr>
      <w:r w:rsidRPr="00093FE4">
        <w:rPr>
          <w:rFonts w:asciiTheme="majorBidi" w:hAnsiTheme="majorBidi" w:cstheme="majorBidi"/>
          <w:color w:val="202124"/>
          <w:szCs w:val="20"/>
        </w:rPr>
        <w:t>Effective Precipitation</w:t>
      </w:r>
      <w:r w:rsidRPr="00093FE4">
        <w:rPr>
          <w:rFonts w:asciiTheme="majorBidi" w:hAnsiTheme="majorBidi" w:cstheme="majorBidi"/>
          <w:color w:val="202124"/>
          <w:szCs w:val="20"/>
          <w:shd w:val="clear" w:color="auto" w:fill="FFFFFF"/>
        </w:rPr>
        <w:t> (mm) = (</w:t>
      </w:r>
      <w:proofErr w:type="spellStart"/>
      <w:r w:rsidRPr="00093FE4">
        <w:rPr>
          <w:rFonts w:asciiTheme="majorBidi" w:hAnsiTheme="majorBidi" w:cstheme="majorBidi"/>
          <w:color w:val="202124"/>
          <w:szCs w:val="20"/>
        </w:rPr>
        <w:t>precip</w:t>
      </w:r>
      <w:proofErr w:type="spellEnd"/>
      <w:r w:rsidRPr="00093FE4">
        <w:rPr>
          <w:rFonts w:asciiTheme="majorBidi" w:hAnsiTheme="majorBidi" w:cstheme="majorBidi"/>
          <w:color w:val="202124"/>
          <w:szCs w:val="20"/>
        </w:rPr>
        <w:t xml:space="preserve"> in mm)</w:t>
      </w:r>
      <w:r w:rsidRPr="00093FE4">
        <w:rPr>
          <w:rFonts w:asciiTheme="majorBidi" w:hAnsiTheme="majorBidi" w:cstheme="majorBidi"/>
          <w:color w:val="202124"/>
          <w:szCs w:val="20"/>
          <w:shd w:val="clear" w:color="auto" w:fill="FFFFFF"/>
        </w:rPr>
        <w:t> – 5) x 0.75</w:t>
      </w:r>
    </w:p>
    <w:p w14:paraId="7FDF41BC" w14:textId="77777777" w:rsidR="003C6047" w:rsidRDefault="003C6047" w:rsidP="00606A36">
      <w:pPr>
        <w:rPr>
          <w:rFonts w:asciiTheme="majorBidi" w:hAnsiTheme="majorBidi" w:cstheme="majorBidi"/>
          <w:b/>
          <w:bCs/>
          <w:sz w:val="24"/>
          <w:szCs w:val="24"/>
        </w:rPr>
      </w:pPr>
    </w:p>
    <w:p w14:paraId="1EAE5C82" w14:textId="4E74BD87" w:rsidR="0037098B" w:rsidRDefault="003C6047" w:rsidP="00606A36">
      <w:pPr>
        <w:rPr>
          <w:color w:val="000000" w:themeColor="text1"/>
        </w:rPr>
      </w:pPr>
      <w:r>
        <w:rPr>
          <w:color w:val="000000" w:themeColor="text1"/>
          <w:sz w:val="24"/>
          <w:szCs w:val="24"/>
          <w:lang w:val="en-US"/>
        </w:rPr>
        <w:t>It is the reduction in effective precipitation that has added the environmental effect that has not only reduced the precipitation available for plants in the region…and all of southern Iran, but also has resulted in a significant loss off rain for the recharge of groundwater. This has resulted in a significant increase the number of deep wells to mine the groundwater</w:t>
      </w:r>
      <w:r w:rsidR="002057D1">
        <w:rPr>
          <w:color w:val="000000" w:themeColor="text1"/>
          <w:sz w:val="24"/>
          <w:szCs w:val="24"/>
          <w:lang w:val="en-US"/>
        </w:rPr>
        <w:t xml:space="preserve"> and a lowering of the water table beyond the reach of the plants stabilizing many dunes</w:t>
      </w:r>
      <w:r>
        <w:rPr>
          <w:color w:val="000000" w:themeColor="text1"/>
          <w:sz w:val="24"/>
          <w:szCs w:val="24"/>
          <w:lang w:val="en-US"/>
        </w:rPr>
        <w:t>.</w:t>
      </w:r>
      <w:r w:rsidR="0037098B" w:rsidRPr="0037098B">
        <w:rPr>
          <w:color w:val="000000" w:themeColor="text1"/>
        </w:rPr>
        <w:t xml:space="preserve"> </w:t>
      </w:r>
    </w:p>
    <w:p w14:paraId="47067D3E" w14:textId="226987AA" w:rsidR="00607F33" w:rsidRPr="0037098B" w:rsidRDefault="00385021" w:rsidP="007E2C4A">
      <w:pPr>
        <w:rPr>
          <w:color w:val="000000" w:themeColor="text1"/>
          <w:sz w:val="24"/>
          <w:szCs w:val="24"/>
        </w:rPr>
      </w:pPr>
      <w:r>
        <w:rPr>
          <w:noProof/>
          <w:lang w:val="en-US"/>
        </w:rPr>
        <w:drawing>
          <wp:anchor distT="0" distB="0" distL="114300" distR="114300" simplePos="0" relativeHeight="251797504" behindDoc="0" locked="0" layoutInCell="1" allowOverlap="1" wp14:anchorId="4C51751C" wp14:editId="0EEC82FB">
            <wp:simplePos x="0" y="0"/>
            <wp:positionH relativeFrom="margin">
              <wp:align>left</wp:align>
            </wp:positionH>
            <wp:positionV relativeFrom="paragraph">
              <wp:posOffset>250825</wp:posOffset>
            </wp:positionV>
            <wp:extent cx="5727700" cy="2207895"/>
            <wp:effectExtent l="0" t="0" r="6350" b="1905"/>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19.png"/>
                    <pic:cNvPicPr/>
                  </pic:nvPicPr>
                  <pic:blipFill>
                    <a:blip r:embed="rId90">
                      <a:extLst>
                        <a:ext uri="{28A0092B-C50C-407E-A947-70E740481C1C}">
                          <a14:useLocalDpi xmlns:a14="http://schemas.microsoft.com/office/drawing/2010/main" val="0"/>
                        </a:ext>
                      </a:extLst>
                    </a:blip>
                    <a:stretch>
                      <a:fillRect/>
                    </a:stretch>
                  </pic:blipFill>
                  <pic:spPr>
                    <a:xfrm>
                      <a:off x="0" y="0"/>
                      <a:ext cx="5727700" cy="2207895"/>
                    </a:xfrm>
                    <a:prstGeom prst="rect">
                      <a:avLst/>
                    </a:prstGeom>
                  </pic:spPr>
                </pic:pic>
              </a:graphicData>
            </a:graphic>
            <wp14:sizeRelH relativeFrom="page">
              <wp14:pctWidth>0</wp14:pctWidth>
            </wp14:sizeRelH>
            <wp14:sizeRelV relativeFrom="page">
              <wp14:pctHeight>0</wp14:pctHeight>
            </wp14:sizeRelV>
          </wp:anchor>
        </w:drawing>
      </w:r>
    </w:p>
    <w:p w14:paraId="2400C170" w14:textId="05EE5A39" w:rsidR="00F365F7" w:rsidRDefault="00743CD0" w:rsidP="00787509">
      <w:pPr>
        <w:tabs>
          <w:tab w:val="left" w:pos="2196"/>
        </w:tabs>
        <w:jc w:val="center"/>
      </w:pPr>
      <w:r w:rsidRPr="00077B54">
        <w:rPr>
          <w:b/>
          <w:bCs/>
          <w:lang w:val="en-US"/>
        </w:rPr>
        <w:t>Fig.</w:t>
      </w:r>
      <w:r w:rsidR="00333C88" w:rsidRPr="00077B54">
        <w:rPr>
          <w:b/>
          <w:bCs/>
          <w:lang w:val="en-US"/>
        </w:rPr>
        <w:t xml:space="preserve"> </w:t>
      </w:r>
      <w:r w:rsidR="00787509">
        <w:rPr>
          <w:b/>
          <w:bCs/>
          <w:lang w:val="en-US"/>
        </w:rPr>
        <w:t>13</w:t>
      </w:r>
      <w:r w:rsidR="00F365F7" w:rsidRPr="00F365F7">
        <w:rPr>
          <w:color w:val="000000" w:themeColor="text1"/>
        </w:rPr>
        <w:t xml:space="preserve"> </w:t>
      </w:r>
      <w:r w:rsidR="00F365F7" w:rsidRPr="00F365F7">
        <w:t xml:space="preserve">Mean Seasonal Temperature by decade at </w:t>
      </w:r>
      <w:proofErr w:type="spellStart"/>
      <w:r w:rsidR="00F365F7" w:rsidRPr="00F365F7">
        <w:t>Rafsanjan</w:t>
      </w:r>
      <w:proofErr w:type="spellEnd"/>
      <w:r w:rsidR="00F365F7" w:rsidRPr="00F365F7">
        <w:t xml:space="preserve"> from 1987 through 2016</w:t>
      </w:r>
    </w:p>
    <w:p w14:paraId="21BFFC4A" w14:textId="78C588FE" w:rsidR="0037098B" w:rsidRDefault="0037098B" w:rsidP="00606A36">
      <w:pPr>
        <w:tabs>
          <w:tab w:val="left" w:pos="2196"/>
        </w:tabs>
        <w:jc w:val="center"/>
        <w:rPr>
          <w:lang w:val="en-US"/>
        </w:rPr>
      </w:pPr>
    </w:p>
    <w:p w14:paraId="3BFF7389" w14:textId="637B9B5E" w:rsidR="0037098B" w:rsidRDefault="0037098B" w:rsidP="00606A36">
      <w:pPr>
        <w:tabs>
          <w:tab w:val="left" w:pos="2196"/>
        </w:tabs>
        <w:jc w:val="center"/>
        <w:rPr>
          <w:lang w:val="en-US"/>
        </w:rPr>
      </w:pPr>
    </w:p>
    <w:p w14:paraId="09C512AA" w14:textId="6690A083" w:rsidR="003C6047" w:rsidRPr="00333C88" w:rsidRDefault="00333C88" w:rsidP="00606A36">
      <w:pPr>
        <w:tabs>
          <w:tab w:val="left" w:pos="2196"/>
        </w:tabs>
        <w:jc w:val="center"/>
        <w:rPr>
          <w:lang w:val="en-US"/>
        </w:rPr>
      </w:pPr>
      <w:r>
        <w:rPr>
          <w:noProof/>
          <w:lang w:val="en-US"/>
        </w:rPr>
        <w:lastRenderedPageBreak/>
        <w:drawing>
          <wp:inline distT="0" distB="0" distL="0" distR="0" wp14:anchorId="3B73113E" wp14:editId="212C3934">
            <wp:extent cx="5727700" cy="20986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20.png"/>
                    <pic:cNvPicPr/>
                  </pic:nvPicPr>
                  <pic:blipFill>
                    <a:blip r:embed="rId91">
                      <a:extLst>
                        <a:ext uri="{28A0092B-C50C-407E-A947-70E740481C1C}">
                          <a14:useLocalDpi xmlns:a14="http://schemas.microsoft.com/office/drawing/2010/main" val="0"/>
                        </a:ext>
                      </a:extLst>
                    </a:blip>
                    <a:stretch>
                      <a:fillRect/>
                    </a:stretch>
                  </pic:blipFill>
                  <pic:spPr>
                    <a:xfrm>
                      <a:off x="0" y="0"/>
                      <a:ext cx="5727700" cy="2098675"/>
                    </a:xfrm>
                    <a:prstGeom prst="rect">
                      <a:avLst/>
                    </a:prstGeom>
                  </pic:spPr>
                </pic:pic>
              </a:graphicData>
            </a:graphic>
          </wp:inline>
        </w:drawing>
      </w:r>
    </w:p>
    <w:p w14:paraId="0B9F4FA0" w14:textId="22AAF691" w:rsidR="00F365F7" w:rsidRPr="00F365F7" w:rsidRDefault="00743CD0" w:rsidP="00787509">
      <w:pPr>
        <w:jc w:val="center"/>
        <w:rPr>
          <w:color w:val="000000" w:themeColor="text1"/>
          <w:lang w:val="en-US"/>
        </w:rPr>
      </w:pPr>
      <w:r w:rsidRPr="00077B54">
        <w:rPr>
          <w:b/>
          <w:bCs/>
          <w:color w:val="000000" w:themeColor="text1"/>
          <w:lang w:val="en-US"/>
        </w:rPr>
        <w:t>Fig.</w:t>
      </w:r>
      <w:r w:rsidR="00F365F7" w:rsidRPr="00077B54">
        <w:rPr>
          <w:b/>
          <w:bCs/>
          <w:color w:val="000000" w:themeColor="text1"/>
          <w:lang w:val="en-US"/>
        </w:rPr>
        <w:t xml:space="preserve"> </w:t>
      </w:r>
      <w:r w:rsidR="00787509">
        <w:rPr>
          <w:b/>
          <w:bCs/>
          <w:color w:val="000000" w:themeColor="text1"/>
          <w:lang w:val="en-US"/>
        </w:rPr>
        <w:t>14</w:t>
      </w:r>
      <w:r w:rsidR="00F365F7" w:rsidRPr="00F365F7">
        <w:rPr>
          <w:color w:val="000000" w:themeColor="text1"/>
        </w:rPr>
        <w:t xml:space="preserve"> Mean Annual Temperature by decade at </w:t>
      </w:r>
      <w:proofErr w:type="spellStart"/>
      <w:r w:rsidR="00F365F7" w:rsidRPr="00F365F7">
        <w:rPr>
          <w:color w:val="000000" w:themeColor="text1"/>
        </w:rPr>
        <w:t>Rafsanjan</w:t>
      </w:r>
      <w:proofErr w:type="spellEnd"/>
      <w:r w:rsidR="00F365F7" w:rsidRPr="00F365F7">
        <w:rPr>
          <w:color w:val="000000" w:themeColor="text1"/>
        </w:rPr>
        <w:t xml:space="preserve"> from 1987 through 2016</w:t>
      </w:r>
    </w:p>
    <w:p w14:paraId="08DB0840" w14:textId="77777777" w:rsidR="00E90C2B" w:rsidRPr="00C40E25" w:rsidRDefault="00E90C2B" w:rsidP="00606A36">
      <w:pPr>
        <w:jc w:val="both"/>
        <w:rPr>
          <w:color w:val="000000" w:themeColor="text1"/>
          <w:lang w:val="en-US"/>
        </w:rPr>
      </w:pPr>
    </w:p>
    <w:p w14:paraId="78DD7AAF" w14:textId="556AABE9" w:rsidR="00333C88" w:rsidRDefault="00333C88" w:rsidP="00606A36">
      <w:pPr>
        <w:jc w:val="both"/>
        <w:rPr>
          <w:color w:val="000000" w:themeColor="text1"/>
        </w:rPr>
      </w:pPr>
      <w:r>
        <w:rPr>
          <w:noProof/>
          <w:lang w:val="en-US"/>
        </w:rPr>
        <w:drawing>
          <wp:inline distT="0" distB="0" distL="0" distR="0" wp14:anchorId="7852002E" wp14:editId="389B4B7E">
            <wp:extent cx="5638800" cy="2755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21.png"/>
                    <pic:cNvPicPr/>
                  </pic:nvPicPr>
                  <pic:blipFill>
                    <a:blip r:embed="rId92">
                      <a:extLst>
                        <a:ext uri="{28A0092B-C50C-407E-A947-70E740481C1C}">
                          <a14:useLocalDpi xmlns:a14="http://schemas.microsoft.com/office/drawing/2010/main" val="0"/>
                        </a:ext>
                      </a:extLst>
                    </a:blip>
                    <a:stretch>
                      <a:fillRect/>
                    </a:stretch>
                  </pic:blipFill>
                  <pic:spPr>
                    <a:xfrm>
                      <a:off x="0" y="0"/>
                      <a:ext cx="5638800" cy="2755900"/>
                    </a:xfrm>
                    <a:prstGeom prst="rect">
                      <a:avLst/>
                    </a:prstGeom>
                  </pic:spPr>
                </pic:pic>
              </a:graphicData>
            </a:graphic>
          </wp:inline>
        </w:drawing>
      </w:r>
    </w:p>
    <w:p w14:paraId="3358CA46" w14:textId="0BBC8674" w:rsidR="00333C88" w:rsidRPr="005E04FD" w:rsidRDefault="00743CD0" w:rsidP="00787509">
      <w:pPr>
        <w:jc w:val="center"/>
        <w:rPr>
          <w:color w:val="000000" w:themeColor="text1"/>
        </w:rPr>
      </w:pPr>
      <w:r w:rsidRPr="00077B54">
        <w:rPr>
          <w:b/>
          <w:bCs/>
          <w:color w:val="000000" w:themeColor="text1"/>
        </w:rPr>
        <w:t>Fig.</w:t>
      </w:r>
      <w:r w:rsidR="00333C88" w:rsidRPr="00077B54">
        <w:rPr>
          <w:b/>
          <w:bCs/>
          <w:color w:val="000000" w:themeColor="text1"/>
        </w:rPr>
        <w:t xml:space="preserve"> </w:t>
      </w:r>
      <w:r w:rsidR="00787509">
        <w:rPr>
          <w:b/>
          <w:bCs/>
          <w:color w:val="000000" w:themeColor="text1"/>
        </w:rPr>
        <w:t>15</w:t>
      </w:r>
      <w:r w:rsidR="00333C88" w:rsidRPr="005E04FD">
        <w:rPr>
          <w:color w:val="000000" w:themeColor="text1"/>
        </w:rPr>
        <w:t xml:space="preserve"> Decadal Mean Seasonal Effective Precipitation at </w:t>
      </w:r>
      <w:proofErr w:type="spellStart"/>
      <w:r w:rsidR="00333C88" w:rsidRPr="005E04FD">
        <w:rPr>
          <w:color w:val="000000" w:themeColor="text1"/>
        </w:rPr>
        <w:t>Rafsanjan</w:t>
      </w:r>
      <w:proofErr w:type="spellEnd"/>
      <w:r w:rsidR="00333C88" w:rsidRPr="005E04FD">
        <w:rPr>
          <w:color w:val="000000" w:themeColor="text1"/>
        </w:rPr>
        <w:t xml:space="preserve"> from 1987 through 2016.</w:t>
      </w:r>
    </w:p>
    <w:p w14:paraId="51BE2C02" w14:textId="77777777" w:rsidR="00333C88" w:rsidRDefault="00333C88" w:rsidP="00606A36">
      <w:pPr>
        <w:jc w:val="both"/>
        <w:rPr>
          <w:color w:val="000000" w:themeColor="text1"/>
        </w:rPr>
      </w:pPr>
    </w:p>
    <w:p w14:paraId="34970B2C" w14:textId="29B56CCD" w:rsidR="00DE74E0" w:rsidRPr="00C40E25" w:rsidRDefault="002057D1" w:rsidP="00606A36">
      <w:pPr>
        <w:jc w:val="both"/>
        <w:rPr>
          <w:color w:val="000000" w:themeColor="text1"/>
        </w:rPr>
      </w:pPr>
      <w:r>
        <w:rPr>
          <w:color w:val="000000" w:themeColor="text1"/>
        </w:rPr>
        <w:t xml:space="preserve">Between </w:t>
      </w:r>
      <w:r w:rsidR="005A36B9">
        <w:rPr>
          <w:color w:val="000000" w:themeColor="text1"/>
        </w:rPr>
        <w:t>1955</w:t>
      </w:r>
      <w:r w:rsidR="006879E6" w:rsidRPr="00C40E25">
        <w:rPr>
          <w:color w:val="000000" w:themeColor="text1"/>
        </w:rPr>
        <w:t xml:space="preserve"> </w:t>
      </w:r>
      <w:r>
        <w:rPr>
          <w:color w:val="000000" w:themeColor="text1"/>
        </w:rPr>
        <w:t>and</w:t>
      </w:r>
      <w:r w:rsidR="006879E6" w:rsidRPr="00C40E25">
        <w:rPr>
          <w:color w:val="000000" w:themeColor="text1"/>
        </w:rPr>
        <w:t xml:space="preserve"> 2008 the area of </w:t>
      </w:r>
      <w:proofErr w:type="spellStart"/>
      <w:r>
        <w:rPr>
          <w:color w:val="000000" w:themeColor="text1"/>
        </w:rPr>
        <w:t>Rafsanjan</w:t>
      </w:r>
      <w:proofErr w:type="spellEnd"/>
      <w:r w:rsidR="006879E6" w:rsidRPr="00C40E25">
        <w:rPr>
          <w:color w:val="000000" w:themeColor="text1"/>
        </w:rPr>
        <w:t xml:space="preserve"> city increased from </w:t>
      </w:r>
      <w:r w:rsidR="006D734C" w:rsidRPr="00C40E25">
        <w:rPr>
          <w:color w:val="000000" w:themeColor="text1"/>
        </w:rPr>
        <w:t xml:space="preserve">72.72 to </w:t>
      </w:r>
      <w:r w:rsidR="006879E6" w:rsidRPr="00C40E25">
        <w:rPr>
          <w:color w:val="000000" w:themeColor="text1"/>
        </w:rPr>
        <w:t>82.7 km</w:t>
      </w:r>
      <w:r w:rsidR="006879E6" w:rsidRPr="00C40E25">
        <w:rPr>
          <w:color w:val="000000" w:themeColor="text1"/>
          <w:vertAlign w:val="superscript"/>
        </w:rPr>
        <w:t>2</w:t>
      </w:r>
      <w:r w:rsidR="00460A75">
        <w:rPr>
          <w:color w:val="000000" w:themeColor="text1"/>
        </w:rPr>
        <w:t>,</w:t>
      </w:r>
      <w:r w:rsidR="006879E6" w:rsidRPr="00C40E25">
        <w:rPr>
          <w:color w:val="000000" w:themeColor="text1"/>
        </w:rPr>
        <w:t xml:space="preserve"> </w:t>
      </w:r>
      <w:r>
        <w:rPr>
          <w:color w:val="000000" w:themeColor="text1"/>
        </w:rPr>
        <w:t>and</w:t>
      </w:r>
      <w:r w:rsidR="006879E6" w:rsidRPr="00C40E25">
        <w:rPr>
          <w:color w:val="000000" w:themeColor="text1"/>
        </w:rPr>
        <w:t xml:space="preserve"> the area of sand dunes </w:t>
      </w:r>
      <w:r w:rsidR="00460A75">
        <w:rPr>
          <w:color w:val="000000" w:themeColor="text1"/>
        </w:rPr>
        <w:t xml:space="preserve">reduced dramatically </w:t>
      </w:r>
      <w:r w:rsidR="006879E6" w:rsidRPr="00C40E25">
        <w:rPr>
          <w:color w:val="000000" w:themeColor="text1"/>
        </w:rPr>
        <w:t>from 421.381 to 249.29 km</w:t>
      </w:r>
      <w:r w:rsidR="006879E6" w:rsidRPr="00C40E25">
        <w:rPr>
          <w:color w:val="000000" w:themeColor="text1"/>
          <w:vertAlign w:val="superscript"/>
        </w:rPr>
        <w:t>2</w:t>
      </w:r>
      <w:r w:rsidR="006879E6" w:rsidRPr="00C40E25">
        <w:rPr>
          <w:color w:val="000000" w:themeColor="text1"/>
        </w:rPr>
        <w:t xml:space="preserve"> due to the conversion of sandy areas into agricultural lands, and </w:t>
      </w:r>
      <w:r w:rsidR="00460A75">
        <w:rPr>
          <w:color w:val="000000" w:themeColor="text1"/>
        </w:rPr>
        <w:t>to</w:t>
      </w:r>
      <w:r w:rsidR="006879E6" w:rsidRPr="00C40E25">
        <w:rPr>
          <w:color w:val="000000" w:themeColor="text1"/>
        </w:rPr>
        <w:t xml:space="preserve"> the removal of sand from agricultural lands</w:t>
      </w:r>
      <w:r w:rsidR="00460A75">
        <w:rPr>
          <w:color w:val="000000" w:themeColor="text1"/>
        </w:rPr>
        <w:t xml:space="preserve">, often for other uses </w:t>
      </w:r>
      <w:r w:rsidR="006879E6" w:rsidRPr="00C40E25">
        <w:rPr>
          <w:color w:val="000000" w:themeColor="text1"/>
        </w:rPr>
        <w:t xml:space="preserve">such as to soften </w:t>
      </w:r>
      <w:r w:rsidR="00460A75">
        <w:rPr>
          <w:color w:val="000000" w:themeColor="text1"/>
        </w:rPr>
        <w:t xml:space="preserve">clayey </w:t>
      </w:r>
      <w:r w:rsidR="006879E6" w:rsidRPr="00C40E25">
        <w:rPr>
          <w:color w:val="000000" w:themeColor="text1"/>
        </w:rPr>
        <w:t xml:space="preserve">soils, etc. </w:t>
      </w:r>
      <w:r w:rsidR="00460A75">
        <w:rPr>
          <w:color w:val="000000" w:themeColor="text1"/>
        </w:rPr>
        <w:t xml:space="preserve">An </w:t>
      </w:r>
      <w:r w:rsidR="00077B54">
        <w:rPr>
          <w:color w:val="000000" w:themeColor="text1"/>
        </w:rPr>
        <w:t xml:space="preserve">additional </w:t>
      </w:r>
      <w:r w:rsidR="00077B54" w:rsidRPr="00C40E25">
        <w:rPr>
          <w:color w:val="000000" w:themeColor="text1"/>
        </w:rPr>
        <w:t>decrease</w:t>
      </w:r>
      <w:r w:rsidR="00460A75">
        <w:rPr>
          <w:color w:val="000000" w:themeColor="text1"/>
        </w:rPr>
        <w:t xml:space="preserve"> of </w:t>
      </w:r>
      <w:r w:rsidR="006879E6" w:rsidRPr="00C40E25">
        <w:rPr>
          <w:color w:val="000000" w:themeColor="text1"/>
        </w:rPr>
        <w:t xml:space="preserve">8.11 </w:t>
      </w:r>
      <w:r w:rsidR="00F83FFB" w:rsidRPr="00C40E25">
        <w:rPr>
          <w:color w:val="000000" w:themeColor="text1"/>
        </w:rPr>
        <w:t>km</w:t>
      </w:r>
      <w:r w:rsidR="00F83FFB" w:rsidRPr="00C40E25">
        <w:rPr>
          <w:color w:val="000000" w:themeColor="text1"/>
          <w:vertAlign w:val="superscript"/>
        </w:rPr>
        <w:t>2</w:t>
      </w:r>
      <w:r w:rsidR="00F83FFB" w:rsidRPr="00C40E25">
        <w:rPr>
          <w:color w:val="000000" w:themeColor="text1"/>
        </w:rPr>
        <w:t xml:space="preserve"> </w:t>
      </w:r>
      <w:r w:rsidR="006879E6" w:rsidRPr="00C40E25">
        <w:rPr>
          <w:color w:val="000000" w:themeColor="text1"/>
        </w:rPr>
        <w:t>in sandy areas,</w:t>
      </w:r>
      <w:r w:rsidR="00460A75">
        <w:rPr>
          <w:color w:val="000000" w:themeColor="text1"/>
        </w:rPr>
        <w:t xml:space="preserve"> is supported by</w:t>
      </w:r>
      <w:r w:rsidR="006879E6" w:rsidRPr="00C40E25">
        <w:rPr>
          <w:color w:val="000000" w:themeColor="text1"/>
        </w:rPr>
        <w:t xml:space="preserve"> field observations and statements of farmers, </w:t>
      </w:r>
      <w:r w:rsidR="00460A75">
        <w:rPr>
          <w:color w:val="000000" w:themeColor="text1"/>
        </w:rPr>
        <w:t xml:space="preserve">to have </w:t>
      </w:r>
      <w:r w:rsidR="00077B54">
        <w:rPr>
          <w:color w:val="000000" w:themeColor="text1"/>
        </w:rPr>
        <w:t xml:space="preserve">been </w:t>
      </w:r>
      <w:proofErr w:type="spellStart"/>
      <w:r w:rsidR="00077B54" w:rsidRPr="00C40E25">
        <w:rPr>
          <w:color w:val="000000" w:themeColor="text1"/>
        </w:rPr>
        <w:t>becaue</w:t>
      </w:r>
      <w:proofErr w:type="spellEnd"/>
      <w:r w:rsidR="00460A75">
        <w:rPr>
          <w:color w:val="000000" w:themeColor="text1"/>
        </w:rPr>
        <w:t xml:space="preserve"> </w:t>
      </w:r>
      <w:r w:rsidR="006879E6" w:rsidRPr="00C40E25">
        <w:rPr>
          <w:color w:val="000000" w:themeColor="text1"/>
        </w:rPr>
        <w:t>farmers remove</w:t>
      </w:r>
      <w:r w:rsidR="006D734C" w:rsidRPr="00C40E25">
        <w:rPr>
          <w:color w:val="000000" w:themeColor="text1"/>
        </w:rPr>
        <w:t>d</w:t>
      </w:r>
      <w:r w:rsidR="006879E6" w:rsidRPr="00C40E25">
        <w:rPr>
          <w:color w:val="000000" w:themeColor="text1"/>
        </w:rPr>
        <w:t xml:space="preserve"> the sands </w:t>
      </w:r>
      <w:r w:rsidR="00460A75">
        <w:rPr>
          <w:color w:val="000000" w:themeColor="text1"/>
        </w:rPr>
        <w:t>swept</w:t>
      </w:r>
      <w:r w:rsidR="006879E6" w:rsidRPr="00C40E25">
        <w:rPr>
          <w:color w:val="000000" w:themeColor="text1"/>
        </w:rPr>
        <w:t xml:space="preserve"> </w:t>
      </w:r>
      <w:r w:rsidR="00460A75">
        <w:rPr>
          <w:color w:val="000000" w:themeColor="text1"/>
        </w:rPr>
        <w:t>in</w:t>
      </w:r>
      <w:r w:rsidR="006879E6" w:rsidRPr="00C40E25">
        <w:rPr>
          <w:color w:val="000000" w:themeColor="text1"/>
        </w:rPr>
        <w:t xml:space="preserve">to their gardens every year. However, the major reason for </w:t>
      </w:r>
      <w:r w:rsidR="00460A75">
        <w:rPr>
          <w:color w:val="000000" w:themeColor="text1"/>
        </w:rPr>
        <w:t xml:space="preserve">the </w:t>
      </w:r>
      <w:r w:rsidR="006879E6" w:rsidRPr="00C40E25">
        <w:rPr>
          <w:color w:val="000000" w:themeColor="text1"/>
        </w:rPr>
        <w:t xml:space="preserve">reduction in the area of sands </w:t>
      </w:r>
      <w:r w:rsidR="00460A75">
        <w:rPr>
          <w:color w:val="000000" w:themeColor="text1"/>
        </w:rPr>
        <w:t xml:space="preserve">was clearly </w:t>
      </w:r>
      <w:r w:rsidR="006879E6" w:rsidRPr="00C40E25">
        <w:rPr>
          <w:color w:val="000000" w:themeColor="text1"/>
        </w:rPr>
        <w:t xml:space="preserve">their </w:t>
      </w:r>
      <w:r w:rsidR="00077B54" w:rsidRPr="00C40E25">
        <w:rPr>
          <w:color w:val="000000" w:themeColor="text1"/>
        </w:rPr>
        <w:t xml:space="preserve">conversion </w:t>
      </w:r>
      <w:r w:rsidR="00077B54">
        <w:rPr>
          <w:color w:val="000000" w:themeColor="text1"/>
        </w:rPr>
        <w:t>into</w:t>
      </w:r>
      <w:r w:rsidR="006879E6" w:rsidRPr="00C40E25">
        <w:rPr>
          <w:color w:val="000000" w:themeColor="text1"/>
        </w:rPr>
        <w:t xml:space="preserve"> agricultural lands.</w:t>
      </w:r>
    </w:p>
    <w:p w14:paraId="0D196147" w14:textId="1734BBE5" w:rsidR="00460A75" w:rsidRDefault="00315AD2" w:rsidP="00606A36">
      <w:pPr>
        <w:jc w:val="both"/>
        <w:rPr>
          <w:color w:val="000000" w:themeColor="text1"/>
          <w:shd w:val="clear" w:color="auto" w:fill="FFFFFF"/>
        </w:rPr>
      </w:pPr>
      <w:r w:rsidRPr="00C40E25">
        <w:rPr>
          <w:color w:val="000000" w:themeColor="text1"/>
          <w:shd w:val="clear" w:color="auto" w:fill="FFFFFF"/>
        </w:rPr>
        <w:t xml:space="preserve">Today, desertification of the </w:t>
      </w:r>
      <w:proofErr w:type="spellStart"/>
      <w:r w:rsidRPr="00C40E25">
        <w:rPr>
          <w:color w:val="000000" w:themeColor="text1"/>
          <w:shd w:val="clear" w:color="auto" w:fill="FFFFFF"/>
        </w:rPr>
        <w:t>Rafsanjan</w:t>
      </w:r>
      <w:proofErr w:type="spellEnd"/>
      <w:r w:rsidRPr="00C40E25">
        <w:rPr>
          <w:color w:val="000000" w:themeColor="text1"/>
          <w:shd w:val="clear" w:color="auto" w:fill="FFFFFF"/>
        </w:rPr>
        <w:t xml:space="preserve"> Plain is progressing at an alarming rate. Accumulation of w</w:t>
      </w:r>
      <w:r w:rsidR="00796F0B" w:rsidRPr="00C40E25">
        <w:rPr>
          <w:color w:val="000000" w:themeColor="text1"/>
          <w:shd w:val="clear" w:color="auto" w:fill="FFFFFF"/>
        </w:rPr>
        <w:t xml:space="preserve">ind-blown sediments on arable lands </w:t>
      </w:r>
      <w:r w:rsidRPr="00C40E25">
        <w:rPr>
          <w:color w:val="000000" w:themeColor="text1"/>
          <w:shd w:val="clear" w:color="auto" w:fill="FFFFFF"/>
        </w:rPr>
        <w:t xml:space="preserve">is accelerating, and </w:t>
      </w:r>
      <w:r w:rsidR="00796F0B" w:rsidRPr="00C40E25">
        <w:rPr>
          <w:color w:val="000000" w:themeColor="text1"/>
          <w:shd w:val="clear" w:color="auto" w:fill="FFFFFF"/>
        </w:rPr>
        <w:t>soil fertility</w:t>
      </w:r>
      <w:r w:rsidRPr="00C40E25">
        <w:rPr>
          <w:color w:val="000000" w:themeColor="text1"/>
          <w:shd w:val="clear" w:color="auto" w:fill="FFFFFF"/>
        </w:rPr>
        <w:t xml:space="preserve"> </w:t>
      </w:r>
      <w:r w:rsidR="00460A75">
        <w:rPr>
          <w:color w:val="000000" w:themeColor="text1"/>
          <w:shd w:val="clear" w:color="auto" w:fill="FFFFFF"/>
        </w:rPr>
        <w:t xml:space="preserve">is declining </w:t>
      </w:r>
      <w:r w:rsidRPr="00C40E25">
        <w:rPr>
          <w:color w:val="000000" w:themeColor="text1"/>
          <w:shd w:val="clear" w:color="auto" w:fill="FFFFFF"/>
        </w:rPr>
        <w:t xml:space="preserve">at an </w:t>
      </w:r>
      <w:proofErr w:type="gramStart"/>
      <w:r w:rsidRPr="00C40E25">
        <w:rPr>
          <w:color w:val="000000" w:themeColor="text1"/>
          <w:shd w:val="clear" w:color="auto" w:fill="FFFFFF"/>
        </w:rPr>
        <w:t>ever increasing</w:t>
      </w:r>
      <w:proofErr w:type="gramEnd"/>
      <w:r w:rsidRPr="00C40E25">
        <w:rPr>
          <w:color w:val="000000" w:themeColor="text1"/>
          <w:shd w:val="clear" w:color="auto" w:fill="FFFFFF"/>
        </w:rPr>
        <w:t xml:space="preserve"> rate.</w:t>
      </w:r>
      <w:r w:rsidR="00796F0B" w:rsidRPr="00C40E25">
        <w:rPr>
          <w:color w:val="000000" w:themeColor="text1"/>
          <w:shd w:val="clear" w:color="auto" w:fill="FFFFFF"/>
        </w:rPr>
        <w:t xml:space="preserve"> </w:t>
      </w:r>
      <w:r w:rsidR="006879E6" w:rsidRPr="00C40E25">
        <w:rPr>
          <w:color w:val="000000" w:themeColor="text1"/>
          <w:shd w:val="clear" w:color="auto" w:fill="FFFFFF"/>
        </w:rPr>
        <w:t xml:space="preserve">In general, the factors affecting wind erosion in </w:t>
      </w:r>
      <w:proofErr w:type="spellStart"/>
      <w:r w:rsidR="006879E6" w:rsidRPr="00C40E25">
        <w:rPr>
          <w:color w:val="000000" w:themeColor="text1"/>
          <w:shd w:val="clear" w:color="auto" w:fill="FFFFFF"/>
        </w:rPr>
        <w:t>Rafsanjan</w:t>
      </w:r>
      <w:proofErr w:type="spellEnd"/>
      <w:r w:rsidR="006879E6" w:rsidRPr="00C40E25">
        <w:rPr>
          <w:color w:val="000000" w:themeColor="text1"/>
          <w:shd w:val="clear" w:color="auto" w:fill="FFFFFF"/>
        </w:rPr>
        <w:t xml:space="preserve"> plain include both natural and human</w:t>
      </w:r>
      <w:r w:rsidR="002E5CB3">
        <w:rPr>
          <w:color w:val="000000" w:themeColor="text1"/>
          <w:shd w:val="clear" w:color="auto" w:fill="FFFFFF"/>
        </w:rPr>
        <w:t xml:space="preserve"> impacts</w:t>
      </w:r>
      <w:r w:rsidR="006879E6" w:rsidRPr="00C40E25">
        <w:rPr>
          <w:color w:val="000000" w:themeColor="text1"/>
          <w:shd w:val="clear" w:color="auto" w:fill="FFFFFF"/>
        </w:rPr>
        <w:t xml:space="preserve">. </w:t>
      </w:r>
    </w:p>
    <w:p w14:paraId="62EF671B" w14:textId="3525ABFA" w:rsidR="009C21D6" w:rsidRPr="00C40E25" w:rsidRDefault="00460A75" w:rsidP="00606A36">
      <w:pPr>
        <w:jc w:val="both"/>
        <w:rPr>
          <w:color w:val="000000" w:themeColor="text1"/>
        </w:rPr>
      </w:pPr>
      <w:r>
        <w:rPr>
          <w:color w:val="000000" w:themeColor="text1"/>
          <w:shd w:val="clear" w:color="auto" w:fill="FFFFFF"/>
        </w:rPr>
        <w:t>In summary, n</w:t>
      </w:r>
      <w:r w:rsidR="006879E6" w:rsidRPr="00C40E25">
        <w:rPr>
          <w:color w:val="000000" w:themeColor="text1"/>
          <w:shd w:val="clear" w:color="auto" w:fill="FFFFFF"/>
        </w:rPr>
        <w:t xml:space="preserve">atural factors affecting wind erosion include: 1) reducing precipitation; 2) its irregular and severe fluctuation from year to year; 3) change in its monthly distribution; 4) decrease in </w:t>
      </w:r>
      <w:r w:rsidR="00077B54" w:rsidRPr="00C40E25">
        <w:rPr>
          <w:color w:val="000000" w:themeColor="text1"/>
          <w:shd w:val="clear" w:color="auto" w:fill="FFFFFF"/>
        </w:rPr>
        <w:t>the density</w:t>
      </w:r>
      <w:r w:rsidR="006879E6" w:rsidRPr="00C40E25">
        <w:rPr>
          <w:color w:val="000000" w:themeColor="text1"/>
          <w:shd w:val="clear" w:color="auto" w:fill="FFFFFF"/>
        </w:rPr>
        <w:t xml:space="preserve"> of or lack of vegetation cover; </w:t>
      </w:r>
      <w:r>
        <w:rPr>
          <w:color w:val="000000" w:themeColor="text1"/>
          <w:shd w:val="clear" w:color="auto" w:fill="FFFFFF"/>
        </w:rPr>
        <w:t xml:space="preserve">5) </w:t>
      </w:r>
      <w:r w:rsidR="006879E6" w:rsidRPr="00C40E25">
        <w:rPr>
          <w:color w:val="000000" w:themeColor="text1"/>
          <w:shd w:val="clear" w:color="auto" w:fill="FFFFFF"/>
        </w:rPr>
        <w:t xml:space="preserve">increasing annual temperature resulting in increased evaporation rates; </w:t>
      </w:r>
      <w:r>
        <w:rPr>
          <w:color w:val="000000" w:themeColor="text1"/>
          <w:shd w:val="clear" w:color="auto" w:fill="FFFFFF"/>
        </w:rPr>
        <w:t>6</w:t>
      </w:r>
      <w:r w:rsidR="006879E6" w:rsidRPr="00C40E25">
        <w:rPr>
          <w:color w:val="000000" w:themeColor="text1"/>
          <w:shd w:val="clear" w:color="auto" w:fill="FFFFFF"/>
        </w:rPr>
        <w:t xml:space="preserve">) surface smoothness (as </w:t>
      </w:r>
      <w:proofErr w:type="spellStart"/>
      <w:r w:rsidR="006879E6" w:rsidRPr="00C40E25">
        <w:rPr>
          <w:color w:val="000000" w:themeColor="text1"/>
          <w:shd w:val="clear" w:color="auto" w:fill="FFFFFF"/>
        </w:rPr>
        <w:t>Rafsanjan</w:t>
      </w:r>
      <w:proofErr w:type="spellEnd"/>
      <w:r w:rsidR="006879E6" w:rsidRPr="00C40E25">
        <w:rPr>
          <w:color w:val="000000" w:themeColor="text1"/>
          <w:shd w:val="clear" w:color="auto" w:fill="FFFFFF"/>
        </w:rPr>
        <w:t xml:space="preserve"> is located in a low relief area)</w:t>
      </w:r>
      <w:r>
        <w:rPr>
          <w:color w:val="000000" w:themeColor="text1"/>
          <w:shd w:val="clear" w:color="auto" w:fill="FFFFFF"/>
        </w:rPr>
        <w:t xml:space="preserve"> which during r</w:t>
      </w:r>
      <w:r w:rsidR="006879E6" w:rsidRPr="00C40E25">
        <w:rPr>
          <w:color w:val="000000" w:themeColor="text1"/>
          <w:shd w:val="clear" w:color="auto" w:fill="FFFFFF"/>
        </w:rPr>
        <w:t xml:space="preserve">ecent severe droughts have intensified the phenomenon of wind erosion. Human factors affecting wind erosion in </w:t>
      </w:r>
      <w:proofErr w:type="spellStart"/>
      <w:r w:rsidR="006879E6" w:rsidRPr="00C40E25">
        <w:rPr>
          <w:color w:val="000000" w:themeColor="text1"/>
          <w:shd w:val="clear" w:color="auto" w:fill="FFFFFF"/>
        </w:rPr>
        <w:t>Rafsanjan</w:t>
      </w:r>
      <w:proofErr w:type="spellEnd"/>
      <w:r w:rsidR="006879E6" w:rsidRPr="00C40E25">
        <w:rPr>
          <w:color w:val="000000" w:themeColor="text1"/>
          <w:shd w:val="clear" w:color="auto" w:fill="FFFFFF"/>
        </w:rPr>
        <w:t xml:space="preserve"> Plain include: 1) lack of proper application of principles of soil protection; 2) overgrazing </w:t>
      </w:r>
      <w:r>
        <w:rPr>
          <w:color w:val="000000" w:themeColor="text1"/>
          <w:shd w:val="clear" w:color="auto" w:fill="FFFFFF"/>
        </w:rPr>
        <w:t>by</w:t>
      </w:r>
      <w:r w:rsidR="006879E6" w:rsidRPr="00C40E25">
        <w:rPr>
          <w:color w:val="000000" w:themeColor="text1"/>
          <w:shd w:val="clear" w:color="auto" w:fill="FFFFFF"/>
        </w:rPr>
        <w:t xml:space="preserve"> livestock; 3) and especially</w:t>
      </w:r>
      <w:r>
        <w:rPr>
          <w:color w:val="000000" w:themeColor="text1"/>
          <w:shd w:val="clear" w:color="auto" w:fill="FFFFFF"/>
        </w:rPr>
        <w:t>,</w:t>
      </w:r>
      <w:r w:rsidR="006879E6" w:rsidRPr="00C40E25">
        <w:rPr>
          <w:color w:val="000000" w:themeColor="text1"/>
          <w:shd w:val="clear" w:color="auto" w:fill="FFFFFF"/>
        </w:rPr>
        <w:t xml:space="preserve"> </w:t>
      </w:r>
      <w:r>
        <w:rPr>
          <w:color w:val="000000" w:themeColor="text1"/>
          <w:shd w:val="clear" w:color="auto" w:fill="FFFFFF"/>
        </w:rPr>
        <w:t xml:space="preserve">severe </w:t>
      </w:r>
      <w:r w:rsidR="006879E6" w:rsidRPr="00C40E25">
        <w:rPr>
          <w:color w:val="000000" w:themeColor="text1"/>
          <w:shd w:val="clear" w:color="auto" w:fill="FFFFFF"/>
        </w:rPr>
        <w:t>exploitation of groundwater</w:t>
      </w:r>
      <w:r w:rsidR="002E5CB3">
        <w:rPr>
          <w:color w:val="000000" w:themeColor="text1"/>
          <w:shd w:val="clear" w:color="auto" w:fill="FFFFFF"/>
        </w:rPr>
        <w:t xml:space="preserve">, which </w:t>
      </w:r>
      <w:r w:rsidR="006879E6" w:rsidRPr="00C40E25">
        <w:rPr>
          <w:color w:val="000000" w:themeColor="text1"/>
          <w:shd w:val="clear" w:color="auto" w:fill="FFFFFF"/>
        </w:rPr>
        <w:t>has resulted in severe reduction of groundwater level</w:t>
      </w:r>
      <w:r w:rsidR="002E5CB3">
        <w:rPr>
          <w:color w:val="000000" w:themeColor="text1"/>
          <w:shd w:val="clear" w:color="auto" w:fill="FFFFFF"/>
        </w:rPr>
        <w:t>s</w:t>
      </w:r>
      <w:r w:rsidR="006879E6" w:rsidRPr="00C40E25">
        <w:rPr>
          <w:color w:val="000000" w:themeColor="text1"/>
          <w:shd w:val="clear" w:color="auto" w:fill="FFFFFF"/>
        </w:rPr>
        <w:t xml:space="preserve"> and drying of wells. As a result, much of the land ha</w:t>
      </w:r>
      <w:r w:rsidR="00A97726" w:rsidRPr="00C40E25">
        <w:rPr>
          <w:color w:val="000000" w:themeColor="text1"/>
          <w:shd w:val="clear" w:color="auto" w:fill="FFFFFF"/>
        </w:rPr>
        <w:t>s</w:t>
      </w:r>
      <w:r w:rsidR="006879E6" w:rsidRPr="00C40E25">
        <w:rPr>
          <w:color w:val="000000" w:themeColor="text1"/>
          <w:shd w:val="clear" w:color="auto" w:fill="FFFFFF"/>
        </w:rPr>
        <w:t xml:space="preserve"> been abandoned, and the abandoned lands have in themselves become a source of </w:t>
      </w:r>
      <w:r w:rsidR="002E5CB3">
        <w:rPr>
          <w:color w:val="000000" w:themeColor="text1"/>
          <w:shd w:val="clear" w:color="auto" w:fill="FFFFFF"/>
        </w:rPr>
        <w:t xml:space="preserve">deflated </w:t>
      </w:r>
      <w:r w:rsidR="006879E6" w:rsidRPr="00C40E25">
        <w:rPr>
          <w:color w:val="000000" w:themeColor="text1"/>
          <w:shd w:val="clear" w:color="auto" w:fill="FFFFFF"/>
        </w:rPr>
        <w:t>san</w:t>
      </w:r>
      <w:r w:rsidR="002E5CB3">
        <w:rPr>
          <w:color w:val="000000" w:themeColor="text1"/>
          <w:shd w:val="clear" w:color="auto" w:fill="FFFFFF"/>
        </w:rPr>
        <w:t>ds</w:t>
      </w:r>
      <w:r w:rsidR="006879E6" w:rsidRPr="00C40E25">
        <w:rPr>
          <w:color w:val="000000" w:themeColor="text1"/>
          <w:shd w:val="clear" w:color="auto" w:fill="FFFFFF"/>
        </w:rPr>
        <w:t>. This has ultimately led to an intensification of wind erosion and desertification in the region.</w:t>
      </w:r>
    </w:p>
    <w:p w14:paraId="2CB91F9A" w14:textId="15DAD15A" w:rsidR="006879E6" w:rsidRPr="002E5CB3" w:rsidRDefault="00E82137" w:rsidP="00606A36">
      <w:pPr>
        <w:jc w:val="both"/>
        <w:rPr>
          <w:color w:val="000000" w:themeColor="text1"/>
          <w:shd w:val="clear" w:color="auto" w:fill="FFFFFF"/>
          <w:lang w:val="en"/>
        </w:rPr>
      </w:pPr>
      <w:r w:rsidRPr="00C40E25">
        <w:rPr>
          <w:color w:val="000000" w:themeColor="text1"/>
          <w:shd w:val="clear" w:color="auto" w:fill="FFFFFF"/>
          <w:lang w:val="en"/>
        </w:rPr>
        <w:lastRenderedPageBreak/>
        <w:t>Despite the fact that farmers remove sand from their lands, the</w:t>
      </w:r>
      <w:r w:rsidR="002E5CB3">
        <w:rPr>
          <w:color w:val="000000" w:themeColor="text1"/>
          <w:shd w:val="clear" w:color="auto" w:fill="FFFFFF"/>
          <w:lang w:val="en"/>
        </w:rPr>
        <w:t>re is no way they</w:t>
      </w:r>
      <w:r w:rsidRPr="00C40E25">
        <w:rPr>
          <w:color w:val="000000" w:themeColor="text1"/>
          <w:shd w:val="clear" w:color="auto" w:fill="FFFFFF"/>
          <w:lang w:val="en"/>
        </w:rPr>
        <w:t xml:space="preserve"> can</w:t>
      </w:r>
      <w:r w:rsidR="002E5CB3">
        <w:rPr>
          <w:color w:val="000000" w:themeColor="text1"/>
          <w:shd w:val="clear" w:color="auto" w:fill="FFFFFF"/>
          <w:lang w:val="en"/>
        </w:rPr>
        <w:t xml:space="preserve"> </w:t>
      </w:r>
      <w:proofErr w:type="spellStart"/>
      <w:r w:rsidR="002E5CB3">
        <w:rPr>
          <w:color w:val="000000" w:themeColor="text1"/>
          <w:shd w:val="clear" w:color="auto" w:fill="FFFFFF"/>
          <w:lang w:val="en"/>
        </w:rPr>
        <w:t>staveoff</w:t>
      </w:r>
      <w:proofErr w:type="spellEnd"/>
      <w:r w:rsidRPr="00C40E25">
        <w:rPr>
          <w:color w:val="000000" w:themeColor="text1"/>
          <w:shd w:val="clear" w:color="auto" w:fill="FFFFFF"/>
          <w:lang w:val="en"/>
        </w:rPr>
        <w:t xml:space="preserve"> the effects of wind erosion</w:t>
      </w:r>
      <w:r w:rsidR="002E5CB3">
        <w:rPr>
          <w:color w:val="000000" w:themeColor="text1"/>
          <w:shd w:val="clear" w:color="auto" w:fill="FFFFFF"/>
          <w:lang w:val="en"/>
        </w:rPr>
        <w:t>. I</w:t>
      </w:r>
      <w:r w:rsidRPr="00C40E25">
        <w:rPr>
          <w:color w:val="000000" w:themeColor="text1"/>
          <w:shd w:val="clear" w:color="auto" w:fill="FFFFFF"/>
          <w:lang w:val="en"/>
        </w:rPr>
        <w:t xml:space="preserve">n some areas (Lahijan) sand has advanced </w:t>
      </w:r>
      <w:r w:rsidR="00A97726" w:rsidRPr="00C40E25">
        <w:rPr>
          <w:color w:val="000000" w:themeColor="text1"/>
          <w:shd w:val="clear" w:color="auto" w:fill="FFFFFF"/>
          <w:lang w:val="en"/>
        </w:rPr>
        <w:t>in</w:t>
      </w:r>
      <w:r w:rsidRPr="00C40E25">
        <w:rPr>
          <w:color w:val="000000" w:themeColor="text1"/>
          <w:shd w:val="clear" w:color="auto" w:fill="FFFFFF"/>
          <w:lang w:val="en"/>
        </w:rPr>
        <w:t>to adjacent agricultural land, in the northeast wind erosion has destroyed pistachio orchards and buried them, fill</w:t>
      </w:r>
      <w:r w:rsidR="002E5CB3">
        <w:rPr>
          <w:color w:val="000000" w:themeColor="text1"/>
          <w:shd w:val="clear" w:color="auto" w:fill="FFFFFF"/>
          <w:lang w:val="en"/>
        </w:rPr>
        <w:t>ed</w:t>
      </w:r>
      <w:r w:rsidRPr="00C40E25">
        <w:rPr>
          <w:color w:val="000000" w:themeColor="text1"/>
          <w:shd w:val="clear" w:color="auto" w:fill="FFFFFF"/>
          <w:lang w:val="en"/>
        </w:rPr>
        <w:t xml:space="preserve"> canals and water wells, and</w:t>
      </w:r>
      <w:r w:rsidR="00531925" w:rsidRPr="00C40E25">
        <w:rPr>
          <w:color w:val="000000" w:themeColor="text1"/>
          <w:shd w:val="clear" w:color="auto" w:fill="FFFFFF"/>
          <w:lang w:val="en"/>
        </w:rPr>
        <w:t>,</w:t>
      </w:r>
      <w:r w:rsidRPr="00C40E25">
        <w:rPr>
          <w:color w:val="000000" w:themeColor="text1"/>
          <w:shd w:val="clear" w:color="auto" w:fill="FFFFFF"/>
          <w:lang w:val="en"/>
        </w:rPr>
        <w:t xml:space="preserve"> as a result</w:t>
      </w:r>
      <w:r w:rsidR="002E5CB3">
        <w:rPr>
          <w:color w:val="000000" w:themeColor="text1"/>
          <w:shd w:val="clear" w:color="auto" w:fill="FFFFFF"/>
          <w:lang w:val="en"/>
        </w:rPr>
        <w:t xml:space="preserve">ed in the abandonment </w:t>
      </w:r>
      <w:r w:rsidR="00077B54">
        <w:rPr>
          <w:color w:val="000000" w:themeColor="text1"/>
          <w:shd w:val="clear" w:color="auto" w:fill="FFFFFF"/>
          <w:lang w:val="en"/>
        </w:rPr>
        <w:t xml:space="preserve">of </w:t>
      </w:r>
      <w:r w:rsidR="00077B54" w:rsidRPr="00C40E25">
        <w:rPr>
          <w:color w:val="000000" w:themeColor="text1"/>
          <w:shd w:val="clear" w:color="auto" w:fill="FFFFFF"/>
          <w:lang w:val="en"/>
        </w:rPr>
        <w:t>pistachio</w:t>
      </w:r>
      <w:r w:rsidRPr="00C40E25">
        <w:rPr>
          <w:color w:val="000000" w:themeColor="text1"/>
          <w:shd w:val="clear" w:color="auto" w:fill="FFFFFF"/>
          <w:lang w:val="en"/>
        </w:rPr>
        <w:t xml:space="preserve"> orchards</w:t>
      </w:r>
      <w:r w:rsidR="00E0549B" w:rsidRPr="00C40E25">
        <w:rPr>
          <w:color w:val="000000" w:themeColor="text1"/>
          <w:shd w:val="clear" w:color="auto" w:fill="FFFFFF"/>
          <w:lang w:val="en"/>
        </w:rPr>
        <w:t>.</w:t>
      </w:r>
      <w:r w:rsidRPr="00C40E25">
        <w:rPr>
          <w:vanish/>
          <w:color w:val="000000" w:themeColor="text1"/>
          <w:shd w:val="clear" w:color="auto" w:fill="FFFFFF"/>
          <w:lang w:val="en"/>
        </w:rPr>
        <w:t>In some areas (Lahijan) it has advanced to agricultural lands adjacent to sand dunes.</w:t>
      </w:r>
      <w:r w:rsidRPr="00C40E25">
        <w:rPr>
          <w:rFonts w:hint="cs"/>
          <w:vanish/>
          <w:color w:val="000000" w:themeColor="text1"/>
          <w:shd w:val="clear" w:color="auto" w:fill="FFFFFF"/>
          <w:rtl/>
        </w:rPr>
        <w:t xml:space="preserve"> </w:t>
      </w:r>
      <w:r w:rsidR="002E5CB3">
        <w:rPr>
          <w:color w:val="000000" w:themeColor="text1"/>
          <w:shd w:val="clear" w:color="auto" w:fill="FFFFFF"/>
          <w:lang w:val="en"/>
        </w:rPr>
        <w:t xml:space="preserve"> </w:t>
      </w:r>
      <w:r w:rsidR="002E5CB3">
        <w:rPr>
          <w:color w:val="000000" w:themeColor="text1"/>
          <w:shd w:val="clear" w:color="auto" w:fill="FFFFFF"/>
        </w:rPr>
        <w:t>At current rates of</w:t>
      </w:r>
      <w:r w:rsidR="00531925" w:rsidRPr="00C40E25">
        <w:rPr>
          <w:color w:val="000000" w:themeColor="text1"/>
          <w:shd w:val="clear" w:color="auto" w:fill="FFFFFF"/>
        </w:rPr>
        <w:t xml:space="preserve"> </w:t>
      </w:r>
      <w:r w:rsidR="006879E6" w:rsidRPr="00C40E25">
        <w:rPr>
          <w:color w:val="000000" w:themeColor="text1"/>
          <w:shd w:val="clear" w:color="auto" w:fill="FFFFFF"/>
        </w:rPr>
        <w:t xml:space="preserve">sediment erosion and its movement towards and into areas where people live and work, huge financial losses </w:t>
      </w:r>
      <w:r w:rsidR="00531925" w:rsidRPr="00C40E25">
        <w:rPr>
          <w:color w:val="000000" w:themeColor="text1"/>
          <w:shd w:val="clear" w:color="auto" w:fill="FFFFFF"/>
        </w:rPr>
        <w:t xml:space="preserve">have occurred </w:t>
      </w:r>
      <w:r w:rsidR="006879E6" w:rsidRPr="00C40E25">
        <w:rPr>
          <w:color w:val="000000" w:themeColor="text1"/>
          <w:shd w:val="clear" w:color="auto" w:fill="FFFFFF"/>
        </w:rPr>
        <w:t xml:space="preserve">(Cao et al. 2015). Due to the expansion of pistachio orchards into the sandy lands, and to the fragility of arid environments, it may be expected that with recurring drought over many years, the continuing progression of sands will result in the </w:t>
      </w:r>
      <w:r w:rsidR="00F83FFB" w:rsidRPr="00C40E25">
        <w:rPr>
          <w:color w:val="000000" w:themeColor="text1"/>
          <w:shd w:val="clear" w:color="auto" w:fill="FFFFFF"/>
        </w:rPr>
        <w:t>eventual destruction</w:t>
      </w:r>
      <w:r w:rsidR="006879E6" w:rsidRPr="00C40E25">
        <w:rPr>
          <w:color w:val="000000" w:themeColor="text1"/>
          <w:shd w:val="clear" w:color="auto" w:fill="FFFFFF"/>
        </w:rPr>
        <w:t xml:space="preserve"> of the pistachio orchards</w:t>
      </w:r>
      <w:r w:rsidR="002E5CB3">
        <w:rPr>
          <w:color w:val="000000" w:themeColor="text1"/>
          <w:shd w:val="clear" w:color="auto" w:fill="FFFFFF"/>
        </w:rPr>
        <w:t>.</w:t>
      </w:r>
    </w:p>
    <w:p w14:paraId="54FE289E" w14:textId="77777777" w:rsidR="006879E6" w:rsidRPr="00C40E25" w:rsidRDefault="006879E6" w:rsidP="00606A36">
      <w:pPr>
        <w:jc w:val="both"/>
        <w:rPr>
          <w:color w:val="000000" w:themeColor="text1"/>
        </w:rPr>
      </w:pPr>
    </w:p>
    <w:p w14:paraId="1CE04B0B" w14:textId="44A86DEE" w:rsidR="00EE6AA8" w:rsidRPr="00C40E25" w:rsidRDefault="00BD73A9" w:rsidP="00606A36">
      <w:pPr>
        <w:jc w:val="both"/>
        <w:rPr>
          <w:b/>
          <w:bCs/>
          <w:color w:val="000000" w:themeColor="text1"/>
        </w:rPr>
      </w:pPr>
      <w:r>
        <w:rPr>
          <w:b/>
          <w:bCs/>
          <w:color w:val="000000" w:themeColor="text1"/>
        </w:rPr>
        <w:t xml:space="preserve">5. </w:t>
      </w:r>
      <w:r w:rsidR="00EE6AA8" w:rsidRPr="00C40E25">
        <w:rPr>
          <w:b/>
          <w:bCs/>
          <w:color w:val="000000" w:themeColor="text1"/>
        </w:rPr>
        <w:t>Conclusion</w:t>
      </w:r>
      <w:r w:rsidR="00000A17" w:rsidRPr="00C40E25">
        <w:rPr>
          <w:b/>
          <w:bCs/>
          <w:color w:val="000000" w:themeColor="text1"/>
        </w:rPr>
        <w:t>s</w:t>
      </w:r>
    </w:p>
    <w:p w14:paraId="63AB9446" w14:textId="5DBB016B" w:rsidR="00834FA8" w:rsidRPr="00C40E25" w:rsidRDefault="00EE6AA8" w:rsidP="00606A36">
      <w:pPr>
        <w:jc w:val="both"/>
        <w:rPr>
          <w:color w:val="000000" w:themeColor="text1"/>
        </w:rPr>
      </w:pPr>
      <w:r w:rsidRPr="00C40E25">
        <w:rPr>
          <w:color w:val="000000" w:themeColor="text1"/>
        </w:rPr>
        <w:t xml:space="preserve">According to </w:t>
      </w:r>
      <w:r w:rsidR="008A426A" w:rsidRPr="00C40E25">
        <w:rPr>
          <w:color w:val="000000" w:themeColor="text1"/>
        </w:rPr>
        <w:t xml:space="preserve">research </w:t>
      </w:r>
      <w:r w:rsidR="00000A17" w:rsidRPr="00C40E25">
        <w:rPr>
          <w:color w:val="000000" w:themeColor="text1"/>
        </w:rPr>
        <w:t>under</w:t>
      </w:r>
      <w:r w:rsidR="00CD7FE7" w:rsidRPr="00C40E25">
        <w:rPr>
          <w:color w:val="000000" w:themeColor="text1"/>
        </w:rPr>
        <w:t>taken</w:t>
      </w:r>
      <w:r w:rsidR="0090664B" w:rsidRPr="00C40E25">
        <w:rPr>
          <w:color w:val="000000" w:themeColor="text1"/>
        </w:rPr>
        <w:t xml:space="preserve"> </w:t>
      </w:r>
      <w:r w:rsidR="008E5292" w:rsidRPr="00C40E25">
        <w:rPr>
          <w:color w:val="000000" w:themeColor="text1"/>
        </w:rPr>
        <w:t xml:space="preserve">on </w:t>
      </w:r>
      <w:r w:rsidR="008428CE" w:rsidRPr="00C40E25">
        <w:rPr>
          <w:color w:val="000000" w:themeColor="text1"/>
        </w:rPr>
        <w:t xml:space="preserve">the </w:t>
      </w:r>
      <w:proofErr w:type="spellStart"/>
      <w:r w:rsidR="008428CE" w:rsidRPr="00C40E25">
        <w:rPr>
          <w:color w:val="000000" w:themeColor="text1"/>
        </w:rPr>
        <w:t>Rafsanjan</w:t>
      </w:r>
      <w:proofErr w:type="spellEnd"/>
      <w:r w:rsidR="008428CE" w:rsidRPr="00C40E25">
        <w:rPr>
          <w:color w:val="000000" w:themeColor="text1"/>
        </w:rPr>
        <w:t xml:space="preserve"> </w:t>
      </w:r>
      <w:r w:rsidR="00531925" w:rsidRPr="00C40E25">
        <w:rPr>
          <w:color w:val="000000" w:themeColor="text1"/>
        </w:rPr>
        <w:t>P</w:t>
      </w:r>
      <w:r w:rsidR="008428CE" w:rsidRPr="00C40E25">
        <w:rPr>
          <w:color w:val="000000" w:themeColor="text1"/>
        </w:rPr>
        <w:t xml:space="preserve">lain, the </w:t>
      </w:r>
      <w:r w:rsidR="00F41437" w:rsidRPr="00C40E25">
        <w:rPr>
          <w:color w:val="000000" w:themeColor="text1"/>
        </w:rPr>
        <w:t>immense</w:t>
      </w:r>
      <w:r w:rsidR="008E5292" w:rsidRPr="00C40E25">
        <w:rPr>
          <w:color w:val="000000" w:themeColor="text1"/>
        </w:rPr>
        <w:t xml:space="preserve"> </w:t>
      </w:r>
      <w:r w:rsidR="008C5476" w:rsidRPr="00C40E25">
        <w:rPr>
          <w:color w:val="000000" w:themeColor="text1"/>
        </w:rPr>
        <w:t xml:space="preserve">southern alluvial fans </w:t>
      </w:r>
      <w:r w:rsidR="00F41437" w:rsidRPr="00C40E25">
        <w:rPr>
          <w:color w:val="000000" w:themeColor="text1"/>
        </w:rPr>
        <w:t>are</w:t>
      </w:r>
      <w:r w:rsidR="008C5476" w:rsidRPr="00C40E25">
        <w:rPr>
          <w:color w:val="000000" w:themeColor="text1"/>
        </w:rPr>
        <w:t xml:space="preserve"> the main source</w:t>
      </w:r>
      <w:r w:rsidR="00F41437" w:rsidRPr="00C40E25">
        <w:rPr>
          <w:color w:val="000000" w:themeColor="text1"/>
        </w:rPr>
        <w:t>s</w:t>
      </w:r>
      <w:r w:rsidR="008C5476" w:rsidRPr="00C40E25">
        <w:rPr>
          <w:color w:val="000000" w:themeColor="text1"/>
        </w:rPr>
        <w:t xml:space="preserve"> of sand</w:t>
      </w:r>
      <w:r w:rsidR="008E5292" w:rsidRPr="00C40E25">
        <w:rPr>
          <w:color w:val="000000" w:themeColor="text1"/>
        </w:rPr>
        <w:t xml:space="preserve">. </w:t>
      </w:r>
      <w:r w:rsidR="00BE6F1D" w:rsidRPr="00C40E25">
        <w:rPr>
          <w:color w:val="000000" w:themeColor="text1"/>
        </w:rPr>
        <w:t xml:space="preserve">Aeolian sediments </w:t>
      </w:r>
      <w:r w:rsidR="008A5F39" w:rsidRPr="00C40E25">
        <w:rPr>
          <w:color w:val="000000" w:themeColor="text1"/>
        </w:rPr>
        <w:t xml:space="preserve">have </w:t>
      </w:r>
      <w:r w:rsidR="002C4B37" w:rsidRPr="00C40E25">
        <w:rPr>
          <w:color w:val="000000" w:themeColor="text1"/>
        </w:rPr>
        <w:t xml:space="preserve">been </w:t>
      </w:r>
      <w:r w:rsidR="00166CA0" w:rsidRPr="00C40E25">
        <w:rPr>
          <w:color w:val="000000" w:themeColor="text1"/>
        </w:rPr>
        <w:t xml:space="preserve">transported from </w:t>
      </w:r>
      <w:r w:rsidR="008E5292" w:rsidRPr="00C40E25">
        <w:rPr>
          <w:color w:val="000000" w:themeColor="text1"/>
        </w:rPr>
        <w:t xml:space="preserve">the </w:t>
      </w:r>
      <w:r w:rsidR="00166CA0" w:rsidRPr="00C40E25">
        <w:rPr>
          <w:color w:val="000000" w:themeColor="text1"/>
        </w:rPr>
        <w:t xml:space="preserve">southwest by the </w:t>
      </w:r>
      <w:r w:rsidR="008C5476" w:rsidRPr="00C40E25">
        <w:rPr>
          <w:color w:val="000000" w:themeColor="text1"/>
        </w:rPr>
        <w:t xml:space="preserve">dominant </w:t>
      </w:r>
      <w:r w:rsidR="008E5292" w:rsidRPr="00C40E25">
        <w:rPr>
          <w:color w:val="000000" w:themeColor="text1"/>
        </w:rPr>
        <w:t xml:space="preserve">prevailing </w:t>
      </w:r>
      <w:r w:rsidR="00A43931" w:rsidRPr="00C40E25">
        <w:rPr>
          <w:color w:val="000000" w:themeColor="text1"/>
        </w:rPr>
        <w:t xml:space="preserve">regional </w:t>
      </w:r>
      <w:r w:rsidR="008C5476" w:rsidRPr="00C40E25">
        <w:rPr>
          <w:color w:val="000000" w:themeColor="text1"/>
        </w:rPr>
        <w:t>winds</w:t>
      </w:r>
      <w:r w:rsidR="008A5F39" w:rsidRPr="00C40E25">
        <w:rPr>
          <w:color w:val="000000" w:themeColor="text1"/>
        </w:rPr>
        <w:t>, and</w:t>
      </w:r>
      <w:r w:rsidR="001C76E5" w:rsidRPr="00C40E25">
        <w:rPr>
          <w:color w:val="000000" w:themeColor="text1"/>
        </w:rPr>
        <w:t xml:space="preserve"> have traversed the central part</w:t>
      </w:r>
      <w:r w:rsidR="00166CA0" w:rsidRPr="00C40E25">
        <w:rPr>
          <w:color w:val="000000" w:themeColor="text1"/>
        </w:rPr>
        <w:t xml:space="preserve"> of the plain,</w:t>
      </w:r>
      <w:r w:rsidR="001C76E5" w:rsidRPr="00C40E25">
        <w:rPr>
          <w:color w:val="000000" w:themeColor="text1"/>
        </w:rPr>
        <w:t xml:space="preserve"> and </w:t>
      </w:r>
      <w:r w:rsidR="008E5292" w:rsidRPr="00C40E25">
        <w:rPr>
          <w:color w:val="000000" w:themeColor="text1"/>
        </w:rPr>
        <w:t xml:space="preserve">have </w:t>
      </w:r>
      <w:r w:rsidR="001C76E5" w:rsidRPr="00C40E25">
        <w:rPr>
          <w:color w:val="000000" w:themeColor="text1"/>
        </w:rPr>
        <w:t xml:space="preserve">accumulated </w:t>
      </w:r>
      <w:r w:rsidR="008E5292" w:rsidRPr="00C40E25">
        <w:rPr>
          <w:color w:val="000000" w:themeColor="text1"/>
        </w:rPr>
        <w:t xml:space="preserve">predominately </w:t>
      </w:r>
      <w:r w:rsidR="001C76E5" w:rsidRPr="00C40E25">
        <w:rPr>
          <w:color w:val="000000" w:themeColor="text1"/>
        </w:rPr>
        <w:t>at the north</w:t>
      </w:r>
      <w:r w:rsidR="00166CA0" w:rsidRPr="00C40E25">
        <w:rPr>
          <w:color w:val="000000" w:themeColor="text1"/>
        </w:rPr>
        <w:t>ern</w:t>
      </w:r>
      <w:r w:rsidR="001C76E5" w:rsidRPr="00C40E25">
        <w:rPr>
          <w:color w:val="000000" w:themeColor="text1"/>
        </w:rPr>
        <w:t xml:space="preserve"> and </w:t>
      </w:r>
      <w:r w:rsidR="004576BF" w:rsidRPr="00C40E25">
        <w:rPr>
          <w:color w:val="000000" w:themeColor="text1"/>
        </w:rPr>
        <w:t>north-eastern</w:t>
      </w:r>
      <w:r w:rsidR="001C76E5" w:rsidRPr="00C40E25">
        <w:rPr>
          <w:color w:val="000000" w:themeColor="text1"/>
        </w:rPr>
        <w:t xml:space="preserve"> </w:t>
      </w:r>
      <w:r w:rsidR="008A5F39" w:rsidRPr="00C40E25">
        <w:rPr>
          <w:color w:val="000000" w:themeColor="text1"/>
        </w:rPr>
        <w:t xml:space="preserve">sides </w:t>
      </w:r>
      <w:r w:rsidR="001C76E5" w:rsidRPr="00C40E25">
        <w:rPr>
          <w:color w:val="000000" w:themeColor="text1"/>
        </w:rPr>
        <w:t xml:space="preserve">of the </w:t>
      </w:r>
      <w:r w:rsidR="00A43931" w:rsidRPr="00C40E25">
        <w:rPr>
          <w:color w:val="000000" w:themeColor="text1"/>
        </w:rPr>
        <w:t>area</w:t>
      </w:r>
      <w:r w:rsidR="001C76E5" w:rsidRPr="00C40E25">
        <w:rPr>
          <w:color w:val="000000" w:themeColor="text1"/>
        </w:rPr>
        <w:t xml:space="preserve">. During transport, the </w:t>
      </w:r>
      <w:r w:rsidR="005D4DFD" w:rsidRPr="00C40E25">
        <w:rPr>
          <w:color w:val="000000" w:themeColor="text1"/>
        </w:rPr>
        <w:t xml:space="preserve">sands have </w:t>
      </w:r>
      <w:r w:rsidR="008E5292" w:rsidRPr="00C40E25">
        <w:rPr>
          <w:color w:val="000000" w:themeColor="text1"/>
        </w:rPr>
        <w:t xml:space="preserve">also </w:t>
      </w:r>
      <w:r w:rsidR="005D4DFD" w:rsidRPr="00C40E25">
        <w:rPr>
          <w:color w:val="000000" w:themeColor="text1"/>
        </w:rPr>
        <w:t>accumulated</w:t>
      </w:r>
      <w:r w:rsidR="002C4B37" w:rsidRPr="00C40E25">
        <w:rPr>
          <w:color w:val="000000" w:themeColor="text1"/>
        </w:rPr>
        <w:t>,</w:t>
      </w:r>
      <w:r w:rsidR="005D4DFD" w:rsidRPr="00C40E25">
        <w:rPr>
          <w:color w:val="000000" w:themeColor="text1"/>
        </w:rPr>
        <w:t xml:space="preserve"> </w:t>
      </w:r>
      <w:r w:rsidR="009D7ED3" w:rsidRPr="00C40E25">
        <w:rPr>
          <w:color w:val="000000" w:themeColor="text1"/>
        </w:rPr>
        <w:t xml:space="preserve">and formed sand </w:t>
      </w:r>
      <w:r w:rsidR="00166CA0" w:rsidRPr="00C40E25">
        <w:rPr>
          <w:color w:val="000000" w:themeColor="text1"/>
        </w:rPr>
        <w:t xml:space="preserve">dunes </w:t>
      </w:r>
      <w:r w:rsidR="005D4DFD" w:rsidRPr="00C40E25">
        <w:rPr>
          <w:color w:val="000000" w:themeColor="text1"/>
        </w:rPr>
        <w:t>as a result of topographic o</w:t>
      </w:r>
      <w:r w:rsidR="00115DEB" w:rsidRPr="00C40E25">
        <w:rPr>
          <w:color w:val="000000" w:themeColor="text1"/>
        </w:rPr>
        <w:t>r v</w:t>
      </w:r>
      <w:r w:rsidR="005D4DFD" w:rsidRPr="00C40E25">
        <w:rPr>
          <w:color w:val="000000" w:themeColor="text1"/>
        </w:rPr>
        <w:t>egetation</w:t>
      </w:r>
      <w:r w:rsidR="00686781" w:rsidRPr="00C40E25">
        <w:rPr>
          <w:color w:val="000000" w:themeColor="text1"/>
        </w:rPr>
        <w:t>al barriers. In some parts</w:t>
      </w:r>
      <w:r w:rsidR="00231039" w:rsidRPr="00C40E25">
        <w:rPr>
          <w:color w:val="000000" w:themeColor="text1"/>
        </w:rPr>
        <w:t xml:space="preserve"> of the plain</w:t>
      </w:r>
      <w:r w:rsidR="00686781" w:rsidRPr="00C40E25">
        <w:rPr>
          <w:color w:val="000000" w:themeColor="text1"/>
        </w:rPr>
        <w:t>, non</w:t>
      </w:r>
      <w:r w:rsidR="005F77B5" w:rsidRPr="00C40E25">
        <w:rPr>
          <w:color w:val="000000" w:themeColor="text1"/>
        </w:rPr>
        <w:t>-</w:t>
      </w:r>
      <w:r w:rsidR="00686781" w:rsidRPr="00C40E25">
        <w:rPr>
          <w:color w:val="000000" w:themeColor="text1"/>
        </w:rPr>
        <w:t xml:space="preserve">dominant winds have </w:t>
      </w:r>
      <w:r w:rsidR="006F23B2" w:rsidRPr="00C40E25">
        <w:rPr>
          <w:color w:val="000000" w:themeColor="text1"/>
        </w:rPr>
        <w:t xml:space="preserve">acted </w:t>
      </w:r>
      <w:r w:rsidR="002C4B37" w:rsidRPr="00C40E25">
        <w:rPr>
          <w:color w:val="000000" w:themeColor="text1"/>
        </w:rPr>
        <w:t xml:space="preserve">in the process </w:t>
      </w:r>
      <w:r w:rsidR="00F83FFB" w:rsidRPr="00C40E25">
        <w:rPr>
          <w:color w:val="000000" w:themeColor="text1"/>
        </w:rPr>
        <w:t>of aeolian</w:t>
      </w:r>
      <w:r w:rsidR="006F23B2" w:rsidRPr="00C40E25">
        <w:rPr>
          <w:color w:val="000000" w:themeColor="text1"/>
        </w:rPr>
        <w:t xml:space="preserve"> geomorpho</w:t>
      </w:r>
      <w:r w:rsidR="00B24299" w:rsidRPr="00C40E25">
        <w:rPr>
          <w:color w:val="000000" w:themeColor="text1"/>
        </w:rPr>
        <w:t>lo</w:t>
      </w:r>
      <w:r w:rsidR="006F23B2" w:rsidRPr="00C40E25">
        <w:rPr>
          <w:color w:val="000000" w:themeColor="text1"/>
        </w:rPr>
        <w:t>gy</w:t>
      </w:r>
      <w:r w:rsidR="00166CA0" w:rsidRPr="00C40E25">
        <w:rPr>
          <w:color w:val="000000" w:themeColor="text1"/>
        </w:rPr>
        <w:t>, as well</w:t>
      </w:r>
      <w:r w:rsidR="003365ED" w:rsidRPr="00C40E25">
        <w:rPr>
          <w:color w:val="000000" w:themeColor="text1"/>
        </w:rPr>
        <w:t xml:space="preserve">. </w:t>
      </w:r>
      <w:r w:rsidR="00715521" w:rsidRPr="00C40E25">
        <w:rPr>
          <w:color w:val="000000" w:themeColor="text1"/>
        </w:rPr>
        <w:t>The entire surface area in this plain is ~1060 km</w:t>
      </w:r>
      <w:r w:rsidR="00715521" w:rsidRPr="00C40E25">
        <w:rPr>
          <w:color w:val="000000" w:themeColor="text1"/>
          <w:vertAlign w:val="superscript"/>
        </w:rPr>
        <w:t>2</w:t>
      </w:r>
      <w:r w:rsidR="00715521" w:rsidRPr="00C40E25">
        <w:rPr>
          <w:color w:val="000000" w:themeColor="text1"/>
        </w:rPr>
        <w:t xml:space="preserve"> and is characterized by various aeolian geomorphological features including: </w:t>
      </w:r>
      <w:r w:rsidR="00404A31" w:rsidRPr="00C40E25">
        <w:rPr>
          <w:color w:val="000000" w:themeColor="text1"/>
        </w:rPr>
        <w:t xml:space="preserve">areas of source deflation characterized by desert pavement, </w:t>
      </w:r>
      <w:r w:rsidR="00715521" w:rsidRPr="00C40E25">
        <w:rPr>
          <w:color w:val="000000" w:themeColor="text1"/>
        </w:rPr>
        <w:t xml:space="preserve">and by wind eroded yardangs and by areas of aeolian deposition characterized </w:t>
      </w:r>
      <w:r w:rsidR="00404A31" w:rsidRPr="00C40E25">
        <w:rPr>
          <w:color w:val="000000" w:themeColor="text1"/>
        </w:rPr>
        <w:t xml:space="preserve">by barchans, barchans-coppices, </w:t>
      </w:r>
      <w:proofErr w:type="spellStart"/>
      <w:r w:rsidR="00404A31" w:rsidRPr="00C40E25">
        <w:rPr>
          <w:color w:val="000000" w:themeColor="text1"/>
        </w:rPr>
        <w:t>seif</w:t>
      </w:r>
      <w:proofErr w:type="spellEnd"/>
      <w:r w:rsidR="00404A31" w:rsidRPr="00C40E25">
        <w:rPr>
          <w:color w:val="000000" w:themeColor="text1"/>
        </w:rPr>
        <w:t xml:space="preserve">-barchans, </w:t>
      </w:r>
      <w:proofErr w:type="spellStart"/>
      <w:r w:rsidR="00404A31" w:rsidRPr="00C40E25">
        <w:rPr>
          <w:color w:val="000000" w:themeColor="text1"/>
        </w:rPr>
        <w:t>seifs</w:t>
      </w:r>
      <w:proofErr w:type="spellEnd"/>
      <w:r w:rsidR="00404A31" w:rsidRPr="00C40E25">
        <w:rPr>
          <w:color w:val="000000" w:themeColor="text1"/>
        </w:rPr>
        <w:t xml:space="preserve">, </w:t>
      </w:r>
      <w:proofErr w:type="spellStart"/>
      <w:r w:rsidR="00404A31" w:rsidRPr="00C40E25">
        <w:rPr>
          <w:color w:val="000000" w:themeColor="text1"/>
        </w:rPr>
        <w:t>zibars</w:t>
      </w:r>
      <w:proofErr w:type="spellEnd"/>
      <w:r w:rsidR="00404A31" w:rsidRPr="00C40E25">
        <w:rPr>
          <w:color w:val="000000" w:themeColor="text1"/>
        </w:rPr>
        <w:t xml:space="preserve">, </w:t>
      </w:r>
      <w:proofErr w:type="spellStart"/>
      <w:r w:rsidR="00404A31" w:rsidRPr="00C40E25">
        <w:rPr>
          <w:color w:val="000000" w:themeColor="text1"/>
        </w:rPr>
        <w:t>parabolics</w:t>
      </w:r>
      <w:proofErr w:type="spellEnd"/>
      <w:r w:rsidR="00404A31" w:rsidRPr="00C40E25">
        <w:rPr>
          <w:color w:val="000000" w:themeColor="text1"/>
        </w:rPr>
        <w:t xml:space="preserve">, linear vegetated dunes, </w:t>
      </w:r>
      <w:proofErr w:type="spellStart"/>
      <w:r w:rsidR="00404A31" w:rsidRPr="00C40E25">
        <w:rPr>
          <w:color w:val="000000" w:themeColor="text1"/>
        </w:rPr>
        <w:t>nebkhas</w:t>
      </w:r>
      <w:proofErr w:type="spellEnd"/>
      <w:r w:rsidR="00404A31" w:rsidRPr="00C40E25">
        <w:rPr>
          <w:color w:val="000000" w:themeColor="text1"/>
        </w:rPr>
        <w:t xml:space="preserve"> and dome dunes and sand sheets</w:t>
      </w:r>
      <w:r w:rsidR="00715521" w:rsidRPr="00C40E25">
        <w:rPr>
          <w:color w:val="000000" w:themeColor="text1"/>
        </w:rPr>
        <w:t>.</w:t>
      </w:r>
      <w:r w:rsidR="00404A31" w:rsidRPr="00C40E25">
        <w:rPr>
          <w:color w:val="000000" w:themeColor="text1"/>
        </w:rPr>
        <w:t xml:space="preserve"> </w:t>
      </w:r>
      <w:r w:rsidR="00715521" w:rsidRPr="00C40E25">
        <w:rPr>
          <w:color w:val="000000" w:themeColor="text1"/>
        </w:rPr>
        <w:t xml:space="preserve">Transported sands have also been carried up the </w:t>
      </w:r>
      <w:proofErr w:type="spellStart"/>
      <w:r w:rsidR="00715521" w:rsidRPr="00C40E25">
        <w:rPr>
          <w:color w:val="000000" w:themeColor="text1"/>
        </w:rPr>
        <w:t>Davaran</w:t>
      </w:r>
      <w:proofErr w:type="spellEnd"/>
      <w:r w:rsidR="00715521" w:rsidRPr="00C40E25">
        <w:rPr>
          <w:color w:val="000000" w:themeColor="text1"/>
        </w:rPr>
        <w:t xml:space="preserve"> Ridges where they have formed climbing, lee and echo dunes there. A</w:t>
      </w:r>
      <w:r w:rsidR="00404A31" w:rsidRPr="00C40E25">
        <w:rPr>
          <w:color w:val="000000" w:themeColor="text1"/>
        </w:rPr>
        <w:t xml:space="preserve">ll of </w:t>
      </w:r>
      <w:r w:rsidR="00715521" w:rsidRPr="00C40E25">
        <w:rPr>
          <w:color w:val="000000" w:themeColor="text1"/>
        </w:rPr>
        <w:t>these features</w:t>
      </w:r>
      <w:r w:rsidR="00404A31" w:rsidRPr="00C40E25">
        <w:rPr>
          <w:color w:val="000000" w:themeColor="text1"/>
        </w:rPr>
        <w:t xml:space="preserve"> have been identified and mapped.</w:t>
      </w:r>
      <w:r w:rsidR="00170A89">
        <w:rPr>
          <w:color w:val="000000" w:themeColor="text1"/>
        </w:rPr>
        <w:t xml:space="preserve"> It is clear from both sediment and mineralogical analysis that most aeolian deposits are a complex mix of sand sources from throughout the valley. It is also clear that in some areas the mixing is more extreme</w:t>
      </w:r>
      <w:r w:rsidR="00500C65">
        <w:rPr>
          <w:color w:val="000000" w:themeColor="text1"/>
        </w:rPr>
        <w:t xml:space="preserve"> (</w:t>
      </w:r>
      <w:r w:rsidR="00500C65" w:rsidRPr="00500C65">
        <w:rPr>
          <w:rFonts w:asciiTheme="majorBidi" w:hAnsiTheme="majorBidi" w:cstheme="majorBidi"/>
          <w:color w:val="000000" w:themeColor="text1"/>
        </w:rPr>
        <w:t>Maghsoudi</w:t>
      </w:r>
      <w:r w:rsidR="00500C65">
        <w:rPr>
          <w:rFonts w:asciiTheme="majorBidi" w:hAnsiTheme="majorBidi" w:cstheme="majorBidi"/>
          <w:color w:val="000000" w:themeColor="text1"/>
        </w:rPr>
        <w:t xml:space="preserve"> et al, 2011)</w:t>
      </w:r>
      <w:r w:rsidR="00170A89">
        <w:rPr>
          <w:color w:val="000000" w:themeColor="text1"/>
        </w:rPr>
        <w:t xml:space="preserve">. </w:t>
      </w:r>
    </w:p>
    <w:p w14:paraId="47006F00" w14:textId="0C21B4FE" w:rsidR="005F77B5" w:rsidRPr="00C40E25" w:rsidRDefault="00170A89" w:rsidP="00606A36">
      <w:pPr>
        <w:jc w:val="both"/>
        <w:rPr>
          <w:color w:val="000000" w:themeColor="text1"/>
        </w:rPr>
      </w:pPr>
      <w:r>
        <w:rPr>
          <w:color w:val="000000" w:themeColor="text1"/>
        </w:rPr>
        <w:t>T</w:t>
      </w:r>
      <w:r w:rsidR="00716C0E" w:rsidRPr="00C40E25">
        <w:rPr>
          <w:color w:val="000000" w:themeColor="text1"/>
        </w:rPr>
        <w:t xml:space="preserve">he </w:t>
      </w:r>
      <w:r w:rsidR="002C4B37" w:rsidRPr="00C40E25">
        <w:rPr>
          <w:color w:val="000000" w:themeColor="text1"/>
        </w:rPr>
        <w:t xml:space="preserve">information gleaned </w:t>
      </w:r>
      <w:r w:rsidR="00716C0E" w:rsidRPr="00C40E25">
        <w:rPr>
          <w:color w:val="000000" w:themeColor="text1"/>
        </w:rPr>
        <w:t xml:space="preserve">from the </w:t>
      </w:r>
      <w:r w:rsidR="00FE2E98" w:rsidRPr="00C40E25">
        <w:rPr>
          <w:color w:val="000000" w:themeColor="text1"/>
        </w:rPr>
        <w:t>wind roses</w:t>
      </w:r>
      <w:r w:rsidR="00716C0E" w:rsidRPr="00C40E25">
        <w:rPr>
          <w:color w:val="000000" w:themeColor="text1"/>
        </w:rPr>
        <w:t>, i</w:t>
      </w:r>
      <w:r>
        <w:rPr>
          <w:color w:val="000000" w:themeColor="text1"/>
        </w:rPr>
        <w:t xml:space="preserve">ndicate that </w:t>
      </w:r>
      <w:r w:rsidR="00716C0E" w:rsidRPr="00C40E25">
        <w:rPr>
          <w:color w:val="000000" w:themeColor="text1"/>
        </w:rPr>
        <w:t xml:space="preserve">that the most important wind affecting </w:t>
      </w:r>
      <w:r w:rsidR="002C4B37" w:rsidRPr="00C40E25">
        <w:rPr>
          <w:color w:val="000000" w:themeColor="text1"/>
        </w:rPr>
        <w:t xml:space="preserve">aeolian </w:t>
      </w:r>
      <w:r w:rsidR="00716C0E" w:rsidRPr="00C40E25">
        <w:rPr>
          <w:color w:val="000000" w:themeColor="text1"/>
        </w:rPr>
        <w:t xml:space="preserve">erosion </w:t>
      </w:r>
      <w:r>
        <w:rPr>
          <w:color w:val="000000" w:themeColor="text1"/>
        </w:rPr>
        <w:t>has been</w:t>
      </w:r>
      <w:r w:rsidR="00716C0E" w:rsidRPr="00C40E25">
        <w:rPr>
          <w:color w:val="000000" w:themeColor="text1"/>
        </w:rPr>
        <w:t xml:space="preserve"> the southwest</w:t>
      </w:r>
      <w:r w:rsidR="00715521" w:rsidRPr="00C40E25">
        <w:rPr>
          <w:color w:val="000000" w:themeColor="text1"/>
        </w:rPr>
        <w:t xml:space="preserve">, </w:t>
      </w:r>
      <w:r w:rsidR="002C4B37" w:rsidRPr="00C40E25">
        <w:rPr>
          <w:color w:val="000000" w:themeColor="text1"/>
        </w:rPr>
        <w:t xml:space="preserve">followed by the </w:t>
      </w:r>
      <w:r w:rsidR="00716C0E" w:rsidRPr="00C40E25">
        <w:rPr>
          <w:color w:val="000000" w:themeColor="text1"/>
        </w:rPr>
        <w:t>west wind. </w:t>
      </w:r>
      <w:r w:rsidR="00715521" w:rsidRPr="00C40E25">
        <w:rPr>
          <w:color w:val="000000" w:themeColor="text1"/>
        </w:rPr>
        <w:t>Southwest winds predominate in winter and spring, but also occur with less strength in the fall. Northwest and north winds predominate in the summer months when drought prevails</w:t>
      </w:r>
      <w:r w:rsidR="003A2329" w:rsidRPr="00C40E25">
        <w:rPr>
          <w:color w:val="000000" w:themeColor="text1"/>
        </w:rPr>
        <w:t xml:space="preserve">, and sands are more easily transported. </w:t>
      </w:r>
      <w:r w:rsidR="00715521" w:rsidRPr="00C40E25">
        <w:rPr>
          <w:color w:val="000000" w:themeColor="text1"/>
        </w:rPr>
        <w:t xml:space="preserve"> </w:t>
      </w:r>
      <w:r w:rsidR="003A2329" w:rsidRPr="00C40E25">
        <w:rPr>
          <w:color w:val="000000" w:themeColor="text1"/>
        </w:rPr>
        <w:t>However,</w:t>
      </w:r>
      <w:r w:rsidR="00716C0E" w:rsidRPr="00C40E25">
        <w:rPr>
          <w:color w:val="000000" w:themeColor="text1"/>
        </w:rPr>
        <w:t xml:space="preserve"> the </w:t>
      </w:r>
      <w:r w:rsidR="003A2329" w:rsidRPr="00C40E25">
        <w:rPr>
          <w:color w:val="000000" w:themeColor="text1"/>
        </w:rPr>
        <w:t>great</w:t>
      </w:r>
      <w:r w:rsidR="00716C0E" w:rsidRPr="00C40E25">
        <w:rPr>
          <w:color w:val="000000" w:themeColor="text1"/>
        </w:rPr>
        <w:t xml:space="preserve">est </w:t>
      </w:r>
      <w:r w:rsidR="003A2329" w:rsidRPr="00C40E25">
        <w:rPr>
          <w:color w:val="000000" w:themeColor="text1"/>
        </w:rPr>
        <w:t xml:space="preserve">strength winds occur in winter, and originate from the southwest to the northwest. They also </w:t>
      </w:r>
      <w:r w:rsidR="00716C0E" w:rsidRPr="00C40E25">
        <w:rPr>
          <w:color w:val="000000" w:themeColor="text1"/>
        </w:rPr>
        <w:t>carr</w:t>
      </w:r>
      <w:r w:rsidR="003A2329" w:rsidRPr="00C40E25">
        <w:rPr>
          <w:color w:val="000000" w:themeColor="text1"/>
        </w:rPr>
        <w:t>y the largest</w:t>
      </w:r>
      <w:r w:rsidR="00716C0E" w:rsidRPr="00C40E25">
        <w:rPr>
          <w:color w:val="000000" w:themeColor="text1"/>
        </w:rPr>
        <w:t xml:space="preserve"> </w:t>
      </w:r>
      <w:r w:rsidR="002C4B37" w:rsidRPr="00C40E25">
        <w:rPr>
          <w:color w:val="000000" w:themeColor="text1"/>
        </w:rPr>
        <w:t>proportion</w:t>
      </w:r>
      <w:r w:rsidR="00DE0223" w:rsidRPr="00C40E25">
        <w:rPr>
          <w:color w:val="000000" w:themeColor="text1"/>
        </w:rPr>
        <w:t xml:space="preserve"> of sediment with </w:t>
      </w:r>
      <w:r w:rsidR="003A2329" w:rsidRPr="00C40E25">
        <w:rPr>
          <w:color w:val="000000" w:themeColor="text1"/>
        </w:rPr>
        <w:t>them</w:t>
      </w:r>
      <w:r w:rsidR="00DE0223" w:rsidRPr="00C40E25">
        <w:rPr>
          <w:color w:val="000000" w:themeColor="text1"/>
        </w:rPr>
        <w:t>.</w:t>
      </w:r>
      <w:r>
        <w:rPr>
          <w:color w:val="000000" w:themeColor="text1"/>
        </w:rPr>
        <w:t xml:space="preserve"> It is also clear that there are shifts occurring in the dominant wind </w:t>
      </w:r>
      <w:proofErr w:type="spellStart"/>
      <w:r>
        <w:rPr>
          <w:color w:val="000000" w:themeColor="text1"/>
        </w:rPr>
        <w:t>dirctions</w:t>
      </w:r>
      <w:proofErr w:type="spellEnd"/>
      <w:r>
        <w:rPr>
          <w:color w:val="000000" w:themeColor="text1"/>
        </w:rPr>
        <w:t xml:space="preserve">, and that they will </w:t>
      </w:r>
      <w:proofErr w:type="spellStart"/>
      <w:proofErr w:type="gramStart"/>
      <w:r>
        <w:rPr>
          <w:color w:val="000000" w:themeColor="text1"/>
        </w:rPr>
        <w:t>effect</w:t>
      </w:r>
      <w:proofErr w:type="spellEnd"/>
      <w:proofErr w:type="gramEnd"/>
      <w:r>
        <w:rPr>
          <w:color w:val="000000" w:themeColor="text1"/>
        </w:rPr>
        <w:t xml:space="preserve"> the direction of sand movement making new areas vulnerable to inundation. </w:t>
      </w:r>
    </w:p>
    <w:p w14:paraId="42C972DD" w14:textId="7EB917C2" w:rsidR="00404A31" w:rsidRPr="00C40E25" w:rsidRDefault="00170A89" w:rsidP="00606A36">
      <w:pPr>
        <w:jc w:val="both"/>
        <w:rPr>
          <w:color w:val="000000" w:themeColor="text1"/>
        </w:rPr>
      </w:pPr>
      <w:r>
        <w:rPr>
          <w:color w:val="000000" w:themeColor="text1"/>
        </w:rPr>
        <w:t xml:space="preserve">Comparison </w:t>
      </w:r>
      <w:r w:rsidR="004C7742" w:rsidRPr="00C40E25">
        <w:rPr>
          <w:color w:val="000000" w:themeColor="text1"/>
        </w:rPr>
        <w:t xml:space="preserve">of land use map and sand-range changes </w:t>
      </w:r>
      <w:r w:rsidR="005F77B5" w:rsidRPr="00C40E25">
        <w:rPr>
          <w:color w:val="000000" w:themeColor="text1"/>
        </w:rPr>
        <w:t>revealed</w:t>
      </w:r>
      <w:r w:rsidR="004C7742" w:rsidRPr="00C40E25">
        <w:rPr>
          <w:color w:val="000000" w:themeColor="text1"/>
        </w:rPr>
        <w:t xml:space="preserve"> from </w:t>
      </w:r>
      <w:r w:rsidR="005A36B9">
        <w:rPr>
          <w:color w:val="000000" w:themeColor="text1"/>
        </w:rPr>
        <w:t>1955</w:t>
      </w:r>
      <w:r w:rsidR="004C7742" w:rsidRPr="00C40E25">
        <w:rPr>
          <w:color w:val="000000" w:themeColor="text1"/>
        </w:rPr>
        <w:t xml:space="preserve"> to 1995 there was a decrease in the area of erg, its most important reason being the change of sand areas to agricultural land and from 1995 to 20</w:t>
      </w:r>
      <w:r w:rsidR="00C93750" w:rsidRPr="00C40E25">
        <w:rPr>
          <w:color w:val="000000" w:themeColor="text1"/>
        </w:rPr>
        <w:t>20</w:t>
      </w:r>
      <w:r w:rsidR="004C7742" w:rsidRPr="00C40E25">
        <w:rPr>
          <w:color w:val="000000" w:themeColor="text1"/>
        </w:rPr>
        <w:t xml:space="preserve"> there has been an increase in its area and in some regions (especially North- East and North-West) sand dunes have moved </w:t>
      </w:r>
      <w:r w:rsidR="005F77B5" w:rsidRPr="00C40E25">
        <w:rPr>
          <w:color w:val="000000" w:themeColor="text1"/>
        </w:rPr>
        <w:t>in</w:t>
      </w:r>
      <w:r w:rsidR="004C7742" w:rsidRPr="00C40E25">
        <w:rPr>
          <w:color w:val="000000" w:themeColor="text1"/>
        </w:rPr>
        <w:t xml:space="preserve">to the adjacent land. </w:t>
      </w:r>
      <w:r w:rsidR="002C4B37" w:rsidRPr="00C40E25">
        <w:rPr>
          <w:color w:val="000000" w:themeColor="text1"/>
        </w:rPr>
        <w:t>Comparison of l</w:t>
      </w:r>
      <w:r w:rsidR="00FE2E98" w:rsidRPr="00C40E25">
        <w:rPr>
          <w:color w:val="000000" w:themeColor="text1"/>
        </w:rPr>
        <w:t>and</w:t>
      </w:r>
      <w:r w:rsidR="00726066" w:rsidRPr="00C40E25">
        <w:rPr>
          <w:color w:val="000000" w:themeColor="text1"/>
        </w:rPr>
        <w:t xml:space="preserve"> use in the years </w:t>
      </w:r>
      <w:r w:rsidR="005A36B9">
        <w:rPr>
          <w:color w:val="000000" w:themeColor="text1"/>
        </w:rPr>
        <w:t>1955</w:t>
      </w:r>
      <w:r w:rsidR="00726066" w:rsidRPr="00C40E25">
        <w:rPr>
          <w:color w:val="000000" w:themeColor="text1"/>
        </w:rPr>
        <w:t xml:space="preserve"> to </w:t>
      </w:r>
      <w:r w:rsidR="003A470D" w:rsidRPr="00C40E25">
        <w:rPr>
          <w:color w:val="000000" w:themeColor="text1"/>
        </w:rPr>
        <w:t>20</w:t>
      </w:r>
      <w:r w:rsidR="00C93750" w:rsidRPr="00C40E25">
        <w:rPr>
          <w:color w:val="000000" w:themeColor="text1"/>
        </w:rPr>
        <w:t>20</w:t>
      </w:r>
      <w:r w:rsidR="00726066" w:rsidRPr="00C40E25">
        <w:rPr>
          <w:color w:val="000000" w:themeColor="text1"/>
        </w:rPr>
        <w:t xml:space="preserve"> </w:t>
      </w:r>
      <w:r w:rsidR="002C4B37" w:rsidRPr="00C40E25">
        <w:rPr>
          <w:color w:val="000000" w:themeColor="text1"/>
        </w:rPr>
        <w:t xml:space="preserve">indicate </w:t>
      </w:r>
      <w:r w:rsidR="00726066" w:rsidRPr="00C40E25">
        <w:rPr>
          <w:color w:val="000000" w:themeColor="text1"/>
        </w:rPr>
        <w:t>that the areas around the sand</w:t>
      </w:r>
      <w:r w:rsidR="003A470D" w:rsidRPr="00C40E25">
        <w:rPr>
          <w:color w:val="000000" w:themeColor="text1"/>
        </w:rPr>
        <w:t>y</w:t>
      </w:r>
      <w:r w:rsidR="00726066" w:rsidRPr="00C40E25">
        <w:rPr>
          <w:color w:val="000000" w:themeColor="text1"/>
        </w:rPr>
        <w:t xml:space="preserve"> lands are </w:t>
      </w:r>
      <w:r w:rsidR="002C4B37" w:rsidRPr="00C40E25">
        <w:rPr>
          <w:color w:val="000000" w:themeColor="text1"/>
        </w:rPr>
        <w:t xml:space="preserve">increasingly </w:t>
      </w:r>
      <w:r w:rsidR="00726066" w:rsidRPr="00C40E25">
        <w:rPr>
          <w:color w:val="000000" w:themeColor="text1"/>
        </w:rPr>
        <w:t>exposed to the threat</w:t>
      </w:r>
      <w:r w:rsidR="00705438" w:rsidRPr="00C40E25">
        <w:rPr>
          <w:color w:val="000000" w:themeColor="text1"/>
        </w:rPr>
        <w:t xml:space="preserve"> </w:t>
      </w:r>
      <w:r w:rsidR="00726066" w:rsidRPr="00C40E25">
        <w:rPr>
          <w:color w:val="000000" w:themeColor="text1"/>
        </w:rPr>
        <w:t>of sand</w:t>
      </w:r>
      <w:r w:rsidR="003A470D" w:rsidRPr="00C40E25">
        <w:rPr>
          <w:color w:val="000000" w:themeColor="text1"/>
        </w:rPr>
        <w:t xml:space="preserve"> </w:t>
      </w:r>
      <w:r w:rsidR="002C4B37" w:rsidRPr="00C40E25">
        <w:rPr>
          <w:color w:val="000000" w:themeColor="text1"/>
        </w:rPr>
        <w:t>encroachment</w:t>
      </w:r>
      <w:r w:rsidR="00726066" w:rsidRPr="00C40E25">
        <w:rPr>
          <w:color w:val="000000" w:themeColor="text1"/>
        </w:rPr>
        <w:t>.</w:t>
      </w:r>
      <w:r w:rsidR="002C4B37" w:rsidRPr="00C40E25">
        <w:rPr>
          <w:color w:val="000000" w:themeColor="text1"/>
        </w:rPr>
        <w:t xml:space="preserve"> </w:t>
      </w:r>
      <w:r>
        <w:rPr>
          <w:color w:val="000000" w:themeColor="text1"/>
        </w:rPr>
        <w:t>The changes after 1995 may be due to shift in the location of the Winter Monsoon in India.</w:t>
      </w:r>
    </w:p>
    <w:p w14:paraId="195EEEFD" w14:textId="343AFA37" w:rsidR="00C93750" w:rsidRPr="00C40E25" w:rsidRDefault="00C46F58" w:rsidP="00606A36">
      <w:pPr>
        <w:jc w:val="both"/>
        <w:rPr>
          <w:color w:val="000000" w:themeColor="text1"/>
        </w:rPr>
      </w:pPr>
      <w:r w:rsidRPr="00C40E25">
        <w:rPr>
          <w:color w:val="000000" w:themeColor="text1"/>
        </w:rPr>
        <w:t xml:space="preserve">Aeolian landforms </w:t>
      </w:r>
      <w:r w:rsidR="002C4B37" w:rsidRPr="00C40E25">
        <w:rPr>
          <w:color w:val="000000" w:themeColor="text1"/>
        </w:rPr>
        <w:t xml:space="preserve">are being </w:t>
      </w:r>
      <w:r w:rsidR="003006D9" w:rsidRPr="00C40E25">
        <w:rPr>
          <w:color w:val="000000" w:themeColor="text1"/>
        </w:rPr>
        <w:t xml:space="preserve">influenced </w:t>
      </w:r>
      <w:r w:rsidRPr="00C40E25">
        <w:rPr>
          <w:color w:val="000000" w:themeColor="text1"/>
        </w:rPr>
        <w:t xml:space="preserve">by </w:t>
      </w:r>
      <w:r w:rsidR="002C4B37" w:rsidRPr="00C40E25">
        <w:rPr>
          <w:color w:val="000000" w:themeColor="text1"/>
        </w:rPr>
        <w:t xml:space="preserve">ongoing </w:t>
      </w:r>
      <w:r w:rsidRPr="00C40E25">
        <w:rPr>
          <w:color w:val="000000" w:themeColor="text1"/>
        </w:rPr>
        <w:t xml:space="preserve">climate change </w:t>
      </w:r>
      <w:r w:rsidR="003A2329" w:rsidRPr="00C40E25">
        <w:rPr>
          <w:color w:val="000000" w:themeColor="text1"/>
        </w:rPr>
        <w:t>as well as</w:t>
      </w:r>
      <w:r w:rsidR="003006D9" w:rsidRPr="00C40E25">
        <w:rPr>
          <w:color w:val="000000" w:themeColor="text1"/>
        </w:rPr>
        <w:t xml:space="preserve"> </w:t>
      </w:r>
      <w:r w:rsidRPr="00C40E25">
        <w:rPr>
          <w:color w:val="000000" w:themeColor="text1"/>
        </w:rPr>
        <w:t>anthropogenic activities</w:t>
      </w:r>
      <w:r w:rsidR="00204DF0" w:rsidRPr="00C40E25">
        <w:rPr>
          <w:color w:val="000000" w:themeColor="text1"/>
        </w:rPr>
        <w:t xml:space="preserve">. </w:t>
      </w:r>
      <w:r w:rsidR="003A2329" w:rsidRPr="00C40E25">
        <w:rPr>
          <w:color w:val="000000" w:themeColor="text1"/>
        </w:rPr>
        <w:t xml:space="preserve">Winter precipitation has decreased by 20% since 1951, and spring precipitation by 50%. Average annual temperature has increased by about 2°C. Effective precipitation has decreased by about 50 mm. The resulting impact </w:t>
      </w:r>
      <w:r w:rsidR="00170A89">
        <w:rPr>
          <w:color w:val="000000" w:themeColor="text1"/>
        </w:rPr>
        <w:t>up</w:t>
      </w:r>
      <w:r w:rsidR="003A2329" w:rsidRPr="00C40E25">
        <w:rPr>
          <w:color w:val="000000" w:themeColor="text1"/>
        </w:rPr>
        <w:t xml:space="preserve">on groundwater recharge has been devastating, especially when combined with the increase in </w:t>
      </w:r>
      <w:r w:rsidR="00170A89">
        <w:rPr>
          <w:color w:val="000000" w:themeColor="text1"/>
        </w:rPr>
        <w:t>deep water</w:t>
      </w:r>
      <w:r w:rsidR="003A2329" w:rsidRPr="00C40E25">
        <w:rPr>
          <w:color w:val="000000" w:themeColor="text1"/>
        </w:rPr>
        <w:t xml:space="preserve"> </w:t>
      </w:r>
      <w:proofErr w:type="spellStart"/>
      <w:r w:rsidR="003A2329" w:rsidRPr="00C40E25">
        <w:rPr>
          <w:color w:val="000000" w:themeColor="text1"/>
        </w:rPr>
        <w:t>water</w:t>
      </w:r>
      <w:proofErr w:type="spellEnd"/>
      <w:r w:rsidR="003A2329" w:rsidRPr="00C40E25">
        <w:rPr>
          <w:color w:val="000000" w:themeColor="text1"/>
        </w:rPr>
        <w:t xml:space="preserve"> </w:t>
      </w:r>
      <w:r w:rsidR="00170A89">
        <w:rPr>
          <w:color w:val="000000" w:themeColor="text1"/>
        </w:rPr>
        <w:t>drill</w:t>
      </w:r>
      <w:r w:rsidR="003A2329" w:rsidRPr="00C40E25">
        <w:rPr>
          <w:color w:val="000000" w:themeColor="text1"/>
        </w:rPr>
        <w:t xml:space="preserve">ing and expansion of agricultural areas. This has </w:t>
      </w:r>
      <w:r w:rsidR="00170A89">
        <w:rPr>
          <w:color w:val="000000" w:themeColor="text1"/>
        </w:rPr>
        <w:t xml:space="preserve">already </w:t>
      </w:r>
      <w:r w:rsidR="003A2329" w:rsidRPr="00C40E25">
        <w:rPr>
          <w:color w:val="000000" w:themeColor="text1"/>
        </w:rPr>
        <w:t xml:space="preserve">led to the abandonment of many pistachio orchards. </w:t>
      </w:r>
    </w:p>
    <w:p w14:paraId="0F5E1E47" w14:textId="3999B48A" w:rsidR="00B8305E" w:rsidRPr="00C40E25" w:rsidRDefault="002C4B37" w:rsidP="00606A36">
      <w:pPr>
        <w:jc w:val="both"/>
        <w:rPr>
          <w:color w:val="000000" w:themeColor="text1"/>
          <w:shd w:val="clear" w:color="auto" w:fill="FFFFFF"/>
        </w:rPr>
      </w:pPr>
      <w:r w:rsidRPr="00C40E25">
        <w:rPr>
          <w:color w:val="000000" w:themeColor="text1"/>
        </w:rPr>
        <w:t xml:space="preserve">Several </w:t>
      </w:r>
      <w:r w:rsidR="00170A89">
        <w:rPr>
          <w:color w:val="000000" w:themeColor="text1"/>
        </w:rPr>
        <w:t xml:space="preserve">future </w:t>
      </w:r>
      <w:r w:rsidR="006879E6" w:rsidRPr="00C40E25">
        <w:rPr>
          <w:color w:val="000000" w:themeColor="text1"/>
        </w:rPr>
        <w:t>scenarios</w:t>
      </w:r>
      <w:r w:rsidRPr="00C40E25">
        <w:rPr>
          <w:color w:val="000000" w:themeColor="text1"/>
        </w:rPr>
        <w:t xml:space="preserve"> present themselves</w:t>
      </w:r>
      <w:r w:rsidR="00170A89">
        <w:rPr>
          <w:color w:val="000000" w:themeColor="text1"/>
        </w:rPr>
        <w:t xml:space="preserve">: 1) </w:t>
      </w:r>
      <w:r w:rsidR="00077B54" w:rsidRPr="00C40E25">
        <w:rPr>
          <w:color w:val="000000" w:themeColor="text1"/>
        </w:rPr>
        <w:t>in</w:t>
      </w:r>
      <w:r w:rsidR="003006D9" w:rsidRPr="00C40E25">
        <w:rPr>
          <w:color w:val="000000" w:themeColor="text1"/>
        </w:rPr>
        <w:t xml:space="preserve"> </w:t>
      </w:r>
      <w:r w:rsidRPr="00C40E25">
        <w:rPr>
          <w:color w:val="000000" w:themeColor="text1"/>
        </w:rPr>
        <w:t>the most extreme, the region will</w:t>
      </w:r>
      <w:r w:rsidR="00204DF0" w:rsidRPr="00C40E25">
        <w:rPr>
          <w:color w:val="000000" w:themeColor="text1"/>
        </w:rPr>
        <w:t xml:space="preserve"> face</w:t>
      </w:r>
      <w:r w:rsidR="003006D9" w:rsidRPr="00C40E25">
        <w:rPr>
          <w:color w:val="000000" w:themeColor="text1"/>
        </w:rPr>
        <w:t xml:space="preserve"> </w:t>
      </w:r>
      <w:r w:rsidRPr="00C40E25">
        <w:rPr>
          <w:color w:val="000000" w:themeColor="text1"/>
        </w:rPr>
        <w:t xml:space="preserve">total </w:t>
      </w:r>
      <w:r w:rsidR="003006D9" w:rsidRPr="00C40E25">
        <w:rPr>
          <w:color w:val="000000" w:themeColor="text1"/>
        </w:rPr>
        <w:t xml:space="preserve">desertification and </w:t>
      </w:r>
      <w:r w:rsidR="000D2D7E" w:rsidRPr="00C40E25">
        <w:rPr>
          <w:color w:val="000000" w:themeColor="text1"/>
        </w:rPr>
        <w:t xml:space="preserve">human </w:t>
      </w:r>
      <w:r w:rsidRPr="00C40E25">
        <w:rPr>
          <w:color w:val="000000" w:themeColor="text1"/>
        </w:rPr>
        <w:t xml:space="preserve">abandonment </w:t>
      </w:r>
      <w:r w:rsidR="005F77B5" w:rsidRPr="00C40E25">
        <w:rPr>
          <w:color w:val="000000" w:themeColor="text1"/>
        </w:rPr>
        <w:t>within the next few decades</w:t>
      </w:r>
      <w:r w:rsidRPr="00C40E25">
        <w:rPr>
          <w:color w:val="000000" w:themeColor="text1"/>
        </w:rPr>
        <w:t xml:space="preserve">. </w:t>
      </w:r>
      <w:r w:rsidR="00170A89">
        <w:rPr>
          <w:color w:val="000000" w:themeColor="text1"/>
        </w:rPr>
        <w:t xml:space="preserve">2) </w:t>
      </w:r>
      <w:r w:rsidRPr="00C40E25">
        <w:rPr>
          <w:color w:val="000000" w:themeColor="text1"/>
        </w:rPr>
        <w:t>A c</w:t>
      </w:r>
      <w:r w:rsidR="00F042F3" w:rsidRPr="00C40E25">
        <w:rPr>
          <w:color w:val="000000" w:themeColor="text1"/>
        </w:rPr>
        <w:t>ulture of prevention</w:t>
      </w:r>
      <w:r w:rsidR="00484473" w:rsidRPr="00C40E25">
        <w:rPr>
          <w:color w:val="000000" w:themeColor="text1"/>
        </w:rPr>
        <w:t xml:space="preserve"> and increase </w:t>
      </w:r>
      <w:r w:rsidRPr="00C40E25">
        <w:rPr>
          <w:color w:val="000000" w:themeColor="text1"/>
        </w:rPr>
        <w:t xml:space="preserve">in </w:t>
      </w:r>
      <w:r w:rsidR="00484473" w:rsidRPr="00C40E25">
        <w:rPr>
          <w:color w:val="000000" w:themeColor="text1"/>
        </w:rPr>
        <w:t xml:space="preserve">local public </w:t>
      </w:r>
      <w:r w:rsidRPr="00C40E25">
        <w:rPr>
          <w:color w:val="000000" w:themeColor="text1"/>
        </w:rPr>
        <w:t xml:space="preserve">and </w:t>
      </w:r>
      <w:r w:rsidR="006879E6" w:rsidRPr="00C40E25">
        <w:rPr>
          <w:color w:val="000000" w:themeColor="text1"/>
        </w:rPr>
        <w:t>official</w:t>
      </w:r>
      <w:r w:rsidRPr="00C40E25">
        <w:rPr>
          <w:color w:val="000000" w:themeColor="text1"/>
        </w:rPr>
        <w:t xml:space="preserve"> </w:t>
      </w:r>
      <w:r w:rsidR="00484473" w:rsidRPr="00C40E25">
        <w:rPr>
          <w:color w:val="000000" w:themeColor="text1"/>
        </w:rPr>
        <w:t xml:space="preserve">awareness, </w:t>
      </w:r>
      <w:r w:rsidR="00170A89">
        <w:rPr>
          <w:color w:val="000000" w:themeColor="text1"/>
        </w:rPr>
        <w:t>could</w:t>
      </w:r>
      <w:r w:rsidRPr="00C40E25">
        <w:rPr>
          <w:color w:val="000000" w:themeColor="text1"/>
        </w:rPr>
        <w:t xml:space="preserve"> result in mobilization of stake holders and users, to begin a program that </w:t>
      </w:r>
      <w:r w:rsidR="00620E9A" w:rsidRPr="00C40E25">
        <w:rPr>
          <w:color w:val="000000" w:themeColor="text1"/>
        </w:rPr>
        <w:t xml:space="preserve">will </w:t>
      </w:r>
      <w:r w:rsidR="00484473" w:rsidRPr="00C40E25">
        <w:rPr>
          <w:color w:val="000000" w:themeColor="text1"/>
        </w:rPr>
        <w:t>protect</w:t>
      </w:r>
      <w:r w:rsidRPr="00C40E25">
        <w:rPr>
          <w:color w:val="000000" w:themeColor="text1"/>
        </w:rPr>
        <w:t xml:space="preserve"> the </w:t>
      </w:r>
      <w:proofErr w:type="spellStart"/>
      <w:r w:rsidRPr="00C40E25">
        <w:rPr>
          <w:color w:val="000000" w:themeColor="text1"/>
        </w:rPr>
        <w:t>Rafsanjan</w:t>
      </w:r>
      <w:proofErr w:type="spellEnd"/>
      <w:r w:rsidRPr="00C40E25">
        <w:rPr>
          <w:color w:val="000000" w:themeColor="text1"/>
        </w:rPr>
        <w:t xml:space="preserve"> Plain through </w:t>
      </w:r>
      <w:r w:rsidR="004A7DAE">
        <w:rPr>
          <w:color w:val="000000" w:themeColor="text1"/>
        </w:rPr>
        <w:t xml:space="preserve">a) </w:t>
      </w:r>
      <w:r w:rsidR="00876101" w:rsidRPr="00C40E25">
        <w:rPr>
          <w:color w:val="000000" w:themeColor="text1"/>
        </w:rPr>
        <w:t>a shift to water saving methods of irrigation, such as drip irrigation, which could deliver up to 90% of the water pumped from the ground to the field, ground surface mulching under the plants in agricultural areas to reduce water loss through evaporation</w:t>
      </w:r>
      <w:r w:rsidR="004A7DAE">
        <w:rPr>
          <w:color w:val="000000" w:themeColor="text1"/>
        </w:rPr>
        <w:t xml:space="preserve">, and b) </w:t>
      </w:r>
      <w:r w:rsidR="00876101" w:rsidRPr="00C40E25">
        <w:rPr>
          <w:color w:val="000000" w:themeColor="text1"/>
        </w:rPr>
        <w:t xml:space="preserve">through the institution of </w:t>
      </w:r>
      <w:r w:rsidR="00DF1ACC" w:rsidRPr="00C40E25">
        <w:rPr>
          <w:color w:val="000000" w:themeColor="text1"/>
        </w:rPr>
        <w:t>programs of</w:t>
      </w:r>
      <w:r w:rsidRPr="00C40E25">
        <w:rPr>
          <w:color w:val="000000" w:themeColor="text1"/>
        </w:rPr>
        <w:t xml:space="preserve"> aeolian process</w:t>
      </w:r>
      <w:r w:rsidR="00876101" w:rsidRPr="00C40E25">
        <w:rPr>
          <w:color w:val="000000" w:themeColor="text1"/>
        </w:rPr>
        <w:t xml:space="preserve"> </w:t>
      </w:r>
      <w:r w:rsidR="004A7DAE" w:rsidRPr="00C40E25">
        <w:rPr>
          <w:color w:val="000000" w:themeColor="text1"/>
        </w:rPr>
        <w:t xml:space="preserve">mitigation </w:t>
      </w:r>
      <w:r w:rsidR="00876101" w:rsidRPr="00C40E25">
        <w:rPr>
          <w:color w:val="000000" w:themeColor="text1"/>
        </w:rPr>
        <w:t>through either natural (plants) or artificial (fences) barriers to intercept the wind and reduce its sediment carrying capacity</w:t>
      </w:r>
      <w:r w:rsidR="004A7DAE">
        <w:rPr>
          <w:color w:val="000000" w:themeColor="text1"/>
        </w:rPr>
        <w:t>, c)</w:t>
      </w:r>
      <w:r w:rsidR="00876101" w:rsidRPr="00C40E25">
        <w:rPr>
          <w:color w:val="000000" w:themeColor="text1"/>
        </w:rPr>
        <w:t xml:space="preserve"> by introducing ground surface covers,</w:t>
      </w:r>
      <w:r w:rsidRPr="00C40E25">
        <w:rPr>
          <w:color w:val="000000" w:themeColor="text1"/>
        </w:rPr>
        <w:t xml:space="preserve"> </w:t>
      </w:r>
      <w:r w:rsidR="00876101" w:rsidRPr="00C40E25">
        <w:rPr>
          <w:color w:val="000000" w:themeColor="text1"/>
        </w:rPr>
        <w:t xml:space="preserve">that prevent the wind from lifting sediment from the ground. Such measures would </w:t>
      </w:r>
      <w:r w:rsidRPr="00C40E25">
        <w:rPr>
          <w:color w:val="000000" w:themeColor="text1"/>
        </w:rPr>
        <w:t xml:space="preserve">rescue the region </w:t>
      </w:r>
      <w:r w:rsidR="00484473" w:rsidRPr="00C40E25">
        <w:rPr>
          <w:color w:val="000000" w:themeColor="text1"/>
        </w:rPr>
        <w:t xml:space="preserve">from </w:t>
      </w:r>
      <w:r w:rsidR="00EB0BC3" w:rsidRPr="00C40E25">
        <w:rPr>
          <w:color w:val="000000" w:themeColor="text1"/>
        </w:rPr>
        <w:t xml:space="preserve">further </w:t>
      </w:r>
      <w:hyperlink r:id="rId93" w:history="1">
        <w:r w:rsidR="00484473" w:rsidRPr="00C40E25">
          <w:rPr>
            <w:color w:val="000000" w:themeColor="text1"/>
          </w:rPr>
          <w:t>desertification</w:t>
        </w:r>
      </w:hyperlink>
      <w:r w:rsidR="00494A58" w:rsidRPr="00C40E25">
        <w:rPr>
          <w:color w:val="000000" w:themeColor="text1"/>
        </w:rPr>
        <w:t>.</w:t>
      </w:r>
      <w:r w:rsidR="00F055DD" w:rsidRPr="00C40E25">
        <w:rPr>
          <w:color w:val="000000" w:themeColor="text1"/>
        </w:rPr>
        <w:t xml:space="preserve"> </w:t>
      </w:r>
      <w:r w:rsidR="00876101" w:rsidRPr="00C40E25">
        <w:rPr>
          <w:color w:val="000000" w:themeColor="text1"/>
        </w:rPr>
        <w:t xml:space="preserve">The increased savings in water, might allow the revival of traditional irrigation methods such as the qanat system, coupled with drip irrigation, which </w:t>
      </w:r>
      <w:r w:rsidR="00876101" w:rsidRPr="00C40E25">
        <w:rPr>
          <w:color w:val="000000" w:themeColor="text1"/>
          <w:shd w:val="clear" w:color="auto" w:fill="FFFFFF"/>
        </w:rPr>
        <w:t>could</w:t>
      </w:r>
      <w:r w:rsidR="00F055DD" w:rsidRPr="00C40E25">
        <w:rPr>
          <w:color w:val="000000" w:themeColor="text1"/>
          <w:shd w:val="clear" w:color="auto" w:fill="FFFFFF"/>
        </w:rPr>
        <w:t xml:space="preserve"> </w:t>
      </w:r>
      <w:r w:rsidR="004A7DAE">
        <w:rPr>
          <w:color w:val="000000" w:themeColor="text1"/>
          <w:shd w:val="clear" w:color="auto" w:fill="FFFFFF"/>
        </w:rPr>
        <w:t xml:space="preserve">protect </w:t>
      </w:r>
      <w:r w:rsidR="00876101" w:rsidRPr="00C40E25">
        <w:rPr>
          <w:color w:val="000000" w:themeColor="text1"/>
          <w:shd w:val="clear" w:color="auto" w:fill="FFFFFF"/>
        </w:rPr>
        <w:t xml:space="preserve">further loss of </w:t>
      </w:r>
      <w:r w:rsidR="00F055DD" w:rsidRPr="00C40E25">
        <w:rPr>
          <w:color w:val="000000" w:themeColor="text1"/>
          <w:shd w:val="clear" w:color="auto" w:fill="FFFFFF"/>
        </w:rPr>
        <w:t xml:space="preserve">pistachio orchards </w:t>
      </w:r>
      <w:r w:rsidR="00876101" w:rsidRPr="00C40E25">
        <w:rPr>
          <w:color w:val="000000" w:themeColor="text1"/>
          <w:shd w:val="clear" w:color="auto" w:fill="FFFFFF"/>
        </w:rPr>
        <w:t>to</w:t>
      </w:r>
      <w:r w:rsidR="00F055DD" w:rsidRPr="00C40E25">
        <w:rPr>
          <w:color w:val="000000" w:themeColor="text1"/>
          <w:shd w:val="clear" w:color="auto" w:fill="FFFFFF"/>
        </w:rPr>
        <w:t xml:space="preserve"> sand</w:t>
      </w:r>
      <w:r w:rsidR="00876101" w:rsidRPr="00C40E25">
        <w:rPr>
          <w:color w:val="000000" w:themeColor="text1"/>
          <w:shd w:val="clear" w:color="auto" w:fill="FFFFFF"/>
        </w:rPr>
        <w:t xml:space="preserve"> encroachment. If such measures are not taken</w:t>
      </w:r>
      <w:r w:rsidR="004A7DAE">
        <w:rPr>
          <w:color w:val="000000" w:themeColor="text1"/>
          <w:shd w:val="clear" w:color="auto" w:fill="FFFFFF"/>
        </w:rPr>
        <w:t>,</w:t>
      </w:r>
      <w:r w:rsidR="00876101" w:rsidRPr="00C40E25">
        <w:rPr>
          <w:color w:val="000000" w:themeColor="text1"/>
          <w:shd w:val="clear" w:color="auto" w:fill="FFFFFF"/>
        </w:rPr>
        <w:t xml:space="preserve"> </w:t>
      </w:r>
      <w:r w:rsidR="00F055DD" w:rsidRPr="00C40E25">
        <w:rPr>
          <w:color w:val="000000" w:themeColor="text1"/>
          <w:shd w:val="clear" w:color="auto" w:fill="FFFFFF"/>
        </w:rPr>
        <w:t xml:space="preserve">the ongoing invasion of sands will assure continued desertification of the region, </w:t>
      </w:r>
      <w:r w:rsidR="00876101" w:rsidRPr="00C40E25">
        <w:rPr>
          <w:color w:val="000000" w:themeColor="text1"/>
          <w:shd w:val="clear" w:color="auto" w:fill="FFFFFF"/>
        </w:rPr>
        <w:t xml:space="preserve">and </w:t>
      </w:r>
      <w:r w:rsidR="00F055DD" w:rsidRPr="00C40E25">
        <w:rPr>
          <w:color w:val="000000" w:themeColor="text1"/>
          <w:shd w:val="clear" w:color="auto" w:fill="FFFFFF"/>
        </w:rPr>
        <w:t xml:space="preserve">assured destruction of </w:t>
      </w:r>
      <w:r w:rsidR="00B8305E" w:rsidRPr="00C40E25">
        <w:rPr>
          <w:color w:val="000000" w:themeColor="text1"/>
          <w:shd w:val="clear" w:color="auto" w:fill="FFFFFF"/>
        </w:rPr>
        <w:t xml:space="preserve">the agricultural lands of the </w:t>
      </w:r>
      <w:proofErr w:type="spellStart"/>
      <w:r w:rsidR="00B8305E" w:rsidRPr="00C40E25">
        <w:rPr>
          <w:color w:val="000000" w:themeColor="text1"/>
          <w:shd w:val="clear" w:color="auto" w:fill="FFFFFF"/>
        </w:rPr>
        <w:t>Rafsanjan</w:t>
      </w:r>
      <w:proofErr w:type="spellEnd"/>
      <w:r w:rsidR="00B8305E" w:rsidRPr="00C40E25">
        <w:rPr>
          <w:color w:val="000000" w:themeColor="text1"/>
          <w:shd w:val="clear" w:color="auto" w:fill="FFFFFF"/>
        </w:rPr>
        <w:t xml:space="preserve"> area</w:t>
      </w:r>
      <w:r w:rsidR="004A7DAE">
        <w:rPr>
          <w:color w:val="000000" w:themeColor="text1"/>
          <w:shd w:val="clear" w:color="auto" w:fill="FFFFFF"/>
        </w:rPr>
        <w:t>.</w:t>
      </w:r>
    </w:p>
    <w:p w14:paraId="4A44FB3E" w14:textId="77777777" w:rsidR="0027676F" w:rsidRDefault="00B8305E" w:rsidP="00606A36">
      <w:pPr>
        <w:jc w:val="both"/>
        <w:rPr>
          <w:color w:val="000000" w:themeColor="text1"/>
        </w:rPr>
      </w:pPr>
      <w:r w:rsidRPr="00C40E25">
        <w:rPr>
          <w:color w:val="000000" w:themeColor="text1"/>
        </w:rPr>
        <w:t xml:space="preserve">As suggested at the beginning of this paper, the </w:t>
      </w:r>
      <w:proofErr w:type="spellStart"/>
      <w:r w:rsidRPr="00C40E25">
        <w:rPr>
          <w:color w:val="000000" w:themeColor="text1"/>
        </w:rPr>
        <w:t>Rafsanjan</w:t>
      </w:r>
      <w:proofErr w:type="spellEnd"/>
      <w:r w:rsidRPr="00C40E25">
        <w:rPr>
          <w:color w:val="000000" w:themeColor="text1"/>
        </w:rPr>
        <w:t xml:space="preserve"> Plain is a microcosm of what is happening globally in the marginal agricultural areas of the earth. To allow the collapse of these areas will assure the displacement of 100s of millions of people who will look to the more mesic temperate regions for relief. Therefore, to address the needs of these regions now, will have long-term benefits both economically, and politically.</w:t>
      </w:r>
    </w:p>
    <w:p w14:paraId="1C645B1F" w14:textId="77777777" w:rsidR="00B84761" w:rsidRPr="00B84761" w:rsidRDefault="00B84761" w:rsidP="00B84761">
      <w:pPr>
        <w:jc w:val="both"/>
        <w:rPr>
          <w:color w:val="000000" w:themeColor="text1"/>
        </w:rPr>
      </w:pPr>
      <w:r w:rsidRPr="00B84761">
        <w:rPr>
          <w:color w:val="000000" w:themeColor="text1"/>
        </w:rPr>
        <w:lastRenderedPageBreak/>
        <w:t>COMPETING INTERESTS DISCLAIMER:</w:t>
      </w:r>
    </w:p>
    <w:p w14:paraId="4672F779" w14:textId="510873A6" w:rsidR="005918F0" w:rsidRDefault="00B84761" w:rsidP="00B84761">
      <w:pPr>
        <w:jc w:val="both"/>
        <w:rPr>
          <w:color w:val="000000" w:themeColor="text1"/>
        </w:rPr>
      </w:pPr>
      <w:r w:rsidRPr="00B84761">
        <w:rPr>
          <w:color w:val="000000" w:themeColor="text1"/>
        </w:rPr>
        <w:t>Authors have declared that they have no known competing financial interests OR non-financial interests OR personal relationships that could have appeared to influence the work reported in this paper.</w:t>
      </w:r>
    </w:p>
    <w:p w14:paraId="3EC34DE2" w14:textId="77777777" w:rsidR="00B84761" w:rsidRDefault="00B84761" w:rsidP="00B84761">
      <w:pPr>
        <w:jc w:val="both"/>
        <w:rPr>
          <w:color w:val="000000" w:themeColor="text1"/>
        </w:rPr>
      </w:pPr>
    </w:p>
    <w:p w14:paraId="0999CBCE" w14:textId="495947FE" w:rsidR="00CC6833" w:rsidRDefault="00CC6833" w:rsidP="00EB22C1">
      <w:pPr>
        <w:jc w:val="both"/>
        <w:rPr>
          <w:b/>
          <w:bCs/>
          <w:color w:val="000000" w:themeColor="text1"/>
          <w:rtl/>
          <w:lang w:val="en-US"/>
        </w:rPr>
      </w:pPr>
      <w:r w:rsidRPr="00C40E25">
        <w:rPr>
          <w:b/>
          <w:bCs/>
          <w:color w:val="000000" w:themeColor="text1"/>
          <w:lang w:val="en-US"/>
        </w:rPr>
        <w:t>References</w:t>
      </w:r>
    </w:p>
    <w:p w14:paraId="669E88ED"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Abbasi, H. R., Opp, C., </w:t>
      </w:r>
      <w:proofErr w:type="spellStart"/>
      <w:r w:rsidRPr="00F10D25">
        <w:rPr>
          <w:rFonts w:asciiTheme="majorBidi" w:hAnsiTheme="majorBidi" w:cstheme="majorBidi"/>
          <w:szCs w:val="20"/>
          <w:lang w:val="en-US"/>
        </w:rPr>
        <w:t>Akavan</w:t>
      </w:r>
      <w:proofErr w:type="spellEnd"/>
      <w:r w:rsidRPr="00F10D25">
        <w:rPr>
          <w:rFonts w:asciiTheme="majorBidi" w:hAnsiTheme="majorBidi" w:cstheme="majorBidi"/>
          <w:szCs w:val="20"/>
          <w:lang w:val="en-US"/>
        </w:rPr>
        <w:t xml:space="preserve">, R., </w:t>
      </w:r>
      <w:proofErr w:type="spellStart"/>
      <w:r w:rsidRPr="00F10D25">
        <w:rPr>
          <w:rFonts w:asciiTheme="majorBidi" w:hAnsiTheme="majorBidi" w:cstheme="majorBidi"/>
          <w:szCs w:val="20"/>
          <w:lang w:val="en-US"/>
        </w:rPr>
        <w:t>Khaksarian</w:t>
      </w:r>
      <w:proofErr w:type="spellEnd"/>
      <w:r w:rsidRPr="00F10D25">
        <w:rPr>
          <w:rFonts w:asciiTheme="majorBidi" w:hAnsiTheme="majorBidi" w:cstheme="majorBidi"/>
          <w:szCs w:val="20"/>
          <w:lang w:val="en-US"/>
        </w:rPr>
        <w:t xml:space="preserve">, F., &amp; </w:t>
      </w:r>
      <w:proofErr w:type="spellStart"/>
      <w:r w:rsidRPr="00F10D25">
        <w:rPr>
          <w:rFonts w:asciiTheme="majorBidi" w:hAnsiTheme="majorBidi" w:cstheme="majorBidi"/>
          <w:szCs w:val="20"/>
          <w:lang w:val="en-US"/>
        </w:rPr>
        <w:t>Gohardoost</w:t>
      </w:r>
      <w:proofErr w:type="spellEnd"/>
      <w:r w:rsidRPr="00F10D25">
        <w:rPr>
          <w:rFonts w:asciiTheme="majorBidi" w:hAnsiTheme="majorBidi" w:cstheme="majorBidi"/>
          <w:szCs w:val="20"/>
          <w:lang w:val="en-US"/>
        </w:rPr>
        <w:t xml:space="preserve">, A. (2015). Temporal and spatial variability of wind erosion in </w:t>
      </w:r>
      <w:proofErr w:type="spellStart"/>
      <w:r w:rsidRPr="00F10D25">
        <w:rPr>
          <w:rFonts w:asciiTheme="majorBidi" w:hAnsiTheme="majorBidi" w:cstheme="majorBidi"/>
          <w:szCs w:val="20"/>
          <w:lang w:val="en-US"/>
        </w:rPr>
        <w:t>Sistanʼs</w:t>
      </w:r>
      <w:proofErr w:type="spellEnd"/>
      <w:r w:rsidRPr="00F10D25">
        <w:rPr>
          <w:rFonts w:asciiTheme="majorBidi" w:hAnsiTheme="majorBidi" w:cstheme="majorBidi"/>
          <w:szCs w:val="20"/>
          <w:lang w:val="en-US"/>
        </w:rPr>
        <w:t xml:space="preserve"> </w:t>
      </w:r>
      <w:proofErr w:type="spellStart"/>
      <w:r w:rsidRPr="00F10D25">
        <w:rPr>
          <w:rFonts w:asciiTheme="majorBidi" w:hAnsiTheme="majorBidi" w:cstheme="majorBidi"/>
          <w:szCs w:val="20"/>
          <w:lang w:val="en-US"/>
        </w:rPr>
        <w:t>Baringak</w:t>
      </w:r>
      <w:proofErr w:type="spellEnd"/>
      <w:r w:rsidRPr="00F10D25">
        <w:rPr>
          <w:rFonts w:asciiTheme="majorBidi" w:hAnsiTheme="majorBidi" w:cstheme="majorBidi"/>
          <w:szCs w:val="20"/>
          <w:lang w:val="en-US"/>
        </w:rPr>
        <w:t xml:space="preserve"> </w:t>
      </w:r>
      <w:proofErr w:type="spellStart"/>
      <w:r w:rsidRPr="00F10D25">
        <w:rPr>
          <w:rFonts w:asciiTheme="majorBidi" w:hAnsiTheme="majorBidi" w:cstheme="majorBidi"/>
          <w:szCs w:val="20"/>
          <w:lang w:val="en-US"/>
        </w:rPr>
        <w:t>Hamoun</w:t>
      </w:r>
      <w:proofErr w:type="spellEnd"/>
      <w:r w:rsidRPr="00F10D25">
        <w:rPr>
          <w:rFonts w:asciiTheme="majorBidi" w:hAnsiTheme="majorBidi" w:cstheme="majorBidi"/>
          <w:szCs w:val="20"/>
          <w:lang w:val="en-US"/>
        </w:rPr>
        <w:t xml:space="preserve"> Lake [Oral presentation]. </w:t>
      </w:r>
      <w:r w:rsidRPr="00F10D25">
        <w:rPr>
          <w:rFonts w:asciiTheme="majorBidi" w:hAnsiTheme="majorBidi" w:cstheme="majorBidi"/>
          <w:i/>
          <w:iCs/>
          <w:szCs w:val="20"/>
          <w:lang w:val="en-US"/>
        </w:rPr>
        <w:t>Marin Desert Conference</w:t>
      </w:r>
      <w:r w:rsidRPr="00F10D25">
        <w:rPr>
          <w:rFonts w:asciiTheme="majorBidi" w:hAnsiTheme="majorBidi" w:cstheme="majorBidi"/>
          <w:szCs w:val="20"/>
          <w:lang w:val="en-US"/>
        </w:rPr>
        <w:t xml:space="preserve">, </w:t>
      </w:r>
      <w:proofErr w:type="spellStart"/>
      <w:r w:rsidRPr="00F10D25">
        <w:rPr>
          <w:rFonts w:asciiTheme="majorBidi" w:hAnsiTheme="majorBidi" w:cstheme="majorBidi"/>
          <w:szCs w:val="20"/>
          <w:lang w:val="en-US"/>
        </w:rPr>
        <w:t>Rauischholzhausen</w:t>
      </w:r>
      <w:proofErr w:type="spellEnd"/>
      <w:r w:rsidRPr="00F10D25">
        <w:rPr>
          <w:rFonts w:asciiTheme="majorBidi" w:hAnsiTheme="majorBidi" w:cstheme="majorBidi"/>
          <w:szCs w:val="20"/>
          <w:lang w:val="en-US"/>
        </w:rPr>
        <w:t xml:space="preserve">, Germany, 12–13 February. </w:t>
      </w:r>
      <w:hyperlink r:id="rId94" w:history="1">
        <w:r w:rsidRPr="00480C96">
          <w:rPr>
            <w:rStyle w:val="Hyperlink"/>
            <w:rFonts w:asciiTheme="majorBidi" w:hAnsiTheme="majorBidi" w:cstheme="majorBidi"/>
            <w:szCs w:val="20"/>
            <w:lang w:val="en-US"/>
          </w:rPr>
          <w:t>https://doi.org/10.3390/atmos10100614</w:t>
        </w:r>
      </w:hyperlink>
    </w:p>
    <w:p w14:paraId="6AF7E64E" w14:textId="77777777" w:rsidR="00757E1B" w:rsidRPr="00F10D25"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Abbasi, H. R., Opp, C., Groll, M., </w:t>
      </w:r>
      <w:proofErr w:type="spellStart"/>
      <w:r w:rsidRPr="00F10D25">
        <w:rPr>
          <w:rFonts w:asciiTheme="majorBidi" w:hAnsiTheme="majorBidi" w:cstheme="majorBidi"/>
          <w:szCs w:val="20"/>
          <w:lang w:val="en-US"/>
        </w:rPr>
        <w:t>Rouhipoor</w:t>
      </w:r>
      <w:proofErr w:type="spellEnd"/>
      <w:r w:rsidRPr="00F10D25">
        <w:rPr>
          <w:rFonts w:asciiTheme="majorBidi" w:hAnsiTheme="majorBidi" w:cstheme="majorBidi"/>
          <w:szCs w:val="20"/>
          <w:lang w:val="en-US"/>
        </w:rPr>
        <w:t xml:space="preserve">, H., &amp; </w:t>
      </w:r>
      <w:proofErr w:type="spellStart"/>
      <w:r w:rsidRPr="00F10D25">
        <w:rPr>
          <w:rFonts w:asciiTheme="majorBidi" w:hAnsiTheme="majorBidi" w:cstheme="majorBidi"/>
          <w:szCs w:val="20"/>
          <w:lang w:val="en-US"/>
        </w:rPr>
        <w:t>Gohardoost</w:t>
      </w:r>
      <w:proofErr w:type="spellEnd"/>
      <w:r w:rsidRPr="00F10D25">
        <w:rPr>
          <w:rFonts w:asciiTheme="majorBidi" w:hAnsiTheme="majorBidi" w:cstheme="majorBidi"/>
          <w:szCs w:val="20"/>
          <w:lang w:val="en-US"/>
        </w:rPr>
        <w:t xml:space="preserve">, A. (2018). A comparison of general models of activity of sand dunes in Iran. </w:t>
      </w:r>
      <w:r w:rsidRPr="00F10D25">
        <w:rPr>
          <w:rFonts w:asciiTheme="majorBidi" w:hAnsiTheme="majorBidi" w:cstheme="majorBidi"/>
          <w:i/>
          <w:iCs/>
          <w:szCs w:val="20"/>
          <w:lang w:val="en-US"/>
        </w:rPr>
        <w:t>The Tenth International Conference on Aeolian Research (ICAR-X)</w:t>
      </w:r>
      <w:r w:rsidRPr="00F10D25">
        <w:rPr>
          <w:rFonts w:asciiTheme="majorBidi" w:hAnsiTheme="majorBidi" w:cstheme="majorBidi"/>
          <w:szCs w:val="20"/>
          <w:lang w:val="en-US"/>
        </w:rPr>
        <w:t>, Bordeaux, France, 25–29 June.</w:t>
      </w:r>
    </w:p>
    <w:p w14:paraId="434B21FE" w14:textId="77777777" w:rsidR="00757E1B" w:rsidRPr="00F10D25" w:rsidRDefault="00757E1B" w:rsidP="00757E1B">
      <w:pPr>
        <w:pStyle w:val="ListParagraph"/>
        <w:numPr>
          <w:ilvl w:val="0"/>
          <w:numId w:val="21"/>
        </w:numPr>
        <w:ind w:right="-138"/>
        <w:jc w:val="both"/>
        <w:rPr>
          <w:rFonts w:asciiTheme="majorBidi" w:hAnsiTheme="majorBidi" w:cstheme="majorBidi"/>
          <w:szCs w:val="20"/>
          <w:lang w:val="en-US"/>
        </w:rPr>
      </w:pPr>
      <w:proofErr w:type="spellStart"/>
      <w:r w:rsidRPr="00F10D25">
        <w:rPr>
          <w:rFonts w:asciiTheme="majorBidi" w:hAnsiTheme="majorBidi" w:cstheme="majorBidi"/>
          <w:szCs w:val="20"/>
          <w:lang w:val="en-US"/>
        </w:rPr>
        <w:t>Abbasnejad</w:t>
      </w:r>
      <w:proofErr w:type="spellEnd"/>
      <w:r w:rsidRPr="00F10D25">
        <w:rPr>
          <w:rFonts w:asciiTheme="majorBidi" w:hAnsiTheme="majorBidi" w:cstheme="majorBidi"/>
          <w:szCs w:val="20"/>
          <w:lang w:val="en-US"/>
        </w:rPr>
        <w:t xml:space="preserve">, A. (1993). </w:t>
      </w:r>
      <w:r w:rsidRPr="00F10D25">
        <w:rPr>
          <w:rFonts w:asciiTheme="majorBidi" w:hAnsiTheme="majorBidi" w:cstheme="majorBidi"/>
          <w:i/>
          <w:iCs/>
          <w:szCs w:val="20"/>
          <w:lang w:val="en-US"/>
        </w:rPr>
        <w:t xml:space="preserve">Analysis of morphogenesis and environmental impacts of wind on the </w:t>
      </w:r>
      <w:proofErr w:type="spellStart"/>
      <w:r w:rsidRPr="00F10D25">
        <w:rPr>
          <w:rFonts w:asciiTheme="majorBidi" w:hAnsiTheme="majorBidi" w:cstheme="majorBidi"/>
          <w:i/>
          <w:iCs/>
          <w:szCs w:val="20"/>
          <w:lang w:val="en-US"/>
        </w:rPr>
        <w:t>Rafsanjan</w:t>
      </w:r>
      <w:proofErr w:type="spellEnd"/>
      <w:r w:rsidRPr="00F10D25">
        <w:rPr>
          <w:rFonts w:asciiTheme="majorBidi" w:hAnsiTheme="majorBidi" w:cstheme="majorBidi"/>
          <w:i/>
          <w:iCs/>
          <w:szCs w:val="20"/>
          <w:lang w:val="en-US"/>
        </w:rPr>
        <w:t xml:space="preserve"> Plain</w:t>
      </w:r>
      <w:r w:rsidRPr="00F10D25">
        <w:rPr>
          <w:rFonts w:asciiTheme="majorBidi" w:hAnsiTheme="majorBidi" w:cstheme="majorBidi"/>
          <w:szCs w:val="20"/>
          <w:lang w:val="en-US"/>
        </w:rPr>
        <w:t>. Kerman University Research Center.</w:t>
      </w:r>
    </w:p>
    <w:p w14:paraId="3463D73B" w14:textId="77777777" w:rsidR="00757E1B" w:rsidRPr="00F10D25" w:rsidRDefault="00757E1B" w:rsidP="00757E1B">
      <w:pPr>
        <w:pStyle w:val="ListParagraph"/>
        <w:numPr>
          <w:ilvl w:val="0"/>
          <w:numId w:val="21"/>
        </w:numPr>
        <w:ind w:right="-138"/>
        <w:jc w:val="both"/>
        <w:rPr>
          <w:rFonts w:asciiTheme="majorBidi" w:hAnsiTheme="majorBidi" w:cstheme="majorBidi"/>
          <w:szCs w:val="20"/>
          <w:lang w:val="en-US"/>
        </w:rPr>
      </w:pPr>
      <w:proofErr w:type="spellStart"/>
      <w:r w:rsidRPr="00F10D25">
        <w:rPr>
          <w:rFonts w:asciiTheme="majorBidi" w:hAnsiTheme="majorBidi" w:cstheme="majorBidi"/>
          <w:szCs w:val="20"/>
          <w:lang w:val="en-US"/>
        </w:rPr>
        <w:t>Abbasnejad</w:t>
      </w:r>
      <w:proofErr w:type="spellEnd"/>
      <w:r w:rsidRPr="00F10D25">
        <w:rPr>
          <w:rFonts w:asciiTheme="majorBidi" w:hAnsiTheme="majorBidi" w:cstheme="majorBidi"/>
          <w:szCs w:val="20"/>
          <w:lang w:val="en-US"/>
        </w:rPr>
        <w:t xml:space="preserve">, A., &amp; </w:t>
      </w:r>
      <w:proofErr w:type="spellStart"/>
      <w:r w:rsidRPr="00F10D25">
        <w:rPr>
          <w:rFonts w:asciiTheme="majorBidi" w:hAnsiTheme="majorBidi" w:cstheme="majorBidi"/>
          <w:szCs w:val="20"/>
          <w:lang w:val="en-US"/>
        </w:rPr>
        <w:t>Zahabnazouri</w:t>
      </w:r>
      <w:proofErr w:type="spellEnd"/>
      <w:r w:rsidRPr="00F10D25">
        <w:rPr>
          <w:rFonts w:asciiTheme="majorBidi" w:hAnsiTheme="majorBidi" w:cstheme="majorBidi"/>
          <w:szCs w:val="20"/>
          <w:lang w:val="en-US"/>
        </w:rPr>
        <w:t xml:space="preserve">, S. (2013). Aeolian geomorphology of </w:t>
      </w:r>
      <w:proofErr w:type="spellStart"/>
      <w:r w:rsidRPr="00F10D25">
        <w:rPr>
          <w:rFonts w:asciiTheme="majorBidi" w:hAnsiTheme="majorBidi" w:cstheme="majorBidi"/>
          <w:szCs w:val="20"/>
          <w:lang w:val="en-US"/>
        </w:rPr>
        <w:t>Rafsanjan</w:t>
      </w:r>
      <w:proofErr w:type="spellEnd"/>
      <w:r w:rsidRPr="00F10D25">
        <w:rPr>
          <w:rFonts w:asciiTheme="majorBidi" w:hAnsiTheme="majorBidi" w:cstheme="majorBidi"/>
          <w:szCs w:val="20"/>
          <w:lang w:val="en-US"/>
        </w:rPr>
        <w:t xml:space="preserve"> Plain. </w:t>
      </w:r>
      <w:r w:rsidRPr="00F10D25">
        <w:rPr>
          <w:rFonts w:asciiTheme="majorBidi" w:hAnsiTheme="majorBidi" w:cstheme="majorBidi"/>
          <w:i/>
          <w:iCs/>
          <w:szCs w:val="20"/>
          <w:lang w:val="en-US"/>
        </w:rPr>
        <w:t>Iranian Journal of Quantitative Geomorphology</w:t>
      </w:r>
      <w:r w:rsidRPr="00F10D25">
        <w:rPr>
          <w:rFonts w:asciiTheme="majorBidi" w:hAnsiTheme="majorBidi" w:cstheme="majorBidi"/>
          <w:szCs w:val="20"/>
          <w:lang w:val="en-US"/>
        </w:rPr>
        <w:t>, 127–144.</w:t>
      </w:r>
    </w:p>
    <w:p w14:paraId="7544B09F"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Ahmady-Birgani, H., McQueen, K. G., Moeinaddini, M., et al. (2017). Sand dune encroachment and desertification processes of the </w:t>
      </w:r>
      <w:proofErr w:type="spellStart"/>
      <w:r w:rsidRPr="00F10D25">
        <w:rPr>
          <w:rFonts w:asciiTheme="majorBidi" w:hAnsiTheme="majorBidi" w:cstheme="majorBidi"/>
          <w:szCs w:val="20"/>
          <w:lang w:val="en-US"/>
        </w:rPr>
        <w:t>Rigboland</w:t>
      </w:r>
      <w:proofErr w:type="spellEnd"/>
      <w:r w:rsidRPr="00F10D25">
        <w:rPr>
          <w:rFonts w:asciiTheme="majorBidi" w:hAnsiTheme="majorBidi" w:cstheme="majorBidi"/>
          <w:szCs w:val="20"/>
          <w:lang w:val="en-US"/>
        </w:rPr>
        <w:t xml:space="preserve"> Sand Sea, Central Iran. </w:t>
      </w:r>
      <w:r w:rsidRPr="00F10D25">
        <w:rPr>
          <w:rFonts w:asciiTheme="majorBidi" w:hAnsiTheme="majorBidi" w:cstheme="majorBidi"/>
          <w:i/>
          <w:iCs/>
          <w:szCs w:val="20"/>
          <w:lang w:val="en-US"/>
        </w:rPr>
        <w:t>Scientific Reports, 7</w:t>
      </w:r>
      <w:r w:rsidRPr="00F10D25">
        <w:rPr>
          <w:rFonts w:asciiTheme="majorBidi" w:hAnsiTheme="majorBidi" w:cstheme="majorBidi"/>
          <w:szCs w:val="20"/>
          <w:lang w:val="en-US"/>
        </w:rPr>
        <w:t xml:space="preserve">, 1523. </w:t>
      </w:r>
      <w:hyperlink r:id="rId95" w:history="1">
        <w:r w:rsidRPr="00480C96">
          <w:rPr>
            <w:rStyle w:val="Hyperlink"/>
            <w:rFonts w:asciiTheme="majorBidi" w:hAnsiTheme="majorBidi" w:cstheme="majorBidi"/>
            <w:szCs w:val="20"/>
            <w:lang w:val="en-US"/>
          </w:rPr>
          <w:t>https://doi.org/10.1038/s41598-017-01796-z</w:t>
        </w:r>
      </w:hyperlink>
    </w:p>
    <w:p w14:paraId="6738BAD2"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Al-Dousari, A. M., Al-Elaj, M., Al-</w:t>
      </w:r>
      <w:proofErr w:type="spellStart"/>
      <w:r w:rsidRPr="00F10D25">
        <w:rPr>
          <w:rFonts w:asciiTheme="majorBidi" w:hAnsiTheme="majorBidi" w:cstheme="majorBidi"/>
          <w:szCs w:val="20"/>
          <w:lang w:val="en-US"/>
        </w:rPr>
        <w:t>Enezi</w:t>
      </w:r>
      <w:proofErr w:type="spellEnd"/>
      <w:r w:rsidRPr="00F10D25">
        <w:rPr>
          <w:rFonts w:asciiTheme="majorBidi" w:hAnsiTheme="majorBidi" w:cstheme="majorBidi"/>
          <w:szCs w:val="20"/>
          <w:lang w:val="en-US"/>
        </w:rPr>
        <w:t xml:space="preserve">, E., &amp; Al-Shareeda, A. (2009). Origin and characteristics of yardangs in the Um Al-Rimam depressions (N Kuwait). </w:t>
      </w:r>
      <w:r w:rsidRPr="00F10D25">
        <w:rPr>
          <w:rFonts w:asciiTheme="majorBidi" w:hAnsiTheme="majorBidi" w:cstheme="majorBidi"/>
          <w:i/>
          <w:iCs/>
          <w:szCs w:val="20"/>
          <w:lang w:val="en-US"/>
        </w:rPr>
        <w:t>Geomorphology, 104</w:t>
      </w:r>
      <w:r w:rsidRPr="00F10D25">
        <w:rPr>
          <w:rFonts w:asciiTheme="majorBidi" w:hAnsiTheme="majorBidi" w:cstheme="majorBidi"/>
          <w:szCs w:val="20"/>
          <w:lang w:val="en-US"/>
        </w:rPr>
        <w:t xml:space="preserve">(3), 93–104. </w:t>
      </w:r>
      <w:hyperlink r:id="rId96" w:history="1">
        <w:r w:rsidRPr="00480C96">
          <w:rPr>
            <w:rStyle w:val="Hyperlink"/>
            <w:rFonts w:asciiTheme="majorBidi" w:hAnsiTheme="majorBidi" w:cstheme="majorBidi"/>
            <w:szCs w:val="20"/>
            <w:lang w:val="en-US"/>
          </w:rPr>
          <w:t>https://doi.org/10.1016/j.geomorph.2008.05.010</w:t>
        </w:r>
      </w:hyperlink>
    </w:p>
    <w:p w14:paraId="0663FC42"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Al-Helal, A. B., &amp; Al-Awadhi, J. M. (2006). Assessment of sand encroachment in Kuwait using GIS. </w:t>
      </w:r>
      <w:r w:rsidRPr="00F10D25">
        <w:rPr>
          <w:rFonts w:asciiTheme="majorBidi" w:hAnsiTheme="majorBidi" w:cstheme="majorBidi"/>
          <w:i/>
          <w:iCs/>
          <w:szCs w:val="20"/>
          <w:lang w:val="en-US"/>
        </w:rPr>
        <w:t>Environmental Geology, 49</w:t>
      </w:r>
      <w:r w:rsidRPr="00F10D25">
        <w:rPr>
          <w:rFonts w:asciiTheme="majorBidi" w:hAnsiTheme="majorBidi" w:cstheme="majorBidi"/>
          <w:szCs w:val="20"/>
          <w:lang w:val="en-US"/>
        </w:rPr>
        <w:t xml:space="preserve">, 960–967. </w:t>
      </w:r>
      <w:hyperlink r:id="rId97" w:history="1">
        <w:r w:rsidRPr="00480C96">
          <w:rPr>
            <w:rStyle w:val="Hyperlink"/>
            <w:rFonts w:asciiTheme="majorBidi" w:hAnsiTheme="majorBidi" w:cstheme="majorBidi"/>
            <w:szCs w:val="20"/>
            <w:lang w:val="en-US"/>
          </w:rPr>
          <w:t>https://doi.org/10.1007/s00254-005-0134-8</w:t>
        </w:r>
      </w:hyperlink>
    </w:p>
    <w:p w14:paraId="44D12E04"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Ardon, K., </w:t>
      </w:r>
      <w:proofErr w:type="spellStart"/>
      <w:r w:rsidRPr="00F10D25">
        <w:rPr>
          <w:rFonts w:asciiTheme="majorBidi" w:hAnsiTheme="majorBidi" w:cstheme="majorBidi"/>
          <w:szCs w:val="20"/>
          <w:lang w:val="en-US"/>
        </w:rPr>
        <w:t>Tsoar</w:t>
      </w:r>
      <w:proofErr w:type="spellEnd"/>
      <w:r w:rsidRPr="00F10D25">
        <w:rPr>
          <w:rFonts w:asciiTheme="majorBidi" w:hAnsiTheme="majorBidi" w:cstheme="majorBidi"/>
          <w:szCs w:val="20"/>
          <w:lang w:val="en-US"/>
        </w:rPr>
        <w:t xml:space="preserve">, H., &amp; Blumberg, D. G. (2009). Dynamics of </w:t>
      </w:r>
      <w:proofErr w:type="spellStart"/>
      <w:r w:rsidRPr="00F10D25">
        <w:rPr>
          <w:rFonts w:asciiTheme="majorBidi" w:hAnsiTheme="majorBidi" w:cstheme="majorBidi"/>
          <w:szCs w:val="20"/>
          <w:lang w:val="en-US"/>
        </w:rPr>
        <w:t>nebkhas</w:t>
      </w:r>
      <w:proofErr w:type="spellEnd"/>
      <w:r w:rsidRPr="00F10D25">
        <w:rPr>
          <w:rFonts w:asciiTheme="majorBidi" w:hAnsiTheme="majorBidi" w:cstheme="majorBidi"/>
          <w:szCs w:val="20"/>
          <w:lang w:val="en-US"/>
        </w:rPr>
        <w:t xml:space="preserve"> superimposed on a parabolic dune and their effect on the dune dynamics. </w:t>
      </w:r>
      <w:r w:rsidRPr="00F10D25">
        <w:rPr>
          <w:rFonts w:asciiTheme="majorBidi" w:hAnsiTheme="majorBidi" w:cstheme="majorBidi"/>
          <w:i/>
          <w:iCs/>
          <w:szCs w:val="20"/>
          <w:lang w:val="en-US"/>
        </w:rPr>
        <w:t>Journal of Arid Environments, 73</w:t>
      </w:r>
      <w:r w:rsidRPr="00F10D25">
        <w:rPr>
          <w:rFonts w:asciiTheme="majorBidi" w:hAnsiTheme="majorBidi" w:cstheme="majorBidi"/>
          <w:szCs w:val="20"/>
          <w:lang w:val="en-US"/>
        </w:rPr>
        <w:t xml:space="preserve">, 1014–1022. </w:t>
      </w:r>
      <w:hyperlink r:id="rId98" w:history="1">
        <w:r w:rsidRPr="00480C96">
          <w:rPr>
            <w:rStyle w:val="Hyperlink"/>
            <w:rFonts w:asciiTheme="majorBidi" w:hAnsiTheme="majorBidi" w:cstheme="majorBidi"/>
            <w:szCs w:val="20"/>
            <w:lang w:val="en-US"/>
          </w:rPr>
          <w:t>https://doi.org/10.1016/j.jaridenv.2009.04.021</w:t>
        </w:r>
      </w:hyperlink>
    </w:p>
    <w:p w14:paraId="27DF3894" w14:textId="77777777" w:rsidR="00757E1B" w:rsidRPr="00F10D25" w:rsidRDefault="00757E1B" w:rsidP="00757E1B">
      <w:pPr>
        <w:pStyle w:val="ListParagraph"/>
        <w:numPr>
          <w:ilvl w:val="0"/>
          <w:numId w:val="21"/>
        </w:numPr>
        <w:ind w:right="-138"/>
        <w:jc w:val="both"/>
        <w:rPr>
          <w:rFonts w:asciiTheme="majorBidi" w:hAnsiTheme="majorBidi" w:cstheme="majorBidi"/>
          <w:szCs w:val="20"/>
          <w:lang w:val="en-US"/>
        </w:rPr>
      </w:pPr>
      <w:proofErr w:type="spellStart"/>
      <w:r w:rsidRPr="00F10D25">
        <w:rPr>
          <w:rFonts w:asciiTheme="majorBidi" w:hAnsiTheme="majorBidi" w:cstheme="majorBidi"/>
          <w:szCs w:val="20"/>
          <w:lang w:val="en-US"/>
        </w:rPr>
        <w:t>Borjian</w:t>
      </w:r>
      <w:proofErr w:type="spellEnd"/>
      <w:r w:rsidRPr="00F10D25">
        <w:rPr>
          <w:rFonts w:asciiTheme="majorBidi" w:hAnsiTheme="majorBidi" w:cstheme="majorBidi"/>
          <w:szCs w:val="20"/>
          <w:lang w:val="en-US"/>
        </w:rPr>
        <w:t xml:space="preserve">, H. (2017). Kerman </w:t>
      </w:r>
      <w:proofErr w:type="spellStart"/>
      <w:r w:rsidRPr="00F10D25">
        <w:rPr>
          <w:rFonts w:asciiTheme="majorBidi" w:hAnsiTheme="majorBidi" w:cstheme="majorBidi"/>
          <w:szCs w:val="20"/>
          <w:lang w:val="en-US"/>
        </w:rPr>
        <w:t>i</w:t>
      </w:r>
      <w:proofErr w:type="spellEnd"/>
      <w:r w:rsidRPr="00F10D25">
        <w:rPr>
          <w:rFonts w:asciiTheme="majorBidi" w:hAnsiTheme="majorBidi" w:cstheme="majorBidi"/>
          <w:szCs w:val="20"/>
          <w:lang w:val="en-US"/>
        </w:rPr>
        <w:t xml:space="preserve">. Geography. </w:t>
      </w:r>
      <w:r w:rsidRPr="00F10D25">
        <w:rPr>
          <w:rFonts w:asciiTheme="majorBidi" w:hAnsiTheme="majorBidi" w:cstheme="majorBidi"/>
          <w:i/>
          <w:iCs/>
          <w:szCs w:val="20"/>
          <w:lang w:val="en-US"/>
        </w:rPr>
        <w:t xml:space="preserve">Encyclopedia </w:t>
      </w:r>
      <w:proofErr w:type="spellStart"/>
      <w:r w:rsidRPr="00F10D25">
        <w:rPr>
          <w:rFonts w:asciiTheme="majorBidi" w:hAnsiTheme="majorBidi" w:cstheme="majorBidi"/>
          <w:i/>
          <w:iCs/>
          <w:szCs w:val="20"/>
          <w:lang w:val="en-US"/>
        </w:rPr>
        <w:t>Iranica</w:t>
      </w:r>
      <w:proofErr w:type="spellEnd"/>
      <w:r w:rsidRPr="00F10D25">
        <w:rPr>
          <w:rFonts w:asciiTheme="majorBidi" w:hAnsiTheme="majorBidi" w:cstheme="majorBidi"/>
          <w:szCs w:val="20"/>
          <w:lang w:val="en-US"/>
        </w:rPr>
        <w:t>. https://iranicaonline.org/articles/kerman-geograph</w:t>
      </w:r>
    </w:p>
    <w:p w14:paraId="398A5989"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Bourke, M. C., &amp; Goudie, A. S. (2009). Varieties of barchan form in the Namib Desert and on Mars. </w:t>
      </w:r>
      <w:r w:rsidRPr="00F10D25">
        <w:rPr>
          <w:rFonts w:asciiTheme="majorBidi" w:hAnsiTheme="majorBidi" w:cstheme="majorBidi"/>
          <w:i/>
          <w:iCs/>
          <w:szCs w:val="20"/>
          <w:lang w:val="en-US"/>
        </w:rPr>
        <w:t>Aeolian Research, 1</w:t>
      </w:r>
      <w:r w:rsidRPr="00F10D25">
        <w:rPr>
          <w:rFonts w:asciiTheme="majorBidi" w:hAnsiTheme="majorBidi" w:cstheme="majorBidi"/>
          <w:szCs w:val="20"/>
          <w:lang w:val="en-US"/>
        </w:rPr>
        <w:t xml:space="preserve">, 45–54. </w:t>
      </w:r>
      <w:hyperlink r:id="rId99" w:history="1">
        <w:r w:rsidRPr="00480C96">
          <w:rPr>
            <w:rStyle w:val="Hyperlink"/>
            <w:rFonts w:asciiTheme="majorBidi" w:hAnsiTheme="majorBidi" w:cstheme="majorBidi"/>
            <w:szCs w:val="20"/>
            <w:lang w:val="en-US"/>
          </w:rPr>
          <w:t>https://doi.org/10.1016/j.aeolia.2009.05.002</w:t>
        </w:r>
      </w:hyperlink>
    </w:p>
    <w:p w14:paraId="0B99B976" w14:textId="77777777" w:rsidR="00757E1B" w:rsidRPr="00F10D25"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Breed, C. S., McCauley, J. E., &amp; Whitney, M. I. (1989). Wind erosion forms. In D. S. G. Thomas (Ed.), </w:t>
      </w:r>
      <w:r w:rsidRPr="00F10D25">
        <w:rPr>
          <w:rFonts w:asciiTheme="majorBidi" w:hAnsiTheme="majorBidi" w:cstheme="majorBidi"/>
          <w:i/>
          <w:iCs/>
          <w:szCs w:val="20"/>
          <w:lang w:val="en-US"/>
        </w:rPr>
        <w:t>Arid zone geomorphology: Process, form and change in drylands</w:t>
      </w:r>
      <w:r w:rsidRPr="00F10D25">
        <w:rPr>
          <w:rFonts w:asciiTheme="majorBidi" w:hAnsiTheme="majorBidi" w:cstheme="majorBidi"/>
          <w:szCs w:val="20"/>
          <w:lang w:val="en-US"/>
        </w:rPr>
        <w:t xml:space="preserve"> (pp. 284–307). Wiley.</w:t>
      </w:r>
    </w:p>
    <w:p w14:paraId="236C8B6E"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Bridges, N. T., &amp; Laity, J. E. (2013). Fundamentals of aeolian sediment transport: Aeolian abrasion. In J. F. Shroder (Ed.), </w:t>
      </w:r>
      <w:r w:rsidRPr="00F10D25">
        <w:rPr>
          <w:rFonts w:asciiTheme="majorBidi" w:hAnsiTheme="majorBidi" w:cstheme="majorBidi"/>
          <w:i/>
          <w:iCs/>
          <w:szCs w:val="20"/>
          <w:lang w:val="en-US"/>
        </w:rPr>
        <w:t>Treatise on Geomorphology</w:t>
      </w:r>
      <w:r w:rsidRPr="00F10D25">
        <w:rPr>
          <w:rFonts w:asciiTheme="majorBidi" w:hAnsiTheme="majorBidi" w:cstheme="majorBidi"/>
          <w:szCs w:val="20"/>
          <w:lang w:val="en-US"/>
        </w:rPr>
        <w:t xml:space="preserve"> (pp. 134–148). Academic Press. </w:t>
      </w:r>
      <w:hyperlink r:id="rId100" w:history="1">
        <w:r w:rsidRPr="00480C96">
          <w:rPr>
            <w:rStyle w:val="Hyperlink"/>
            <w:rFonts w:asciiTheme="majorBidi" w:hAnsiTheme="majorBidi" w:cstheme="majorBidi"/>
            <w:szCs w:val="20"/>
            <w:lang w:val="en-US"/>
          </w:rPr>
          <w:t>https://doi.org/10.1016/B978-0-12-374739-6.00296-7</w:t>
        </w:r>
      </w:hyperlink>
    </w:p>
    <w:p w14:paraId="162DD135"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Brookes, I. A. (2001). Aeolian erosional lineations in the Libyan Desert, Dakhla Region, Egypt. </w:t>
      </w:r>
      <w:r w:rsidRPr="00F10D25">
        <w:rPr>
          <w:rFonts w:asciiTheme="majorBidi" w:hAnsiTheme="majorBidi" w:cstheme="majorBidi"/>
          <w:i/>
          <w:iCs/>
          <w:szCs w:val="20"/>
          <w:lang w:val="en-US"/>
        </w:rPr>
        <w:t>Geomorphology, 39</w:t>
      </w:r>
      <w:r w:rsidRPr="00F10D25">
        <w:rPr>
          <w:rFonts w:asciiTheme="majorBidi" w:hAnsiTheme="majorBidi" w:cstheme="majorBidi"/>
          <w:szCs w:val="20"/>
          <w:lang w:val="en-US"/>
        </w:rPr>
        <w:t xml:space="preserve">, 189–209. </w:t>
      </w:r>
      <w:hyperlink r:id="rId101" w:history="1">
        <w:r w:rsidRPr="00480C96">
          <w:rPr>
            <w:rStyle w:val="Hyperlink"/>
            <w:rFonts w:asciiTheme="majorBidi" w:hAnsiTheme="majorBidi" w:cstheme="majorBidi"/>
            <w:szCs w:val="20"/>
            <w:lang w:val="en-US"/>
          </w:rPr>
          <w:t>https://doi.org/10.1016/S0169-555X(01)00026-5</w:t>
        </w:r>
      </w:hyperlink>
    </w:p>
    <w:p w14:paraId="76BF9459"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proofErr w:type="spellStart"/>
      <w:r w:rsidRPr="00F10D25">
        <w:rPr>
          <w:rFonts w:asciiTheme="majorBidi" w:hAnsiTheme="majorBidi" w:cstheme="majorBidi"/>
          <w:szCs w:val="20"/>
          <w:lang w:val="en-US"/>
        </w:rPr>
        <w:t>Broomandi</w:t>
      </w:r>
      <w:proofErr w:type="spellEnd"/>
      <w:r w:rsidRPr="00F10D25">
        <w:rPr>
          <w:rFonts w:asciiTheme="majorBidi" w:hAnsiTheme="majorBidi" w:cstheme="majorBidi"/>
          <w:szCs w:val="20"/>
          <w:lang w:val="en-US"/>
        </w:rPr>
        <w:t xml:space="preserve">, P., Dabir, B., </w:t>
      </w:r>
      <w:proofErr w:type="spellStart"/>
      <w:r w:rsidRPr="00F10D25">
        <w:rPr>
          <w:rFonts w:asciiTheme="majorBidi" w:hAnsiTheme="majorBidi" w:cstheme="majorBidi"/>
          <w:szCs w:val="20"/>
          <w:lang w:val="en-US"/>
        </w:rPr>
        <w:t>Bonakdarpour</w:t>
      </w:r>
      <w:proofErr w:type="spellEnd"/>
      <w:r w:rsidRPr="00F10D25">
        <w:rPr>
          <w:rFonts w:asciiTheme="majorBidi" w:hAnsiTheme="majorBidi" w:cstheme="majorBidi"/>
          <w:szCs w:val="20"/>
          <w:lang w:val="en-US"/>
        </w:rPr>
        <w:t xml:space="preserve">, B., &amp; Rashidi, Y. (2017). Identification of dust storm origin in southwest of Iran. </w:t>
      </w:r>
      <w:r w:rsidRPr="00F10D25">
        <w:rPr>
          <w:rFonts w:asciiTheme="majorBidi" w:hAnsiTheme="majorBidi" w:cstheme="majorBidi"/>
          <w:i/>
          <w:iCs/>
          <w:szCs w:val="20"/>
          <w:lang w:val="en-US"/>
        </w:rPr>
        <w:t>Journal of Environmental Health Science and Engineering, 15</w:t>
      </w:r>
      <w:r w:rsidRPr="00F10D25">
        <w:rPr>
          <w:rFonts w:asciiTheme="majorBidi" w:hAnsiTheme="majorBidi" w:cstheme="majorBidi"/>
          <w:szCs w:val="20"/>
          <w:lang w:val="en-US"/>
        </w:rPr>
        <w:t xml:space="preserve">, 1–14. </w:t>
      </w:r>
      <w:hyperlink r:id="rId102" w:history="1">
        <w:r w:rsidRPr="00480C96">
          <w:rPr>
            <w:rStyle w:val="Hyperlink"/>
            <w:rFonts w:asciiTheme="majorBidi" w:hAnsiTheme="majorBidi" w:cstheme="majorBidi"/>
            <w:szCs w:val="20"/>
            <w:lang w:val="en-US"/>
          </w:rPr>
          <w:t>https://doi.org/10.1186/s40201-017-0280-4</w:t>
        </w:r>
      </w:hyperlink>
    </w:p>
    <w:p w14:paraId="2EAB2015"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Bui, E. N., </w:t>
      </w:r>
      <w:proofErr w:type="spellStart"/>
      <w:r w:rsidRPr="00F10D25">
        <w:rPr>
          <w:rFonts w:asciiTheme="majorBidi" w:hAnsiTheme="majorBidi" w:cstheme="majorBidi"/>
          <w:szCs w:val="20"/>
          <w:lang w:val="en-US"/>
        </w:rPr>
        <w:t>Mazullo</w:t>
      </w:r>
      <w:proofErr w:type="spellEnd"/>
      <w:r w:rsidRPr="00F10D25">
        <w:rPr>
          <w:rFonts w:asciiTheme="majorBidi" w:hAnsiTheme="majorBidi" w:cstheme="majorBidi"/>
          <w:szCs w:val="20"/>
          <w:lang w:val="en-US"/>
        </w:rPr>
        <w:t xml:space="preserve">, J., &amp; Wilding, L. P. (1989). Using quartz grain size and shape analysis to distinguish between aeolian and fluvial deposits in the Dallol Bosso of Niger (West Africa). </w:t>
      </w:r>
      <w:r w:rsidRPr="00F10D25">
        <w:rPr>
          <w:rFonts w:asciiTheme="majorBidi" w:hAnsiTheme="majorBidi" w:cstheme="majorBidi"/>
          <w:i/>
          <w:iCs/>
          <w:szCs w:val="20"/>
          <w:lang w:val="en-US"/>
        </w:rPr>
        <w:t>Earth Surface Processes and Landforms, 14</w:t>
      </w:r>
      <w:r w:rsidRPr="00F10D25">
        <w:rPr>
          <w:rFonts w:asciiTheme="majorBidi" w:hAnsiTheme="majorBidi" w:cstheme="majorBidi"/>
          <w:szCs w:val="20"/>
          <w:lang w:val="en-US"/>
        </w:rPr>
        <w:t xml:space="preserve">, 157–166. </w:t>
      </w:r>
      <w:hyperlink r:id="rId103" w:history="1">
        <w:r w:rsidRPr="00480C96">
          <w:rPr>
            <w:rStyle w:val="Hyperlink"/>
            <w:rFonts w:asciiTheme="majorBidi" w:hAnsiTheme="majorBidi" w:cstheme="majorBidi"/>
            <w:szCs w:val="20"/>
            <w:lang w:val="en-US"/>
          </w:rPr>
          <w:t>https://doi.org/10.1002/esp.3290140206</w:t>
        </w:r>
      </w:hyperlink>
    </w:p>
    <w:p w14:paraId="75FA81F1"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Cao, H., Liu, J., Wang, G., Yang, G., &amp; Luo, L. (2015). Identification of sand and dust storm source areas in Iran. </w:t>
      </w:r>
      <w:r w:rsidRPr="00F10D25">
        <w:rPr>
          <w:rFonts w:asciiTheme="majorBidi" w:hAnsiTheme="majorBidi" w:cstheme="majorBidi"/>
          <w:i/>
          <w:iCs/>
          <w:szCs w:val="20"/>
          <w:lang w:val="en-US"/>
        </w:rPr>
        <w:t>Journal of Arid Land, 7</w:t>
      </w:r>
      <w:r w:rsidRPr="00F10D25">
        <w:rPr>
          <w:rFonts w:asciiTheme="majorBidi" w:hAnsiTheme="majorBidi" w:cstheme="majorBidi"/>
          <w:szCs w:val="20"/>
          <w:lang w:val="en-US"/>
        </w:rPr>
        <w:t xml:space="preserve">, 567–578. </w:t>
      </w:r>
      <w:hyperlink r:id="rId104" w:history="1">
        <w:r w:rsidRPr="00480C96">
          <w:rPr>
            <w:rStyle w:val="Hyperlink"/>
            <w:rFonts w:asciiTheme="majorBidi" w:hAnsiTheme="majorBidi" w:cstheme="majorBidi"/>
            <w:szCs w:val="20"/>
            <w:lang w:val="en-US"/>
          </w:rPr>
          <w:t>https://doi.org/10.1007/s40333-015-0127-8</w:t>
        </w:r>
      </w:hyperlink>
    </w:p>
    <w:p w14:paraId="26580339"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Casper, B. B. (1996). Demographic consequences of drought in the herbaceous perennial </w:t>
      </w:r>
      <w:proofErr w:type="spellStart"/>
      <w:r w:rsidRPr="00F10D25">
        <w:rPr>
          <w:rFonts w:asciiTheme="majorBidi" w:hAnsiTheme="majorBidi" w:cstheme="majorBidi"/>
          <w:i/>
          <w:iCs/>
          <w:szCs w:val="20"/>
          <w:lang w:val="en-US"/>
        </w:rPr>
        <w:t>Cryptantha</w:t>
      </w:r>
      <w:proofErr w:type="spellEnd"/>
      <w:r w:rsidRPr="00F10D25">
        <w:rPr>
          <w:rFonts w:asciiTheme="majorBidi" w:hAnsiTheme="majorBidi" w:cstheme="majorBidi"/>
          <w:i/>
          <w:iCs/>
          <w:szCs w:val="20"/>
          <w:lang w:val="en-US"/>
        </w:rPr>
        <w:t xml:space="preserve"> flava</w:t>
      </w:r>
      <w:r w:rsidRPr="00F10D25">
        <w:rPr>
          <w:rFonts w:asciiTheme="majorBidi" w:hAnsiTheme="majorBidi" w:cstheme="majorBidi"/>
          <w:szCs w:val="20"/>
          <w:lang w:val="en-US"/>
        </w:rPr>
        <w:t xml:space="preserve">: Effects of density, associations with shrubs and plant size. </w:t>
      </w:r>
      <w:proofErr w:type="spellStart"/>
      <w:r w:rsidRPr="00F10D25">
        <w:rPr>
          <w:rFonts w:asciiTheme="majorBidi" w:hAnsiTheme="majorBidi" w:cstheme="majorBidi"/>
          <w:i/>
          <w:iCs/>
          <w:szCs w:val="20"/>
          <w:lang w:val="en-US"/>
        </w:rPr>
        <w:t>Oecologia</w:t>
      </w:r>
      <w:proofErr w:type="spellEnd"/>
      <w:r w:rsidRPr="00F10D25">
        <w:rPr>
          <w:rFonts w:asciiTheme="majorBidi" w:hAnsiTheme="majorBidi" w:cstheme="majorBidi"/>
          <w:i/>
          <w:iCs/>
          <w:szCs w:val="20"/>
          <w:lang w:val="en-US"/>
        </w:rPr>
        <w:t>, 106</w:t>
      </w:r>
      <w:r w:rsidRPr="00F10D25">
        <w:rPr>
          <w:rFonts w:asciiTheme="majorBidi" w:hAnsiTheme="majorBidi" w:cstheme="majorBidi"/>
          <w:szCs w:val="20"/>
          <w:lang w:val="en-US"/>
        </w:rPr>
        <w:t xml:space="preserve">, 144–152. </w:t>
      </w:r>
      <w:hyperlink r:id="rId105" w:history="1">
        <w:r w:rsidRPr="00480C96">
          <w:rPr>
            <w:rStyle w:val="Hyperlink"/>
            <w:rFonts w:asciiTheme="majorBidi" w:hAnsiTheme="majorBidi" w:cstheme="majorBidi"/>
            <w:szCs w:val="20"/>
            <w:lang w:val="en-US"/>
          </w:rPr>
          <w:t>https://doi.org/10.1007/BF00328593</w:t>
        </w:r>
      </w:hyperlink>
    </w:p>
    <w:p w14:paraId="1980612D"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Cooke, R., &amp; Warren, A. (1973). </w:t>
      </w:r>
      <w:r w:rsidRPr="00F10D25">
        <w:rPr>
          <w:rFonts w:asciiTheme="majorBidi" w:hAnsiTheme="majorBidi" w:cstheme="majorBidi"/>
          <w:i/>
          <w:iCs/>
          <w:szCs w:val="20"/>
          <w:lang w:val="en-US"/>
        </w:rPr>
        <w:t>Geomorphology in deserts</w:t>
      </w:r>
      <w:r w:rsidRPr="00F10D25">
        <w:rPr>
          <w:rFonts w:asciiTheme="majorBidi" w:hAnsiTheme="majorBidi" w:cstheme="majorBidi"/>
          <w:szCs w:val="20"/>
          <w:lang w:val="en-US"/>
        </w:rPr>
        <w:t xml:space="preserve">. University of California Press. </w:t>
      </w:r>
      <w:hyperlink r:id="rId106" w:history="1">
        <w:r w:rsidRPr="00480C96">
          <w:rPr>
            <w:rStyle w:val="Hyperlink"/>
            <w:rFonts w:asciiTheme="majorBidi" w:hAnsiTheme="majorBidi" w:cstheme="majorBidi"/>
            <w:szCs w:val="20"/>
            <w:lang w:val="en-US"/>
          </w:rPr>
          <w:t>https://doi.org/10.1525/9780520329584</w:t>
        </w:r>
      </w:hyperlink>
    </w:p>
    <w:p w14:paraId="6D1CA90D" w14:textId="77777777" w:rsidR="00757E1B" w:rsidRPr="00F10D25"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Cooke, R., Warren, A., &amp; Goudie, A. (1999). </w:t>
      </w:r>
      <w:r w:rsidRPr="00F10D25">
        <w:rPr>
          <w:rFonts w:asciiTheme="majorBidi" w:hAnsiTheme="majorBidi" w:cstheme="majorBidi"/>
          <w:i/>
          <w:iCs/>
          <w:szCs w:val="20"/>
          <w:lang w:val="en-US"/>
        </w:rPr>
        <w:t>Desert geomorphology</w:t>
      </w:r>
      <w:r w:rsidRPr="00F10D25">
        <w:rPr>
          <w:rFonts w:asciiTheme="majorBidi" w:hAnsiTheme="majorBidi" w:cstheme="majorBidi"/>
          <w:szCs w:val="20"/>
          <w:lang w:val="en-US"/>
        </w:rPr>
        <w:t xml:space="preserve"> (526 pp.). UCL Press.</w:t>
      </w:r>
    </w:p>
    <w:p w14:paraId="7F8E5047"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Dehghani, M., Salehi, S., </w:t>
      </w:r>
      <w:proofErr w:type="spellStart"/>
      <w:r w:rsidRPr="00F10D25">
        <w:rPr>
          <w:rFonts w:asciiTheme="majorBidi" w:hAnsiTheme="majorBidi" w:cstheme="majorBidi"/>
          <w:szCs w:val="20"/>
          <w:lang w:val="en-US"/>
        </w:rPr>
        <w:t>Mosavi</w:t>
      </w:r>
      <w:proofErr w:type="spellEnd"/>
      <w:r w:rsidRPr="00F10D25">
        <w:rPr>
          <w:rFonts w:asciiTheme="majorBidi" w:hAnsiTheme="majorBidi" w:cstheme="majorBidi"/>
          <w:szCs w:val="20"/>
          <w:lang w:val="en-US"/>
        </w:rPr>
        <w:t xml:space="preserve">, A., </w:t>
      </w:r>
      <w:proofErr w:type="spellStart"/>
      <w:r w:rsidRPr="00F10D25">
        <w:rPr>
          <w:rFonts w:asciiTheme="majorBidi" w:hAnsiTheme="majorBidi" w:cstheme="majorBidi"/>
          <w:szCs w:val="20"/>
          <w:lang w:val="en-US"/>
        </w:rPr>
        <w:t>Nabipour</w:t>
      </w:r>
      <w:proofErr w:type="spellEnd"/>
      <w:r w:rsidRPr="00F10D25">
        <w:rPr>
          <w:rFonts w:asciiTheme="majorBidi" w:hAnsiTheme="majorBidi" w:cstheme="majorBidi"/>
          <w:szCs w:val="20"/>
          <w:lang w:val="en-US"/>
        </w:rPr>
        <w:t xml:space="preserve">, N., </w:t>
      </w:r>
      <w:proofErr w:type="spellStart"/>
      <w:r w:rsidRPr="00F10D25">
        <w:rPr>
          <w:rFonts w:asciiTheme="majorBidi" w:hAnsiTheme="majorBidi" w:cstheme="majorBidi"/>
          <w:szCs w:val="20"/>
          <w:lang w:val="en-US"/>
        </w:rPr>
        <w:t>Shamshirband</w:t>
      </w:r>
      <w:proofErr w:type="spellEnd"/>
      <w:r w:rsidRPr="00F10D25">
        <w:rPr>
          <w:rFonts w:asciiTheme="majorBidi" w:hAnsiTheme="majorBidi" w:cstheme="majorBidi"/>
          <w:szCs w:val="20"/>
          <w:lang w:val="en-US"/>
        </w:rPr>
        <w:t xml:space="preserve">, S., &amp; </w:t>
      </w:r>
      <w:proofErr w:type="spellStart"/>
      <w:r w:rsidRPr="00F10D25">
        <w:rPr>
          <w:rFonts w:asciiTheme="majorBidi" w:hAnsiTheme="majorBidi" w:cstheme="majorBidi"/>
          <w:szCs w:val="20"/>
          <w:lang w:val="en-US"/>
        </w:rPr>
        <w:t>Ghamisi</w:t>
      </w:r>
      <w:proofErr w:type="spellEnd"/>
      <w:r w:rsidRPr="00F10D25">
        <w:rPr>
          <w:rFonts w:asciiTheme="majorBidi" w:hAnsiTheme="majorBidi" w:cstheme="majorBidi"/>
          <w:szCs w:val="20"/>
          <w:lang w:val="en-US"/>
        </w:rPr>
        <w:t xml:space="preserve">, P. (2020). Spatial analysis of seasonal precipitation over Iran: Co-variation with climate indices. </w:t>
      </w:r>
      <w:r w:rsidRPr="00F10D25">
        <w:rPr>
          <w:rFonts w:asciiTheme="majorBidi" w:hAnsiTheme="majorBidi" w:cstheme="majorBidi"/>
          <w:i/>
          <w:iCs/>
          <w:szCs w:val="20"/>
          <w:lang w:val="en-US"/>
        </w:rPr>
        <w:t>International Journal of Geo-Information, 9</w:t>
      </w:r>
      <w:r w:rsidRPr="00F10D25">
        <w:rPr>
          <w:rFonts w:asciiTheme="majorBidi" w:hAnsiTheme="majorBidi" w:cstheme="majorBidi"/>
          <w:szCs w:val="20"/>
          <w:lang w:val="en-US"/>
        </w:rPr>
        <w:t xml:space="preserve">, 73–97. </w:t>
      </w:r>
      <w:hyperlink r:id="rId107" w:history="1">
        <w:r w:rsidRPr="00480C96">
          <w:rPr>
            <w:rStyle w:val="Hyperlink"/>
            <w:rFonts w:asciiTheme="majorBidi" w:hAnsiTheme="majorBidi" w:cstheme="majorBidi"/>
            <w:szCs w:val="20"/>
            <w:lang w:val="en-US"/>
          </w:rPr>
          <w:t>https://doi.org/10.3390/ijgi9020073</w:t>
        </w:r>
      </w:hyperlink>
    </w:p>
    <w:p w14:paraId="11AABE0A"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lastRenderedPageBreak/>
        <w:t xml:space="preserve">DeSilva, S. L., Bailey, J. E., Mandt, K. E., &amp; </w:t>
      </w:r>
      <w:proofErr w:type="spellStart"/>
      <w:r w:rsidRPr="00F10D25">
        <w:rPr>
          <w:rFonts w:asciiTheme="majorBidi" w:hAnsiTheme="majorBidi" w:cstheme="majorBidi"/>
          <w:szCs w:val="20"/>
          <w:lang w:val="en-US"/>
        </w:rPr>
        <w:t>Viramonte</w:t>
      </w:r>
      <w:proofErr w:type="spellEnd"/>
      <w:r w:rsidRPr="00F10D25">
        <w:rPr>
          <w:rFonts w:asciiTheme="majorBidi" w:hAnsiTheme="majorBidi" w:cstheme="majorBidi"/>
          <w:szCs w:val="20"/>
          <w:lang w:val="en-US"/>
        </w:rPr>
        <w:t xml:space="preserve">, J. M. (2010). Yardangs in terrestrial ignimbrites: Synergistic remote and field observations on Earth with applications to Mars. </w:t>
      </w:r>
      <w:r w:rsidRPr="00F10D25">
        <w:rPr>
          <w:rFonts w:asciiTheme="majorBidi" w:hAnsiTheme="majorBidi" w:cstheme="majorBidi"/>
          <w:i/>
          <w:iCs/>
          <w:szCs w:val="20"/>
          <w:lang w:val="en-US"/>
        </w:rPr>
        <w:t>Planetary and Space Science, 58</w:t>
      </w:r>
      <w:r w:rsidRPr="00F10D25">
        <w:rPr>
          <w:rFonts w:asciiTheme="majorBidi" w:hAnsiTheme="majorBidi" w:cstheme="majorBidi"/>
          <w:szCs w:val="20"/>
          <w:lang w:val="en-US"/>
        </w:rPr>
        <w:t xml:space="preserve">, 459–471. </w:t>
      </w:r>
      <w:hyperlink r:id="rId108" w:history="1">
        <w:r w:rsidRPr="00480C96">
          <w:rPr>
            <w:rStyle w:val="Hyperlink"/>
            <w:rFonts w:asciiTheme="majorBidi" w:hAnsiTheme="majorBidi" w:cstheme="majorBidi"/>
            <w:szCs w:val="20"/>
            <w:lang w:val="en-US"/>
          </w:rPr>
          <w:t>https://doi.org/10.1016/j.pss.2009.10.002</w:t>
        </w:r>
      </w:hyperlink>
    </w:p>
    <w:p w14:paraId="5E493E0D" w14:textId="77777777" w:rsidR="00757E1B" w:rsidRPr="00F10D25"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Dimitrijevic, M. (1973). </w:t>
      </w:r>
      <w:r w:rsidRPr="00F10D25">
        <w:rPr>
          <w:rFonts w:asciiTheme="majorBidi" w:hAnsiTheme="majorBidi" w:cstheme="majorBidi"/>
          <w:i/>
          <w:iCs/>
          <w:szCs w:val="20"/>
          <w:lang w:val="en-US"/>
        </w:rPr>
        <w:t>Geology of Kerman Region</w:t>
      </w:r>
      <w:r w:rsidRPr="00F10D25">
        <w:rPr>
          <w:rFonts w:asciiTheme="majorBidi" w:hAnsiTheme="majorBidi" w:cstheme="majorBidi"/>
          <w:szCs w:val="20"/>
          <w:lang w:val="en-US"/>
        </w:rPr>
        <w:t xml:space="preserve"> (G.S.I. Report </w:t>
      </w:r>
      <w:proofErr w:type="spellStart"/>
      <w:r w:rsidRPr="00F10D25">
        <w:rPr>
          <w:rFonts w:asciiTheme="majorBidi" w:hAnsiTheme="majorBidi" w:cstheme="majorBidi"/>
          <w:szCs w:val="20"/>
          <w:lang w:val="en-US"/>
        </w:rPr>
        <w:t>yu</w:t>
      </w:r>
      <w:proofErr w:type="spellEnd"/>
      <w:r w:rsidRPr="00F10D25">
        <w:rPr>
          <w:rFonts w:asciiTheme="majorBidi" w:hAnsiTheme="majorBidi" w:cstheme="majorBidi"/>
          <w:szCs w:val="20"/>
          <w:lang w:val="en-US"/>
        </w:rPr>
        <w:t>/52).</w:t>
      </w:r>
    </w:p>
    <w:p w14:paraId="3ADE704F" w14:textId="77777777" w:rsidR="00757E1B" w:rsidRPr="00F10D25"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Dong, R. J., &amp; Dong, Z. B. (2015). Aesthetic evaluation of yardang landforms landscape: The Dunhuang Yardang National Geo-park example. </w:t>
      </w:r>
      <w:r w:rsidRPr="00F10D25">
        <w:rPr>
          <w:rFonts w:asciiTheme="majorBidi" w:hAnsiTheme="majorBidi" w:cstheme="majorBidi"/>
          <w:i/>
          <w:iCs/>
          <w:szCs w:val="20"/>
          <w:lang w:val="en-US"/>
        </w:rPr>
        <w:t>Sciences in Cold and Arid Regions, 7</w:t>
      </w:r>
      <w:r w:rsidRPr="00F10D25">
        <w:rPr>
          <w:rFonts w:asciiTheme="majorBidi" w:hAnsiTheme="majorBidi" w:cstheme="majorBidi"/>
          <w:szCs w:val="20"/>
          <w:lang w:val="en-US"/>
        </w:rPr>
        <w:t>(3), 0265–0271.</w:t>
      </w:r>
    </w:p>
    <w:p w14:paraId="02875CA5" w14:textId="77777777" w:rsidR="00757E1B" w:rsidRPr="00F10D25"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Dong, Z. B., Qu, J. J., Qian, G. Q., &amp; Zhang, Z. C. (2011). Aeolian geomorphological regionalization of the </w:t>
      </w:r>
      <w:proofErr w:type="spellStart"/>
      <w:r w:rsidRPr="00F10D25">
        <w:rPr>
          <w:rFonts w:asciiTheme="majorBidi" w:hAnsiTheme="majorBidi" w:cstheme="majorBidi"/>
          <w:szCs w:val="20"/>
          <w:lang w:val="en-US"/>
        </w:rPr>
        <w:t>Kumtagh</w:t>
      </w:r>
      <w:proofErr w:type="spellEnd"/>
      <w:r w:rsidRPr="00F10D25">
        <w:rPr>
          <w:rFonts w:asciiTheme="majorBidi" w:hAnsiTheme="majorBidi" w:cstheme="majorBidi"/>
          <w:szCs w:val="20"/>
          <w:lang w:val="en-US"/>
        </w:rPr>
        <w:t xml:space="preserve"> Desert. </w:t>
      </w:r>
      <w:r w:rsidRPr="00F10D25">
        <w:rPr>
          <w:rFonts w:asciiTheme="majorBidi" w:hAnsiTheme="majorBidi" w:cstheme="majorBidi"/>
          <w:i/>
          <w:iCs/>
          <w:szCs w:val="20"/>
          <w:lang w:val="en-US"/>
        </w:rPr>
        <w:t>Journal of Desert Research, 31</w:t>
      </w:r>
      <w:r w:rsidRPr="00F10D25">
        <w:rPr>
          <w:rFonts w:asciiTheme="majorBidi" w:hAnsiTheme="majorBidi" w:cstheme="majorBidi"/>
          <w:szCs w:val="20"/>
          <w:lang w:val="en-US"/>
        </w:rPr>
        <w:t>, 805–814. (In Chinese with English abstract)</w:t>
      </w:r>
    </w:p>
    <w:p w14:paraId="1DF9E688"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Dong, Z., &amp; </w:t>
      </w:r>
      <w:proofErr w:type="spellStart"/>
      <w:r w:rsidRPr="00F10D25">
        <w:rPr>
          <w:rFonts w:asciiTheme="majorBidi" w:hAnsiTheme="majorBidi" w:cstheme="majorBidi"/>
          <w:szCs w:val="20"/>
          <w:lang w:val="en-US"/>
        </w:rPr>
        <w:t>Lv</w:t>
      </w:r>
      <w:proofErr w:type="spellEnd"/>
      <w:r w:rsidRPr="00F10D25">
        <w:rPr>
          <w:rFonts w:asciiTheme="majorBidi" w:hAnsiTheme="majorBidi" w:cstheme="majorBidi"/>
          <w:szCs w:val="20"/>
          <w:lang w:val="en-US"/>
        </w:rPr>
        <w:t xml:space="preserve">, P. (2012). Recent advances in research on the aeolian geomorphology of China's </w:t>
      </w:r>
      <w:proofErr w:type="spellStart"/>
      <w:r w:rsidRPr="00F10D25">
        <w:rPr>
          <w:rFonts w:asciiTheme="majorBidi" w:hAnsiTheme="majorBidi" w:cstheme="majorBidi"/>
          <w:szCs w:val="20"/>
          <w:lang w:val="en-US"/>
        </w:rPr>
        <w:t>Kumtagh</w:t>
      </w:r>
      <w:proofErr w:type="spellEnd"/>
      <w:r w:rsidRPr="00F10D25">
        <w:rPr>
          <w:rFonts w:asciiTheme="majorBidi" w:hAnsiTheme="majorBidi" w:cstheme="majorBidi"/>
          <w:szCs w:val="20"/>
          <w:lang w:val="en-US"/>
        </w:rPr>
        <w:t xml:space="preserve"> Sand Sea. </w:t>
      </w:r>
      <w:r w:rsidRPr="00F10D25">
        <w:rPr>
          <w:rFonts w:asciiTheme="majorBidi" w:hAnsiTheme="majorBidi" w:cstheme="majorBidi"/>
          <w:i/>
          <w:iCs/>
          <w:szCs w:val="20"/>
          <w:lang w:val="en-US"/>
        </w:rPr>
        <w:t>Advances in Geosciences, 37</w:t>
      </w:r>
      <w:r w:rsidRPr="00F10D25">
        <w:rPr>
          <w:rFonts w:asciiTheme="majorBidi" w:hAnsiTheme="majorBidi" w:cstheme="majorBidi"/>
          <w:szCs w:val="20"/>
          <w:lang w:val="en-US"/>
        </w:rPr>
        <w:t xml:space="preserve">, 41–46. </w:t>
      </w:r>
      <w:hyperlink r:id="rId109" w:history="1">
        <w:r w:rsidRPr="00480C96">
          <w:rPr>
            <w:rStyle w:val="Hyperlink"/>
            <w:rFonts w:asciiTheme="majorBidi" w:hAnsiTheme="majorBidi" w:cstheme="majorBidi"/>
            <w:szCs w:val="20"/>
            <w:lang w:val="en-US"/>
          </w:rPr>
          <w:t>https://doi.org/10.5194/adgeo-37-41-2014</w:t>
        </w:r>
      </w:hyperlink>
    </w:p>
    <w:p w14:paraId="170DB8EB"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Dong, Z., &amp; </w:t>
      </w:r>
      <w:proofErr w:type="spellStart"/>
      <w:r w:rsidRPr="00F10D25">
        <w:rPr>
          <w:rFonts w:asciiTheme="majorBidi" w:hAnsiTheme="majorBidi" w:cstheme="majorBidi"/>
          <w:szCs w:val="20"/>
          <w:lang w:val="en-US"/>
        </w:rPr>
        <w:t>Lv</w:t>
      </w:r>
      <w:proofErr w:type="spellEnd"/>
      <w:r w:rsidRPr="00F10D25">
        <w:rPr>
          <w:rFonts w:asciiTheme="majorBidi" w:hAnsiTheme="majorBidi" w:cstheme="majorBidi"/>
          <w:szCs w:val="20"/>
          <w:lang w:val="en-US"/>
        </w:rPr>
        <w:t xml:space="preserve">, P. (2013). Recent advances in research on the aeolian geomorphology of China's </w:t>
      </w:r>
      <w:proofErr w:type="spellStart"/>
      <w:r w:rsidRPr="00F10D25">
        <w:rPr>
          <w:rFonts w:asciiTheme="majorBidi" w:hAnsiTheme="majorBidi" w:cstheme="majorBidi"/>
          <w:szCs w:val="20"/>
          <w:lang w:val="en-US"/>
        </w:rPr>
        <w:t>Kumtagh</w:t>
      </w:r>
      <w:proofErr w:type="spellEnd"/>
      <w:r w:rsidRPr="00F10D25">
        <w:rPr>
          <w:rFonts w:asciiTheme="majorBidi" w:hAnsiTheme="majorBidi" w:cstheme="majorBidi"/>
          <w:szCs w:val="20"/>
          <w:lang w:val="en-US"/>
        </w:rPr>
        <w:t xml:space="preserve"> Sand Sea. </w:t>
      </w:r>
      <w:r w:rsidRPr="00F10D25">
        <w:rPr>
          <w:rFonts w:asciiTheme="majorBidi" w:hAnsiTheme="majorBidi" w:cstheme="majorBidi"/>
          <w:i/>
          <w:iCs/>
          <w:szCs w:val="20"/>
          <w:lang w:val="en-US"/>
        </w:rPr>
        <w:t>Advances in Geosciences, 37</w:t>
      </w:r>
      <w:r w:rsidRPr="00F10D25">
        <w:rPr>
          <w:rFonts w:asciiTheme="majorBidi" w:hAnsiTheme="majorBidi" w:cstheme="majorBidi"/>
          <w:szCs w:val="20"/>
          <w:lang w:val="en-US"/>
        </w:rPr>
        <w:t xml:space="preserve">, 41–46. </w:t>
      </w:r>
      <w:hyperlink r:id="rId110" w:history="1">
        <w:r w:rsidRPr="00480C96">
          <w:rPr>
            <w:rStyle w:val="Hyperlink"/>
            <w:rFonts w:asciiTheme="majorBidi" w:hAnsiTheme="majorBidi" w:cstheme="majorBidi"/>
            <w:szCs w:val="20"/>
            <w:lang w:val="en-US"/>
          </w:rPr>
          <w:t>https://doi.org/10.5194/adgeo-37-41-2014</w:t>
        </w:r>
      </w:hyperlink>
    </w:p>
    <w:p w14:paraId="047BBAC2"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Dong, Z., </w:t>
      </w:r>
      <w:proofErr w:type="spellStart"/>
      <w:r w:rsidRPr="00F10D25">
        <w:rPr>
          <w:rFonts w:asciiTheme="majorBidi" w:hAnsiTheme="majorBidi" w:cstheme="majorBidi"/>
          <w:szCs w:val="20"/>
          <w:lang w:val="en-US"/>
        </w:rPr>
        <w:t>Lv</w:t>
      </w:r>
      <w:proofErr w:type="spellEnd"/>
      <w:r w:rsidRPr="00F10D25">
        <w:rPr>
          <w:rFonts w:asciiTheme="majorBidi" w:hAnsiTheme="majorBidi" w:cstheme="majorBidi"/>
          <w:szCs w:val="20"/>
          <w:lang w:val="en-US"/>
        </w:rPr>
        <w:t xml:space="preserve">, P., Lu, J., Qian, G., Zhang, Z., &amp; Luo, W. (2012). Geomorphology and origin of </w:t>
      </w:r>
      <w:proofErr w:type="spellStart"/>
      <w:r w:rsidRPr="00F10D25">
        <w:rPr>
          <w:rFonts w:asciiTheme="majorBidi" w:hAnsiTheme="majorBidi" w:cstheme="majorBidi"/>
          <w:szCs w:val="20"/>
          <w:lang w:val="en-US"/>
        </w:rPr>
        <w:t>yardangs</w:t>
      </w:r>
      <w:proofErr w:type="spellEnd"/>
      <w:r w:rsidRPr="00F10D25">
        <w:rPr>
          <w:rFonts w:asciiTheme="majorBidi" w:hAnsiTheme="majorBidi" w:cstheme="majorBidi"/>
          <w:szCs w:val="20"/>
          <w:lang w:val="en-US"/>
        </w:rPr>
        <w:t xml:space="preserve"> in the </w:t>
      </w:r>
      <w:proofErr w:type="spellStart"/>
      <w:r w:rsidRPr="00F10D25">
        <w:rPr>
          <w:rFonts w:asciiTheme="majorBidi" w:hAnsiTheme="majorBidi" w:cstheme="majorBidi"/>
          <w:szCs w:val="20"/>
          <w:lang w:val="en-US"/>
        </w:rPr>
        <w:t>Kumtagh</w:t>
      </w:r>
      <w:proofErr w:type="spellEnd"/>
      <w:r w:rsidRPr="00F10D25">
        <w:rPr>
          <w:rFonts w:asciiTheme="majorBidi" w:hAnsiTheme="majorBidi" w:cstheme="majorBidi"/>
          <w:szCs w:val="20"/>
          <w:lang w:val="en-US"/>
        </w:rPr>
        <w:t xml:space="preserve"> Desert, Northwest China. </w:t>
      </w:r>
      <w:r w:rsidRPr="00F10D25">
        <w:rPr>
          <w:rFonts w:asciiTheme="majorBidi" w:hAnsiTheme="majorBidi" w:cstheme="majorBidi"/>
          <w:i/>
          <w:iCs/>
          <w:szCs w:val="20"/>
          <w:lang w:val="en-US"/>
        </w:rPr>
        <w:t>Geomorphology, 139</w:t>
      </w:r>
      <w:r w:rsidRPr="00F10D25">
        <w:rPr>
          <w:rFonts w:asciiTheme="majorBidi" w:hAnsiTheme="majorBidi" w:cstheme="majorBidi"/>
          <w:szCs w:val="20"/>
          <w:lang w:val="en-US"/>
        </w:rPr>
        <w:t xml:space="preserve">, 145–154. </w:t>
      </w:r>
      <w:hyperlink r:id="rId111" w:history="1">
        <w:r w:rsidRPr="00480C96">
          <w:rPr>
            <w:rStyle w:val="Hyperlink"/>
            <w:rFonts w:asciiTheme="majorBidi" w:hAnsiTheme="majorBidi" w:cstheme="majorBidi"/>
            <w:szCs w:val="20"/>
            <w:lang w:val="en-US"/>
          </w:rPr>
          <w:t>https://doi.org/10.1016/j.geomorph.2011.10.012</w:t>
        </w:r>
      </w:hyperlink>
    </w:p>
    <w:p w14:paraId="19B85E79" w14:textId="77777777" w:rsidR="00757E1B" w:rsidRPr="00F10D25" w:rsidRDefault="00757E1B" w:rsidP="00757E1B">
      <w:pPr>
        <w:pStyle w:val="ListParagraph"/>
        <w:numPr>
          <w:ilvl w:val="0"/>
          <w:numId w:val="21"/>
        </w:numPr>
        <w:ind w:right="-138"/>
        <w:jc w:val="both"/>
        <w:rPr>
          <w:rFonts w:asciiTheme="majorBidi" w:hAnsiTheme="majorBidi" w:cstheme="majorBidi"/>
          <w:szCs w:val="20"/>
          <w:rtl/>
          <w:lang w:val="en-US"/>
        </w:rPr>
      </w:pPr>
      <w:r w:rsidRPr="00F10D25">
        <w:rPr>
          <w:rFonts w:asciiTheme="majorBidi" w:hAnsiTheme="majorBidi" w:cstheme="majorBidi"/>
          <w:szCs w:val="20"/>
          <w:lang w:val="en-US"/>
        </w:rPr>
        <w:t xml:space="preserve">Du, J., Yan, P., &amp; Dong, Y. (2010). The progress and prospects of </w:t>
      </w:r>
      <w:proofErr w:type="spellStart"/>
      <w:r w:rsidRPr="00F10D25">
        <w:rPr>
          <w:rFonts w:asciiTheme="majorBidi" w:hAnsiTheme="majorBidi" w:cstheme="majorBidi"/>
          <w:szCs w:val="20"/>
          <w:lang w:val="en-US"/>
        </w:rPr>
        <w:t>nebkhas</w:t>
      </w:r>
      <w:proofErr w:type="spellEnd"/>
      <w:r w:rsidRPr="00F10D25">
        <w:rPr>
          <w:rFonts w:asciiTheme="majorBidi" w:hAnsiTheme="majorBidi" w:cstheme="majorBidi"/>
          <w:szCs w:val="20"/>
          <w:lang w:val="en-US"/>
        </w:rPr>
        <w:t xml:space="preserve"> in arid areas. </w:t>
      </w:r>
      <w:r w:rsidRPr="00F10D25">
        <w:rPr>
          <w:rFonts w:asciiTheme="majorBidi" w:hAnsiTheme="majorBidi" w:cstheme="majorBidi"/>
          <w:i/>
          <w:iCs/>
          <w:szCs w:val="20"/>
          <w:lang w:val="en-US"/>
        </w:rPr>
        <w:t>Journal of Geographical Sciences, 20</w:t>
      </w:r>
      <w:r w:rsidRPr="00F10D25">
        <w:rPr>
          <w:rFonts w:asciiTheme="majorBidi" w:hAnsiTheme="majorBidi" w:cstheme="majorBidi"/>
          <w:szCs w:val="20"/>
          <w:lang w:val="en-US"/>
        </w:rPr>
        <w:t>, 712–728.</w:t>
      </w:r>
    </w:p>
    <w:p w14:paraId="510D120F"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Ehsani, A. H., &amp; Quiel, F. (2008). Application of </w:t>
      </w:r>
      <w:proofErr w:type="spellStart"/>
      <w:r w:rsidRPr="00F10D25">
        <w:rPr>
          <w:rFonts w:asciiTheme="majorBidi" w:hAnsiTheme="majorBidi" w:cstheme="majorBidi"/>
          <w:szCs w:val="20"/>
          <w:lang w:val="en-US"/>
        </w:rPr>
        <w:t>self organizing</w:t>
      </w:r>
      <w:proofErr w:type="spellEnd"/>
      <w:r w:rsidRPr="00F10D25">
        <w:rPr>
          <w:rFonts w:asciiTheme="majorBidi" w:hAnsiTheme="majorBidi" w:cstheme="majorBidi"/>
          <w:szCs w:val="20"/>
          <w:lang w:val="en-US"/>
        </w:rPr>
        <w:t xml:space="preserve"> map and SRTM data to characterize </w:t>
      </w:r>
      <w:proofErr w:type="spellStart"/>
      <w:r w:rsidRPr="00F10D25">
        <w:rPr>
          <w:rFonts w:asciiTheme="majorBidi" w:hAnsiTheme="majorBidi" w:cstheme="majorBidi"/>
          <w:szCs w:val="20"/>
          <w:lang w:val="en-US"/>
        </w:rPr>
        <w:t>yardangs</w:t>
      </w:r>
      <w:proofErr w:type="spellEnd"/>
      <w:r w:rsidRPr="00F10D25">
        <w:rPr>
          <w:rFonts w:asciiTheme="majorBidi" w:hAnsiTheme="majorBidi" w:cstheme="majorBidi"/>
          <w:szCs w:val="20"/>
          <w:lang w:val="en-US"/>
        </w:rPr>
        <w:t xml:space="preserve"> in the </w:t>
      </w:r>
      <w:proofErr w:type="spellStart"/>
      <w:r w:rsidRPr="00F10D25">
        <w:rPr>
          <w:rFonts w:asciiTheme="majorBidi" w:hAnsiTheme="majorBidi" w:cstheme="majorBidi"/>
          <w:szCs w:val="20"/>
          <w:lang w:val="en-US"/>
        </w:rPr>
        <w:t>Lut</w:t>
      </w:r>
      <w:proofErr w:type="spellEnd"/>
      <w:r w:rsidRPr="00F10D25">
        <w:rPr>
          <w:rFonts w:asciiTheme="majorBidi" w:hAnsiTheme="majorBidi" w:cstheme="majorBidi"/>
          <w:szCs w:val="20"/>
          <w:lang w:val="en-US"/>
        </w:rPr>
        <w:t xml:space="preserve"> Desert, Iran. </w:t>
      </w:r>
      <w:r w:rsidRPr="00F10D25">
        <w:rPr>
          <w:rFonts w:asciiTheme="majorBidi" w:hAnsiTheme="majorBidi" w:cstheme="majorBidi"/>
          <w:i/>
          <w:iCs/>
          <w:szCs w:val="20"/>
          <w:lang w:val="en-US"/>
        </w:rPr>
        <w:t>Remote Sensing of Environment, 112</w:t>
      </w:r>
      <w:r w:rsidRPr="00F10D25">
        <w:rPr>
          <w:rFonts w:asciiTheme="majorBidi" w:hAnsiTheme="majorBidi" w:cstheme="majorBidi"/>
          <w:szCs w:val="20"/>
          <w:lang w:val="en-US"/>
        </w:rPr>
        <w:t xml:space="preserve">, 3284–3294. </w:t>
      </w:r>
      <w:hyperlink r:id="rId112" w:history="1">
        <w:r w:rsidRPr="00480C96">
          <w:rPr>
            <w:rStyle w:val="Hyperlink"/>
            <w:rFonts w:asciiTheme="majorBidi" w:hAnsiTheme="majorBidi" w:cstheme="majorBidi"/>
            <w:szCs w:val="20"/>
            <w:lang w:val="en-US"/>
          </w:rPr>
          <w:t>https://doi.org/10.1016/j.rse.2008.04.007</w:t>
        </w:r>
      </w:hyperlink>
    </w:p>
    <w:p w14:paraId="7D7ABBF0" w14:textId="77777777" w:rsidR="00757E1B" w:rsidRPr="00F10D25" w:rsidRDefault="00757E1B" w:rsidP="00757E1B">
      <w:pPr>
        <w:pStyle w:val="ListParagraph"/>
        <w:numPr>
          <w:ilvl w:val="0"/>
          <w:numId w:val="21"/>
        </w:numPr>
        <w:ind w:right="-138"/>
        <w:jc w:val="both"/>
        <w:rPr>
          <w:rFonts w:asciiTheme="majorBidi" w:hAnsiTheme="majorBidi" w:cstheme="majorBidi"/>
          <w:szCs w:val="20"/>
          <w:lang w:val="en-US"/>
        </w:rPr>
      </w:pPr>
      <w:proofErr w:type="spellStart"/>
      <w:r w:rsidRPr="00F10D25">
        <w:rPr>
          <w:rFonts w:asciiTheme="majorBidi" w:hAnsiTheme="majorBidi" w:cstheme="majorBidi"/>
          <w:szCs w:val="20"/>
          <w:lang w:val="en-US"/>
        </w:rPr>
        <w:t>Embabi</w:t>
      </w:r>
      <w:proofErr w:type="spellEnd"/>
      <w:r w:rsidRPr="00F10D25">
        <w:rPr>
          <w:rFonts w:asciiTheme="majorBidi" w:hAnsiTheme="majorBidi" w:cstheme="majorBidi"/>
          <w:szCs w:val="20"/>
          <w:lang w:val="en-US"/>
        </w:rPr>
        <w:t xml:space="preserve">, N. (1999). Playas of the western desert, Egypt. In J. Donner (Ed.), </w:t>
      </w:r>
      <w:r w:rsidRPr="00F10D25">
        <w:rPr>
          <w:rFonts w:asciiTheme="majorBidi" w:hAnsiTheme="majorBidi" w:cstheme="majorBidi"/>
          <w:i/>
          <w:iCs/>
          <w:szCs w:val="20"/>
          <w:lang w:val="en-US"/>
        </w:rPr>
        <w:t>Studies of playas in the Western Desert of Egypt</w:t>
      </w:r>
      <w:r w:rsidRPr="00F10D25">
        <w:rPr>
          <w:rFonts w:asciiTheme="majorBidi" w:hAnsiTheme="majorBidi" w:cstheme="majorBidi"/>
          <w:szCs w:val="20"/>
          <w:lang w:val="en-US"/>
        </w:rPr>
        <w:t xml:space="preserve"> (pp. 5–47). Helsinki, CA: Finnish Academy of Science and Letters.</w:t>
      </w:r>
    </w:p>
    <w:p w14:paraId="6888D501" w14:textId="77777777" w:rsidR="00757E1B" w:rsidRPr="00F10D25"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Folk, R. L. (1980). </w:t>
      </w:r>
      <w:r w:rsidRPr="00F10D25">
        <w:rPr>
          <w:rFonts w:asciiTheme="majorBidi" w:hAnsiTheme="majorBidi" w:cstheme="majorBidi"/>
          <w:i/>
          <w:iCs/>
          <w:szCs w:val="20"/>
          <w:lang w:val="en-US"/>
        </w:rPr>
        <w:t>Petrology of sedimentary rocks</w:t>
      </w:r>
      <w:r w:rsidRPr="00F10D25">
        <w:rPr>
          <w:rFonts w:asciiTheme="majorBidi" w:hAnsiTheme="majorBidi" w:cstheme="majorBidi"/>
          <w:szCs w:val="20"/>
          <w:lang w:val="en-US"/>
        </w:rPr>
        <w:t>. Austin, TX: Hemphill Publishing.</w:t>
      </w:r>
    </w:p>
    <w:p w14:paraId="64607A14"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Folk, R. L., &amp; Ward, W. C. (1957). Brazos river basin: A study in the significance of grain size parameter. </w:t>
      </w:r>
      <w:r w:rsidRPr="00F10D25">
        <w:rPr>
          <w:rFonts w:asciiTheme="majorBidi" w:hAnsiTheme="majorBidi" w:cstheme="majorBidi"/>
          <w:i/>
          <w:iCs/>
          <w:szCs w:val="20"/>
          <w:lang w:val="en-US"/>
        </w:rPr>
        <w:t>Journal of Sedimentary Petrology, 27</w:t>
      </w:r>
      <w:r w:rsidRPr="00F10D25">
        <w:rPr>
          <w:rFonts w:asciiTheme="majorBidi" w:hAnsiTheme="majorBidi" w:cstheme="majorBidi"/>
          <w:szCs w:val="20"/>
          <w:lang w:val="en-US"/>
        </w:rPr>
        <w:t xml:space="preserve">, 3–27. </w:t>
      </w:r>
      <w:hyperlink r:id="rId113" w:history="1">
        <w:r w:rsidRPr="00480C96">
          <w:rPr>
            <w:rStyle w:val="Hyperlink"/>
            <w:rFonts w:asciiTheme="majorBidi" w:hAnsiTheme="majorBidi" w:cstheme="majorBidi"/>
            <w:szCs w:val="20"/>
            <w:lang w:val="en-US"/>
          </w:rPr>
          <w:t>https://doi.org/10.1306/74D70646-2B21-11D7-8648000102C1865D</w:t>
        </w:r>
      </w:hyperlink>
    </w:p>
    <w:p w14:paraId="64382EA0"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Gabriel, A. (1938). The southern </w:t>
      </w:r>
      <w:proofErr w:type="spellStart"/>
      <w:r w:rsidRPr="00F10D25">
        <w:rPr>
          <w:rFonts w:asciiTheme="majorBidi" w:hAnsiTheme="majorBidi" w:cstheme="majorBidi"/>
          <w:szCs w:val="20"/>
          <w:lang w:val="en-US"/>
        </w:rPr>
        <w:t>Lut</w:t>
      </w:r>
      <w:proofErr w:type="spellEnd"/>
      <w:r w:rsidRPr="00F10D25">
        <w:rPr>
          <w:rFonts w:asciiTheme="majorBidi" w:hAnsiTheme="majorBidi" w:cstheme="majorBidi"/>
          <w:szCs w:val="20"/>
          <w:lang w:val="en-US"/>
        </w:rPr>
        <w:t xml:space="preserve"> and Iranian Baluchistan. </w:t>
      </w:r>
      <w:r w:rsidRPr="00F10D25">
        <w:rPr>
          <w:rFonts w:asciiTheme="majorBidi" w:hAnsiTheme="majorBidi" w:cstheme="majorBidi"/>
          <w:i/>
          <w:iCs/>
          <w:szCs w:val="20"/>
          <w:lang w:val="en-US"/>
        </w:rPr>
        <w:t>Geographical Journal, 92</w:t>
      </w:r>
      <w:r w:rsidRPr="00F10D25">
        <w:rPr>
          <w:rFonts w:asciiTheme="majorBidi" w:hAnsiTheme="majorBidi" w:cstheme="majorBidi"/>
          <w:szCs w:val="20"/>
          <w:lang w:val="en-US"/>
        </w:rPr>
        <w:t xml:space="preserve">, 193–210. </w:t>
      </w:r>
      <w:hyperlink r:id="rId114" w:history="1">
        <w:r w:rsidRPr="00480C96">
          <w:rPr>
            <w:rStyle w:val="Hyperlink"/>
            <w:rFonts w:asciiTheme="majorBidi" w:hAnsiTheme="majorBidi" w:cstheme="majorBidi"/>
            <w:szCs w:val="20"/>
            <w:lang w:val="en-US"/>
          </w:rPr>
          <w:t>https://doi.org/10.2307/1788828</w:t>
        </w:r>
      </w:hyperlink>
    </w:p>
    <w:p w14:paraId="5A619667" w14:textId="77777777" w:rsidR="00757E1B" w:rsidRPr="00D26D18" w:rsidRDefault="00757E1B" w:rsidP="00757E1B">
      <w:pPr>
        <w:numPr>
          <w:ilvl w:val="0"/>
          <w:numId w:val="21"/>
        </w:numPr>
        <w:ind w:right="-138"/>
        <w:contextualSpacing/>
        <w:jc w:val="both"/>
      </w:pPr>
      <w:proofErr w:type="spellStart"/>
      <w:r w:rsidRPr="00D26D18">
        <w:t>Ganjaeian</w:t>
      </w:r>
      <w:proofErr w:type="spellEnd"/>
      <w:r w:rsidRPr="00D26D18">
        <w:t>, H., Mohammadian, K., Javed</w:t>
      </w:r>
      <w:r>
        <w:t xml:space="preserve">ani, M., &amp; Safari </w:t>
      </w:r>
      <w:proofErr w:type="spellStart"/>
      <w:r>
        <w:t>Namivandi</w:t>
      </w:r>
      <w:proofErr w:type="spellEnd"/>
      <w:r>
        <w:t>, M.</w:t>
      </w:r>
      <w:r w:rsidRPr="00D26D18">
        <w:t xml:space="preserve"> </w:t>
      </w:r>
      <w:r>
        <w:t>(</w:t>
      </w:r>
      <w:r w:rsidRPr="00D26D18">
        <w:t>2023</w:t>
      </w:r>
      <w:r>
        <w:t>)</w:t>
      </w:r>
      <w:r w:rsidRPr="00D26D18">
        <w:t xml:space="preserve">. Estimating the desertification potential of Yazd Province using DVI indices. </w:t>
      </w:r>
      <w:r w:rsidRPr="00D26D18">
        <w:rPr>
          <w:i/>
          <w:iCs/>
        </w:rPr>
        <w:t>Desert management, 11</w:t>
      </w:r>
      <w:r w:rsidRPr="00D26D18">
        <w:t xml:space="preserve">(2), 35-48. </w:t>
      </w:r>
      <w:hyperlink r:id="rId115" w:history="1">
        <w:r w:rsidRPr="00B636EB">
          <w:rPr>
            <w:rStyle w:val="Hyperlink"/>
            <w:rFonts w:asciiTheme="majorBidi" w:hAnsiTheme="majorBidi" w:cstheme="majorBidi"/>
            <w:szCs w:val="20"/>
            <w:lang w:val="en-US"/>
          </w:rPr>
          <w:t>https://doi.org/10.22034/jdmal.2023.2004871.1419</w:t>
        </w:r>
      </w:hyperlink>
      <w:r w:rsidRPr="00D26D18">
        <w:t xml:space="preserve"> [In Persian]</w:t>
      </w:r>
    </w:p>
    <w:p w14:paraId="6CD3C4EF"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Goudie, A. S. (2007). Mega-yardangs: A global analysis. </w:t>
      </w:r>
      <w:r w:rsidRPr="00F10D25">
        <w:rPr>
          <w:rFonts w:asciiTheme="majorBidi" w:hAnsiTheme="majorBidi" w:cstheme="majorBidi"/>
          <w:i/>
          <w:iCs/>
          <w:szCs w:val="20"/>
          <w:lang w:val="en-US"/>
        </w:rPr>
        <w:t>Geography Compass, 1</w:t>
      </w:r>
      <w:r w:rsidRPr="00F10D25">
        <w:rPr>
          <w:rFonts w:asciiTheme="majorBidi" w:hAnsiTheme="majorBidi" w:cstheme="majorBidi"/>
          <w:szCs w:val="20"/>
          <w:lang w:val="en-US"/>
        </w:rPr>
        <w:t xml:space="preserve">, 65–81. </w:t>
      </w:r>
      <w:hyperlink r:id="rId116" w:history="1">
        <w:r w:rsidRPr="00480C96">
          <w:rPr>
            <w:rStyle w:val="Hyperlink"/>
            <w:rFonts w:asciiTheme="majorBidi" w:hAnsiTheme="majorBidi" w:cstheme="majorBidi"/>
            <w:szCs w:val="20"/>
            <w:lang w:val="en-US"/>
          </w:rPr>
          <w:t>https://doi.org/10.1111/j.1749-8198.2006.00003.x</w:t>
        </w:r>
      </w:hyperlink>
    </w:p>
    <w:p w14:paraId="1336E4A9" w14:textId="77777777" w:rsidR="00757E1B" w:rsidRPr="00F10D25"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Goudie, A. S., Stokes, J., Cook, S., Samieh, O. A., &amp; Rashidi, E. L. (1999). </w:t>
      </w:r>
      <w:proofErr w:type="spellStart"/>
      <w:r w:rsidRPr="00F10D25">
        <w:rPr>
          <w:rFonts w:asciiTheme="majorBidi" w:hAnsiTheme="majorBidi" w:cstheme="majorBidi"/>
          <w:szCs w:val="20"/>
          <w:lang w:val="en-US"/>
        </w:rPr>
        <w:t>Yardang</w:t>
      </w:r>
      <w:proofErr w:type="spellEnd"/>
      <w:r w:rsidRPr="00F10D25">
        <w:rPr>
          <w:rFonts w:asciiTheme="majorBidi" w:hAnsiTheme="majorBidi" w:cstheme="majorBidi"/>
          <w:szCs w:val="20"/>
          <w:lang w:val="en-US"/>
        </w:rPr>
        <w:t xml:space="preserve"> landforms from </w:t>
      </w:r>
      <w:proofErr w:type="spellStart"/>
      <w:r w:rsidRPr="00F10D25">
        <w:rPr>
          <w:rFonts w:asciiTheme="majorBidi" w:hAnsiTheme="majorBidi" w:cstheme="majorBidi"/>
          <w:szCs w:val="20"/>
          <w:lang w:val="en-US"/>
        </w:rPr>
        <w:t>Kharga</w:t>
      </w:r>
      <w:proofErr w:type="spellEnd"/>
      <w:r w:rsidRPr="00F10D25">
        <w:rPr>
          <w:rFonts w:asciiTheme="majorBidi" w:hAnsiTheme="majorBidi" w:cstheme="majorBidi"/>
          <w:szCs w:val="20"/>
          <w:lang w:val="en-US"/>
        </w:rPr>
        <w:t xml:space="preserve"> Oasis, south-western Egypt. </w:t>
      </w:r>
      <w:proofErr w:type="spellStart"/>
      <w:r w:rsidRPr="00F10D25">
        <w:rPr>
          <w:rFonts w:asciiTheme="majorBidi" w:hAnsiTheme="majorBidi" w:cstheme="majorBidi"/>
          <w:i/>
          <w:iCs/>
          <w:szCs w:val="20"/>
          <w:lang w:val="en-US"/>
        </w:rPr>
        <w:t>Zeitschrift</w:t>
      </w:r>
      <w:proofErr w:type="spellEnd"/>
      <w:r w:rsidRPr="00F10D25">
        <w:rPr>
          <w:rFonts w:asciiTheme="majorBidi" w:hAnsiTheme="majorBidi" w:cstheme="majorBidi"/>
          <w:i/>
          <w:iCs/>
          <w:szCs w:val="20"/>
          <w:lang w:val="en-US"/>
        </w:rPr>
        <w:t xml:space="preserve"> </w:t>
      </w:r>
      <w:proofErr w:type="spellStart"/>
      <w:r w:rsidRPr="00F10D25">
        <w:rPr>
          <w:rFonts w:asciiTheme="majorBidi" w:hAnsiTheme="majorBidi" w:cstheme="majorBidi"/>
          <w:i/>
          <w:iCs/>
          <w:szCs w:val="20"/>
          <w:lang w:val="en-US"/>
        </w:rPr>
        <w:t>für</w:t>
      </w:r>
      <w:proofErr w:type="spellEnd"/>
      <w:r w:rsidRPr="00F10D25">
        <w:rPr>
          <w:rFonts w:asciiTheme="majorBidi" w:hAnsiTheme="majorBidi" w:cstheme="majorBidi"/>
          <w:i/>
          <w:iCs/>
          <w:szCs w:val="20"/>
          <w:lang w:val="en-US"/>
        </w:rPr>
        <w:t xml:space="preserve"> </w:t>
      </w:r>
      <w:proofErr w:type="spellStart"/>
      <w:r w:rsidRPr="00F10D25">
        <w:rPr>
          <w:rFonts w:asciiTheme="majorBidi" w:hAnsiTheme="majorBidi" w:cstheme="majorBidi"/>
          <w:i/>
          <w:iCs/>
          <w:szCs w:val="20"/>
          <w:lang w:val="en-US"/>
        </w:rPr>
        <w:t>Geomorphologie</w:t>
      </w:r>
      <w:proofErr w:type="spellEnd"/>
      <w:r w:rsidRPr="00F10D25">
        <w:rPr>
          <w:rFonts w:asciiTheme="majorBidi" w:hAnsiTheme="majorBidi" w:cstheme="majorBidi"/>
          <w:i/>
          <w:iCs/>
          <w:szCs w:val="20"/>
          <w:lang w:val="en-US"/>
        </w:rPr>
        <w:t>, 116</w:t>
      </w:r>
      <w:r w:rsidRPr="00F10D25">
        <w:rPr>
          <w:rFonts w:asciiTheme="majorBidi" w:hAnsiTheme="majorBidi" w:cstheme="majorBidi"/>
          <w:szCs w:val="20"/>
          <w:lang w:val="en-US"/>
        </w:rPr>
        <w:t>, 97–112.</w:t>
      </w:r>
    </w:p>
    <w:p w14:paraId="3BEEE729"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Greeley, R., &amp; Iversen, J. D. (1985). </w:t>
      </w:r>
      <w:r w:rsidRPr="00F10D25">
        <w:rPr>
          <w:rFonts w:asciiTheme="majorBidi" w:hAnsiTheme="majorBidi" w:cstheme="majorBidi"/>
          <w:i/>
          <w:iCs/>
          <w:szCs w:val="20"/>
          <w:lang w:val="en-US"/>
        </w:rPr>
        <w:t>Wind as a geological process on Earth, Mars, Venus and Titan</w:t>
      </w:r>
      <w:r w:rsidRPr="00F10D25">
        <w:rPr>
          <w:rFonts w:asciiTheme="majorBidi" w:hAnsiTheme="majorBidi" w:cstheme="majorBidi"/>
          <w:szCs w:val="20"/>
          <w:lang w:val="en-US"/>
        </w:rPr>
        <w:t xml:space="preserve"> (pp. 133–144). Cambridge, NY: Cambridge University Press. </w:t>
      </w:r>
      <w:hyperlink r:id="rId117" w:history="1">
        <w:r w:rsidRPr="00480C96">
          <w:rPr>
            <w:rStyle w:val="Hyperlink"/>
            <w:rFonts w:asciiTheme="majorBidi" w:hAnsiTheme="majorBidi" w:cstheme="majorBidi"/>
            <w:szCs w:val="20"/>
            <w:lang w:val="en-US"/>
          </w:rPr>
          <w:t>https://doi.org/10.1017/CBO9780511573071</w:t>
        </w:r>
      </w:hyperlink>
    </w:p>
    <w:p w14:paraId="5726D979"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Greeley, R., Bender, K., &amp; Thomas, P. E. (1995). Wind-related features and processes on Venus: Summary of Magellan results. </w:t>
      </w:r>
      <w:r w:rsidRPr="00F10D25">
        <w:rPr>
          <w:rFonts w:asciiTheme="majorBidi" w:hAnsiTheme="majorBidi" w:cstheme="majorBidi"/>
          <w:i/>
          <w:iCs/>
          <w:szCs w:val="20"/>
          <w:lang w:val="en-US"/>
        </w:rPr>
        <w:t>Icarus, 2</w:t>
      </w:r>
      <w:r w:rsidRPr="00F10D25">
        <w:rPr>
          <w:rFonts w:asciiTheme="majorBidi" w:hAnsiTheme="majorBidi" w:cstheme="majorBidi"/>
          <w:szCs w:val="20"/>
          <w:lang w:val="en-US"/>
        </w:rPr>
        <w:t xml:space="preserve">, 399–420. </w:t>
      </w:r>
      <w:hyperlink r:id="rId118" w:history="1">
        <w:r w:rsidRPr="00480C96">
          <w:rPr>
            <w:rStyle w:val="Hyperlink"/>
            <w:rFonts w:asciiTheme="majorBidi" w:hAnsiTheme="majorBidi" w:cstheme="majorBidi"/>
            <w:szCs w:val="20"/>
            <w:lang w:val="en-US"/>
          </w:rPr>
          <w:t>https://doi.org/10.1006/icar.1995.1107</w:t>
        </w:r>
      </w:hyperlink>
    </w:p>
    <w:p w14:paraId="0871DF09"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Gutiérrez-Elorza, M., Desir, G., &amp; Gutiérrez-</w:t>
      </w:r>
      <w:proofErr w:type="spellStart"/>
      <w:r w:rsidRPr="00F10D25">
        <w:rPr>
          <w:rFonts w:asciiTheme="majorBidi" w:hAnsiTheme="majorBidi" w:cstheme="majorBidi"/>
          <w:szCs w:val="20"/>
          <w:lang w:val="en-US"/>
        </w:rPr>
        <w:t>Santolalla</w:t>
      </w:r>
      <w:proofErr w:type="spellEnd"/>
      <w:r w:rsidRPr="00F10D25">
        <w:rPr>
          <w:rFonts w:asciiTheme="majorBidi" w:hAnsiTheme="majorBidi" w:cstheme="majorBidi"/>
          <w:szCs w:val="20"/>
          <w:lang w:val="en-US"/>
        </w:rPr>
        <w:t xml:space="preserve">, F. (2002). Yardangs in the semiarid central sector of the Ebro Depression (NE Spain). </w:t>
      </w:r>
      <w:r w:rsidRPr="00F10D25">
        <w:rPr>
          <w:rFonts w:asciiTheme="majorBidi" w:hAnsiTheme="majorBidi" w:cstheme="majorBidi"/>
          <w:i/>
          <w:iCs/>
          <w:szCs w:val="20"/>
          <w:lang w:val="en-US"/>
        </w:rPr>
        <w:t>Geomorphology, 44</w:t>
      </w:r>
      <w:r w:rsidRPr="00F10D25">
        <w:rPr>
          <w:rFonts w:asciiTheme="majorBidi" w:hAnsiTheme="majorBidi" w:cstheme="majorBidi"/>
          <w:szCs w:val="20"/>
          <w:lang w:val="en-US"/>
        </w:rPr>
        <w:t xml:space="preserve">, 155–170. </w:t>
      </w:r>
      <w:hyperlink r:id="rId119" w:history="1">
        <w:r w:rsidRPr="00480C96">
          <w:rPr>
            <w:rStyle w:val="Hyperlink"/>
            <w:rFonts w:asciiTheme="majorBidi" w:hAnsiTheme="majorBidi" w:cstheme="majorBidi"/>
            <w:szCs w:val="20"/>
            <w:lang w:val="en-US"/>
          </w:rPr>
          <w:t>https://doi.org/10.1016/S0169-555X(01)00151-9</w:t>
        </w:r>
      </w:hyperlink>
    </w:p>
    <w:p w14:paraId="13861B36"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Halimov, M., &amp; </w:t>
      </w:r>
      <w:proofErr w:type="spellStart"/>
      <w:r w:rsidRPr="00F10D25">
        <w:rPr>
          <w:rFonts w:asciiTheme="majorBidi" w:hAnsiTheme="majorBidi" w:cstheme="majorBidi"/>
          <w:szCs w:val="20"/>
          <w:lang w:val="en-US"/>
        </w:rPr>
        <w:t>Fezer</w:t>
      </w:r>
      <w:proofErr w:type="spellEnd"/>
      <w:r w:rsidRPr="00F10D25">
        <w:rPr>
          <w:rFonts w:asciiTheme="majorBidi" w:hAnsiTheme="majorBidi" w:cstheme="majorBidi"/>
          <w:szCs w:val="20"/>
          <w:lang w:val="en-US"/>
        </w:rPr>
        <w:t xml:space="preserve">, F. (1989). Eight yardang types in central Asia. </w:t>
      </w:r>
      <w:proofErr w:type="spellStart"/>
      <w:r w:rsidRPr="00F10D25">
        <w:rPr>
          <w:rFonts w:asciiTheme="majorBidi" w:hAnsiTheme="majorBidi" w:cstheme="majorBidi"/>
          <w:i/>
          <w:iCs/>
          <w:szCs w:val="20"/>
          <w:lang w:val="en-US"/>
        </w:rPr>
        <w:t>Zeitschrift</w:t>
      </w:r>
      <w:proofErr w:type="spellEnd"/>
      <w:r w:rsidRPr="00F10D25">
        <w:rPr>
          <w:rFonts w:asciiTheme="majorBidi" w:hAnsiTheme="majorBidi" w:cstheme="majorBidi"/>
          <w:i/>
          <w:iCs/>
          <w:szCs w:val="20"/>
          <w:lang w:val="en-US"/>
        </w:rPr>
        <w:t xml:space="preserve"> </w:t>
      </w:r>
      <w:proofErr w:type="spellStart"/>
      <w:r w:rsidRPr="00F10D25">
        <w:rPr>
          <w:rFonts w:asciiTheme="majorBidi" w:hAnsiTheme="majorBidi" w:cstheme="majorBidi"/>
          <w:i/>
          <w:iCs/>
          <w:szCs w:val="20"/>
          <w:lang w:val="en-US"/>
        </w:rPr>
        <w:t>für</w:t>
      </w:r>
      <w:proofErr w:type="spellEnd"/>
      <w:r w:rsidRPr="00F10D25">
        <w:rPr>
          <w:rFonts w:asciiTheme="majorBidi" w:hAnsiTheme="majorBidi" w:cstheme="majorBidi"/>
          <w:i/>
          <w:iCs/>
          <w:szCs w:val="20"/>
          <w:lang w:val="en-US"/>
        </w:rPr>
        <w:t xml:space="preserve"> </w:t>
      </w:r>
      <w:proofErr w:type="spellStart"/>
      <w:r w:rsidRPr="00F10D25">
        <w:rPr>
          <w:rFonts w:asciiTheme="majorBidi" w:hAnsiTheme="majorBidi" w:cstheme="majorBidi"/>
          <w:i/>
          <w:iCs/>
          <w:szCs w:val="20"/>
          <w:lang w:val="en-US"/>
        </w:rPr>
        <w:t>Geomorphologie</w:t>
      </w:r>
      <w:proofErr w:type="spellEnd"/>
      <w:r w:rsidRPr="00F10D25">
        <w:rPr>
          <w:rFonts w:asciiTheme="majorBidi" w:hAnsiTheme="majorBidi" w:cstheme="majorBidi"/>
          <w:i/>
          <w:iCs/>
          <w:szCs w:val="20"/>
          <w:lang w:val="en-US"/>
        </w:rPr>
        <w:t>, 33</w:t>
      </w:r>
      <w:r w:rsidRPr="00F10D25">
        <w:rPr>
          <w:rFonts w:asciiTheme="majorBidi" w:hAnsiTheme="majorBidi" w:cstheme="majorBidi"/>
          <w:szCs w:val="20"/>
          <w:lang w:val="en-US"/>
        </w:rPr>
        <w:t xml:space="preserve">, 205–217. </w:t>
      </w:r>
      <w:hyperlink r:id="rId120" w:history="1">
        <w:r w:rsidRPr="00480C96">
          <w:rPr>
            <w:rStyle w:val="Hyperlink"/>
            <w:rFonts w:asciiTheme="majorBidi" w:hAnsiTheme="majorBidi" w:cstheme="majorBidi"/>
            <w:szCs w:val="20"/>
            <w:lang w:val="en-US"/>
          </w:rPr>
          <w:t>https://doi.org/10.1127/zfg/33/1989/205</w:t>
        </w:r>
      </w:hyperlink>
    </w:p>
    <w:p w14:paraId="1ACEB046" w14:textId="77777777" w:rsidR="00757E1B" w:rsidRPr="00F10D25"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He, Z., Li, S., &amp; </w:t>
      </w:r>
      <w:proofErr w:type="spellStart"/>
      <w:r w:rsidRPr="00F10D25">
        <w:rPr>
          <w:rFonts w:asciiTheme="majorBidi" w:hAnsiTheme="majorBidi" w:cstheme="majorBidi"/>
          <w:szCs w:val="20"/>
          <w:lang w:val="en-US"/>
        </w:rPr>
        <w:t>Harazono</w:t>
      </w:r>
      <w:proofErr w:type="spellEnd"/>
      <w:r w:rsidRPr="00F10D25">
        <w:rPr>
          <w:rFonts w:asciiTheme="majorBidi" w:hAnsiTheme="majorBidi" w:cstheme="majorBidi"/>
          <w:szCs w:val="20"/>
          <w:lang w:val="en-US"/>
        </w:rPr>
        <w:t xml:space="preserve">, Y. (1997). Wind-sandy environment and the effects of vegetation on wind breaking and dune fixation in </w:t>
      </w:r>
      <w:proofErr w:type="spellStart"/>
      <w:r w:rsidRPr="00F10D25">
        <w:rPr>
          <w:rFonts w:asciiTheme="majorBidi" w:hAnsiTheme="majorBidi" w:cstheme="majorBidi"/>
          <w:szCs w:val="20"/>
          <w:lang w:val="en-US"/>
        </w:rPr>
        <w:t>Horqin</w:t>
      </w:r>
      <w:proofErr w:type="spellEnd"/>
      <w:r w:rsidRPr="00F10D25">
        <w:rPr>
          <w:rFonts w:asciiTheme="majorBidi" w:hAnsiTheme="majorBidi" w:cstheme="majorBidi"/>
          <w:szCs w:val="20"/>
          <w:lang w:val="en-US"/>
        </w:rPr>
        <w:t xml:space="preserve"> Sandy Land, China. In </w:t>
      </w:r>
      <w:r w:rsidRPr="00F10D25">
        <w:rPr>
          <w:rFonts w:asciiTheme="majorBidi" w:hAnsiTheme="majorBidi" w:cstheme="majorBidi"/>
          <w:i/>
          <w:iCs/>
          <w:szCs w:val="20"/>
          <w:lang w:val="en-US"/>
        </w:rPr>
        <w:t>Proceedings of Wind Erosion: An International Symposium/Workshop</w:t>
      </w:r>
      <w:r w:rsidRPr="00F10D25">
        <w:rPr>
          <w:rFonts w:asciiTheme="majorBidi" w:hAnsiTheme="majorBidi" w:cstheme="majorBidi"/>
          <w:szCs w:val="20"/>
          <w:lang w:val="en-US"/>
        </w:rPr>
        <w:t>. USDA Agricultural Research Service, Wind Erosion Laboratory, Manhattan, KS, 7 pp.</w:t>
      </w:r>
    </w:p>
    <w:p w14:paraId="064D361D"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Hesp, P. A. (1981). The formation of shadow dunes. </w:t>
      </w:r>
      <w:r w:rsidRPr="00F10D25">
        <w:rPr>
          <w:rFonts w:asciiTheme="majorBidi" w:hAnsiTheme="majorBidi" w:cstheme="majorBidi"/>
          <w:i/>
          <w:iCs/>
          <w:szCs w:val="20"/>
          <w:lang w:val="en-US"/>
        </w:rPr>
        <w:t>Journal of Sedimentary Petrology, 57</w:t>
      </w:r>
      <w:r w:rsidRPr="00F10D25">
        <w:rPr>
          <w:rFonts w:asciiTheme="majorBidi" w:hAnsiTheme="majorBidi" w:cstheme="majorBidi"/>
          <w:szCs w:val="20"/>
          <w:lang w:val="en-US"/>
        </w:rPr>
        <w:t xml:space="preserve">, 101–112. </w:t>
      </w:r>
      <w:hyperlink r:id="rId121" w:history="1">
        <w:r w:rsidRPr="00480C96">
          <w:rPr>
            <w:rStyle w:val="Hyperlink"/>
            <w:rFonts w:asciiTheme="majorBidi" w:hAnsiTheme="majorBidi" w:cstheme="majorBidi"/>
            <w:szCs w:val="20"/>
            <w:lang w:val="en-US"/>
          </w:rPr>
          <w:t>https://doi.org/10.1306/212F7C1B-2B24-11D7-8648000102C1865D</w:t>
        </w:r>
      </w:hyperlink>
    </w:p>
    <w:p w14:paraId="5B21B15A"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Hesp, P. A. (2002). Foredunes and blowouts: Initiation, geomorphology and dynamics. </w:t>
      </w:r>
      <w:r w:rsidRPr="00F10D25">
        <w:rPr>
          <w:rFonts w:asciiTheme="majorBidi" w:hAnsiTheme="majorBidi" w:cstheme="majorBidi"/>
          <w:i/>
          <w:iCs/>
          <w:szCs w:val="20"/>
          <w:lang w:val="en-US"/>
        </w:rPr>
        <w:t>Geomorphology, 48</w:t>
      </w:r>
      <w:r w:rsidRPr="00F10D25">
        <w:rPr>
          <w:rFonts w:asciiTheme="majorBidi" w:hAnsiTheme="majorBidi" w:cstheme="majorBidi"/>
          <w:szCs w:val="20"/>
          <w:lang w:val="en-US"/>
        </w:rPr>
        <w:t xml:space="preserve">, 245–268. </w:t>
      </w:r>
      <w:hyperlink r:id="rId122" w:history="1">
        <w:r w:rsidRPr="00480C96">
          <w:rPr>
            <w:rStyle w:val="Hyperlink"/>
            <w:rFonts w:asciiTheme="majorBidi" w:hAnsiTheme="majorBidi" w:cstheme="majorBidi"/>
            <w:szCs w:val="20"/>
            <w:lang w:val="en-US"/>
          </w:rPr>
          <w:t>https://doi.org/10.1016/S0169-555X(02)00184-8</w:t>
        </w:r>
      </w:hyperlink>
    </w:p>
    <w:p w14:paraId="369DBA17"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Hobbs, S. W., Paull, D. J., &amp; Bourke, M. C. (2010). Aeolian processes and dune morphology in Gale Crater. </w:t>
      </w:r>
      <w:r w:rsidRPr="00F10D25">
        <w:rPr>
          <w:rFonts w:asciiTheme="majorBidi" w:hAnsiTheme="majorBidi" w:cstheme="majorBidi"/>
          <w:i/>
          <w:iCs/>
          <w:szCs w:val="20"/>
          <w:lang w:val="en-US"/>
        </w:rPr>
        <w:t>Icarus, 210</w:t>
      </w:r>
      <w:r w:rsidRPr="00F10D25">
        <w:rPr>
          <w:rFonts w:asciiTheme="majorBidi" w:hAnsiTheme="majorBidi" w:cstheme="majorBidi"/>
          <w:szCs w:val="20"/>
          <w:lang w:val="en-US"/>
        </w:rPr>
        <w:t xml:space="preserve">(1), 102–115. </w:t>
      </w:r>
      <w:hyperlink r:id="rId123" w:history="1">
        <w:r w:rsidRPr="00480C96">
          <w:rPr>
            <w:rStyle w:val="Hyperlink"/>
            <w:rFonts w:asciiTheme="majorBidi" w:hAnsiTheme="majorBidi" w:cstheme="majorBidi"/>
            <w:szCs w:val="20"/>
            <w:lang w:val="en-US"/>
          </w:rPr>
          <w:t>https://doi.org/10.1016/j.icarus.2010.06.006</w:t>
        </w:r>
      </w:hyperlink>
    </w:p>
    <w:p w14:paraId="5BF8C983"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lastRenderedPageBreak/>
        <w:t xml:space="preserve">Hoffmann, T., </w:t>
      </w:r>
      <w:proofErr w:type="spellStart"/>
      <w:r w:rsidRPr="00F10D25">
        <w:rPr>
          <w:rFonts w:asciiTheme="majorBidi" w:hAnsiTheme="majorBidi" w:cstheme="majorBidi"/>
          <w:szCs w:val="20"/>
          <w:lang w:val="en-US"/>
        </w:rPr>
        <w:t>Schlummer</w:t>
      </w:r>
      <w:proofErr w:type="spellEnd"/>
      <w:r w:rsidRPr="00F10D25">
        <w:rPr>
          <w:rFonts w:asciiTheme="majorBidi" w:hAnsiTheme="majorBidi" w:cstheme="majorBidi"/>
          <w:szCs w:val="20"/>
          <w:lang w:val="en-US"/>
        </w:rPr>
        <w:t xml:space="preserve">, M., &amp; Notebaert, B. (2013). Carbon burial in soil sediments from Holocene agricultural erosion, Central Europe. </w:t>
      </w:r>
      <w:r w:rsidRPr="00F10D25">
        <w:rPr>
          <w:rFonts w:asciiTheme="majorBidi" w:hAnsiTheme="majorBidi" w:cstheme="majorBidi"/>
          <w:i/>
          <w:iCs/>
          <w:szCs w:val="20"/>
          <w:lang w:val="en-US"/>
        </w:rPr>
        <w:t>Global Biogeochemical Cycles, 27</w:t>
      </w:r>
      <w:r w:rsidRPr="00F10D25">
        <w:rPr>
          <w:rFonts w:asciiTheme="majorBidi" w:hAnsiTheme="majorBidi" w:cstheme="majorBidi"/>
          <w:szCs w:val="20"/>
          <w:lang w:val="en-US"/>
        </w:rPr>
        <w:t xml:space="preserve">, 828–835. </w:t>
      </w:r>
      <w:hyperlink r:id="rId124" w:history="1">
        <w:r w:rsidRPr="00480C96">
          <w:rPr>
            <w:rStyle w:val="Hyperlink"/>
            <w:rFonts w:asciiTheme="majorBidi" w:hAnsiTheme="majorBidi" w:cstheme="majorBidi"/>
            <w:szCs w:val="20"/>
            <w:lang w:val="en-US"/>
          </w:rPr>
          <w:t>https://doi.org/10.1002/gbc.20071</w:t>
        </w:r>
      </w:hyperlink>
    </w:p>
    <w:p w14:paraId="72579987" w14:textId="77777777" w:rsidR="00757E1B" w:rsidRPr="00F10D25"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Holm, D. A. (1960). Desert geomorphology in the Arabian Peninsula. </w:t>
      </w:r>
      <w:r w:rsidRPr="00F10D25">
        <w:rPr>
          <w:rFonts w:asciiTheme="majorBidi" w:hAnsiTheme="majorBidi" w:cstheme="majorBidi"/>
          <w:i/>
          <w:iCs/>
          <w:szCs w:val="20"/>
          <w:lang w:val="en-US"/>
        </w:rPr>
        <w:t>Science, 132</w:t>
      </w:r>
      <w:r w:rsidRPr="00F10D25">
        <w:rPr>
          <w:rFonts w:asciiTheme="majorBidi" w:hAnsiTheme="majorBidi" w:cstheme="majorBidi"/>
          <w:szCs w:val="20"/>
          <w:lang w:val="en-US"/>
        </w:rPr>
        <w:t>, 1369–1379.</w:t>
      </w:r>
    </w:p>
    <w:p w14:paraId="25A9C250"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Jewell, P. W., &amp; Nicoll, K. (2011). Wind regimes and aeolian transport in the Great Basin, U.S.A. </w:t>
      </w:r>
      <w:r w:rsidRPr="00F10D25">
        <w:rPr>
          <w:rFonts w:asciiTheme="majorBidi" w:hAnsiTheme="majorBidi" w:cstheme="majorBidi"/>
          <w:i/>
          <w:iCs/>
          <w:szCs w:val="20"/>
          <w:lang w:val="en-US"/>
        </w:rPr>
        <w:t>Geomorphology, 129</w:t>
      </w:r>
      <w:r w:rsidRPr="00F10D25">
        <w:rPr>
          <w:rFonts w:asciiTheme="majorBidi" w:hAnsiTheme="majorBidi" w:cstheme="majorBidi"/>
          <w:szCs w:val="20"/>
          <w:lang w:val="en-US"/>
        </w:rPr>
        <w:t xml:space="preserve">, 1–13. </w:t>
      </w:r>
      <w:hyperlink r:id="rId125" w:history="1">
        <w:r w:rsidRPr="00480C96">
          <w:rPr>
            <w:rStyle w:val="Hyperlink"/>
            <w:rFonts w:asciiTheme="majorBidi" w:hAnsiTheme="majorBidi" w:cstheme="majorBidi"/>
            <w:szCs w:val="20"/>
            <w:lang w:val="en-US"/>
          </w:rPr>
          <w:t>https://doi.org/10.1126/science.132.3437.1369</w:t>
        </w:r>
      </w:hyperlink>
    </w:p>
    <w:p w14:paraId="7C902AAF" w14:textId="77777777" w:rsidR="00757E1B" w:rsidRPr="00F10D25"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Kamali, H., &amp; </w:t>
      </w:r>
      <w:proofErr w:type="spellStart"/>
      <w:r w:rsidRPr="00F10D25">
        <w:rPr>
          <w:rFonts w:asciiTheme="majorBidi" w:hAnsiTheme="majorBidi" w:cstheme="majorBidi"/>
          <w:szCs w:val="20"/>
          <w:lang w:val="en-US"/>
        </w:rPr>
        <w:t>Zahabnazouri</w:t>
      </w:r>
      <w:proofErr w:type="spellEnd"/>
      <w:r w:rsidRPr="00F10D25">
        <w:rPr>
          <w:rFonts w:asciiTheme="majorBidi" w:hAnsiTheme="majorBidi" w:cstheme="majorBidi"/>
          <w:szCs w:val="20"/>
          <w:lang w:val="en-US"/>
        </w:rPr>
        <w:t xml:space="preserve">, S. (2018). Surface morphology of meteorites in </w:t>
      </w:r>
      <w:proofErr w:type="spellStart"/>
      <w:r w:rsidRPr="00F10D25">
        <w:rPr>
          <w:rFonts w:asciiTheme="majorBidi" w:hAnsiTheme="majorBidi" w:cstheme="majorBidi"/>
          <w:szCs w:val="20"/>
          <w:lang w:val="en-US"/>
        </w:rPr>
        <w:t>Lut</w:t>
      </w:r>
      <w:proofErr w:type="spellEnd"/>
      <w:r w:rsidRPr="00F10D25">
        <w:rPr>
          <w:rFonts w:asciiTheme="majorBidi" w:hAnsiTheme="majorBidi" w:cstheme="majorBidi"/>
          <w:szCs w:val="20"/>
          <w:lang w:val="en-US"/>
        </w:rPr>
        <w:t xml:space="preserve"> Desert (Iran) environment. </w:t>
      </w:r>
      <w:r w:rsidRPr="00F10D25">
        <w:rPr>
          <w:rFonts w:asciiTheme="majorBidi" w:hAnsiTheme="majorBidi" w:cstheme="majorBidi"/>
          <w:i/>
          <w:iCs/>
          <w:szCs w:val="20"/>
          <w:lang w:val="en-US"/>
        </w:rPr>
        <w:t>Astrobiology Outreach, 6</w:t>
      </w:r>
      <w:r w:rsidRPr="00F10D25">
        <w:rPr>
          <w:rFonts w:asciiTheme="majorBidi" w:hAnsiTheme="majorBidi" w:cstheme="majorBidi"/>
          <w:szCs w:val="20"/>
          <w:lang w:val="en-US"/>
        </w:rPr>
        <w:t>(1), 163.</w:t>
      </w:r>
    </w:p>
    <w:p w14:paraId="41C2818C" w14:textId="77777777" w:rsidR="00757E1B" w:rsidRPr="00F10D25" w:rsidRDefault="00757E1B" w:rsidP="00757E1B">
      <w:pPr>
        <w:pStyle w:val="ListParagraph"/>
        <w:numPr>
          <w:ilvl w:val="0"/>
          <w:numId w:val="21"/>
        </w:numPr>
        <w:ind w:right="-138"/>
        <w:jc w:val="both"/>
        <w:rPr>
          <w:rFonts w:asciiTheme="majorBidi" w:hAnsiTheme="majorBidi" w:cstheme="majorBidi"/>
          <w:szCs w:val="20"/>
          <w:lang w:val="en-US"/>
        </w:rPr>
      </w:pPr>
      <w:proofErr w:type="spellStart"/>
      <w:r w:rsidRPr="00F10D25">
        <w:rPr>
          <w:rFonts w:asciiTheme="majorBidi" w:hAnsiTheme="majorBidi" w:cstheme="majorBidi"/>
          <w:szCs w:val="20"/>
          <w:lang w:val="en-US"/>
        </w:rPr>
        <w:t>Kaskaoutis</w:t>
      </w:r>
      <w:proofErr w:type="spellEnd"/>
      <w:r w:rsidRPr="00F10D25">
        <w:rPr>
          <w:rFonts w:asciiTheme="majorBidi" w:hAnsiTheme="majorBidi" w:cstheme="majorBidi"/>
          <w:szCs w:val="20"/>
          <w:lang w:val="en-US"/>
        </w:rPr>
        <w:t xml:space="preserve">, D., </w:t>
      </w:r>
      <w:proofErr w:type="spellStart"/>
      <w:r w:rsidRPr="00F10D25">
        <w:rPr>
          <w:rFonts w:asciiTheme="majorBidi" w:hAnsiTheme="majorBidi" w:cstheme="majorBidi"/>
          <w:szCs w:val="20"/>
          <w:lang w:val="en-US"/>
        </w:rPr>
        <w:t>Rashki</w:t>
      </w:r>
      <w:proofErr w:type="spellEnd"/>
      <w:r w:rsidRPr="00F10D25">
        <w:rPr>
          <w:rFonts w:asciiTheme="majorBidi" w:hAnsiTheme="majorBidi" w:cstheme="majorBidi"/>
          <w:szCs w:val="20"/>
          <w:lang w:val="en-US"/>
        </w:rPr>
        <w:t>, A., Elias, E. H., Aristides, B., Philippe, F., Michel, L., &amp; Harry, D. K. (2016). The Caspian Sea – Hindu Kush Index (</w:t>
      </w:r>
      <w:proofErr w:type="spellStart"/>
      <w:r w:rsidRPr="00F10D25">
        <w:rPr>
          <w:rFonts w:asciiTheme="majorBidi" w:hAnsiTheme="majorBidi" w:cstheme="majorBidi"/>
          <w:szCs w:val="20"/>
          <w:lang w:val="en-US"/>
        </w:rPr>
        <w:t>CasHKI</w:t>
      </w:r>
      <w:proofErr w:type="spellEnd"/>
      <w:r w:rsidRPr="00F10D25">
        <w:rPr>
          <w:rFonts w:asciiTheme="majorBidi" w:hAnsiTheme="majorBidi" w:cstheme="majorBidi"/>
          <w:szCs w:val="20"/>
          <w:lang w:val="en-US"/>
        </w:rPr>
        <w:t xml:space="preserve">): Definition, meteorological influences and dust activities over southwest Asia. In </w:t>
      </w:r>
      <w:r w:rsidRPr="00F10D25">
        <w:rPr>
          <w:rFonts w:asciiTheme="majorBidi" w:hAnsiTheme="majorBidi" w:cstheme="majorBidi"/>
          <w:i/>
          <w:iCs/>
          <w:szCs w:val="20"/>
          <w:lang w:val="en-US"/>
        </w:rPr>
        <w:t>Proceedings of the First International Conference on Dust</w:t>
      </w:r>
      <w:r w:rsidRPr="00F10D25">
        <w:rPr>
          <w:rFonts w:asciiTheme="majorBidi" w:hAnsiTheme="majorBidi" w:cstheme="majorBidi"/>
          <w:szCs w:val="20"/>
          <w:lang w:val="en-US"/>
        </w:rPr>
        <w:t xml:space="preserve">, Shahid </w:t>
      </w:r>
      <w:proofErr w:type="spellStart"/>
      <w:r w:rsidRPr="00F10D25">
        <w:rPr>
          <w:rFonts w:asciiTheme="majorBidi" w:hAnsiTheme="majorBidi" w:cstheme="majorBidi"/>
          <w:szCs w:val="20"/>
          <w:lang w:val="en-US"/>
        </w:rPr>
        <w:t>Chamran</w:t>
      </w:r>
      <w:proofErr w:type="spellEnd"/>
      <w:r w:rsidRPr="00F10D25">
        <w:rPr>
          <w:rFonts w:asciiTheme="majorBidi" w:hAnsiTheme="majorBidi" w:cstheme="majorBidi"/>
          <w:szCs w:val="20"/>
          <w:lang w:val="en-US"/>
        </w:rPr>
        <w:t xml:space="preserve"> University, Ahvaz, Iran, 2–4 March.</w:t>
      </w:r>
    </w:p>
    <w:p w14:paraId="5DF0A901"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Kehl, M. (2009). Quaternary climate change in Iran—the state of knowledge. </w:t>
      </w:r>
      <w:proofErr w:type="spellStart"/>
      <w:r w:rsidRPr="00F10D25">
        <w:rPr>
          <w:rFonts w:asciiTheme="majorBidi" w:hAnsiTheme="majorBidi" w:cstheme="majorBidi"/>
          <w:i/>
          <w:iCs/>
          <w:szCs w:val="20"/>
          <w:lang w:val="en-US"/>
        </w:rPr>
        <w:t>Erdkunde</w:t>
      </w:r>
      <w:proofErr w:type="spellEnd"/>
      <w:r w:rsidRPr="00F10D25">
        <w:rPr>
          <w:rFonts w:asciiTheme="majorBidi" w:hAnsiTheme="majorBidi" w:cstheme="majorBidi"/>
          <w:i/>
          <w:iCs/>
          <w:szCs w:val="20"/>
          <w:lang w:val="en-US"/>
        </w:rPr>
        <w:t>, 63</w:t>
      </w:r>
      <w:r w:rsidRPr="00F10D25">
        <w:rPr>
          <w:rFonts w:asciiTheme="majorBidi" w:hAnsiTheme="majorBidi" w:cstheme="majorBidi"/>
          <w:szCs w:val="20"/>
          <w:lang w:val="en-US"/>
        </w:rPr>
        <w:t xml:space="preserve">(1), 1–17. </w:t>
      </w:r>
      <w:hyperlink r:id="rId126" w:history="1">
        <w:r w:rsidRPr="00480C96">
          <w:rPr>
            <w:rStyle w:val="Hyperlink"/>
            <w:rFonts w:asciiTheme="majorBidi" w:hAnsiTheme="majorBidi" w:cstheme="majorBidi"/>
            <w:szCs w:val="20"/>
            <w:lang w:val="en-US"/>
          </w:rPr>
          <w:t>https://doi.org/10.3112/erdkunde.2009.01.01</w:t>
        </w:r>
      </w:hyperlink>
    </w:p>
    <w:p w14:paraId="749080B3"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Khalaf, F. I., Al-Ajmi, D., Saleh, N., &amp; Al-</w:t>
      </w:r>
      <w:proofErr w:type="spellStart"/>
      <w:r w:rsidRPr="00F10D25">
        <w:rPr>
          <w:rFonts w:asciiTheme="majorBidi" w:hAnsiTheme="majorBidi" w:cstheme="majorBidi"/>
          <w:szCs w:val="20"/>
          <w:lang w:val="en-US"/>
        </w:rPr>
        <w:t>Hashash</w:t>
      </w:r>
      <w:proofErr w:type="spellEnd"/>
      <w:r w:rsidRPr="00F10D25">
        <w:rPr>
          <w:rFonts w:asciiTheme="majorBidi" w:hAnsiTheme="majorBidi" w:cstheme="majorBidi"/>
          <w:szCs w:val="20"/>
          <w:lang w:val="en-US"/>
        </w:rPr>
        <w:t xml:space="preserve">, M. (1993). Aeolian processes and sand encroachment problems in Kuwait. </w:t>
      </w:r>
      <w:r w:rsidRPr="00F10D25">
        <w:rPr>
          <w:rFonts w:asciiTheme="majorBidi" w:hAnsiTheme="majorBidi" w:cstheme="majorBidi"/>
          <w:i/>
          <w:iCs/>
          <w:szCs w:val="20"/>
          <w:lang w:val="en-US"/>
        </w:rPr>
        <w:t>Geomorphology, 6</w:t>
      </w:r>
      <w:r w:rsidRPr="00F10D25">
        <w:rPr>
          <w:rFonts w:asciiTheme="majorBidi" w:hAnsiTheme="majorBidi" w:cstheme="majorBidi"/>
          <w:szCs w:val="20"/>
          <w:lang w:val="en-US"/>
        </w:rPr>
        <w:t xml:space="preserve">, 111–134. </w:t>
      </w:r>
      <w:hyperlink r:id="rId127" w:history="1">
        <w:r w:rsidRPr="00480C96">
          <w:rPr>
            <w:rStyle w:val="Hyperlink"/>
            <w:rFonts w:asciiTheme="majorBidi" w:hAnsiTheme="majorBidi" w:cstheme="majorBidi"/>
            <w:szCs w:val="20"/>
            <w:lang w:val="en-US"/>
          </w:rPr>
          <w:t>https://doi.org/10.1016/0169-555X(93)90042-Z</w:t>
        </w:r>
      </w:hyperlink>
    </w:p>
    <w:p w14:paraId="66A63E19"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Khalaf, F. I., Al-Hurban, A. E., &amp; Al-Awadhi, J. (2014). Morphology of protected and nonprotected </w:t>
      </w:r>
      <w:proofErr w:type="spellStart"/>
      <w:r w:rsidRPr="00F10D25">
        <w:rPr>
          <w:rFonts w:asciiTheme="majorBidi" w:hAnsiTheme="majorBidi" w:cstheme="majorBidi"/>
          <w:i/>
          <w:iCs/>
          <w:szCs w:val="20"/>
          <w:lang w:val="en-US"/>
        </w:rPr>
        <w:t>Nitraria</w:t>
      </w:r>
      <w:proofErr w:type="spellEnd"/>
      <w:r w:rsidRPr="00F10D25">
        <w:rPr>
          <w:rFonts w:asciiTheme="majorBidi" w:hAnsiTheme="majorBidi" w:cstheme="majorBidi"/>
          <w:i/>
          <w:iCs/>
          <w:szCs w:val="20"/>
          <w:lang w:val="en-US"/>
        </w:rPr>
        <w:t xml:space="preserve"> </w:t>
      </w:r>
      <w:proofErr w:type="spellStart"/>
      <w:r w:rsidRPr="00F10D25">
        <w:rPr>
          <w:rFonts w:asciiTheme="majorBidi" w:hAnsiTheme="majorBidi" w:cstheme="majorBidi"/>
          <w:i/>
          <w:iCs/>
          <w:szCs w:val="20"/>
          <w:lang w:val="en-US"/>
        </w:rPr>
        <w:t>retusa</w:t>
      </w:r>
      <w:proofErr w:type="spellEnd"/>
      <w:r w:rsidRPr="00F10D25">
        <w:rPr>
          <w:rFonts w:asciiTheme="majorBidi" w:hAnsiTheme="majorBidi" w:cstheme="majorBidi"/>
          <w:szCs w:val="20"/>
          <w:lang w:val="en-US"/>
        </w:rPr>
        <w:t xml:space="preserve"> coastal </w:t>
      </w:r>
      <w:proofErr w:type="spellStart"/>
      <w:r w:rsidRPr="00F10D25">
        <w:rPr>
          <w:rFonts w:asciiTheme="majorBidi" w:hAnsiTheme="majorBidi" w:cstheme="majorBidi"/>
          <w:szCs w:val="20"/>
          <w:lang w:val="en-US"/>
        </w:rPr>
        <w:t>nebkha</w:t>
      </w:r>
      <w:proofErr w:type="spellEnd"/>
      <w:r w:rsidRPr="00F10D25">
        <w:rPr>
          <w:rFonts w:asciiTheme="majorBidi" w:hAnsiTheme="majorBidi" w:cstheme="majorBidi"/>
          <w:szCs w:val="20"/>
          <w:lang w:val="en-US"/>
        </w:rPr>
        <w:t xml:space="preserve"> in Kuwait, Arabian Gulf: A comparative study. </w:t>
      </w:r>
      <w:r w:rsidRPr="00F10D25">
        <w:rPr>
          <w:rFonts w:asciiTheme="majorBidi" w:hAnsiTheme="majorBidi" w:cstheme="majorBidi"/>
          <w:i/>
          <w:iCs/>
          <w:szCs w:val="20"/>
          <w:lang w:val="en-US"/>
        </w:rPr>
        <w:t>Catena, 115</w:t>
      </w:r>
      <w:r w:rsidRPr="00F10D25">
        <w:rPr>
          <w:rFonts w:asciiTheme="majorBidi" w:hAnsiTheme="majorBidi" w:cstheme="majorBidi"/>
          <w:szCs w:val="20"/>
          <w:lang w:val="en-US"/>
        </w:rPr>
        <w:t xml:space="preserve">, 115–122. </w:t>
      </w:r>
      <w:hyperlink r:id="rId128" w:history="1">
        <w:r w:rsidRPr="00480C96">
          <w:rPr>
            <w:rStyle w:val="Hyperlink"/>
            <w:rFonts w:asciiTheme="majorBidi" w:hAnsiTheme="majorBidi" w:cstheme="majorBidi"/>
            <w:szCs w:val="20"/>
            <w:lang w:val="en-US"/>
          </w:rPr>
          <w:t>https://doi.org/10.1016/j.catena.2013.12.001</w:t>
        </w:r>
      </w:hyperlink>
    </w:p>
    <w:p w14:paraId="12A934A7" w14:textId="77777777" w:rsidR="00757E1B" w:rsidRPr="00F10D25"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Krinsley, D. H. (1970). A geomorphologic and </w:t>
      </w:r>
      <w:proofErr w:type="spellStart"/>
      <w:r w:rsidRPr="00F10D25">
        <w:rPr>
          <w:rFonts w:asciiTheme="majorBidi" w:hAnsiTheme="majorBidi" w:cstheme="majorBidi"/>
          <w:szCs w:val="20"/>
          <w:lang w:val="en-US"/>
        </w:rPr>
        <w:t>paleoclimatologic</w:t>
      </w:r>
      <w:proofErr w:type="spellEnd"/>
      <w:r w:rsidRPr="00F10D25">
        <w:rPr>
          <w:rFonts w:asciiTheme="majorBidi" w:hAnsiTheme="majorBidi" w:cstheme="majorBidi"/>
          <w:szCs w:val="20"/>
          <w:lang w:val="en-US"/>
        </w:rPr>
        <w:t xml:space="preserve"> study of the playas of Iran. USGS Final Scientific Report (Contract PROCP 70-800). US Air Force Cambridge Research.</w:t>
      </w:r>
    </w:p>
    <w:p w14:paraId="0055AFE8" w14:textId="77777777" w:rsidR="00757E1B" w:rsidRPr="00F10D25"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Laity, J. E. (2008). </w:t>
      </w:r>
      <w:r w:rsidRPr="00F10D25">
        <w:rPr>
          <w:rFonts w:asciiTheme="majorBidi" w:hAnsiTheme="majorBidi" w:cstheme="majorBidi"/>
          <w:i/>
          <w:iCs/>
          <w:szCs w:val="20"/>
          <w:lang w:val="en-US"/>
        </w:rPr>
        <w:t>Desert and desert environments</w:t>
      </w:r>
      <w:r w:rsidRPr="00F10D25">
        <w:rPr>
          <w:rFonts w:asciiTheme="majorBidi" w:hAnsiTheme="majorBidi" w:cstheme="majorBidi"/>
          <w:szCs w:val="20"/>
          <w:lang w:val="en-US"/>
        </w:rPr>
        <w:t>. Wiley-Blackwell, United Kingdom.</w:t>
      </w:r>
    </w:p>
    <w:p w14:paraId="724A0476"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Laity, J. E. (2009). Landforms, landscapes, and processes of Aeolian erosion. In J. F. Shroder (Ed.), </w:t>
      </w:r>
      <w:r w:rsidRPr="00F10D25">
        <w:rPr>
          <w:rFonts w:asciiTheme="majorBidi" w:hAnsiTheme="majorBidi" w:cstheme="majorBidi"/>
          <w:i/>
          <w:iCs/>
          <w:szCs w:val="20"/>
          <w:lang w:val="en-US"/>
        </w:rPr>
        <w:t>Geomorphology of deserts</w:t>
      </w:r>
      <w:r w:rsidRPr="00F10D25">
        <w:rPr>
          <w:rFonts w:asciiTheme="majorBidi" w:hAnsiTheme="majorBidi" w:cstheme="majorBidi"/>
          <w:szCs w:val="20"/>
          <w:lang w:val="en-US"/>
        </w:rPr>
        <w:t xml:space="preserve"> (pp. 597–627). Dordrecht, Netherlands: Springer. </w:t>
      </w:r>
      <w:hyperlink r:id="rId129" w:history="1">
        <w:r w:rsidRPr="00480C96">
          <w:rPr>
            <w:rStyle w:val="Hyperlink"/>
            <w:rFonts w:asciiTheme="majorBidi" w:hAnsiTheme="majorBidi" w:cstheme="majorBidi"/>
            <w:szCs w:val="20"/>
            <w:lang w:val="en-US"/>
          </w:rPr>
          <w:t>https://doi.org/10.1007/978-1-4020-5719-9_19</w:t>
        </w:r>
      </w:hyperlink>
    </w:p>
    <w:p w14:paraId="1C9A1104"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Lancaster, N. (1985). Variations in wind velocity and sand transport rates on the windward flanks of desert sand dunes. </w:t>
      </w:r>
      <w:r w:rsidRPr="00F10D25">
        <w:rPr>
          <w:rFonts w:asciiTheme="majorBidi" w:hAnsiTheme="majorBidi" w:cstheme="majorBidi"/>
          <w:i/>
          <w:iCs/>
          <w:szCs w:val="20"/>
          <w:lang w:val="en-US"/>
        </w:rPr>
        <w:t>Sedimentology, 32</w:t>
      </w:r>
      <w:r w:rsidRPr="00F10D25">
        <w:rPr>
          <w:rFonts w:asciiTheme="majorBidi" w:hAnsiTheme="majorBidi" w:cstheme="majorBidi"/>
          <w:szCs w:val="20"/>
          <w:lang w:val="en-US"/>
        </w:rPr>
        <w:t xml:space="preserve">, 581–593. </w:t>
      </w:r>
      <w:hyperlink r:id="rId130" w:history="1">
        <w:r w:rsidRPr="00480C96">
          <w:rPr>
            <w:rStyle w:val="Hyperlink"/>
            <w:rFonts w:asciiTheme="majorBidi" w:hAnsiTheme="majorBidi" w:cstheme="majorBidi"/>
            <w:szCs w:val="20"/>
            <w:lang w:val="en-US"/>
          </w:rPr>
          <w:t>https://doi.org/10.1111/j.1365-3091.1985.tb00472.x</w:t>
        </w:r>
      </w:hyperlink>
    </w:p>
    <w:p w14:paraId="5D8B88C3" w14:textId="77777777" w:rsidR="00757E1B" w:rsidRPr="00F10D25"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Lancaster, N. (1994). Dune morphology and dynamics. In A. D. Abrahams &amp; A. J. Parsons (Eds.), </w:t>
      </w:r>
      <w:r w:rsidRPr="00F10D25">
        <w:rPr>
          <w:rFonts w:asciiTheme="majorBidi" w:hAnsiTheme="majorBidi" w:cstheme="majorBidi"/>
          <w:i/>
          <w:iCs/>
          <w:szCs w:val="20"/>
          <w:lang w:val="en-US"/>
        </w:rPr>
        <w:t>Geomorphology of desert environments</w:t>
      </w:r>
      <w:r w:rsidRPr="00F10D25">
        <w:rPr>
          <w:rFonts w:asciiTheme="majorBidi" w:hAnsiTheme="majorBidi" w:cstheme="majorBidi"/>
          <w:szCs w:val="20"/>
          <w:lang w:val="en-US"/>
        </w:rPr>
        <w:t>. London: Chapman and Hall.</w:t>
      </w:r>
    </w:p>
    <w:p w14:paraId="4D0A9787" w14:textId="77777777" w:rsidR="00757E1B" w:rsidRPr="00F10D25"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Lancaster, N. (2013). Sand seas and dune fields. In J. Shroder (Ed. in Chief), N. Lancaster, D. J. Sherman, &amp; A. C. W. Baas (Eds.), </w:t>
      </w:r>
      <w:r w:rsidRPr="00F10D25">
        <w:rPr>
          <w:rFonts w:asciiTheme="majorBidi" w:hAnsiTheme="majorBidi" w:cstheme="majorBidi"/>
          <w:i/>
          <w:iCs/>
          <w:szCs w:val="20"/>
          <w:lang w:val="en-US"/>
        </w:rPr>
        <w:t>Treatise on geomorphology</w:t>
      </w:r>
      <w:r w:rsidRPr="00F10D25">
        <w:rPr>
          <w:rFonts w:asciiTheme="majorBidi" w:hAnsiTheme="majorBidi" w:cstheme="majorBidi"/>
          <w:szCs w:val="20"/>
          <w:lang w:val="en-US"/>
        </w:rPr>
        <w:t xml:space="preserve"> (Vol. 11, Aeolian Geomorphology, pp. 219–245). San Diego, CA: Academic Press.</w:t>
      </w:r>
    </w:p>
    <w:p w14:paraId="2A63E518"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Lang, L., </w:t>
      </w:r>
      <w:proofErr w:type="spellStart"/>
      <w:r w:rsidRPr="00F10D25">
        <w:rPr>
          <w:rFonts w:asciiTheme="majorBidi" w:hAnsiTheme="majorBidi" w:cstheme="majorBidi"/>
          <w:szCs w:val="20"/>
          <w:lang w:val="en-US"/>
        </w:rPr>
        <w:t>Xunming</w:t>
      </w:r>
      <w:proofErr w:type="spellEnd"/>
      <w:r w:rsidRPr="00F10D25">
        <w:rPr>
          <w:rFonts w:asciiTheme="majorBidi" w:hAnsiTheme="majorBidi" w:cstheme="majorBidi"/>
          <w:szCs w:val="20"/>
          <w:lang w:val="en-US"/>
        </w:rPr>
        <w:t xml:space="preserve">, W., &amp; Caixia, Z. (2013). Moisture availability over the past five centuries indicated by carbon isotopes of </w:t>
      </w:r>
      <w:proofErr w:type="spellStart"/>
      <w:r w:rsidRPr="00F10D25">
        <w:rPr>
          <w:rFonts w:asciiTheme="majorBidi" w:hAnsiTheme="majorBidi" w:cstheme="majorBidi"/>
          <w:szCs w:val="20"/>
          <w:lang w:val="en-US"/>
        </w:rPr>
        <w:t>Tamarix</w:t>
      </w:r>
      <w:proofErr w:type="spellEnd"/>
      <w:r w:rsidRPr="00F10D25">
        <w:rPr>
          <w:rFonts w:asciiTheme="majorBidi" w:hAnsiTheme="majorBidi" w:cstheme="majorBidi"/>
          <w:szCs w:val="20"/>
          <w:lang w:val="en-US"/>
        </w:rPr>
        <w:t xml:space="preserve"> </w:t>
      </w:r>
      <w:proofErr w:type="spellStart"/>
      <w:r w:rsidRPr="00F10D25">
        <w:rPr>
          <w:rFonts w:asciiTheme="majorBidi" w:hAnsiTheme="majorBidi" w:cstheme="majorBidi"/>
          <w:szCs w:val="20"/>
          <w:lang w:val="en-US"/>
        </w:rPr>
        <w:t>taklamakanensis</w:t>
      </w:r>
      <w:proofErr w:type="spellEnd"/>
      <w:r w:rsidRPr="00F10D25">
        <w:rPr>
          <w:rFonts w:asciiTheme="majorBidi" w:hAnsiTheme="majorBidi" w:cstheme="majorBidi"/>
          <w:szCs w:val="20"/>
          <w:lang w:val="en-US"/>
        </w:rPr>
        <w:t xml:space="preserve"> leaves in a </w:t>
      </w:r>
      <w:proofErr w:type="spellStart"/>
      <w:r w:rsidRPr="00F10D25">
        <w:rPr>
          <w:rFonts w:asciiTheme="majorBidi" w:hAnsiTheme="majorBidi" w:cstheme="majorBidi"/>
          <w:szCs w:val="20"/>
          <w:lang w:val="en-US"/>
        </w:rPr>
        <w:t>Nebkha</w:t>
      </w:r>
      <w:proofErr w:type="spellEnd"/>
      <w:r w:rsidRPr="00F10D25">
        <w:rPr>
          <w:rFonts w:asciiTheme="majorBidi" w:hAnsiTheme="majorBidi" w:cstheme="majorBidi"/>
          <w:szCs w:val="20"/>
          <w:lang w:val="en-US"/>
        </w:rPr>
        <w:t xml:space="preserve"> profile in the Central Taklimakan Desert, NW China. </w:t>
      </w:r>
      <w:r w:rsidRPr="00F10D25">
        <w:rPr>
          <w:rFonts w:asciiTheme="majorBidi" w:hAnsiTheme="majorBidi" w:cstheme="majorBidi"/>
          <w:i/>
          <w:iCs/>
          <w:szCs w:val="20"/>
          <w:lang w:val="en-US"/>
        </w:rPr>
        <w:t>Aeolian Research, 17</w:t>
      </w:r>
      <w:r w:rsidRPr="00F10D25">
        <w:rPr>
          <w:rFonts w:asciiTheme="majorBidi" w:hAnsiTheme="majorBidi" w:cstheme="majorBidi"/>
          <w:szCs w:val="20"/>
          <w:lang w:val="en-US"/>
        </w:rPr>
        <w:t xml:space="preserve">, 50–68. </w:t>
      </w:r>
      <w:hyperlink r:id="rId131" w:history="1">
        <w:r w:rsidRPr="00480C96">
          <w:rPr>
            <w:rStyle w:val="Hyperlink"/>
            <w:rFonts w:asciiTheme="majorBidi" w:hAnsiTheme="majorBidi" w:cstheme="majorBidi"/>
            <w:szCs w:val="20"/>
            <w:lang w:val="en-US"/>
          </w:rPr>
          <w:t>https://doi.org/10.1016/j.aeolia.2013.05.002</w:t>
        </w:r>
      </w:hyperlink>
    </w:p>
    <w:p w14:paraId="55589565"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Liu, L. Y., Li, X. Y., Shi, P. J., Gao, S. Y., Wang, J. H., Ta, W. Q., Song, Y., Liu, M. X., Wang, Z., &amp; Xia, B. L. (2007). Wind erodibility of major soils in the farming-pastoral ecotone of China. </w:t>
      </w:r>
      <w:r w:rsidRPr="00F10D25">
        <w:rPr>
          <w:rFonts w:asciiTheme="majorBidi" w:hAnsiTheme="majorBidi" w:cstheme="majorBidi"/>
          <w:i/>
          <w:iCs/>
          <w:szCs w:val="20"/>
          <w:lang w:val="en-US"/>
        </w:rPr>
        <w:t>Journal of Environmental Sciences, 68</w:t>
      </w:r>
      <w:r w:rsidRPr="00F10D25">
        <w:rPr>
          <w:rFonts w:asciiTheme="majorBidi" w:hAnsiTheme="majorBidi" w:cstheme="majorBidi"/>
          <w:szCs w:val="20"/>
          <w:lang w:val="en-US"/>
        </w:rPr>
        <w:t xml:space="preserve">, 611–623. </w:t>
      </w:r>
      <w:hyperlink r:id="rId132" w:history="1">
        <w:r w:rsidRPr="00480C96">
          <w:rPr>
            <w:rStyle w:val="Hyperlink"/>
            <w:rFonts w:asciiTheme="majorBidi" w:hAnsiTheme="majorBidi" w:cstheme="majorBidi"/>
            <w:szCs w:val="20"/>
            <w:lang w:val="en-US"/>
          </w:rPr>
          <w:t>https://doi.org/10.1016/j.jaridenv.2006.08.011</w:t>
        </w:r>
      </w:hyperlink>
    </w:p>
    <w:p w14:paraId="42682F10"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Livingstone, I., Bristow, C., Bryant, R. G., Bullard, J., White, K., Wiggs, G. F. S., Baas, A. C. W., Bateman, M. D., &amp; Thomas, D. S. G. (2010). The Namib Sand Sea digital database of aeolian dunes and key forcing variables. </w:t>
      </w:r>
      <w:r w:rsidRPr="00F10D25">
        <w:rPr>
          <w:rFonts w:asciiTheme="majorBidi" w:hAnsiTheme="majorBidi" w:cstheme="majorBidi"/>
          <w:i/>
          <w:iCs/>
          <w:szCs w:val="20"/>
          <w:lang w:val="en-US"/>
        </w:rPr>
        <w:t>Aeolian Research, 2</w:t>
      </w:r>
      <w:r w:rsidRPr="00F10D25">
        <w:rPr>
          <w:rFonts w:asciiTheme="majorBidi" w:hAnsiTheme="majorBidi" w:cstheme="majorBidi"/>
          <w:szCs w:val="20"/>
          <w:lang w:val="en-US"/>
        </w:rPr>
        <w:t xml:space="preserve">(3), 93–104. </w:t>
      </w:r>
      <w:hyperlink r:id="rId133" w:history="1">
        <w:r w:rsidRPr="00480C96">
          <w:rPr>
            <w:rStyle w:val="Hyperlink"/>
            <w:rFonts w:asciiTheme="majorBidi" w:hAnsiTheme="majorBidi" w:cstheme="majorBidi"/>
            <w:szCs w:val="20"/>
            <w:lang w:val="en-US"/>
          </w:rPr>
          <w:t>https://doi.org/10.1016/j.aeolia.2010.08.001</w:t>
        </w:r>
      </w:hyperlink>
    </w:p>
    <w:p w14:paraId="31E25DD1"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Lorenz, R. D. (2019). Yardangs and dunes: Minimum- and maximum-dissipation aeolian landforms. </w:t>
      </w:r>
      <w:r w:rsidRPr="00F10D25">
        <w:rPr>
          <w:rFonts w:asciiTheme="majorBidi" w:hAnsiTheme="majorBidi" w:cstheme="majorBidi"/>
          <w:i/>
          <w:iCs/>
          <w:szCs w:val="20"/>
          <w:lang w:val="en-US"/>
        </w:rPr>
        <w:t>Earth System Dynamics Discussions.</w:t>
      </w:r>
      <w:r w:rsidRPr="00F10D25">
        <w:rPr>
          <w:rFonts w:asciiTheme="majorBidi" w:hAnsiTheme="majorBidi" w:cstheme="majorBidi"/>
          <w:szCs w:val="20"/>
          <w:lang w:val="en-US"/>
        </w:rPr>
        <w:t xml:space="preserve"> </w:t>
      </w:r>
      <w:hyperlink r:id="rId134" w:history="1">
        <w:r w:rsidRPr="00480C96">
          <w:rPr>
            <w:rStyle w:val="Hyperlink"/>
            <w:rFonts w:asciiTheme="majorBidi" w:hAnsiTheme="majorBidi" w:cstheme="majorBidi"/>
            <w:szCs w:val="20"/>
            <w:lang w:val="en-US"/>
          </w:rPr>
          <w:t>https://doi.org/10.5194/esd-2019-73</w:t>
        </w:r>
      </w:hyperlink>
    </w:p>
    <w:p w14:paraId="5435EF12"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Luo, W., Zhao, W., Liu, B., &amp; Zhou, H. (2020). </w:t>
      </w:r>
      <w:proofErr w:type="spellStart"/>
      <w:r w:rsidRPr="00F10D25">
        <w:rPr>
          <w:rFonts w:asciiTheme="majorBidi" w:hAnsiTheme="majorBidi" w:cstheme="majorBidi"/>
          <w:szCs w:val="20"/>
          <w:lang w:val="en-US"/>
        </w:rPr>
        <w:t>Nebkhas</w:t>
      </w:r>
      <w:proofErr w:type="spellEnd"/>
      <w:r w:rsidRPr="00F10D25">
        <w:rPr>
          <w:rFonts w:asciiTheme="majorBidi" w:hAnsiTheme="majorBidi" w:cstheme="majorBidi"/>
          <w:szCs w:val="20"/>
          <w:lang w:val="en-US"/>
        </w:rPr>
        <w:t xml:space="preserve"> play important roles in desertification control and biodiversity protection in arid and semi-arid regions of China. </w:t>
      </w:r>
      <w:r w:rsidRPr="00F10D25">
        <w:rPr>
          <w:rFonts w:asciiTheme="majorBidi" w:hAnsiTheme="majorBidi" w:cstheme="majorBidi"/>
          <w:i/>
          <w:iCs/>
          <w:szCs w:val="20"/>
          <w:lang w:val="en-US"/>
        </w:rPr>
        <w:t>Ecosystem Health and Sustainability, 6</w:t>
      </w:r>
      <w:r w:rsidRPr="00F10D25">
        <w:rPr>
          <w:rFonts w:asciiTheme="majorBidi" w:hAnsiTheme="majorBidi" w:cstheme="majorBidi"/>
          <w:szCs w:val="20"/>
          <w:lang w:val="en-US"/>
        </w:rPr>
        <w:t xml:space="preserve">(1). </w:t>
      </w:r>
      <w:hyperlink r:id="rId135" w:history="1">
        <w:r w:rsidRPr="00480C96">
          <w:rPr>
            <w:rStyle w:val="Hyperlink"/>
            <w:rFonts w:asciiTheme="majorBidi" w:hAnsiTheme="majorBidi" w:cstheme="majorBidi"/>
            <w:szCs w:val="20"/>
            <w:lang w:val="en-US"/>
          </w:rPr>
          <w:t>https://doi.org/10.1080/20964129.2020.1844550</w:t>
        </w:r>
      </w:hyperlink>
    </w:p>
    <w:p w14:paraId="34215EB4" w14:textId="77777777" w:rsidR="00757E1B" w:rsidRPr="00F10D25"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Mabbutt, J. A. (1977). </w:t>
      </w:r>
      <w:r w:rsidRPr="00F10D25">
        <w:rPr>
          <w:rFonts w:asciiTheme="majorBidi" w:hAnsiTheme="majorBidi" w:cstheme="majorBidi"/>
          <w:i/>
          <w:iCs/>
          <w:szCs w:val="20"/>
          <w:lang w:val="en-US"/>
        </w:rPr>
        <w:t>Desert landforms</w:t>
      </w:r>
      <w:r w:rsidRPr="00F10D25">
        <w:rPr>
          <w:rFonts w:asciiTheme="majorBidi" w:hAnsiTheme="majorBidi" w:cstheme="majorBidi"/>
          <w:szCs w:val="20"/>
          <w:lang w:val="en-US"/>
        </w:rPr>
        <w:t>. Massachusetts: MIT Press.</w:t>
      </w:r>
    </w:p>
    <w:p w14:paraId="7F3AFF12" w14:textId="77777777" w:rsidR="00757E1B" w:rsidRPr="00D26D18" w:rsidRDefault="00757E1B" w:rsidP="00757E1B">
      <w:pPr>
        <w:numPr>
          <w:ilvl w:val="0"/>
          <w:numId w:val="21"/>
        </w:numPr>
        <w:ind w:right="-138"/>
        <w:contextualSpacing/>
        <w:jc w:val="both"/>
        <w:rPr>
          <w:color w:val="221F1F"/>
        </w:rPr>
      </w:pPr>
      <w:proofErr w:type="spellStart"/>
      <w:r w:rsidRPr="00D26D18">
        <w:rPr>
          <w:color w:val="221F1F"/>
        </w:rPr>
        <w:t>Maghsoodi</w:t>
      </w:r>
      <w:proofErr w:type="spellEnd"/>
      <w:r w:rsidRPr="00D26D18">
        <w:rPr>
          <w:color w:val="221F1F"/>
        </w:rPr>
        <w:t xml:space="preserve">, M., &amp; </w:t>
      </w:r>
      <w:proofErr w:type="spellStart"/>
      <w:r w:rsidRPr="00D26D18">
        <w:rPr>
          <w:color w:val="221F1F"/>
        </w:rPr>
        <w:t>Ganjaeian</w:t>
      </w:r>
      <w:proofErr w:type="spellEnd"/>
      <w:r w:rsidRPr="00D26D18">
        <w:rPr>
          <w:color w:val="221F1F"/>
        </w:rPr>
        <w:t xml:space="preserve">, H. (2025). Aeolian Geomorphology of Ergs and </w:t>
      </w:r>
      <w:proofErr w:type="spellStart"/>
      <w:r w:rsidRPr="00D26D18">
        <w:rPr>
          <w:color w:val="221F1F"/>
        </w:rPr>
        <w:t>Dunefields</w:t>
      </w:r>
      <w:proofErr w:type="spellEnd"/>
      <w:r w:rsidRPr="00D26D18">
        <w:rPr>
          <w:color w:val="221F1F"/>
        </w:rPr>
        <w:t xml:space="preserve"> in Iran. </w:t>
      </w:r>
      <w:r w:rsidRPr="00D26D18">
        <w:rPr>
          <w:i/>
          <w:iCs/>
          <w:color w:val="221F1F"/>
        </w:rPr>
        <w:t>Desert</w:t>
      </w:r>
      <w:r w:rsidRPr="00D26D18">
        <w:rPr>
          <w:color w:val="221F1F"/>
        </w:rPr>
        <w:t xml:space="preserve">, 30(1), 41-66. </w:t>
      </w:r>
      <w:r w:rsidRPr="00B636EB">
        <w:rPr>
          <w:rStyle w:val="Hyperlink"/>
          <w:rFonts w:asciiTheme="majorBidi" w:hAnsiTheme="majorBidi" w:cstheme="majorBidi"/>
          <w:szCs w:val="20"/>
          <w:lang w:val="en-US"/>
        </w:rPr>
        <w:t>https://doi.org/10.22059/jdesert.2025.102461</w:t>
      </w:r>
    </w:p>
    <w:p w14:paraId="15585405" w14:textId="77777777" w:rsidR="00757E1B" w:rsidRPr="00285A44" w:rsidRDefault="00757E1B" w:rsidP="00757E1B">
      <w:pPr>
        <w:numPr>
          <w:ilvl w:val="0"/>
          <w:numId w:val="21"/>
        </w:numPr>
        <w:ind w:right="-138"/>
        <w:contextualSpacing/>
        <w:jc w:val="both"/>
        <w:rPr>
          <w:rFonts w:asciiTheme="majorBidi" w:hAnsiTheme="majorBidi" w:cstheme="majorBidi"/>
        </w:rPr>
      </w:pPr>
      <w:r w:rsidRPr="00D26D18">
        <w:rPr>
          <w:rFonts w:asciiTheme="majorBidi" w:hAnsiTheme="majorBidi" w:cstheme="majorBidi"/>
        </w:rPr>
        <w:t xml:space="preserve">Maghsoudi, M., &amp; </w:t>
      </w:r>
      <w:proofErr w:type="spellStart"/>
      <w:r w:rsidRPr="00D26D18">
        <w:rPr>
          <w:rFonts w:asciiTheme="majorBidi" w:hAnsiTheme="majorBidi" w:cstheme="majorBidi"/>
        </w:rPr>
        <w:t>Ganjaeian</w:t>
      </w:r>
      <w:proofErr w:type="spellEnd"/>
      <w:r w:rsidRPr="00D26D18">
        <w:rPr>
          <w:rFonts w:asciiTheme="majorBidi" w:hAnsiTheme="majorBidi" w:cstheme="majorBidi"/>
        </w:rPr>
        <w:t xml:space="preserve">, H. (2024). Classification of ergs around the </w:t>
      </w:r>
      <w:proofErr w:type="spellStart"/>
      <w:r w:rsidRPr="00D26D18">
        <w:rPr>
          <w:rFonts w:asciiTheme="majorBidi" w:hAnsiTheme="majorBidi" w:cstheme="majorBidi"/>
        </w:rPr>
        <w:t>Kavir</w:t>
      </w:r>
      <w:proofErr w:type="spellEnd"/>
      <w:r w:rsidRPr="00D26D18">
        <w:rPr>
          <w:rFonts w:asciiTheme="majorBidi" w:hAnsiTheme="majorBidi" w:cstheme="majorBidi"/>
        </w:rPr>
        <w:t xml:space="preserve"> plain (</w:t>
      </w:r>
      <w:proofErr w:type="spellStart"/>
      <w:r w:rsidRPr="00D26D18">
        <w:rPr>
          <w:rFonts w:asciiTheme="majorBidi" w:hAnsiTheme="majorBidi" w:cstheme="majorBidi"/>
        </w:rPr>
        <w:t>Dasht</w:t>
      </w:r>
      <w:proofErr w:type="spellEnd"/>
      <w:r w:rsidRPr="00D26D18">
        <w:rPr>
          <w:rFonts w:asciiTheme="majorBidi" w:hAnsiTheme="majorBidi" w:cstheme="majorBidi"/>
        </w:rPr>
        <w:t xml:space="preserve">-e </w:t>
      </w:r>
      <w:proofErr w:type="spellStart"/>
      <w:r w:rsidRPr="00D26D18">
        <w:rPr>
          <w:rFonts w:asciiTheme="majorBidi" w:hAnsiTheme="majorBidi" w:cstheme="majorBidi"/>
        </w:rPr>
        <w:t>Kavir</w:t>
      </w:r>
      <w:proofErr w:type="spellEnd"/>
      <w:r w:rsidRPr="00D26D18">
        <w:rPr>
          <w:rFonts w:asciiTheme="majorBidi" w:hAnsiTheme="majorBidi" w:cstheme="majorBidi"/>
        </w:rPr>
        <w:t xml:space="preserve">) and the </w:t>
      </w:r>
      <w:proofErr w:type="spellStart"/>
      <w:r w:rsidRPr="00D26D18">
        <w:rPr>
          <w:rFonts w:asciiTheme="majorBidi" w:hAnsiTheme="majorBidi" w:cstheme="majorBidi"/>
        </w:rPr>
        <w:t>Masileh</w:t>
      </w:r>
      <w:proofErr w:type="spellEnd"/>
      <w:r w:rsidRPr="00D26D18">
        <w:rPr>
          <w:rFonts w:asciiTheme="majorBidi" w:hAnsiTheme="majorBidi" w:cstheme="majorBidi"/>
        </w:rPr>
        <w:t xml:space="preserve"> Playa and assessment of their changes. </w:t>
      </w:r>
      <w:r w:rsidRPr="00D26D18">
        <w:rPr>
          <w:rFonts w:asciiTheme="majorBidi" w:hAnsiTheme="majorBidi" w:cstheme="majorBidi"/>
          <w:i/>
          <w:iCs/>
        </w:rPr>
        <w:t>Quaternary Journal of Iran</w:t>
      </w:r>
      <w:r w:rsidRPr="00D26D18">
        <w:rPr>
          <w:rFonts w:asciiTheme="majorBidi" w:hAnsiTheme="majorBidi" w:cstheme="majorBidi"/>
        </w:rPr>
        <w:t>, 10(1, 2), 88-107</w:t>
      </w:r>
      <w:r w:rsidRPr="00D26D18">
        <w:rPr>
          <w:rFonts w:asciiTheme="majorBidi" w:hAnsiTheme="majorBidi" w:cstheme="majorBidi"/>
          <w:rtl/>
        </w:rPr>
        <w:t>.</w:t>
      </w:r>
      <w:r w:rsidRPr="00D26D18">
        <w:rPr>
          <w:rFonts w:asciiTheme="majorBidi" w:hAnsiTheme="majorBidi" w:cstheme="majorBidi"/>
        </w:rPr>
        <w:t xml:space="preserve"> </w:t>
      </w:r>
      <w:r w:rsidRPr="00B636EB">
        <w:rPr>
          <w:rStyle w:val="Hyperlink"/>
          <w:rFonts w:asciiTheme="majorBidi" w:hAnsiTheme="majorBidi" w:cstheme="majorBidi"/>
          <w:szCs w:val="20"/>
          <w:lang w:val="en-US"/>
        </w:rPr>
        <w:t>https://doi.org/10.22034/irqua.2025.2054847.1042</w:t>
      </w:r>
      <w:r w:rsidRPr="00D26D18">
        <w:rPr>
          <w:color w:val="0000FF"/>
        </w:rPr>
        <w:t xml:space="preserve"> </w:t>
      </w:r>
      <w:r w:rsidRPr="00D26D18">
        <w:t>[In Persian]</w:t>
      </w:r>
    </w:p>
    <w:p w14:paraId="789C0EAB" w14:textId="77777777" w:rsidR="00757E1B" w:rsidRPr="00B636EB" w:rsidRDefault="00757E1B" w:rsidP="00757E1B">
      <w:pPr>
        <w:numPr>
          <w:ilvl w:val="0"/>
          <w:numId w:val="21"/>
        </w:numPr>
        <w:ind w:right="-138"/>
        <w:contextualSpacing/>
        <w:jc w:val="both"/>
        <w:rPr>
          <w:rStyle w:val="Hyperlink"/>
          <w:rFonts w:asciiTheme="majorBidi" w:hAnsiTheme="majorBidi" w:cstheme="majorBidi"/>
          <w:szCs w:val="20"/>
          <w:lang w:val="en-US"/>
        </w:rPr>
      </w:pPr>
      <w:r w:rsidRPr="00D26D18">
        <w:rPr>
          <w:color w:val="221F1F"/>
        </w:rPr>
        <w:lastRenderedPageBreak/>
        <w:t xml:space="preserve">Maghsoudi, M., &amp; </w:t>
      </w:r>
      <w:proofErr w:type="spellStart"/>
      <w:r w:rsidRPr="00D26D18">
        <w:rPr>
          <w:color w:val="221F1F"/>
        </w:rPr>
        <w:t>Ganjaeian</w:t>
      </w:r>
      <w:proofErr w:type="spellEnd"/>
      <w:r w:rsidRPr="00D26D18">
        <w:rPr>
          <w:color w:val="221F1F"/>
        </w:rPr>
        <w:t xml:space="preserve">, H. (2025). Classification and analysis of the morphological and dynamic status of sand dunes (Case study: Khuzestan Reg). </w:t>
      </w:r>
      <w:r w:rsidRPr="00D26D18">
        <w:rPr>
          <w:i/>
          <w:iCs/>
          <w:color w:val="221F1F"/>
        </w:rPr>
        <w:t>E.E.R.</w:t>
      </w:r>
      <w:r w:rsidRPr="00D26D18">
        <w:rPr>
          <w:color w:val="221F1F"/>
        </w:rPr>
        <w:t xml:space="preserve"> 15(2), 1-19.</w:t>
      </w:r>
      <w:r w:rsidRPr="00D26D18">
        <w:rPr>
          <w:rFonts w:hint="cs"/>
          <w:color w:val="0000FF"/>
          <w:u w:val="single"/>
          <w:rtl/>
        </w:rPr>
        <w:t xml:space="preserve"> </w:t>
      </w:r>
      <w:r w:rsidRPr="00B636EB">
        <w:rPr>
          <w:rStyle w:val="Hyperlink"/>
          <w:rFonts w:asciiTheme="majorBidi" w:hAnsiTheme="majorBidi" w:cstheme="majorBidi"/>
          <w:szCs w:val="20"/>
          <w:lang w:val="en-US"/>
        </w:rPr>
        <w:t>http://dx.doi.org/10.61186/jeer.15.2.1</w:t>
      </w:r>
      <w:r w:rsidRPr="00B636EB">
        <w:rPr>
          <w:color w:val="221F1F"/>
        </w:rPr>
        <w:t xml:space="preserve"> [In Persian]</w:t>
      </w:r>
    </w:p>
    <w:p w14:paraId="15EBA192" w14:textId="77777777" w:rsidR="00757E1B" w:rsidRPr="001617BD" w:rsidRDefault="00757E1B" w:rsidP="00757E1B">
      <w:pPr>
        <w:numPr>
          <w:ilvl w:val="0"/>
          <w:numId w:val="21"/>
        </w:numPr>
        <w:ind w:right="-138"/>
        <w:contextualSpacing/>
        <w:jc w:val="both"/>
        <w:rPr>
          <w:color w:val="221F1F"/>
        </w:rPr>
      </w:pPr>
      <w:r w:rsidRPr="001617BD">
        <w:rPr>
          <w:color w:val="221F1F"/>
        </w:rPr>
        <w:t>Maghsoudi, M.</w:t>
      </w:r>
      <w:r>
        <w:rPr>
          <w:color w:val="221F1F"/>
        </w:rPr>
        <w:t>, &amp;</w:t>
      </w:r>
      <w:r w:rsidRPr="001617BD">
        <w:rPr>
          <w:color w:val="221F1F"/>
        </w:rPr>
        <w:t xml:space="preserve"> </w:t>
      </w:r>
      <w:proofErr w:type="spellStart"/>
      <w:r w:rsidRPr="001617BD">
        <w:rPr>
          <w:color w:val="221F1F"/>
        </w:rPr>
        <w:t>Ganjaeian</w:t>
      </w:r>
      <w:proofErr w:type="spellEnd"/>
      <w:r w:rsidRPr="001617BD">
        <w:rPr>
          <w:color w:val="221F1F"/>
        </w:rPr>
        <w:t>, H. (2025). Studying the Distributions and Areas of Sand Dunes in Iran Using Remote Sensing Methods. </w:t>
      </w:r>
      <w:r w:rsidRPr="001617BD">
        <w:rPr>
          <w:i/>
          <w:iCs/>
          <w:color w:val="221F1F"/>
        </w:rPr>
        <w:t>Geography and Environmental Planning</w:t>
      </w:r>
      <w:r w:rsidRPr="001617BD">
        <w:rPr>
          <w:color w:val="221F1F"/>
        </w:rPr>
        <w:t>, </w:t>
      </w:r>
      <w:r w:rsidRPr="001617BD">
        <w:rPr>
          <w:i/>
          <w:iCs/>
          <w:color w:val="221F1F"/>
        </w:rPr>
        <w:t>36</w:t>
      </w:r>
      <w:r w:rsidRPr="001617BD">
        <w:rPr>
          <w:color w:val="221F1F"/>
        </w:rPr>
        <w:t>(2), 89-112. </w:t>
      </w:r>
      <w:r w:rsidRPr="00B636EB">
        <w:rPr>
          <w:rStyle w:val="Hyperlink"/>
          <w:rFonts w:asciiTheme="majorBidi" w:hAnsiTheme="majorBidi" w:cstheme="majorBidi"/>
          <w:szCs w:val="20"/>
          <w:lang w:val="en-US"/>
        </w:rPr>
        <w:t xml:space="preserve">https://doi.org/10.22108/gep.2025.145019.1721 </w:t>
      </w:r>
      <w:r w:rsidRPr="00D26D18">
        <w:t>[In Persian]</w:t>
      </w:r>
    </w:p>
    <w:p w14:paraId="0BA223CD" w14:textId="77777777" w:rsidR="00757E1B" w:rsidRPr="00D26D18" w:rsidRDefault="00757E1B" w:rsidP="00757E1B">
      <w:pPr>
        <w:numPr>
          <w:ilvl w:val="0"/>
          <w:numId w:val="21"/>
        </w:numPr>
        <w:ind w:right="-138"/>
        <w:contextualSpacing/>
        <w:jc w:val="both"/>
      </w:pPr>
      <w:r w:rsidRPr="00D26D18">
        <w:t xml:space="preserve">Maghsoudi, M., </w:t>
      </w:r>
      <w:proofErr w:type="spellStart"/>
      <w:r w:rsidRPr="00D26D18">
        <w:t>Fathollahzadeh</w:t>
      </w:r>
      <w:proofErr w:type="spellEnd"/>
      <w:r w:rsidRPr="00D26D18">
        <w:t xml:space="preserve">, M., &amp; </w:t>
      </w:r>
      <w:proofErr w:type="spellStart"/>
      <w:r w:rsidRPr="00D26D18">
        <w:t>Ganjaeian</w:t>
      </w:r>
      <w:proofErr w:type="spellEnd"/>
      <w:r w:rsidRPr="00D26D18">
        <w:t xml:space="preserve">, H. (2021). Monitoring wind speed changes and its effect on the displacement and changes of sand dunes in the </w:t>
      </w:r>
      <w:proofErr w:type="spellStart"/>
      <w:r w:rsidRPr="00D26D18">
        <w:t>Lut</w:t>
      </w:r>
      <w:proofErr w:type="spellEnd"/>
      <w:r w:rsidRPr="00D26D18">
        <w:t xml:space="preserve"> Sand Dunes. </w:t>
      </w:r>
      <w:r w:rsidRPr="00D26D18">
        <w:rPr>
          <w:i/>
          <w:iCs/>
        </w:rPr>
        <w:t>Sepehr, 30</w:t>
      </w:r>
      <w:r w:rsidRPr="00D26D18">
        <w:t xml:space="preserve">(118), 113-126. </w:t>
      </w:r>
      <w:hyperlink r:id="rId136" w:history="1">
        <w:r w:rsidRPr="00B636EB">
          <w:rPr>
            <w:rStyle w:val="Hyperlink"/>
            <w:rFonts w:asciiTheme="majorBidi" w:hAnsiTheme="majorBidi" w:cstheme="majorBidi"/>
            <w:szCs w:val="20"/>
            <w:lang w:val="en-US"/>
          </w:rPr>
          <w:t>https://doi.org/10.22131/sepehr.2021.246137</w:t>
        </w:r>
      </w:hyperlink>
      <w:r w:rsidRPr="00D26D18">
        <w:t xml:space="preserve"> [In Persian]</w:t>
      </w:r>
    </w:p>
    <w:p w14:paraId="66442711" w14:textId="77777777" w:rsidR="00757E1B" w:rsidRPr="00D26D18" w:rsidRDefault="00757E1B" w:rsidP="00757E1B">
      <w:pPr>
        <w:numPr>
          <w:ilvl w:val="0"/>
          <w:numId w:val="21"/>
        </w:numPr>
        <w:spacing w:line="276" w:lineRule="auto"/>
        <w:ind w:right="-138"/>
        <w:contextualSpacing/>
        <w:jc w:val="both"/>
        <w:rPr>
          <w:rFonts w:ascii="ltr-font" w:hAnsi="ltr-font"/>
          <w:color w:val="333333"/>
          <w:sz w:val="21"/>
          <w:szCs w:val="21"/>
          <w:shd w:val="clear" w:color="auto" w:fill="FFFFFF"/>
        </w:rPr>
      </w:pPr>
      <w:r w:rsidRPr="00D26D18">
        <w:rPr>
          <w:color w:val="221F1F"/>
        </w:rPr>
        <w:t xml:space="preserve">Maghsoudi, M., </w:t>
      </w:r>
      <w:proofErr w:type="spellStart"/>
      <w:r w:rsidRPr="00D26D18">
        <w:rPr>
          <w:color w:val="221F1F"/>
        </w:rPr>
        <w:t>Ganjaeian</w:t>
      </w:r>
      <w:proofErr w:type="spellEnd"/>
      <w:r w:rsidRPr="00D26D18">
        <w:rPr>
          <w:color w:val="221F1F"/>
        </w:rPr>
        <w:t xml:space="preserve">, H., &amp; </w:t>
      </w:r>
      <w:proofErr w:type="spellStart"/>
      <w:r w:rsidRPr="00D26D18">
        <w:rPr>
          <w:color w:val="221F1F"/>
        </w:rPr>
        <w:t>Hoseini</w:t>
      </w:r>
      <w:proofErr w:type="spellEnd"/>
      <w:r w:rsidRPr="00D26D18">
        <w:rPr>
          <w:color w:val="221F1F"/>
        </w:rPr>
        <w:t xml:space="preserve">, S. (2018). Evaluating the Effectiveness of Supervised and Unsupervised Classification Methods in Monitoring Regs (Case Study: </w:t>
      </w:r>
      <w:proofErr w:type="spellStart"/>
      <w:r w:rsidRPr="00D26D18">
        <w:rPr>
          <w:color w:val="221F1F"/>
        </w:rPr>
        <w:t>Jazmourian</w:t>
      </w:r>
      <w:proofErr w:type="spellEnd"/>
      <w:r w:rsidRPr="00D26D18">
        <w:rPr>
          <w:color w:val="221F1F"/>
        </w:rPr>
        <w:t xml:space="preserve"> Reg). </w:t>
      </w:r>
      <w:r w:rsidRPr="00D26D18">
        <w:rPr>
          <w:i/>
          <w:iCs/>
          <w:color w:val="221F1F"/>
        </w:rPr>
        <w:t>Journal of Arid Regions Geographic Studies</w:t>
      </w:r>
      <w:r w:rsidRPr="00D26D18">
        <w:rPr>
          <w:color w:val="221F1F"/>
        </w:rPr>
        <w:t>, 9(32), 81-92.</w:t>
      </w:r>
      <w:r w:rsidRPr="00D26D18">
        <w:rPr>
          <w:rFonts w:ascii="ltr-font" w:hAnsi="ltr-font"/>
          <w:color w:val="333333"/>
          <w:sz w:val="21"/>
          <w:szCs w:val="21"/>
          <w:shd w:val="clear" w:color="auto" w:fill="FFFFFF"/>
        </w:rPr>
        <w:t xml:space="preserve"> </w:t>
      </w:r>
      <w:r w:rsidRPr="00B636EB">
        <w:rPr>
          <w:rStyle w:val="Hyperlink"/>
          <w:rFonts w:asciiTheme="majorBidi" w:hAnsiTheme="majorBidi" w:cstheme="majorBidi"/>
          <w:szCs w:val="20"/>
          <w:lang w:val="en-US"/>
        </w:rPr>
        <w:t>https://jargs.hsu.ac.ir/article_161472.html</w:t>
      </w:r>
      <w:r w:rsidRPr="00D26D18">
        <w:rPr>
          <w:color w:val="0000FF"/>
        </w:rPr>
        <w:t xml:space="preserve"> </w:t>
      </w:r>
      <w:r w:rsidRPr="00D26D18">
        <w:t>[In Persian]</w:t>
      </w:r>
    </w:p>
    <w:p w14:paraId="5F9BAED6" w14:textId="77777777" w:rsidR="00757E1B" w:rsidRPr="00F10D25"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Maghsoudi, M., Yamani, M., Mashhadi, N., Taghizadeh, M., &amp; </w:t>
      </w:r>
      <w:proofErr w:type="spellStart"/>
      <w:r w:rsidRPr="00F10D25">
        <w:rPr>
          <w:rFonts w:asciiTheme="majorBidi" w:hAnsiTheme="majorBidi" w:cstheme="majorBidi"/>
          <w:szCs w:val="20"/>
          <w:lang w:val="en-US"/>
        </w:rPr>
        <w:t>Zahabnazouri</w:t>
      </w:r>
      <w:proofErr w:type="spellEnd"/>
      <w:r w:rsidRPr="00F10D25">
        <w:rPr>
          <w:rFonts w:asciiTheme="majorBidi" w:hAnsiTheme="majorBidi" w:cstheme="majorBidi"/>
          <w:szCs w:val="20"/>
          <w:lang w:val="en-US"/>
        </w:rPr>
        <w:t xml:space="preserve">, S. (2011). Identification of sand sources of </w:t>
      </w:r>
      <w:proofErr w:type="spellStart"/>
      <w:r w:rsidRPr="00F10D25">
        <w:rPr>
          <w:rFonts w:asciiTheme="majorBidi" w:hAnsiTheme="majorBidi" w:cstheme="majorBidi"/>
          <w:szCs w:val="20"/>
          <w:lang w:val="en-US"/>
        </w:rPr>
        <w:t>Nogh</w:t>
      </w:r>
      <w:proofErr w:type="spellEnd"/>
      <w:r w:rsidRPr="00F10D25">
        <w:rPr>
          <w:rFonts w:asciiTheme="majorBidi" w:hAnsiTheme="majorBidi" w:cstheme="majorBidi"/>
          <w:szCs w:val="20"/>
          <w:lang w:val="en-US"/>
        </w:rPr>
        <w:t xml:space="preserve"> Erg by using wind analysis and sand grain morphometry. </w:t>
      </w:r>
      <w:r w:rsidRPr="00F10D25">
        <w:rPr>
          <w:rFonts w:asciiTheme="majorBidi" w:hAnsiTheme="majorBidi" w:cstheme="majorBidi"/>
          <w:i/>
          <w:iCs/>
          <w:szCs w:val="20"/>
          <w:lang w:val="en-US"/>
        </w:rPr>
        <w:t>Geography and Environmental Planning, 22</w:t>
      </w:r>
      <w:r w:rsidRPr="00F10D25">
        <w:rPr>
          <w:rFonts w:asciiTheme="majorBidi" w:hAnsiTheme="majorBidi" w:cstheme="majorBidi"/>
          <w:szCs w:val="20"/>
          <w:lang w:val="en-US"/>
        </w:rPr>
        <w:t>(3), 1–16.</w:t>
      </w:r>
    </w:p>
    <w:p w14:paraId="728F24A7"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proofErr w:type="spellStart"/>
      <w:r w:rsidRPr="00F10D25">
        <w:rPr>
          <w:rFonts w:asciiTheme="majorBidi" w:hAnsiTheme="majorBidi" w:cstheme="majorBidi"/>
          <w:szCs w:val="20"/>
          <w:lang w:val="en-US"/>
        </w:rPr>
        <w:t>Mainguet</w:t>
      </w:r>
      <w:proofErr w:type="spellEnd"/>
      <w:r w:rsidRPr="00F10D25">
        <w:rPr>
          <w:rFonts w:asciiTheme="majorBidi" w:hAnsiTheme="majorBidi" w:cstheme="majorBidi"/>
          <w:szCs w:val="20"/>
          <w:lang w:val="en-US"/>
        </w:rPr>
        <w:t xml:space="preserve">, M. (1984). A classification of dunes based on aeolian dynamics and the sand budget. In </w:t>
      </w:r>
      <w:r w:rsidRPr="00F10D25">
        <w:rPr>
          <w:rFonts w:asciiTheme="majorBidi" w:hAnsiTheme="majorBidi" w:cstheme="majorBidi"/>
          <w:i/>
          <w:iCs/>
          <w:szCs w:val="20"/>
          <w:lang w:val="en-US"/>
        </w:rPr>
        <w:t>Deserts and arid lands</w:t>
      </w:r>
      <w:r w:rsidRPr="00F10D25">
        <w:rPr>
          <w:rFonts w:asciiTheme="majorBidi" w:hAnsiTheme="majorBidi" w:cstheme="majorBidi"/>
          <w:szCs w:val="20"/>
          <w:lang w:val="en-US"/>
        </w:rPr>
        <w:t xml:space="preserve"> (pp. 31–58). Springer Netherlands. </w:t>
      </w:r>
      <w:hyperlink r:id="rId137" w:history="1">
        <w:r w:rsidRPr="00480C96">
          <w:rPr>
            <w:rStyle w:val="Hyperlink"/>
            <w:rFonts w:asciiTheme="majorBidi" w:hAnsiTheme="majorBidi" w:cstheme="majorBidi"/>
            <w:szCs w:val="20"/>
            <w:lang w:val="en-US"/>
          </w:rPr>
          <w:t>https://doi.org/10.1007/978-94-009-6080-0_2</w:t>
        </w:r>
      </w:hyperlink>
    </w:p>
    <w:p w14:paraId="787DFD7F" w14:textId="77777777" w:rsidR="00757E1B" w:rsidRPr="00F10D25" w:rsidRDefault="00757E1B" w:rsidP="00757E1B">
      <w:pPr>
        <w:pStyle w:val="ListParagraph"/>
        <w:numPr>
          <w:ilvl w:val="0"/>
          <w:numId w:val="21"/>
        </w:numPr>
        <w:ind w:right="-138"/>
        <w:jc w:val="both"/>
        <w:rPr>
          <w:rFonts w:asciiTheme="majorBidi" w:hAnsiTheme="majorBidi" w:cstheme="majorBidi"/>
          <w:szCs w:val="20"/>
          <w:lang w:val="en-US"/>
        </w:rPr>
      </w:pPr>
      <w:proofErr w:type="spellStart"/>
      <w:r w:rsidRPr="00F10D25">
        <w:rPr>
          <w:rFonts w:asciiTheme="majorBidi" w:hAnsiTheme="majorBidi" w:cstheme="majorBidi"/>
          <w:szCs w:val="20"/>
          <w:lang w:val="en-US"/>
        </w:rPr>
        <w:t>Mainguet</w:t>
      </w:r>
      <w:proofErr w:type="spellEnd"/>
      <w:r w:rsidRPr="00F10D25">
        <w:rPr>
          <w:rFonts w:asciiTheme="majorBidi" w:hAnsiTheme="majorBidi" w:cstheme="majorBidi"/>
          <w:szCs w:val="20"/>
          <w:lang w:val="en-US"/>
        </w:rPr>
        <w:t xml:space="preserve">, M. (1985). Le Sahel, un </w:t>
      </w:r>
      <w:proofErr w:type="spellStart"/>
      <w:r w:rsidRPr="00F10D25">
        <w:rPr>
          <w:rFonts w:asciiTheme="majorBidi" w:hAnsiTheme="majorBidi" w:cstheme="majorBidi"/>
          <w:szCs w:val="20"/>
          <w:lang w:val="en-US"/>
        </w:rPr>
        <w:t>laboratoire</w:t>
      </w:r>
      <w:proofErr w:type="spellEnd"/>
      <w:r w:rsidRPr="00F10D25">
        <w:rPr>
          <w:rFonts w:asciiTheme="majorBidi" w:hAnsiTheme="majorBidi" w:cstheme="majorBidi"/>
          <w:szCs w:val="20"/>
          <w:lang w:val="en-US"/>
        </w:rPr>
        <w:t xml:space="preserve"> naturel pour </w:t>
      </w:r>
      <w:proofErr w:type="spellStart"/>
      <w:r w:rsidRPr="00F10D25">
        <w:rPr>
          <w:rFonts w:asciiTheme="majorBidi" w:hAnsiTheme="majorBidi" w:cstheme="majorBidi"/>
          <w:szCs w:val="20"/>
          <w:lang w:val="en-US"/>
        </w:rPr>
        <w:t>l’étude</w:t>
      </w:r>
      <w:proofErr w:type="spellEnd"/>
      <w:r w:rsidRPr="00F10D25">
        <w:rPr>
          <w:rFonts w:asciiTheme="majorBidi" w:hAnsiTheme="majorBidi" w:cstheme="majorBidi"/>
          <w:szCs w:val="20"/>
          <w:lang w:val="en-US"/>
        </w:rPr>
        <w:t xml:space="preserve"> du vent, </w:t>
      </w:r>
      <w:proofErr w:type="spellStart"/>
      <w:r w:rsidRPr="00F10D25">
        <w:rPr>
          <w:rFonts w:asciiTheme="majorBidi" w:hAnsiTheme="majorBidi" w:cstheme="majorBidi"/>
          <w:szCs w:val="20"/>
          <w:lang w:val="en-US"/>
        </w:rPr>
        <w:t>mécanisme</w:t>
      </w:r>
      <w:proofErr w:type="spellEnd"/>
      <w:r w:rsidRPr="00F10D25">
        <w:rPr>
          <w:rFonts w:asciiTheme="majorBidi" w:hAnsiTheme="majorBidi" w:cstheme="majorBidi"/>
          <w:szCs w:val="20"/>
          <w:lang w:val="en-US"/>
        </w:rPr>
        <w:t xml:space="preserve"> principal de la </w:t>
      </w:r>
      <w:proofErr w:type="spellStart"/>
      <w:r w:rsidRPr="00F10D25">
        <w:rPr>
          <w:rFonts w:asciiTheme="majorBidi" w:hAnsiTheme="majorBidi" w:cstheme="majorBidi"/>
          <w:szCs w:val="20"/>
          <w:lang w:val="en-US"/>
        </w:rPr>
        <w:t>désertification</w:t>
      </w:r>
      <w:proofErr w:type="spellEnd"/>
      <w:r w:rsidRPr="00F10D25">
        <w:rPr>
          <w:rFonts w:asciiTheme="majorBidi" w:hAnsiTheme="majorBidi" w:cstheme="majorBidi"/>
          <w:szCs w:val="20"/>
          <w:lang w:val="en-US"/>
        </w:rPr>
        <w:t xml:space="preserve">. In </w:t>
      </w:r>
      <w:r w:rsidRPr="00F10D25">
        <w:rPr>
          <w:rFonts w:asciiTheme="majorBidi" w:hAnsiTheme="majorBidi" w:cstheme="majorBidi"/>
          <w:i/>
          <w:iCs/>
          <w:szCs w:val="20"/>
          <w:lang w:val="en-US"/>
        </w:rPr>
        <w:t>Proceedings of International Workshop on the Physics of Blown Sand</w:t>
      </w:r>
      <w:r w:rsidRPr="00F10D25">
        <w:rPr>
          <w:rFonts w:asciiTheme="majorBidi" w:hAnsiTheme="majorBidi" w:cstheme="majorBidi"/>
          <w:szCs w:val="20"/>
          <w:lang w:val="en-US"/>
        </w:rPr>
        <w:t xml:space="preserve"> (pp. 545–563). Aarhus, University of Aarhus, Denmark.</w:t>
      </w:r>
    </w:p>
    <w:p w14:paraId="1472E175" w14:textId="77777777" w:rsidR="00757E1B" w:rsidRPr="00F10D25" w:rsidRDefault="00757E1B" w:rsidP="00757E1B">
      <w:pPr>
        <w:pStyle w:val="ListParagraph"/>
        <w:numPr>
          <w:ilvl w:val="0"/>
          <w:numId w:val="21"/>
        </w:numPr>
        <w:ind w:right="-138"/>
        <w:jc w:val="both"/>
        <w:rPr>
          <w:rFonts w:asciiTheme="majorBidi" w:hAnsiTheme="majorBidi" w:cstheme="majorBidi"/>
          <w:szCs w:val="20"/>
          <w:lang w:val="en-US"/>
        </w:rPr>
      </w:pPr>
      <w:proofErr w:type="spellStart"/>
      <w:r w:rsidRPr="00F10D25">
        <w:rPr>
          <w:rFonts w:asciiTheme="majorBidi" w:hAnsiTheme="majorBidi" w:cstheme="majorBidi"/>
          <w:szCs w:val="20"/>
          <w:lang w:val="en-US"/>
        </w:rPr>
        <w:t>Marefatnia</w:t>
      </w:r>
      <w:proofErr w:type="spellEnd"/>
      <w:r w:rsidRPr="00F10D25">
        <w:rPr>
          <w:rFonts w:asciiTheme="majorBidi" w:hAnsiTheme="majorBidi" w:cstheme="majorBidi"/>
          <w:szCs w:val="20"/>
          <w:lang w:val="en-US"/>
        </w:rPr>
        <w:t xml:space="preserve">, S., Salmani, M., Hosseinpour, H., &amp; </w:t>
      </w:r>
      <w:proofErr w:type="spellStart"/>
      <w:r w:rsidRPr="00F10D25">
        <w:rPr>
          <w:rFonts w:asciiTheme="majorBidi" w:hAnsiTheme="majorBidi" w:cstheme="majorBidi"/>
          <w:szCs w:val="20"/>
          <w:lang w:val="en-US"/>
        </w:rPr>
        <w:t>Zahabnazouri</w:t>
      </w:r>
      <w:proofErr w:type="spellEnd"/>
      <w:r w:rsidRPr="00F10D25">
        <w:rPr>
          <w:rFonts w:asciiTheme="majorBidi" w:hAnsiTheme="majorBidi" w:cstheme="majorBidi"/>
          <w:szCs w:val="20"/>
          <w:lang w:val="en-US"/>
        </w:rPr>
        <w:t xml:space="preserve">, S. (2025). Exploring Qanat as a virtual tourism attraction in Iran: Cultural, natural, and environmental significance. </w:t>
      </w:r>
      <w:r w:rsidRPr="00F10D25">
        <w:rPr>
          <w:rFonts w:asciiTheme="majorBidi" w:hAnsiTheme="majorBidi" w:cstheme="majorBidi"/>
          <w:i/>
          <w:iCs/>
          <w:szCs w:val="20"/>
          <w:lang w:val="en-US"/>
        </w:rPr>
        <w:t>Journal of Creative Perspectives, 1</w:t>
      </w:r>
      <w:r w:rsidRPr="00F10D25">
        <w:rPr>
          <w:rFonts w:asciiTheme="majorBidi" w:hAnsiTheme="majorBidi" w:cstheme="majorBidi"/>
          <w:szCs w:val="20"/>
          <w:lang w:val="en-US"/>
        </w:rPr>
        <w:t>(1).</w:t>
      </w:r>
    </w:p>
    <w:p w14:paraId="164003C6" w14:textId="77777777" w:rsidR="00757E1B" w:rsidRPr="00F10D25"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Mashhadi, N., </w:t>
      </w:r>
      <w:proofErr w:type="spellStart"/>
      <w:r w:rsidRPr="00F10D25">
        <w:rPr>
          <w:rFonts w:asciiTheme="majorBidi" w:hAnsiTheme="majorBidi" w:cstheme="majorBidi"/>
          <w:szCs w:val="20"/>
          <w:lang w:val="en-US"/>
        </w:rPr>
        <w:t>Alavipanah</w:t>
      </w:r>
      <w:proofErr w:type="spellEnd"/>
      <w:r w:rsidRPr="00F10D25">
        <w:rPr>
          <w:rFonts w:asciiTheme="majorBidi" w:hAnsiTheme="majorBidi" w:cstheme="majorBidi"/>
          <w:szCs w:val="20"/>
          <w:lang w:val="en-US"/>
        </w:rPr>
        <w:t xml:space="preserve">, S. K., &amp; Ahmadi, H. (2002). Geomorphology studies of </w:t>
      </w:r>
      <w:proofErr w:type="spellStart"/>
      <w:r w:rsidRPr="00F10D25">
        <w:rPr>
          <w:rFonts w:asciiTheme="majorBidi" w:hAnsiTheme="majorBidi" w:cstheme="majorBidi"/>
          <w:szCs w:val="20"/>
          <w:lang w:val="en-US"/>
        </w:rPr>
        <w:t>yardangs</w:t>
      </w:r>
      <w:proofErr w:type="spellEnd"/>
      <w:r w:rsidRPr="00F10D25">
        <w:rPr>
          <w:rFonts w:asciiTheme="majorBidi" w:hAnsiTheme="majorBidi" w:cstheme="majorBidi"/>
          <w:szCs w:val="20"/>
          <w:lang w:val="en-US"/>
        </w:rPr>
        <w:t xml:space="preserve"> in </w:t>
      </w:r>
      <w:proofErr w:type="spellStart"/>
      <w:r w:rsidRPr="00F10D25">
        <w:rPr>
          <w:rFonts w:asciiTheme="majorBidi" w:hAnsiTheme="majorBidi" w:cstheme="majorBidi"/>
          <w:szCs w:val="20"/>
          <w:lang w:val="en-US"/>
        </w:rPr>
        <w:t>Lut</w:t>
      </w:r>
      <w:proofErr w:type="spellEnd"/>
      <w:r w:rsidRPr="00F10D25">
        <w:rPr>
          <w:rFonts w:asciiTheme="majorBidi" w:hAnsiTheme="majorBidi" w:cstheme="majorBidi"/>
          <w:szCs w:val="20"/>
          <w:lang w:val="en-US"/>
        </w:rPr>
        <w:t xml:space="preserve"> Desert. </w:t>
      </w:r>
      <w:r w:rsidRPr="00F10D25">
        <w:rPr>
          <w:rFonts w:asciiTheme="majorBidi" w:hAnsiTheme="majorBidi" w:cstheme="majorBidi"/>
          <w:i/>
          <w:iCs/>
          <w:szCs w:val="20"/>
          <w:lang w:val="en-US"/>
        </w:rPr>
        <w:t>Desert, 7</w:t>
      </w:r>
      <w:r w:rsidRPr="00F10D25">
        <w:rPr>
          <w:rFonts w:asciiTheme="majorBidi" w:hAnsiTheme="majorBidi" w:cstheme="majorBidi"/>
          <w:szCs w:val="20"/>
          <w:lang w:val="en-US"/>
        </w:rPr>
        <w:t>, 25–43.</w:t>
      </w:r>
    </w:p>
    <w:p w14:paraId="30DD743C" w14:textId="77777777" w:rsidR="00757E1B" w:rsidRPr="00F10D25"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McCauley, J. F., Grolier, M. J., &amp; Breed, C. S. (1977). Yardangs. In D. O. Doehring (Ed.), </w:t>
      </w:r>
      <w:r w:rsidRPr="00F10D25">
        <w:rPr>
          <w:rFonts w:asciiTheme="majorBidi" w:hAnsiTheme="majorBidi" w:cstheme="majorBidi"/>
          <w:i/>
          <w:iCs/>
          <w:szCs w:val="20"/>
          <w:lang w:val="en-US"/>
        </w:rPr>
        <w:t>Geomorphology in arid regions</w:t>
      </w:r>
      <w:r w:rsidRPr="00F10D25">
        <w:rPr>
          <w:rFonts w:asciiTheme="majorBidi" w:hAnsiTheme="majorBidi" w:cstheme="majorBidi"/>
          <w:szCs w:val="20"/>
          <w:lang w:val="en-US"/>
        </w:rPr>
        <w:t xml:space="preserve"> (8th Annual Geomorphology Symposium, pp. 233–272). Binghamton, NY.</w:t>
      </w:r>
    </w:p>
    <w:p w14:paraId="3AC0E934"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McFadden, L. D., Wells, S. G., &amp; </w:t>
      </w:r>
      <w:proofErr w:type="spellStart"/>
      <w:r w:rsidRPr="00F10D25">
        <w:rPr>
          <w:rFonts w:asciiTheme="majorBidi" w:hAnsiTheme="majorBidi" w:cstheme="majorBidi"/>
          <w:szCs w:val="20"/>
          <w:lang w:val="en-US"/>
        </w:rPr>
        <w:t>Jercinovich</w:t>
      </w:r>
      <w:proofErr w:type="spellEnd"/>
      <w:r w:rsidRPr="00F10D25">
        <w:rPr>
          <w:rFonts w:asciiTheme="majorBidi" w:hAnsiTheme="majorBidi" w:cstheme="majorBidi"/>
          <w:szCs w:val="20"/>
          <w:lang w:val="en-US"/>
        </w:rPr>
        <w:t xml:space="preserve">, M. J. (1987). Influences of aeolian and pedogenic processes on the origin and evolution of desert pavements. </w:t>
      </w:r>
      <w:r w:rsidRPr="00F10D25">
        <w:rPr>
          <w:rFonts w:asciiTheme="majorBidi" w:hAnsiTheme="majorBidi" w:cstheme="majorBidi"/>
          <w:i/>
          <w:iCs/>
          <w:szCs w:val="20"/>
          <w:lang w:val="en-US"/>
        </w:rPr>
        <w:t>Geology, 15</w:t>
      </w:r>
      <w:r w:rsidRPr="00F10D25">
        <w:rPr>
          <w:rFonts w:asciiTheme="majorBidi" w:hAnsiTheme="majorBidi" w:cstheme="majorBidi"/>
          <w:szCs w:val="20"/>
          <w:lang w:val="en-US"/>
        </w:rPr>
        <w:t xml:space="preserve">(6), 504–508. </w:t>
      </w:r>
      <w:hyperlink r:id="rId138" w:history="1">
        <w:r w:rsidRPr="00480C96">
          <w:rPr>
            <w:rStyle w:val="Hyperlink"/>
            <w:rFonts w:asciiTheme="majorBidi" w:hAnsiTheme="majorBidi" w:cstheme="majorBidi"/>
            <w:szCs w:val="20"/>
            <w:lang w:val="en-US"/>
          </w:rPr>
          <w:t>https://doi.org/10.1130/0091-7613(1987)15&lt;504:IOEAPP&gt;2.0.CO;2</w:t>
        </w:r>
      </w:hyperlink>
    </w:p>
    <w:p w14:paraId="15BF4DB4"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McKee, E. D. (1979). </w:t>
      </w:r>
      <w:r w:rsidRPr="00F10D25">
        <w:rPr>
          <w:rFonts w:asciiTheme="majorBidi" w:hAnsiTheme="majorBidi" w:cstheme="majorBidi"/>
          <w:i/>
          <w:iCs/>
          <w:szCs w:val="20"/>
          <w:lang w:val="en-US"/>
        </w:rPr>
        <w:t>A study of global sand seas</w:t>
      </w:r>
      <w:r w:rsidRPr="00F10D25">
        <w:rPr>
          <w:rFonts w:asciiTheme="majorBidi" w:hAnsiTheme="majorBidi" w:cstheme="majorBidi"/>
          <w:szCs w:val="20"/>
          <w:lang w:val="en-US"/>
        </w:rPr>
        <w:t xml:space="preserve"> (Vol. 1052). United States Department of the Interior. </w:t>
      </w:r>
      <w:hyperlink r:id="rId139" w:history="1">
        <w:r w:rsidRPr="00480C96">
          <w:rPr>
            <w:rStyle w:val="Hyperlink"/>
            <w:rFonts w:asciiTheme="majorBidi" w:hAnsiTheme="majorBidi" w:cstheme="majorBidi"/>
            <w:szCs w:val="20"/>
            <w:lang w:val="en-US"/>
          </w:rPr>
          <w:t>https://doi.org/10.3133/pp1052</w:t>
        </w:r>
      </w:hyperlink>
    </w:p>
    <w:p w14:paraId="6714B5C0" w14:textId="77777777" w:rsidR="00757E1B" w:rsidRPr="00FE369D"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Meibodi, A. E., Abdoli, G., </w:t>
      </w:r>
      <w:proofErr w:type="spellStart"/>
      <w:r w:rsidRPr="00F10D25">
        <w:rPr>
          <w:rFonts w:asciiTheme="majorBidi" w:hAnsiTheme="majorBidi" w:cstheme="majorBidi"/>
          <w:szCs w:val="20"/>
          <w:lang w:val="en-US"/>
        </w:rPr>
        <w:t>Taklif</w:t>
      </w:r>
      <w:proofErr w:type="spellEnd"/>
      <w:r w:rsidRPr="00F10D25">
        <w:rPr>
          <w:rFonts w:asciiTheme="majorBidi" w:hAnsiTheme="majorBidi" w:cstheme="majorBidi"/>
          <w:szCs w:val="20"/>
          <w:lang w:val="en-US"/>
        </w:rPr>
        <w:t xml:space="preserve">, A., &amp; Morshedi, B. (2015). Economic modeling of the regional policies to combat dust phenomenon by using game theory. </w:t>
      </w:r>
      <w:r w:rsidRPr="00F10D25">
        <w:rPr>
          <w:rFonts w:asciiTheme="majorBidi" w:hAnsiTheme="majorBidi" w:cstheme="majorBidi"/>
          <w:i/>
          <w:iCs/>
          <w:szCs w:val="20"/>
          <w:lang w:val="en-US"/>
        </w:rPr>
        <w:t>Procedia Economics and Finance, 24</w:t>
      </w:r>
      <w:r w:rsidRPr="00F10D25">
        <w:rPr>
          <w:rFonts w:asciiTheme="majorBidi" w:hAnsiTheme="majorBidi" w:cstheme="majorBidi"/>
          <w:szCs w:val="20"/>
          <w:lang w:val="en-US"/>
        </w:rPr>
        <w:t xml:space="preserve">, 409–418. </w:t>
      </w:r>
      <w:hyperlink r:id="rId140" w:history="1">
        <w:r w:rsidRPr="00480C96">
          <w:rPr>
            <w:rStyle w:val="Hyperlink"/>
            <w:rFonts w:asciiTheme="majorBidi" w:hAnsiTheme="majorBidi" w:cstheme="majorBidi"/>
            <w:szCs w:val="20"/>
            <w:lang w:val="en-US"/>
          </w:rPr>
          <w:t>https://doi.org/10.1016/S2212-5671(15)00697-8</w:t>
        </w:r>
      </w:hyperlink>
    </w:p>
    <w:p w14:paraId="208D6BE8" w14:textId="77777777" w:rsidR="00757E1B" w:rsidRPr="008644CC"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Melton, F. A. (1940). A tentative classification of sand dunes: Its application to dune history in the southern high plains. </w:t>
      </w:r>
      <w:r w:rsidRPr="00F10D25">
        <w:rPr>
          <w:rFonts w:asciiTheme="majorBidi" w:hAnsiTheme="majorBidi" w:cstheme="majorBidi"/>
          <w:i/>
          <w:iCs/>
          <w:szCs w:val="20"/>
          <w:lang w:val="en-US"/>
        </w:rPr>
        <w:t>Journal of Geology, 48</w:t>
      </w:r>
      <w:r w:rsidRPr="00F10D25">
        <w:rPr>
          <w:rFonts w:asciiTheme="majorBidi" w:hAnsiTheme="majorBidi" w:cstheme="majorBidi"/>
          <w:szCs w:val="20"/>
          <w:lang w:val="en-US"/>
        </w:rPr>
        <w:t xml:space="preserve">, 113–145. </w:t>
      </w:r>
      <w:hyperlink r:id="rId141" w:history="1">
        <w:r w:rsidRPr="00480C96">
          <w:rPr>
            <w:rStyle w:val="Hyperlink"/>
            <w:rFonts w:asciiTheme="majorBidi" w:hAnsiTheme="majorBidi" w:cstheme="majorBidi"/>
            <w:szCs w:val="20"/>
            <w:lang w:val="en-US"/>
          </w:rPr>
          <w:t>https://doi.org/10.1086/624871</w:t>
        </w:r>
      </w:hyperlink>
    </w:p>
    <w:p w14:paraId="6C715EFF" w14:textId="77777777" w:rsidR="00757E1B" w:rsidRPr="00F10D25" w:rsidRDefault="00757E1B" w:rsidP="00757E1B">
      <w:pPr>
        <w:pStyle w:val="ListParagraph"/>
        <w:numPr>
          <w:ilvl w:val="0"/>
          <w:numId w:val="21"/>
        </w:numPr>
        <w:ind w:right="-138"/>
        <w:jc w:val="both"/>
        <w:rPr>
          <w:rFonts w:asciiTheme="majorBidi" w:hAnsiTheme="majorBidi" w:cstheme="majorBidi"/>
          <w:szCs w:val="20"/>
          <w:lang w:val="en-US"/>
        </w:rPr>
      </w:pPr>
      <w:proofErr w:type="spellStart"/>
      <w:r w:rsidRPr="00F10D25">
        <w:rPr>
          <w:rFonts w:asciiTheme="majorBidi" w:hAnsiTheme="majorBidi" w:cstheme="majorBidi"/>
          <w:szCs w:val="20"/>
          <w:lang w:val="en-US"/>
        </w:rPr>
        <w:t>MemarianKhalilAbadi</w:t>
      </w:r>
      <w:proofErr w:type="spellEnd"/>
      <w:r w:rsidRPr="00F10D25">
        <w:rPr>
          <w:rFonts w:asciiTheme="majorBidi" w:hAnsiTheme="majorBidi" w:cstheme="majorBidi"/>
          <w:szCs w:val="20"/>
          <w:lang w:val="en-US"/>
        </w:rPr>
        <w:t xml:space="preserve">, H., </w:t>
      </w:r>
      <w:proofErr w:type="spellStart"/>
      <w:r w:rsidRPr="00F10D25">
        <w:rPr>
          <w:rFonts w:asciiTheme="majorBidi" w:hAnsiTheme="majorBidi" w:cstheme="majorBidi"/>
          <w:szCs w:val="20"/>
          <w:lang w:val="en-US"/>
        </w:rPr>
        <w:t>AhmadiEkhtesasi</w:t>
      </w:r>
      <w:proofErr w:type="spellEnd"/>
      <w:r w:rsidRPr="00F10D25">
        <w:rPr>
          <w:rFonts w:asciiTheme="majorBidi" w:hAnsiTheme="majorBidi" w:cstheme="majorBidi"/>
          <w:szCs w:val="20"/>
          <w:lang w:val="en-US"/>
        </w:rPr>
        <w:t xml:space="preserve">, M. R., &amp; Alavi Panah, S. K. (2005). Identification of wind sediment source in </w:t>
      </w:r>
      <w:proofErr w:type="spellStart"/>
      <w:r w:rsidRPr="00F10D25">
        <w:rPr>
          <w:rFonts w:asciiTheme="majorBidi" w:hAnsiTheme="majorBidi" w:cstheme="majorBidi"/>
          <w:szCs w:val="20"/>
          <w:lang w:val="en-US"/>
        </w:rPr>
        <w:t>Rafsanjan</w:t>
      </w:r>
      <w:proofErr w:type="spellEnd"/>
      <w:r w:rsidRPr="00F10D25">
        <w:rPr>
          <w:rFonts w:asciiTheme="majorBidi" w:hAnsiTheme="majorBidi" w:cstheme="majorBidi"/>
          <w:szCs w:val="20"/>
          <w:lang w:val="en-US"/>
        </w:rPr>
        <w:t xml:space="preserve"> Plain. </w:t>
      </w:r>
      <w:r w:rsidRPr="00F10D25">
        <w:rPr>
          <w:rFonts w:asciiTheme="majorBidi" w:hAnsiTheme="majorBidi" w:cstheme="majorBidi"/>
          <w:i/>
          <w:iCs/>
          <w:szCs w:val="20"/>
          <w:lang w:val="en-US"/>
        </w:rPr>
        <w:t>Journal of Natural Resources, 58</w:t>
      </w:r>
      <w:r w:rsidRPr="00F10D25">
        <w:rPr>
          <w:rFonts w:asciiTheme="majorBidi" w:hAnsiTheme="majorBidi" w:cstheme="majorBidi"/>
          <w:szCs w:val="20"/>
          <w:lang w:val="en-US"/>
        </w:rPr>
        <w:t>(3), 531–543.</w:t>
      </w:r>
    </w:p>
    <w:p w14:paraId="545653EC"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proofErr w:type="spellStart"/>
      <w:r w:rsidRPr="00F10D25">
        <w:rPr>
          <w:rFonts w:asciiTheme="majorBidi" w:hAnsiTheme="majorBidi" w:cstheme="majorBidi"/>
          <w:szCs w:val="20"/>
          <w:lang w:val="en-US"/>
        </w:rPr>
        <w:t>Mezosi</w:t>
      </w:r>
      <w:proofErr w:type="spellEnd"/>
      <w:r w:rsidRPr="00F10D25">
        <w:rPr>
          <w:rFonts w:asciiTheme="majorBidi" w:hAnsiTheme="majorBidi" w:cstheme="majorBidi"/>
          <w:szCs w:val="20"/>
          <w:lang w:val="en-US"/>
        </w:rPr>
        <w:t xml:space="preserve">, G., &amp; Szatmari, J. (1998). Assessment of wind erosion risk on the agricultural area of the southern part of Hungary. </w:t>
      </w:r>
      <w:r w:rsidRPr="00F10D25">
        <w:rPr>
          <w:rFonts w:asciiTheme="majorBidi" w:hAnsiTheme="majorBidi" w:cstheme="majorBidi"/>
          <w:i/>
          <w:iCs/>
          <w:szCs w:val="20"/>
          <w:lang w:val="en-US"/>
        </w:rPr>
        <w:t>Journal of Hazardous Materials, 61</w:t>
      </w:r>
      <w:r w:rsidRPr="00F10D25">
        <w:rPr>
          <w:rFonts w:asciiTheme="majorBidi" w:hAnsiTheme="majorBidi" w:cstheme="majorBidi"/>
          <w:szCs w:val="20"/>
          <w:lang w:val="en-US"/>
        </w:rPr>
        <w:t xml:space="preserve">, 139–153. </w:t>
      </w:r>
      <w:hyperlink r:id="rId142" w:history="1">
        <w:r w:rsidRPr="00480C96">
          <w:rPr>
            <w:rStyle w:val="Hyperlink"/>
            <w:rFonts w:asciiTheme="majorBidi" w:hAnsiTheme="majorBidi" w:cstheme="majorBidi"/>
            <w:szCs w:val="20"/>
            <w:lang w:val="en-US"/>
          </w:rPr>
          <w:t>https://doi.org/10.1016/S0304-3894(98)00118-6</w:t>
        </w:r>
      </w:hyperlink>
    </w:p>
    <w:p w14:paraId="0EDE652C" w14:textId="77777777" w:rsidR="00757E1B" w:rsidRPr="00F10D25"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Middleton, J. (1986). Dust storms in the Middle East. </w:t>
      </w:r>
      <w:r w:rsidRPr="00F10D25">
        <w:rPr>
          <w:rFonts w:asciiTheme="majorBidi" w:hAnsiTheme="majorBidi" w:cstheme="majorBidi"/>
          <w:i/>
          <w:iCs/>
          <w:szCs w:val="20"/>
          <w:lang w:val="en-US"/>
        </w:rPr>
        <w:t>Journal of Arid Environments, 10</w:t>
      </w:r>
      <w:r w:rsidRPr="00F10D25">
        <w:rPr>
          <w:rFonts w:asciiTheme="majorBidi" w:hAnsiTheme="majorBidi" w:cstheme="majorBidi"/>
          <w:szCs w:val="20"/>
          <w:lang w:val="en-US"/>
        </w:rPr>
        <w:t>(2), 83–96.</w:t>
      </w:r>
    </w:p>
    <w:p w14:paraId="04DBF3B3"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Miri, A., </w:t>
      </w:r>
      <w:proofErr w:type="spellStart"/>
      <w:r w:rsidRPr="00F10D25">
        <w:rPr>
          <w:rFonts w:asciiTheme="majorBidi" w:hAnsiTheme="majorBidi" w:cstheme="majorBidi"/>
          <w:szCs w:val="20"/>
          <w:lang w:val="en-US"/>
        </w:rPr>
        <w:t>Moghaddamnia</w:t>
      </w:r>
      <w:proofErr w:type="spellEnd"/>
      <w:r w:rsidRPr="00F10D25">
        <w:rPr>
          <w:rFonts w:asciiTheme="majorBidi" w:hAnsiTheme="majorBidi" w:cstheme="majorBidi"/>
          <w:szCs w:val="20"/>
          <w:lang w:val="en-US"/>
        </w:rPr>
        <w:t xml:space="preserve">, A., </w:t>
      </w:r>
      <w:proofErr w:type="spellStart"/>
      <w:r w:rsidRPr="00F10D25">
        <w:rPr>
          <w:rFonts w:asciiTheme="majorBidi" w:hAnsiTheme="majorBidi" w:cstheme="majorBidi"/>
          <w:szCs w:val="20"/>
          <w:lang w:val="en-US"/>
        </w:rPr>
        <w:t>Pahlavanravi</w:t>
      </w:r>
      <w:proofErr w:type="spellEnd"/>
      <w:r w:rsidRPr="00F10D25">
        <w:rPr>
          <w:rFonts w:asciiTheme="majorBidi" w:hAnsiTheme="majorBidi" w:cstheme="majorBidi"/>
          <w:szCs w:val="20"/>
          <w:lang w:val="en-US"/>
        </w:rPr>
        <w:t xml:space="preserve">, A., &amp; </w:t>
      </w:r>
      <w:proofErr w:type="spellStart"/>
      <w:r w:rsidRPr="00F10D25">
        <w:rPr>
          <w:rFonts w:asciiTheme="majorBidi" w:hAnsiTheme="majorBidi" w:cstheme="majorBidi"/>
          <w:szCs w:val="20"/>
          <w:lang w:val="en-US"/>
        </w:rPr>
        <w:t>Panjehkeh</w:t>
      </w:r>
      <w:proofErr w:type="spellEnd"/>
      <w:r w:rsidRPr="00F10D25">
        <w:rPr>
          <w:rFonts w:asciiTheme="majorBidi" w:hAnsiTheme="majorBidi" w:cstheme="majorBidi"/>
          <w:szCs w:val="20"/>
          <w:lang w:val="en-US"/>
        </w:rPr>
        <w:t xml:space="preserve">, N. (2010). Dust storm frequency after the 1999 drought in the </w:t>
      </w:r>
      <w:proofErr w:type="spellStart"/>
      <w:r w:rsidRPr="00F10D25">
        <w:rPr>
          <w:rFonts w:asciiTheme="majorBidi" w:hAnsiTheme="majorBidi" w:cstheme="majorBidi"/>
          <w:szCs w:val="20"/>
          <w:lang w:val="en-US"/>
        </w:rPr>
        <w:t>Sistan</w:t>
      </w:r>
      <w:proofErr w:type="spellEnd"/>
      <w:r w:rsidRPr="00F10D25">
        <w:rPr>
          <w:rFonts w:asciiTheme="majorBidi" w:hAnsiTheme="majorBidi" w:cstheme="majorBidi"/>
          <w:szCs w:val="20"/>
          <w:lang w:val="en-US"/>
        </w:rPr>
        <w:t xml:space="preserve"> region, Iran. </w:t>
      </w:r>
      <w:r w:rsidRPr="00F10D25">
        <w:rPr>
          <w:rFonts w:asciiTheme="majorBidi" w:hAnsiTheme="majorBidi" w:cstheme="majorBidi"/>
          <w:i/>
          <w:iCs/>
          <w:szCs w:val="20"/>
          <w:lang w:val="en-US"/>
        </w:rPr>
        <w:t>Climate Research, 41</w:t>
      </w:r>
      <w:r w:rsidRPr="00F10D25">
        <w:rPr>
          <w:rFonts w:asciiTheme="majorBidi" w:hAnsiTheme="majorBidi" w:cstheme="majorBidi"/>
          <w:szCs w:val="20"/>
          <w:lang w:val="en-US"/>
        </w:rPr>
        <w:t xml:space="preserve">(1), 83–90. </w:t>
      </w:r>
      <w:hyperlink r:id="rId143" w:history="1">
        <w:r w:rsidRPr="00480C96">
          <w:rPr>
            <w:rStyle w:val="Hyperlink"/>
            <w:rFonts w:asciiTheme="majorBidi" w:hAnsiTheme="majorBidi" w:cstheme="majorBidi"/>
            <w:szCs w:val="20"/>
            <w:lang w:val="en-US"/>
          </w:rPr>
          <w:t>https://doi.org/10.3354/cr00840</w:t>
        </w:r>
      </w:hyperlink>
    </w:p>
    <w:p w14:paraId="0520BBAD" w14:textId="77777777" w:rsidR="00757E1B" w:rsidRPr="00F10D25"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Montgomery, D. R. (2007). Soil erosion and agricultural sustainability. </w:t>
      </w:r>
      <w:r w:rsidRPr="00F10D25">
        <w:rPr>
          <w:rFonts w:asciiTheme="majorBidi" w:hAnsiTheme="majorBidi" w:cstheme="majorBidi"/>
          <w:i/>
          <w:iCs/>
          <w:szCs w:val="20"/>
          <w:lang w:val="en-US"/>
        </w:rPr>
        <w:t>Proceedings of the National Academy of Sciences, 104</w:t>
      </w:r>
      <w:r w:rsidRPr="00F10D25">
        <w:rPr>
          <w:rFonts w:asciiTheme="majorBidi" w:hAnsiTheme="majorBidi" w:cstheme="majorBidi"/>
          <w:szCs w:val="20"/>
          <w:lang w:val="en-US"/>
        </w:rPr>
        <w:t>, 13268–13272. https://doi.org/10.1073/pnas.0611508104</w:t>
      </w:r>
    </w:p>
    <w:p w14:paraId="53CC7E50" w14:textId="77777777" w:rsidR="00757E1B" w:rsidRPr="00F10D25"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National Academies of Sciences, Engineering, and Medicine. (2020). </w:t>
      </w:r>
      <w:r w:rsidRPr="00F10D25">
        <w:rPr>
          <w:rFonts w:asciiTheme="majorBidi" w:hAnsiTheme="majorBidi" w:cstheme="majorBidi"/>
          <w:i/>
          <w:iCs/>
          <w:szCs w:val="20"/>
          <w:lang w:val="en-US"/>
        </w:rPr>
        <w:t>Effectiveness and impacts of dust control measures for Owens Lake</w:t>
      </w:r>
      <w:r w:rsidRPr="00F10D25">
        <w:rPr>
          <w:rFonts w:asciiTheme="majorBidi" w:hAnsiTheme="majorBidi" w:cstheme="majorBidi"/>
          <w:szCs w:val="20"/>
          <w:lang w:val="en-US"/>
        </w:rPr>
        <w:t>. Washington, DC: The National Academies Press.</w:t>
      </w:r>
    </w:p>
    <w:p w14:paraId="6716B22E" w14:textId="77777777" w:rsidR="00757E1B" w:rsidRPr="00F10D25"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Nazim Zadeh Shoaee, M. (1988). </w:t>
      </w:r>
      <w:r w:rsidRPr="00F10D25">
        <w:rPr>
          <w:rFonts w:asciiTheme="majorBidi" w:hAnsiTheme="majorBidi" w:cstheme="majorBidi"/>
          <w:i/>
          <w:iCs/>
          <w:szCs w:val="20"/>
          <w:lang w:val="en-US"/>
        </w:rPr>
        <w:t xml:space="preserve">Preliminary report on the geology of Quaternary sediments in </w:t>
      </w:r>
      <w:proofErr w:type="spellStart"/>
      <w:r w:rsidRPr="00F10D25">
        <w:rPr>
          <w:rFonts w:asciiTheme="majorBidi" w:hAnsiTheme="majorBidi" w:cstheme="majorBidi"/>
          <w:i/>
          <w:iCs/>
          <w:szCs w:val="20"/>
          <w:lang w:val="en-US"/>
        </w:rPr>
        <w:t>Anar</w:t>
      </w:r>
      <w:proofErr w:type="spellEnd"/>
      <w:r w:rsidRPr="00F10D25">
        <w:rPr>
          <w:rFonts w:asciiTheme="majorBidi" w:hAnsiTheme="majorBidi" w:cstheme="majorBidi"/>
          <w:i/>
          <w:iCs/>
          <w:szCs w:val="20"/>
          <w:lang w:val="en-US"/>
        </w:rPr>
        <w:t>–</w:t>
      </w:r>
      <w:proofErr w:type="spellStart"/>
      <w:r w:rsidRPr="00F10D25">
        <w:rPr>
          <w:rFonts w:asciiTheme="majorBidi" w:hAnsiTheme="majorBidi" w:cstheme="majorBidi"/>
          <w:i/>
          <w:iCs/>
          <w:szCs w:val="20"/>
          <w:lang w:val="en-US"/>
        </w:rPr>
        <w:t>Rafsanjan</w:t>
      </w:r>
      <w:proofErr w:type="spellEnd"/>
      <w:r w:rsidRPr="00F10D25">
        <w:rPr>
          <w:rFonts w:asciiTheme="majorBidi" w:hAnsiTheme="majorBidi" w:cstheme="majorBidi"/>
          <w:i/>
          <w:iCs/>
          <w:szCs w:val="20"/>
          <w:lang w:val="en-US"/>
        </w:rPr>
        <w:t xml:space="preserve"> Basin</w:t>
      </w:r>
      <w:r w:rsidRPr="00F10D25">
        <w:rPr>
          <w:rFonts w:asciiTheme="majorBidi" w:hAnsiTheme="majorBidi" w:cstheme="majorBidi"/>
          <w:szCs w:val="20"/>
          <w:lang w:val="en-US"/>
        </w:rPr>
        <w:t>. Manager of Southeast Regional Geological - Kerman.</w:t>
      </w:r>
    </w:p>
    <w:p w14:paraId="6CBE76DC" w14:textId="77777777" w:rsidR="00757E1B" w:rsidRPr="00D26D18" w:rsidRDefault="00757E1B" w:rsidP="00757E1B">
      <w:pPr>
        <w:numPr>
          <w:ilvl w:val="0"/>
          <w:numId w:val="21"/>
        </w:numPr>
        <w:ind w:right="-138"/>
        <w:contextualSpacing/>
        <w:jc w:val="both"/>
      </w:pPr>
      <w:proofErr w:type="spellStart"/>
      <w:r w:rsidRPr="00D26D18">
        <w:t>Negahban</w:t>
      </w:r>
      <w:proofErr w:type="spellEnd"/>
      <w:r w:rsidRPr="00D26D18">
        <w:t xml:space="preserve">, S., </w:t>
      </w:r>
      <w:proofErr w:type="spellStart"/>
      <w:r w:rsidRPr="00D26D18">
        <w:t>Ganjaeian</w:t>
      </w:r>
      <w:proofErr w:type="spellEnd"/>
      <w:r w:rsidRPr="00D26D18">
        <w:t xml:space="preserve">, H., </w:t>
      </w:r>
      <w:proofErr w:type="spellStart"/>
      <w:r w:rsidRPr="00D26D18">
        <w:t>Ghaysarian</w:t>
      </w:r>
      <w:proofErr w:type="spellEnd"/>
      <w:r w:rsidRPr="00D26D18">
        <w:t xml:space="preserve">, S.S., &amp; Ebrahimi, A. (2025). Identifying dust </w:t>
      </w:r>
      <w:proofErr w:type="spellStart"/>
      <w:r w:rsidRPr="00D26D18">
        <w:t>centers</w:t>
      </w:r>
      <w:proofErr w:type="spellEnd"/>
      <w:r w:rsidRPr="00D26D18">
        <w:t xml:space="preserve"> and </w:t>
      </w:r>
      <w:proofErr w:type="spellStart"/>
      <w:r w:rsidRPr="00D26D18">
        <w:t>analyzing</w:t>
      </w:r>
      <w:proofErr w:type="spellEnd"/>
      <w:r w:rsidRPr="00D26D18">
        <w:t xml:space="preserve"> the factors affecting their occurrence based on remote sensing data (Case study: Southwest Iran). </w:t>
      </w:r>
      <w:r w:rsidRPr="00D26D18">
        <w:rPr>
          <w:i/>
          <w:iCs/>
        </w:rPr>
        <w:t>Geography and environmental hazards, 13</w:t>
      </w:r>
      <w:r w:rsidRPr="00D26D18">
        <w:t xml:space="preserve">(4), 386-405. </w:t>
      </w:r>
      <w:hyperlink r:id="rId144" w:history="1">
        <w:r w:rsidRPr="00B636EB">
          <w:rPr>
            <w:rStyle w:val="Hyperlink"/>
            <w:rFonts w:asciiTheme="majorBidi" w:hAnsiTheme="majorBidi" w:cstheme="majorBidi"/>
            <w:szCs w:val="20"/>
            <w:lang w:val="en-US"/>
          </w:rPr>
          <w:t>https://doi.org/10.22067/geoeh.2024.89088.1504</w:t>
        </w:r>
      </w:hyperlink>
      <w:r w:rsidRPr="00D26D18">
        <w:t xml:space="preserve"> [In Persian]</w:t>
      </w:r>
    </w:p>
    <w:p w14:paraId="61E2C231" w14:textId="77777777" w:rsidR="00757E1B" w:rsidRPr="00F10D25" w:rsidRDefault="00757E1B" w:rsidP="00757E1B">
      <w:pPr>
        <w:pStyle w:val="ListParagraph"/>
        <w:numPr>
          <w:ilvl w:val="0"/>
          <w:numId w:val="21"/>
        </w:numPr>
        <w:ind w:right="-138"/>
        <w:jc w:val="both"/>
        <w:rPr>
          <w:rFonts w:asciiTheme="majorBidi" w:hAnsiTheme="majorBidi" w:cstheme="majorBidi"/>
          <w:szCs w:val="20"/>
          <w:lang w:val="en-US"/>
        </w:rPr>
      </w:pPr>
      <w:proofErr w:type="spellStart"/>
      <w:r w:rsidRPr="00F10D25">
        <w:rPr>
          <w:rFonts w:asciiTheme="majorBidi" w:hAnsiTheme="majorBidi" w:cstheme="majorBidi"/>
          <w:szCs w:val="20"/>
          <w:lang w:val="en-US"/>
        </w:rPr>
        <w:lastRenderedPageBreak/>
        <w:t>Negharesh</w:t>
      </w:r>
      <w:proofErr w:type="spellEnd"/>
      <w:r w:rsidRPr="00F10D25">
        <w:rPr>
          <w:rFonts w:asciiTheme="majorBidi" w:hAnsiTheme="majorBidi" w:cstheme="majorBidi"/>
          <w:szCs w:val="20"/>
          <w:lang w:val="en-US"/>
        </w:rPr>
        <w:t xml:space="preserve">, H. (1988). </w:t>
      </w:r>
      <w:r w:rsidRPr="00F10D25">
        <w:rPr>
          <w:rFonts w:asciiTheme="majorBidi" w:hAnsiTheme="majorBidi" w:cstheme="majorBidi"/>
          <w:i/>
          <w:iCs/>
          <w:szCs w:val="20"/>
          <w:lang w:val="en-US"/>
        </w:rPr>
        <w:t xml:space="preserve">Geomorphology and hydrology of </w:t>
      </w:r>
      <w:proofErr w:type="spellStart"/>
      <w:r w:rsidRPr="00F10D25">
        <w:rPr>
          <w:rFonts w:asciiTheme="majorBidi" w:hAnsiTheme="majorBidi" w:cstheme="majorBidi"/>
          <w:i/>
          <w:iCs/>
          <w:szCs w:val="20"/>
          <w:lang w:val="en-US"/>
        </w:rPr>
        <w:t>Rafsanjan</w:t>
      </w:r>
      <w:proofErr w:type="spellEnd"/>
      <w:r w:rsidRPr="00F10D25">
        <w:rPr>
          <w:rFonts w:asciiTheme="majorBidi" w:hAnsiTheme="majorBidi" w:cstheme="majorBidi"/>
          <w:i/>
          <w:iCs/>
          <w:szCs w:val="20"/>
          <w:lang w:val="en-US"/>
        </w:rPr>
        <w:t xml:space="preserve"> Plain</w:t>
      </w:r>
      <w:r w:rsidRPr="00F10D25">
        <w:rPr>
          <w:rFonts w:asciiTheme="majorBidi" w:hAnsiTheme="majorBidi" w:cstheme="majorBidi"/>
          <w:szCs w:val="20"/>
          <w:lang w:val="en-US"/>
        </w:rPr>
        <w:t xml:space="preserve"> (Master's thesis). </w:t>
      </w:r>
      <w:proofErr w:type="spellStart"/>
      <w:r w:rsidRPr="00F10D25">
        <w:rPr>
          <w:rFonts w:asciiTheme="majorBidi" w:hAnsiTheme="majorBidi" w:cstheme="majorBidi"/>
          <w:szCs w:val="20"/>
          <w:lang w:val="en-US"/>
        </w:rPr>
        <w:t>Tarbiat</w:t>
      </w:r>
      <w:proofErr w:type="spellEnd"/>
      <w:r w:rsidRPr="00F10D25">
        <w:rPr>
          <w:rFonts w:asciiTheme="majorBidi" w:hAnsiTheme="majorBidi" w:cstheme="majorBidi"/>
          <w:szCs w:val="20"/>
          <w:lang w:val="en-US"/>
        </w:rPr>
        <w:t xml:space="preserve"> Modarres University, Tehran.</w:t>
      </w:r>
    </w:p>
    <w:p w14:paraId="5340BDC6" w14:textId="77777777" w:rsidR="00757E1B" w:rsidRPr="00F10D25" w:rsidRDefault="00757E1B" w:rsidP="00757E1B">
      <w:pPr>
        <w:pStyle w:val="ListParagraph"/>
        <w:numPr>
          <w:ilvl w:val="0"/>
          <w:numId w:val="21"/>
        </w:numPr>
        <w:ind w:right="-138"/>
        <w:jc w:val="both"/>
        <w:rPr>
          <w:rFonts w:asciiTheme="majorBidi" w:hAnsiTheme="majorBidi" w:cstheme="majorBidi"/>
          <w:szCs w:val="20"/>
          <w:lang w:val="en-US"/>
        </w:rPr>
      </w:pPr>
      <w:proofErr w:type="spellStart"/>
      <w:r w:rsidRPr="00F10D25">
        <w:rPr>
          <w:rFonts w:asciiTheme="majorBidi" w:hAnsiTheme="majorBidi" w:cstheme="majorBidi"/>
          <w:szCs w:val="20"/>
          <w:lang w:val="en-US"/>
        </w:rPr>
        <w:t>oody</w:t>
      </w:r>
      <w:proofErr w:type="spellEnd"/>
      <w:r w:rsidRPr="00F10D25">
        <w:rPr>
          <w:rFonts w:asciiTheme="majorBidi" w:hAnsiTheme="majorBidi" w:cstheme="majorBidi"/>
          <w:szCs w:val="20"/>
          <w:lang w:val="en-US"/>
        </w:rPr>
        <w:t xml:space="preserve">, J. P. (2004). Coastal habitats to get bigger and better? In </w:t>
      </w:r>
      <w:r w:rsidRPr="00F10D25">
        <w:rPr>
          <w:rFonts w:asciiTheme="majorBidi" w:hAnsiTheme="majorBidi" w:cstheme="majorBidi"/>
          <w:i/>
          <w:iCs/>
          <w:szCs w:val="20"/>
          <w:lang w:val="en-US"/>
        </w:rPr>
        <w:t>Proceedings of Littoral 2004 7th International Symposium: Delivering Sustainable Coasts: Connecting Science and Policy</w:t>
      </w:r>
      <w:r w:rsidRPr="00F10D25">
        <w:rPr>
          <w:rFonts w:asciiTheme="majorBidi" w:hAnsiTheme="majorBidi" w:cstheme="majorBidi"/>
          <w:szCs w:val="20"/>
          <w:lang w:val="en-US"/>
        </w:rPr>
        <w:t xml:space="preserve"> (pp. 83–88). Aberdeen, Scotland.</w:t>
      </w:r>
    </w:p>
    <w:p w14:paraId="75BD24F3"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Paillou, P., Seignovert, B., Radebaugh, J., &amp; Wall, S. (2016). Radar scattering of linear dunes and </w:t>
      </w:r>
      <w:proofErr w:type="spellStart"/>
      <w:r w:rsidRPr="00F10D25">
        <w:rPr>
          <w:rFonts w:asciiTheme="majorBidi" w:hAnsiTheme="majorBidi" w:cstheme="majorBidi"/>
          <w:szCs w:val="20"/>
          <w:lang w:val="en-US"/>
        </w:rPr>
        <w:t>megayardangs</w:t>
      </w:r>
      <w:proofErr w:type="spellEnd"/>
      <w:r w:rsidRPr="00F10D25">
        <w:rPr>
          <w:rFonts w:asciiTheme="majorBidi" w:hAnsiTheme="majorBidi" w:cstheme="majorBidi"/>
          <w:szCs w:val="20"/>
          <w:lang w:val="en-US"/>
        </w:rPr>
        <w:t xml:space="preserve">: Application to Titan. </w:t>
      </w:r>
      <w:r w:rsidRPr="00F10D25">
        <w:rPr>
          <w:rFonts w:asciiTheme="majorBidi" w:hAnsiTheme="majorBidi" w:cstheme="majorBidi"/>
          <w:i/>
          <w:iCs/>
          <w:szCs w:val="20"/>
          <w:lang w:val="en-US"/>
        </w:rPr>
        <w:t>Icarus, 270</w:t>
      </w:r>
      <w:r w:rsidRPr="00F10D25">
        <w:rPr>
          <w:rFonts w:asciiTheme="majorBidi" w:hAnsiTheme="majorBidi" w:cstheme="majorBidi"/>
          <w:szCs w:val="20"/>
          <w:lang w:val="en-US"/>
        </w:rPr>
        <w:t xml:space="preserve">, 211–221. </w:t>
      </w:r>
      <w:hyperlink r:id="rId145" w:history="1">
        <w:r w:rsidRPr="00480C96">
          <w:rPr>
            <w:rStyle w:val="Hyperlink"/>
            <w:rFonts w:asciiTheme="majorBidi" w:hAnsiTheme="majorBidi" w:cstheme="majorBidi"/>
            <w:szCs w:val="20"/>
            <w:lang w:val="en-US"/>
          </w:rPr>
          <w:t>https://doi.org/10.1016/j.icarus.2015.07.038</w:t>
        </w:r>
      </w:hyperlink>
    </w:p>
    <w:p w14:paraId="743F7E2D" w14:textId="77777777" w:rsidR="00757E1B" w:rsidRPr="00F10D25"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Parrish, J. T. (2001). </w:t>
      </w:r>
      <w:r w:rsidRPr="00F10D25">
        <w:rPr>
          <w:rFonts w:asciiTheme="majorBidi" w:hAnsiTheme="majorBidi" w:cstheme="majorBidi"/>
          <w:i/>
          <w:iCs/>
          <w:szCs w:val="20"/>
          <w:lang w:val="en-US"/>
        </w:rPr>
        <w:t>Interpreting pre-Quaternary climate from the geologic record</w:t>
      </w:r>
      <w:r w:rsidRPr="00F10D25">
        <w:rPr>
          <w:rFonts w:asciiTheme="majorBidi" w:hAnsiTheme="majorBidi" w:cstheme="majorBidi"/>
          <w:szCs w:val="20"/>
          <w:lang w:val="en-US"/>
        </w:rPr>
        <w:t>. Columbia University Press.</w:t>
      </w:r>
    </w:p>
    <w:p w14:paraId="42D886F3" w14:textId="77777777" w:rsidR="00757E1B" w:rsidRPr="00F10D25"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Powers, M. C. (1953). A new roundness scale for sedimentary particles. </w:t>
      </w:r>
      <w:r w:rsidRPr="00F10D25">
        <w:rPr>
          <w:rFonts w:asciiTheme="majorBidi" w:hAnsiTheme="majorBidi" w:cstheme="majorBidi"/>
          <w:i/>
          <w:iCs/>
          <w:szCs w:val="20"/>
          <w:lang w:val="en-US"/>
        </w:rPr>
        <w:t>Journal of Sedimentary Petrology, 23</w:t>
      </w:r>
      <w:r w:rsidRPr="00F10D25">
        <w:rPr>
          <w:rFonts w:asciiTheme="majorBidi" w:hAnsiTheme="majorBidi" w:cstheme="majorBidi"/>
          <w:szCs w:val="20"/>
          <w:lang w:val="en-US"/>
        </w:rPr>
        <w:t>.</w:t>
      </w:r>
    </w:p>
    <w:p w14:paraId="07BDE2D6"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Pye, K., &amp; </w:t>
      </w:r>
      <w:proofErr w:type="spellStart"/>
      <w:r w:rsidRPr="00F10D25">
        <w:rPr>
          <w:rFonts w:asciiTheme="majorBidi" w:hAnsiTheme="majorBidi" w:cstheme="majorBidi"/>
          <w:szCs w:val="20"/>
          <w:lang w:val="en-US"/>
        </w:rPr>
        <w:t>Tsoar</w:t>
      </w:r>
      <w:proofErr w:type="spellEnd"/>
      <w:r w:rsidRPr="00F10D25">
        <w:rPr>
          <w:rFonts w:asciiTheme="majorBidi" w:hAnsiTheme="majorBidi" w:cstheme="majorBidi"/>
          <w:szCs w:val="20"/>
          <w:lang w:val="en-US"/>
        </w:rPr>
        <w:t xml:space="preserve">, H. (1990). </w:t>
      </w:r>
      <w:r w:rsidRPr="00F10D25">
        <w:rPr>
          <w:rFonts w:asciiTheme="majorBidi" w:hAnsiTheme="majorBidi" w:cstheme="majorBidi"/>
          <w:i/>
          <w:iCs/>
          <w:szCs w:val="20"/>
          <w:lang w:val="en-US"/>
        </w:rPr>
        <w:t>Aeolian sand and sand dunes</w:t>
      </w:r>
      <w:r w:rsidRPr="00F10D25">
        <w:rPr>
          <w:rFonts w:asciiTheme="majorBidi" w:hAnsiTheme="majorBidi" w:cstheme="majorBidi"/>
          <w:szCs w:val="20"/>
          <w:lang w:val="en-US"/>
        </w:rPr>
        <w:t xml:space="preserve">. London: Unwin Hyman. </w:t>
      </w:r>
      <w:hyperlink r:id="rId146" w:history="1">
        <w:r w:rsidRPr="00480C96">
          <w:rPr>
            <w:rStyle w:val="Hyperlink"/>
            <w:rFonts w:asciiTheme="majorBidi" w:hAnsiTheme="majorBidi" w:cstheme="majorBidi"/>
            <w:szCs w:val="20"/>
            <w:lang w:val="en-US"/>
          </w:rPr>
          <w:t>https://doi.org/10.1306/D4269567-2B26-11D7-8648000102C1865D</w:t>
        </w:r>
      </w:hyperlink>
    </w:p>
    <w:p w14:paraId="1AB3D4F5"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Qin, S., Xin, G., </w:t>
      </w:r>
      <w:proofErr w:type="spellStart"/>
      <w:r w:rsidRPr="00F10D25">
        <w:rPr>
          <w:rFonts w:asciiTheme="majorBidi" w:hAnsiTheme="majorBidi" w:cstheme="majorBidi"/>
          <w:szCs w:val="20"/>
          <w:lang w:val="en-US"/>
        </w:rPr>
        <w:t>Jiaqiang</w:t>
      </w:r>
      <w:proofErr w:type="spellEnd"/>
      <w:r w:rsidRPr="00F10D25">
        <w:rPr>
          <w:rFonts w:asciiTheme="majorBidi" w:hAnsiTheme="majorBidi" w:cstheme="majorBidi"/>
          <w:szCs w:val="20"/>
          <w:lang w:val="en-US"/>
        </w:rPr>
        <w:t xml:space="preserve">, L., &amp; </w:t>
      </w:r>
      <w:proofErr w:type="spellStart"/>
      <w:r w:rsidRPr="00F10D25">
        <w:rPr>
          <w:rFonts w:asciiTheme="majorBidi" w:hAnsiTheme="majorBidi" w:cstheme="majorBidi"/>
          <w:szCs w:val="20"/>
          <w:lang w:val="en-US"/>
        </w:rPr>
        <w:t>Shengyu</w:t>
      </w:r>
      <w:proofErr w:type="spellEnd"/>
      <w:r w:rsidRPr="00F10D25">
        <w:rPr>
          <w:rFonts w:asciiTheme="majorBidi" w:hAnsiTheme="majorBidi" w:cstheme="majorBidi"/>
          <w:szCs w:val="20"/>
          <w:lang w:val="en-US"/>
        </w:rPr>
        <w:t xml:space="preserve">, L. (2019). Spatial distribution of sand dunes and their relationship with fluvial systems on the southern margin of the Taklimakan Desert, China. </w:t>
      </w:r>
      <w:r w:rsidRPr="00F10D25">
        <w:rPr>
          <w:rFonts w:asciiTheme="majorBidi" w:hAnsiTheme="majorBidi" w:cstheme="majorBidi"/>
          <w:i/>
          <w:iCs/>
          <w:szCs w:val="20"/>
          <w:lang w:val="en-US"/>
        </w:rPr>
        <w:t>Geomatics, Natural Hazards and Risk, 10</w:t>
      </w:r>
      <w:r w:rsidRPr="00F10D25">
        <w:rPr>
          <w:rFonts w:asciiTheme="majorBidi" w:hAnsiTheme="majorBidi" w:cstheme="majorBidi"/>
          <w:szCs w:val="20"/>
          <w:lang w:val="en-US"/>
        </w:rPr>
        <w:t xml:space="preserve">(1), 2408–2428. </w:t>
      </w:r>
      <w:hyperlink r:id="rId147" w:history="1">
        <w:r w:rsidRPr="00480C96">
          <w:rPr>
            <w:rStyle w:val="Hyperlink"/>
            <w:rFonts w:asciiTheme="majorBidi" w:hAnsiTheme="majorBidi" w:cstheme="majorBidi"/>
            <w:szCs w:val="20"/>
            <w:lang w:val="en-US"/>
          </w:rPr>
          <w:t>https://doi.org/10.1080/19475705.2019.1699607</w:t>
        </w:r>
      </w:hyperlink>
    </w:p>
    <w:p w14:paraId="7FFD6ABB"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Refaat, A. A., &amp; Hamdan, M. A. (2015). Mineralogy and grain morphology of the aeolian dune sand of </w:t>
      </w:r>
      <w:proofErr w:type="spellStart"/>
      <w:r w:rsidRPr="00F10D25">
        <w:rPr>
          <w:rFonts w:asciiTheme="majorBidi" w:hAnsiTheme="majorBidi" w:cstheme="majorBidi"/>
          <w:szCs w:val="20"/>
          <w:lang w:val="en-US"/>
        </w:rPr>
        <w:t>Toshka</w:t>
      </w:r>
      <w:proofErr w:type="spellEnd"/>
      <w:r w:rsidRPr="00F10D25">
        <w:rPr>
          <w:rFonts w:asciiTheme="majorBidi" w:hAnsiTheme="majorBidi" w:cstheme="majorBidi"/>
          <w:szCs w:val="20"/>
          <w:lang w:val="en-US"/>
        </w:rPr>
        <w:t xml:space="preserve"> area, southeastern Western Desert, Egypt. </w:t>
      </w:r>
      <w:r w:rsidRPr="00F10D25">
        <w:rPr>
          <w:rFonts w:asciiTheme="majorBidi" w:hAnsiTheme="majorBidi" w:cstheme="majorBidi"/>
          <w:i/>
          <w:iCs/>
          <w:szCs w:val="20"/>
          <w:lang w:val="en-US"/>
        </w:rPr>
        <w:t>Aeolian Research, 17</w:t>
      </w:r>
      <w:r w:rsidRPr="00F10D25">
        <w:rPr>
          <w:rFonts w:asciiTheme="majorBidi" w:hAnsiTheme="majorBidi" w:cstheme="majorBidi"/>
          <w:szCs w:val="20"/>
          <w:lang w:val="en-US"/>
        </w:rPr>
        <w:t xml:space="preserve">, 243–254. </w:t>
      </w:r>
      <w:hyperlink r:id="rId148" w:history="1">
        <w:r w:rsidRPr="00480C96">
          <w:rPr>
            <w:rStyle w:val="Hyperlink"/>
            <w:rFonts w:asciiTheme="majorBidi" w:hAnsiTheme="majorBidi" w:cstheme="majorBidi"/>
            <w:szCs w:val="20"/>
            <w:lang w:val="en-US"/>
          </w:rPr>
          <w:t>https://doi.org/10.1016/j.aeolia.2015.04.006</w:t>
        </w:r>
      </w:hyperlink>
    </w:p>
    <w:p w14:paraId="37F47CD3" w14:textId="77777777" w:rsidR="00757E1B" w:rsidRPr="00D26D18" w:rsidRDefault="00757E1B" w:rsidP="00757E1B">
      <w:pPr>
        <w:numPr>
          <w:ilvl w:val="0"/>
          <w:numId w:val="21"/>
        </w:numPr>
        <w:ind w:right="-138"/>
        <w:contextualSpacing/>
        <w:jc w:val="both"/>
      </w:pPr>
      <w:r w:rsidRPr="00D26D18">
        <w:t xml:space="preserve">Safari Namivandi, M., </w:t>
      </w:r>
      <w:proofErr w:type="spellStart"/>
      <w:r w:rsidRPr="00D26D18">
        <w:t>Ganjaeian</w:t>
      </w:r>
      <w:proofErr w:type="spellEnd"/>
      <w:r w:rsidRPr="00D26D18">
        <w:t xml:space="preserve">, H., Ebrahimi, A., &amp; </w:t>
      </w:r>
      <w:proofErr w:type="spellStart"/>
      <w:r w:rsidRPr="00D26D18">
        <w:t>Ebadinezhad</w:t>
      </w:r>
      <w:proofErr w:type="spellEnd"/>
      <w:r w:rsidRPr="00D26D18">
        <w:t xml:space="preserve">, S.A. (2023). Assessing Desertification Risk Potential Using DVI Model (Case Study: Northern Regions of Semnan Province). </w:t>
      </w:r>
      <w:r w:rsidRPr="00D26D18">
        <w:rPr>
          <w:i/>
          <w:iCs/>
        </w:rPr>
        <w:t>Geographical studies of arid regions, 14</w:t>
      </w:r>
      <w:r w:rsidRPr="00D26D18">
        <w:t xml:space="preserve">(53), 1-17. </w:t>
      </w:r>
      <w:hyperlink r:id="rId149" w:history="1">
        <w:r w:rsidRPr="00B636EB">
          <w:rPr>
            <w:rStyle w:val="Hyperlink"/>
            <w:rFonts w:asciiTheme="majorBidi" w:hAnsiTheme="majorBidi" w:cstheme="majorBidi"/>
            <w:szCs w:val="20"/>
            <w:lang w:val="en-US"/>
          </w:rPr>
          <w:t>https://doi.org/10.22034/jargs.2023.397791.1032</w:t>
        </w:r>
      </w:hyperlink>
      <w:r w:rsidRPr="00D26D18">
        <w:t xml:space="preserve"> [In Persian]</w:t>
      </w:r>
    </w:p>
    <w:p w14:paraId="39656BEA" w14:textId="77777777" w:rsidR="00757E1B" w:rsidRPr="00F10D25" w:rsidRDefault="00757E1B" w:rsidP="00757E1B">
      <w:pPr>
        <w:pStyle w:val="ListParagraph"/>
        <w:numPr>
          <w:ilvl w:val="0"/>
          <w:numId w:val="21"/>
        </w:numPr>
        <w:ind w:right="-138"/>
        <w:jc w:val="both"/>
        <w:rPr>
          <w:rFonts w:asciiTheme="majorBidi" w:hAnsiTheme="majorBidi" w:cstheme="majorBidi"/>
          <w:szCs w:val="20"/>
          <w:lang w:val="en-US"/>
        </w:rPr>
      </w:pPr>
      <w:proofErr w:type="spellStart"/>
      <w:r w:rsidRPr="00F10D25">
        <w:rPr>
          <w:rFonts w:asciiTheme="majorBidi" w:hAnsiTheme="majorBidi" w:cstheme="majorBidi"/>
          <w:szCs w:val="20"/>
          <w:lang w:val="en-US"/>
        </w:rPr>
        <w:t>Stancheva</w:t>
      </w:r>
      <w:proofErr w:type="spellEnd"/>
      <w:r w:rsidRPr="00F10D25">
        <w:rPr>
          <w:rFonts w:asciiTheme="majorBidi" w:hAnsiTheme="majorBidi" w:cstheme="majorBidi"/>
          <w:szCs w:val="20"/>
          <w:lang w:val="en-US"/>
        </w:rPr>
        <w:t xml:space="preserve">, M. (2010). Sand dunes along the Bulgarian Black Sea coast. </w:t>
      </w:r>
      <w:proofErr w:type="spellStart"/>
      <w:r w:rsidRPr="00F10D25">
        <w:rPr>
          <w:rFonts w:asciiTheme="majorBidi" w:hAnsiTheme="majorBidi" w:cstheme="majorBidi"/>
          <w:i/>
          <w:iCs/>
          <w:szCs w:val="20"/>
          <w:lang w:val="en-US"/>
        </w:rPr>
        <w:t>Comptes</w:t>
      </w:r>
      <w:proofErr w:type="spellEnd"/>
      <w:r w:rsidRPr="00F10D25">
        <w:rPr>
          <w:rFonts w:asciiTheme="majorBidi" w:hAnsiTheme="majorBidi" w:cstheme="majorBidi"/>
          <w:i/>
          <w:iCs/>
          <w:szCs w:val="20"/>
          <w:lang w:val="en-US"/>
        </w:rPr>
        <w:t xml:space="preserve"> </w:t>
      </w:r>
      <w:proofErr w:type="spellStart"/>
      <w:r w:rsidRPr="00F10D25">
        <w:rPr>
          <w:rFonts w:asciiTheme="majorBidi" w:hAnsiTheme="majorBidi" w:cstheme="majorBidi"/>
          <w:i/>
          <w:iCs/>
          <w:szCs w:val="20"/>
          <w:lang w:val="en-US"/>
        </w:rPr>
        <w:t>Rendus</w:t>
      </w:r>
      <w:proofErr w:type="spellEnd"/>
      <w:r w:rsidRPr="00F10D25">
        <w:rPr>
          <w:rFonts w:asciiTheme="majorBidi" w:hAnsiTheme="majorBidi" w:cstheme="majorBidi"/>
          <w:i/>
          <w:iCs/>
          <w:szCs w:val="20"/>
          <w:lang w:val="en-US"/>
        </w:rPr>
        <w:t xml:space="preserve"> de </w:t>
      </w:r>
      <w:proofErr w:type="spellStart"/>
      <w:r w:rsidRPr="00F10D25">
        <w:rPr>
          <w:rFonts w:asciiTheme="majorBidi" w:hAnsiTheme="majorBidi" w:cstheme="majorBidi"/>
          <w:i/>
          <w:iCs/>
          <w:szCs w:val="20"/>
          <w:lang w:val="en-US"/>
        </w:rPr>
        <w:t>l’Académie</w:t>
      </w:r>
      <w:proofErr w:type="spellEnd"/>
      <w:r w:rsidRPr="00F10D25">
        <w:rPr>
          <w:rFonts w:asciiTheme="majorBidi" w:hAnsiTheme="majorBidi" w:cstheme="majorBidi"/>
          <w:i/>
          <w:iCs/>
          <w:szCs w:val="20"/>
          <w:lang w:val="en-US"/>
        </w:rPr>
        <w:t xml:space="preserve"> </w:t>
      </w:r>
      <w:proofErr w:type="spellStart"/>
      <w:r w:rsidRPr="00F10D25">
        <w:rPr>
          <w:rFonts w:asciiTheme="majorBidi" w:hAnsiTheme="majorBidi" w:cstheme="majorBidi"/>
          <w:i/>
          <w:iCs/>
          <w:szCs w:val="20"/>
          <w:lang w:val="en-US"/>
        </w:rPr>
        <w:t>Bulgare</w:t>
      </w:r>
      <w:proofErr w:type="spellEnd"/>
      <w:r w:rsidRPr="00F10D25">
        <w:rPr>
          <w:rFonts w:asciiTheme="majorBidi" w:hAnsiTheme="majorBidi" w:cstheme="majorBidi"/>
          <w:i/>
          <w:iCs/>
          <w:szCs w:val="20"/>
          <w:lang w:val="en-US"/>
        </w:rPr>
        <w:t xml:space="preserve"> des Sciences, 63</w:t>
      </w:r>
      <w:r w:rsidRPr="00F10D25">
        <w:rPr>
          <w:rFonts w:asciiTheme="majorBidi" w:hAnsiTheme="majorBidi" w:cstheme="majorBidi"/>
          <w:szCs w:val="20"/>
          <w:lang w:val="en-US"/>
        </w:rPr>
        <w:t>(7), 1037–1048.</w:t>
      </w:r>
    </w:p>
    <w:p w14:paraId="02E9D1DE"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proofErr w:type="spellStart"/>
      <w:r w:rsidRPr="00F10D25">
        <w:rPr>
          <w:rFonts w:asciiTheme="majorBidi" w:hAnsiTheme="majorBidi" w:cstheme="majorBidi"/>
          <w:szCs w:val="20"/>
          <w:lang w:val="en-US"/>
        </w:rPr>
        <w:t>Terink</w:t>
      </w:r>
      <w:proofErr w:type="spellEnd"/>
      <w:r w:rsidRPr="00F10D25">
        <w:rPr>
          <w:rFonts w:asciiTheme="majorBidi" w:hAnsiTheme="majorBidi" w:cstheme="majorBidi"/>
          <w:szCs w:val="20"/>
          <w:lang w:val="en-US"/>
        </w:rPr>
        <w:t xml:space="preserve">, W., &amp; Immerzeel, W. W. (2013). Climate change projections of precipitation and reference evapotranspiration for the Middle East and Northern Africa until 2050. </w:t>
      </w:r>
      <w:r w:rsidRPr="00F10D25">
        <w:rPr>
          <w:rFonts w:asciiTheme="majorBidi" w:hAnsiTheme="majorBidi" w:cstheme="majorBidi"/>
          <w:i/>
          <w:iCs/>
          <w:szCs w:val="20"/>
          <w:lang w:val="en-US"/>
        </w:rPr>
        <w:t>International Journal of Climatology, 33</w:t>
      </w:r>
      <w:r w:rsidRPr="00F10D25">
        <w:rPr>
          <w:rFonts w:asciiTheme="majorBidi" w:hAnsiTheme="majorBidi" w:cstheme="majorBidi"/>
          <w:szCs w:val="20"/>
          <w:lang w:val="en-US"/>
        </w:rPr>
        <w:t xml:space="preserve">(14). </w:t>
      </w:r>
      <w:hyperlink r:id="rId150" w:history="1">
        <w:r w:rsidRPr="00480C96">
          <w:rPr>
            <w:rStyle w:val="Hyperlink"/>
            <w:rFonts w:asciiTheme="majorBidi" w:hAnsiTheme="majorBidi" w:cstheme="majorBidi"/>
            <w:szCs w:val="20"/>
            <w:lang w:val="en-US"/>
          </w:rPr>
          <w:t>https://doi.org/10.1002/joc.3650</w:t>
        </w:r>
      </w:hyperlink>
    </w:p>
    <w:p w14:paraId="5F24EDAA" w14:textId="77777777" w:rsidR="00757E1B" w:rsidRPr="00F10D25"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Thomas, D. S. G. (2013). Aeolian paleoenvironments of desert landscapes. In J. Shroder (Ed.), N. Lancaster, D. J. Sherman, &amp; A. C. W. Baas (Vol. Eds.), </w:t>
      </w:r>
      <w:r w:rsidRPr="00F10D25">
        <w:rPr>
          <w:rFonts w:asciiTheme="majorBidi" w:hAnsiTheme="majorBidi" w:cstheme="majorBidi"/>
          <w:i/>
          <w:iCs/>
          <w:szCs w:val="20"/>
          <w:lang w:val="en-US"/>
        </w:rPr>
        <w:t>Treatise on geomorphology</w:t>
      </w:r>
      <w:r w:rsidRPr="00F10D25">
        <w:rPr>
          <w:rFonts w:asciiTheme="majorBidi" w:hAnsiTheme="majorBidi" w:cstheme="majorBidi"/>
          <w:szCs w:val="20"/>
          <w:lang w:val="en-US"/>
        </w:rPr>
        <w:t xml:space="preserve"> (Vol. 11, Aeolian Geomorphology, pp. 356–374). Academic Press.</w:t>
      </w:r>
    </w:p>
    <w:p w14:paraId="26BE7F8F"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Tilman, D. (2000). Causes, consequences and ethics of biodiversity. </w:t>
      </w:r>
      <w:r w:rsidRPr="00F10D25">
        <w:rPr>
          <w:rFonts w:asciiTheme="majorBidi" w:hAnsiTheme="majorBidi" w:cstheme="majorBidi"/>
          <w:i/>
          <w:iCs/>
          <w:szCs w:val="20"/>
          <w:lang w:val="en-US"/>
        </w:rPr>
        <w:t>Nature, 405</w:t>
      </w:r>
      <w:r w:rsidRPr="00F10D25">
        <w:rPr>
          <w:rFonts w:asciiTheme="majorBidi" w:hAnsiTheme="majorBidi" w:cstheme="majorBidi"/>
          <w:szCs w:val="20"/>
          <w:lang w:val="en-US"/>
        </w:rPr>
        <w:t xml:space="preserve">, 208–211. </w:t>
      </w:r>
      <w:hyperlink r:id="rId151" w:history="1">
        <w:r w:rsidRPr="00480C96">
          <w:rPr>
            <w:rStyle w:val="Hyperlink"/>
            <w:rFonts w:asciiTheme="majorBidi" w:hAnsiTheme="majorBidi" w:cstheme="majorBidi"/>
            <w:szCs w:val="20"/>
            <w:lang w:val="en-US"/>
          </w:rPr>
          <w:t>https://doi.org/10.1038/35012217</w:t>
        </w:r>
      </w:hyperlink>
    </w:p>
    <w:p w14:paraId="75305189"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proofErr w:type="spellStart"/>
      <w:r w:rsidRPr="00F10D25">
        <w:rPr>
          <w:rFonts w:asciiTheme="majorBidi" w:hAnsiTheme="majorBidi" w:cstheme="majorBidi"/>
          <w:szCs w:val="20"/>
          <w:lang w:val="en-US"/>
        </w:rPr>
        <w:t>Tsoar</w:t>
      </w:r>
      <w:proofErr w:type="spellEnd"/>
      <w:r w:rsidRPr="00F10D25">
        <w:rPr>
          <w:rFonts w:asciiTheme="majorBidi" w:hAnsiTheme="majorBidi" w:cstheme="majorBidi"/>
          <w:szCs w:val="20"/>
          <w:lang w:val="en-US"/>
        </w:rPr>
        <w:t xml:space="preserve">, H. (2001). Types of aeolian sand dunes and their formation. In N. J. Balmforth &amp; A. Provenzale (Eds.), </w:t>
      </w:r>
      <w:r w:rsidRPr="00F10D25">
        <w:rPr>
          <w:rFonts w:asciiTheme="majorBidi" w:hAnsiTheme="majorBidi" w:cstheme="majorBidi"/>
          <w:i/>
          <w:iCs/>
          <w:szCs w:val="20"/>
          <w:lang w:val="en-US"/>
        </w:rPr>
        <w:t>Geomorphological fluids mechanics</w:t>
      </w:r>
      <w:r w:rsidRPr="00F10D25">
        <w:rPr>
          <w:rFonts w:asciiTheme="majorBidi" w:hAnsiTheme="majorBidi" w:cstheme="majorBidi"/>
          <w:szCs w:val="20"/>
          <w:lang w:val="en-US"/>
        </w:rPr>
        <w:t xml:space="preserve"> (Lecture Notes in Physics, Vol. 582, pp. 403–429). Springer. </w:t>
      </w:r>
      <w:hyperlink r:id="rId152" w:history="1">
        <w:r w:rsidRPr="00480C96">
          <w:rPr>
            <w:rStyle w:val="Hyperlink"/>
            <w:rFonts w:asciiTheme="majorBidi" w:hAnsiTheme="majorBidi" w:cstheme="majorBidi"/>
            <w:szCs w:val="20"/>
            <w:lang w:val="en-US"/>
          </w:rPr>
          <w:t>https://doi.org/10.1007/3-540-45670-8_17</w:t>
        </w:r>
      </w:hyperlink>
    </w:p>
    <w:p w14:paraId="59B4E4A3"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Wang, J., Xiao, L., Reiss, D., </w:t>
      </w:r>
      <w:proofErr w:type="spellStart"/>
      <w:r w:rsidRPr="00F10D25">
        <w:rPr>
          <w:rFonts w:asciiTheme="majorBidi" w:hAnsiTheme="majorBidi" w:cstheme="majorBidi"/>
          <w:szCs w:val="20"/>
          <w:lang w:val="en-US"/>
        </w:rPr>
        <w:t>Hiesinger</w:t>
      </w:r>
      <w:proofErr w:type="spellEnd"/>
      <w:r w:rsidRPr="00F10D25">
        <w:rPr>
          <w:rFonts w:asciiTheme="majorBidi" w:hAnsiTheme="majorBidi" w:cstheme="majorBidi"/>
          <w:szCs w:val="20"/>
          <w:lang w:val="en-US"/>
        </w:rPr>
        <w:t xml:space="preserve">, H., Huang, J., Xu, Y., Zhao, J., Xiao, Z., &amp; Komatsu, G. (2018). Geological features and evolution of </w:t>
      </w:r>
      <w:proofErr w:type="spellStart"/>
      <w:r w:rsidRPr="00F10D25">
        <w:rPr>
          <w:rFonts w:asciiTheme="majorBidi" w:hAnsiTheme="majorBidi" w:cstheme="majorBidi"/>
          <w:szCs w:val="20"/>
          <w:lang w:val="en-US"/>
        </w:rPr>
        <w:t>yardangs</w:t>
      </w:r>
      <w:proofErr w:type="spellEnd"/>
      <w:r w:rsidRPr="00F10D25">
        <w:rPr>
          <w:rFonts w:asciiTheme="majorBidi" w:hAnsiTheme="majorBidi" w:cstheme="majorBidi"/>
          <w:szCs w:val="20"/>
          <w:lang w:val="en-US"/>
        </w:rPr>
        <w:t xml:space="preserve"> in the </w:t>
      </w:r>
      <w:proofErr w:type="spellStart"/>
      <w:r w:rsidRPr="00F10D25">
        <w:rPr>
          <w:rFonts w:asciiTheme="majorBidi" w:hAnsiTheme="majorBidi" w:cstheme="majorBidi"/>
          <w:szCs w:val="20"/>
          <w:lang w:val="en-US"/>
        </w:rPr>
        <w:t>Qaidam</w:t>
      </w:r>
      <w:proofErr w:type="spellEnd"/>
      <w:r w:rsidRPr="00F10D25">
        <w:rPr>
          <w:rFonts w:asciiTheme="majorBidi" w:hAnsiTheme="majorBidi" w:cstheme="majorBidi"/>
          <w:szCs w:val="20"/>
          <w:lang w:val="en-US"/>
        </w:rPr>
        <w:t xml:space="preserve"> Basin, Tibetan Plateau (NW China): A terrestrial analogue for Mars. </w:t>
      </w:r>
      <w:r w:rsidRPr="00F10D25">
        <w:rPr>
          <w:rFonts w:asciiTheme="majorBidi" w:hAnsiTheme="majorBidi" w:cstheme="majorBidi"/>
          <w:i/>
          <w:iCs/>
          <w:szCs w:val="20"/>
          <w:lang w:val="en-US"/>
        </w:rPr>
        <w:t>Journal of Geophysical Research: Planets, 123</w:t>
      </w:r>
      <w:r w:rsidRPr="00F10D25">
        <w:rPr>
          <w:rFonts w:asciiTheme="majorBidi" w:hAnsiTheme="majorBidi" w:cstheme="majorBidi"/>
          <w:szCs w:val="20"/>
          <w:lang w:val="en-US"/>
        </w:rPr>
        <w:t xml:space="preserve">, 2336–2364. </w:t>
      </w:r>
      <w:hyperlink r:id="rId153" w:history="1">
        <w:r w:rsidRPr="00480C96">
          <w:rPr>
            <w:rStyle w:val="Hyperlink"/>
            <w:rFonts w:asciiTheme="majorBidi" w:hAnsiTheme="majorBidi" w:cstheme="majorBidi"/>
            <w:szCs w:val="20"/>
            <w:lang w:val="en-US"/>
          </w:rPr>
          <w:t>https://doi.org/10.1029/2018JE005719</w:t>
        </w:r>
      </w:hyperlink>
    </w:p>
    <w:p w14:paraId="0BB42266"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Wang, X., Lang, L., Yan, P., Wang, G., Li, H., Ma, W., &amp; Hua, T. (2016). Aeolian processes and their effect on sandy desertification of the Qinghai-Tibet Plateau: A wind tunnel experiment. </w:t>
      </w:r>
      <w:r w:rsidRPr="00F10D25">
        <w:rPr>
          <w:rFonts w:asciiTheme="majorBidi" w:hAnsiTheme="majorBidi" w:cstheme="majorBidi"/>
          <w:i/>
          <w:iCs/>
          <w:szCs w:val="20"/>
          <w:lang w:val="en-US"/>
        </w:rPr>
        <w:t>Soil &amp; Tillage Research, 158</w:t>
      </w:r>
      <w:r w:rsidRPr="00F10D25">
        <w:rPr>
          <w:rFonts w:asciiTheme="majorBidi" w:hAnsiTheme="majorBidi" w:cstheme="majorBidi"/>
          <w:szCs w:val="20"/>
          <w:lang w:val="en-US"/>
        </w:rPr>
        <w:t xml:space="preserve">, 67–75. </w:t>
      </w:r>
      <w:hyperlink r:id="rId154" w:history="1">
        <w:r w:rsidRPr="00480C96">
          <w:rPr>
            <w:rStyle w:val="Hyperlink"/>
            <w:rFonts w:asciiTheme="majorBidi" w:hAnsiTheme="majorBidi" w:cstheme="majorBidi"/>
            <w:szCs w:val="20"/>
            <w:lang w:val="en-US"/>
          </w:rPr>
          <w:t>https://doi.org/10.1016/j.still.2015.12.004</w:t>
        </w:r>
      </w:hyperlink>
    </w:p>
    <w:p w14:paraId="18986D16"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Ward, A. W. (1979). Yardangs on Mars: Evidence of recent wind erosion. </w:t>
      </w:r>
      <w:r w:rsidRPr="00F10D25">
        <w:rPr>
          <w:rFonts w:asciiTheme="majorBidi" w:hAnsiTheme="majorBidi" w:cstheme="majorBidi"/>
          <w:i/>
          <w:iCs/>
          <w:szCs w:val="20"/>
          <w:lang w:val="en-US"/>
        </w:rPr>
        <w:t>Journal of Geophysical Research: Solid Earth, 84</w:t>
      </w:r>
      <w:r w:rsidRPr="00F10D25">
        <w:rPr>
          <w:rFonts w:asciiTheme="majorBidi" w:hAnsiTheme="majorBidi" w:cstheme="majorBidi"/>
          <w:szCs w:val="20"/>
          <w:lang w:val="en-US"/>
        </w:rPr>
        <w:t xml:space="preserve">(B14), 8147–8166. </w:t>
      </w:r>
      <w:hyperlink r:id="rId155" w:history="1">
        <w:r w:rsidRPr="00480C96">
          <w:rPr>
            <w:rStyle w:val="Hyperlink"/>
            <w:rFonts w:asciiTheme="majorBidi" w:hAnsiTheme="majorBidi" w:cstheme="majorBidi"/>
            <w:szCs w:val="20"/>
            <w:lang w:val="en-US"/>
          </w:rPr>
          <w:t>https://doi.org/10.1029/JB084iB14p08147</w:t>
        </w:r>
      </w:hyperlink>
    </w:p>
    <w:p w14:paraId="2A9DAA27" w14:textId="77777777" w:rsidR="00757E1B" w:rsidRPr="00F10D25"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Ward, A. W., &amp; Greeley, R. (1984). Evolution of the yardangs at Rogers Lake, California. </w:t>
      </w:r>
      <w:r w:rsidRPr="00F10D25">
        <w:rPr>
          <w:rFonts w:asciiTheme="majorBidi" w:hAnsiTheme="majorBidi" w:cstheme="majorBidi"/>
          <w:i/>
          <w:iCs/>
          <w:szCs w:val="20"/>
          <w:lang w:val="en-US"/>
        </w:rPr>
        <w:t>Bulletin of the Geological Society of America, 95</w:t>
      </w:r>
      <w:r w:rsidRPr="00F10D25">
        <w:rPr>
          <w:rFonts w:asciiTheme="majorBidi" w:hAnsiTheme="majorBidi" w:cstheme="majorBidi"/>
          <w:szCs w:val="20"/>
          <w:lang w:val="en-US"/>
        </w:rPr>
        <w:t>, 826–837.</w:t>
      </w:r>
    </w:p>
    <w:p w14:paraId="7D9566BE"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Warren, A. (1972). Observation on dunes and bimodal sands in the </w:t>
      </w:r>
      <w:proofErr w:type="spellStart"/>
      <w:r w:rsidRPr="00F10D25">
        <w:rPr>
          <w:rFonts w:asciiTheme="majorBidi" w:hAnsiTheme="majorBidi" w:cstheme="majorBidi"/>
          <w:szCs w:val="20"/>
          <w:lang w:val="en-US"/>
        </w:rPr>
        <w:t>Tenere</w:t>
      </w:r>
      <w:proofErr w:type="spellEnd"/>
      <w:r w:rsidRPr="00F10D25">
        <w:rPr>
          <w:rFonts w:asciiTheme="majorBidi" w:hAnsiTheme="majorBidi" w:cstheme="majorBidi"/>
          <w:szCs w:val="20"/>
          <w:lang w:val="en-US"/>
        </w:rPr>
        <w:t xml:space="preserve"> Desert. </w:t>
      </w:r>
      <w:r w:rsidRPr="00F10D25">
        <w:rPr>
          <w:rFonts w:asciiTheme="majorBidi" w:hAnsiTheme="majorBidi" w:cstheme="majorBidi"/>
          <w:i/>
          <w:iCs/>
          <w:szCs w:val="20"/>
          <w:lang w:val="en-US"/>
        </w:rPr>
        <w:t>Sedimentology, 19</w:t>
      </w:r>
      <w:r w:rsidRPr="00F10D25">
        <w:rPr>
          <w:rFonts w:asciiTheme="majorBidi" w:hAnsiTheme="majorBidi" w:cstheme="majorBidi"/>
          <w:szCs w:val="20"/>
          <w:lang w:val="en-US"/>
        </w:rPr>
        <w:t xml:space="preserve">, 37–44. </w:t>
      </w:r>
      <w:hyperlink r:id="rId156" w:history="1">
        <w:r w:rsidRPr="00480C96">
          <w:rPr>
            <w:rStyle w:val="Hyperlink"/>
            <w:rFonts w:asciiTheme="majorBidi" w:hAnsiTheme="majorBidi" w:cstheme="majorBidi"/>
            <w:szCs w:val="20"/>
            <w:lang w:val="en-US"/>
          </w:rPr>
          <w:t>https://doi.org/10.1111/j.1365-3091.1972.tb00234.x</w:t>
        </w:r>
      </w:hyperlink>
    </w:p>
    <w:p w14:paraId="67937949"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Wasson, R., &amp; Hyde, R. (1983). Factors determining desert dune type. </w:t>
      </w:r>
      <w:r w:rsidRPr="00F10D25">
        <w:rPr>
          <w:rFonts w:asciiTheme="majorBidi" w:hAnsiTheme="majorBidi" w:cstheme="majorBidi"/>
          <w:i/>
          <w:iCs/>
          <w:szCs w:val="20"/>
          <w:lang w:val="en-US"/>
        </w:rPr>
        <w:t>Nature, 304</w:t>
      </w:r>
      <w:r w:rsidRPr="00F10D25">
        <w:rPr>
          <w:rFonts w:asciiTheme="majorBidi" w:hAnsiTheme="majorBidi" w:cstheme="majorBidi"/>
          <w:szCs w:val="20"/>
          <w:lang w:val="en-US"/>
        </w:rPr>
        <w:t xml:space="preserve">, 337–339. </w:t>
      </w:r>
      <w:hyperlink r:id="rId157" w:history="1">
        <w:r w:rsidRPr="00480C96">
          <w:rPr>
            <w:rStyle w:val="Hyperlink"/>
            <w:rFonts w:asciiTheme="majorBidi" w:hAnsiTheme="majorBidi" w:cstheme="majorBidi"/>
            <w:szCs w:val="20"/>
            <w:lang w:val="en-US"/>
          </w:rPr>
          <w:t>https://doi.org/10.1177/0309133310375731</w:t>
        </w:r>
      </w:hyperlink>
    </w:p>
    <w:p w14:paraId="1FA0E5E0" w14:textId="77777777" w:rsidR="00757E1B" w:rsidRPr="00F10D25"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Watson, A. (1990). The control of blowing sand and mobile desert dunes. In A. S. Goudie (Ed.), </w:t>
      </w:r>
      <w:r w:rsidRPr="00F10D25">
        <w:rPr>
          <w:rFonts w:asciiTheme="majorBidi" w:hAnsiTheme="majorBidi" w:cstheme="majorBidi"/>
          <w:i/>
          <w:iCs/>
          <w:szCs w:val="20"/>
          <w:lang w:val="en-US"/>
        </w:rPr>
        <w:t>Techniques for desert reclamation</w:t>
      </w:r>
      <w:r w:rsidRPr="00F10D25">
        <w:rPr>
          <w:rFonts w:asciiTheme="majorBidi" w:hAnsiTheme="majorBidi" w:cstheme="majorBidi"/>
          <w:szCs w:val="20"/>
          <w:lang w:val="en-US"/>
        </w:rPr>
        <w:t xml:space="preserve"> (pp. 35–85). John Wiley.</w:t>
      </w:r>
    </w:p>
    <w:p w14:paraId="7A9F7B9E"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Wells, S. G., McFadden, L. D., Poths, J., &amp; Olinger, C. T. (1995). Cosmogenic 3He surface-exposure dating of stone pavements: Implications for landscape evolution in deserts. </w:t>
      </w:r>
      <w:r w:rsidRPr="00F10D25">
        <w:rPr>
          <w:rFonts w:asciiTheme="majorBidi" w:hAnsiTheme="majorBidi" w:cstheme="majorBidi"/>
          <w:i/>
          <w:iCs/>
          <w:szCs w:val="20"/>
          <w:lang w:val="en-US"/>
        </w:rPr>
        <w:t>Geology, 23</w:t>
      </w:r>
      <w:r w:rsidRPr="00F10D25">
        <w:rPr>
          <w:rFonts w:asciiTheme="majorBidi" w:hAnsiTheme="majorBidi" w:cstheme="majorBidi"/>
          <w:szCs w:val="20"/>
          <w:lang w:val="en-US"/>
        </w:rPr>
        <w:t xml:space="preserve">(7), 613–616. </w:t>
      </w:r>
      <w:hyperlink r:id="rId158" w:history="1">
        <w:r w:rsidRPr="00480C96">
          <w:rPr>
            <w:rStyle w:val="Hyperlink"/>
            <w:rFonts w:asciiTheme="majorBidi" w:hAnsiTheme="majorBidi" w:cstheme="majorBidi"/>
            <w:szCs w:val="20"/>
            <w:lang w:val="en-US"/>
          </w:rPr>
          <w:t>https://doi.org/10.1130/0091-7613(1995)023&lt;0613:CHSEDO&gt;2.3.CO;2</w:t>
        </w:r>
      </w:hyperlink>
    </w:p>
    <w:p w14:paraId="535653E9"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lastRenderedPageBreak/>
        <w:t xml:space="preserve">Whitney, M. I. (1983). Aeolian features shaped by aerodynamic and vorticity processes. In M. E. Brookfield &amp; T. S. Ahlbrandt (Eds.), </w:t>
      </w:r>
      <w:r w:rsidRPr="00F10D25">
        <w:rPr>
          <w:rFonts w:asciiTheme="majorBidi" w:hAnsiTheme="majorBidi" w:cstheme="majorBidi"/>
          <w:i/>
          <w:iCs/>
          <w:szCs w:val="20"/>
          <w:lang w:val="en-US"/>
        </w:rPr>
        <w:t>Eolian sediments and processes</w:t>
      </w:r>
      <w:r w:rsidRPr="00F10D25">
        <w:rPr>
          <w:rFonts w:asciiTheme="majorBidi" w:hAnsiTheme="majorBidi" w:cstheme="majorBidi"/>
          <w:szCs w:val="20"/>
          <w:lang w:val="en-US"/>
        </w:rPr>
        <w:t xml:space="preserve"> (pp. 223–245). Elsevier. </w:t>
      </w:r>
      <w:hyperlink r:id="rId159" w:history="1">
        <w:r w:rsidRPr="00480C96">
          <w:rPr>
            <w:rStyle w:val="Hyperlink"/>
            <w:rFonts w:asciiTheme="majorBidi" w:hAnsiTheme="majorBidi" w:cstheme="majorBidi"/>
            <w:szCs w:val="20"/>
            <w:lang w:val="en-US"/>
          </w:rPr>
          <w:t>https://doi.org/10.1016/S0070-4571(08)70797-0</w:t>
        </w:r>
      </w:hyperlink>
    </w:p>
    <w:p w14:paraId="31DDE0B2" w14:textId="77777777" w:rsidR="00757E1B" w:rsidRPr="00F10D25"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Wilson, I. G. (1973). </w:t>
      </w:r>
      <w:r w:rsidRPr="00F10D25">
        <w:rPr>
          <w:rFonts w:asciiTheme="majorBidi" w:hAnsiTheme="majorBidi" w:cstheme="majorBidi"/>
          <w:i/>
          <w:iCs/>
          <w:szCs w:val="20"/>
          <w:lang w:val="en-US"/>
        </w:rPr>
        <w:t>Sedimentary geology, Ergs, 10</w:t>
      </w:r>
      <w:r w:rsidRPr="00F10D25">
        <w:rPr>
          <w:rFonts w:asciiTheme="majorBidi" w:hAnsiTheme="majorBidi" w:cstheme="majorBidi"/>
          <w:szCs w:val="20"/>
          <w:lang w:val="en-US"/>
        </w:rPr>
        <w:t>, 77–106.</w:t>
      </w:r>
    </w:p>
    <w:p w14:paraId="2801D858" w14:textId="77777777" w:rsidR="00757E1B" w:rsidRPr="00F10D25"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Yamani, M., Zahabnazouri, S., &amp; </w:t>
      </w:r>
      <w:proofErr w:type="spellStart"/>
      <w:r w:rsidRPr="00F10D25">
        <w:rPr>
          <w:rFonts w:asciiTheme="majorBidi" w:hAnsiTheme="majorBidi" w:cstheme="majorBidi"/>
          <w:szCs w:val="20"/>
          <w:lang w:val="en-US"/>
        </w:rPr>
        <w:t>Goorabi</w:t>
      </w:r>
      <w:proofErr w:type="spellEnd"/>
      <w:r w:rsidRPr="00F10D25">
        <w:rPr>
          <w:rFonts w:asciiTheme="majorBidi" w:hAnsiTheme="majorBidi" w:cstheme="majorBidi"/>
          <w:szCs w:val="20"/>
          <w:lang w:val="en-US"/>
        </w:rPr>
        <w:t xml:space="preserve">, A. (2012). Assessment of morphometry and location of the Kerman Erg by analyzing wind characteristics and granulometry of sands. </w:t>
      </w:r>
      <w:r w:rsidRPr="00F10D25">
        <w:rPr>
          <w:rFonts w:asciiTheme="majorBidi" w:hAnsiTheme="majorBidi" w:cstheme="majorBidi"/>
          <w:i/>
          <w:iCs/>
          <w:szCs w:val="20"/>
          <w:lang w:val="en-US"/>
        </w:rPr>
        <w:t>Iranian Journal of Geographical Investigations in Arid Environment</w:t>
      </w:r>
      <w:r w:rsidRPr="00F10D25">
        <w:rPr>
          <w:rFonts w:asciiTheme="majorBidi" w:hAnsiTheme="majorBidi" w:cstheme="majorBidi"/>
          <w:szCs w:val="20"/>
          <w:lang w:val="en-US"/>
        </w:rPr>
        <w:t>, 17–23.</w:t>
      </w:r>
    </w:p>
    <w:p w14:paraId="69D56CFA"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Yang, C. Z. (2009). Assessment of aeolian desertification trends from 1975 to 2005 in the watershed of the </w:t>
      </w:r>
      <w:proofErr w:type="spellStart"/>
      <w:r w:rsidRPr="00F10D25">
        <w:rPr>
          <w:rFonts w:asciiTheme="majorBidi" w:hAnsiTheme="majorBidi" w:cstheme="majorBidi"/>
          <w:szCs w:val="20"/>
          <w:lang w:val="en-US"/>
        </w:rPr>
        <w:t>Longyangxia</w:t>
      </w:r>
      <w:proofErr w:type="spellEnd"/>
      <w:r w:rsidRPr="00F10D25">
        <w:rPr>
          <w:rFonts w:asciiTheme="majorBidi" w:hAnsiTheme="majorBidi" w:cstheme="majorBidi"/>
          <w:szCs w:val="20"/>
          <w:lang w:val="en-US"/>
        </w:rPr>
        <w:t xml:space="preserve"> Reservoir in the upper reaches of China's Yellow River. </w:t>
      </w:r>
      <w:r w:rsidRPr="00F10D25">
        <w:rPr>
          <w:rFonts w:asciiTheme="majorBidi" w:hAnsiTheme="majorBidi" w:cstheme="majorBidi"/>
          <w:i/>
          <w:iCs/>
          <w:szCs w:val="20"/>
          <w:lang w:val="en-US"/>
        </w:rPr>
        <w:t>Geomorphology, 112</w:t>
      </w:r>
      <w:r w:rsidRPr="00F10D25">
        <w:rPr>
          <w:rFonts w:asciiTheme="majorBidi" w:hAnsiTheme="majorBidi" w:cstheme="majorBidi"/>
          <w:szCs w:val="20"/>
          <w:lang w:val="en-US"/>
        </w:rPr>
        <w:t xml:space="preserve">, 205–211. </w:t>
      </w:r>
      <w:hyperlink r:id="rId160" w:history="1">
        <w:r w:rsidRPr="00480C96">
          <w:rPr>
            <w:rStyle w:val="Hyperlink"/>
            <w:rFonts w:asciiTheme="majorBidi" w:hAnsiTheme="majorBidi" w:cstheme="majorBidi"/>
            <w:szCs w:val="20"/>
            <w:lang w:val="en-US"/>
          </w:rPr>
          <w:t>https://doi.org/10.1016/j.geomorph.2009.06.003</w:t>
        </w:r>
      </w:hyperlink>
    </w:p>
    <w:p w14:paraId="3BC297D3" w14:textId="77777777" w:rsidR="00757E1B" w:rsidRPr="00F10D25"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Yang, G. S., Liu, Y. X., &amp; Shi, P. J. (1988). Estimates of aeolian sand encroachment into the Yellow River. </w:t>
      </w:r>
      <w:r w:rsidRPr="00F10D25">
        <w:rPr>
          <w:rFonts w:asciiTheme="majorBidi" w:hAnsiTheme="majorBidi" w:cstheme="majorBidi"/>
          <w:i/>
          <w:iCs/>
          <w:szCs w:val="20"/>
          <w:lang w:val="en-US"/>
        </w:rPr>
        <w:t>Chinese Science Bulletin, 13</w:t>
      </w:r>
      <w:r w:rsidRPr="00F10D25">
        <w:rPr>
          <w:rFonts w:asciiTheme="majorBidi" w:hAnsiTheme="majorBidi" w:cstheme="majorBidi"/>
          <w:szCs w:val="20"/>
          <w:lang w:val="en-US"/>
        </w:rPr>
        <w:t>, 1017–1021.</w:t>
      </w:r>
    </w:p>
    <w:p w14:paraId="33474DCC"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proofErr w:type="spellStart"/>
      <w:r w:rsidRPr="00F10D25">
        <w:rPr>
          <w:rFonts w:asciiTheme="majorBidi" w:hAnsiTheme="majorBidi" w:cstheme="majorBidi"/>
          <w:szCs w:val="20"/>
          <w:lang w:val="en-US"/>
        </w:rPr>
        <w:t>Zahabnazouri</w:t>
      </w:r>
      <w:proofErr w:type="spellEnd"/>
      <w:r w:rsidRPr="00F10D25">
        <w:rPr>
          <w:rFonts w:asciiTheme="majorBidi" w:hAnsiTheme="majorBidi" w:cstheme="majorBidi"/>
          <w:szCs w:val="20"/>
          <w:lang w:val="en-US"/>
        </w:rPr>
        <w:t xml:space="preserve">, S., Wigand, P. E., &amp; Jabbari, A. (2021). </w:t>
      </w:r>
      <w:proofErr w:type="spellStart"/>
      <w:r w:rsidRPr="00F10D25">
        <w:rPr>
          <w:rFonts w:asciiTheme="majorBidi" w:hAnsiTheme="majorBidi" w:cstheme="majorBidi"/>
          <w:szCs w:val="20"/>
          <w:lang w:val="en-US"/>
        </w:rPr>
        <w:t>Biogeomorphology</w:t>
      </w:r>
      <w:proofErr w:type="spellEnd"/>
      <w:r w:rsidRPr="00F10D25">
        <w:rPr>
          <w:rFonts w:asciiTheme="majorBidi" w:hAnsiTheme="majorBidi" w:cstheme="majorBidi"/>
          <w:szCs w:val="20"/>
          <w:lang w:val="en-US"/>
        </w:rPr>
        <w:t xml:space="preserve"> of mega </w:t>
      </w:r>
      <w:proofErr w:type="spellStart"/>
      <w:r w:rsidRPr="00F10D25">
        <w:rPr>
          <w:rFonts w:asciiTheme="majorBidi" w:hAnsiTheme="majorBidi" w:cstheme="majorBidi"/>
          <w:szCs w:val="20"/>
          <w:lang w:val="en-US"/>
        </w:rPr>
        <w:t>nebkha</w:t>
      </w:r>
      <w:proofErr w:type="spellEnd"/>
      <w:r w:rsidRPr="00F10D25">
        <w:rPr>
          <w:rFonts w:asciiTheme="majorBidi" w:hAnsiTheme="majorBidi" w:cstheme="majorBidi"/>
          <w:szCs w:val="20"/>
          <w:lang w:val="en-US"/>
        </w:rPr>
        <w:t xml:space="preserve"> in the </w:t>
      </w:r>
      <w:proofErr w:type="spellStart"/>
      <w:r w:rsidRPr="00F10D25">
        <w:rPr>
          <w:rFonts w:asciiTheme="majorBidi" w:hAnsiTheme="majorBidi" w:cstheme="majorBidi"/>
          <w:szCs w:val="20"/>
          <w:lang w:val="en-US"/>
        </w:rPr>
        <w:t>Fahraj</w:t>
      </w:r>
      <w:proofErr w:type="spellEnd"/>
      <w:r w:rsidRPr="00F10D25">
        <w:rPr>
          <w:rFonts w:asciiTheme="majorBidi" w:hAnsiTheme="majorBidi" w:cstheme="majorBidi"/>
          <w:szCs w:val="20"/>
          <w:lang w:val="en-US"/>
        </w:rPr>
        <w:t xml:space="preserve"> Plain, Iran: Sensitive indicators of human activity and climate change. </w:t>
      </w:r>
      <w:r w:rsidRPr="00F10D25">
        <w:rPr>
          <w:rFonts w:asciiTheme="majorBidi" w:hAnsiTheme="majorBidi" w:cstheme="majorBidi"/>
          <w:i/>
          <w:iCs/>
          <w:szCs w:val="20"/>
          <w:lang w:val="en-US"/>
        </w:rPr>
        <w:t>Aeolian Research, 49</w:t>
      </w:r>
      <w:r w:rsidRPr="00F10D25">
        <w:rPr>
          <w:rFonts w:asciiTheme="majorBidi" w:hAnsiTheme="majorBidi" w:cstheme="majorBidi"/>
          <w:szCs w:val="20"/>
          <w:lang w:val="en-US"/>
        </w:rPr>
        <w:t xml:space="preserve">, 100652. </w:t>
      </w:r>
      <w:hyperlink r:id="rId161" w:history="1">
        <w:r w:rsidRPr="00480C96">
          <w:rPr>
            <w:rStyle w:val="Hyperlink"/>
            <w:rFonts w:asciiTheme="majorBidi" w:hAnsiTheme="majorBidi" w:cstheme="majorBidi"/>
            <w:szCs w:val="20"/>
            <w:lang w:val="en-US"/>
          </w:rPr>
          <w:t>https://doi.org/10.1016/j.aeolia.2020.100652</w:t>
        </w:r>
      </w:hyperlink>
    </w:p>
    <w:p w14:paraId="51806446"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Zhang, K., Qu, J., &amp; An, Z. (2012). Characteristics of wind-blown sand and near-surface wind regime in the </w:t>
      </w:r>
      <w:proofErr w:type="spellStart"/>
      <w:r w:rsidRPr="00F10D25">
        <w:rPr>
          <w:rFonts w:asciiTheme="majorBidi" w:hAnsiTheme="majorBidi" w:cstheme="majorBidi"/>
          <w:szCs w:val="20"/>
          <w:lang w:val="en-US"/>
        </w:rPr>
        <w:t>Tengger</w:t>
      </w:r>
      <w:proofErr w:type="spellEnd"/>
      <w:r w:rsidRPr="00F10D25">
        <w:rPr>
          <w:rFonts w:asciiTheme="majorBidi" w:hAnsiTheme="majorBidi" w:cstheme="majorBidi"/>
          <w:szCs w:val="20"/>
          <w:lang w:val="en-US"/>
        </w:rPr>
        <w:t xml:space="preserve"> Desert, China. </w:t>
      </w:r>
      <w:r w:rsidRPr="00F10D25">
        <w:rPr>
          <w:rFonts w:asciiTheme="majorBidi" w:hAnsiTheme="majorBidi" w:cstheme="majorBidi"/>
          <w:i/>
          <w:iCs/>
          <w:szCs w:val="20"/>
          <w:lang w:val="en-US"/>
        </w:rPr>
        <w:t>Aeolian Research, 6</w:t>
      </w:r>
      <w:r w:rsidRPr="00F10D25">
        <w:rPr>
          <w:rFonts w:asciiTheme="majorBidi" w:hAnsiTheme="majorBidi" w:cstheme="majorBidi"/>
          <w:szCs w:val="20"/>
          <w:lang w:val="en-US"/>
        </w:rPr>
        <w:t xml:space="preserve">, 83–88. </w:t>
      </w:r>
      <w:hyperlink r:id="rId162" w:history="1">
        <w:r w:rsidRPr="00480C96">
          <w:rPr>
            <w:rStyle w:val="Hyperlink"/>
            <w:rFonts w:asciiTheme="majorBidi" w:hAnsiTheme="majorBidi" w:cstheme="majorBidi"/>
            <w:szCs w:val="20"/>
            <w:lang w:val="en-US"/>
          </w:rPr>
          <w:t>https://doi.org/10.1016/j.aeolia.2012.08.003</w:t>
        </w:r>
      </w:hyperlink>
    </w:p>
    <w:p w14:paraId="4593B11D"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Zhang, X., Zhao, W., Wang, L., Liu, Y., Feng, Q., Fang, X., &amp; Liu, Y. (2018). Distribution of shrubland and grassland soil erodibility on the Loess Plateau. </w:t>
      </w:r>
      <w:r w:rsidRPr="00F10D25">
        <w:rPr>
          <w:rFonts w:asciiTheme="majorBidi" w:hAnsiTheme="majorBidi" w:cstheme="majorBidi"/>
          <w:i/>
          <w:iCs/>
          <w:szCs w:val="20"/>
          <w:lang w:val="en-US"/>
        </w:rPr>
        <w:t>International Journal of Environmental Research and Public Health, 15</w:t>
      </w:r>
      <w:r w:rsidRPr="00F10D25">
        <w:rPr>
          <w:rFonts w:asciiTheme="majorBidi" w:hAnsiTheme="majorBidi" w:cstheme="majorBidi"/>
          <w:szCs w:val="20"/>
          <w:lang w:val="en-US"/>
        </w:rPr>
        <w:t xml:space="preserve">(1193). </w:t>
      </w:r>
      <w:hyperlink r:id="rId163" w:history="1">
        <w:r w:rsidRPr="00480C96">
          <w:rPr>
            <w:rStyle w:val="Hyperlink"/>
            <w:rFonts w:asciiTheme="majorBidi" w:hAnsiTheme="majorBidi" w:cstheme="majorBidi"/>
            <w:szCs w:val="20"/>
            <w:lang w:val="en-US"/>
          </w:rPr>
          <w:t>https://doi.org/10.3390/ijerph15061193</w:t>
        </w:r>
      </w:hyperlink>
    </w:p>
    <w:p w14:paraId="4DFE7DA6"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proofErr w:type="spellStart"/>
      <w:r w:rsidRPr="00F10D25">
        <w:rPr>
          <w:rFonts w:asciiTheme="majorBidi" w:hAnsiTheme="majorBidi" w:cstheme="majorBidi"/>
          <w:szCs w:val="20"/>
          <w:lang w:val="en-US"/>
        </w:rPr>
        <w:t>Zhanjin</w:t>
      </w:r>
      <w:proofErr w:type="spellEnd"/>
      <w:r w:rsidRPr="00F10D25">
        <w:rPr>
          <w:rFonts w:asciiTheme="majorBidi" w:hAnsiTheme="majorBidi" w:cstheme="majorBidi"/>
          <w:szCs w:val="20"/>
          <w:lang w:val="en-US"/>
        </w:rPr>
        <w:t xml:space="preserve">, X., </w:t>
      </w:r>
      <w:proofErr w:type="spellStart"/>
      <w:r w:rsidRPr="00F10D25">
        <w:rPr>
          <w:rFonts w:asciiTheme="majorBidi" w:hAnsiTheme="majorBidi" w:cstheme="majorBidi"/>
          <w:szCs w:val="20"/>
          <w:lang w:val="en-US"/>
        </w:rPr>
        <w:t>Zuodong</w:t>
      </w:r>
      <w:proofErr w:type="spellEnd"/>
      <w:r w:rsidRPr="00F10D25">
        <w:rPr>
          <w:rFonts w:asciiTheme="majorBidi" w:hAnsiTheme="majorBidi" w:cstheme="majorBidi"/>
          <w:szCs w:val="20"/>
          <w:lang w:val="en-US"/>
        </w:rPr>
        <w:t xml:space="preserve">, Q., </w:t>
      </w:r>
      <w:proofErr w:type="spellStart"/>
      <w:r w:rsidRPr="00F10D25">
        <w:rPr>
          <w:rFonts w:asciiTheme="majorBidi" w:hAnsiTheme="majorBidi" w:cstheme="majorBidi"/>
          <w:szCs w:val="20"/>
          <w:lang w:val="en-US"/>
        </w:rPr>
        <w:t>Hongjian</w:t>
      </w:r>
      <w:proofErr w:type="spellEnd"/>
      <w:r w:rsidRPr="00F10D25">
        <w:rPr>
          <w:rFonts w:asciiTheme="majorBidi" w:hAnsiTheme="majorBidi" w:cstheme="majorBidi"/>
          <w:szCs w:val="20"/>
          <w:lang w:val="en-US"/>
        </w:rPr>
        <w:t xml:space="preserve">, L., </w:t>
      </w:r>
      <w:proofErr w:type="spellStart"/>
      <w:r w:rsidRPr="00F10D25">
        <w:rPr>
          <w:rFonts w:asciiTheme="majorBidi" w:hAnsiTheme="majorBidi" w:cstheme="majorBidi"/>
          <w:szCs w:val="20"/>
          <w:lang w:val="en-US"/>
        </w:rPr>
        <w:t>Guangwei</w:t>
      </w:r>
      <w:proofErr w:type="spellEnd"/>
      <w:r w:rsidRPr="00F10D25">
        <w:rPr>
          <w:rFonts w:asciiTheme="majorBidi" w:hAnsiTheme="majorBidi" w:cstheme="majorBidi"/>
          <w:szCs w:val="20"/>
          <w:lang w:val="en-US"/>
        </w:rPr>
        <w:t xml:space="preserve">, D., &amp; </w:t>
      </w:r>
      <w:proofErr w:type="spellStart"/>
      <w:r w:rsidRPr="00F10D25">
        <w:rPr>
          <w:rFonts w:asciiTheme="majorBidi" w:hAnsiTheme="majorBidi" w:cstheme="majorBidi"/>
          <w:szCs w:val="20"/>
          <w:lang w:val="en-US"/>
        </w:rPr>
        <w:t>Xianwen</w:t>
      </w:r>
      <w:proofErr w:type="spellEnd"/>
      <w:r w:rsidRPr="00F10D25">
        <w:rPr>
          <w:rFonts w:asciiTheme="majorBidi" w:hAnsiTheme="majorBidi" w:cstheme="majorBidi"/>
          <w:szCs w:val="20"/>
          <w:lang w:val="en-US"/>
        </w:rPr>
        <w:t xml:space="preserve">, M. (2013). Evaluation of aeolian desertification from 1975 to 2010 and its causes in northwest Shanxi Province, China. </w:t>
      </w:r>
      <w:r w:rsidRPr="00F10D25">
        <w:rPr>
          <w:rFonts w:asciiTheme="majorBidi" w:hAnsiTheme="majorBidi" w:cstheme="majorBidi"/>
          <w:i/>
          <w:iCs/>
          <w:szCs w:val="20"/>
          <w:lang w:val="en-US"/>
        </w:rPr>
        <w:t>Global and Planetary Change, 107</w:t>
      </w:r>
      <w:r w:rsidRPr="00F10D25">
        <w:rPr>
          <w:rFonts w:asciiTheme="majorBidi" w:hAnsiTheme="majorBidi" w:cstheme="majorBidi"/>
          <w:szCs w:val="20"/>
          <w:lang w:val="en-US"/>
        </w:rPr>
        <w:t xml:space="preserve">, 102–108. </w:t>
      </w:r>
      <w:hyperlink r:id="rId164" w:history="1">
        <w:r w:rsidRPr="00480C96">
          <w:rPr>
            <w:rStyle w:val="Hyperlink"/>
            <w:rFonts w:asciiTheme="majorBidi" w:hAnsiTheme="majorBidi" w:cstheme="majorBidi"/>
            <w:szCs w:val="20"/>
            <w:lang w:val="en-US"/>
          </w:rPr>
          <w:t>https://doi.org/10.1016/j.gloplacha.2013.05.001</w:t>
        </w:r>
      </w:hyperlink>
    </w:p>
    <w:p w14:paraId="37273A86" w14:textId="77777777" w:rsidR="00757E1B" w:rsidRDefault="00757E1B" w:rsidP="00757E1B">
      <w:pPr>
        <w:pStyle w:val="ListParagraph"/>
        <w:numPr>
          <w:ilvl w:val="0"/>
          <w:numId w:val="21"/>
        </w:numPr>
        <w:ind w:right="-138"/>
        <w:jc w:val="both"/>
        <w:rPr>
          <w:rFonts w:asciiTheme="majorBidi" w:hAnsiTheme="majorBidi" w:cstheme="majorBidi"/>
          <w:szCs w:val="20"/>
          <w:lang w:val="en-US"/>
        </w:rPr>
      </w:pPr>
      <w:r w:rsidRPr="00F10D25">
        <w:rPr>
          <w:rFonts w:asciiTheme="majorBidi" w:hAnsiTheme="majorBidi" w:cstheme="majorBidi"/>
          <w:szCs w:val="20"/>
          <w:lang w:val="en-US"/>
        </w:rPr>
        <w:t xml:space="preserve">Zou, X. Y., Wang, Z. L., Hao, Q. Z., Zhang, C. L., Liu, Y. Z., &amp; Dong, G. R. (2001). The distribution of velocity and energy of saltating sand grains in a wind tunnel. </w:t>
      </w:r>
      <w:r w:rsidRPr="00F10D25">
        <w:rPr>
          <w:rFonts w:asciiTheme="majorBidi" w:hAnsiTheme="majorBidi" w:cstheme="majorBidi"/>
          <w:i/>
          <w:iCs/>
          <w:szCs w:val="20"/>
          <w:lang w:val="en-US"/>
        </w:rPr>
        <w:t>Geomorphology, 36</w:t>
      </w:r>
      <w:r w:rsidRPr="00F10D25">
        <w:rPr>
          <w:rFonts w:asciiTheme="majorBidi" w:hAnsiTheme="majorBidi" w:cstheme="majorBidi"/>
          <w:szCs w:val="20"/>
          <w:lang w:val="en-US"/>
        </w:rPr>
        <w:t xml:space="preserve">, 155–165. </w:t>
      </w:r>
      <w:hyperlink r:id="rId165" w:history="1">
        <w:r w:rsidRPr="00480C96">
          <w:rPr>
            <w:rStyle w:val="Hyperlink"/>
            <w:rFonts w:asciiTheme="majorBidi" w:hAnsiTheme="majorBidi" w:cstheme="majorBidi"/>
            <w:szCs w:val="20"/>
            <w:lang w:val="en-US"/>
          </w:rPr>
          <w:t>https://doi.org/10.1016/S0169-555X(00)00038-6</w:t>
        </w:r>
      </w:hyperlink>
    </w:p>
    <w:p w14:paraId="7BB30260" w14:textId="77777777" w:rsidR="007E2C4A" w:rsidRDefault="007E2C4A" w:rsidP="007E2C4A">
      <w:pPr>
        <w:rPr>
          <w:sz w:val="24"/>
          <w:szCs w:val="24"/>
          <w:rtl/>
          <w:lang w:val="en-US"/>
        </w:rPr>
      </w:pPr>
    </w:p>
    <w:sectPr w:rsidR="007E2C4A" w:rsidSect="00515919">
      <w:headerReference w:type="even" r:id="rId166"/>
      <w:headerReference w:type="default" r:id="rId167"/>
      <w:footerReference w:type="even" r:id="rId168"/>
      <w:footerReference w:type="default" r:id="rId169"/>
      <w:headerReference w:type="first" r:id="rId170"/>
      <w:footerReference w:type="first" r:id="rId17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89069A" w14:textId="77777777" w:rsidR="005D260A" w:rsidRDefault="005D260A" w:rsidP="00862544">
      <w:r>
        <w:separator/>
      </w:r>
    </w:p>
  </w:endnote>
  <w:endnote w:type="continuationSeparator" w:id="0">
    <w:p w14:paraId="3B469347" w14:textId="77777777" w:rsidR="005D260A" w:rsidRDefault="005D260A" w:rsidP="00862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tr-fon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64BAD" w14:textId="77777777" w:rsidR="00C27B19" w:rsidRDefault="00C27B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85CC2" w14:textId="77777777" w:rsidR="00606A36" w:rsidRDefault="00606A36">
    <w:pPr>
      <w:jc w:val="center"/>
    </w:pPr>
    <w:r>
      <w:fldChar w:fldCharType="begin"/>
    </w:r>
    <w:r>
      <w:instrText xml:space="preserve"> PAGE   \* MERGEFORMAT </w:instrText>
    </w:r>
    <w:r>
      <w:fldChar w:fldCharType="separate"/>
    </w:r>
    <w:r w:rsidR="00241090">
      <w:rPr>
        <w:noProof/>
      </w:rPr>
      <w:t>22</w:t>
    </w:r>
    <w:r>
      <w:fldChar w:fldCharType="end"/>
    </w:r>
  </w:p>
  <w:p w14:paraId="58DB4FFF" w14:textId="77777777" w:rsidR="00606A36" w:rsidRDefault="00606A3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F11D2" w14:textId="77777777" w:rsidR="00C27B19" w:rsidRDefault="00C27B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88379B" w14:textId="77777777" w:rsidR="005D260A" w:rsidRDefault="005D260A" w:rsidP="00862544">
      <w:r>
        <w:separator/>
      </w:r>
    </w:p>
  </w:footnote>
  <w:footnote w:type="continuationSeparator" w:id="0">
    <w:p w14:paraId="2875BE62" w14:textId="77777777" w:rsidR="005D260A" w:rsidRDefault="005D260A" w:rsidP="008625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746D4" w14:textId="5A25682F" w:rsidR="00C27B19" w:rsidRDefault="00C27B19">
    <w:pPr>
      <w:pStyle w:val="Header"/>
    </w:pPr>
    <w:r>
      <w:rPr>
        <w:noProof/>
      </w:rPr>
      <w:pict w14:anchorId="0CE221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43016"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8977D" w14:textId="2C72629B" w:rsidR="00C27B19" w:rsidRDefault="00C27B19">
    <w:pPr>
      <w:pStyle w:val="Header"/>
    </w:pPr>
    <w:r>
      <w:rPr>
        <w:noProof/>
      </w:rPr>
      <w:pict w14:anchorId="51079F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43017"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FFF74" w14:textId="2EDBA35F" w:rsidR="00C27B19" w:rsidRDefault="00C27B19">
    <w:pPr>
      <w:pStyle w:val="Header"/>
    </w:pPr>
    <w:r>
      <w:rPr>
        <w:noProof/>
      </w:rPr>
      <w:pict w14:anchorId="4661BE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43015"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441E5"/>
    <w:multiLevelType w:val="hybridMultilevel"/>
    <w:tmpl w:val="203CED9A"/>
    <w:lvl w:ilvl="0" w:tplc="6E008086">
      <w:numFmt w:val="bullet"/>
      <w:lvlText w:val="-"/>
      <w:lvlJc w:val="left"/>
      <w:pPr>
        <w:ind w:left="720" w:hanging="360"/>
      </w:pPr>
      <w:rPr>
        <w:rFonts w:ascii="Times New Roman" w:eastAsia="Times New Roman" w:hAnsi="Times New Roman" w:cs="Times New Roman"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471877"/>
    <w:multiLevelType w:val="hybridMultilevel"/>
    <w:tmpl w:val="61ECF2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6117F1"/>
    <w:multiLevelType w:val="hybridMultilevel"/>
    <w:tmpl w:val="F2542B58"/>
    <w:lvl w:ilvl="0" w:tplc="A8CC48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F64D03"/>
    <w:multiLevelType w:val="hybridMultilevel"/>
    <w:tmpl w:val="5EDC8F4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0C6BE0"/>
    <w:multiLevelType w:val="hybridMultilevel"/>
    <w:tmpl w:val="5660F23E"/>
    <w:lvl w:ilvl="0" w:tplc="EB9EAB04">
      <w:start w:val="1"/>
      <w:numFmt w:val="bullet"/>
      <w:lvlText w:val=""/>
      <w:lvlJc w:val="left"/>
      <w:pPr>
        <w:ind w:left="578" w:hanging="360"/>
      </w:pPr>
      <w:rPr>
        <w:rFonts w:ascii="Symbol" w:hAnsi="Symbol" w:hint="default"/>
        <w:color w:val="000000"/>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 w15:restartNumberingAfterBreak="0">
    <w:nsid w:val="18081D20"/>
    <w:multiLevelType w:val="hybridMultilevel"/>
    <w:tmpl w:val="3EDE3A1E"/>
    <w:lvl w:ilvl="0" w:tplc="E37E0AA2">
      <w:start w:val="1"/>
      <w:numFmt w:val="decimal"/>
      <w:lvlText w:val="%1"/>
      <w:lvlJc w:val="left"/>
      <w:pPr>
        <w:ind w:left="644" w:hanging="360"/>
      </w:pPr>
      <w:rPr>
        <w:rFonts w:hint="default"/>
        <w:b w:val="0"/>
        <w:bCs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182336CF"/>
    <w:multiLevelType w:val="hybridMultilevel"/>
    <w:tmpl w:val="A400067A"/>
    <w:lvl w:ilvl="0" w:tplc="FDAC3B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DA5D38"/>
    <w:multiLevelType w:val="hybridMultilevel"/>
    <w:tmpl w:val="E618E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707DD2"/>
    <w:multiLevelType w:val="hybridMultilevel"/>
    <w:tmpl w:val="E9503FE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E90000"/>
    <w:multiLevelType w:val="hybridMultilevel"/>
    <w:tmpl w:val="3C88B2E6"/>
    <w:lvl w:ilvl="0" w:tplc="04090017">
      <w:start w:val="1"/>
      <w:numFmt w:val="lowerLetter"/>
      <w:lvlText w:val="%1)"/>
      <w:lvlJc w:val="left"/>
      <w:pPr>
        <w:ind w:left="1069"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0496BF6"/>
    <w:multiLevelType w:val="hybridMultilevel"/>
    <w:tmpl w:val="290AD1F4"/>
    <w:lvl w:ilvl="0" w:tplc="94587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731414"/>
    <w:multiLevelType w:val="hybridMultilevel"/>
    <w:tmpl w:val="D3946D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4D2E0F"/>
    <w:multiLevelType w:val="hybridMultilevel"/>
    <w:tmpl w:val="2A2C4D0C"/>
    <w:lvl w:ilvl="0" w:tplc="2D78D16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2E23FD"/>
    <w:multiLevelType w:val="hybridMultilevel"/>
    <w:tmpl w:val="C4243B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264550"/>
    <w:multiLevelType w:val="hybridMultilevel"/>
    <w:tmpl w:val="257C74A6"/>
    <w:lvl w:ilvl="0" w:tplc="9CA885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E571DF"/>
    <w:multiLevelType w:val="hybridMultilevel"/>
    <w:tmpl w:val="C1FA1B4E"/>
    <w:lvl w:ilvl="0" w:tplc="20FEF55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7275FA"/>
    <w:multiLevelType w:val="hybridMultilevel"/>
    <w:tmpl w:val="982E852C"/>
    <w:lvl w:ilvl="0" w:tplc="04090017">
      <w:start w:val="1"/>
      <w:numFmt w:val="lowerLetter"/>
      <w:lvlText w:val="%1)"/>
      <w:lvlJc w:val="left"/>
      <w:pPr>
        <w:ind w:left="1080" w:hanging="360"/>
      </w:p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E7E64A3"/>
    <w:multiLevelType w:val="hybridMultilevel"/>
    <w:tmpl w:val="14A420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8B29D8"/>
    <w:multiLevelType w:val="hybridMultilevel"/>
    <w:tmpl w:val="091E3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EB683B"/>
    <w:multiLevelType w:val="hybridMultilevel"/>
    <w:tmpl w:val="E4287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825E93"/>
    <w:multiLevelType w:val="hybridMultilevel"/>
    <w:tmpl w:val="298EAC9E"/>
    <w:lvl w:ilvl="0" w:tplc="FA343C78">
      <w:start w:val="5"/>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F7337AF"/>
    <w:multiLevelType w:val="hybridMultilevel"/>
    <w:tmpl w:val="BE3468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8"/>
  </w:num>
  <w:num w:numId="4">
    <w:abstractNumId w:val="11"/>
  </w:num>
  <w:num w:numId="5">
    <w:abstractNumId w:val="17"/>
  </w:num>
  <w:num w:numId="6">
    <w:abstractNumId w:val="21"/>
  </w:num>
  <w:num w:numId="7">
    <w:abstractNumId w:val="10"/>
  </w:num>
  <w:num w:numId="8">
    <w:abstractNumId w:val="14"/>
  </w:num>
  <w:num w:numId="9">
    <w:abstractNumId w:val="0"/>
  </w:num>
  <w:num w:numId="10">
    <w:abstractNumId w:val="15"/>
  </w:num>
  <w:num w:numId="11">
    <w:abstractNumId w:val="6"/>
  </w:num>
  <w:num w:numId="12">
    <w:abstractNumId w:val="20"/>
  </w:num>
  <w:num w:numId="13">
    <w:abstractNumId w:val="13"/>
  </w:num>
  <w:num w:numId="14">
    <w:abstractNumId w:val="9"/>
  </w:num>
  <w:num w:numId="15">
    <w:abstractNumId w:val="3"/>
  </w:num>
  <w:num w:numId="16">
    <w:abstractNumId w:val="16"/>
  </w:num>
  <w:num w:numId="17">
    <w:abstractNumId w:val="1"/>
  </w:num>
  <w:num w:numId="18">
    <w:abstractNumId w:val="5"/>
  </w:num>
  <w:num w:numId="19">
    <w:abstractNumId w:val="18"/>
  </w:num>
  <w:num w:numId="20">
    <w:abstractNumId w:val="19"/>
  </w:num>
  <w:num w:numId="21">
    <w:abstractNumId w:val="12"/>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TrueTypeFonts/>
  <w:saveSubsetFonts/>
  <w:hideSpelling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FA8"/>
    <w:rsid w:val="00000A17"/>
    <w:rsid w:val="00001395"/>
    <w:rsid w:val="00002867"/>
    <w:rsid w:val="000030FF"/>
    <w:rsid w:val="0000482A"/>
    <w:rsid w:val="00007570"/>
    <w:rsid w:val="00010FFF"/>
    <w:rsid w:val="000147B3"/>
    <w:rsid w:val="00015D5D"/>
    <w:rsid w:val="0001621A"/>
    <w:rsid w:val="000219C9"/>
    <w:rsid w:val="00023F70"/>
    <w:rsid w:val="00024CDE"/>
    <w:rsid w:val="0002531F"/>
    <w:rsid w:val="00027330"/>
    <w:rsid w:val="000273A5"/>
    <w:rsid w:val="000330AC"/>
    <w:rsid w:val="00033F35"/>
    <w:rsid w:val="00034FDC"/>
    <w:rsid w:val="00036562"/>
    <w:rsid w:val="0003727E"/>
    <w:rsid w:val="00042855"/>
    <w:rsid w:val="00043F41"/>
    <w:rsid w:val="0004535B"/>
    <w:rsid w:val="000475AA"/>
    <w:rsid w:val="00051B62"/>
    <w:rsid w:val="00053365"/>
    <w:rsid w:val="0005342E"/>
    <w:rsid w:val="00054F09"/>
    <w:rsid w:val="00055D4B"/>
    <w:rsid w:val="0005665F"/>
    <w:rsid w:val="00056EF5"/>
    <w:rsid w:val="0006064F"/>
    <w:rsid w:val="00061196"/>
    <w:rsid w:val="00061755"/>
    <w:rsid w:val="00061A2C"/>
    <w:rsid w:val="00062882"/>
    <w:rsid w:val="00064313"/>
    <w:rsid w:val="0006598B"/>
    <w:rsid w:val="00065D28"/>
    <w:rsid w:val="00070464"/>
    <w:rsid w:val="00071058"/>
    <w:rsid w:val="000744AB"/>
    <w:rsid w:val="000746E4"/>
    <w:rsid w:val="0007726A"/>
    <w:rsid w:val="00077B54"/>
    <w:rsid w:val="00077FCB"/>
    <w:rsid w:val="00081049"/>
    <w:rsid w:val="000833D6"/>
    <w:rsid w:val="00085807"/>
    <w:rsid w:val="00086C36"/>
    <w:rsid w:val="00091818"/>
    <w:rsid w:val="00091D40"/>
    <w:rsid w:val="00093FE4"/>
    <w:rsid w:val="0009499E"/>
    <w:rsid w:val="000953DC"/>
    <w:rsid w:val="0009617F"/>
    <w:rsid w:val="00096951"/>
    <w:rsid w:val="00097FF6"/>
    <w:rsid w:val="000A1529"/>
    <w:rsid w:val="000A1580"/>
    <w:rsid w:val="000A1C2E"/>
    <w:rsid w:val="000A271C"/>
    <w:rsid w:val="000A32E1"/>
    <w:rsid w:val="000A45E5"/>
    <w:rsid w:val="000A4DCE"/>
    <w:rsid w:val="000B037A"/>
    <w:rsid w:val="000B06C7"/>
    <w:rsid w:val="000B0AC8"/>
    <w:rsid w:val="000B3543"/>
    <w:rsid w:val="000B37FA"/>
    <w:rsid w:val="000B460A"/>
    <w:rsid w:val="000B47F9"/>
    <w:rsid w:val="000B66BF"/>
    <w:rsid w:val="000C08F0"/>
    <w:rsid w:val="000C174C"/>
    <w:rsid w:val="000C1D2C"/>
    <w:rsid w:val="000C3258"/>
    <w:rsid w:val="000C4415"/>
    <w:rsid w:val="000C63D5"/>
    <w:rsid w:val="000C7864"/>
    <w:rsid w:val="000D2223"/>
    <w:rsid w:val="000D2D7E"/>
    <w:rsid w:val="000D70D4"/>
    <w:rsid w:val="000D7622"/>
    <w:rsid w:val="000D7E10"/>
    <w:rsid w:val="000E1A42"/>
    <w:rsid w:val="000E539C"/>
    <w:rsid w:val="000F04FF"/>
    <w:rsid w:val="000F2415"/>
    <w:rsid w:val="000F2A8E"/>
    <w:rsid w:val="000F2BE3"/>
    <w:rsid w:val="000F3C2D"/>
    <w:rsid w:val="000F4886"/>
    <w:rsid w:val="000F5786"/>
    <w:rsid w:val="000F5AA1"/>
    <w:rsid w:val="001022BD"/>
    <w:rsid w:val="00102ED0"/>
    <w:rsid w:val="001059C3"/>
    <w:rsid w:val="00106108"/>
    <w:rsid w:val="00107C89"/>
    <w:rsid w:val="00113FF5"/>
    <w:rsid w:val="001157FE"/>
    <w:rsid w:val="00115D39"/>
    <w:rsid w:val="00115DEB"/>
    <w:rsid w:val="001167CA"/>
    <w:rsid w:val="00116900"/>
    <w:rsid w:val="00117A87"/>
    <w:rsid w:val="00120AF5"/>
    <w:rsid w:val="00120ED2"/>
    <w:rsid w:val="00121EC2"/>
    <w:rsid w:val="00123357"/>
    <w:rsid w:val="00127C43"/>
    <w:rsid w:val="00127E6F"/>
    <w:rsid w:val="001319FE"/>
    <w:rsid w:val="00132C6F"/>
    <w:rsid w:val="00132C99"/>
    <w:rsid w:val="00132D9A"/>
    <w:rsid w:val="00134BC9"/>
    <w:rsid w:val="00135E49"/>
    <w:rsid w:val="00136F1E"/>
    <w:rsid w:val="00137A48"/>
    <w:rsid w:val="00137E41"/>
    <w:rsid w:val="00137F93"/>
    <w:rsid w:val="0014333A"/>
    <w:rsid w:val="00143443"/>
    <w:rsid w:val="001449EE"/>
    <w:rsid w:val="00144A88"/>
    <w:rsid w:val="0014612E"/>
    <w:rsid w:val="0015106A"/>
    <w:rsid w:val="0015182C"/>
    <w:rsid w:val="001527B5"/>
    <w:rsid w:val="00152B81"/>
    <w:rsid w:val="00152C52"/>
    <w:rsid w:val="00155F14"/>
    <w:rsid w:val="0016032E"/>
    <w:rsid w:val="00161AA7"/>
    <w:rsid w:val="00162175"/>
    <w:rsid w:val="001625A2"/>
    <w:rsid w:val="00163E49"/>
    <w:rsid w:val="001650A7"/>
    <w:rsid w:val="0016614B"/>
    <w:rsid w:val="00166CA0"/>
    <w:rsid w:val="00167EFE"/>
    <w:rsid w:val="00170A89"/>
    <w:rsid w:val="00172017"/>
    <w:rsid w:val="0017412E"/>
    <w:rsid w:val="00175909"/>
    <w:rsid w:val="00176DCC"/>
    <w:rsid w:val="00177095"/>
    <w:rsid w:val="0017721E"/>
    <w:rsid w:val="00177947"/>
    <w:rsid w:val="00177EDB"/>
    <w:rsid w:val="001805AB"/>
    <w:rsid w:val="00180B43"/>
    <w:rsid w:val="00182152"/>
    <w:rsid w:val="001821FD"/>
    <w:rsid w:val="001826B4"/>
    <w:rsid w:val="00182BE6"/>
    <w:rsid w:val="00185A18"/>
    <w:rsid w:val="00186219"/>
    <w:rsid w:val="0018660F"/>
    <w:rsid w:val="001871B4"/>
    <w:rsid w:val="00187AA0"/>
    <w:rsid w:val="001901FA"/>
    <w:rsid w:val="00190DE3"/>
    <w:rsid w:val="00193178"/>
    <w:rsid w:val="00193FFB"/>
    <w:rsid w:val="00195471"/>
    <w:rsid w:val="001A04FE"/>
    <w:rsid w:val="001A2A06"/>
    <w:rsid w:val="001A3282"/>
    <w:rsid w:val="001A3CC7"/>
    <w:rsid w:val="001A7A67"/>
    <w:rsid w:val="001A7B35"/>
    <w:rsid w:val="001B02EC"/>
    <w:rsid w:val="001B108D"/>
    <w:rsid w:val="001B1B17"/>
    <w:rsid w:val="001B3F6F"/>
    <w:rsid w:val="001B798E"/>
    <w:rsid w:val="001C06B4"/>
    <w:rsid w:val="001C2F8E"/>
    <w:rsid w:val="001C4142"/>
    <w:rsid w:val="001C418F"/>
    <w:rsid w:val="001C53B5"/>
    <w:rsid w:val="001C62E8"/>
    <w:rsid w:val="001C71A5"/>
    <w:rsid w:val="001C76E5"/>
    <w:rsid w:val="001C76FF"/>
    <w:rsid w:val="001D1012"/>
    <w:rsid w:val="001D226C"/>
    <w:rsid w:val="001D2362"/>
    <w:rsid w:val="001D3207"/>
    <w:rsid w:val="001D43F5"/>
    <w:rsid w:val="001D50D8"/>
    <w:rsid w:val="001D530C"/>
    <w:rsid w:val="001E1347"/>
    <w:rsid w:val="001E272A"/>
    <w:rsid w:val="001E3068"/>
    <w:rsid w:val="001E35BD"/>
    <w:rsid w:val="001E399D"/>
    <w:rsid w:val="001E4A2B"/>
    <w:rsid w:val="001E6130"/>
    <w:rsid w:val="001F29FD"/>
    <w:rsid w:val="001F413B"/>
    <w:rsid w:val="001F4FB7"/>
    <w:rsid w:val="001F5DB3"/>
    <w:rsid w:val="00201420"/>
    <w:rsid w:val="00201AB4"/>
    <w:rsid w:val="00201FD2"/>
    <w:rsid w:val="00203A53"/>
    <w:rsid w:val="00203F52"/>
    <w:rsid w:val="00204116"/>
    <w:rsid w:val="00204183"/>
    <w:rsid w:val="002047C5"/>
    <w:rsid w:val="00204925"/>
    <w:rsid w:val="00204DF0"/>
    <w:rsid w:val="002057D1"/>
    <w:rsid w:val="00205F29"/>
    <w:rsid w:val="00206FFA"/>
    <w:rsid w:val="0020746D"/>
    <w:rsid w:val="002118DE"/>
    <w:rsid w:val="002135D0"/>
    <w:rsid w:val="002155F9"/>
    <w:rsid w:val="00216383"/>
    <w:rsid w:val="00221A21"/>
    <w:rsid w:val="00222794"/>
    <w:rsid w:val="00222862"/>
    <w:rsid w:val="0022402B"/>
    <w:rsid w:val="00227BA6"/>
    <w:rsid w:val="00230089"/>
    <w:rsid w:val="00231039"/>
    <w:rsid w:val="0023144A"/>
    <w:rsid w:val="00232AFD"/>
    <w:rsid w:val="00233803"/>
    <w:rsid w:val="0023381F"/>
    <w:rsid w:val="00233B64"/>
    <w:rsid w:val="002365FB"/>
    <w:rsid w:val="00241090"/>
    <w:rsid w:val="00241AFA"/>
    <w:rsid w:val="00242213"/>
    <w:rsid w:val="002424F2"/>
    <w:rsid w:val="00242E98"/>
    <w:rsid w:val="00243BD9"/>
    <w:rsid w:val="00245DAF"/>
    <w:rsid w:val="00251EE1"/>
    <w:rsid w:val="0025340E"/>
    <w:rsid w:val="00253459"/>
    <w:rsid w:val="00253870"/>
    <w:rsid w:val="00253AC4"/>
    <w:rsid w:val="002567BE"/>
    <w:rsid w:val="002620C1"/>
    <w:rsid w:val="002620C4"/>
    <w:rsid w:val="00262FF6"/>
    <w:rsid w:val="00263A7C"/>
    <w:rsid w:val="0026455A"/>
    <w:rsid w:val="0026663A"/>
    <w:rsid w:val="00266A91"/>
    <w:rsid w:val="00266C24"/>
    <w:rsid w:val="002700E3"/>
    <w:rsid w:val="00270DCB"/>
    <w:rsid w:val="00272714"/>
    <w:rsid w:val="00273E48"/>
    <w:rsid w:val="002745B8"/>
    <w:rsid w:val="0027676F"/>
    <w:rsid w:val="00276BCC"/>
    <w:rsid w:val="002802AA"/>
    <w:rsid w:val="00281026"/>
    <w:rsid w:val="0028116E"/>
    <w:rsid w:val="00282343"/>
    <w:rsid w:val="00282A85"/>
    <w:rsid w:val="00283618"/>
    <w:rsid w:val="002879DA"/>
    <w:rsid w:val="00292832"/>
    <w:rsid w:val="00293E3E"/>
    <w:rsid w:val="00296FD9"/>
    <w:rsid w:val="002A0EC3"/>
    <w:rsid w:val="002A164E"/>
    <w:rsid w:val="002A255B"/>
    <w:rsid w:val="002A3E3A"/>
    <w:rsid w:val="002A58BF"/>
    <w:rsid w:val="002A7109"/>
    <w:rsid w:val="002A74AB"/>
    <w:rsid w:val="002B11FF"/>
    <w:rsid w:val="002B36F2"/>
    <w:rsid w:val="002B5736"/>
    <w:rsid w:val="002B7072"/>
    <w:rsid w:val="002B75CF"/>
    <w:rsid w:val="002B7630"/>
    <w:rsid w:val="002C16AC"/>
    <w:rsid w:val="002C1975"/>
    <w:rsid w:val="002C226D"/>
    <w:rsid w:val="002C4B37"/>
    <w:rsid w:val="002C4F20"/>
    <w:rsid w:val="002C56BE"/>
    <w:rsid w:val="002C598D"/>
    <w:rsid w:val="002C6032"/>
    <w:rsid w:val="002C610D"/>
    <w:rsid w:val="002C68E0"/>
    <w:rsid w:val="002C6CB4"/>
    <w:rsid w:val="002D1B30"/>
    <w:rsid w:val="002D1DC4"/>
    <w:rsid w:val="002D204B"/>
    <w:rsid w:val="002D3FED"/>
    <w:rsid w:val="002D410E"/>
    <w:rsid w:val="002D537E"/>
    <w:rsid w:val="002D70AF"/>
    <w:rsid w:val="002D7BEA"/>
    <w:rsid w:val="002E03EB"/>
    <w:rsid w:val="002E1112"/>
    <w:rsid w:val="002E22D4"/>
    <w:rsid w:val="002E25C7"/>
    <w:rsid w:val="002E3A60"/>
    <w:rsid w:val="002E50BA"/>
    <w:rsid w:val="002E5926"/>
    <w:rsid w:val="002E5CB3"/>
    <w:rsid w:val="002E7A8B"/>
    <w:rsid w:val="002F00BD"/>
    <w:rsid w:val="002F196C"/>
    <w:rsid w:val="002F30F5"/>
    <w:rsid w:val="002F3EB2"/>
    <w:rsid w:val="002F7D21"/>
    <w:rsid w:val="002F7FE9"/>
    <w:rsid w:val="003006D9"/>
    <w:rsid w:val="003037CE"/>
    <w:rsid w:val="0030488E"/>
    <w:rsid w:val="003052BC"/>
    <w:rsid w:val="00306900"/>
    <w:rsid w:val="00310DCD"/>
    <w:rsid w:val="00310E31"/>
    <w:rsid w:val="003127A5"/>
    <w:rsid w:val="00314B1D"/>
    <w:rsid w:val="00315AD2"/>
    <w:rsid w:val="00317AE1"/>
    <w:rsid w:val="00320722"/>
    <w:rsid w:val="003211F2"/>
    <w:rsid w:val="0032146E"/>
    <w:rsid w:val="0032287C"/>
    <w:rsid w:val="003233C5"/>
    <w:rsid w:val="003238BF"/>
    <w:rsid w:val="0032419E"/>
    <w:rsid w:val="00324FF4"/>
    <w:rsid w:val="003273E2"/>
    <w:rsid w:val="00332E16"/>
    <w:rsid w:val="00332F1D"/>
    <w:rsid w:val="00333C88"/>
    <w:rsid w:val="003340C8"/>
    <w:rsid w:val="003360BE"/>
    <w:rsid w:val="003365ED"/>
    <w:rsid w:val="00336A0E"/>
    <w:rsid w:val="00337EB5"/>
    <w:rsid w:val="003421BE"/>
    <w:rsid w:val="0034281C"/>
    <w:rsid w:val="0034427B"/>
    <w:rsid w:val="00346E8A"/>
    <w:rsid w:val="00347E35"/>
    <w:rsid w:val="00353D99"/>
    <w:rsid w:val="003606A7"/>
    <w:rsid w:val="00362DAC"/>
    <w:rsid w:val="00363B6D"/>
    <w:rsid w:val="0036486F"/>
    <w:rsid w:val="00364F18"/>
    <w:rsid w:val="0037098B"/>
    <w:rsid w:val="00371BF3"/>
    <w:rsid w:val="003737DB"/>
    <w:rsid w:val="00373ED3"/>
    <w:rsid w:val="003753AE"/>
    <w:rsid w:val="00376931"/>
    <w:rsid w:val="00377B7B"/>
    <w:rsid w:val="00381190"/>
    <w:rsid w:val="0038166A"/>
    <w:rsid w:val="00381B8C"/>
    <w:rsid w:val="00383063"/>
    <w:rsid w:val="00385021"/>
    <w:rsid w:val="00385510"/>
    <w:rsid w:val="00386928"/>
    <w:rsid w:val="0038736A"/>
    <w:rsid w:val="003904E5"/>
    <w:rsid w:val="00391DF9"/>
    <w:rsid w:val="00391E85"/>
    <w:rsid w:val="00392EA5"/>
    <w:rsid w:val="00395A56"/>
    <w:rsid w:val="00395C39"/>
    <w:rsid w:val="00396ABC"/>
    <w:rsid w:val="00397D7A"/>
    <w:rsid w:val="003A022F"/>
    <w:rsid w:val="003A1AF1"/>
    <w:rsid w:val="003A20E3"/>
    <w:rsid w:val="003A2329"/>
    <w:rsid w:val="003A3B89"/>
    <w:rsid w:val="003A4684"/>
    <w:rsid w:val="003A470D"/>
    <w:rsid w:val="003A48FB"/>
    <w:rsid w:val="003A55CC"/>
    <w:rsid w:val="003A6381"/>
    <w:rsid w:val="003A653A"/>
    <w:rsid w:val="003B19E6"/>
    <w:rsid w:val="003B3010"/>
    <w:rsid w:val="003B5FB8"/>
    <w:rsid w:val="003B64A9"/>
    <w:rsid w:val="003C1156"/>
    <w:rsid w:val="003C21C1"/>
    <w:rsid w:val="003C42A1"/>
    <w:rsid w:val="003C6047"/>
    <w:rsid w:val="003C66F4"/>
    <w:rsid w:val="003D0496"/>
    <w:rsid w:val="003D0EA2"/>
    <w:rsid w:val="003D26F8"/>
    <w:rsid w:val="003D2E9F"/>
    <w:rsid w:val="003D37D9"/>
    <w:rsid w:val="003D5364"/>
    <w:rsid w:val="003D62DC"/>
    <w:rsid w:val="003D669C"/>
    <w:rsid w:val="003D7212"/>
    <w:rsid w:val="003D7775"/>
    <w:rsid w:val="003E3914"/>
    <w:rsid w:val="003E4170"/>
    <w:rsid w:val="003E7ABE"/>
    <w:rsid w:val="003E7DC6"/>
    <w:rsid w:val="003F0B3F"/>
    <w:rsid w:val="003F0E2E"/>
    <w:rsid w:val="003F3E5A"/>
    <w:rsid w:val="003F5CCF"/>
    <w:rsid w:val="003F67A4"/>
    <w:rsid w:val="003F715D"/>
    <w:rsid w:val="004019B0"/>
    <w:rsid w:val="00401F67"/>
    <w:rsid w:val="00404A31"/>
    <w:rsid w:val="004065AB"/>
    <w:rsid w:val="00406B6C"/>
    <w:rsid w:val="00413696"/>
    <w:rsid w:val="00413EC8"/>
    <w:rsid w:val="00413FF4"/>
    <w:rsid w:val="00420FF7"/>
    <w:rsid w:val="0042103E"/>
    <w:rsid w:val="00421F5B"/>
    <w:rsid w:val="00422754"/>
    <w:rsid w:val="00422F98"/>
    <w:rsid w:val="004231EF"/>
    <w:rsid w:val="004244C5"/>
    <w:rsid w:val="00424C86"/>
    <w:rsid w:val="00425396"/>
    <w:rsid w:val="004267C3"/>
    <w:rsid w:val="0043226D"/>
    <w:rsid w:val="004344E7"/>
    <w:rsid w:val="0043566A"/>
    <w:rsid w:val="00440EE8"/>
    <w:rsid w:val="0044403F"/>
    <w:rsid w:val="00444B39"/>
    <w:rsid w:val="00446151"/>
    <w:rsid w:val="00446C5A"/>
    <w:rsid w:val="00447869"/>
    <w:rsid w:val="00447AFB"/>
    <w:rsid w:val="00450AE1"/>
    <w:rsid w:val="004512E9"/>
    <w:rsid w:val="004514DB"/>
    <w:rsid w:val="00454D1E"/>
    <w:rsid w:val="0045577D"/>
    <w:rsid w:val="004559C5"/>
    <w:rsid w:val="00457018"/>
    <w:rsid w:val="004576BF"/>
    <w:rsid w:val="0046068D"/>
    <w:rsid w:val="00460A75"/>
    <w:rsid w:val="00464770"/>
    <w:rsid w:val="00471747"/>
    <w:rsid w:val="00473B56"/>
    <w:rsid w:val="00473E4C"/>
    <w:rsid w:val="004742C0"/>
    <w:rsid w:val="00474644"/>
    <w:rsid w:val="0047544E"/>
    <w:rsid w:val="00476358"/>
    <w:rsid w:val="004769C7"/>
    <w:rsid w:val="00477173"/>
    <w:rsid w:val="00481C4E"/>
    <w:rsid w:val="00482EA3"/>
    <w:rsid w:val="00484473"/>
    <w:rsid w:val="004859C4"/>
    <w:rsid w:val="00485A57"/>
    <w:rsid w:val="00486206"/>
    <w:rsid w:val="004864AC"/>
    <w:rsid w:val="0048670F"/>
    <w:rsid w:val="00486881"/>
    <w:rsid w:val="004905C8"/>
    <w:rsid w:val="00490C8C"/>
    <w:rsid w:val="00490F48"/>
    <w:rsid w:val="00491DC3"/>
    <w:rsid w:val="00494A58"/>
    <w:rsid w:val="00494AAA"/>
    <w:rsid w:val="00495544"/>
    <w:rsid w:val="00497005"/>
    <w:rsid w:val="004A05A7"/>
    <w:rsid w:val="004A4037"/>
    <w:rsid w:val="004A681F"/>
    <w:rsid w:val="004A6EE6"/>
    <w:rsid w:val="004A7DAE"/>
    <w:rsid w:val="004B02AE"/>
    <w:rsid w:val="004B02F0"/>
    <w:rsid w:val="004B0B7D"/>
    <w:rsid w:val="004B157F"/>
    <w:rsid w:val="004B43B1"/>
    <w:rsid w:val="004B7105"/>
    <w:rsid w:val="004B733D"/>
    <w:rsid w:val="004B7989"/>
    <w:rsid w:val="004C0186"/>
    <w:rsid w:val="004C4D67"/>
    <w:rsid w:val="004C6E4D"/>
    <w:rsid w:val="004C742C"/>
    <w:rsid w:val="004C7742"/>
    <w:rsid w:val="004D0125"/>
    <w:rsid w:val="004D268A"/>
    <w:rsid w:val="004D6127"/>
    <w:rsid w:val="004D72CD"/>
    <w:rsid w:val="004E1A30"/>
    <w:rsid w:val="004E5204"/>
    <w:rsid w:val="004E66B9"/>
    <w:rsid w:val="004E7B1F"/>
    <w:rsid w:val="004F0211"/>
    <w:rsid w:val="004F028E"/>
    <w:rsid w:val="004F08FA"/>
    <w:rsid w:val="004F1385"/>
    <w:rsid w:val="004F13B2"/>
    <w:rsid w:val="004F3B1D"/>
    <w:rsid w:val="004F4B20"/>
    <w:rsid w:val="004F5E43"/>
    <w:rsid w:val="004F5FDE"/>
    <w:rsid w:val="004F6273"/>
    <w:rsid w:val="004F71BB"/>
    <w:rsid w:val="004F72F7"/>
    <w:rsid w:val="004F7327"/>
    <w:rsid w:val="005009A1"/>
    <w:rsid w:val="00500C65"/>
    <w:rsid w:val="005032EB"/>
    <w:rsid w:val="005042AA"/>
    <w:rsid w:val="00504456"/>
    <w:rsid w:val="00504AC9"/>
    <w:rsid w:val="00504C13"/>
    <w:rsid w:val="00510388"/>
    <w:rsid w:val="00510DC1"/>
    <w:rsid w:val="0051245E"/>
    <w:rsid w:val="0051269A"/>
    <w:rsid w:val="005133B7"/>
    <w:rsid w:val="00513B5F"/>
    <w:rsid w:val="005143A6"/>
    <w:rsid w:val="00515919"/>
    <w:rsid w:val="0051686A"/>
    <w:rsid w:val="005209A6"/>
    <w:rsid w:val="005242A2"/>
    <w:rsid w:val="00524F7F"/>
    <w:rsid w:val="005271A7"/>
    <w:rsid w:val="005273F5"/>
    <w:rsid w:val="00531883"/>
    <w:rsid w:val="00531925"/>
    <w:rsid w:val="005320B1"/>
    <w:rsid w:val="00533402"/>
    <w:rsid w:val="00536B16"/>
    <w:rsid w:val="005372B4"/>
    <w:rsid w:val="0054486C"/>
    <w:rsid w:val="00544CA5"/>
    <w:rsid w:val="005471E7"/>
    <w:rsid w:val="005476F1"/>
    <w:rsid w:val="00547720"/>
    <w:rsid w:val="0054774D"/>
    <w:rsid w:val="00547C26"/>
    <w:rsid w:val="00550799"/>
    <w:rsid w:val="00550B23"/>
    <w:rsid w:val="00551AA7"/>
    <w:rsid w:val="00551D58"/>
    <w:rsid w:val="0055258D"/>
    <w:rsid w:val="00556539"/>
    <w:rsid w:val="00556757"/>
    <w:rsid w:val="00557EDD"/>
    <w:rsid w:val="005600E7"/>
    <w:rsid w:val="005614B7"/>
    <w:rsid w:val="005623A2"/>
    <w:rsid w:val="00562DF2"/>
    <w:rsid w:val="005653AD"/>
    <w:rsid w:val="005655E8"/>
    <w:rsid w:val="005658AC"/>
    <w:rsid w:val="0057438B"/>
    <w:rsid w:val="00575EFF"/>
    <w:rsid w:val="0057665A"/>
    <w:rsid w:val="005777C1"/>
    <w:rsid w:val="00581247"/>
    <w:rsid w:val="005820A1"/>
    <w:rsid w:val="0058369E"/>
    <w:rsid w:val="00585265"/>
    <w:rsid w:val="005916C5"/>
    <w:rsid w:val="005918F0"/>
    <w:rsid w:val="00597A52"/>
    <w:rsid w:val="00597E04"/>
    <w:rsid w:val="005A0414"/>
    <w:rsid w:val="005A0C6D"/>
    <w:rsid w:val="005A2509"/>
    <w:rsid w:val="005A36B9"/>
    <w:rsid w:val="005A3FC3"/>
    <w:rsid w:val="005A4852"/>
    <w:rsid w:val="005B199F"/>
    <w:rsid w:val="005B2127"/>
    <w:rsid w:val="005B262A"/>
    <w:rsid w:val="005B293B"/>
    <w:rsid w:val="005B56CA"/>
    <w:rsid w:val="005B6539"/>
    <w:rsid w:val="005C0A49"/>
    <w:rsid w:val="005C3E02"/>
    <w:rsid w:val="005C7575"/>
    <w:rsid w:val="005D260A"/>
    <w:rsid w:val="005D2FAA"/>
    <w:rsid w:val="005D3A20"/>
    <w:rsid w:val="005D496C"/>
    <w:rsid w:val="005D4DFD"/>
    <w:rsid w:val="005D5252"/>
    <w:rsid w:val="005D7558"/>
    <w:rsid w:val="005E04FD"/>
    <w:rsid w:val="005E2137"/>
    <w:rsid w:val="005E383C"/>
    <w:rsid w:val="005E7871"/>
    <w:rsid w:val="005F29EE"/>
    <w:rsid w:val="005F2C21"/>
    <w:rsid w:val="005F3367"/>
    <w:rsid w:val="005F40FE"/>
    <w:rsid w:val="005F41F1"/>
    <w:rsid w:val="005F4971"/>
    <w:rsid w:val="005F58C0"/>
    <w:rsid w:val="005F77B5"/>
    <w:rsid w:val="005F7A6D"/>
    <w:rsid w:val="006002A8"/>
    <w:rsid w:val="006018FB"/>
    <w:rsid w:val="00603D26"/>
    <w:rsid w:val="00606066"/>
    <w:rsid w:val="00606145"/>
    <w:rsid w:val="00606A36"/>
    <w:rsid w:val="00607DEF"/>
    <w:rsid w:val="00607F33"/>
    <w:rsid w:val="00610341"/>
    <w:rsid w:val="00612946"/>
    <w:rsid w:val="006152F5"/>
    <w:rsid w:val="0061533C"/>
    <w:rsid w:val="006159D3"/>
    <w:rsid w:val="00616585"/>
    <w:rsid w:val="00617D59"/>
    <w:rsid w:val="00620E7C"/>
    <w:rsid w:val="00620E9A"/>
    <w:rsid w:val="00623C8F"/>
    <w:rsid w:val="00627B2E"/>
    <w:rsid w:val="00627BC8"/>
    <w:rsid w:val="00627ED6"/>
    <w:rsid w:val="006315F6"/>
    <w:rsid w:val="00631A75"/>
    <w:rsid w:val="006323B0"/>
    <w:rsid w:val="006339CA"/>
    <w:rsid w:val="0064037E"/>
    <w:rsid w:val="006409D7"/>
    <w:rsid w:val="0064443B"/>
    <w:rsid w:val="006449CF"/>
    <w:rsid w:val="00645637"/>
    <w:rsid w:val="00646267"/>
    <w:rsid w:val="0064748B"/>
    <w:rsid w:val="0065032E"/>
    <w:rsid w:val="0065240F"/>
    <w:rsid w:val="00652A2E"/>
    <w:rsid w:val="00653E94"/>
    <w:rsid w:val="00654A49"/>
    <w:rsid w:val="0065651B"/>
    <w:rsid w:val="006574AF"/>
    <w:rsid w:val="00657DAB"/>
    <w:rsid w:val="00660EE7"/>
    <w:rsid w:val="006619EF"/>
    <w:rsid w:val="00661C75"/>
    <w:rsid w:val="00661D40"/>
    <w:rsid w:val="00662FE2"/>
    <w:rsid w:val="0066380E"/>
    <w:rsid w:val="006650F0"/>
    <w:rsid w:val="0066544B"/>
    <w:rsid w:val="006655E3"/>
    <w:rsid w:val="00665E04"/>
    <w:rsid w:val="00666172"/>
    <w:rsid w:val="00666696"/>
    <w:rsid w:val="00667DA1"/>
    <w:rsid w:val="0067133B"/>
    <w:rsid w:val="00672B6F"/>
    <w:rsid w:val="00674917"/>
    <w:rsid w:val="0067788B"/>
    <w:rsid w:val="00680A97"/>
    <w:rsid w:val="0068104C"/>
    <w:rsid w:val="006818A2"/>
    <w:rsid w:val="006823AB"/>
    <w:rsid w:val="0068284D"/>
    <w:rsid w:val="00684248"/>
    <w:rsid w:val="00684EFB"/>
    <w:rsid w:val="006859E5"/>
    <w:rsid w:val="00685C3F"/>
    <w:rsid w:val="0068675C"/>
    <w:rsid w:val="00686781"/>
    <w:rsid w:val="00686B4E"/>
    <w:rsid w:val="006879E6"/>
    <w:rsid w:val="00690457"/>
    <w:rsid w:val="006926BF"/>
    <w:rsid w:val="0069275C"/>
    <w:rsid w:val="00693529"/>
    <w:rsid w:val="006946EF"/>
    <w:rsid w:val="00696635"/>
    <w:rsid w:val="006A065A"/>
    <w:rsid w:val="006A201E"/>
    <w:rsid w:val="006A24FD"/>
    <w:rsid w:val="006A2770"/>
    <w:rsid w:val="006A28F9"/>
    <w:rsid w:val="006A3756"/>
    <w:rsid w:val="006A5396"/>
    <w:rsid w:val="006A6370"/>
    <w:rsid w:val="006A6ADA"/>
    <w:rsid w:val="006B1237"/>
    <w:rsid w:val="006B1240"/>
    <w:rsid w:val="006B12D9"/>
    <w:rsid w:val="006B2577"/>
    <w:rsid w:val="006C1328"/>
    <w:rsid w:val="006C161A"/>
    <w:rsid w:val="006C194D"/>
    <w:rsid w:val="006C1C1C"/>
    <w:rsid w:val="006C232B"/>
    <w:rsid w:val="006C307D"/>
    <w:rsid w:val="006C3C81"/>
    <w:rsid w:val="006D09E4"/>
    <w:rsid w:val="006D2648"/>
    <w:rsid w:val="006D3A8D"/>
    <w:rsid w:val="006D4EC0"/>
    <w:rsid w:val="006D734C"/>
    <w:rsid w:val="006E0E15"/>
    <w:rsid w:val="006E2715"/>
    <w:rsid w:val="006E3091"/>
    <w:rsid w:val="006E42A8"/>
    <w:rsid w:val="006E5412"/>
    <w:rsid w:val="006E5EF7"/>
    <w:rsid w:val="006E61CA"/>
    <w:rsid w:val="006E6C0D"/>
    <w:rsid w:val="006E75F5"/>
    <w:rsid w:val="006F23B2"/>
    <w:rsid w:val="006F2C4C"/>
    <w:rsid w:val="006F44AF"/>
    <w:rsid w:val="006F7540"/>
    <w:rsid w:val="00704476"/>
    <w:rsid w:val="00705438"/>
    <w:rsid w:val="007106D6"/>
    <w:rsid w:val="0071147A"/>
    <w:rsid w:val="00712A52"/>
    <w:rsid w:val="00713C04"/>
    <w:rsid w:val="00713C9F"/>
    <w:rsid w:val="00715521"/>
    <w:rsid w:val="00715C96"/>
    <w:rsid w:val="00716A42"/>
    <w:rsid w:val="00716C0E"/>
    <w:rsid w:val="00717EAA"/>
    <w:rsid w:val="00721D01"/>
    <w:rsid w:val="00725262"/>
    <w:rsid w:val="00726066"/>
    <w:rsid w:val="00726748"/>
    <w:rsid w:val="007271B3"/>
    <w:rsid w:val="007316E1"/>
    <w:rsid w:val="00732974"/>
    <w:rsid w:val="00733E90"/>
    <w:rsid w:val="0073622D"/>
    <w:rsid w:val="0073668C"/>
    <w:rsid w:val="00736C86"/>
    <w:rsid w:val="00737D0F"/>
    <w:rsid w:val="00741482"/>
    <w:rsid w:val="00741900"/>
    <w:rsid w:val="00742970"/>
    <w:rsid w:val="00743CD0"/>
    <w:rsid w:val="007443A7"/>
    <w:rsid w:val="0074483A"/>
    <w:rsid w:val="00746857"/>
    <w:rsid w:val="00747C03"/>
    <w:rsid w:val="00747F17"/>
    <w:rsid w:val="007541E1"/>
    <w:rsid w:val="007544FF"/>
    <w:rsid w:val="007557B4"/>
    <w:rsid w:val="00755FDD"/>
    <w:rsid w:val="007563F6"/>
    <w:rsid w:val="00757E1B"/>
    <w:rsid w:val="00760951"/>
    <w:rsid w:val="00763128"/>
    <w:rsid w:val="00763DDA"/>
    <w:rsid w:val="007658CA"/>
    <w:rsid w:val="00770BF5"/>
    <w:rsid w:val="0077360B"/>
    <w:rsid w:val="00773D9E"/>
    <w:rsid w:val="0077622B"/>
    <w:rsid w:val="007764B0"/>
    <w:rsid w:val="00777C3A"/>
    <w:rsid w:val="007808CC"/>
    <w:rsid w:val="007809BE"/>
    <w:rsid w:val="00783203"/>
    <w:rsid w:val="00783514"/>
    <w:rsid w:val="007835E6"/>
    <w:rsid w:val="00785E15"/>
    <w:rsid w:val="00787509"/>
    <w:rsid w:val="007907B3"/>
    <w:rsid w:val="0079157E"/>
    <w:rsid w:val="00793778"/>
    <w:rsid w:val="00793BA7"/>
    <w:rsid w:val="00794893"/>
    <w:rsid w:val="00795315"/>
    <w:rsid w:val="007956E8"/>
    <w:rsid w:val="00796F0B"/>
    <w:rsid w:val="007A2CE0"/>
    <w:rsid w:val="007A330D"/>
    <w:rsid w:val="007A5A4E"/>
    <w:rsid w:val="007A7485"/>
    <w:rsid w:val="007A7620"/>
    <w:rsid w:val="007A7EBE"/>
    <w:rsid w:val="007B07D1"/>
    <w:rsid w:val="007B0C2F"/>
    <w:rsid w:val="007B466C"/>
    <w:rsid w:val="007B5915"/>
    <w:rsid w:val="007B69B6"/>
    <w:rsid w:val="007B6B82"/>
    <w:rsid w:val="007B73A8"/>
    <w:rsid w:val="007C1EC2"/>
    <w:rsid w:val="007C35E6"/>
    <w:rsid w:val="007C4F83"/>
    <w:rsid w:val="007C5772"/>
    <w:rsid w:val="007C6B33"/>
    <w:rsid w:val="007C7CF6"/>
    <w:rsid w:val="007D172C"/>
    <w:rsid w:val="007D1E6D"/>
    <w:rsid w:val="007D2010"/>
    <w:rsid w:val="007D20F1"/>
    <w:rsid w:val="007D2E00"/>
    <w:rsid w:val="007D35E1"/>
    <w:rsid w:val="007D3B89"/>
    <w:rsid w:val="007D3D7E"/>
    <w:rsid w:val="007E0257"/>
    <w:rsid w:val="007E1B92"/>
    <w:rsid w:val="007E2C4A"/>
    <w:rsid w:val="007E35B8"/>
    <w:rsid w:val="007E51D1"/>
    <w:rsid w:val="007E5D6D"/>
    <w:rsid w:val="007E7F63"/>
    <w:rsid w:val="007F0E47"/>
    <w:rsid w:val="007F14D4"/>
    <w:rsid w:val="007F19FF"/>
    <w:rsid w:val="007F4A5D"/>
    <w:rsid w:val="007F55E0"/>
    <w:rsid w:val="007F56C1"/>
    <w:rsid w:val="007F59BE"/>
    <w:rsid w:val="007F5E7F"/>
    <w:rsid w:val="007F62F1"/>
    <w:rsid w:val="007F652C"/>
    <w:rsid w:val="008013CA"/>
    <w:rsid w:val="00801E3D"/>
    <w:rsid w:val="008020D5"/>
    <w:rsid w:val="00802DC6"/>
    <w:rsid w:val="00802F51"/>
    <w:rsid w:val="00803770"/>
    <w:rsid w:val="00803A72"/>
    <w:rsid w:val="00804CA0"/>
    <w:rsid w:val="00805E98"/>
    <w:rsid w:val="00805F1F"/>
    <w:rsid w:val="00805F36"/>
    <w:rsid w:val="00810643"/>
    <w:rsid w:val="008107B4"/>
    <w:rsid w:val="0081130E"/>
    <w:rsid w:val="008116A9"/>
    <w:rsid w:val="00814825"/>
    <w:rsid w:val="0081535F"/>
    <w:rsid w:val="008160A0"/>
    <w:rsid w:val="00817B63"/>
    <w:rsid w:val="00825F03"/>
    <w:rsid w:val="00831270"/>
    <w:rsid w:val="00831841"/>
    <w:rsid w:val="00832048"/>
    <w:rsid w:val="008331FC"/>
    <w:rsid w:val="00834525"/>
    <w:rsid w:val="00834AF2"/>
    <w:rsid w:val="00834EAA"/>
    <w:rsid w:val="00834FA8"/>
    <w:rsid w:val="00837D37"/>
    <w:rsid w:val="008406DC"/>
    <w:rsid w:val="00840D6D"/>
    <w:rsid w:val="008422B4"/>
    <w:rsid w:val="008428CE"/>
    <w:rsid w:val="00842C97"/>
    <w:rsid w:val="0084691D"/>
    <w:rsid w:val="008471AD"/>
    <w:rsid w:val="00847E76"/>
    <w:rsid w:val="008511E0"/>
    <w:rsid w:val="00851353"/>
    <w:rsid w:val="00852ABC"/>
    <w:rsid w:val="00853C37"/>
    <w:rsid w:val="008567F9"/>
    <w:rsid w:val="0086021B"/>
    <w:rsid w:val="008607F1"/>
    <w:rsid w:val="0086100F"/>
    <w:rsid w:val="008615C4"/>
    <w:rsid w:val="00861D9F"/>
    <w:rsid w:val="00862544"/>
    <w:rsid w:val="008644CC"/>
    <w:rsid w:val="00866984"/>
    <w:rsid w:val="008677C1"/>
    <w:rsid w:val="00876101"/>
    <w:rsid w:val="00877722"/>
    <w:rsid w:val="00882440"/>
    <w:rsid w:val="00883D2B"/>
    <w:rsid w:val="00883E41"/>
    <w:rsid w:val="0088558B"/>
    <w:rsid w:val="00885FC4"/>
    <w:rsid w:val="00887912"/>
    <w:rsid w:val="0088795D"/>
    <w:rsid w:val="00887DBD"/>
    <w:rsid w:val="00890F3D"/>
    <w:rsid w:val="008941C1"/>
    <w:rsid w:val="008953AE"/>
    <w:rsid w:val="008975B1"/>
    <w:rsid w:val="008A3A71"/>
    <w:rsid w:val="008A426A"/>
    <w:rsid w:val="008A43EB"/>
    <w:rsid w:val="008A5F39"/>
    <w:rsid w:val="008A6575"/>
    <w:rsid w:val="008A6B8E"/>
    <w:rsid w:val="008B5511"/>
    <w:rsid w:val="008B59FF"/>
    <w:rsid w:val="008B7D5B"/>
    <w:rsid w:val="008C022A"/>
    <w:rsid w:val="008C3FC8"/>
    <w:rsid w:val="008C52AB"/>
    <w:rsid w:val="008C5476"/>
    <w:rsid w:val="008C5E79"/>
    <w:rsid w:val="008C72E6"/>
    <w:rsid w:val="008C7F5E"/>
    <w:rsid w:val="008D133E"/>
    <w:rsid w:val="008D380B"/>
    <w:rsid w:val="008D3F23"/>
    <w:rsid w:val="008D481A"/>
    <w:rsid w:val="008E0620"/>
    <w:rsid w:val="008E0B38"/>
    <w:rsid w:val="008E1D02"/>
    <w:rsid w:val="008E21F0"/>
    <w:rsid w:val="008E301E"/>
    <w:rsid w:val="008E41AA"/>
    <w:rsid w:val="008E5292"/>
    <w:rsid w:val="008E54F7"/>
    <w:rsid w:val="008E6CAC"/>
    <w:rsid w:val="008E7892"/>
    <w:rsid w:val="008E7A96"/>
    <w:rsid w:val="008F2053"/>
    <w:rsid w:val="008F2520"/>
    <w:rsid w:val="008F2815"/>
    <w:rsid w:val="008F2867"/>
    <w:rsid w:val="008F319B"/>
    <w:rsid w:val="008F343D"/>
    <w:rsid w:val="008F48C4"/>
    <w:rsid w:val="008F524F"/>
    <w:rsid w:val="008F64B8"/>
    <w:rsid w:val="009019C4"/>
    <w:rsid w:val="00902AD3"/>
    <w:rsid w:val="00905379"/>
    <w:rsid w:val="0090664B"/>
    <w:rsid w:val="00907715"/>
    <w:rsid w:val="00907FC6"/>
    <w:rsid w:val="0091157B"/>
    <w:rsid w:val="009124F3"/>
    <w:rsid w:val="00913219"/>
    <w:rsid w:val="00913B1C"/>
    <w:rsid w:val="00915AE1"/>
    <w:rsid w:val="00916052"/>
    <w:rsid w:val="00916107"/>
    <w:rsid w:val="009174E5"/>
    <w:rsid w:val="0092089A"/>
    <w:rsid w:val="00923D39"/>
    <w:rsid w:val="00924B89"/>
    <w:rsid w:val="009254B0"/>
    <w:rsid w:val="0092567B"/>
    <w:rsid w:val="00925839"/>
    <w:rsid w:val="00925A2C"/>
    <w:rsid w:val="00926877"/>
    <w:rsid w:val="00926DEF"/>
    <w:rsid w:val="0092727C"/>
    <w:rsid w:val="009279E1"/>
    <w:rsid w:val="009305F8"/>
    <w:rsid w:val="009308E7"/>
    <w:rsid w:val="00931289"/>
    <w:rsid w:val="009334B6"/>
    <w:rsid w:val="009339EA"/>
    <w:rsid w:val="0093704E"/>
    <w:rsid w:val="00937636"/>
    <w:rsid w:val="009400CF"/>
    <w:rsid w:val="00940496"/>
    <w:rsid w:val="009427F9"/>
    <w:rsid w:val="00943127"/>
    <w:rsid w:val="00944866"/>
    <w:rsid w:val="009462C7"/>
    <w:rsid w:val="00946D8F"/>
    <w:rsid w:val="00947472"/>
    <w:rsid w:val="0095089D"/>
    <w:rsid w:val="00955E7F"/>
    <w:rsid w:val="00963DE5"/>
    <w:rsid w:val="00964573"/>
    <w:rsid w:val="0096604C"/>
    <w:rsid w:val="009668FD"/>
    <w:rsid w:val="00971D27"/>
    <w:rsid w:val="00974264"/>
    <w:rsid w:val="009744BC"/>
    <w:rsid w:val="009751B8"/>
    <w:rsid w:val="0097547C"/>
    <w:rsid w:val="00977DF2"/>
    <w:rsid w:val="00980A34"/>
    <w:rsid w:val="009817A1"/>
    <w:rsid w:val="009837D7"/>
    <w:rsid w:val="00984EC3"/>
    <w:rsid w:val="009858DB"/>
    <w:rsid w:val="00990901"/>
    <w:rsid w:val="00990E23"/>
    <w:rsid w:val="00991E77"/>
    <w:rsid w:val="0099265D"/>
    <w:rsid w:val="00994E3D"/>
    <w:rsid w:val="00996BD9"/>
    <w:rsid w:val="00996F81"/>
    <w:rsid w:val="009973B0"/>
    <w:rsid w:val="009A0D12"/>
    <w:rsid w:val="009A1132"/>
    <w:rsid w:val="009A15A4"/>
    <w:rsid w:val="009A1F65"/>
    <w:rsid w:val="009A224C"/>
    <w:rsid w:val="009A51AE"/>
    <w:rsid w:val="009B0C33"/>
    <w:rsid w:val="009B3D5A"/>
    <w:rsid w:val="009B5E20"/>
    <w:rsid w:val="009B6BD9"/>
    <w:rsid w:val="009C1425"/>
    <w:rsid w:val="009C21D6"/>
    <w:rsid w:val="009C260C"/>
    <w:rsid w:val="009C6D09"/>
    <w:rsid w:val="009C754D"/>
    <w:rsid w:val="009C7AD3"/>
    <w:rsid w:val="009C7EF9"/>
    <w:rsid w:val="009D047B"/>
    <w:rsid w:val="009D1DD4"/>
    <w:rsid w:val="009D33C6"/>
    <w:rsid w:val="009D3AAF"/>
    <w:rsid w:val="009D4717"/>
    <w:rsid w:val="009D4AD9"/>
    <w:rsid w:val="009D7281"/>
    <w:rsid w:val="009D7ED3"/>
    <w:rsid w:val="009E046A"/>
    <w:rsid w:val="009E0B49"/>
    <w:rsid w:val="009E1EC9"/>
    <w:rsid w:val="009E3061"/>
    <w:rsid w:val="009E329C"/>
    <w:rsid w:val="009E4C35"/>
    <w:rsid w:val="009E6420"/>
    <w:rsid w:val="009F2666"/>
    <w:rsid w:val="009F5805"/>
    <w:rsid w:val="009F58DC"/>
    <w:rsid w:val="009F7BC4"/>
    <w:rsid w:val="00A00160"/>
    <w:rsid w:val="00A004EF"/>
    <w:rsid w:val="00A0192C"/>
    <w:rsid w:val="00A01B9E"/>
    <w:rsid w:val="00A041E0"/>
    <w:rsid w:val="00A0573C"/>
    <w:rsid w:val="00A05A7F"/>
    <w:rsid w:val="00A05D26"/>
    <w:rsid w:val="00A108BC"/>
    <w:rsid w:val="00A11997"/>
    <w:rsid w:val="00A141FE"/>
    <w:rsid w:val="00A14997"/>
    <w:rsid w:val="00A15E59"/>
    <w:rsid w:val="00A17E3E"/>
    <w:rsid w:val="00A21A11"/>
    <w:rsid w:val="00A21DD5"/>
    <w:rsid w:val="00A24423"/>
    <w:rsid w:val="00A25CD2"/>
    <w:rsid w:val="00A25EBD"/>
    <w:rsid w:val="00A31431"/>
    <w:rsid w:val="00A331DD"/>
    <w:rsid w:val="00A33B05"/>
    <w:rsid w:val="00A33B59"/>
    <w:rsid w:val="00A34067"/>
    <w:rsid w:val="00A3411F"/>
    <w:rsid w:val="00A34463"/>
    <w:rsid w:val="00A3571D"/>
    <w:rsid w:val="00A37AED"/>
    <w:rsid w:val="00A40EF3"/>
    <w:rsid w:val="00A42862"/>
    <w:rsid w:val="00A43931"/>
    <w:rsid w:val="00A463BC"/>
    <w:rsid w:val="00A50123"/>
    <w:rsid w:val="00A52ADA"/>
    <w:rsid w:val="00A55605"/>
    <w:rsid w:val="00A5581B"/>
    <w:rsid w:val="00A55838"/>
    <w:rsid w:val="00A55C8C"/>
    <w:rsid w:val="00A56E87"/>
    <w:rsid w:val="00A57A02"/>
    <w:rsid w:val="00A57FC5"/>
    <w:rsid w:val="00A60790"/>
    <w:rsid w:val="00A6400A"/>
    <w:rsid w:val="00A65630"/>
    <w:rsid w:val="00A674D3"/>
    <w:rsid w:val="00A73D79"/>
    <w:rsid w:val="00A76146"/>
    <w:rsid w:val="00A767F3"/>
    <w:rsid w:val="00A80E5A"/>
    <w:rsid w:val="00A82691"/>
    <w:rsid w:val="00A84817"/>
    <w:rsid w:val="00A85BCC"/>
    <w:rsid w:val="00A86B29"/>
    <w:rsid w:val="00A91413"/>
    <w:rsid w:val="00A936AE"/>
    <w:rsid w:val="00A97195"/>
    <w:rsid w:val="00A97726"/>
    <w:rsid w:val="00A977E4"/>
    <w:rsid w:val="00AA08ED"/>
    <w:rsid w:val="00AA0E90"/>
    <w:rsid w:val="00AA35C8"/>
    <w:rsid w:val="00AA369C"/>
    <w:rsid w:val="00AA683B"/>
    <w:rsid w:val="00AA7E8E"/>
    <w:rsid w:val="00AB2419"/>
    <w:rsid w:val="00AB2927"/>
    <w:rsid w:val="00AB2BA4"/>
    <w:rsid w:val="00AB34DD"/>
    <w:rsid w:val="00AB3ADC"/>
    <w:rsid w:val="00AB3E24"/>
    <w:rsid w:val="00AB50CF"/>
    <w:rsid w:val="00AB6526"/>
    <w:rsid w:val="00AC1780"/>
    <w:rsid w:val="00AC1922"/>
    <w:rsid w:val="00AC5B69"/>
    <w:rsid w:val="00AC6A22"/>
    <w:rsid w:val="00AD0FB5"/>
    <w:rsid w:val="00AD1322"/>
    <w:rsid w:val="00AD2138"/>
    <w:rsid w:val="00AD2FDA"/>
    <w:rsid w:val="00AD3FD8"/>
    <w:rsid w:val="00AD6647"/>
    <w:rsid w:val="00AD6D2B"/>
    <w:rsid w:val="00AD72D5"/>
    <w:rsid w:val="00AD7D51"/>
    <w:rsid w:val="00AE1FB2"/>
    <w:rsid w:val="00AE638B"/>
    <w:rsid w:val="00AF0BD5"/>
    <w:rsid w:val="00AF1C0B"/>
    <w:rsid w:val="00AF1E64"/>
    <w:rsid w:val="00AF2059"/>
    <w:rsid w:val="00AF2FD1"/>
    <w:rsid w:val="00AF3788"/>
    <w:rsid w:val="00AF3FFD"/>
    <w:rsid w:val="00AF74F6"/>
    <w:rsid w:val="00AF7C71"/>
    <w:rsid w:val="00B00630"/>
    <w:rsid w:val="00B00779"/>
    <w:rsid w:val="00B02BB0"/>
    <w:rsid w:val="00B02DD2"/>
    <w:rsid w:val="00B03E6B"/>
    <w:rsid w:val="00B057C9"/>
    <w:rsid w:val="00B06332"/>
    <w:rsid w:val="00B11BDB"/>
    <w:rsid w:val="00B12090"/>
    <w:rsid w:val="00B12D7D"/>
    <w:rsid w:val="00B14528"/>
    <w:rsid w:val="00B14DC6"/>
    <w:rsid w:val="00B1775E"/>
    <w:rsid w:val="00B2155B"/>
    <w:rsid w:val="00B21CF6"/>
    <w:rsid w:val="00B231E0"/>
    <w:rsid w:val="00B24299"/>
    <w:rsid w:val="00B2749F"/>
    <w:rsid w:val="00B34224"/>
    <w:rsid w:val="00B35E7D"/>
    <w:rsid w:val="00B36791"/>
    <w:rsid w:val="00B36CD6"/>
    <w:rsid w:val="00B37221"/>
    <w:rsid w:val="00B41AB3"/>
    <w:rsid w:val="00B42E41"/>
    <w:rsid w:val="00B44034"/>
    <w:rsid w:val="00B44843"/>
    <w:rsid w:val="00B451C6"/>
    <w:rsid w:val="00B5107B"/>
    <w:rsid w:val="00B51914"/>
    <w:rsid w:val="00B53451"/>
    <w:rsid w:val="00B54754"/>
    <w:rsid w:val="00B55961"/>
    <w:rsid w:val="00B564D4"/>
    <w:rsid w:val="00B61DCF"/>
    <w:rsid w:val="00B624DD"/>
    <w:rsid w:val="00B6284F"/>
    <w:rsid w:val="00B636EB"/>
    <w:rsid w:val="00B67023"/>
    <w:rsid w:val="00B71C44"/>
    <w:rsid w:val="00B72425"/>
    <w:rsid w:val="00B72943"/>
    <w:rsid w:val="00B73315"/>
    <w:rsid w:val="00B7580B"/>
    <w:rsid w:val="00B76C81"/>
    <w:rsid w:val="00B803D7"/>
    <w:rsid w:val="00B804DD"/>
    <w:rsid w:val="00B827BF"/>
    <w:rsid w:val="00B8305E"/>
    <w:rsid w:val="00B84761"/>
    <w:rsid w:val="00B8549A"/>
    <w:rsid w:val="00B87920"/>
    <w:rsid w:val="00B90D2E"/>
    <w:rsid w:val="00B94786"/>
    <w:rsid w:val="00B9541A"/>
    <w:rsid w:val="00B968E3"/>
    <w:rsid w:val="00BA0A6C"/>
    <w:rsid w:val="00BA1E6A"/>
    <w:rsid w:val="00BA3AAE"/>
    <w:rsid w:val="00BA4979"/>
    <w:rsid w:val="00BA4B4C"/>
    <w:rsid w:val="00BA5525"/>
    <w:rsid w:val="00BA6A77"/>
    <w:rsid w:val="00BA6D7C"/>
    <w:rsid w:val="00BA6DF4"/>
    <w:rsid w:val="00BB2E0A"/>
    <w:rsid w:val="00BB5F00"/>
    <w:rsid w:val="00BB6930"/>
    <w:rsid w:val="00BB7F91"/>
    <w:rsid w:val="00BC0977"/>
    <w:rsid w:val="00BC1532"/>
    <w:rsid w:val="00BC18A5"/>
    <w:rsid w:val="00BC25D9"/>
    <w:rsid w:val="00BC28CB"/>
    <w:rsid w:val="00BC3F91"/>
    <w:rsid w:val="00BC40A0"/>
    <w:rsid w:val="00BC4A88"/>
    <w:rsid w:val="00BC5175"/>
    <w:rsid w:val="00BC52AD"/>
    <w:rsid w:val="00BC5C16"/>
    <w:rsid w:val="00BC6A82"/>
    <w:rsid w:val="00BC7949"/>
    <w:rsid w:val="00BD1AC4"/>
    <w:rsid w:val="00BD2B7E"/>
    <w:rsid w:val="00BD5DA9"/>
    <w:rsid w:val="00BD65A6"/>
    <w:rsid w:val="00BD6B67"/>
    <w:rsid w:val="00BD6CD8"/>
    <w:rsid w:val="00BD73A9"/>
    <w:rsid w:val="00BD7A44"/>
    <w:rsid w:val="00BE6026"/>
    <w:rsid w:val="00BE6F1D"/>
    <w:rsid w:val="00BF0F3E"/>
    <w:rsid w:val="00BF1343"/>
    <w:rsid w:val="00BF2969"/>
    <w:rsid w:val="00BF35FC"/>
    <w:rsid w:val="00BF387B"/>
    <w:rsid w:val="00BF422E"/>
    <w:rsid w:val="00C05AB8"/>
    <w:rsid w:val="00C1182F"/>
    <w:rsid w:val="00C12BED"/>
    <w:rsid w:val="00C17739"/>
    <w:rsid w:val="00C20134"/>
    <w:rsid w:val="00C201F4"/>
    <w:rsid w:val="00C237B8"/>
    <w:rsid w:val="00C256F7"/>
    <w:rsid w:val="00C25AE7"/>
    <w:rsid w:val="00C27B19"/>
    <w:rsid w:val="00C33017"/>
    <w:rsid w:val="00C331A7"/>
    <w:rsid w:val="00C336AB"/>
    <w:rsid w:val="00C35D28"/>
    <w:rsid w:val="00C36C04"/>
    <w:rsid w:val="00C4005E"/>
    <w:rsid w:val="00C4076D"/>
    <w:rsid w:val="00C40E25"/>
    <w:rsid w:val="00C41A33"/>
    <w:rsid w:val="00C428C6"/>
    <w:rsid w:val="00C44BB3"/>
    <w:rsid w:val="00C46F58"/>
    <w:rsid w:val="00C51027"/>
    <w:rsid w:val="00C51357"/>
    <w:rsid w:val="00C52F2A"/>
    <w:rsid w:val="00C53C9A"/>
    <w:rsid w:val="00C54F0C"/>
    <w:rsid w:val="00C57EA3"/>
    <w:rsid w:val="00C63721"/>
    <w:rsid w:val="00C667DA"/>
    <w:rsid w:val="00C7070F"/>
    <w:rsid w:val="00C707F7"/>
    <w:rsid w:val="00C7131D"/>
    <w:rsid w:val="00C71B47"/>
    <w:rsid w:val="00C722DF"/>
    <w:rsid w:val="00C72952"/>
    <w:rsid w:val="00C75F74"/>
    <w:rsid w:val="00C76F60"/>
    <w:rsid w:val="00C80F1D"/>
    <w:rsid w:val="00C82C81"/>
    <w:rsid w:val="00C83FDC"/>
    <w:rsid w:val="00C84F12"/>
    <w:rsid w:val="00C907EE"/>
    <w:rsid w:val="00C916E2"/>
    <w:rsid w:val="00C92172"/>
    <w:rsid w:val="00C9255B"/>
    <w:rsid w:val="00C927A5"/>
    <w:rsid w:val="00C9302C"/>
    <w:rsid w:val="00C93750"/>
    <w:rsid w:val="00C93D91"/>
    <w:rsid w:val="00C95298"/>
    <w:rsid w:val="00C97074"/>
    <w:rsid w:val="00C9785E"/>
    <w:rsid w:val="00CA11BF"/>
    <w:rsid w:val="00CA320A"/>
    <w:rsid w:val="00CA345B"/>
    <w:rsid w:val="00CA443C"/>
    <w:rsid w:val="00CA48D2"/>
    <w:rsid w:val="00CA5ABA"/>
    <w:rsid w:val="00CA6424"/>
    <w:rsid w:val="00CA7C5B"/>
    <w:rsid w:val="00CB01FD"/>
    <w:rsid w:val="00CB168C"/>
    <w:rsid w:val="00CB2FD8"/>
    <w:rsid w:val="00CB3484"/>
    <w:rsid w:val="00CB6ADE"/>
    <w:rsid w:val="00CC113C"/>
    <w:rsid w:val="00CC151E"/>
    <w:rsid w:val="00CC2412"/>
    <w:rsid w:val="00CC314F"/>
    <w:rsid w:val="00CC431D"/>
    <w:rsid w:val="00CC6833"/>
    <w:rsid w:val="00CC69E8"/>
    <w:rsid w:val="00CC7F0F"/>
    <w:rsid w:val="00CD02B1"/>
    <w:rsid w:val="00CD3A46"/>
    <w:rsid w:val="00CD3B1C"/>
    <w:rsid w:val="00CD453E"/>
    <w:rsid w:val="00CD4A74"/>
    <w:rsid w:val="00CD65CF"/>
    <w:rsid w:val="00CD6FE2"/>
    <w:rsid w:val="00CD7039"/>
    <w:rsid w:val="00CD7FE7"/>
    <w:rsid w:val="00CE0ECB"/>
    <w:rsid w:val="00CE3306"/>
    <w:rsid w:val="00CE3CB1"/>
    <w:rsid w:val="00CE41AE"/>
    <w:rsid w:val="00CE4522"/>
    <w:rsid w:val="00CE511C"/>
    <w:rsid w:val="00CE6806"/>
    <w:rsid w:val="00CE689C"/>
    <w:rsid w:val="00CE78D8"/>
    <w:rsid w:val="00CE7BB2"/>
    <w:rsid w:val="00CF091B"/>
    <w:rsid w:val="00CF2877"/>
    <w:rsid w:val="00CF3257"/>
    <w:rsid w:val="00CF382B"/>
    <w:rsid w:val="00CF450D"/>
    <w:rsid w:val="00CF57F6"/>
    <w:rsid w:val="00D00F2A"/>
    <w:rsid w:val="00D03B82"/>
    <w:rsid w:val="00D05FE1"/>
    <w:rsid w:val="00D06F8B"/>
    <w:rsid w:val="00D07737"/>
    <w:rsid w:val="00D10277"/>
    <w:rsid w:val="00D11C35"/>
    <w:rsid w:val="00D12524"/>
    <w:rsid w:val="00D126CD"/>
    <w:rsid w:val="00D131E8"/>
    <w:rsid w:val="00D142CA"/>
    <w:rsid w:val="00D14309"/>
    <w:rsid w:val="00D15CB5"/>
    <w:rsid w:val="00D1643F"/>
    <w:rsid w:val="00D16659"/>
    <w:rsid w:val="00D205B5"/>
    <w:rsid w:val="00D21486"/>
    <w:rsid w:val="00D21DD3"/>
    <w:rsid w:val="00D22839"/>
    <w:rsid w:val="00D248E7"/>
    <w:rsid w:val="00D264E5"/>
    <w:rsid w:val="00D265C6"/>
    <w:rsid w:val="00D26BDA"/>
    <w:rsid w:val="00D26D65"/>
    <w:rsid w:val="00D31672"/>
    <w:rsid w:val="00D3292E"/>
    <w:rsid w:val="00D32F97"/>
    <w:rsid w:val="00D40454"/>
    <w:rsid w:val="00D40B6E"/>
    <w:rsid w:val="00D41D9C"/>
    <w:rsid w:val="00D4306D"/>
    <w:rsid w:val="00D44128"/>
    <w:rsid w:val="00D44435"/>
    <w:rsid w:val="00D4711D"/>
    <w:rsid w:val="00D471A6"/>
    <w:rsid w:val="00D4732C"/>
    <w:rsid w:val="00D51AB7"/>
    <w:rsid w:val="00D5203A"/>
    <w:rsid w:val="00D52BD3"/>
    <w:rsid w:val="00D530F7"/>
    <w:rsid w:val="00D57BB2"/>
    <w:rsid w:val="00D60750"/>
    <w:rsid w:val="00D64192"/>
    <w:rsid w:val="00D666A2"/>
    <w:rsid w:val="00D7024E"/>
    <w:rsid w:val="00D70968"/>
    <w:rsid w:val="00D70E78"/>
    <w:rsid w:val="00D71441"/>
    <w:rsid w:val="00D717E8"/>
    <w:rsid w:val="00D75551"/>
    <w:rsid w:val="00D76BE6"/>
    <w:rsid w:val="00D77548"/>
    <w:rsid w:val="00D77B65"/>
    <w:rsid w:val="00D77D8F"/>
    <w:rsid w:val="00D80E33"/>
    <w:rsid w:val="00D80FFB"/>
    <w:rsid w:val="00D819B1"/>
    <w:rsid w:val="00D82852"/>
    <w:rsid w:val="00D83118"/>
    <w:rsid w:val="00D835D9"/>
    <w:rsid w:val="00D853E1"/>
    <w:rsid w:val="00D91293"/>
    <w:rsid w:val="00D91991"/>
    <w:rsid w:val="00D9211A"/>
    <w:rsid w:val="00D94960"/>
    <w:rsid w:val="00D94C68"/>
    <w:rsid w:val="00DA1313"/>
    <w:rsid w:val="00DA1B1C"/>
    <w:rsid w:val="00DA1B77"/>
    <w:rsid w:val="00DA1CB9"/>
    <w:rsid w:val="00DA2288"/>
    <w:rsid w:val="00DA2495"/>
    <w:rsid w:val="00DA43B2"/>
    <w:rsid w:val="00DA4E65"/>
    <w:rsid w:val="00DA59C2"/>
    <w:rsid w:val="00DB2BAE"/>
    <w:rsid w:val="00DB2D7C"/>
    <w:rsid w:val="00DB31F1"/>
    <w:rsid w:val="00DB3D2F"/>
    <w:rsid w:val="00DB4192"/>
    <w:rsid w:val="00DB4EED"/>
    <w:rsid w:val="00DC0C8A"/>
    <w:rsid w:val="00DC20D3"/>
    <w:rsid w:val="00DC2353"/>
    <w:rsid w:val="00DC49D3"/>
    <w:rsid w:val="00DC4FE1"/>
    <w:rsid w:val="00DC6E07"/>
    <w:rsid w:val="00DD010E"/>
    <w:rsid w:val="00DD0497"/>
    <w:rsid w:val="00DD100B"/>
    <w:rsid w:val="00DD378D"/>
    <w:rsid w:val="00DD4275"/>
    <w:rsid w:val="00DD4D52"/>
    <w:rsid w:val="00DD4D87"/>
    <w:rsid w:val="00DD64CA"/>
    <w:rsid w:val="00DD70D0"/>
    <w:rsid w:val="00DE0223"/>
    <w:rsid w:val="00DE0269"/>
    <w:rsid w:val="00DE11DF"/>
    <w:rsid w:val="00DE1671"/>
    <w:rsid w:val="00DE22B7"/>
    <w:rsid w:val="00DE2B23"/>
    <w:rsid w:val="00DE32A9"/>
    <w:rsid w:val="00DE32AA"/>
    <w:rsid w:val="00DE4DA8"/>
    <w:rsid w:val="00DE5975"/>
    <w:rsid w:val="00DE6469"/>
    <w:rsid w:val="00DE686A"/>
    <w:rsid w:val="00DE74E0"/>
    <w:rsid w:val="00DE7E41"/>
    <w:rsid w:val="00DF0E63"/>
    <w:rsid w:val="00DF1ACC"/>
    <w:rsid w:val="00DF25F9"/>
    <w:rsid w:val="00DF30E4"/>
    <w:rsid w:val="00DF38E0"/>
    <w:rsid w:val="00E01951"/>
    <w:rsid w:val="00E024A3"/>
    <w:rsid w:val="00E024F5"/>
    <w:rsid w:val="00E025F5"/>
    <w:rsid w:val="00E02F69"/>
    <w:rsid w:val="00E03155"/>
    <w:rsid w:val="00E031D2"/>
    <w:rsid w:val="00E0407C"/>
    <w:rsid w:val="00E0549B"/>
    <w:rsid w:val="00E06934"/>
    <w:rsid w:val="00E07D34"/>
    <w:rsid w:val="00E10125"/>
    <w:rsid w:val="00E10A1E"/>
    <w:rsid w:val="00E13D13"/>
    <w:rsid w:val="00E143F3"/>
    <w:rsid w:val="00E16532"/>
    <w:rsid w:val="00E16916"/>
    <w:rsid w:val="00E1776F"/>
    <w:rsid w:val="00E2247C"/>
    <w:rsid w:val="00E2461F"/>
    <w:rsid w:val="00E32B38"/>
    <w:rsid w:val="00E36682"/>
    <w:rsid w:val="00E406EE"/>
    <w:rsid w:val="00E41779"/>
    <w:rsid w:val="00E42193"/>
    <w:rsid w:val="00E42954"/>
    <w:rsid w:val="00E43424"/>
    <w:rsid w:val="00E44154"/>
    <w:rsid w:val="00E45193"/>
    <w:rsid w:val="00E45196"/>
    <w:rsid w:val="00E45379"/>
    <w:rsid w:val="00E45F9B"/>
    <w:rsid w:val="00E47721"/>
    <w:rsid w:val="00E5031C"/>
    <w:rsid w:val="00E519ED"/>
    <w:rsid w:val="00E5209A"/>
    <w:rsid w:val="00E52FF3"/>
    <w:rsid w:val="00E54370"/>
    <w:rsid w:val="00E5478A"/>
    <w:rsid w:val="00E556A7"/>
    <w:rsid w:val="00E55C2B"/>
    <w:rsid w:val="00E563E1"/>
    <w:rsid w:val="00E56C0D"/>
    <w:rsid w:val="00E624DA"/>
    <w:rsid w:val="00E62B0B"/>
    <w:rsid w:val="00E710C5"/>
    <w:rsid w:val="00E71537"/>
    <w:rsid w:val="00E72241"/>
    <w:rsid w:val="00E72914"/>
    <w:rsid w:val="00E72D83"/>
    <w:rsid w:val="00E73420"/>
    <w:rsid w:val="00E73E26"/>
    <w:rsid w:val="00E7611C"/>
    <w:rsid w:val="00E8029F"/>
    <w:rsid w:val="00E810DC"/>
    <w:rsid w:val="00E82137"/>
    <w:rsid w:val="00E829CC"/>
    <w:rsid w:val="00E8309D"/>
    <w:rsid w:val="00E87AE1"/>
    <w:rsid w:val="00E90C2B"/>
    <w:rsid w:val="00E90EF9"/>
    <w:rsid w:val="00E94C57"/>
    <w:rsid w:val="00E96C29"/>
    <w:rsid w:val="00EA1F22"/>
    <w:rsid w:val="00EA3339"/>
    <w:rsid w:val="00EA4447"/>
    <w:rsid w:val="00EA67A2"/>
    <w:rsid w:val="00EB0494"/>
    <w:rsid w:val="00EB0BC3"/>
    <w:rsid w:val="00EB16E5"/>
    <w:rsid w:val="00EB22C1"/>
    <w:rsid w:val="00EB3EB4"/>
    <w:rsid w:val="00EB4F7F"/>
    <w:rsid w:val="00EB54AC"/>
    <w:rsid w:val="00EB6F5C"/>
    <w:rsid w:val="00EB7C6C"/>
    <w:rsid w:val="00EC05F8"/>
    <w:rsid w:val="00EC0F16"/>
    <w:rsid w:val="00EC11D9"/>
    <w:rsid w:val="00EC2C7A"/>
    <w:rsid w:val="00EC421F"/>
    <w:rsid w:val="00EC459E"/>
    <w:rsid w:val="00EC5F96"/>
    <w:rsid w:val="00EC7DDD"/>
    <w:rsid w:val="00ED0D48"/>
    <w:rsid w:val="00ED1193"/>
    <w:rsid w:val="00ED1877"/>
    <w:rsid w:val="00ED23E1"/>
    <w:rsid w:val="00ED3E87"/>
    <w:rsid w:val="00ED3EA4"/>
    <w:rsid w:val="00ED40E0"/>
    <w:rsid w:val="00ED49A4"/>
    <w:rsid w:val="00ED4D22"/>
    <w:rsid w:val="00ED4E7A"/>
    <w:rsid w:val="00ED7E53"/>
    <w:rsid w:val="00EE1543"/>
    <w:rsid w:val="00EE1E6F"/>
    <w:rsid w:val="00EE4887"/>
    <w:rsid w:val="00EE572C"/>
    <w:rsid w:val="00EE641F"/>
    <w:rsid w:val="00EE6AA8"/>
    <w:rsid w:val="00EE7E7E"/>
    <w:rsid w:val="00EF2946"/>
    <w:rsid w:val="00EF3E96"/>
    <w:rsid w:val="00EF5656"/>
    <w:rsid w:val="00EF58AA"/>
    <w:rsid w:val="00EF7131"/>
    <w:rsid w:val="00F011BA"/>
    <w:rsid w:val="00F0174E"/>
    <w:rsid w:val="00F01F20"/>
    <w:rsid w:val="00F02D5F"/>
    <w:rsid w:val="00F02DCC"/>
    <w:rsid w:val="00F038FA"/>
    <w:rsid w:val="00F042F3"/>
    <w:rsid w:val="00F045B0"/>
    <w:rsid w:val="00F055DD"/>
    <w:rsid w:val="00F057F4"/>
    <w:rsid w:val="00F0784A"/>
    <w:rsid w:val="00F10D25"/>
    <w:rsid w:val="00F10FF0"/>
    <w:rsid w:val="00F17676"/>
    <w:rsid w:val="00F176C6"/>
    <w:rsid w:val="00F17AA1"/>
    <w:rsid w:val="00F22248"/>
    <w:rsid w:val="00F227FD"/>
    <w:rsid w:val="00F31DDE"/>
    <w:rsid w:val="00F3206D"/>
    <w:rsid w:val="00F3220C"/>
    <w:rsid w:val="00F347BD"/>
    <w:rsid w:val="00F365F7"/>
    <w:rsid w:val="00F37E25"/>
    <w:rsid w:val="00F41437"/>
    <w:rsid w:val="00F41C91"/>
    <w:rsid w:val="00F42B80"/>
    <w:rsid w:val="00F45345"/>
    <w:rsid w:val="00F45BFD"/>
    <w:rsid w:val="00F51201"/>
    <w:rsid w:val="00F5125F"/>
    <w:rsid w:val="00F51573"/>
    <w:rsid w:val="00F51A5F"/>
    <w:rsid w:val="00F53114"/>
    <w:rsid w:val="00F540DC"/>
    <w:rsid w:val="00F54561"/>
    <w:rsid w:val="00F552BF"/>
    <w:rsid w:val="00F5572C"/>
    <w:rsid w:val="00F55833"/>
    <w:rsid w:val="00F55AAA"/>
    <w:rsid w:val="00F55BD6"/>
    <w:rsid w:val="00F56194"/>
    <w:rsid w:val="00F5674E"/>
    <w:rsid w:val="00F62A30"/>
    <w:rsid w:val="00F63012"/>
    <w:rsid w:val="00F646B8"/>
    <w:rsid w:val="00F64C7F"/>
    <w:rsid w:val="00F67A87"/>
    <w:rsid w:val="00F73892"/>
    <w:rsid w:val="00F74CAF"/>
    <w:rsid w:val="00F74FD7"/>
    <w:rsid w:val="00F75017"/>
    <w:rsid w:val="00F757C2"/>
    <w:rsid w:val="00F76DCD"/>
    <w:rsid w:val="00F80282"/>
    <w:rsid w:val="00F82A06"/>
    <w:rsid w:val="00F8317D"/>
    <w:rsid w:val="00F83BC2"/>
    <w:rsid w:val="00F83FFB"/>
    <w:rsid w:val="00F85E65"/>
    <w:rsid w:val="00F85F0F"/>
    <w:rsid w:val="00F8731F"/>
    <w:rsid w:val="00F87C44"/>
    <w:rsid w:val="00F90976"/>
    <w:rsid w:val="00F91E01"/>
    <w:rsid w:val="00F91FAC"/>
    <w:rsid w:val="00F92CE3"/>
    <w:rsid w:val="00F940DB"/>
    <w:rsid w:val="00F943CC"/>
    <w:rsid w:val="00F97DEB"/>
    <w:rsid w:val="00FA3067"/>
    <w:rsid w:val="00FA316E"/>
    <w:rsid w:val="00FA46A4"/>
    <w:rsid w:val="00FA524E"/>
    <w:rsid w:val="00FA7C99"/>
    <w:rsid w:val="00FB1164"/>
    <w:rsid w:val="00FB3AB1"/>
    <w:rsid w:val="00FB3CCA"/>
    <w:rsid w:val="00FB41FA"/>
    <w:rsid w:val="00FB466E"/>
    <w:rsid w:val="00FB549D"/>
    <w:rsid w:val="00FB6DF4"/>
    <w:rsid w:val="00FB7AD6"/>
    <w:rsid w:val="00FB7F19"/>
    <w:rsid w:val="00FC1463"/>
    <w:rsid w:val="00FC2883"/>
    <w:rsid w:val="00FC3B26"/>
    <w:rsid w:val="00FC6302"/>
    <w:rsid w:val="00FC67C3"/>
    <w:rsid w:val="00FC7D70"/>
    <w:rsid w:val="00FD0A53"/>
    <w:rsid w:val="00FD2705"/>
    <w:rsid w:val="00FD28ED"/>
    <w:rsid w:val="00FD2942"/>
    <w:rsid w:val="00FD6EE2"/>
    <w:rsid w:val="00FD72C1"/>
    <w:rsid w:val="00FE0C3A"/>
    <w:rsid w:val="00FE0F72"/>
    <w:rsid w:val="00FE13FB"/>
    <w:rsid w:val="00FE1A48"/>
    <w:rsid w:val="00FE2E98"/>
    <w:rsid w:val="00FE369D"/>
    <w:rsid w:val="00FE65C9"/>
    <w:rsid w:val="00FE76F4"/>
    <w:rsid w:val="00FF00A0"/>
    <w:rsid w:val="00FF1031"/>
    <w:rsid w:val="00FF186C"/>
    <w:rsid w:val="00FF2169"/>
    <w:rsid w:val="00FF5D62"/>
    <w:rsid w:val="00FF615C"/>
    <w:rsid w:val="00FF7019"/>
  </w:rsids>
  <m:mathPr>
    <m:mathFont m:val="Cambria Math"/>
    <m:brkBin m:val="before"/>
    <m:brkBinSub m:val="--"/>
    <m:smallFrac m:val="0"/>
    <m:dispDef/>
    <m:lMargin m:val="0"/>
    <m:rMargin m:val="0"/>
    <m:defJc m:val="centerGroup"/>
    <m:wrapIndent m:val="1440"/>
    <m:intLim m:val="subSup"/>
    <m:naryLim m:val="undOvr"/>
  </m:mathPr>
  <w:themeFontLang w:val="en-IE"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68E8F6"/>
  <w15:chartTrackingRefBased/>
  <w15:docId w15:val="{C604640C-E641-B341-BE72-7C7CE9AEE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6A36"/>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0C8A"/>
    <w:rPr>
      <w:sz w:val="18"/>
      <w:szCs w:val="18"/>
    </w:rPr>
  </w:style>
  <w:style w:type="character" w:customStyle="1" w:styleId="BalloonTextChar">
    <w:name w:val="Balloon Text Char"/>
    <w:basedOn w:val="DefaultParagraphFont"/>
    <w:link w:val="BalloonText"/>
    <w:uiPriority w:val="99"/>
    <w:semiHidden/>
    <w:rsid w:val="00DC0C8A"/>
    <w:rPr>
      <w:sz w:val="18"/>
      <w:szCs w:val="18"/>
    </w:rPr>
  </w:style>
  <w:style w:type="character" w:styleId="Hyperlink">
    <w:name w:val="Hyperlink"/>
    <w:basedOn w:val="DefaultParagraphFont"/>
    <w:uiPriority w:val="99"/>
    <w:unhideWhenUsed/>
    <w:rsid w:val="0086100F"/>
    <w:rPr>
      <w:color w:val="0563C1" w:themeColor="hyperlink"/>
      <w:u w:val="single"/>
    </w:rPr>
  </w:style>
  <w:style w:type="character" w:customStyle="1" w:styleId="UnresolvedMention1">
    <w:name w:val="Unresolved Mention1"/>
    <w:basedOn w:val="DefaultParagraphFont"/>
    <w:uiPriority w:val="99"/>
    <w:semiHidden/>
    <w:unhideWhenUsed/>
    <w:rsid w:val="0086100F"/>
    <w:rPr>
      <w:color w:val="605E5C"/>
      <w:shd w:val="clear" w:color="auto" w:fill="E1DFDD"/>
    </w:rPr>
  </w:style>
  <w:style w:type="paragraph" w:styleId="Header">
    <w:name w:val="header"/>
    <w:basedOn w:val="Normal"/>
    <w:link w:val="HeaderChar"/>
    <w:uiPriority w:val="99"/>
    <w:unhideWhenUsed/>
    <w:rsid w:val="00F82A06"/>
    <w:pPr>
      <w:tabs>
        <w:tab w:val="center" w:pos="4680"/>
        <w:tab w:val="right" w:pos="9360"/>
      </w:tabs>
    </w:pPr>
  </w:style>
  <w:style w:type="character" w:customStyle="1" w:styleId="HeaderChar">
    <w:name w:val="Header Char"/>
    <w:basedOn w:val="DefaultParagraphFont"/>
    <w:link w:val="Header"/>
    <w:uiPriority w:val="99"/>
    <w:rsid w:val="00F82A06"/>
  </w:style>
  <w:style w:type="paragraph" w:styleId="Footer">
    <w:name w:val="footer"/>
    <w:basedOn w:val="Normal"/>
    <w:link w:val="FooterChar"/>
    <w:uiPriority w:val="99"/>
    <w:unhideWhenUsed/>
    <w:rsid w:val="00F82A06"/>
    <w:pPr>
      <w:tabs>
        <w:tab w:val="center" w:pos="4680"/>
        <w:tab w:val="right" w:pos="9360"/>
      </w:tabs>
    </w:pPr>
  </w:style>
  <w:style w:type="character" w:customStyle="1" w:styleId="FooterChar">
    <w:name w:val="Footer Char"/>
    <w:basedOn w:val="DefaultParagraphFont"/>
    <w:link w:val="Footer"/>
    <w:uiPriority w:val="99"/>
    <w:rsid w:val="00F82A06"/>
  </w:style>
  <w:style w:type="paragraph" w:styleId="NormalWeb">
    <w:name w:val="Normal (Web)"/>
    <w:basedOn w:val="Normal"/>
    <w:uiPriority w:val="99"/>
    <w:semiHidden/>
    <w:unhideWhenUsed/>
    <w:rsid w:val="0003727E"/>
    <w:pPr>
      <w:spacing w:before="100" w:beforeAutospacing="1" w:after="100" w:afterAutospacing="1"/>
    </w:pPr>
    <w:rPr>
      <w:rFonts w:eastAsiaTheme="minorEastAsia"/>
      <w:sz w:val="24"/>
      <w:szCs w:val="24"/>
    </w:rPr>
  </w:style>
  <w:style w:type="paragraph" w:styleId="Revision">
    <w:name w:val="Revision"/>
    <w:hidden/>
    <w:uiPriority w:val="99"/>
    <w:semiHidden/>
    <w:rsid w:val="00007570"/>
  </w:style>
  <w:style w:type="paragraph" w:styleId="ListParagraph">
    <w:name w:val="List Paragraph"/>
    <w:basedOn w:val="Normal"/>
    <w:uiPriority w:val="34"/>
    <w:qFormat/>
    <w:rsid w:val="00760951"/>
    <w:pPr>
      <w:ind w:left="720"/>
      <w:contextualSpacing/>
    </w:pPr>
  </w:style>
  <w:style w:type="paragraph" w:styleId="Caption">
    <w:name w:val="caption"/>
    <w:basedOn w:val="Normal"/>
    <w:next w:val="Normal"/>
    <w:uiPriority w:val="35"/>
    <w:unhideWhenUsed/>
    <w:qFormat/>
    <w:rsid w:val="009B5E20"/>
    <w:pPr>
      <w:spacing w:after="200"/>
    </w:pPr>
    <w:rPr>
      <w:i/>
      <w:iCs/>
      <w:color w:val="44546A" w:themeColor="text2"/>
      <w:sz w:val="18"/>
      <w:szCs w:val="18"/>
    </w:rPr>
  </w:style>
  <w:style w:type="character" w:customStyle="1" w:styleId="apple-converted-space">
    <w:name w:val="apple-converted-space"/>
    <w:basedOn w:val="DefaultParagraphFont"/>
    <w:rsid w:val="00852ABC"/>
  </w:style>
  <w:style w:type="character" w:customStyle="1" w:styleId="txtzhaiyao">
    <w:name w:val="txt_zhaiyao"/>
    <w:basedOn w:val="DefaultParagraphFont"/>
    <w:rsid w:val="00E52FF3"/>
  </w:style>
  <w:style w:type="paragraph" w:styleId="FootnoteText">
    <w:name w:val="footnote text"/>
    <w:basedOn w:val="Normal"/>
    <w:link w:val="FootnoteTextChar"/>
    <w:uiPriority w:val="99"/>
    <w:semiHidden/>
    <w:unhideWhenUsed/>
    <w:rsid w:val="00ED40E0"/>
  </w:style>
  <w:style w:type="character" w:customStyle="1" w:styleId="FootnoteTextChar">
    <w:name w:val="Footnote Text Char"/>
    <w:basedOn w:val="DefaultParagraphFont"/>
    <w:link w:val="FootnoteText"/>
    <w:uiPriority w:val="99"/>
    <w:semiHidden/>
    <w:rsid w:val="00ED40E0"/>
  </w:style>
  <w:style w:type="character" w:styleId="FootnoteReference">
    <w:name w:val="footnote reference"/>
    <w:uiPriority w:val="99"/>
    <w:semiHidden/>
    <w:unhideWhenUsed/>
    <w:rsid w:val="00ED40E0"/>
    <w:rPr>
      <w:vertAlign w:val="superscript"/>
    </w:rPr>
  </w:style>
  <w:style w:type="table" w:styleId="TableGrid">
    <w:name w:val="Table Grid"/>
    <w:basedOn w:val="TableNormal"/>
    <w:uiPriority w:val="39"/>
    <w:rsid w:val="007875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365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9429">
      <w:bodyDiv w:val="1"/>
      <w:marLeft w:val="0"/>
      <w:marRight w:val="0"/>
      <w:marTop w:val="0"/>
      <w:marBottom w:val="0"/>
      <w:divBdr>
        <w:top w:val="none" w:sz="0" w:space="0" w:color="auto"/>
        <w:left w:val="none" w:sz="0" w:space="0" w:color="auto"/>
        <w:bottom w:val="none" w:sz="0" w:space="0" w:color="auto"/>
        <w:right w:val="none" w:sz="0" w:space="0" w:color="auto"/>
      </w:divBdr>
    </w:div>
    <w:div w:id="27336085">
      <w:bodyDiv w:val="1"/>
      <w:marLeft w:val="0"/>
      <w:marRight w:val="0"/>
      <w:marTop w:val="0"/>
      <w:marBottom w:val="0"/>
      <w:divBdr>
        <w:top w:val="none" w:sz="0" w:space="0" w:color="auto"/>
        <w:left w:val="none" w:sz="0" w:space="0" w:color="auto"/>
        <w:bottom w:val="none" w:sz="0" w:space="0" w:color="auto"/>
        <w:right w:val="none" w:sz="0" w:space="0" w:color="auto"/>
      </w:divBdr>
    </w:div>
    <w:div w:id="111369570">
      <w:bodyDiv w:val="1"/>
      <w:marLeft w:val="0"/>
      <w:marRight w:val="0"/>
      <w:marTop w:val="0"/>
      <w:marBottom w:val="0"/>
      <w:divBdr>
        <w:top w:val="none" w:sz="0" w:space="0" w:color="auto"/>
        <w:left w:val="none" w:sz="0" w:space="0" w:color="auto"/>
        <w:bottom w:val="none" w:sz="0" w:space="0" w:color="auto"/>
        <w:right w:val="none" w:sz="0" w:space="0" w:color="auto"/>
      </w:divBdr>
    </w:div>
    <w:div w:id="179006766">
      <w:bodyDiv w:val="1"/>
      <w:marLeft w:val="0"/>
      <w:marRight w:val="0"/>
      <w:marTop w:val="0"/>
      <w:marBottom w:val="0"/>
      <w:divBdr>
        <w:top w:val="none" w:sz="0" w:space="0" w:color="auto"/>
        <w:left w:val="none" w:sz="0" w:space="0" w:color="auto"/>
        <w:bottom w:val="none" w:sz="0" w:space="0" w:color="auto"/>
        <w:right w:val="none" w:sz="0" w:space="0" w:color="auto"/>
      </w:divBdr>
      <w:divsChild>
        <w:div w:id="2012946358">
          <w:marLeft w:val="0"/>
          <w:marRight w:val="0"/>
          <w:marTop w:val="0"/>
          <w:marBottom w:val="0"/>
          <w:divBdr>
            <w:top w:val="none" w:sz="0" w:space="0" w:color="auto"/>
            <w:left w:val="none" w:sz="0" w:space="0" w:color="auto"/>
            <w:bottom w:val="none" w:sz="0" w:space="0" w:color="auto"/>
            <w:right w:val="none" w:sz="0" w:space="0" w:color="auto"/>
          </w:divBdr>
          <w:divsChild>
            <w:div w:id="841744817">
              <w:marLeft w:val="0"/>
              <w:marRight w:val="0"/>
              <w:marTop w:val="0"/>
              <w:marBottom w:val="0"/>
              <w:divBdr>
                <w:top w:val="none" w:sz="0" w:space="0" w:color="auto"/>
                <w:left w:val="none" w:sz="0" w:space="0" w:color="auto"/>
                <w:bottom w:val="none" w:sz="0" w:space="0" w:color="auto"/>
                <w:right w:val="none" w:sz="0" w:space="0" w:color="auto"/>
              </w:divBdr>
              <w:divsChild>
                <w:div w:id="67307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977112">
      <w:bodyDiv w:val="1"/>
      <w:marLeft w:val="0"/>
      <w:marRight w:val="0"/>
      <w:marTop w:val="0"/>
      <w:marBottom w:val="0"/>
      <w:divBdr>
        <w:top w:val="none" w:sz="0" w:space="0" w:color="auto"/>
        <w:left w:val="none" w:sz="0" w:space="0" w:color="auto"/>
        <w:bottom w:val="none" w:sz="0" w:space="0" w:color="auto"/>
        <w:right w:val="none" w:sz="0" w:space="0" w:color="auto"/>
      </w:divBdr>
    </w:div>
    <w:div w:id="340744724">
      <w:bodyDiv w:val="1"/>
      <w:marLeft w:val="0"/>
      <w:marRight w:val="0"/>
      <w:marTop w:val="0"/>
      <w:marBottom w:val="0"/>
      <w:divBdr>
        <w:top w:val="none" w:sz="0" w:space="0" w:color="auto"/>
        <w:left w:val="none" w:sz="0" w:space="0" w:color="auto"/>
        <w:bottom w:val="none" w:sz="0" w:space="0" w:color="auto"/>
        <w:right w:val="none" w:sz="0" w:space="0" w:color="auto"/>
      </w:divBdr>
    </w:div>
    <w:div w:id="424300660">
      <w:bodyDiv w:val="1"/>
      <w:marLeft w:val="0"/>
      <w:marRight w:val="0"/>
      <w:marTop w:val="0"/>
      <w:marBottom w:val="0"/>
      <w:divBdr>
        <w:top w:val="none" w:sz="0" w:space="0" w:color="auto"/>
        <w:left w:val="none" w:sz="0" w:space="0" w:color="auto"/>
        <w:bottom w:val="none" w:sz="0" w:space="0" w:color="auto"/>
        <w:right w:val="none" w:sz="0" w:space="0" w:color="auto"/>
      </w:divBdr>
      <w:divsChild>
        <w:div w:id="1969125975">
          <w:marLeft w:val="0"/>
          <w:marRight w:val="0"/>
          <w:marTop w:val="0"/>
          <w:marBottom w:val="0"/>
          <w:divBdr>
            <w:top w:val="none" w:sz="0" w:space="0" w:color="auto"/>
            <w:left w:val="none" w:sz="0" w:space="0" w:color="auto"/>
            <w:bottom w:val="none" w:sz="0" w:space="0" w:color="auto"/>
            <w:right w:val="none" w:sz="0" w:space="0" w:color="auto"/>
          </w:divBdr>
        </w:div>
      </w:divsChild>
    </w:div>
    <w:div w:id="445277165">
      <w:bodyDiv w:val="1"/>
      <w:marLeft w:val="0"/>
      <w:marRight w:val="0"/>
      <w:marTop w:val="0"/>
      <w:marBottom w:val="0"/>
      <w:divBdr>
        <w:top w:val="none" w:sz="0" w:space="0" w:color="auto"/>
        <w:left w:val="none" w:sz="0" w:space="0" w:color="auto"/>
        <w:bottom w:val="none" w:sz="0" w:space="0" w:color="auto"/>
        <w:right w:val="none" w:sz="0" w:space="0" w:color="auto"/>
      </w:divBdr>
      <w:divsChild>
        <w:div w:id="1731228500">
          <w:marLeft w:val="0"/>
          <w:marRight w:val="0"/>
          <w:marTop w:val="0"/>
          <w:marBottom w:val="0"/>
          <w:divBdr>
            <w:top w:val="none" w:sz="0" w:space="0" w:color="auto"/>
            <w:left w:val="none" w:sz="0" w:space="0" w:color="auto"/>
            <w:bottom w:val="none" w:sz="0" w:space="0" w:color="auto"/>
            <w:right w:val="none" w:sz="0" w:space="0" w:color="auto"/>
          </w:divBdr>
          <w:divsChild>
            <w:div w:id="408818955">
              <w:marLeft w:val="0"/>
              <w:marRight w:val="0"/>
              <w:marTop w:val="0"/>
              <w:marBottom w:val="0"/>
              <w:divBdr>
                <w:top w:val="none" w:sz="0" w:space="0" w:color="auto"/>
                <w:left w:val="none" w:sz="0" w:space="0" w:color="auto"/>
                <w:bottom w:val="none" w:sz="0" w:space="0" w:color="auto"/>
                <w:right w:val="none" w:sz="0" w:space="0" w:color="auto"/>
              </w:divBdr>
              <w:divsChild>
                <w:div w:id="165945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744197">
      <w:bodyDiv w:val="1"/>
      <w:marLeft w:val="0"/>
      <w:marRight w:val="0"/>
      <w:marTop w:val="0"/>
      <w:marBottom w:val="0"/>
      <w:divBdr>
        <w:top w:val="none" w:sz="0" w:space="0" w:color="auto"/>
        <w:left w:val="none" w:sz="0" w:space="0" w:color="auto"/>
        <w:bottom w:val="none" w:sz="0" w:space="0" w:color="auto"/>
        <w:right w:val="none" w:sz="0" w:space="0" w:color="auto"/>
      </w:divBdr>
    </w:div>
    <w:div w:id="474227906">
      <w:bodyDiv w:val="1"/>
      <w:marLeft w:val="0"/>
      <w:marRight w:val="0"/>
      <w:marTop w:val="0"/>
      <w:marBottom w:val="0"/>
      <w:divBdr>
        <w:top w:val="none" w:sz="0" w:space="0" w:color="auto"/>
        <w:left w:val="none" w:sz="0" w:space="0" w:color="auto"/>
        <w:bottom w:val="none" w:sz="0" w:space="0" w:color="auto"/>
        <w:right w:val="none" w:sz="0" w:space="0" w:color="auto"/>
      </w:divBdr>
    </w:div>
    <w:div w:id="482431475">
      <w:bodyDiv w:val="1"/>
      <w:marLeft w:val="0"/>
      <w:marRight w:val="0"/>
      <w:marTop w:val="0"/>
      <w:marBottom w:val="0"/>
      <w:divBdr>
        <w:top w:val="none" w:sz="0" w:space="0" w:color="auto"/>
        <w:left w:val="none" w:sz="0" w:space="0" w:color="auto"/>
        <w:bottom w:val="none" w:sz="0" w:space="0" w:color="auto"/>
        <w:right w:val="none" w:sz="0" w:space="0" w:color="auto"/>
      </w:divBdr>
      <w:divsChild>
        <w:div w:id="567542435">
          <w:marLeft w:val="0"/>
          <w:marRight w:val="0"/>
          <w:marTop w:val="0"/>
          <w:marBottom w:val="0"/>
          <w:divBdr>
            <w:top w:val="none" w:sz="0" w:space="0" w:color="auto"/>
            <w:left w:val="none" w:sz="0" w:space="0" w:color="auto"/>
            <w:bottom w:val="none" w:sz="0" w:space="0" w:color="auto"/>
            <w:right w:val="none" w:sz="0" w:space="0" w:color="auto"/>
          </w:divBdr>
          <w:divsChild>
            <w:div w:id="894850098">
              <w:marLeft w:val="0"/>
              <w:marRight w:val="0"/>
              <w:marTop w:val="0"/>
              <w:marBottom w:val="0"/>
              <w:divBdr>
                <w:top w:val="none" w:sz="0" w:space="0" w:color="auto"/>
                <w:left w:val="none" w:sz="0" w:space="0" w:color="auto"/>
                <w:bottom w:val="none" w:sz="0" w:space="0" w:color="auto"/>
                <w:right w:val="none" w:sz="0" w:space="0" w:color="auto"/>
              </w:divBdr>
              <w:divsChild>
                <w:div w:id="35593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033426">
      <w:bodyDiv w:val="1"/>
      <w:marLeft w:val="0"/>
      <w:marRight w:val="0"/>
      <w:marTop w:val="0"/>
      <w:marBottom w:val="0"/>
      <w:divBdr>
        <w:top w:val="none" w:sz="0" w:space="0" w:color="auto"/>
        <w:left w:val="none" w:sz="0" w:space="0" w:color="auto"/>
        <w:bottom w:val="none" w:sz="0" w:space="0" w:color="auto"/>
        <w:right w:val="none" w:sz="0" w:space="0" w:color="auto"/>
      </w:divBdr>
      <w:divsChild>
        <w:div w:id="1947420080">
          <w:marLeft w:val="0"/>
          <w:marRight w:val="0"/>
          <w:marTop w:val="0"/>
          <w:marBottom w:val="0"/>
          <w:divBdr>
            <w:top w:val="none" w:sz="0" w:space="0" w:color="auto"/>
            <w:left w:val="none" w:sz="0" w:space="0" w:color="auto"/>
            <w:bottom w:val="none" w:sz="0" w:space="0" w:color="auto"/>
            <w:right w:val="none" w:sz="0" w:space="0" w:color="auto"/>
          </w:divBdr>
          <w:divsChild>
            <w:div w:id="1577740198">
              <w:marLeft w:val="0"/>
              <w:marRight w:val="0"/>
              <w:marTop w:val="0"/>
              <w:marBottom w:val="0"/>
              <w:divBdr>
                <w:top w:val="none" w:sz="0" w:space="0" w:color="auto"/>
                <w:left w:val="none" w:sz="0" w:space="0" w:color="auto"/>
                <w:bottom w:val="none" w:sz="0" w:space="0" w:color="auto"/>
                <w:right w:val="none" w:sz="0" w:space="0" w:color="auto"/>
              </w:divBdr>
              <w:divsChild>
                <w:div w:id="1292588884">
                  <w:marLeft w:val="0"/>
                  <w:marRight w:val="0"/>
                  <w:marTop w:val="0"/>
                  <w:marBottom w:val="0"/>
                  <w:divBdr>
                    <w:top w:val="none" w:sz="0" w:space="0" w:color="auto"/>
                    <w:left w:val="none" w:sz="0" w:space="0" w:color="auto"/>
                    <w:bottom w:val="none" w:sz="0" w:space="0" w:color="auto"/>
                    <w:right w:val="none" w:sz="0" w:space="0" w:color="auto"/>
                  </w:divBdr>
                  <w:divsChild>
                    <w:div w:id="1144587133">
                      <w:marLeft w:val="0"/>
                      <w:marRight w:val="0"/>
                      <w:marTop w:val="0"/>
                      <w:marBottom w:val="0"/>
                      <w:divBdr>
                        <w:top w:val="none" w:sz="0" w:space="0" w:color="auto"/>
                        <w:left w:val="none" w:sz="0" w:space="0" w:color="auto"/>
                        <w:bottom w:val="none" w:sz="0" w:space="0" w:color="auto"/>
                        <w:right w:val="none" w:sz="0" w:space="0" w:color="auto"/>
                      </w:divBdr>
                      <w:divsChild>
                        <w:div w:id="987395155">
                          <w:marLeft w:val="0"/>
                          <w:marRight w:val="0"/>
                          <w:marTop w:val="0"/>
                          <w:marBottom w:val="0"/>
                          <w:divBdr>
                            <w:top w:val="none" w:sz="0" w:space="0" w:color="auto"/>
                            <w:left w:val="none" w:sz="0" w:space="0" w:color="auto"/>
                            <w:bottom w:val="none" w:sz="0" w:space="0" w:color="auto"/>
                            <w:right w:val="none" w:sz="0" w:space="0" w:color="auto"/>
                          </w:divBdr>
                          <w:divsChild>
                            <w:div w:id="1028871983">
                              <w:marLeft w:val="0"/>
                              <w:marRight w:val="0"/>
                              <w:marTop w:val="0"/>
                              <w:marBottom w:val="0"/>
                              <w:divBdr>
                                <w:top w:val="none" w:sz="0" w:space="0" w:color="auto"/>
                                <w:left w:val="none" w:sz="0" w:space="0" w:color="auto"/>
                                <w:bottom w:val="none" w:sz="0" w:space="0" w:color="auto"/>
                                <w:right w:val="none" w:sz="0" w:space="0" w:color="auto"/>
                              </w:divBdr>
                              <w:divsChild>
                                <w:div w:id="6569336">
                                  <w:marLeft w:val="0"/>
                                  <w:marRight w:val="0"/>
                                  <w:marTop w:val="0"/>
                                  <w:marBottom w:val="0"/>
                                  <w:divBdr>
                                    <w:top w:val="none" w:sz="0" w:space="0" w:color="auto"/>
                                    <w:left w:val="none" w:sz="0" w:space="0" w:color="auto"/>
                                    <w:bottom w:val="none" w:sz="0" w:space="0" w:color="auto"/>
                                    <w:right w:val="none" w:sz="0" w:space="0" w:color="auto"/>
                                  </w:divBdr>
                                  <w:divsChild>
                                    <w:div w:id="1058473551">
                                      <w:marLeft w:val="0"/>
                                      <w:marRight w:val="0"/>
                                      <w:marTop w:val="0"/>
                                      <w:marBottom w:val="0"/>
                                      <w:divBdr>
                                        <w:top w:val="none" w:sz="0" w:space="0" w:color="auto"/>
                                        <w:left w:val="none" w:sz="0" w:space="0" w:color="auto"/>
                                        <w:bottom w:val="none" w:sz="0" w:space="0" w:color="auto"/>
                                        <w:right w:val="none" w:sz="0" w:space="0" w:color="auto"/>
                                      </w:divBdr>
                                      <w:divsChild>
                                        <w:div w:id="1929263800">
                                          <w:marLeft w:val="0"/>
                                          <w:marRight w:val="0"/>
                                          <w:marTop w:val="0"/>
                                          <w:marBottom w:val="0"/>
                                          <w:divBdr>
                                            <w:top w:val="none" w:sz="0" w:space="0" w:color="auto"/>
                                            <w:left w:val="none" w:sz="0" w:space="0" w:color="auto"/>
                                            <w:bottom w:val="none" w:sz="0" w:space="0" w:color="auto"/>
                                            <w:right w:val="none" w:sz="0" w:space="0" w:color="auto"/>
                                          </w:divBdr>
                                          <w:divsChild>
                                            <w:div w:id="1689603120">
                                              <w:marLeft w:val="0"/>
                                              <w:marRight w:val="0"/>
                                              <w:marTop w:val="0"/>
                                              <w:marBottom w:val="0"/>
                                              <w:divBdr>
                                                <w:top w:val="none" w:sz="0" w:space="0" w:color="auto"/>
                                                <w:left w:val="none" w:sz="0" w:space="0" w:color="auto"/>
                                                <w:bottom w:val="none" w:sz="0" w:space="0" w:color="auto"/>
                                                <w:right w:val="none" w:sz="0" w:space="0" w:color="auto"/>
                                              </w:divBdr>
                                              <w:divsChild>
                                                <w:div w:id="452748027">
                                                  <w:marLeft w:val="0"/>
                                                  <w:marRight w:val="0"/>
                                                  <w:marTop w:val="0"/>
                                                  <w:marBottom w:val="0"/>
                                                  <w:divBdr>
                                                    <w:top w:val="none" w:sz="0" w:space="0" w:color="auto"/>
                                                    <w:left w:val="none" w:sz="0" w:space="0" w:color="auto"/>
                                                    <w:bottom w:val="single" w:sz="6" w:space="0" w:color="DADCE0"/>
                                                    <w:right w:val="none" w:sz="0" w:space="0" w:color="auto"/>
                                                  </w:divBdr>
                                                  <w:divsChild>
                                                    <w:div w:id="1463815053">
                                                      <w:marLeft w:val="0"/>
                                                      <w:marRight w:val="0"/>
                                                      <w:marTop w:val="0"/>
                                                      <w:marBottom w:val="0"/>
                                                      <w:divBdr>
                                                        <w:top w:val="none" w:sz="0" w:space="0" w:color="auto"/>
                                                        <w:left w:val="none" w:sz="0" w:space="0" w:color="auto"/>
                                                        <w:bottom w:val="none" w:sz="0" w:space="0" w:color="auto"/>
                                                        <w:right w:val="none" w:sz="0" w:space="0" w:color="auto"/>
                                                      </w:divBdr>
                                                      <w:divsChild>
                                                        <w:div w:id="527108562">
                                                          <w:marLeft w:val="0"/>
                                                          <w:marRight w:val="0"/>
                                                          <w:marTop w:val="0"/>
                                                          <w:marBottom w:val="0"/>
                                                          <w:divBdr>
                                                            <w:top w:val="none" w:sz="0" w:space="0" w:color="auto"/>
                                                            <w:left w:val="none" w:sz="0" w:space="0" w:color="auto"/>
                                                            <w:bottom w:val="none" w:sz="0" w:space="0" w:color="auto"/>
                                                            <w:right w:val="none" w:sz="0" w:space="0" w:color="auto"/>
                                                          </w:divBdr>
                                                        </w:div>
                                                        <w:div w:id="125521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8246">
                                                  <w:marLeft w:val="0"/>
                                                  <w:marRight w:val="0"/>
                                                  <w:marTop w:val="0"/>
                                                  <w:marBottom w:val="0"/>
                                                  <w:divBdr>
                                                    <w:top w:val="none" w:sz="0" w:space="0" w:color="auto"/>
                                                    <w:left w:val="none" w:sz="0" w:space="0" w:color="auto"/>
                                                    <w:bottom w:val="none" w:sz="0" w:space="0" w:color="auto"/>
                                                    <w:right w:val="none" w:sz="0" w:space="0" w:color="auto"/>
                                                  </w:divBdr>
                                                  <w:divsChild>
                                                    <w:div w:id="2000039044">
                                                      <w:marLeft w:val="0"/>
                                                      <w:marRight w:val="0"/>
                                                      <w:marTop w:val="0"/>
                                                      <w:marBottom w:val="0"/>
                                                      <w:divBdr>
                                                        <w:top w:val="none" w:sz="0" w:space="0" w:color="auto"/>
                                                        <w:left w:val="none" w:sz="0" w:space="0" w:color="auto"/>
                                                        <w:bottom w:val="none" w:sz="0" w:space="0" w:color="auto"/>
                                                        <w:right w:val="none" w:sz="0" w:space="0" w:color="auto"/>
                                                      </w:divBdr>
                                                      <w:divsChild>
                                                        <w:div w:id="1154957700">
                                                          <w:marLeft w:val="0"/>
                                                          <w:marRight w:val="0"/>
                                                          <w:marTop w:val="0"/>
                                                          <w:marBottom w:val="0"/>
                                                          <w:divBdr>
                                                            <w:top w:val="none" w:sz="0" w:space="0" w:color="auto"/>
                                                            <w:left w:val="none" w:sz="0" w:space="0" w:color="auto"/>
                                                            <w:bottom w:val="none" w:sz="0" w:space="0" w:color="auto"/>
                                                            <w:right w:val="none" w:sz="0" w:space="0" w:color="auto"/>
                                                          </w:divBdr>
                                                        </w:div>
                                                        <w:div w:id="129154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92133">
                                                  <w:marLeft w:val="0"/>
                                                  <w:marRight w:val="0"/>
                                                  <w:marTop w:val="0"/>
                                                  <w:marBottom w:val="0"/>
                                                  <w:divBdr>
                                                    <w:top w:val="none" w:sz="0" w:space="0" w:color="auto"/>
                                                    <w:left w:val="none" w:sz="0" w:space="0" w:color="auto"/>
                                                    <w:bottom w:val="single" w:sz="6" w:space="0" w:color="DADCE0"/>
                                                    <w:right w:val="none" w:sz="0" w:space="0" w:color="auto"/>
                                                  </w:divBdr>
                                                  <w:divsChild>
                                                    <w:div w:id="1372993536">
                                                      <w:marLeft w:val="0"/>
                                                      <w:marRight w:val="0"/>
                                                      <w:marTop w:val="0"/>
                                                      <w:marBottom w:val="0"/>
                                                      <w:divBdr>
                                                        <w:top w:val="none" w:sz="0" w:space="0" w:color="auto"/>
                                                        <w:left w:val="none" w:sz="0" w:space="0" w:color="auto"/>
                                                        <w:bottom w:val="none" w:sz="0" w:space="0" w:color="auto"/>
                                                        <w:right w:val="none" w:sz="0" w:space="0" w:color="auto"/>
                                                      </w:divBdr>
                                                      <w:divsChild>
                                                        <w:div w:id="186143225">
                                                          <w:marLeft w:val="0"/>
                                                          <w:marRight w:val="0"/>
                                                          <w:marTop w:val="0"/>
                                                          <w:marBottom w:val="0"/>
                                                          <w:divBdr>
                                                            <w:top w:val="none" w:sz="0" w:space="0" w:color="auto"/>
                                                            <w:left w:val="none" w:sz="0" w:space="0" w:color="auto"/>
                                                            <w:bottom w:val="none" w:sz="0" w:space="0" w:color="auto"/>
                                                            <w:right w:val="none" w:sz="0" w:space="0" w:color="auto"/>
                                                          </w:divBdr>
                                                        </w:div>
                                                        <w:div w:id="164700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39099">
                                                  <w:marLeft w:val="0"/>
                                                  <w:marRight w:val="0"/>
                                                  <w:marTop w:val="0"/>
                                                  <w:marBottom w:val="0"/>
                                                  <w:divBdr>
                                                    <w:top w:val="none" w:sz="0" w:space="0" w:color="auto"/>
                                                    <w:left w:val="none" w:sz="0" w:space="0" w:color="auto"/>
                                                    <w:bottom w:val="none" w:sz="0" w:space="0" w:color="auto"/>
                                                    <w:right w:val="none" w:sz="0" w:space="0" w:color="auto"/>
                                                  </w:divBdr>
                                                  <w:divsChild>
                                                    <w:div w:id="1039012654">
                                                      <w:marLeft w:val="0"/>
                                                      <w:marRight w:val="0"/>
                                                      <w:marTop w:val="0"/>
                                                      <w:marBottom w:val="0"/>
                                                      <w:divBdr>
                                                        <w:top w:val="none" w:sz="0" w:space="0" w:color="auto"/>
                                                        <w:left w:val="none" w:sz="0" w:space="0" w:color="auto"/>
                                                        <w:bottom w:val="none" w:sz="0" w:space="0" w:color="auto"/>
                                                        <w:right w:val="none" w:sz="0" w:space="0" w:color="auto"/>
                                                      </w:divBdr>
                                                      <w:divsChild>
                                                        <w:div w:id="1028793171">
                                                          <w:marLeft w:val="0"/>
                                                          <w:marRight w:val="0"/>
                                                          <w:marTop w:val="0"/>
                                                          <w:marBottom w:val="0"/>
                                                          <w:divBdr>
                                                            <w:top w:val="none" w:sz="0" w:space="0" w:color="auto"/>
                                                            <w:left w:val="none" w:sz="0" w:space="0" w:color="auto"/>
                                                            <w:bottom w:val="none" w:sz="0" w:space="0" w:color="auto"/>
                                                            <w:right w:val="none" w:sz="0" w:space="0" w:color="auto"/>
                                                          </w:divBdr>
                                                          <w:divsChild>
                                                            <w:div w:id="18844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5852909">
      <w:bodyDiv w:val="1"/>
      <w:marLeft w:val="0"/>
      <w:marRight w:val="0"/>
      <w:marTop w:val="0"/>
      <w:marBottom w:val="0"/>
      <w:divBdr>
        <w:top w:val="none" w:sz="0" w:space="0" w:color="auto"/>
        <w:left w:val="none" w:sz="0" w:space="0" w:color="auto"/>
        <w:bottom w:val="none" w:sz="0" w:space="0" w:color="auto"/>
        <w:right w:val="none" w:sz="0" w:space="0" w:color="auto"/>
      </w:divBdr>
    </w:div>
    <w:div w:id="550918118">
      <w:bodyDiv w:val="1"/>
      <w:marLeft w:val="0"/>
      <w:marRight w:val="0"/>
      <w:marTop w:val="0"/>
      <w:marBottom w:val="0"/>
      <w:divBdr>
        <w:top w:val="none" w:sz="0" w:space="0" w:color="auto"/>
        <w:left w:val="none" w:sz="0" w:space="0" w:color="auto"/>
        <w:bottom w:val="none" w:sz="0" w:space="0" w:color="auto"/>
        <w:right w:val="none" w:sz="0" w:space="0" w:color="auto"/>
      </w:divBdr>
    </w:div>
    <w:div w:id="552545400">
      <w:bodyDiv w:val="1"/>
      <w:marLeft w:val="0"/>
      <w:marRight w:val="0"/>
      <w:marTop w:val="0"/>
      <w:marBottom w:val="0"/>
      <w:divBdr>
        <w:top w:val="none" w:sz="0" w:space="0" w:color="auto"/>
        <w:left w:val="none" w:sz="0" w:space="0" w:color="auto"/>
        <w:bottom w:val="none" w:sz="0" w:space="0" w:color="auto"/>
        <w:right w:val="none" w:sz="0" w:space="0" w:color="auto"/>
      </w:divBdr>
    </w:div>
    <w:div w:id="564681008">
      <w:bodyDiv w:val="1"/>
      <w:marLeft w:val="0"/>
      <w:marRight w:val="0"/>
      <w:marTop w:val="0"/>
      <w:marBottom w:val="0"/>
      <w:divBdr>
        <w:top w:val="none" w:sz="0" w:space="0" w:color="auto"/>
        <w:left w:val="none" w:sz="0" w:space="0" w:color="auto"/>
        <w:bottom w:val="none" w:sz="0" w:space="0" w:color="auto"/>
        <w:right w:val="none" w:sz="0" w:space="0" w:color="auto"/>
      </w:divBdr>
    </w:div>
    <w:div w:id="598831273">
      <w:bodyDiv w:val="1"/>
      <w:marLeft w:val="0"/>
      <w:marRight w:val="0"/>
      <w:marTop w:val="0"/>
      <w:marBottom w:val="0"/>
      <w:divBdr>
        <w:top w:val="none" w:sz="0" w:space="0" w:color="auto"/>
        <w:left w:val="none" w:sz="0" w:space="0" w:color="auto"/>
        <w:bottom w:val="none" w:sz="0" w:space="0" w:color="auto"/>
        <w:right w:val="none" w:sz="0" w:space="0" w:color="auto"/>
      </w:divBdr>
    </w:div>
    <w:div w:id="601382046">
      <w:bodyDiv w:val="1"/>
      <w:marLeft w:val="0"/>
      <w:marRight w:val="0"/>
      <w:marTop w:val="0"/>
      <w:marBottom w:val="0"/>
      <w:divBdr>
        <w:top w:val="none" w:sz="0" w:space="0" w:color="auto"/>
        <w:left w:val="none" w:sz="0" w:space="0" w:color="auto"/>
        <w:bottom w:val="none" w:sz="0" w:space="0" w:color="auto"/>
        <w:right w:val="none" w:sz="0" w:space="0" w:color="auto"/>
      </w:divBdr>
    </w:div>
    <w:div w:id="642200616">
      <w:bodyDiv w:val="1"/>
      <w:marLeft w:val="0"/>
      <w:marRight w:val="0"/>
      <w:marTop w:val="0"/>
      <w:marBottom w:val="0"/>
      <w:divBdr>
        <w:top w:val="none" w:sz="0" w:space="0" w:color="auto"/>
        <w:left w:val="none" w:sz="0" w:space="0" w:color="auto"/>
        <w:bottom w:val="none" w:sz="0" w:space="0" w:color="auto"/>
        <w:right w:val="none" w:sz="0" w:space="0" w:color="auto"/>
      </w:divBdr>
    </w:div>
    <w:div w:id="642470026">
      <w:bodyDiv w:val="1"/>
      <w:marLeft w:val="0"/>
      <w:marRight w:val="0"/>
      <w:marTop w:val="0"/>
      <w:marBottom w:val="0"/>
      <w:divBdr>
        <w:top w:val="none" w:sz="0" w:space="0" w:color="auto"/>
        <w:left w:val="none" w:sz="0" w:space="0" w:color="auto"/>
        <w:bottom w:val="none" w:sz="0" w:space="0" w:color="auto"/>
        <w:right w:val="none" w:sz="0" w:space="0" w:color="auto"/>
      </w:divBdr>
    </w:div>
    <w:div w:id="645671347">
      <w:bodyDiv w:val="1"/>
      <w:marLeft w:val="0"/>
      <w:marRight w:val="0"/>
      <w:marTop w:val="0"/>
      <w:marBottom w:val="0"/>
      <w:divBdr>
        <w:top w:val="none" w:sz="0" w:space="0" w:color="auto"/>
        <w:left w:val="none" w:sz="0" w:space="0" w:color="auto"/>
        <w:bottom w:val="none" w:sz="0" w:space="0" w:color="auto"/>
        <w:right w:val="none" w:sz="0" w:space="0" w:color="auto"/>
      </w:divBdr>
    </w:div>
    <w:div w:id="645941535">
      <w:bodyDiv w:val="1"/>
      <w:marLeft w:val="0"/>
      <w:marRight w:val="0"/>
      <w:marTop w:val="0"/>
      <w:marBottom w:val="0"/>
      <w:divBdr>
        <w:top w:val="none" w:sz="0" w:space="0" w:color="auto"/>
        <w:left w:val="none" w:sz="0" w:space="0" w:color="auto"/>
        <w:bottom w:val="none" w:sz="0" w:space="0" w:color="auto"/>
        <w:right w:val="none" w:sz="0" w:space="0" w:color="auto"/>
      </w:divBdr>
      <w:divsChild>
        <w:div w:id="1765955094">
          <w:marLeft w:val="0"/>
          <w:marRight w:val="0"/>
          <w:marTop w:val="0"/>
          <w:marBottom w:val="0"/>
          <w:divBdr>
            <w:top w:val="none" w:sz="0" w:space="0" w:color="auto"/>
            <w:left w:val="none" w:sz="0" w:space="0" w:color="auto"/>
            <w:bottom w:val="none" w:sz="0" w:space="0" w:color="auto"/>
            <w:right w:val="none" w:sz="0" w:space="0" w:color="auto"/>
          </w:divBdr>
          <w:divsChild>
            <w:div w:id="2070152071">
              <w:marLeft w:val="0"/>
              <w:marRight w:val="0"/>
              <w:marTop w:val="0"/>
              <w:marBottom w:val="0"/>
              <w:divBdr>
                <w:top w:val="none" w:sz="0" w:space="0" w:color="auto"/>
                <w:left w:val="none" w:sz="0" w:space="0" w:color="auto"/>
                <w:bottom w:val="none" w:sz="0" w:space="0" w:color="auto"/>
                <w:right w:val="none" w:sz="0" w:space="0" w:color="auto"/>
              </w:divBdr>
              <w:divsChild>
                <w:div w:id="22441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051874">
      <w:bodyDiv w:val="1"/>
      <w:marLeft w:val="0"/>
      <w:marRight w:val="0"/>
      <w:marTop w:val="0"/>
      <w:marBottom w:val="0"/>
      <w:divBdr>
        <w:top w:val="none" w:sz="0" w:space="0" w:color="auto"/>
        <w:left w:val="none" w:sz="0" w:space="0" w:color="auto"/>
        <w:bottom w:val="none" w:sz="0" w:space="0" w:color="auto"/>
        <w:right w:val="none" w:sz="0" w:space="0" w:color="auto"/>
      </w:divBdr>
    </w:div>
    <w:div w:id="679887938">
      <w:bodyDiv w:val="1"/>
      <w:marLeft w:val="0"/>
      <w:marRight w:val="0"/>
      <w:marTop w:val="0"/>
      <w:marBottom w:val="0"/>
      <w:divBdr>
        <w:top w:val="none" w:sz="0" w:space="0" w:color="auto"/>
        <w:left w:val="none" w:sz="0" w:space="0" w:color="auto"/>
        <w:bottom w:val="none" w:sz="0" w:space="0" w:color="auto"/>
        <w:right w:val="none" w:sz="0" w:space="0" w:color="auto"/>
      </w:divBdr>
    </w:div>
    <w:div w:id="685207017">
      <w:bodyDiv w:val="1"/>
      <w:marLeft w:val="0"/>
      <w:marRight w:val="0"/>
      <w:marTop w:val="0"/>
      <w:marBottom w:val="0"/>
      <w:divBdr>
        <w:top w:val="none" w:sz="0" w:space="0" w:color="auto"/>
        <w:left w:val="none" w:sz="0" w:space="0" w:color="auto"/>
        <w:bottom w:val="none" w:sz="0" w:space="0" w:color="auto"/>
        <w:right w:val="none" w:sz="0" w:space="0" w:color="auto"/>
      </w:divBdr>
    </w:div>
    <w:div w:id="685866747">
      <w:bodyDiv w:val="1"/>
      <w:marLeft w:val="0"/>
      <w:marRight w:val="0"/>
      <w:marTop w:val="0"/>
      <w:marBottom w:val="0"/>
      <w:divBdr>
        <w:top w:val="none" w:sz="0" w:space="0" w:color="auto"/>
        <w:left w:val="none" w:sz="0" w:space="0" w:color="auto"/>
        <w:bottom w:val="none" w:sz="0" w:space="0" w:color="auto"/>
        <w:right w:val="none" w:sz="0" w:space="0" w:color="auto"/>
      </w:divBdr>
    </w:div>
    <w:div w:id="766080684">
      <w:bodyDiv w:val="1"/>
      <w:marLeft w:val="0"/>
      <w:marRight w:val="0"/>
      <w:marTop w:val="0"/>
      <w:marBottom w:val="0"/>
      <w:divBdr>
        <w:top w:val="none" w:sz="0" w:space="0" w:color="auto"/>
        <w:left w:val="none" w:sz="0" w:space="0" w:color="auto"/>
        <w:bottom w:val="none" w:sz="0" w:space="0" w:color="auto"/>
        <w:right w:val="none" w:sz="0" w:space="0" w:color="auto"/>
      </w:divBdr>
    </w:div>
    <w:div w:id="804350828">
      <w:bodyDiv w:val="1"/>
      <w:marLeft w:val="0"/>
      <w:marRight w:val="0"/>
      <w:marTop w:val="0"/>
      <w:marBottom w:val="0"/>
      <w:divBdr>
        <w:top w:val="none" w:sz="0" w:space="0" w:color="auto"/>
        <w:left w:val="none" w:sz="0" w:space="0" w:color="auto"/>
        <w:bottom w:val="none" w:sz="0" w:space="0" w:color="auto"/>
        <w:right w:val="none" w:sz="0" w:space="0" w:color="auto"/>
      </w:divBdr>
    </w:div>
    <w:div w:id="805319660">
      <w:bodyDiv w:val="1"/>
      <w:marLeft w:val="0"/>
      <w:marRight w:val="0"/>
      <w:marTop w:val="0"/>
      <w:marBottom w:val="0"/>
      <w:divBdr>
        <w:top w:val="none" w:sz="0" w:space="0" w:color="auto"/>
        <w:left w:val="none" w:sz="0" w:space="0" w:color="auto"/>
        <w:bottom w:val="none" w:sz="0" w:space="0" w:color="auto"/>
        <w:right w:val="none" w:sz="0" w:space="0" w:color="auto"/>
      </w:divBdr>
    </w:div>
    <w:div w:id="824589618">
      <w:bodyDiv w:val="1"/>
      <w:marLeft w:val="0"/>
      <w:marRight w:val="0"/>
      <w:marTop w:val="0"/>
      <w:marBottom w:val="0"/>
      <w:divBdr>
        <w:top w:val="none" w:sz="0" w:space="0" w:color="auto"/>
        <w:left w:val="none" w:sz="0" w:space="0" w:color="auto"/>
        <w:bottom w:val="none" w:sz="0" w:space="0" w:color="auto"/>
        <w:right w:val="none" w:sz="0" w:space="0" w:color="auto"/>
      </w:divBdr>
    </w:div>
    <w:div w:id="824979717">
      <w:bodyDiv w:val="1"/>
      <w:marLeft w:val="0"/>
      <w:marRight w:val="0"/>
      <w:marTop w:val="0"/>
      <w:marBottom w:val="0"/>
      <w:divBdr>
        <w:top w:val="none" w:sz="0" w:space="0" w:color="auto"/>
        <w:left w:val="none" w:sz="0" w:space="0" w:color="auto"/>
        <w:bottom w:val="none" w:sz="0" w:space="0" w:color="auto"/>
        <w:right w:val="none" w:sz="0" w:space="0" w:color="auto"/>
      </w:divBdr>
    </w:div>
    <w:div w:id="852454800">
      <w:bodyDiv w:val="1"/>
      <w:marLeft w:val="0"/>
      <w:marRight w:val="0"/>
      <w:marTop w:val="0"/>
      <w:marBottom w:val="0"/>
      <w:divBdr>
        <w:top w:val="none" w:sz="0" w:space="0" w:color="auto"/>
        <w:left w:val="none" w:sz="0" w:space="0" w:color="auto"/>
        <w:bottom w:val="none" w:sz="0" w:space="0" w:color="auto"/>
        <w:right w:val="none" w:sz="0" w:space="0" w:color="auto"/>
      </w:divBdr>
      <w:divsChild>
        <w:div w:id="133984492">
          <w:marLeft w:val="0"/>
          <w:marRight w:val="0"/>
          <w:marTop w:val="0"/>
          <w:marBottom w:val="0"/>
          <w:divBdr>
            <w:top w:val="none" w:sz="0" w:space="0" w:color="auto"/>
            <w:left w:val="none" w:sz="0" w:space="0" w:color="auto"/>
            <w:bottom w:val="none" w:sz="0" w:space="0" w:color="auto"/>
            <w:right w:val="none" w:sz="0" w:space="0" w:color="auto"/>
          </w:divBdr>
          <w:divsChild>
            <w:div w:id="107437236">
              <w:marLeft w:val="0"/>
              <w:marRight w:val="0"/>
              <w:marTop w:val="0"/>
              <w:marBottom w:val="0"/>
              <w:divBdr>
                <w:top w:val="none" w:sz="0" w:space="0" w:color="auto"/>
                <w:left w:val="none" w:sz="0" w:space="0" w:color="auto"/>
                <w:bottom w:val="none" w:sz="0" w:space="0" w:color="auto"/>
                <w:right w:val="none" w:sz="0" w:space="0" w:color="auto"/>
              </w:divBdr>
              <w:divsChild>
                <w:div w:id="1221791628">
                  <w:marLeft w:val="0"/>
                  <w:marRight w:val="0"/>
                  <w:marTop w:val="0"/>
                  <w:marBottom w:val="0"/>
                  <w:divBdr>
                    <w:top w:val="none" w:sz="0" w:space="0" w:color="auto"/>
                    <w:left w:val="none" w:sz="0" w:space="0" w:color="auto"/>
                    <w:bottom w:val="none" w:sz="0" w:space="0" w:color="auto"/>
                    <w:right w:val="none" w:sz="0" w:space="0" w:color="auto"/>
                  </w:divBdr>
                  <w:divsChild>
                    <w:div w:id="1968272240">
                      <w:marLeft w:val="0"/>
                      <w:marRight w:val="0"/>
                      <w:marTop w:val="0"/>
                      <w:marBottom w:val="0"/>
                      <w:divBdr>
                        <w:top w:val="none" w:sz="0" w:space="0" w:color="auto"/>
                        <w:left w:val="none" w:sz="0" w:space="0" w:color="auto"/>
                        <w:bottom w:val="none" w:sz="0" w:space="0" w:color="auto"/>
                        <w:right w:val="none" w:sz="0" w:space="0" w:color="auto"/>
                      </w:divBdr>
                      <w:divsChild>
                        <w:div w:id="1973829402">
                          <w:marLeft w:val="0"/>
                          <w:marRight w:val="0"/>
                          <w:marTop w:val="0"/>
                          <w:marBottom w:val="0"/>
                          <w:divBdr>
                            <w:top w:val="none" w:sz="0" w:space="0" w:color="auto"/>
                            <w:left w:val="none" w:sz="0" w:space="0" w:color="auto"/>
                            <w:bottom w:val="none" w:sz="0" w:space="0" w:color="auto"/>
                            <w:right w:val="none" w:sz="0" w:space="0" w:color="auto"/>
                          </w:divBdr>
                          <w:divsChild>
                            <w:div w:id="935942720">
                              <w:marLeft w:val="0"/>
                              <w:marRight w:val="0"/>
                              <w:marTop w:val="0"/>
                              <w:marBottom w:val="0"/>
                              <w:divBdr>
                                <w:top w:val="none" w:sz="0" w:space="0" w:color="auto"/>
                                <w:left w:val="none" w:sz="0" w:space="0" w:color="auto"/>
                                <w:bottom w:val="none" w:sz="0" w:space="0" w:color="auto"/>
                                <w:right w:val="none" w:sz="0" w:space="0" w:color="auto"/>
                              </w:divBdr>
                              <w:divsChild>
                                <w:div w:id="1314914332">
                                  <w:marLeft w:val="0"/>
                                  <w:marRight w:val="0"/>
                                  <w:marTop w:val="0"/>
                                  <w:marBottom w:val="0"/>
                                  <w:divBdr>
                                    <w:top w:val="none" w:sz="0" w:space="0" w:color="auto"/>
                                    <w:left w:val="none" w:sz="0" w:space="0" w:color="auto"/>
                                    <w:bottom w:val="none" w:sz="0" w:space="0" w:color="auto"/>
                                    <w:right w:val="none" w:sz="0" w:space="0" w:color="auto"/>
                                  </w:divBdr>
                                  <w:divsChild>
                                    <w:div w:id="1758600800">
                                      <w:marLeft w:val="0"/>
                                      <w:marRight w:val="0"/>
                                      <w:marTop w:val="0"/>
                                      <w:marBottom w:val="0"/>
                                      <w:divBdr>
                                        <w:top w:val="none" w:sz="0" w:space="0" w:color="auto"/>
                                        <w:left w:val="none" w:sz="0" w:space="0" w:color="auto"/>
                                        <w:bottom w:val="none" w:sz="0" w:space="0" w:color="auto"/>
                                        <w:right w:val="none" w:sz="0" w:space="0" w:color="auto"/>
                                      </w:divBdr>
                                      <w:divsChild>
                                        <w:div w:id="1119034479">
                                          <w:marLeft w:val="0"/>
                                          <w:marRight w:val="0"/>
                                          <w:marTop w:val="0"/>
                                          <w:marBottom w:val="0"/>
                                          <w:divBdr>
                                            <w:top w:val="none" w:sz="0" w:space="0" w:color="auto"/>
                                            <w:left w:val="none" w:sz="0" w:space="0" w:color="auto"/>
                                            <w:bottom w:val="none" w:sz="0" w:space="0" w:color="auto"/>
                                            <w:right w:val="none" w:sz="0" w:space="0" w:color="auto"/>
                                          </w:divBdr>
                                          <w:divsChild>
                                            <w:div w:id="1386832808">
                                              <w:marLeft w:val="0"/>
                                              <w:marRight w:val="0"/>
                                              <w:marTop w:val="0"/>
                                              <w:marBottom w:val="495"/>
                                              <w:divBdr>
                                                <w:top w:val="none" w:sz="0" w:space="0" w:color="auto"/>
                                                <w:left w:val="none" w:sz="0" w:space="0" w:color="auto"/>
                                                <w:bottom w:val="none" w:sz="0" w:space="0" w:color="auto"/>
                                                <w:right w:val="none" w:sz="0" w:space="0" w:color="auto"/>
                                              </w:divBdr>
                                              <w:divsChild>
                                                <w:div w:id="107663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072317">
      <w:bodyDiv w:val="1"/>
      <w:marLeft w:val="0"/>
      <w:marRight w:val="0"/>
      <w:marTop w:val="0"/>
      <w:marBottom w:val="0"/>
      <w:divBdr>
        <w:top w:val="none" w:sz="0" w:space="0" w:color="auto"/>
        <w:left w:val="none" w:sz="0" w:space="0" w:color="auto"/>
        <w:bottom w:val="none" w:sz="0" w:space="0" w:color="auto"/>
        <w:right w:val="none" w:sz="0" w:space="0" w:color="auto"/>
      </w:divBdr>
    </w:div>
    <w:div w:id="860119691">
      <w:bodyDiv w:val="1"/>
      <w:marLeft w:val="0"/>
      <w:marRight w:val="0"/>
      <w:marTop w:val="0"/>
      <w:marBottom w:val="0"/>
      <w:divBdr>
        <w:top w:val="none" w:sz="0" w:space="0" w:color="auto"/>
        <w:left w:val="none" w:sz="0" w:space="0" w:color="auto"/>
        <w:bottom w:val="none" w:sz="0" w:space="0" w:color="auto"/>
        <w:right w:val="none" w:sz="0" w:space="0" w:color="auto"/>
      </w:divBdr>
    </w:div>
    <w:div w:id="860971868">
      <w:bodyDiv w:val="1"/>
      <w:marLeft w:val="0"/>
      <w:marRight w:val="0"/>
      <w:marTop w:val="0"/>
      <w:marBottom w:val="0"/>
      <w:divBdr>
        <w:top w:val="none" w:sz="0" w:space="0" w:color="auto"/>
        <w:left w:val="none" w:sz="0" w:space="0" w:color="auto"/>
        <w:bottom w:val="none" w:sz="0" w:space="0" w:color="auto"/>
        <w:right w:val="none" w:sz="0" w:space="0" w:color="auto"/>
      </w:divBdr>
      <w:divsChild>
        <w:div w:id="1241057008">
          <w:marLeft w:val="30"/>
          <w:marRight w:val="15"/>
          <w:marTop w:val="0"/>
          <w:marBottom w:val="0"/>
          <w:divBdr>
            <w:top w:val="none" w:sz="0" w:space="0" w:color="auto"/>
            <w:left w:val="none" w:sz="0" w:space="0" w:color="auto"/>
            <w:bottom w:val="none" w:sz="0" w:space="0" w:color="auto"/>
            <w:right w:val="none" w:sz="0" w:space="0" w:color="auto"/>
          </w:divBdr>
          <w:divsChild>
            <w:div w:id="1551844182">
              <w:marLeft w:val="0"/>
              <w:marRight w:val="0"/>
              <w:marTop w:val="0"/>
              <w:marBottom w:val="0"/>
              <w:divBdr>
                <w:top w:val="none" w:sz="0" w:space="0" w:color="auto"/>
                <w:left w:val="none" w:sz="0" w:space="0" w:color="auto"/>
                <w:bottom w:val="none" w:sz="0" w:space="0" w:color="auto"/>
                <w:right w:val="none" w:sz="0" w:space="0" w:color="auto"/>
              </w:divBdr>
              <w:divsChild>
                <w:div w:id="972294904">
                  <w:marLeft w:val="0"/>
                  <w:marRight w:val="0"/>
                  <w:marTop w:val="0"/>
                  <w:marBottom w:val="0"/>
                  <w:divBdr>
                    <w:top w:val="single" w:sz="6" w:space="2" w:color="AAFFFF"/>
                    <w:left w:val="single" w:sz="6" w:space="2" w:color="AAFFFF"/>
                    <w:bottom w:val="single" w:sz="6" w:space="2" w:color="AAFFFF"/>
                    <w:right w:val="single" w:sz="6" w:space="2" w:color="AAFFFF"/>
                  </w:divBdr>
                </w:div>
              </w:divsChild>
            </w:div>
          </w:divsChild>
        </w:div>
        <w:div w:id="1825899058">
          <w:marLeft w:val="30"/>
          <w:marRight w:val="15"/>
          <w:marTop w:val="0"/>
          <w:marBottom w:val="0"/>
          <w:divBdr>
            <w:top w:val="none" w:sz="0" w:space="0" w:color="auto"/>
            <w:left w:val="none" w:sz="0" w:space="0" w:color="auto"/>
            <w:bottom w:val="none" w:sz="0" w:space="0" w:color="auto"/>
            <w:right w:val="none" w:sz="0" w:space="0" w:color="auto"/>
          </w:divBdr>
          <w:divsChild>
            <w:div w:id="122701387">
              <w:marLeft w:val="0"/>
              <w:marRight w:val="0"/>
              <w:marTop w:val="0"/>
              <w:marBottom w:val="0"/>
              <w:divBdr>
                <w:top w:val="none" w:sz="0" w:space="0" w:color="auto"/>
                <w:left w:val="single" w:sz="6" w:space="2" w:color="DDDDDD"/>
                <w:bottom w:val="none" w:sz="0" w:space="0" w:color="auto"/>
                <w:right w:val="none" w:sz="0" w:space="0" w:color="auto"/>
              </w:divBdr>
            </w:div>
            <w:div w:id="224143863">
              <w:marLeft w:val="0"/>
              <w:marRight w:val="0"/>
              <w:marTop w:val="0"/>
              <w:marBottom w:val="0"/>
              <w:divBdr>
                <w:top w:val="none" w:sz="0" w:space="0" w:color="auto"/>
                <w:left w:val="single" w:sz="6" w:space="2" w:color="DDDDDD"/>
                <w:bottom w:val="none" w:sz="0" w:space="0" w:color="auto"/>
                <w:right w:val="single" w:sz="6" w:space="2" w:color="DDDDDD"/>
              </w:divBdr>
            </w:div>
            <w:div w:id="508641788">
              <w:marLeft w:val="0"/>
              <w:marRight w:val="0"/>
              <w:marTop w:val="0"/>
              <w:marBottom w:val="0"/>
              <w:divBdr>
                <w:top w:val="none" w:sz="0" w:space="0" w:color="auto"/>
                <w:left w:val="single" w:sz="6" w:space="2" w:color="DDDDDD"/>
                <w:bottom w:val="none" w:sz="0" w:space="0" w:color="auto"/>
                <w:right w:val="none" w:sz="0" w:space="0" w:color="auto"/>
              </w:divBdr>
            </w:div>
            <w:div w:id="1433627718">
              <w:marLeft w:val="0"/>
              <w:marRight w:val="0"/>
              <w:marTop w:val="0"/>
              <w:marBottom w:val="0"/>
              <w:divBdr>
                <w:top w:val="none" w:sz="0" w:space="0" w:color="auto"/>
                <w:left w:val="single" w:sz="6" w:space="2" w:color="DDDDDD"/>
                <w:bottom w:val="none" w:sz="0" w:space="0" w:color="auto"/>
                <w:right w:val="none" w:sz="0" w:space="0" w:color="auto"/>
              </w:divBdr>
            </w:div>
            <w:div w:id="1734231162">
              <w:marLeft w:val="0"/>
              <w:marRight w:val="0"/>
              <w:marTop w:val="0"/>
              <w:marBottom w:val="0"/>
              <w:divBdr>
                <w:top w:val="none" w:sz="0" w:space="0" w:color="auto"/>
                <w:left w:val="single" w:sz="6" w:space="2" w:color="DDDDDD"/>
                <w:bottom w:val="none" w:sz="0" w:space="0" w:color="auto"/>
                <w:right w:val="none" w:sz="0" w:space="0" w:color="auto"/>
              </w:divBdr>
            </w:div>
          </w:divsChild>
        </w:div>
      </w:divsChild>
    </w:div>
    <w:div w:id="864053765">
      <w:bodyDiv w:val="1"/>
      <w:marLeft w:val="0"/>
      <w:marRight w:val="0"/>
      <w:marTop w:val="0"/>
      <w:marBottom w:val="0"/>
      <w:divBdr>
        <w:top w:val="none" w:sz="0" w:space="0" w:color="auto"/>
        <w:left w:val="none" w:sz="0" w:space="0" w:color="auto"/>
        <w:bottom w:val="none" w:sz="0" w:space="0" w:color="auto"/>
        <w:right w:val="none" w:sz="0" w:space="0" w:color="auto"/>
      </w:divBdr>
    </w:div>
    <w:div w:id="898132250">
      <w:bodyDiv w:val="1"/>
      <w:marLeft w:val="0"/>
      <w:marRight w:val="0"/>
      <w:marTop w:val="0"/>
      <w:marBottom w:val="0"/>
      <w:divBdr>
        <w:top w:val="none" w:sz="0" w:space="0" w:color="auto"/>
        <w:left w:val="none" w:sz="0" w:space="0" w:color="auto"/>
        <w:bottom w:val="none" w:sz="0" w:space="0" w:color="auto"/>
        <w:right w:val="none" w:sz="0" w:space="0" w:color="auto"/>
      </w:divBdr>
    </w:div>
    <w:div w:id="911738097">
      <w:bodyDiv w:val="1"/>
      <w:marLeft w:val="0"/>
      <w:marRight w:val="0"/>
      <w:marTop w:val="0"/>
      <w:marBottom w:val="0"/>
      <w:divBdr>
        <w:top w:val="none" w:sz="0" w:space="0" w:color="auto"/>
        <w:left w:val="none" w:sz="0" w:space="0" w:color="auto"/>
        <w:bottom w:val="none" w:sz="0" w:space="0" w:color="auto"/>
        <w:right w:val="none" w:sz="0" w:space="0" w:color="auto"/>
      </w:divBdr>
    </w:div>
    <w:div w:id="958339619">
      <w:bodyDiv w:val="1"/>
      <w:marLeft w:val="0"/>
      <w:marRight w:val="0"/>
      <w:marTop w:val="0"/>
      <w:marBottom w:val="0"/>
      <w:divBdr>
        <w:top w:val="none" w:sz="0" w:space="0" w:color="auto"/>
        <w:left w:val="none" w:sz="0" w:space="0" w:color="auto"/>
        <w:bottom w:val="none" w:sz="0" w:space="0" w:color="auto"/>
        <w:right w:val="none" w:sz="0" w:space="0" w:color="auto"/>
      </w:divBdr>
      <w:divsChild>
        <w:div w:id="491258478">
          <w:marLeft w:val="0"/>
          <w:marRight w:val="0"/>
          <w:marTop w:val="0"/>
          <w:marBottom w:val="0"/>
          <w:divBdr>
            <w:top w:val="none" w:sz="0" w:space="0" w:color="auto"/>
            <w:left w:val="none" w:sz="0" w:space="0" w:color="auto"/>
            <w:bottom w:val="none" w:sz="0" w:space="0" w:color="auto"/>
            <w:right w:val="none" w:sz="0" w:space="0" w:color="auto"/>
          </w:divBdr>
          <w:divsChild>
            <w:div w:id="47579798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966621353">
      <w:bodyDiv w:val="1"/>
      <w:marLeft w:val="0"/>
      <w:marRight w:val="0"/>
      <w:marTop w:val="0"/>
      <w:marBottom w:val="0"/>
      <w:divBdr>
        <w:top w:val="none" w:sz="0" w:space="0" w:color="auto"/>
        <w:left w:val="none" w:sz="0" w:space="0" w:color="auto"/>
        <w:bottom w:val="none" w:sz="0" w:space="0" w:color="auto"/>
        <w:right w:val="none" w:sz="0" w:space="0" w:color="auto"/>
      </w:divBdr>
    </w:div>
    <w:div w:id="969631289">
      <w:bodyDiv w:val="1"/>
      <w:marLeft w:val="0"/>
      <w:marRight w:val="0"/>
      <w:marTop w:val="0"/>
      <w:marBottom w:val="0"/>
      <w:divBdr>
        <w:top w:val="none" w:sz="0" w:space="0" w:color="auto"/>
        <w:left w:val="none" w:sz="0" w:space="0" w:color="auto"/>
        <w:bottom w:val="none" w:sz="0" w:space="0" w:color="auto"/>
        <w:right w:val="none" w:sz="0" w:space="0" w:color="auto"/>
      </w:divBdr>
    </w:div>
    <w:div w:id="1030181486">
      <w:bodyDiv w:val="1"/>
      <w:marLeft w:val="0"/>
      <w:marRight w:val="0"/>
      <w:marTop w:val="0"/>
      <w:marBottom w:val="0"/>
      <w:divBdr>
        <w:top w:val="none" w:sz="0" w:space="0" w:color="auto"/>
        <w:left w:val="none" w:sz="0" w:space="0" w:color="auto"/>
        <w:bottom w:val="none" w:sz="0" w:space="0" w:color="auto"/>
        <w:right w:val="none" w:sz="0" w:space="0" w:color="auto"/>
      </w:divBdr>
      <w:divsChild>
        <w:div w:id="1144470550">
          <w:marLeft w:val="0"/>
          <w:marRight w:val="0"/>
          <w:marTop w:val="0"/>
          <w:marBottom w:val="0"/>
          <w:divBdr>
            <w:top w:val="none" w:sz="0" w:space="0" w:color="auto"/>
            <w:left w:val="none" w:sz="0" w:space="0" w:color="auto"/>
            <w:bottom w:val="none" w:sz="0" w:space="0" w:color="auto"/>
            <w:right w:val="none" w:sz="0" w:space="0" w:color="auto"/>
          </w:divBdr>
          <w:divsChild>
            <w:div w:id="1506171829">
              <w:marLeft w:val="0"/>
              <w:marRight w:val="0"/>
              <w:marTop w:val="0"/>
              <w:marBottom w:val="0"/>
              <w:divBdr>
                <w:top w:val="none" w:sz="0" w:space="0" w:color="auto"/>
                <w:left w:val="none" w:sz="0" w:space="0" w:color="auto"/>
                <w:bottom w:val="none" w:sz="0" w:space="0" w:color="auto"/>
                <w:right w:val="none" w:sz="0" w:space="0" w:color="auto"/>
              </w:divBdr>
              <w:divsChild>
                <w:div w:id="298876409">
                  <w:marLeft w:val="0"/>
                  <w:marRight w:val="0"/>
                  <w:marTop w:val="0"/>
                  <w:marBottom w:val="0"/>
                  <w:divBdr>
                    <w:top w:val="none" w:sz="0" w:space="0" w:color="auto"/>
                    <w:left w:val="none" w:sz="0" w:space="0" w:color="auto"/>
                    <w:bottom w:val="none" w:sz="0" w:space="0" w:color="auto"/>
                    <w:right w:val="none" w:sz="0" w:space="0" w:color="auto"/>
                  </w:divBdr>
                  <w:divsChild>
                    <w:div w:id="1591548513">
                      <w:marLeft w:val="0"/>
                      <w:marRight w:val="0"/>
                      <w:marTop w:val="0"/>
                      <w:marBottom w:val="0"/>
                      <w:divBdr>
                        <w:top w:val="none" w:sz="0" w:space="0" w:color="auto"/>
                        <w:left w:val="none" w:sz="0" w:space="0" w:color="auto"/>
                        <w:bottom w:val="none" w:sz="0" w:space="0" w:color="auto"/>
                        <w:right w:val="none" w:sz="0" w:space="0" w:color="auto"/>
                      </w:divBdr>
                      <w:divsChild>
                        <w:div w:id="657811315">
                          <w:marLeft w:val="0"/>
                          <w:marRight w:val="0"/>
                          <w:marTop w:val="0"/>
                          <w:marBottom w:val="0"/>
                          <w:divBdr>
                            <w:top w:val="none" w:sz="0" w:space="0" w:color="auto"/>
                            <w:left w:val="none" w:sz="0" w:space="0" w:color="auto"/>
                            <w:bottom w:val="none" w:sz="0" w:space="0" w:color="auto"/>
                            <w:right w:val="none" w:sz="0" w:space="0" w:color="auto"/>
                          </w:divBdr>
                          <w:divsChild>
                            <w:div w:id="1987708602">
                              <w:marLeft w:val="0"/>
                              <w:marRight w:val="0"/>
                              <w:marTop w:val="0"/>
                              <w:marBottom w:val="0"/>
                              <w:divBdr>
                                <w:top w:val="none" w:sz="0" w:space="0" w:color="auto"/>
                                <w:left w:val="none" w:sz="0" w:space="0" w:color="auto"/>
                                <w:bottom w:val="none" w:sz="0" w:space="0" w:color="auto"/>
                                <w:right w:val="none" w:sz="0" w:space="0" w:color="auto"/>
                              </w:divBdr>
                              <w:divsChild>
                                <w:div w:id="1000810969">
                                  <w:marLeft w:val="0"/>
                                  <w:marRight w:val="0"/>
                                  <w:marTop w:val="0"/>
                                  <w:marBottom w:val="0"/>
                                  <w:divBdr>
                                    <w:top w:val="none" w:sz="0" w:space="0" w:color="auto"/>
                                    <w:left w:val="none" w:sz="0" w:space="0" w:color="auto"/>
                                    <w:bottom w:val="none" w:sz="0" w:space="0" w:color="auto"/>
                                    <w:right w:val="none" w:sz="0" w:space="0" w:color="auto"/>
                                  </w:divBdr>
                                  <w:divsChild>
                                    <w:div w:id="1568955360">
                                      <w:marLeft w:val="0"/>
                                      <w:marRight w:val="0"/>
                                      <w:marTop w:val="0"/>
                                      <w:marBottom w:val="0"/>
                                      <w:divBdr>
                                        <w:top w:val="none" w:sz="0" w:space="0" w:color="auto"/>
                                        <w:left w:val="none" w:sz="0" w:space="0" w:color="auto"/>
                                        <w:bottom w:val="none" w:sz="0" w:space="0" w:color="auto"/>
                                        <w:right w:val="none" w:sz="0" w:space="0" w:color="auto"/>
                                      </w:divBdr>
                                      <w:divsChild>
                                        <w:div w:id="161431655">
                                          <w:marLeft w:val="0"/>
                                          <w:marRight w:val="0"/>
                                          <w:marTop w:val="0"/>
                                          <w:marBottom w:val="0"/>
                                          <w:divBdr>
                                            <w:top w:val="none" w:sz="0" w:space="0" w:color="auto"/>
                                            <w:left w:val="none" w:sz="0" w:space="0" w:color="auto"/>
                                            <w:bottom w:val="none" w:sz="0" w:space="0" w:color="auto"/>
                                            <w:right w:val="none" w:sz="0" w:space="0" w:color="auto"/>
                                          </w:divBdr>
                                          <w:divsChild>
                                            <w:div w:id="242686707">
                                              <w:marLeft w:val="0"/>
                                              <w:marRight w:val="0"/>
                                              <w:marTop w:val="0"/>
                                              <w:marBottom w:val="0"/>
                                              <w:divBdr>
                                                <w:top w:val="none" w:sz="0" w:space="0" w:color="auto"/>
                                                <w:left w:val="none" w:sz="0" w:space="0" w:color="auto"/>
                                                <w:bottom w:val="none" w:sz="0" w:space="0" w:color="auto"/>
                                                <w:right w:val="none" w:sz="0" w:space="0" w:color="auto"/>
                                              </w:divBdr>
                                              <w:divsChild>
                                                <w:div w:id="172886103">
                                                  <w:marLeft w:val="0"/>
                                                  <w:marRight w:val="0"/>
                                                  <w:marTop w:val="0"/>
                                                  <w:marBottom w:val="0"/>
                                                  <w:divBdr>
                                                    <w:top w:val="none" w:sz="0" w:space="0" w:color="auto"/>
                                                    <w:left w:val="none" w:sz="0" w:space="0" w:color="auto"/>
                                                    <w:bottom w:val="none" w:sz="0" w:space="0" w:color="auto"/>
                                                    <w:right w:val="none" w:sz="0" w:space="0" w:color="auto"/>
                                                  </w:divBdr>
                                                  <w:divsChild>
                                                    <w:div w:id="1240211638">
                                                      <w:marLeft w:val="0"/>
                                                      <w:marRight w:val="0"/>
                                                      <w:marTop w:val="0"/>
                                                      <w:marBottom w:val="0"/>
                                                      <w:divBdr>
                                                        <w:top w:val="none" w:sz="0" w:space="0" w:color="auto"/>
                                                        <w:left w:val="none" w:sz="0" w:space="0" w:color="auto"/>
                                                        <w:bottom w:val="none" w:sz="0" w:space="0" w:color="auto"/>
                                                        <w:right w:val="none" w:sz="0" w:space="0" w:color="auto"/>
                                                      </w:divBdr>
                                                    </w:div>
                                                    <w:div w:id="1962414256">
                                                      <w:marLeft w:val="0"/>
                                                      <w:marRight w:val="0"/>
                                                      <w:marTop w:val="0"/>
                                                      <w:marBottom w:val="0"/>
                                                      <w:divBdr>
                                                        <w:top w:val="none" w:sz="0" w:space="0" w:color="auto"/>
                                                        <w:left w:val="none" w:sz="0" w:space="0" w:color="auto"/>
                                                        <w:bottom w:val="none" w:sz="0" w:space="0" w:color="auto"/>
                                                        <w:right w:val="none" w:sz="0" w:space="0" w:color="auto"/>
                                                      </w:divBdr>
                                                      <w:divsChild>
                                                        <w:div w:id="166215280">
                                                          <w:marLeft w:val="0"/>
                                                          <w:marRight w:val="0"/>
                                                          <w:marTop w:val="0"/>
                                                          <w:marBottom w:val="0"/>
                                                          <w:divBdr>
                                                            <w:top w:val="none" w:sz="0" w:space="0" w:color="auto"/>
                                                            <w:left w:val="none" w:sz="0" w:space="0" w:color="auto"/>
                                                            <w:bottom w:val="none" w:sz="0" w:space="0" w:color="auto"/>
                                                            <w:right w:val="none" w:sz="0" w:space="0" w:color="auto"/>
                                                          </w:divBdr>
                                                          <w:divsChild>
                                                            <w:div w:id="14357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088646">
                                                  <w:marLeft w:val="0"/>
                                                  <w:marRight w:val="0"/>
                                                  <w:marTop w:val="0"/>
                                                  <w:marBottom w:val="0"/>
                                                  <w:divBdr>
                                                    <w:top w:val="none" w:sz="0" w:space="0" w:color="auto"/>
                                                    <w:left w:val="none" w:sz="0" w:space="0" w:color="auto"/>
                                                    <w:bottom w:val="single" w:sz="6" w:space="0" w:color="DADCE0"/>
                                                    <w:right w:val="none" w:sz="0" w:space="0" w:color="auto"/>
                                                  </w:divBdr>
                                                  <w:divsChild>
                                                    <w:div w:id="832183712">
                                                      <w:marLeft w:val="0"/>
                                                      <w:marRight w:val="0"/>
                                                      <w:marTop w:val="0"/>
                                                      <w:marBottom w:val="0"/>
                                                      <w:divBdr>
                                                        <w:top w:val="none" w:sz="0" w:space="0" w:color="auto"/>
                                                        <w:left w:val="none" w:sz="0" w:space="0" w:color="auto"/>
                                                        <w:bottom w:val="none" w:sz="0" w:space="0" w:color="auto"/>
                                                        <w:right w:val="none" w:sz="0" w:space="0" w:color="auto"/>
                                                      </w:divBdr>
                                                      <w:divsChild>
                                                        <w:div w:id="315107502">
                                                          <w:marLeft w:val="0"/>
                                                          <w:marRight w:val="0"/>
                                                          <w:marTop w:val="0"/>
                                                          <w:marBottom w:val="0"/>
                                                          <w:divBdr>
                                                            <w:top w:val="none" w:sz="0" w:space="0" w:color="auto"/>
                                                            <w:left w:val="none" w:sz="0" w:space="0" w:color="auto"/>
                                                            <w:bottom w:val="none" w:sz="0" w:space="0" w:color="auto"/>
                                                            <w:right w:val="none" w:sz="0" w:space="0" w:color="auto"/>
                                                          </w:divBdr>
                                                        </w:div>
                                                        <w:div w:id="54403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948735">
                                                  <w:marLeft w:val="0"/>
                                                  <w:marRight w:val="0"/>
                                                  <w:marTop w:val="0"/>
                                                  <w:marBottom w:val="0"/>
                                                  <w:divBdr>
                                                    <w:top w:val="none" w:sz="0" w:space="0" w:color="auto"/>
                                                    <w:left w:val="none" w:sz="0" w:space="0" w:color="auto"/>
                                                    <w:bottom w:val="none" w:sz="0" w:space="0" w:color="auto"/>
                                                    <w:right w:val="none" w:sz="0" w:space="0" w:color="auto"/>
                                                  </w:divBdr>
                                                  <w:divsChild>
                                                    <w:div w:id="352414097">
                                                      <w:marLeft w:val="0"/>
                                                      <w:marRight w:val="0"/>
                                                      <w:marTop w:val="0"/>
                                                      <w:marBottom w:val="0"/>
                                                      <w:divBdr>
                                                        <w:top w:val="none" w:sz="0" w:space="0" w:color="auto"/>
                                                        <w:left w:val="none" w:sz="0" w:space="0" w:color="auto"/>
                                                        <w:bottom w:val="none" w:sz="0" w:space="0" w:color="auto"/>
                                                        <w:right w:val="none" w:sz="0" w:space="0" w:color="auto"/>
                                                      </w:divBdr>
                                                      <w:divsChild>
                                                        <w:div w:id="18288123">
                                                          <w:marLeft w:val="0"/>
                                                          <w:marRight w:val="0"/>
                                                          <w:marTop w:val="0"/>
                                                          <w:marBottom w:val="0"/>
                                                          <w:divBdr>
                                                            <w:top w:val="none" w:sz="0" w:space="0" w:color="auto"/>
                                                            <w:left w:val="none" w:sz="0" w:space="0" w:color="auto"/>
                                                            <w:bottom w:val="none" w:sz="0" w:space="0" w:color="auto"/>
                                                            <w:right w:val="none" w:sz="0" w:space="0" w:color="auto"/>
                                                          </w:divBdr>
                                                        </w:div>
                                                        <w:div w:id="143015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329438">
                                                  <w:marLeft w:val="0"/>
                                                  <w:marRight w:val="0"/>
                                                  <w:marTop w:val="0"/>
                                                  <w:marBottom w:val="0"/>
                                                  <w:divBdr>
                                                    <w:top w:val="none" w:sz="0" w:space="0" w:color="auto"/>
                                                    <w:left w:val="none" w:sz="0" w:space="0" w:color="auto"/>
                                                    <w:bottom w:val="single" w:sz="6" w:space="0" w:color="DADCE0"/>
                                                    <w:right w:val="none" w:sz="0" w:space="0" w:color="auto"/>
                                                  </w:divBdr>
                                                  <w:divsChild>
                                                    <w:div w:id="1830053611">
                                                      <w:marLeft w:val="0"/>
                                                      <w:marRight w:val="0"/>
                                                      <w:marTop w:val="0"/>
                                                      <w:marBottom w:val="0"/>
                                                      <w:divBdr>
                                                        <w:top w:val="none" w:sz="0" w:space="0" w:color="auto"/>
                                                        <w:left w:val="none" w:sz="0" w:space="0" w:color="auto"/>
                                                        <w:bottom w:val="none" w:sz="0" w:space="0" w:color="auto"/>
                                                        <w:right w:val="none" w:sz="0" w:space="0" w:color="auto"/>
                                                      </w:divBdr>
                                                      <w:divsChild>
                                                        <w:div w:id="953751984">
                                                          <w:marLeft w:val="0"/>
                                                          <w:marRight w:val="0"/>
                                                          <w:marTop w:val="0"/>
                                                          <w:marBottom w:val="0"/>
                                                          <w:divBdr>
                                                            <w:top w:val="none" w:sz="0" w:space="0" w:color="auto"/>
                                                            <w:left w:val="none" w:sz="0" w:space="0" w:color="auto"/>
                                                            <w:bottom w:val="none" w:sz="0" w:space="0" w:color="auto"/>
                                                            <w:right w:val="none" w:sz="0" w:space="0" w:color="auto"/>
                                                          </w:divBdr>
                                                        </w:div>
                                                        <w:div w:id="19074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72056">
                                              <w:marLeft w:val="0"/>
                                              <w:marRight w:val="0"/>
                                              <w:marTop w:val="0"/>
                                              <w:marBottom w:val="0"/>
                                              <w:divBdr>
                                                <w:top w:val="none" w:sz="0" w:space="0" w:color="auto"/>
                                                <w:left w:val="none" w:sz="0" w:space="0" w:color="auto"/>
                                                <w:bottom w:val="none" w:sz="0" w:space="0" w:color="auto"/>
                                                <w:right w:val="none" w:sz="0" w:space="0" w:color="auto"/>
                                              </w:divBdr>
                                              <w:divsChild>
                                                <w:div w:id="436408805">
                                                  <w:marLeft w:val="0"/>
                                                  <w:marRight w:val="0"/>
                                                  <w:marTop w:val="0"/>
                                                  <w:marBottom w:val="0"/>
                                                  <w:divBdr>
                                                    <w:top w:val="none" w:sz="0" w:space="0" w:color="auto"/>
                                                    <w:left w:val="none" w:sz="0" w:space="0" w:color="auto"/>
                                                    <w:bottom w:val="none" w:sz="0" w:space="0" w:color="auto"/>
                                                    <w:right w:val="none" w:sz="0" w:space="0" w:color="auto"/>
                                                  </w:divBdr>
                                                  <w:divsChild>
                                                    <w:div w:id="1232304939">
                                                      <w:marLeft w:val="0"/>
                                                      <w:marRight w:val="0"/>
                                                      <w:marTop w:val="0"/>
                                                      <w:marBottom w:val="0"/>
                                                      <w:divBdr>
                                                        <w:top w:val="none" w:sz="0" w:space="0" w:color="auto"/>
                                                        <w:left w:val="none" w:sz="0" w:space="0" w:color="auto"/>
                                                        <w:bottom w:val="none" w:sz="0" w:space="0" w:color="auto"/>
                                                        <w:right w:val="none" w:sz="0" w:space="0" w:color="auto"/>
                                                      </w:divBdr>
                                                      <w:divsChild>
                                                        <w:div w:id="2065055383">
                                                          <w:marLeft w:val="0"/>
                                                          <w:marRight w:val="0"/>
                                                          <w:marTop w:val="0"/>
                                                          <w:marBottom w:val="0"/>
                                                          <w:divBdr>
                                                            <w:top w:val="none" w:sz="0" w:space="0" w:color="auto"/>
                                                            <w:left w:val="none" w:sz="0" w:space="0" w:color="auto"/>
                                                            <w:bottom w:val="none" w:sz="0" w:space="0" w:color="auto"/>
                                                            <w:right w:val="none" w:sz="0" w:space="0" w:color="auto"/>
                                                          </w:divBdr>
                                                          <w:divsChild>
                                                            <w:div w:id="74287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664006">
                                                      <w:marLeft w:val="0"/>
                                                      <w:marRight w:val="0"/>
                                                      <w:marTop w:val="0"/>
                                                      <w:marBottom w:val="0"/>
                                                      <w:divBdr>
                                                        <w:top w:val="none" w:sz="0" w:space="0" w:color="auto"/>
                                                        <w:left w:val="none" w:sz="0" w:space="0" w:color="auto"/>
                                                        <w:bottom w:val="none" w:sz="0" w:space="0" w:color="auto"/>
                                                        <w:right w:val="none" w:sz="0" w:space="0" w:color="auto"/>
                                                      </w:divBdr>
                                                    </w:div>
                                                  </w:divsChild>
                                                </w:div>
                                                <w:div w:id="1854487497">
                                                  <w:marLeft w:val="0"/>
                                                  <w:marRight w:val="0"/>
                                                  <w:marTop w:val="0"/>
                                                  <w:marBottom w:val="0"/>
                                                  <w:divBdr>
                                                    <w:top w:val="none" w:sz="0" w:space="0" w:color="auto"/>
                                                    <w:left w:val="none" w:sz="0" w:space="0" w:color="auto"/>
                                                    <w:bottom w:val="none" w:sz="0" w:space="0" w:color="auto"/>
                                                    <w:right w:val="none" w:sz="0" w:space="0" w:color="auto"/>
                                                  </w:divBdr>
                                                  <w:divsChild>
                                                    <w:div w:id="1264917746">
                                                      <w:marLeft w:val="0"/>
                                                      <w:marRight w:val="0"/>
                                                      <w:marTop w:val="0"/>
                                                      <w:marBottom w:val="0"/>
                                                      <w:divBdr>
                                                        <w:top w:val="none" w:sz="0" w:space="0" w:color="auto"/>
                                                        <w:left w:val="none" w:sz="0" w:space="0" w:color="auto"/>
                                                        <w:bottom w:val="none" w:sz="0" w:space="0" w:color="auto"/>
                                                        <w:right w:val="none" w:sz="0" w:space="0" w:color="auto"/>
                                                      </w:divBdr>
                                                      <w:divsChild>
                                                        <w:div w:id="1847354434">
                                                          <w:marLeft w:val="0"/>
                                                          <w:marRight w:val="0"/>
                                                          <w:marTop w:val="0"/>
                                                          <w:marBottom w:val="0"/>
                                                          <w:divBdr>
                                                            <w:top w:val="none" w:sz="0" w:space="0" w:color="auto"/>
                                                            <w:left w:val="none" w:sz="0" w:space="0" w:color="auto"/>
                                                            <w:bottom w:val="none" w:sz="0" w:space="0" w:color="auto"/>
                                                            <w:right w:val="none" w:sz="0" w:space="0" w:color="auto"/>
                                                          </w:divBdr>
                                                        </w:div>
                                                        <w:div w:id="203229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49645233">
      <w:bodyDiv w:val="1"/>
      <w:marLeft w:val="0"/>
      <w:marRight w:val="0"/>
      <w:marTop w:val="0"/>
      <w:marBottom w:val="0"/>
      <w:divBdr>
        <w:top w:val="none" w:sz="0" w:space="0" w:color="auto"/>
        <w:left w:val="none" w:sz="0" w:space="0" w:color="auto"/>
        <w:bottom w:val="none" w:sz="0" w:space="0" w:color="auto"/>
        <w:right w:val="none" w:sz="0" w:space="0" w:color="auto"/>
      </w:divBdr>
      <w:divsChild>
        <w:div w:id="587495017">
          <w:marLeft w:val="0"/>
          <w:marRight w:val="0"/>
          <w:marTop w:val="0"/>
          <w:marBottom w:val="0"/>
          <w:divBdr>
            <w:top w:val="none" w:sz="0" w:space="0" w:color="auto"/>
            <w:left w:val="none" w:sz="0" w:space="0" w:color="auto"/>
            <w:bottom w:val="none" w:sz="0" w:space="0" w:color="auto"/>
            <w:right w:val="none" w:sz="0" w:space="0" w:color="auto"/>
          </w:divBdr>
          <w:divsChild>
            <w:div w:id="1949003224">
              <w:marLeft w:val="0"/>
              <w:marRight w:val="0"/>
              <w:marTop w:val="0"/>
              <w:marBottom w:val="0"/>
              <w:divBdr>
                <w:top w:val="none" w:sz="0" w:space="0" w:color="auto"/>
                <w:left w:val="none" w:sz="0" w:space="0" w:color="auto"/>
                <w:bottom w:val="none" w:sz="0" w:space="0" w:color="auto"/>
                <w:right w:val="none" w:sz="0" w:space="0" w:color="auto"/>
              </w:divBdr>
              <w:divsChild>
                <w:div w:id="1927641339">
                  <w:marLeft w:val="0"/>
                  <w:marRight w:val="0"/>
                  <w:marTop w:val="0"/>
                  <w:marBottom w:val="0"/>
                  <w:divBdr>
                    <w:top w:val="none" w:sz="0" w:space="0" w:color="auto"/>
                    <w:left w:val="none" w:sz="0" w:space="0" w:color="auto"/>
                    <w:bottom w:val="none" w:sz="0" w:space="0" w:color="auto"/>
                    <w:right w:val="none" w:sz="0" w:space="0" w:color="auto"/>
                  </w:divBdr>
                  <w:divsChild>
                    <w:div w:id="1882403072">
                      <w:marLeft w:val="0"/>
                      <w:marRight w:val="0"/>
                      <w:marTop w:val="0"/>
                      <w:marBottom w:val="0"/>
                      <w:divBdr>
                        <w:top w:val="none" w:sz="0" w:space="0" w:color="auto"/>
                        <w:left w:val="none" w:sz="0" w:space="0" w:color="auto"/>
                        <w:bottom w:val="none" w:sz="0" w:space="0" w:color="auto"/>
                        <w:right w:val="none" w:sz="0" w:space="0" w:color="auto"/>
                      </w:divBdr>
                      <w:divsChild>
                        <w:div w:id="232085490">
                          <w:marLeft w:val="0"/>
                          <w:marRight w:val="0"/>
                          <w:marTop w:val="0"/>
                          <w:marBottom w:val="0"/>
                          <w:divBdr>
                            <w:top w:val="none" w:sz="0" w:space="0" w:color="auto"/>
                            <w:left w:val="none" w:sz="0" w:space="0" w:color="auto"/>
                            <w:bottom w:val="none" w:sz="0" w:space="0" w:color="auto"/>
                            <w:right w:val="none" w:sz="0" w:space="0" w:color="auto"/>
                          </w:divBdr>
                          <w:divsChild>
                            <w:div w:id="297953221">
                              <w:marLeft w:val="0"/>
                              <w:marRight w:val="0"/>
                              <w:marTop w:val="0"/>
                              <w:marBottom w:val="0"/>
                              <w:divBdr>
                                <w:top w:val="none" w:sz="0" w:space="0" w:color="auto"/>
                                <w:left w:val="none" w:sz="0" w:space="0" w:color="auto"/>
                                <w:bottom w:val="none" w:sz="0" w:space="0" w:color="auto"/>
                                <w:right w:val="none" w:sz="0" w:space="0" w:color="auto"/>
                              </w:divBdr>
                              <w:divsChild>
                                <w:div w:id="1165976396">
                                  <w:marLeft w:val="0"/>
                                  <w:marRight w:val="0"/>
                                  <w:marTop w:val="0"/>
                                  <w:marBottom w:val="0"/>
                                  <w:divBdr>
                                    <w:top w:val="none" w:sz="0" w:space="0" w:color="auto"/>
                                    <w:left w:val="none" w:sz="0" w:space="0" w:color="auto"/>
                                    <w:bottom w:val="none" w:sz="0" w:space="0" w:color="auto"/>
                                    <w:right w:val="none" w:sz="0" w:space="0" w:color="auto"/>
                                  </w:divBdr>
                                  <w:divsChild>
                                    <w:div w:id="1141074152">
                                      <w:marLeft w:val="0"/>
                                      <w:marRight w:val="0"/>
                                      <w:marTop w:val="0"/>
                                      <w:marBottom w:val="0"/>
                                      <w:divBdr>
                                        <w:top w:val="none" w:sz="0" w:space="0" w:color="auto"/>
                                        <w:left w:val="none" w:sz="0" w:space="0" w:color="auto"/>
                                        <w:bottom w:val="none" w:sz="0" w:space="0" w:color="auto"/>
                                        <w:right w:val="none" w:sz="0" w:space="0" w:color="auto"/>
                                      </w:divBdr>
                                      <w:divsChild>
                                        <w:div w:id="7830505">
                                          <w:marLeft w:val="0"/>
                                          <w:marRight w:val="0"/>
                                          <w:marTop w:val="0"/>
                                          <w:marBottom w:val="0"/>
                                          <w:divBdr>
                                            <w:top w:val="none" w:sz="0" w:space="0" w:color="auto"/>
                                            <w:left w:val="none" w:sz="0" w:space="0" w:color="auto"/>
                                            <w:bottom w:val="none" w:sz="0" w:space="0" w:color="auto"/>
                                            <w:right w:val="none" w:sz="0" w:space="0" w:color="auto"/>
                                          </w:divBdr>
                                          <w:divsChild>
                                            <w:div w:id="629238953">
                                              <w:marLeft w:val="0"/>
                                              <w:marRight w:val="0"/>
                                              <w:marTop w:val="0"/>
                                              <w:marBottom w:val="0"/>
                                              <w:divBdr>
                                                <w:top w:val="none" w:sz="0" w:space="0" w:color="auto"/>
                                                <w:left w:val="none" w:sz="0" w:space="0" w:color="auto"/>
                                                <w:bottom w:val="none" w:sz="0" w:space="0" w:color="auto"/>
                                                <w:right w:val="none" w:sz="0" w:space="0" w:color="auto"/>
                                              </w:divBdr>
                                              <w:divsChild>
                                                <w:div w:id="462385718">
                                                  <w:marLeft w:val="0"/>
                                                  <w:marRight w:val="0"/>
                                                  <w:marTop w:val="0"/>
                                                  <w:marBottom w:val="0"/>
                                                  <w:divBdr>
                                                    <w:top w:val="none" w:sz="0" w:space="0" w:color="auto"/>
                                                    <w:left w:val="none" w:sz="0" w:space="0" w:color="auto"/>
                                                    <w:bottom w:val="none" w:sz="0" w:space="0" w:color="auto"/>
                                                    <w:right w:val="none" w:sz="0" w:space="0" w:color="auto"/>
                                                  </w:divBdr>
                                                  <w:divsChild>
                                                    <w:div w:id="1786921058">
                                                      <w:marLeft w:val="0"/>
                                                      <w:marRight w:val="0"/>
                                                      <w:marTop w:val="0"/>
                                                      <w:marBottom w:val="0"/>
                                                      <w:divBdr>
                                                        <w:top w:val="none" w:sz="0" w:space="0" w:color="auto"/>
                                                        <w:left w:val="none" w:sz="0" w:space="0" w:color="auto"/>
                                                        <w:bottom w:val="none" w:sz="0" w:space="0" w:color="auto"/>
                                                        <w:right w:val="none" w:sz="0" w:space="0" w:color="auto"/>
                                                      </w:divBdr>
                                                      <w:divsChild>
                                                        <w:div w:id="252208971">
                                                          <w:marLeft w:val="0"/>
                                                          <w:marRight w:val="0"/>
                                                          <w:marTop w:val="0"/>
                                                          <w:marBottom w:val="0"/>
                                                          <w:divBdr>
                                                            <w:top w:val="none" w:sz="0" w:space="0" w:color="auto"/>
                                                            <w:left w:val="none" w:sz="0" w:space="0" w:color="auto"/>
                                                            <w:bottom w:val="none" w:sz="0" w:space="0" w:color="auto"/>
                                                            <w:right w:val="none" w:sz="0" w:space="0" w:color="auto"/>
                                                          </w:divBdr>
                                                        </w:div>
                                                        <w:div w:id="111505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69298">
                                                  <w:marLeft w:val="0"/>
                                                  <w:marRight w:val="0"/>
                                                  <w:marTop w:val="0"/>
                                                  <w:marBottom w:val="0"/>
                                                  <w:divBdr>
                                                    <w:top w:val="none" w:sz="0" w:space="0" w:color="auto"/>
                                                    <w:left w:val="none" w:sz="0" w:space="0" w:color="auto"/>
                                                    <w:bottom w:val="none" w:sz="0" w:space="0" w:color="auto"/>
                                                    <w:right w:val="none" w:sz="0" w:space="0" w:color="auto"/>
                                                  </w:divBdr>
                                                  <w:divsChild>
                                                    <w:div w:id="702562728">
                                                      <w:marLeft w:val="0"/>
                                                      <w:marRight w:val="0"/>
                                                      <w:marTop w:val="0"/>
                                                      <w:marBottom w:val="0"/>
                                                      <w:divBdr>
                                                        <w:top w:val="none" w:sz="0" w:space="0" w:color="auto"/>
                                                        <w:left w:val="none" w:sz="0" w:space="0" w:color="auto"/>
                                                        <w:bottom w:val="none" w:sz="0" w:space="0" w:color="auto"/>
                                                        <w:right w:val="none" w:sz="0" w:space="0" w:color="auto"/>
                                                      </w:divBdr>
                                                      <w:divsChild>
                                                        <w:div w:id="1264996652">
                                                          <w:marLeft w:val="0"/>
                                                          <w:marRight w:val="0"/>
                                                          <w:marTop w:val="0"/>
                                                          <w:marBottom w:val="0"/>
                                                          <w:divBdr>
                                                            <w:top w:val="none" w:sz="0" w:space="0" w:color="auto"/>
                                                            <w:left w:val="none" w:sz="0" w:space="0" w:color="auto"/>
                                                            <w:bottom w:val="none" w:sz="0" w:space="0" w:color="auto"/>
                                                            <w:right w:val="none" w:sz="0" w:space="0" w:color="auto"/>
                                                          </w:divBdr>
                                                          <w:divsChild>
                                                            <w:div w:id="52980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7374">
                                                      <w:marLeft w:val="0"/>
                                                      <w:marRight w:val="0"/>
                                                      <w:marTop w:val="0"/>
                                                      <w:marBottom w:val="0"/>
                                                      <w:divBdr>
                                                        <w:top w:val="none" w:sz="0" w:space="0" w:color="auto"/>
                                                        <w:left w:val="none" w:sz="0" w:space="0" w:color="auto"/>
                                                        <w:bottom w:val="none" w:sz="0" w:space="0" w:color="auto"/>
                                                        <w:right w:val="none" w:sz="0" w:space="0" w:color="auto"/>
                                                      </w:divBdr>
                                                    </w:div>
                                                  </w:divsChild>
                                                </w:div>
                                                <w:div w:id="909584691">
                                                  <w:marLeft w:val="0"/>
                                                  <w:marRight w:val="0"/>
                                                  <w:marTop w:val="0"/>
                                                  <w:marBottom w:val="0"/>
                                                  <w:divBdr>
                                                    <w:top w:val="none" w:sz="0" w:space="0" w:color="auto"/>
                                                    <w:left w:val="none" w:sz="0" w:space="0" w:color="auto"/>
                                                    <w:bottom w:val="single" w:sz="6" w:space="0" w:color="DADCE0"/>
                                                    <w:right w:val="none" w:sz="0" w:space="0" w:color="auto"/>
                                                  </w:divBdr>
                                                  <w:divsChild>
                                                    <w:div w:id="259990618">
                                                      <w:marLeft w:val="0"/>
                                                      <w:marRight w:val="0"/>
                                                      <w:marTop w:val="0"/>
                                                      <w:marBottom w:val="0"/>
                                                      <w:divBdr>
                                                        <w:top w:val="none" w:sz="0" w:space="0" w:color="auto"/>
                                                        <w:left w:val="none" w:sz="0" w:space="0" w:color="auto"/>
                                                        <w:bottom w:val="none" w:sz="0" w:space="0" w:color="auto"/>
                                                        <w:right w:val="none" w:sz="0" w:space="0" w:color="auto"/>
                                                      </w:divBdr>
                                                      <w:divsChild>
                                                        <w:div w:id="476653254">
                                                          <w:marLeft w:val="0"/>
                                                          <w:marRight w:val="0"/>
                                                          <w:marTop w:val="0"/>
                                                          <w:marBottom w:val="0"/>
                                                          <w:divBdr>
                                                            <w:top w:val="none" w:sz="0" w:space="0" w:color="auto"/>
                                                            <w:left w:val="none" w:sz="0" w:space="0" w:color="auto"/>
                                                            <w:bottom w:val="none" w:sz="0" w:space="0" w:color="auto"/>
                                                            <w:right w:val="none" w:sz="0" w:space="0" w:color="auto"/>
                                                          </w:divBdr>
                                                        </w:div>
                                                        <w:div w:id="211767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80130">
                                                  <w:marLeft w:val="0"/>
                                                  <w:marRight w:val="0"/>
                                                  <w:marTop w:val="0"/>
                                                  <w:marBottom w:val="0"/>
                                                  <w:divBdr>
                                                    <w:top w:val="none" w:sz="0" w:space="0" w:color="auto"/>
                                                    <w:left w:val="none" w:sz="0" w:space="0" w:color="auto"/>
                                                    <w:bottom w:val="single" w:sz="6" w:space="0" w:color="DADCE0"/>
                                                    <w:right w:val="none" w:sz="0" w:space="0" w:color="auto"/>
                                                  </w:divBdr>
                                                  <w:divsChild>
                                                    <w:div w:id="353462999">
                                                      <w:marLeft w:val="0"/>
                                                      <w:marRight w:val="0"/>
                                                      <w:marTop w:val="0"/>
                                                      <w:marBottom w:val="0"/>
                                                      <w:divBdr>
                                                        <w:top w:val="none" w:sz="0" w:space="0" w:color="auto"/>
                                                        <w:left w:val="none" w:sz="0" w:space="0" w:color="auto"/>
                                                        <w:bottom w:val="none" w:sz="0" w:space="0" w:color="auto"/>
                                                        <w:right w:val="none" w:sz="0" w:space="0" w:color="auto"/>
                                                      </w:divBdr>
                                                      <w:divsChild>
                                                        <w:div w:id="642272575">
                                                          <w:marLeft w:val="0"/>
                                                          <w:marRight w:val="0"/>
                                                          <w:marTop w:val="0"/>
                                                          <w:marBottom w:val="0"/>
                                                          <w:divBdr>
                                                            <w:top w:val="none" w:sz="0" w:space="0" w:color="auto"/>
                                                            <w:left w:val="none" w:sz="0" w:space="0" w:color="auto"/>
                                                            <w:bottom w:val="none" w:sz="0" w:space="0" w:color="auto"/>
                                                            <w:right w:val="none" w:sz="0" w:space="0" w:color="auto"/>
                                                          </w:divBdr>
                                                        </w:div>
                                                        <w:div w:id="75428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420733">
                                              <w:marLeft w:val="0"/>
                                              <w:marRight w:val="0"/>
                                              <w:marTop w:val="0"/>
                                              <w:marBottom w:val="0"/>
                                              <w:divBdr>
                                                <w:top w:val="none" w:sz="0" w:space="0" w:color="auto"/>
                                                <w:left w:val="none" w:sz="0" w:space="0" w:color="auto"/>
                                                <w:bottom w:val="none" w:sz="0" w:space="0" w:color="auto"/>
                                                <w:right w:val="none" w:sz="0" w:space="0" w:color="auto"/>
                                              </w:divBdr>
                                              <w:divsChild>
                                                <w:div w:id="348794922">
                                                  <w:marLeft w:val="0"/>
                                                  <w:marRight w:val="0"/>
                                                  <w:marTop w:val="0"/>
                                                  <w:marBottom w:val="0"/>
                                                  <w:divBdr>
                                                    <w:top w:val="none" w:sz="0" w:space="0" w:color="auto"/>
                                                    <w:left w:val="none" w:sz="0" w:space="0" w:color="auto"/>
                                                    <w:bottom w:val="none" w:sz="0" w:space="0" w:color="auto"/>
                                                    <w:right w:val="none" w:sz="0" w:space="0" w:color="auto"/>
                                                  </w:divBdr>
                                                  <w:divsChild>
                                                    <w:div w:id="1175849585">
                                                      <w:marLeft w:val="0"/>
                                                      <w:marRight w:val="0"/>
                                                      <w:marTop w:val="0"/>
                                                      <w:marBottom w:val="0"/>
                                                      <w:divBdr>
                                                        <w:top w:val="none" w:sz="0" w:space="0" w:color="auto"/>
                                                        <w:left w:val="none" w:sz="0" w:space="0" w:color="auto"/>
                                                        <w:bottom w:val="none" w:sz="0" w:space="0" w:color="auto"/>
                                                        <w:right w:val="none" w:sz="0" w:space="0" w:color="auto"/>
                                                      </w:divBdr>
                                                      <w:divsChild>
                                                        <w:div w:id="243413160">
                                                          <w:marLeft w:val="0"/>
                                                          <w:marRight w:val="0"/>
                                                          <w:marTop w:val="0"/>
                                                          <w:marBottom w:val="0"/>
                                                          <w:divBdr>
                                                            <w:top w:val="none" w:sz="0" w:space="0" w:color="auto"/>
                                                            <w:left w:val="none" w:sz="0" w:space="0" w:color="auto"/>
                                                            <w:bottom w:val="none" w:sz="0" w:space="0" w:color="auto"/>
                                                            <w:right w:val="none" w:sz="0" w:space="0" w:color="auto"/>
                                                          </w:divBdr>
                                                        </w:div>
                                                        <w:div w:id="101341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43993">
                                                  <w:marLeft w:val="0"/>
                                                  <w:marRight w:val="0"/>
                                                  <w:marTop w:val="0"/>
                                                  <w:marBottom w:val="0"/>
                                                  <w:divBdr>
                                                    <w:top w:val="none" w:sz="0" w:space="0" w:color="auto"/>
                                                    <w:left w:val="none" w:sz="0" w:space="0" w:color="auto"/>
                                                    <w:bottom w:val="none" w:sz="0" w:space="0" w:color="auto"/>
                                                    <w:right w:val="none" w:sz="0" w:space="0" w:color="auto"/>
                                                  </w:divBdr>
                                                  <w:divsChild>
                                                    <w:div w:id="1743671700">
                                                      <w:marLeft w:val="0"/>
                                                      <w:marRight w:val="0"/>
                                                      <w:marTop w:val="0"/>
                                                      <w:marBottom w:val="0"/>
                                                      <w:divBdr>
                                                        <w:top w:val="none" w:sz="0" w:space="0" w:color="auto"/>
                                                        <w:left w:val="none" w:sz="0" w:space="0" w:color="auto"/>
                                                        <w:bottom w:val="none" w:sz="0" w:space="0" w:color="auto"/>
                                                        <w:right w:val="none" w:sz="0" w:space="0" w:color="auto"/>
                                                      </w:divBdr>
                                                    </w:div>
                                                    <w:div w:id="1944460489">
                                                      <w:marLeft w:val="0"/>
                                                      <w:marRight w:val="0"/>
                                                      <w:marTop w:val="0"/>
                                                      <w:marBottom w:val="0"/>
                                                      <w:divBdr>
                                                        <w:top w:val="none" w:sz="0" w:space="0" w:color="auto"/>
                                                        <w:left w:val="none" w:sz="0" w:space="0" w:color="auto"/>
                                                        <w:bottom w:val="none" w:sz="0" w:space="0" w:color="auto"/>
                                                        <w:right w:val="none" w:sz="0" w:space="0" w:color="auto"/>
                                                      </w:divBdr>
                                                      <w:divsChild>
                                                        <w:div w:id="1769959398">
                                                          <w:marLeft w:val="0"/>
                                                          <w:marRight w:val="0"/>
                                                          <w:marTop w:val="0"/>
                                                          <w:marBottom w:val="0"/>
                                                          <w:divBdr>
                                                            <w:top w:val="none" w:sz="0" w:space="0" w:color="auto"/>
                                                            <w:left w:val="none" w:sz="0" w:space="0" w:color="auto"/>
                                                            <w:bottom w:val="none" w:sz="0" w:space="0" w:color="auto"/>
                                                            <w:right w:val="none" w:sz="0" w:space="0" w:color="auto"/>
                                                          </w:divBdr>
                                                          <w:divsChild>
                                                            <w:div w:id="109413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3552538">
      <w:bodyDiv w:val="1"/>
      <w:marLeft w:val="0"/>
      <w:marRight w:val="0"/>
      <w:marTop w:val="0"/>
      <w:marBottom w:val="0"/>
      <w:divBdr>
        <w:top w:val="none" w:sz="0" w:space="0" w:color="auto"/>
        <w:left w:val="none" w:sz="0" w:space="0" w:color="auto"/>
        <w:bottom w:val="none" w:sz="0" w:space="0" w:color="auto"/>
        <w:right w:val="none" w:sz="0" w:space="0" w:color="auto"/>
      </w:divBdr>
    </w:div>
    <w:div w:id="1110392432">
      <w:bodyDiv w:val="1"/>
      <w:marLeft w:val="0"/>
      <w:marRight w:val="0"/>
      <w:marTop w:val="0"/>
      <w:marBottom w:val="0"/>
      <w:divBdr>
        <w:top w:val="none" w:sz="0" w:space="0" w:color="auto"/>
        <w:left w:val="none" w:sz="0" w:space="0" w:color="auto"/>
        <w:bottom w:val="none" w:sz="0" w:space="0" w:color="auto"/>
        <w:right w:val="none" w:sz="0" w:space="0" w:color="auto"/>
      </w:divBdr>
    </w:div>
    <w:div w:id="1120297804">
      <w:bodyDiv w:val="1"/>
      <w:marLeft w:val="0"/>
      <w:marRight w:val="0"/>
      <w:marTop w:val="0"/>
      <w:marBottom w:val="0"/>
      <w:divBdr>
        <w:top w:val="none" w:sz="0" w:space="0" w:color="auto"/>
        <w:left w:val="none" w:sz="0" w:space="0" w:color="auto"/>
        <w:bottom w:val="none" w:sz="0" w:space="0" w:color="auto"/>
        <w:right w:val="none" w:sz="0" w:space="0" w:color="auto"/>
      </w:divBdr>
    </w:div>
    <w:div w:id="1138305283">
      <w:bodyDiv w:val="1"/>
      <w:marLeft w:val="0"/>
      <w:marRight w:val="0"/>
      <w:marTop w:val="0"/>
      <w:marBottom w:val="0"/>
      <w:divBdr>
        <w:top w:val="none" w:sz="0" w:space="0" w:color="auto"/>
        <w:left w:val="none" w:sz="0" w:space="0" w:color="auto"/>
        <w:bottom w:val="none" w:sz="0" w:space="0" w:color="auto"/>
        <w:right w:val="none" w:sz="0" w:space="0" w:color="auto"/>
      </w:divBdr>
    </w:div>
    <w:div w:id="1152870359">
      <w:bodyDiv w:val="1"/>
      <w:marLeft w:val="0"/>
      <w:marRight w:val="0"/>
      <w:marTop w:val="0"/>
      <w:marBottom w:val="0"/>
      <w:divBdr>
        <w:top w:val="none" w:sz="0" w:space="0" w:color="auto"/>
        <w:left w:val="none" w:sz="0" w:space="0" w:color="auto"/>
        <w:bottom w:val="none" w:sz="0" w:space="0" w:color="auto"/>
        <w:right w:val="none" w:sz="0" w:space="0" w:color="auto"/>
      </w:divBdr>
    </w:div>
    <w:div w:id="1154951843">
      <w:bodyDiv w:val="1"/>
      <w:marLeft w:val="0"/>
      <w:marRight w:val="0"/>
      <w:marTop w:val="0"/>
      <w:marBottom w:val="0"/>
      <w:divBdr>
        <w:top w:val="none" w:sz="0" w:space="0" w:color="auto"/>
        <w:left w:val="none" w:sz="0" w:space="0" w:color="auto"/>
        <w:bottom w:val="none" w:sz="0" w:space="0" w:color="auto"/>
        <w:right w:val="none" w:sz="0" w:space="0" w:color="auto"/>
      </w:divBdr>
    </w:div>
    <w:div w:id="1156841932">
      <w:bodyDiv w:val="1"/>
      <w:marLeft w:val="0"/>
      <w:marRight w:val="0"/>
      <w:marTop w:val="0"/>
      <w:marBottom w:val="0"/>
      <w:divBdr>
        <w:top w:val="none" w:sz="0" w:space="0" w:color="auto"/>
        <w:left w:val="none" w:sz="0" w:space="0" w:color="auto"/>
        <w:bottom w:val="none" w:sz="0" w:space="0" w:color="auto"/>
        <w:right w:val="none" w:sz="0" w:space="0" w:color="auto"/>
      </w:divBdr>
      <w:divsChild>
        <w:div w:id="1309433984">
          <w:marLeft w:val="0"/>
          <w:marRight w:val="0"/>
          <w:marTop w:val="0"/>
          <w:marBottom w:val="0"/>
          <w:divBdr>
            <w:top w:val="none" w:sz="0" w:space="0" w:color="auto"/>
            <w:left w:val="none" w:sz="0" w:space="0" w:color="auto"/>
            <w:bottom w:val="none" w:sz="0" w:space="0" w:color="auto"/>
            <w:right w:val="none" w:sz="0" w:space="0" w:color="auto"/>
          </w:divBdr>
        </w:div>
        <w:div w:id="1588539227">
          <w:marLeft w:val="0"/>
          <w:marRight w:val="0"/>
          <w:marTop w:val="0"/>
          <w:marBottom w:val="0"/>
          <w:divBdr>
            <w:top w:val="single" w:sz="6" w:space="2" w:color="AAFFFF"/>
            <w:left w:val="single" w:sz="6" w:space="2" w:color="AAFFFF"/>
            <w:bottom w:val="single" w:sz="6" w:space="2" w:color="AAFFFF"/>
            <w:right w:val="single" w:sz="6" w:space="2" w:color="AAFFFF"/>
          </w:divBdr>
        </w:div>
      </w:divsChild>
    </w:div>
    <w:div w:id="1166555022">
      <w:bodyDiv w:val="1"/>
      <w:marLeft w:val="0"/>
      <w:marRight w:val="0"/>
      <w:marTop w:val="0"/>
      <w:marBottom w:val="0"/>
      <w:divBdr>
        <w:top w:val="none" w:sz="0" w:space="0" w:color="auto"/>
        <w:left w:val="none" w:sz="0" w:space="0" w:color="auto"/>
        <w:bottom w:val="none" w:sz="0" w:space="0" w:color="auto"/>
        <w:right w:val="none" w:sz="0" w:space="0" w:color="auto"/>
      </w:divBdr>
    </w:div>
    <w:div w:id="1229418764">
      <w:bodyDiv w:val="1"/>
      <w:marLeft w:val="0"/>
      <w:marRight w:val="0"/>
      <w:marTop w:val="0"/>
      <w:marBottom w:val="0"/>
      <w:divBdr>
        <w:top w:val="none" w:sz="0" w:space="0" w:color="auto"/>
        <w:left w:val="none" w:sz="0" w:space="0" w:color="auto"/>
        <w:bottom w:val="none" w:sz="0" w:space="0" w:color="auto"/>
        <w:right w:val="none" w:sz="0" w:space="0" w:color="auto"/>
      </w:divBdr>
    </w:div>
    <w:div w:id="1233584743">
      <w:bodyDiv w:val="1"/>
      <w:marLeft w:val="0"/>
      <w:marRight w:val="0"/>
      <w:marTop w:val="0"/>
      <w:marBottom w:val="0"/>
      <w:divBdr>
        <w:top w:val="none" w:sz="0" w:space="0" w:color="auto"/>
        <w:left w:val="none" w:sz="0" w:space="0" w:color="auto"/>
        <w:bottom w:val="none" w:sz="0" w:space="0" w:color="auto"/>
        <w:right w:val="none" w:sz="0" w:space="0" w:color="auto"/>
      </w:divBdr>
    </w:div>
    <w:div w:id="1256328947">
      <w:bodyDiv w:val="1"/>
      <w:marLeft w:val="0"/>
      <w:marRight w:val="0"/>
      <w:marTop w:val="0"/>
      <w:marBottom w:val="0"/>
      <w:divBdr>
        <w:top w:val="none" w:sz="0" w:space="0" w:color="auto"/>
        <w:left w:val="none" w:sz="0" w:space="0" w:color="auto"/>
        <w:bottom w:val="none" w:sz="0" w:space="0" w:color="auto"/>
        <w:right w:val="none" w:sz="0" w:space="0" w:color="auto"/>
      </w:divBdr>
      <w:divsChild>
        <w:div w:id="1150361431">
          <w:marLeft w:val="0"/>
          <w:marRight w:val="0"/>
          <w:marTop w:val="0"/>
          <w:marBottom w:val="0"/>
          <w:divBdr>
            <w:top w:val="none" w:sz="0" w:space="0" w:color="auto"/>
            <w:left w:val="none" w:sz="0" w:space="0" w:color="auto"/>
            <w:bottom w:val="none" w:sz="0" w:space="0" w:color="auto"/>
            <w:right w:val="none" w:sz="0" w:space="0" w:color="auto"/>
          </w:divBdr>
          <w:divsChild>
            <w:div w:id="1007173808">
              <w:marLeft w:val="0"/>
              <w:marRight w:val="0"/>
              <w:marTop w:val="0"/>
              <w:marBottom w:val="0"/>
              <w:divBdr>
                <w:top w:val="none" w:sz="0" w:space="0" w:color="auto"/>
                <w:left w:val="none" w:sz="0" w:space="0" w:color="auto"/>
                <w:bottom w:val="none" w:sz="0" w:space="0" w:color="auto"/>
                <w:right w:val="none" w:sz="0" w:space="0" w:color="auto"/>
              </w:divBdr>
              <w:divsChild>
                <w:div w:id="195142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478813">
      <w:bodyDiv w:val="1"/>
      <w:marLeft w:val="0"/>
      <w:marRight w:val="0"/>
      <w:marTop w:val="0"/>
      <w:marBottom w:val="0"/>
      <w:divBdr>
        <w:top w:val="none" w:sz="0" w:space="0" w:color="auto"/>
        <w:left w:val="none" w:sz="0" w:space="0" w:color="auto"/>
        <w:bottom w:val="none" w:sz="0" w:space="0" w:color="auto"/>
        <w:right w:val="none" w:sz="0" w:space="0" w:color="auto"/>
      </w:divBdr>
    </w:div>
    <w:div w:id="1273173487">
      <w:bodyDiv w:val="1"/>
      <w:marLeft w:val="0"/>
      <w:marRight w:val="0"/>
      <w:marTop w:val="0"/>
      <w:marBottom w:val="0"/>
      <w:divBdr>
        <w:top w:val="none" w:sz="0" w:space="0" w:color="auto"/>
        <w:left w:val="none" w:sz="0" w:space="0" w:color="auto"/>
        <w:bottom w:val="none" w:sz="0" w:space="0" w:color="auto"/>
        <w:right w:val="none" w:sz="0" w:space="0" w:color="auto"/>
      </w:divBdr>
      <w:divsChild>
        <w:div w:id="241570923">
          <w:marLeft w:val="30"/>
          <w:marRight w:val="15"/>
          <w:marTop w:val="0"/>
          <w:marBottom w:val="0"/>
          <w:divBdr>
            <w:top w:val="none" w:sz="0" w:space="0" w:color="auto"/>
            <w:left w:val="none" w:sz="0" w:space="0" w:color="auto"/>
            <w:bottom w:val="none" w:sz="0" w:space="0" w:color="auto"/>
            <w:right w:val="none" w:sz="0" w:space="0" w:color="auto"/>
          </w:divBdr>
          <w:divsChild>
            <w:div w:id="1193348404">
              <w:marLeft w:val="0"/>
              <w:marRight w:val="0"/>
              <w:marTop w:val="0"/>
              <w:marBottom w:val="0"/>
              <w:divBdr>
                <w:top w:val="none" w:sz="0" w:space="0" w:color="auto"/>
                <w:left w:val="none" w:sz="0" w:space="0" w:color="auto"/>
                <w:bottom w:val="none" w:sz="0" w:space="0" w:color="auto"/>
                <w:right w:val="none" w:sz="0" w:space="0" w:color="auto"/>
              </w:divBdr>
              <w:divsChild>
                <w:div w:id="1558709747">
                  <w:marLeft w:val="0"/>
                  <w:marRight w:val="0"/>
                  <w:marTop w:val="0"/>
                  <w:marBottom w:val="0"/>
                  <w:divBdr>
                    <w:top w:val="single" w:sz="6" w:space="2" w:color="AAFFFF"/>
                    <w:left w:val="single" w:sz="6" w:space="2" w:color="AAFFFF"/>
                    <w:bottom w:val="single" w:sz="6" w:space="2" w:color="AAFFFF"/>
                    <w:right w:val="single" w:sz="6" w:space="2" w:color="AAFFFF"/>
                  </w:divBdr>
                </w:div>
              </w:divsChild>
            </w:div>
          </w:divsChild>
        </w:div>
        <w:div w:id="1436629449">
          <w:marLeft w:val="30"/>
          <w:marRight w:val="15"/>
          <w:marTop w:val="0"/>
          <w:marBottom w:val="0"/>
          <w:divBdr>
            <w:top w:val="none" w:sz="0" w:space="0" w:color="auto"/>
            <w:left w:val="none" w:sz="0" w:space="0" w:color="auto"/>
            <w:bottom w:val="none" w:sz="0" w:space="0" w:color="auto"/>
            <w:right w:val="none" w:sz="0" w:space="0" w:color="auto"/>
          </w:divBdr>
          <w:divsChild>
            <w:div w:id="414672288">
              <w:marLeft w:val="0"/>
              <w:marRight w:val="0"/>
              <w:marTop w:val="0"/>
              <w:marBottom w:val="0"/>
              <w:divBdr>
                <w:top w:val="none" w:sz="0" w:space="0" w:color="auto"/>
                <w:left w:val="single" w:sz="6" w:space="2" w:color="DDDDDD"/>
                <w:bottom w:val="none" w:sz="0" w:space="0" w:color="auto"/>
                <w:right w:val="none" w:sz="0" w:space="0" w:color="auto"/>
              </w:divBdr>
            </w:div>
            <w:div w:id="626398668">
              <w:marLeft w:val="0"/>
              <w:marRight w:val="0"/>
              <w:marTop w:val="0"/>
              <w:marBottom w:val="0"/>
              <w:divBdr>
                <w:top w:val="none" w:sz="0" w:space="0" w:color="auto"/>
                <w:left w:val="single" w:sz="6" w:space="2" w:color="DDDDDD"/>
                <w:bottom w:val="none" w:sz="0" w:space="0" w:color="auto"/>
                <w:right w:val="none" w:sz="0" w:space="0" w:color="auto"/>
              </w:divBdr>
            </w:div>
            <w:div w:id="643969348">
              <w:marLeft w:val="0"/>
              <w:marRight w:val="0"/>
              <w:marTop w:val="0"/>
              <w:marBottom w:val="0"/>
              <w:divBdr>
                <w:top w:val="none" w:sz="0" w:space="0" w:color="auto"/>
                <w:left w:val="single" w:sz="6" w:space="2" w:color="DDDDDD"/>
                <w:bottom w:val="none" w:sz="0" w:space="0" w:color="auto"/>
                <w:right w:val="none" w:sz="0" w:space="0" w:color="auto"/>
              </w:divBdr>
            </w:div>
            <w:div w:id="1262295641">
              <w:marLeft w:val="0"/>
              <w:marRight w:val="0"/>
              <w:marTop w:val="0"/>
              <w:marBottom w:val="0"/>
              <w:divBdr>
                <w:top w:val="none" w:sz="0" w:space="0" w:color="auto"/>
                <w:left w:val="single" w:sz="6" w:space="2" w:color="DDDDDD"/>
                <w:bottom w:val="none" w:sz="0" w:space="0" w:color="auto"/>
                <w:right w:val="single" w:sz="6" w:space="2" w:color="DDDDDD"/>
              </w:divBdr>
            </w:div>
            <w:div w:id="1279604397">
              <w:marLeft w:val="0"/>
              <w:marRight w:val="0"/>
              <w:marTop w:val="0"/>
              <w:marBottom w:val="0"/>
              <w:divBdr>
                <w:top w:val="none" w:sz="0" w:space="0" w:color="auto"/>
                <w:left w:val="single" w:sz="6" w:space="2" w:color="DDDDDD"/>
                <w:bottom w:val="none" w:sz="0" w:space="0" w:color="auto"/>
                <w:right w:val="none" w:sz="0" w:space="0" w:color="auto"/>
              </w:divBdr>
            </w:div>
          </w:divsChild>
        </w:div>
      </w:divsChild>
    </w:div>
    <w:div w:id="1321499927">
      <w:bodyDiv w:val="1"/>
      <w:marLeft w:val="0"/>
      <w:marRight w:val="0"/>
      <w:marTop w:val="0"/>
      <w:marBottom w:val="0"/>
      <w:divBdr>
        <w:top w:val="none" w:sz="0" w:space="0" w:color="auto"/>
        <w:left w:val="none" w:sz="0" w:space="0" w:color="auto"/>
        <w:bottom w:val="none" w:sz="0" w:space="0" w:color="auto"/>
        <w:right w:val="none" w:sz="0" w:space="0" w:color="auto"/>
      </w:divBdr>
    </w:div>
    <w:div w:id="1341002266">
      <w:bodyDiv w:val="1"/>
      <w:marLeft w:val="0"/>
      <w:marRight w:val="0"/>
      <w:marTop w:val="0"/>
      <w:marBottom w:val="0"/>
      <w:divBdr>
        <w:top w:val="none" w:sz="0" w:space="0" w:color="auto"/>
        <w:left w:val="none" w:sz="0" w:space="0" w:color="auto"/>
        <w:bottom w:val="none" w:sz="0" w:space="0" w:color="auto"/>
        <w:right w:val="none" w:sz="0" w:space="0" w:color="auto"/>
      </w:divBdr>
    </w:div>
    <w:div w:id="1381439940">
      <w:bodyDiv w:val="1"/>
      <w:marLeft w:val="0"/>
      <w:marRight w:val="0"/>
      <w:marTop w:val="0"/>
      <w:marBottom w:val="0"/>
      <w:divBdr>
        <w:top w:val="none" w:sz="0" w:space="0" w:color="auto"/>
        <w:left w:val="none" w:sz="0" w:space="0" w:color="auto"/>
        <w:bottom w:val="none" w:sz="0" w:space="0" w:color="auto"/>
        <w:right w:val="none" w:sz="0" w:space="0" w:color="auto"/>
      </w:divBdr>
      <w:divsChild>
        <w:div w:id="88085714">
          <w:marLeft w:val="0"/>
          <w:marRight w:val="0"/>
          <w:marTop w:val="0"/>
          <w:marBottom w:val="0"/>
          <w:divBdr>
            <w:top w:val="none" w:sz="0" w:space="0" w:color="auto"/>
            <w:left w:val="none" w:sz="0" w:space="0" w:color="auto"/>
            <w:bottom w:val="none" w:sz="0" w:space="0" w:color="auto"/>
            <w:right w:val="none" w:sz="0" w:space="0" w:color="auto"/>
          </w:divBdr>
          <w:divsChild>
            <w:div w:id="1025985401">
              <w:marLeft w:val="0"/>
              <w:marRight w:val="0"/>
              <w:marTop w:val="0"/>
              <w:marBottom w:val="0"/>
              <w:divBdr>
                <w:top w:val="none" w:sz="0" w:space="0" w:color="auto"/>
                <w:left w:val="none" w:sz="0" w:space="0" w:color="auto"/>
                <w:bottom w:val="none" w:sz="0" w:space="0" w:color="auto"/>
                <w:right w:val="none" w:sz="0" w:space="0" w:color="auto"/>
              </w:divBdr>
              <w:divsChild>
                <w:div w:id="191026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382145">
      <w:bodyDiv w:val="1"/>
      <w:marLeft w:val="0"/>
      <w:marRight w:val="0"/>
      <w:marTop w:val="0"/>
      <w:marBottom w:val="0"/>
      <w:divBdr>
        <w:top w:val="none" w:sz="0" w:space="0" w:color="auto"/>
        <w:left w:val="none" w:sz="0" w:space="0" w:color="auto"/>
        <w:bottom w:val="none" w:sz="0" w:space="0" w:color="auto"/>
        <w:right w:val="none" w:sz="0" w:space="0" w:color="auto"/>
      </w:divBdr>
    </w:div>
    <w:div w:id="1435052459">
      <w:bodyDiv w:val="1"/>
      <w:marLeft w:val="0"/>
      <w:marRight w:val="0"/>
      <w:marTop w:val="0"/>
      <w:marBottom w:val="0"/>
      <w:divBdr>
        <w:top w:val="none" w:sz="0" w:space="0" w:color="auto"/>
        <w:left w:val="none" w:sz="0" w:space="0" w:color="auto"/>
        <w:bottom w:val="none" w:sz="0" w:space="0" w:color="auto"/>
        <w:right w:val="none" w:sz="0" w:space="0" w:color="auto"/>
      </w:divBdr>
    </w:div>
    <w:div w:id="1435637148">
      <w:bodyDiv w:val="1"/>
      <w:marLeft w:val="0"/>
      <w:marRight w:val="0"/>
      <w:marTop w:val="0"/>
      <w:marBottom w:val="0"/>
      <w:divBdr>
        <w:top w:val="none" w:sz="0" w:space="0" w:color="auto"/>
        <w:left w:val="none" w:sz="0" w:space="0" w:color="auto"/>
        <w:bottom w:val="none" w:sz="0" w:space="0" w:color="auto"/>
        <w:right w:val="none" w:sz="0" w:space="0" w:color="auto"/>
      </w:divBdr>
      <w:divsChild>
        <w:div w:id="1493183670">
          <w:marLeft w:val="0"/>
          <w:marRight w:val="0"/>
          <w:marTop w:val="0"/>
          <w:marBottom w:val="0"/>
          <w:divBdr>
            <w:top w:val="none" w:sz="0" w:space="0" w:color="auto"/>
            <w:left w:val="none" w:sz="0" w:space="0" w:color="auto"/>
            <w:bottom w:val="none" w:sz="0" w:space="0" w:color="auto"/>
            <w:right w:val="none" w:sz="0" w:space="0" w:color="auto"/>
          </w:divBdr>
          <w:divsChild>
            <w:div w:id="705758771">
              <w:marLeft w:val="0"/>
              <w:marRight w:val="0"/>
              <w:marTop w:val="0"/>
              <w:marBottom w:val="0"/>
              <w:divBdr>
                <w:top w:val="none" w:sz="0" w:space="0" w:color="auto"/>
                <w:left w:val="none" w:sz="0" w:space="0" w:color="auto"/>
                <w:bottom w:val="none" w:sz="0" w:space="0" w:color="auto"/>
                <w:right w:val="none" w:sz="0" w:space="0" w:color="auto"/>
              </w:divBdr>
              <w:divsChild>
                <w:div w:id="59575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416138">
      <w:bodyDiv w:val="1"/>
      <w:marLeft w:val="0"/>
      <w:marRight w:val="0"/>
      <w:marTop w:val="0"/>
      <w:marBottom w:val="0"/>
      <w:divBdr>
        <w:top w:val="none" w:sz="0" w:space="0" w:color="auto"/>
        <w:left w:val="none" w:sz="0" w:space="0" w:color="auto"/>
        <w:bottom w:val="none" w:sz="0" w:space="0" w:color="auto"/>
        <w:right w:val="none" w:sz="0" w:space="0" w:color="auto"/>
      </w:divBdr>
    </w:div>
    <w:div w:id="1452095120">
      <w:bodyDiv w:val="1"/>
      <w:marLeft w:val="0"/>
      <w:marRight w:val="0"/>
      <w:marTop w:val="0"/>
      <w:marBottom w:val="0"/>
      <w:divBdr>
        <w:top w:val="none" w:sz="0" w:space="0" w:color="auto"/>
        <w:left w:val="none" w:sz="0" w:space="0" w:color="auto"/>
        <w:bottom w:val="none" w:sz="0" w:space="0" w:color="auto"/>
        <w:right w:val="none" w:sz="0" w:space="0" w:color="auto"/>
      </w:divBdr>
    </w:div>
    <w:div w:id="1453085640">
      <w:bodyDiv w:val="1"/>
      <w:marLeft w:val="0"/>
      <w:marRight w:val="0"/>
      <w:marTop w:val="0"/>
      <w:marBottom w:val="0"/>
      <w:divBdr>
        <w:top w:val="none" w:sz="0" w:space="0" w:color="auto"/>
        <w:left w:val="none" w:sz="0" w:space="0" w:color="auto"/>
        <w:bottom w:val="none" w:sz="0" w:space="0" w:color="auto"/>
        <w:right w:val="none" w:sz="0" w:space="0" w:color="auto"/>
      </w:divBdr>
    </w:div>
    <w:div w:id="1454594636">
      <w:bodyDiv w:val="1"/>
      <w:marLeft w:val="0"/>
      <w:marRight w:val="0"/>
      <w:marTop w:val="0"/>
      <w:marBottom w:val="0"/>
      <w:divBdr>
        <w:top w:val="none" w:sz="0" w:space="0" w:color="auto"/>
        <w:left w:val="none" w:sz="0" w:space="0" w:color="auto"/>
        <w:bottom w:val="none" w:sz="0" w:space="0" w:color="auto"/>
        <w:right w:val="none" w:sz="0" w:space="0" w:color="auto"/>
      </w:divBdr>
    </w:div>
    <w:div w:id="1521973291">
      <w:bodyDiv w:val="1"/>
      <w:marLeft w:val="0"/>
      <w:marRight w:val="0"/>
      <w:marTop w:val="0"/>
      <w:marBottom w:val="0"/>
      <w:divBdr>
        <w:top w:val="none" w:sz="0" w:space="0" w:color="auto"/>
        <w:left w:val="none" w:sz="0" w:space="0" w:color="auto"/>
        <w:bottom w:val="none" w:sz="0" w:space="0" w:color="auto"/>
        <w:right w:val="none" w:sz="0" w:space="0" w:color="auto"/>
      </w:divBdr>
    </w:div>
    <w:div w:id="1559629200">
      <w:bodyDiv w:val="1"/>
      <w:marLeft w:val="0"/>
      <w:marRight w:val="0"/>
      <w:marTop w:val="0"/>
      <w:marBottom w:val="0"/>
      <w:divBdr>
        <w:top w:val="none" w:sz="0" w:space="0" w:color="auto"/>
        <w:left w:val="none" w:sz="0" w:space="0" w:color="auto"/>
        <w:bottom w:val="none" w:sz="0" w:space="0" w:color="auto"/>
        <w:right w:val="none" w:sz="0" w:space="0" w:color="auto"/>
      </w:divBdr>
    </w:div>
    <w:div w:id="1591502574">
      <w:bodyDiv w:val="1"/>
      <w:marLeft w:val="0"/>
      <w:marRight w:val="0"/>
      <w:marTop w:val="0"/>
      <w:marBottom w:val="0"/>
      <w:divBdr>
        <w:top w:val="none" w:sz="0" w:space="0" w:color="auto"/>
        <w:left w:val="none" w:sz="0" w:space="0" w:color="auto"/>
        <w:bottom w:val="none" w:sz="0" w:space="0" w:color="auto"/>
        <w:right w:val="none" w:sz="0" w:space="0" w:color="auto"/>
      </w:divBdr>
    </w:div>
    <w:div w:id="1616329673">
      <w:bodyDiv w:val="1"/>
      <w:marLeft w:val="0"/>
      <w:marRight w:val="0"/>
      <w:marTop w:val="0"/>
      <w:marBottom w:val="0"/>
      <w:divBdr>
        <w:top w:val="none" w:sz="0" w:space="0" w:color="auto"/>
        <w:left w:val="none" w:sz="0" w:space="0" w:color="auto"/>
        <w:bottom w:val="none" w:sz="0" w:space="0" w:color="auto"/>
        <w:right w:val="none" w:sz="0" w:space="0" w:color="auto"/>
      </w:divBdr>
    </w:div>
    <w:div w:id="1617711256">
      <w:bodyDiv w:val="1"/>
      <w:marLeft w:val="0"/>
      <w:marRight w:val="0"/>
      <w:marTop w:val="0"/>
      <w:marBottom w:val="0"/>
      <w:divBdr>
        <w:top w:val="none" w:sz="0" w:space="0" w:color="auto"/>
        <w:left w:val="none" w:sz="0" w:space="0" w:color="auto"/>
        <w:bottom w:val="none" w:sz="0" w:space="0" w:color="auto"/>
        <w:right w:val="none" w:sz="0" w:space="0" w:color="auto"/>
      </w:divBdr>
    </w:div>
    <w:div w:id="1654604753">
      <w:bodyDiv w:val="1"/>
      <w:marLeft w:val="0"/>
      <w:marRight w:val="0"/>
      <w:marTop w:val="0"/>
      <w:marBottom w:val="0"/>
      <w:divBdr>
        <w:top w:val="none" w:sz="0" w:space="0" w:color="auto"/>
        <w:left w:val="none" w:sz="0" w:space="0" w:color="auto"/>
        <w:bottom w:val="none" w:sz="0" w:space="0" w:color="auto"/>
        <w:right w:val="none" w:sz="0" w:space="0" w:color="auto"/>
      </w:divBdr>
    </w:div>
    <w:div w:id="1669407049">
      <w:bodyDiv w:val="1"/>
      <w:marLeft w:val="0"/>
      <w:marRight w:val="0"/>
      <w:marTop w:val="0"/>
      <w:marBottom w:val="0"/>
      <w:divBdr>
        <w:top w:val="none" w:sz="0" w:space="0" w:color="auto"/>
        <w:left w:val="none" w:sz="0" w:space="0" w:color="auto"/>
        <w:bottom w:val="none" w:sz="0" w:space="0" w:color="auto"/>
        <w:right w:val="none" w:sz="0" w:space="0" w:color="auto"/>
      </w:divBdr>
      <w:divsChild>
        <w:div w:id="240141329">
          <w:marLeft w:val="0"/>
          <w:marRight w:val="0"/>
          <w:marTop w:val="0"/>
          <w:marBottom w:val="0"/>
          <w:divBdr>
            <w:top w:val="none" w:sz="0" w:space="0" w:color="auto"/>
            <w:left w:val="none" w:sz="0" w:space="0" w:color="auto"/>
            <w:bottom w:val="none" w:sz="0" w:space="0" w:color="auto"/>
            <w:right w:val="none" w:sz="0" w:space="0" w:color="auto"/>
          </w:divBdr>
          <w:divsChild>
            <w:div w:id="906694244">
              <w:marLeft w:val="0"/>
              <w:marRight w:val="0"/>
              <w:marTop w:val="0"/>
              <w:marBottom w:val="0"/>
              <w:divBdr>
                <w:top w:val="none" w:sz="0" w:space="0" w:color="auto"/>
                <w:left w:val="none" w:sz="0" w:space="0" w:color="auto"/>
                <w:bottom w:val="none" w:sz="0" w:space="0" w:color="auto"/>
                <w:right w:val="none" w:sz="0" w:space="0" w:color="auto"/>
              </w:divBdr>
              <w:divsChild>
                <w:div w:id="67411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453098">
      <w:bodyDiv w:val="1"/>
      <w:marLeft w:val="0"/>
      <w:marRight w:val="0"/>
      <w:marTop w:val="0"/>
      <w:marBottom w:val="0"/>
      <w:divBdr>
        <w:top w:val="none" w:sz="0" w:space="0" w:color="auto"/>
        <w:left w:val="none" w:sz="0" w:space="0" w:color="auto"/>
        <w:bottom w:val="none" w:sz="0" w:space="0" w:color="auto"/>
        <w:right w:val="none" w:sz="0" w:space="0" w:color="auto"/>
      </w:divBdr>
      <w:divsChild>
        <w:div w:id="1978484820">
          <w:marLeft w:val="0"/>
          <w:marRight w:val="0"/>
          <w:marTop w:val="0"/>
          <w:marBottom w:val="0"/>
          <w:divBdr>
            <w:top w:val="none" w:sz="0" w:space="0" w:color="auto"/>
            <w:left w:val="none" w:sz="0" w:space="0" w:color="auto"/>
            <w:bottom w:val="none" w:sz="0" w:space="0" w:color="auto"/>
            <w:right w:val="none" w:sz="0" w:space="0" w:color="auto"/>
          </w:divBdr>
          <w:divsChild>
            <w:div w:id="1875537384">
              <w:marLeft w:val="0"/>
              <w:marRight w:val="0"/>
              <w:marTop w:val="0"/>
              <w:marBottom w:val="0"/>
              <w:divBdr>
                <w:top w:val="none" w:sz="0" w:space="0" w:color="auto"/>
                <w:left w:val="none" w:sz="0" w:space="0" w:color="auto"/>
                <w:bottom w:val="none" w:sz="0" w:space="0" w:color="auto"/>
                <w:right w:val="none" w:sz="0" w:space="0" w:color="auto"/>
              </w:divBdr>
              <w:divsChild>
                <w:div w:id="117186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445084">
      <w:bodyDiv w:val="1"/>
      <w:marLeft w:val="0"/>
      <w:marRight w:val="0"/>
      <w:marTop w:val="0"/>
      <w:marBottom w:val="0"/>
      <w:divBdr>
        <w:top w:val="none" w:sz="0" w:space="0" w:color="auto"/>
        <w:left w:val="none" w:sz="0" w:space="0" w:color="auto"/>
        <w:bottom w:val="none" w:sz="0" w:space="0" w:color="auto"/>
        <w:right w:val="none" w:sz="0" w:space="0" w:color="auto"/>
      </w:divBdr>
    </w:div>
    <w:div w:id="1720786055">
      <w:bodyDiv w:val="1"/>
      <w:marLeft w:val="0"/>
      <w:marRight w:val="0"/>
      <w:marTop w:val="0"/>
      <w:marBottom w:val="0"/>
      <w:divBdr>
        <w:top w:val="none" w:sz="0" w:space="0" w:color="auto"/>
        <w:left w:val="none" w:sz="0" w:space="0" w:color="auto"/>
        <w:bottom w:val="none" w:sz="0" w:space="0" w:color="auto"/>
        <w:right w:val="none" w:sz="0" w:space="0" w:color="auto"/>
      </w:divBdr>
    </w:div>
    <w:div w:id="1724403524">
      <w:bodyDiv w:val="1"/>
      <w:marLeft w:val="0"/>
      <w:marRight w:val="0"/>
      <w:marTop w:val="0"/>
      <w:marBottom w:val="0"/>
      <w:divBdr>
        <w:top w:val="none" w:sz="0" w:space="0" w:color="auto"/>
        <w:left w:val="none" w:sz="0" w:space="0" w:color="auto"/>
        <w:bottom w:val="none" w:sz="0" w:space="0" w:color="auto"/>
        <w:right w:val="none" w:sz="0" w:space="0" w:color="auto"/>
      </w:divBdr>
    </w:div>
    <w:div w:id="1727726321">
      <w:bodyDiv w:val="1"/>
      <w:marLeft w:val="0"/>
      <w:marRight w:val="0"/>
      <w:marTop w:val="0"/>
      <w:marBottom w:val="0"/>
      <w:divBdr>
        <w:top w:val="none" w:sz="0" w:space="0" w:color="auto"/>
        <w:left w:val="none" w:sz="0" w:space="0" w:color="auto"/>
        <w:bottom w:val="none" w:sz="0" w:space="0" w:color="auto"/>
        <w:right w:val="none" w:sz="0" w:space="0" w:color="auto"/>
      </w:divBdr>
    </w:div>
    <w:div w:id="1730691314">
      <w:bodyDiv w:val="1"/>
      <w:marLeft w:val="0"/>
      <w:marRight w:val="0"/>
      <w:marTop w:val="0"/>
      <w:marBottom w:val="0"/>
      <w:divBdr>
        <w:top w:val="none" w:sz="0" w:space="0" w:color="auto"/>
        <w:left w:val="none" w:sz="0" w:space="0" w:color="auto"/>
        <w:bottom w:val="none" w:sz="0" w:space="0" w:color="auto"/>
        <w:right w:val="none" w:sz="0" w:space="0" w:color="auto"/>
      </w:divBdr>
    </w:div>
    <w:div w:id="1738942952">
      <w:bodyDiv w:val="1"/>
      <w:marLeft w:val="0"/>
      <w:marRight w:val="0"/>
      <w:marTop w:val="0"/>
      <w:marBottom w:val="0"/>
      <w:divBdr>
        <w:top w:val="none" w:sz="0" w:space="0" w:color="auto"/>
        <w:left w:val="none" w:sz="0" w:space="0" w:color="auto"/>
        <w:bottom w:val="none" w:sz="0" w:space="0" w:color="auto"/>
        <w:right w:val="none" w:sz="0" w:space="0" w:color="auto"/>
      </w:divBdr>
    </w:div>
    <w:div w:id="1747339944">
      <w:bodyDiv w:val="1"/>
      <w:marLeft w:val="0"/>
      <w:marRight w:val="0"/>
      <w:marTop w:val="0"/>
      <w:marBottom w:val="0"/>
      <w:divBdr>
        <w:top w:val="none" w:sz="0" w:space="0" w:color="auto"/>
        <w:left w:val="none" w:sz="0" w:space="0" w:color="auto"/>
        <w:bottom w:val="none" w:sz="0" w:space="0" w:color="auto"/>
        <w:right w:val="none" w:sz="0" w:space="0" w:color="auto"/>
      </w:divBdr>
    </w:div>
    <w:div w:id="1748261789">
      <w:bodyDiv w:val="1"/>
      <w:marLeft w:val="0"/>
      <w:marRight w:val="0"/>
      <w:marTop w:val="0"/>
      <w:marBottom w:val="0"/>
      <w:divBdr>
        <w:top w:val="none" w:sz="0" w:space="0" w:color="auto"/>
        <w:left w:val="none" w:sz="0" w:space="0" w:color="auto"/>
        <w:bottom w:val="none" w:sz="0" w:space="0" w:color="auto"/>
        <w:right w:val="none" w:sz="0" w:space="0" w:color="auto"/>
      </w:divBdr>
      <w:divsChild>
        <w:div w:id="1187328570">
          <w:marLeft w:val="0"/>
          <w:marRight w:val="0"/>
          <w:marTop w:val="0"/>
          <w:marBottom w:val="0"/>
          <w:divBdr>
            <w:top w:val="none" w:sz="0" w:space="0" w:color="auto"/>
            <w:left w:val="none" w:sz="0" w:space="0" w:color="auto"/>
            <w:bottom w:val="none" w:sz="0" w:space="0" w:color="auto"/>
            <w:right w:val="none" w:sz="0" w:space="0" w:color="auto"/>
          </w:divBdr>
          <w:divsChild>
            <w:div w:id="1744984409">
              <w:marLeft w:val="0"/>
              <w:marRight w:val="0"/>
              <w:marTop w:val="225"/>
              <w:marBottom w:val="0"/>
              <w:divBdr>
                <w:top w:val="none" w:sz="0" w:space="0" w:color="auto"/>
                <w:left w:val="none" w:sz="0" w:space="0" w:color="auto"/>
                <w:bottom w:val="none" w:sz="0" w:space="0" w:color="auto"/>
                <w:right w:val="none" w:sz="0" w:space="0" w:color="auto"/>
              </w:divBdr>
              <w:divsChild>
                <w:div w:id="896554557">
                  <w:marLeft w:val="0"/>
                  <w:marRight w:val="0"/>
                  <w:marTop w:val="0"/>
                  <w:marBottom w:val="0"/>
                  <w:divBdr>
                    <w:top w:val="none" w:sz="0" w:space="0" w:color="auto"/>
                    <w:left w:val="none" w:sz="0" w:space="0" w:color="auto"/>
                    <w:bottom w:val="none" w:sz="0" w:space="0" w:color="auto"/>
                    <w:right w:val="none" w:sz="0" w:space="0" w:color="auto"/>
                  </w:divBdr>
                  <w:divsChild>
                    <w:div w:id="127016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078664">
      <w:bodyDiv w:val="1"/>
      <w:marLeft w:val="0"/>
      <w:marRight w:val="0"/>
      <w:marTop w:val="0"/>
      <w:marBottom w:val="0"/>
      <w:divBdr>
        <w:top w:val="none" w:sz="0" w:space="0" w:color="auto"/>
        <w:left w:val="none" w:sz="0" w:space="0" w:color="auto"/>
        <w:bottom w:val="none" w:sz="0" w:space="0" w:color="auto"/>
        <w:right w:val="none" w:sz="0" w:space="0" w:color="auto"/>
      </w:divBdr>
    </w:div>
    <w:div w:id="1808161273">
      <w:bodyDiv w:val="1"/>
      <w:marLeft w:val="0"/>
      <w:marRight w:val="0"/>
      <w:marTop w:val="0"/>
      <w:marBottom w:val="0"/>
      <w:divBdr>
        <w:top w:val="none" w:sz="0" w:space="0" w:color="auto"/>
        <w:left w:val="none" w:sz="0" w:space="0" w:color="auto"/>
        <w:bottom w:val="none" w:sz="0" w:space="0" w:color="auto"/>
        <w:right w:val="none" w:sz="0" w:space="0" w:color="auto"/>
      </w:divBdr>
    </w:div>
    <w:div w:id="1813592029">
      <w:bodyDiv w:val="1"/>
      <w:marLeft w:val="0"/>
      <w:marRight w:val="0"/>
      <w:marTop w:val="0"/>
      <w:marBottom w:val="0"/>
      <w:divBdr>
        <w:top w:val="none" w:sz="0" w:space="0" w:color="auto"/>
        <w:left w:val="none" w:sz="0" w:space="0" w:color="auto"/>
        <w:bottom w:val="none" w:sz="0" w:space="0" w:color="auto"/>
        <w:right w:val="none" w:sz="0" w:space="0" w:color="auto"/>
      </w:divBdr>
    </w:div>
    <w:div w:id="1829784429">
      <w:bodyDiv w:val="1"/>
      <w:marLeft w:val="0"/>
      <w:marRight w:val="0"/>
      <w:marTop w:val="0"/>
      <w:marBottom w:val="0"/>
      <w:divBdr>
        <w:top w:val="none" w:sz="0" w:space="0" w:color="auto"/>
        <w:left w:val="none" w:sz="0" w:space="0" w:color="auto"/>
        <w:bottom w:val="none" w:sz="0" w:space="0" w:color="auto"/>
        <w:right w:val="none" w:sz="0" w:space="0" w:color="auto"/>
      </w:divBdr>
      <w:divsChild>
        <w:div w:id="1362197892">
          <w:marLeft w:val="0"/>
          <w:marRight w:val="0"/>
          <w:marTop w:val="0"/>
          <w:marBottom w:val="0"/>
          <w:divBdr>
            <w:top w:val="none" w:sz="0" w:space="0" w:color="auto"/>
            <w:left w:val="none" w:sz="0" w:space="0" w:color="auto"/>
            <w:bottom w:val="none" w:sz="0" w:space="0" w:color="auto"/>
            <w:right w:val="none" w:sz="0" w:space="0" w:color="auto"/>
          </w:divBdr>
          <w:divsChild>
            <w:div w:id="613439957">
              <w:marLeft w:val="0"/>
              <w:marRight w:val="0"/>
              <w:marTop w:val="0"/>
              <w:marBottom w:val="0"/>
              <w:divBdr>
                <w:top w:val="none" w:sz="0" w:space="0" w:color="auto"/>
                <w:left w:val="none" w:sz="0" w:space="0" w:color="auto"/>
                <w:bottom w:val="none" w:sz="0" w:space="0" w:color="auto"/>
                <w:right w:val="none" w:sz="0" w:space="0" w:color="auto"/>
              </w:divBdr>
              <w:divsChild>
                <w:div w:id="489759874">
                  <w:marLeft w:val="0"/>
                  <w:marRight w:val="0"/>
                  <w:marTop w:val="0"/>
                  <w:marBottom w:val="0"/>
                  <w:divBdr>
                    <w:top w:val="none" w:sz="0" w:space="0" w:color="auto"/>
                    <w:left w:val="none" w:sz="0" w:space="0" w:color="auto"/>
                    <w:bottom w:val="none" w:sz="0" w:space="0" w:color="auto"/>
                    <w:right w:val="none" w:sz="0" w:space="0" w:color="auto"/>
                  </w:divBdr>
                  <w:divsChild>
                    <w:div w:id="1921910285">
                      <w:marLeft w:val="0"/>
                      <w:marRight w:val="0"/>
                      <w:marTop w:val="0"/>
                      <w:marBottom w:val="0"/>
                      <w:divBdr>
                        <w:top w:val="none" w:sz="0" w:space="0" w:color="auto"/>
                        <w:left w:val="none" w:sz="0" w:space="0" w:color="auto"/>
                        <w:bottom w:val="none" w:sz="0" w:space="0" w:color="auto"/>
                        <w:right w:val="none" w:sz="0" w:space="0" w:color="auto"/>
                      </w:divBdr>
                      <w:divsChild>
                        <w:div w:id="934556422">
                          <w:marLeft w:val="0"/>
                          <w:marRight w:val="0"/>
                          <w:marTop w:val="0"/>
                          <w:marBottom w:val="0"/>
                          <w:divBdr>
                            <w:top w:val="none" w:sz="0" w:space="0" w:color="auto"/>
                            <w:left w:val="none" w:sz="0" w:space="0" w:color="auto"/>
                            <w:bottom w:val="none" w:sz="0" w:space="0" w:color="auto"/>
                            <w:right w:val="none" w:sz="0" w:space="0" w:color="auto"/>
                          </w:divBdr>
                          <w:divsChild>
                            <w:div w:id="588807762">
                              <w:marLeft w:val="0"/>
                              <w:marRight w:val="0"/>
                              <w:marTop w:val="0"/>
                              <w:marBottom w:val="0"/>
                              <w:divBdr>
                                <w:top w:val="none" w:sz="0" w:space="0" w:color="auto"/>
                                <w:left w:val="none" w:sz="0" w:space="0" w:color="auto"/>
                                <w:bottom w:val="none" w:sz="0" w:space="0" w:color="auto"/>
                                <w:right w:val="none" w:sz="0" w:space="0" w:color="auto"/>
                              </w:divBdr>
                              <w:divsChild>
                                <w:div w:id="382288665">
                                  <w:marLeft w:val="0"/>
                                  <w:marRight w:val="0"/>
                                  <w:marTop w:val="0"/>
                                  <w:marBottom w:val="0"/>
                                  <w:divBdr>
                                    <w:top w:val="none" w:sz="0" w:space="0" w:color="auto"/>
                                    <w:left w:val="none" w:sz="0" w:space="0" w:color="auto"/>
                                    <w:bottom w:val="none" w:sz="0" w:space="0" w:color="auto"/>
                                    <w:right w:val="none" w:sz="0" w:space="0" w:color="auto"/>
                                  </w:divBdr>
                                  <w:divsChild>
                                    <w:div w:id="1291280968">
                                      <w:marLeft w:val="0"/>
                                      <w:marRight w:val="0"/>
                                      <w:marTop w:val="0"/>
                                      <w:marBottom w:val="0"/>
                                      <w:divBdr>
                                        <w:top w:val="none" w:sz="0" w:space="0" w:color="auto"/>
                                        <w:left w:val="none" w:sz="0" w:space="0" w:color="auto"/>
                                        <w:bottom w:val="none" w:sz="0" w:space="0" w:color="auto"/>
                                        <w:right w:val="none" w:sz="0" w:space="0" w:color="auto"/>
                                      </w:divBdr>
                                      <w:divsChild>
                                        <w:div w:id="588347506">
                                          <w:marLeft w:val="0"/>
                                          <w:marRight w:val="0"/>
                                          <w:marTop w:val="0"/>
                                          <w:marBottom w:val="0"/>
                                          <w:divBdr>
                                            <w:top w:val="none" w:sz="0" w:space="0" w:color="auto"/>
                                            <w:left w:val="none" w:sz="0" w:space="0" w:color="auto"/>
                                            <w:bottom w:val="none" w:sz="0" w:space="0" w:color="auto"/>
                                            <w:right w:val="none" w:sz="0" w:space="0" w:color="auto"/>
                                          </w:divBdr>
                                          <w:divsChild>
                                            <w:div w:id="1331641736">
                                              <w:marLeft w:val="0"/>
                                              <w:marRight w:val="0"/>
                                              <w:marTop w:val="0"/>
                                              <w:marBottom w:val="0"/>
                                              <w:divBdr>
                                                <w:top w:val="none" w:sz="0" w:space="0" w:color="auto"/>
                                                <w:left w:val="none" w:sz="0" w:space="0" w:color="auto"/>
                                                <w:bottom w:val="none" w:sz="0" w:space="0" w:color="auto"/>
                                                <w:right w:val="none" w:sz="0" w:space="0" w:color="auto"/>
                                              </w:divBdr>
                                              <w:divsChild>
                                                <w:div w:id="363137787">
                                                  <w:marLeft w:val="0"/>
                                                  <w:marRight w:val="0"/>
                                                  <w:marTop w:val="0"/>
                                                  <w:marBottom w:val="0"/>
                                                  <w:divBdr>
                                                    <w:top w:val="none" w:sz="0" w:space="0" w:color="auto"/>
                                                    <w:left w:val="none" w:sz="0" w:space="0" w:color="auto"/>
                                                    <w:bottom w:val="none" w:sz="0" w:space="0" w:color="auto"/>
                                                    <w:right w:val="none" w:sz="0" w:space="0" w:color="auto"/>
                                                  </w:divBdr>
                                                  <w:divsChild>
                                                    <w:div w:id="212155153">
                                                      <w:marLeft w:val="0"/>
                                                      <w:marRight w:val="0"/>
                                                      <w:marTop w:val="0"/>
                                                      <w:marBottom w:val="0"/>
                                                      <w:divBdr>
                                                        <w:top w:val="none" w:sz="0" w:space="0" w:color="auto"/>
                                                        <w:left w:val="none" w:sz="0" w:space="0" w:color="auto"/>
                                                        <w:bottom w:val="none" w:sz="0" w:space="0" w:color="auto"/>
                                                        <w:right w:val="none" w:sz="0" w:space="0" w:color="auto"/>
                                                      </w:divBdr>
                                                    </w:div>
                                                    <w:div w:id="1340304355">
                                                      <w:marLeft w:val="0"/>
                                                      <w:marRight w:val="0"/>
                                                      <w:marTop w:val="0"/>
                                                      <w:marBottom w:val="0"/>
                                                      <w:divBdr>
                                                        <w:top w:val="none" w:sz="0" w:space="0" w:color="auto"/>
                                                        <w:left w:val="none" w:sz="0" w:space="0" w:color="auto"/>
                                                        <w:bottom w:val="none" w:sz="0" w:space="0" w:color="auto"/>
                                                        <w:right w:val="none" w:sz="0" w:space="0" w:color="auto"/>
                                                      </w:divBdr>
                                                      <w:divsChild>
                                                        <w:div w:id="293608472">
                                                          <w:marLeft w:val="0"/>
                                                          <w:marRight w:val="0"/>
                                                          <w:marTop w:val="0"/>
                                                          <w:marBottom w:val="0"/>
                                                          <w:divBdr>
                                                            <w:top w:val="none" w:sz="0" w:space="0" w:color="auto"/>
                                                            <w:left w:val="none" w:sz="0" w:space="0" w:color="auto"/>
                                                            <w:bottom w:val="none" w:sz="0" w:space="0" w:color="auto"/>
                                                            <w:right w:val="none" w:sz="0" w:space="0" w:color="auto"/>
                                                          </w:divBdr>
                                                          <w:divsChild>
                                                            <w:div w:id="193030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166074">
                                                  <w:marLeft w:val="0"/>
                                                  <w:marRight w:val="0"/>
                                                  <w:marTop w:val="0"/>
                                                  <w:marBottom w:val="0"/>
                                                  <w:divBdr>
                                                    <w:top w:val="none" w:sz="0" w:space="0" w:color="auto"/>
                                                    <w:left w:val="none" w:sz="0" w:space="0" w:color="auto"/>
                                                    <w:bottom w:val="none" w:sz="0" w:space="0" w:color="auto"/>
                                                    <w:right w:val="none" w:sz="0" w:space="0" w:color="auto"/>
                                                  </w:divBdr>
                                                  <w:divsChild>
                                                    <w:div w:id="1238368648">
                                                      <w:marLeft w:val="0"/>
                                                      <w:marRight w:val="0"/>
                                                      <w:marTop w:val="0"/>
                                                      <w:marBottom w:val="0"/>
                                                      <w:divBdr>
                                                        <w:top w:val="none" w:sz="0" w:space="0" w:color="auto"/>
                                                        <w:left w:val="none" w:sz="0" w:space="0" w:color="auto"/>
                                                        <w:bottom w:val="none" w:sz="0" w:space="0" w:color="auto"/>
                                                        <w:right w:val="none" w:sz="0" w:space="0" w:color="auto"/>
                                                      </w:divBdr>
                                                      <w:divsChild>
                                                        <w:div w:id="545681439">
                                                          <w:marLeft w:val="0"/>
                                                          <w:marRight w:val="0"/>
                                                          <w:marTop w:val="0"/>
                                                          <w:marBottom w:val="0"/>
                                                          <w:divBdr>
                                                            <w:top w:val="none" w:sz="0" w:space="0" w:color="auto"/>
                                                            <w:left w:val="none" w:sz="0" w:space="0" w:color="auto"/>
                                                            <w:bottom w:val="none" w:sz="0" w:space="0" w:color="auto"/>
                                                            <w:right w:val="none" w:sz="0" w:space="0" w:color="auto"/>
                                                          </w:divBdr>
                                                        </w:div>
                                                        <w:div w:id="204389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334768">
                                                  <w:marLeft w:val="0"/>
                                                  <w:marRight w:val="0"/>
                                                  <w:marTop w:val="0"/>
                                                  <w:marBottom w:val="0"/>
                                                  <w:divBdr>
                                                    <w:top w:val="none" w:sz="0" w:space="0" w:color="auto"/>
                                                    <w:left w:val="none" w:sz="0" w:space="0" w:color="auto"/>
                                                    <w:bottom w:val="single" w:sz="6" w:space="0" w:color="DADCE0"/>
                                                    <w:right w:val="none" w:sz="0" w:space="0" w:color="auto"/>
                                                  </w:divBdr>
                                                  <w:divsChild>
                                                    <w:div w:id="1418865101">
                                                      <w:marLeft w:val="0"/>
                                                      <w:marRight w:val="0"/>
                                                      <w:marTop w:val="0"/>
                                                      <w:marBottom w:val="0"/>
                                                      <w:divBdr>
                                                        <w:top w:val="none" w:sz="0" w:space="0" w:color="auto"/>
                                                        <w:left w:val="none" w:sz="0" w:space="0" w:color="auto"/>
                                                        <w:bottom w:val="none" w:sz="0" w:space="0" w:color="auto"/>
                                                        <w:right w:val="none" w:sz="0" w:space="0" w:color="auto"/>
                                                      </w:divBdr>
                                                      <w:divsChild>
                                                        <w:div w:id="620917116">
                                                          <w:marLeft w:val="0"/>
                                                          <w:marRight w:val="0"/>
                                                          <w:marTop w:val="0"/>
                                                          <w:marBottom w:val="0"/>
                                                          <w:divBdr>
                                                            <w:top w:val="none" w:sz="0" w:space="0" w:color="auto"/>
                                                            <w:left w:val="none" w:sz="0" w:space="0" w:color="auto"/>
                                                            <w:bottom w:val="none" w:sz="0" w:space="0" w:color="auto"/>
                                                            <w:right w:val="none" w:sz="0" w:space="0" w:color="auto"/>
                                                          </w:divBdr>
                                                        </w:div>
                                                        <w:div w:id="105920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08316">
                                                  <w:marLeft w:val="0"/>
                                                  <w:marRight w:val="0"/>
                                                  <w:marTop w:val="0"/>
                                                  <w:marBottom w:val="0"/>
                                                  <w:divBdr>
                                                    <w:top w:val="none" w:sz="0" w:space="0" w:color="auto"/>
                                                    <w:left w:val="none" w:sz="0" w:space="0" w:color="auto"/>
                                                    <w:bottom w:val="single" w:sz="6" w:space="0" w:color="DADCE0"/>
                                                    <w:right w:val="none" w:sz="0" w:space="0" w:color="auto"/>
                                                  </w:divBdr>
                                                  <w:divsChild>
                                                    <w:div w:id="646324703">
                                                      <w:marLeft w:val="0"/>
                                                      <w:marRight w:val="0"/>
                                                      <w:marTop w:val="0"/>
                                                      <w:marBottom w:val="0"/>
                                                      <w:divBdr>
                                                        <w:top w:val="none" w:sz="0" w:space="0" w:color="auto"/>
                                                        <w:left w:val="none" w:sz="0" w:space="0" w:color="auto"/>
                                                        <w:bottom w:val="none" w:sz="0" w:space="0" w:color="auto"/>
                                                        <w:right w:val="none" w:sz="0" w:space="0" w:color="auto"/>
                                                      </w:divBdr>
                                                      <w:divsChild>
                                                        <w:div w:id="871041874">
                                                          <w:marLeft w:val="0"/>
                                                          <w:marRight w:val="0"/>
                                                          <w:marTop w:val="0"/>
                                                          <w:marBottom w:val="0"/>
                                                          <w:divBdr>
                                                            <w:top w:val="none" w:sz="0" w:space="0" w:color="auto"/>
                                                            <w:left w:val="none" w:sz="0" w:space="0" w:color="auto"/>
                                                            <w:bottom w:val="none" w:sz="0" w:space="0" w:color="auto"/>
                                                            <w:right w:val="none" w:sz="0" w:space="0" w:color="auto"/>
                                                          </w:divBdr>
                                                        </w:div>
                                                        <w:div w:id="137199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38036050">
      <w:bodyDiv w:val="1"/>
      <w:marLeft w:val="0"/>
      <w:marRight w:val="0"/>
      <w:marTop w:val="0"/>
      <w:marBottom w:val="0"/>
      <w:divBdr>
        <w:top w:val="none" w:sz="0" w:space="0" w:color="auto"/>
        <w:left w:val="none" w:sz="0" w:space="0" w:color="auto"/>
        <w:bottom w:val="none" w:sz="0" w:space="0" w:color="auto"/>
        <w:right w:val="none" w:sz="0" w:space="0" w:color="auto"/>
      </w:divBdr>
      <w:divsChild>
        <w:div w:id="963384237">
          <w:marLeft w:val="0"/>
          <w:marRight w:val="0"/>
          <w:marTop w:val="0"/>
          <w:marBottom w:val="0"/>
          <w:divBdr>
            <w:top w:val="none" w:sz="0" w:space="0" w:color="auto"/>
            <w:left w:val="none" w:sz="0" w:space="0" w:color="auto"/>
            <w:bottom w:val="none" w:sz="0" w:space="0" w:color="auto"/>
            <w:right w:val="none" w:sz="0" w:space="0" w:color="auto"/>
          </w:divBdr>
          <w:divsChild>
            <w:div w:id="1103190167">
              <w:marLeft w:val="0"/>
              <w:marRight w:val="0"/>
              <w:marTop w:val="0"/>
              <w:marBottom w:val="0"/>
              <w:divBdr>
                <w:top w:val="none" w:sz="0" w:space="0" w:color="auto"/>
                <w:left w:val="none" w:sz="0" w:space="0" w:color="auto"/>
                <w:bottom w:val="none" w:sz="0" w:space="0" w:color="auto"/>
                <w:right w:val="none" w:sz="0" w:space="0" w:color="auto"/>
              </w:divBdr>
              <w:divsChild>
                <w:div w:id="769010449">
                  <w:marLeft w:val="0"/>
                  <w:marRight w:val="0"/>
                  <w:marTop w:val="0"/>
                  <w:marBottom w:val="0"/>
                  <w:divBdr>
                    <w:top w:val="none" w:sz="0" w:space="0" w:color="auto"/>
                    <w:left w:val="none" w:sz="0" w:space="0" w:color="auto"/>
                    <w:bottom w:val="none" w:sz="0" w:space="0" w:color="auto"/>
                    <w:right w:val="none" w:sz="0" w:space="0" w:color="auto"/>
                  </w:divBdr>
                  <w:divsChild>
                    <w:div w:id="1511486507">
                      <w:marLeft w:val="0"/>
                      <w:marRight w:val="0"/>
                      <w:marTop w:val="0"/>
                      <w:marBottom w:val="0"/>
                      <w:divBdr>
                        <w:top w:val="none" w:sz="0" w:space="0" w:color="auto"/>
                        <w:left w:val="none" w:sz="0" w:space="0" w:color="auto"/>
                        <w:bottom w:val="none" w:sz="0" w:space="0" w:color="auto"/>
                        <w:right w:val="none" w:sz="0" w:space="0" w:color="auto"/>
                      </w:divBdr>
                      <w:divsChild>
                        <w:div w:id="1278367766">
                          <w:marLeft w:val="0"/>
                          <w:marRight w:val="0"/>
                          <w:marTop w:val="0"/>
                          <w:marBottom w:val="0"/>
                          <w:divBdr>
                            <w:top w:val="none" w:sz="0" w:space="0" w:color="auto"/>
                            <w:left w:val="none" w:sz="0" w:space="0" w:color="auto"/>
                            <w:bottom w:val="none" w:sz="0" w:space="0" w:color="auto"/>
                            <w:right w:val="none" w:sz="0" w:space="0" w:color="auto"/>
                          </w:divBdr>
                          <w:divsChild>
                            <w:div w:id="979772577">
                              <w:marLeft w:val="0"/>
                              <w:marRight w:val="0"/>
                              <w:marTop w:val="0"/>
                              <w:marBottom w:val="0"/>
                              <w:divBdr>
                                <w:top w:val="none" w:sz="0" w:space="0" w:color="auto"/>
                                <w:left w:val="none" w:sz="0" w:space="0" w:color="auto"/>
                                <w:bottom w:val="none" w:sz="0" w:space="0" w:color="auto"/>
                                <w:right w:val="none" w:sz="0" w:space="0" w:color="auto"/>
                              </w:divBdr>
                              <w:divsChild>
                                <w:div w:id="1218322863">
                                  <w:marLeft w:val="0"/>
                                  <w:marRight w:val="0"/>
                                  <w:marTop w:val="0"/>
                                  <w:marBottom w:val="0"/>
                                  <w:divBdr>
                                    <w:top w:val="none" w:sz="0" w:space="0" w:color="auto"/>
                                    <w:left w:val="none" w:sz="0" w:space="0" w:color="auto"/>
                                    <w:bottom w:val="none" w:sz="0" w:space="0" w:color="auto"/>
                                    <w:right w:val="none" w:sz="0" w:space="0" w:color="auto"/>
                                  </w:divBdr>
                                  <w:divsChild>
                                    <w:div w:id="1534883853">
                                      <w:marLeft w:val="0"/>
                                      <w:marRight w:val="0"/>
                                      <w:marTop w:val="0"/>
                                      <w:marBottom w:val="0"/>
                                      <w:divBdr>
                                        <w:top w:val="none" w:sz="0" w:space="0" w:color="auto"/>
                                        <w:left w:val="none" w:sz="0" w:space="0" w:color="auto"/>
                                        <w:bottom w:val="none" w:sz="0" w:space="0" w:color="auto"/>
                                        <w:right w:val="none" w:sz="0" w:space="0" w:color="auto"/>
                                      </w:divBdr>
                                      <w:divsChild>
                                        <w:div w:id="1187909852">
                                          <w:marLeft w:val="0"/>
                                          <w:marRight w:val="0"/>
                                          <w:marTop w:val="0"/>
                                          <w:marBottom w:val="0"/>
                                          <w:divBdr>
                                            <w:top w:val="none" w:sz="0" w:space="0" w:color="auto"/>
                                            <w:left w:val="none" w:sz="0" w:space="0" w:color="auto"/>
                                            <w:bottom w:val="none" w:sz="0" w:space="0" w:color="auto"/>
                                            <w:right w:val="none" w:sz="0" w:space="0" w:color="auto"/>
                                          </w:divBdr>
                                          <w:divsChild>
                                            <w:div w:id="726992198">
                                              <w:marLeft w:val="0"/>
                                              <w:marRight w:val="0"/>
                                              <w:marTop w:val="0"/>
                                              <w:marBottom w:val="0"/>
                                              <w:divBdr>
                                                <w:top w:val="none" w:sz="0" w:space="0" w:color="auto"/>
                                                <w:left w:val="none" w:sz="0" w:space="0" w:color="auto"/>
                                                <w:bottom w:val="none" w:sz="0" w:space="0" w:color="auto"/>
                                                <w:right w:val="none" w:sz="0" w:space="0" w:color="auto"/>
                                              </w:divBdr>
                                              <w:divsChild>
                                                <w:div w:id="1040280635">
                                                  <w:marLeft w:val="0"/>
                                                  <w:marRight w:val="0"/>
                                                  <w:marTop w:val="0"/>
                                                  <w:marBottom w:val="0"/>
                                                  <w:divBdr>
                                                    <w:top w:val="none" w:sz="0" w:space="0" w:color="auto"/>
                                                    <w:left w:val="none" w:sz="0" w:space="0" w:color="auto"/>
                                                    <w:bottom w:val="none" w:sz="0" w:space="0" w:color="auto"/>
                                                    <w:right w:val="none" w:sz="0" w:space="0" w:color="auto"/>
                                                  </w:divBdr>
                                                  <w:divsChild>
                                                    <w:div w:id="407650977">
                                                      <w:marLeft w:val="0"/>
                                                      <w:marRight w:val="0"/>
                                                      <w:marTop w:val="0"/>
                                                      <w:marBottom w:val="0"/>
                                                      <w:divBdr>
                                                        <w:top w:val="none" w:sz="0" w:space="0" w:color="auto"/>
                                                        <w:left w:val="none" w:sz="0" w:space="0" w:color="auto"/>
                                                        <w:bottom w:val="none" w:sz="0" w:space="0" w:color="auto"/>
                                                        <w:right w:val="none" w:sz="0" w:space="0" w:color="auto"/>
                                                      </w:divBdr>
                                                      <w:divsChild>
                                                        <w:div w:id="2057584915">
                                                          <w:marLeft w:val="0"/>
                                                          <w:marRight w:val="0"/>
                                                          <w:marTop w:val="0"/>
                                                          <w:marBottom w:val="0"/>
                                                          <w:divBdr>
                                                            <w:top w:val="none" w:sz="0" w:space="0" w:color="auto"/>
                                                            <w:left w:val="none" w:sz="0" w:space="0" w:color="auto"/>
                                                            <w:bottom w:val="none" w:sz="0" w:space="0" w:color="auto"/>
                                                            <w:right w:val="none" w:sz="0" w:space="0" w:color="auto"/>
                                                          </w:divBdr>
                                                          <w:divsChild>
                                                            <w:div w:id="120779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19736">
                                                      <w:marLeft w:val="0"/>
                                                      <w:marRight w:val="0"/>
                                                      <w:marTop w:val="0"/>
                                                      <w:marBottom w:val="0"/>
                                                      <w:divBdr>
                                                        <w:top w:val="none" w:sz="0" w:space="0" w:color="auto"/>
                                                        <w:left w:val="none" w:sz="0" w:space="0" w:color="auto"/>
                                                        <w:bottom w:val="none" w:sz="0" w:space="0" w:color="auto"/>
                                                        <w:right w:val="none" w:sz="0" w:space="0" w:color="auto"/>
                                                      </w:divBdr>
                                                    </w:div>
                                                  </w:divsChild>
                                                </w:div>
                                                <w:div w:id="1105076757">
                                                  <w:marLeft w:val="0"/>
                                                  <w:marRight w:val="0"/>
                                                  <w:marTop w:val="0"/>
                                                  <w:marBottom w:val="0"/>
                                                  <w:divBdr>
                                                    <w:top w:val="none" w:sz="0" w:space="0" w:color="auto"/>
                                                    <w:left w:val="none" w:sz="0" w:space="0" w:color="auto"/>
                                                    <w:bottom w:val="single" w:sz="6" w:space="0" w:color="DADCE0"/>
                                                    <w:right w:val="none" w:sz="0" w:space="0" w:color="auto"/>
                                                  </w:divBdr>
                                                  <w:divsChild>
                                                    <w:div w:id="2072073187">
                                                      <w:marLeft w:val="0"/>
                                                      <w:marRight w:val="0"/>
                                                      <w:marTop w:val="0"/>
                                                      <w:marBottom w:val="0"/>
                                                      <w:divBdr>
                                                        <w:top w:val="none" w:sz="0" w:space="0" w:color="auto"/>
                                                        <w:left w:val="none" w:sz="0" w:space="0" w:color="auto"/>
                                                        <w:bottom w:val="none" w:sz="0" w:space="0" w:color="auto"/>
                                                        <w:right w:val="none" w:sz="0" w:space="0" w:color="auto"/>
                                                      </w:divBdr>
                                                      <w:divsChild>
                                                        <w:div w:id="989747613">
                                                          <w:marLeft w:val="0"/>
                                                          <w:marRight w:val="0"/>
                                                          <w:marTop w:val="0"/>
                                                          <w:marBottom w:val="0"/>
                                                          <w:divBdr>
                                                            <w:top w:val="none" w:sz="0" w:space="0" w:color="auto"/>
                                                            <w:left w:val="none" w:sz="0" w:space="0" w:color="auto"/>
                                                            <w:bottom w:val="none" w:sz="0" w:space="0" w:color="auto"/>
                                                            <w:right w:val="none" w:sz="0" w:space="0" w:color="auto"/>
                                                          </w:divBdr>
                                                        </w:div>
                                                        <w:div w:id="19106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357424">
                                                  <w:marLeft w:val="0"/>
                                                  <w:marRight w:val="0"/>
                                                  <w:marTop w:val="0"/>
                                                  <w:marBottom w:val="0"/>
                                                  <w:divBdr>
                                                    <w:top w:val="none" w:sz="0" w:space="0" w:color="auto"/>
                                                    <w:left w:val="none" w:sz="0" w:space="0" w:color="auto"/>
                                                    <w:bottom w:val="none" w:sz="0" w:space="0" w:color="auto"/>
                                                    <w:right w:val="none" w:sz="0" w:space="0" w:color="auto"/>
                                                  </w:divBdr>
                                                  <w:divsChild>
                                                    <w:div w:id="1626236743">
                                                      <w:marLeft w:val="0"/>
                                                      <w:marRight w:val="0"/>
                                                      <w:marTop w:val="0"/>
                                                      <w:marBottom w:val="0"/>
                                                      <w:divBdr>
                                                        <w:top w:val="none" w:sz="0" w:space="0" w:color="auto"/>
                                                        <w:left w:val="none" w:sz="0" w:space="0" w:color="auto"/>
                                                        <w:bottom w:val="none" w:sz="0" w:space="0" w:color="auto"/>
                                                        <w:right w:val="none" w:sz="0" w:space="0" w:color="auto"/>
                                                      </w:divBdr>
                                                      <w:divsChild>
                                                        <w:div w:id="39280863">
                                                          <w:marLeft w:val="0"/>
                                                          <w:marRight w:val="0"/>
                                                          <w:marTop w:val="0"/>
                                                          <w:marBottom w:val="0"/>
                                                          <w:divBdr>
                                                            <w:top w:val="none" w:sz="0" w:space="0" w:color="auto"/>
                                                            <w:left w:val="none" w:sz="0" w:space="0" w:color="auto"/>
                                                            <w:bottom w:val="none" w:sz="0" w:space="0" w:color="auto"/>
                                                            <w:right w:val="none" w:sz="0" w:space="0" w:color="auto"/>
                                                          </w:divBdr>
                                                        </w:div>
                                                        <w:div w:id="199544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438819">
                                                  <w:marLeft w:val="0"/>
                                                  <w:marRight w:val="0"/>
                                                  <w:marTop w:val="0"/>
                                                  <w:marBottom w:val="0"/>
                                                  <w:divBdr>
                                                    <w:top w:val="none" w:sz="0" w:space="0" w:color="auto"/>
                                                    <w:left w:val="none" w:sz="0" w:space="0" w:color="auto"/>
                                                    <w:bottom w:val="single" w:sz="6" w:space="0" w:color="DADCE0"/>
                                                    <w:right w:val="none" w:sz="0" w:space="0" w:color="auto"/>
                                                  </w:divBdr>
                                                  <w:divsChild>
                                                    <w:div w:id="36320932">
                                                      <w:marLeft w:val="0"/>
                                                      <w:marRight w:val="0"/>
                                                      <w:marTop w:val="0"/>
                                                      <w:marBottom w:val="0"/>
                                                      <w:divBdr>
                                                        <w:top w:val="none" w:sz="0" w:space="0" w:color="auto"/>
                                                        <w:left w:val="none" w:sz="0" w:space="0" w:color="auto"/>
                                                        <w:bottom w:val="none" w:sz="0" w:space="0" w:color="auto"/>
                                                        <w:right w:val="none" w:sz="0" w:space="0" w:color="auto"/>
                                                      </w:divBdr>
                                                      <w:divsChild>
                                                        <w:div w:id="1162699760">
                                                          <w:marLeft w:val="0"/>
                                                          <w:marRight w:val="0"/>
                                                          <w:marTop w:val="0"/>
                                                          <w:marBottom w:val="0"/>
                                                          <w:divBdr>
                                                            <w:top w:val="none" w:sz="0" w:space="0" w:color="auto"/>
                                                            <w:left w:val="none" w:sz="0" w:space="0" w:color="auto"/>
                                                            <w:bottom w:val="none" w:sz="0" w:space="0" w:color="auto"/>
                                                            <w:right w:val="none" w:sz="0" w:space="0" w:color="auto"/>
                                                          </w:divBdr>
                                                        </w:div>
                                                        <w:div w:id="188366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1385751">
      <w:bodyDiv w:val="1"/>
      <w:marLeft w:val="0"/>
      <w:marRight w:val="0"/>
      <w:marTop w:val="0"/>
      <w:marBottom w:val="0"/>
      <w:divBdr>
        <w:top w:val="none" w:sz="0" w:space="0" w:color="auto"/>
        <w:left w:val="none" w:sz="0" w:space="0" w:color="auto"/>
        <w:bottom w:val="none" w:sz="0" w:space="0" w:color="auto"/>
        <w:right w:val="none" w:sz="0" w:space="0" w:color="auto"/>
      </w:divBdr>
    </w:div>
    <w:div w:id="1849367423">
      <w:bodyDiv w:val="1"/>
      <w:marLeft w:val="0"/>
      <w:marRight w:val="0"/>
      <w:marTop w:val="0"/>
      <w:marBottom w:val="0"/>
      <w:divBdr>
        <w:top w:val="none" w:sz="0" w:space="0" w:color="auto"/>
        <w:left w:val="none" w:sz="0" w:space="0" w:color="auto"/>
        <w:bottom w:val="none" w:sz="0" w:space="0" w:color="auto"/>
        <w:right w:val="none" w:sz="0" w:space="0" w:color="auto"/>
      </w:divBdr>
    </w:div>
    <w:div w:id="1860660032">
      <w:bodyDiv w:val="1"/>
      <w:marLeft w:val="0"/>
      <w:marRight w:val="0"/>
      <w:marTop w:val="0"/>
      <w:marBottom w:val="0"/>
      <w:divBdr>
        <w:top w:val="none" w:sz="0" w:space="0" w:color="auto"/>
        <w:left w:val="none" w:sz="0" w:space="0" w:color="auto"/>
        <w:bottom w:val="none" w:sz="0" w:space="0" w:color="auto"/>
        <w:right w:val="none" w:sz="0" w:space="0" w:color="auto"/>
      </w:divBdr>
    </w:div>
    <w:div w:id="1872642709">
      <w:bodyDiv w:val="1"/>
      <w:marLeft w:val="0"/>
      <w:marRight w:val="0"/>
      <w:marTop w:val="0"/>
      <w:marBottom w:val="0"/>
      <w:divBdr>
        <w:top w:val="none" w:sz="0" w:space="0" w:color="auto"/>
        <w:left w:val="none" w:sz="0" w:space="0" w:color="auto"/>
        <w:bottom w:val="none" w:sz="0" w:space="0" w:color="auto"/>
        <w:right w:val="none" w:sz="0" w:space="0" w:color="auto"/>
      </w:divBdr>
    </w:div>
    <w:div w:id="1874809374">
      <w:bodyDiv w:val="1"/>
      <w:marLeft w:val="0"/>
      <w:marRight w:val="0"/>
      <w:marTop w:val="0"/>
      <w:marBottom w:val="0"/>
      <w:divBdr>
        <w:top w:val="none" w:sz="0" w:space="0" w:color="auto"/>
        <w:left w:val="none" w:sz="0" w:space="0" w:color="auto"/>
        <w:bottom w:val="none" w:sz="0" w:space="0" w:color="auto"/>
        <w:right w:val="none" w:sz="0" w:space="0" w:color="auto"/>
      </w:divBdr>
    </w:div>
    <w:div w:id="1907061650">
      <w:bodyDiv w:val="1"/>
      <w:marLeft w:val="0"/>
      <w:marRight w:val="0"/>
      <w:marTop w:val="0"/>
      <w:marBottom w:val="0"/>
      <w:divBdr>
        <w:top w:val="none" w:sz="0" w:space="0" w:color="auto"/>
        <w:left w:val="none" w:sz="0" w:space="0" w:color="auto"/>
        <w:bottom w:val="none" w:sz="0" w:space="0" w:color="auto"/>
        <w:right w:val="none" w:sz="0" w:space="0" w:color="auto"/>
      </w:divBdr>
    </w:div>
    <w:div w:id="1925527743">
      <w:bodyDiv w:val="1"/>
      <w:marLeft w:val="0"/>
      <w:marRight w:val="0"/>
      <w:marTop w:val="0"/>
      <w:marBottom w:val="0"/>
      <w:divBdr>
        <w:top w:val="none" w:sz="0" w:space="0" w:color="auto"/>
        <w:left w:val="none" w:sz="0" w:space="0" w:color="auto"/>
        <w:bottom w:val="none" w:sz="0" w:space="0" w:color="auto"/>
        <w:right w:val="none" w:sz="0" w:space="0" w:color="auto"/>
      </w:divBdr>
    </w:div>
    <w:div w:id="1959481327">
      <w:bodyDiv w:val="1"/>
      <w:marLeft w:val="0"/>
      <w:marRight w:val="0"/>
      <w:marTop w:val="0"/>
      <w:marBottom w:val="0"/>
      <w:divBdr>
        <w:top w:val="none" w:sz="0" w:space="0" w:color="auto"/>
        <w:left w:val="none" w:sz="0" w:space="0" w:color="auto"/>
        <w:bottom w:val="none" w:sz="0" w:space="0" w:color="auto"/>
        <w:right w:val="none" w:sz="0" w:space="0" w:color="auto"/>
      </w:divBdr>
    </w:div>
    <w:div w:id="1965885268">
      <w:bodyDiv w:val="1"/>
      <w:marLeft w:val="0"/>
      <w:marRight w:val="0"/>
      <w:marTop w:val="0"/>
      <w:marBottom w:val="0"/>
      <w:divBdr>
        <w:top w:val="none" w:sz="0" w:space="0" w:color="auto"/>
        <w:left w:val="none" w:sz="0" w:space="0" w:color="auto"/>
        <w:bottom w:val="none" w:sz="0" w:space="0" w:color="auto"/>
        <w:right w:val="none" w:sz="0" w:space="0" w:color="auto"/>
      </w:divBdr>
    </w:div>
    <w:div w:id="2001426084">
      <w:bodyDiv w:val="1"/>
      <w:marLeft w:val="0"/>
      <w:marRight w:val="0"/>
      <w:marTop w:val="0"/>
      <w:marBottom w:val="0"/>
      <w:divBdr>
        <w:top w:val="none" w:sz="0" w:space="0" w:color="auto"/>
        <w:left w:val="none" w:sz="0" w:space="0" w:color="auto"/>
        <w:bottom w:val="none" w:sz="0" w:space="0" w:color="auto"/>
        <w:right w:val="none" w:sz="0" w:space="0" w:color="auto"/>
      </w:divBdr>
    </w:div>
    <w:div w:id="2017919925">
      <w:bodyDiv w:val="1"/>
      <w:marLeft w:val="0"/>
      <w:marRight w:val="0"/>
      <w:marTop w:val="0"/>
      <w:marBottom w:val="0"/>
      <w:divBdr>
        <w:top w:val="none" w:sz="0" w:space="0" w:color="auto"/>
        <w:left w:val="none" w:sz="0" w:space="0" w:color="auto"/>
        <w:bottom w:val="none" w:sz="0" w:space="0" w:color="auto"/>
        <w:right w:val="none" w:sz="0" w:space="0" w:color="auto"/>
      </w:divBdr>
    </w:div>
    <w:div w:id="2024210556">
      <w:bodyDiv w:val="1"/>
      <w:marLeft w:val="0"/>
      <w:marRight w:val="0"/>
      <w:marTop w:val="0"/>
      <w:marBottom w:val="0"/>
      <w:divBdr>
        <w:top w:val="none" w:sz="0" w:space="0" w:color="auto"/>
        <w:left w:val="none" w:sz="0" w:space="0" w:color="auto"/>
        <w:bottom w:val="none" w:sz="0" w:space="0" w:color="auto"/>
        <w:right w:val="none" w:sz="0" w:space="0" w:color="auto"/>
      </w:divBdr>
    </w:div>
    <w:div w:id="2025672113">
      <w:bodyDiv w:val="1"/>
      <w:marLeft w:val="0"/>
      <w:marRight w:val="0"/>
      <w:marTop w:val="0"/>
      <w:marBottom w:val="0"/>
      <w:divBdr>
        <w:top w:val="none" w:sz="0" w:space="0" w:color="auto"/>
        <w:left w:val="none" w:sz="0" w:space="0" w:color="auto"/>
        <w:bottom w:val="none" w:sz="0" w:space="0" w:color="auto"/>
        <w:right w:val="none" w:sz="0" w:space="0" w:color="auto"/>
      </w:divBdr>
      <w:divsChild>
        <w:div w:id="784690837">
          <w:marLeft w:val="0"/>
          <w:marRight w:val="0"/>
          <w:marTop w:val="0"/>
          <w:marBottom w:val="0"/>
          <w:divBdr>
            <w:top w:val="none" w:sz="0" w:space="0" w:color="auto"/>
            <w:left w:val="none" w:sz="0" w:space="0" w:color="auto"/>
            <w:bottom w:val="none" w:sz="0" w:space="0" w:color="auto"/>
            <w:right w:val="none" w:sz="0" w:space="0" w:color="auto"/>
          </w:divBdr>
          <w:divsChild>
            <w:div w:id="1920602498">
              <w:marLeft w:val="0"/>
              <w:marRight w:val="0"/>
              <w:marTop w:val="0"/>
              <w:marBottom w:val="0"/>
              <w:divBdr>
                <w:top w:val="none" w:sz="0" w:space="0" w:color="auto"/>
                <w:left w:val="none" w:sz="0" w:space="0" w:color="auto"/>
                <w:bottom w:val="none" w:sz="0" w:space="0" w:color="auto"/>
                <w:right w:val="none" w:sz="0" w:space="0" w:color="auto"/>
              </w:divBdr>
              <w:divsChild>
                <w:div w:id="20660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682122">
      <w:bodyDiv w:val="1"/>
      <w:marLeft w:val="0"/>
      <w:marRight w:val="0"/>
      <w:marTop w:val="0"/>
      <w:marBottom w:val="0"/>
      <w:divBdr>
        <w:top w:val="none" w:sz="0" w:space="0" w:color="auto"/>
        <w:left w:val="none" w:sz="0" w:space="0" w:color="auto"/>
        <w:bottom w:val="none" w:sz="0" w:space="0" w:color="auto"/>
        <w:right w:val="none" w:sz="0" w:space="0" w:color="auto"/>
      </w:divBdr>
    </w:div>
    <w:div w:id="2036540632">
      <w:bodyDiv w:val="1"/>
      <w:marLeft w:val="0"/>
      <w:marRight w:val="0"/>
      <w:marTop w:val="0"/>
      <w:marBottom w:val="0"/>
      <w:divBdr>
        <w:top w:val="none" w:sz="0" w:space="0" w:color="auto"/>
        <w:left w:val="none" w:sz="0" w:space="0" w:color="auto"/>
        <w:bottom w:val="none" w:sz="0" w:space="0" w:color="auto"/>
        <w:right w:val="none" w:sz="0" w:space="0" w:color="auto"/>
      </w:divBdr>
      <w:divsChild>
        <w:div w:id="784271627">
          <w:marLeft w:val="0"/>
          <w:marRight w:val="0"/>
          <w:marTop w:val="0"/>
          <w:marBottom w:val="0"/>
          <w:divBdr>
            <w:top w:val="none" w:sz="0" w:space="0" w:color="auto"/>
            <w:left w:val="none" w:sz="0" w:space="0" w:color="auto"/>
            <w:bottom w:val="none" w:sz="0" w:space="0" w:color="auto"/>
            <w:right w:val="none" w:sz="0" w:space="0" w:color="auto"/>
          </w:divBdr>
          <w:divsChild>
            <w:div w:id="851994045">
              <w:marLeft w:val="0"/>
              <w:marRight w:val="0"/>
              <w:marTop w:val="0"/>
              <w:marBottom w:val="0"/>
              <w:divBdr>
                <w:top w:val="none" w:sz="0" w:space="0" w:color="auto"/>
                <w:left w:val="none" w:sz="0" w:space="0" w:color="auto"/>
                <w:bottom w:val="none" w:sz="0" w:space="0" w:color="auto"/>
                <w:right w:val="none" w:sz="0" w:space="0" w:color="auto"/>
              </w:divBdr>
              <w:divsChild>
                <w:div w:id="14866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403655">
      <w:bodyDiv w:val="1"/>
      <w:marLeft w:val="0"/>
      <w:marRight w:val="0"/>
      <w:marTop w:val="0"/>
      <w:marBottom w:val="0"/>
      <w:divBdr>
        <w:top w:val="none" w:sz="0" w:space="0" w:color="auto"/>
        <w:left w:val="none" w:sz="0" w:space="0" w:color="auto"/>
        <w:bottom w:val="none" w:sz="0" w:space="0" w:color="auto"/>
        <w:right w:val="none" w:sz="0" w:space="0" w:color="auto"/>
      </w:divBdr>
    </w:div>
    <w:div w:id="2058815332">
      <w:bodyDiv w:val="1"/>
      <w:marLeft w:val="0"/>
      <w:marRight w:val="0"/>
      <w:marTop w:val="0"/>
      <w:marBottom w:val="0"/>
      <w:divBdr>
        <w:top w:val="none" w:sz="0" w:space="0" w:color="auto"/>
        <w:left w:val="none" w:sz="0" w:space="0" w:color="auto"/>
        <w:bottom w:val="none" w:sz="0" w:space="0" w:color="auto"/>
        <w:right w:val="none" w:sz="0" w:space="0" w:color="auto"/>
      </w:divBdr>
    </w:div>
    <w:div w:id="2115129321">
      <w:bodyDiv w:val="1"/>
      <w:marLeft w:val="0"/>
      <w:marRight w:val="0"/>
      <w:marTop w:val="0"/>
      <w:marBottom w:val="0"/>
      <w:divBdr>
        <w:top w:val="none" w:sz="0" w:space="0" w:color="auto"/>
        <w:left w:val="none" w:sz="0" w:space="0" w:color="auto"/>
        <w:bottom w:val="none" w:sz="0" w:space="0" w:color="auto"/>
        <w:right w:val="none" w:sz="0" w:space="0" w:color="auto"/>
      </w:divBdr>
      <w:divsChild>
        <w:div w:id="1990011109">
          <w:marLeft w:val="0"/>
          <w:marRight w:val="0"/>
          <w:marTop w:val="0"/>
          <w:marBottom w:val="0"/>
          <w:divBdr>
            <w:top w:val="none" w:sz="0" w:space="0" w:color="auto"/>
            <w:left w:val="none" w:sz="0" w:space="0" w:color="auto"/>
            <w:bottom w:val="none" w:sz="0" w:space="0" w:color="auto"/>
            <w:right w:val="none" w:sz="0" w:space="0" w:color="auto"/>
          </w:divBdr>
          <w:divsChild>
            <w:div w:id="756561797">
              <w:marLeft w:val="0"/>
              <w:marRight w:val="0"/>
              <w:marTop w:val="0"/>
              <w:marBottom w:val="0"/>
              <w:divBdr>
                <w:top w:val="none" w:sz="0" w:space="0" w:color="auto"/>
                <w:left w:val="none" w:sz="0" w:space="0" w:color="auto"/>
                <w:bottom w:val="none" w:sz="0" w:space="0" w:color="auto"/>
                <w:right w:val="none" w:sz="0" w:space="0" w:color="auto"/>
              </w:divBdr>
              <w:divsChild>
                <w:div w:id="157142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136682">
      <w:bodyDiv w:val="1"/>
      <w:marLeft w:val="0"/>
      <w:marRight w:val="0"/>
      <w:marTop w:val="0"/>
      <w:marBottom w:val="0"/>
      <w:divBdr>
        <w:top w:val="none" w:sz="0" w:space="0" w:color="auto"/>
        <w:left w:val="none" w:sz="0" w:space="0" w:color="auto"/>
        <w:bottom w:val="none" w:sz="0" w:space="0" w:color="auto"/>
        <w:right w:val="none" w:sz="0" w:space="0" w:color="auto"/>
      </w:divBdr>
    </w:div>
    <w:div w:id="2133860672">
      <w:bodyDiv w:val="1"/>
      <w:marLeft w:val="0"/>
      <w:marRight w:val="0"/>
      <w:marTop w:val="0"/>
      <w:marBottom w:val="0"/>
      <w:divBdr>
        <w:top w:val="none" w:sz="0" w:space="0" w:color="auto"/>
        <w:left w:val="none" w:sz="0" w:space="0" w:color="auto"/>
        <w:bottom w:val="none" w:sz="0" w:space="0" w:color="auto"/>
        <w:right w:val="none" w:sz="0" w:space="0" w:color="auto"/>
      </w:divBdr>
    </w:div>
    <w:div w:id="2136947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17/CBO9780511573071" TargetMode="External"/><Relationship Id="rId21" Type="http://schemas.openxmlformats.org/officeDocument/2006/relationships/image" Target="media/image11.png"/><Relationship Id="rId84" Type="http://schemas.openxmlformats.org/officeDocument/2006/relationships/image" Target="media/image13.jpeg"/><Relationship Id="rId89" Type="http://schemas.openxmlformats.org/officeDocument/2006/relationships/image" Target="media/image18.png"/><Relationship Id="rId112" Type="http://schemas.openxmlformats.org/officeDocument/2006/relationships/hyperlink" Target="https://doi.org/10.1016/j.rse.2008.04.007" TargetMode="External"/><Relationship Id="rId133" Type="http://schemas.openxmlformats.org/officeDocument/2006/relationships/hyperlink" Target="https://doi.org/10.1016/j.aeolia.2010.08.001" TargetMode="External"/><Relationship Id="rId138" Type="http://schemas.openxmlformats.org/officeDocument/2006/relationships/hyperlink" Target="https://doi.org/10.1130/0091-7613(1987)15%3c504:IOEAPP%3e2.0.CO;2" TargetMode="External"/><Relationship Id="rId154" Type="http://schemas.openxmlformats.org/officeDocument/2006/relationships/hyperlink" Target="https://doi.org/10.1016/j.still.2015.12.004" TargetMode="External"/><Relationship Id="rId159" Type="http://schemas.openxmlformats.org/officeDocument/2006/relationships/hyperlink" Target="https://doi.org/10.1016/S0070-4571(08)70797-0" TargetMode="External"/><Relationship Id="rId170" Type="http://schemas.openxmlformats.org/officeDocument/2006/relationships/header" Target="header3.xml"/><Relationship Id="rId16" Type="http://schemas.openxmlformats.org/officeDocument/2006/relationships/image" Target="media/image6.png"/><Relationship Id="rId107" Type="http://schemas.openxmlformats.org/officeDocument/2006/relationships/hyperlink" Target="https://doi.org/10.3390/ijgi9020073" TargetMode="External"/><Relationship Id="rId11" Type="http://schemas.openxmlformats.org/officeDocument/2006/relationships/hyperlink" Target="https://www.researchgate.net/profile/Nicholas_Lancaster?_sg%5B0%5D=TUUq2_Mc1FP2OUEKwStpclA2HlgGLkftiglxBUrfgE_OOA1h7mc4PtgFqQWox2gCV_gYqFk.atmeTe981kcFwzScpGvXOysU7D5e2mFee0_Tis0H464mJz8zhy_67uEbGgQjO68bh9VjqDD_ssaCzWV7QcR15w&amp;_sg%5B1%5D=8TROstS4s7bz-Rhmf2uuT3D0wfBIMl-4YZl220PMDQuIsyn4NHePMHp8n03XfFwhLDYJIXc.cUjFRWLtSuJ0p6B5vDxKIFGmctws1bmN0zozKRt7zuC9H4jkVJjZO5jbGs90pHvoECbusFTCl5f1T-pJ0A5jcg" TargetMode="External"/><Relationship Id="rId79" Type="http://schemas.openxmlformats.org/officeDocument/2006/relationships/image" Target="media/image58.png"/><Relationship Id="rId102" Type="http://schemas.openxmlformats.org/officeDocument/2006/relationships/hyperlink" Target="https://doi.org/10.1186/s40201-017-0280-4" TargetMode="External"/><Relationship Id="rId123" Type="http://schemas.openxmlformats.org/officeDocument/2006/relationships/hyperlink" Target="https://doi.org/10.1016/j.icarus.2010.06.006" TargetMode="External"/><Relationship Id="rId128" Type="http://schemas.openxmlformats.org/officeDocument/2006/relationships/hyperlink" Target="https://doi.org/10.1016/j.catena.2013.12.001" TargetMode="External"/><Relationship Id="rId144" Type="http://schemas.openxmlformats.org/officeDocument/2006/relationships/hyperlink" Target="https://doi.org/10.22067/geoeh.2024.89088.1504" TargetMode="External"/><Relationship Id="rId149" Type="http://schemas.openxmlformats.org/officeDocument/2006/relationships/hyperlink" Target="https://doi.org/10.22034/jargs.2023.397791.1032" TargetMode="External"/><Relationship Id="rId5" Type="http://schemas.openxmlformats.org/officeDocument/2006/relationships/webSettings" Target="webSettings.xml"/><Relationship Id="rId90" Type="http://schemas.openxmlformats.org/officeDocument/2006/relationships/image" Target="media/image19.png"/><Relationship Id="rId95" Type="http://schemas.openxmlformats.org/officeDocument/2006/relationships/hyperlink" Target="https://doi.org/10.1038/s41598-017-01796-z" TargetMode="External"/><Relationship Id="rId160" Type="http://schemas.openxmlformats.org/officeDocument/2006/relationships/hyperlink" Target="https://doi.org/10.1016/j.geomorph.2009.06.003" TargetMode="External"/><Relationship Id="rId165" Type="http://schemas.openxmlformats.org/officeDocument/2006/relationships/hyperlink" Target="https://doi.org/10.1016/S0169-555X(00)00038-6" TargetMode="External"/><Relationship Id="rId22" Type="http://schemas.openxmlformats.org/officeDocument/2006/relationships/image" Target="media/image12.png"/><Relationship Id="rId113" Type="http://schemas.openxmlformats.org/officeDocument/2006/relationships/hyperlink" Target="https://doi.org/10.1306/74D70646-2B21-11D7-8648000102C1865D" TargetMode="External"/><Relationship Id="rId118" Type="http://schemas.openxmlformats.org/officeDocument/2006/relationships/hyperlink" Target="https://doi.org/10.1006/icar.1995.1107" TargetMode="External"/><Relationship Id="rId134" Type="http://schemas.openxmlformats.org/officeDocument/2006/relationships/hyperlink" Target="https://doi.org/10.5194/esd-2019-73" TargetMode="External"/><Relationship Id="rId139" Type="http://schemas.openxmlformats.org/officeDocument/2006/relationships/hyperlink" Target="https://doi.org/10.3133/pp1052" TargetMode="External"/><Relationship Id="rId80" Type="http://schemas.openxmlformats.org/officeDocument/2006/relationships/image" Target="media/image59.png"/><Relationship Id="rId85" Type="http://schemas.openxmlformats.org/officeDocument/2006/relationships/image" Target="media/image14.jpeg"/><Relationship Id="rId150" Type="http://schemas.openxmlformats.org/officeDocument/2006/relationships/hyperlink" Target="https://doi.org/10.1002/joc.3650" TargetMode="External"/><Relationship Id="rId155" Type="http://schemas.openxmlformats.org/officeDocument/2006/relationships/hyperlink" Target="https://doi.org/10.1029/JB084iB14p08147" TargetMode="External"/><Relationship Id="rId171" Type="http://schemas.openxmlformats.org/officeDocument/2006/relationships/footer" Target="footer3.xml"/><Relationship Id="rId12" Type="http://schemas.openxmlformats.org/officeDocument/2006/relationships/image" Target="media/image3.png"/><Relationship Id="rId17" Type="http://schemas.openxmlformats.org/officeDocument/2006/relationships/image" Target="media/image7.png"/><Relationship Id="rId103" Type="http://schemas.openxmlformats.org/officeDocument/2006/relationships/hyperlink" Target="https://doi.org/10.1002/esp.3290140206" TargetMode="External"/><Relationship Id="rId108" Type="http://schemas.openxmlformats.org/officeDocument/2006/relationships/hyperlink" Target="https://doi.org/10.1016/j.pss.2009.10.002" TargetMode="External"/><Relationship Id="rId124" Type="http://schemas.openxmlformats.org/officeDocument/2006/relationships/hyperlink" Target="https://doi.org/10.1002/gbc.20071" TargetMode="External"/><Relationship Id="rId129" Type="http://schemas.openxmlformats.org/officeDocument/2006/relationships/hyperlink" Target="https://doi.org/10.1007/978-1-4020-5719-9_19" TargetMode="External"/><Relationship Id="rId91" Type="http://schemas.openxmlformats.org/officeDocument/2006/relationships/image" Target="media/image20.png"/><Relationship Id="rId96" Type="http://schemas.openxmlformats.org/officeDocument/2006/relationships/hyperlink" Target="https://doi.org/10.1016/j.geomorph.2008.05.010" TargetMode="External"/><Relationship Id="rId140" Type="http://schemas.openxmlformats.org/officeDocument/2006/relationships/hyperlink" Target="https://doi.org/10.1016/S2212-5671(15)00697-8" TargetMode="External"/><Relationship Id="rId145" Type="http://schemas.openxmlformats.org/officeDocument/2006/relationships/hyperlink" Target="https://doi.org/10.1016/j.icarus.2015.07.038" TargetMode="External"/><Relationship Id="rId161" Type="http://schemas.openxmlformats.org/officeDocument/2006/relationships/hyperlink" Target="https://doi.org/10.1016/j.aeolia.2020.100652" TargetMode="External"/><Relationship Id="rId16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4" Type="http://schemas.openxmlformats.org/officeDocument/2006/relationships/hyperlink" Target="https://doi.org/10.2307/1788828" TargetMode="External"/><Relationship Id="rId119" Type="http://schemas.openxmlformats.org/officeDocument/2006/relationships/hyperlink" Target="https://doi.org/10.1016/S0169-555X(01)00151-9" TargetMode="External"/><Relationship Id="rId10" Type="http://schemas.openxmlformats.org/officeDocument/2006/relationships/hyperlink" Target="https://mesonet.agron.iastate.edu" TargetMode="External"/><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15.jpeg"/><Relationship Id="rId94" Type="http://schemas.openxmlformats.org/officeDocument/2006/relationships/hyperlink" Target="https://doi.org/10.3390/atmos10100614" TargetMode="External"/><Relationship Id="rId99" Type="http://schemas.openxmlformats.org/officeDocument/2006/relationships/hyperlink" Target="https://doi.org/10.1016/j.aeolia.2009.05.002" TargetMode="External"/><Relationship Id="rId101" Type="http://schemas.openxmlformats.org/officeDocument/2006/relationships/hyperlink" Target="https://doi.org/10.1016/S0169-555X(01)00026-5" TargetMode="External"/><Relationship Id="rId122" Type="http://schemas.openxmlformats.org/officeDocument/2006/relationships/hyperlink" Target="https://doi.org/10.1016/S0169-555X(02)00184-8" TargetMode="External"/><Relationship Id="rId130" Type="http://schemas.openxmlformats.org/officeDocument/2006/relationships/hyperlink" Target="https://doi.org/10.1111/j.1365-3091.1985.tb00472.x" TargetMode="External"/><Relationship Id="rId135" Type="http://schemas.openxmlformats.org/officeDocument/2006/relationships/hyperlink" Target="https://doi.org/10.1080/20964129.2020.1844550" TargetMode="External"/><Relationship Id="rId143" Type="http://schemas.openxmlformats.org/officeDocument/2006/relationships/hyperlink" Target="https://doi.org/10.3354/cr00840" TargetMode="External"/><Relationship Id="rId148" Type="http://schemas.openxmlformats.org/officeDocument/2006/relationships/hyperlink" Target="https://doi.org/10.1016/j.aeolia.2015.04.006" TargetMode="External"/><Relationship Id="rId151" Type="http://schemas.openxmlformats.org/officeDocument/2006/relationships/hyperlink" Target="https://doi.org/10.1038/35012217" TargetMode="External"/><Relationship Id="rId156" Type="http://schemas.openxmlformats.org/officeDocument/2006/relationships/hyperlink" Target="https://doi.org/10.1111/j.1365-3091.1972.tb00234.x" TargetMode="External"/><Relationship Id="rId164" Type="http://schemas.openxmlformats.org/officeDocument/2006/relationships/hyperlink" Target="https://doi.org/10.1016/j.gloplacha.2013.05.001" TargetMode="External"/><Relationship Id="rId16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fontTable" Target="fontTable.xml"/><Relationship Id="rId13" Type="http://schemas.openxmlformats.org/officeDocument/2006/relationships/image" Target="media/image4.png"/><Relationship Id="rId18" Type="http://schemas.openxmlformats.org/officeDocument/2006/relationships/image" Target="media/image8.png"/><Relationship Id="rId109" Type="http://schemas.openxmlformats.org/officeDocument/2006/relationships/hyperlink" Target="https://doi.org/10.5194/adgeo-37-41-2014" TargetMode="External"/><Relationship Id="rId97" Type="http://schemas.openxmlformats.org/officeDocument/2006/relationships/hyperlink" Target="https://doi.org/10.1007/s00254-005-0134-8" TargetMode="External"/><Relationship Id="rId104" Type="http://schemas.openxmlformats.org/officeDocument/2006/relationships/hyperlink" Target="https://doi.org/10.1007/s40333-015-0127-8" TargetMode="External"/><Relationship Id="rId120" Type="http://schemas.openxmlformats.org/officeDocument/2006/relationships/hyperlink" Target="https://doi.org/10.1127/zfg/33/1989/205" TargetMode="External"/><Relationship Id="rId125" Type="http://schemas.openxmlformats.org/officeDocument/2006/relationships/hyperlink" Target="https://doi.org/10.1126/science.132.3437.1369" TargetMode="External"/><Relationship Id="rId141" Type="http://schemas.openxmlformats.org/officeDocument/2006/relationships/hyperlink" Target="https://doi.org/10.1086/624871" TargetMode="External"/><Relationship Id="rId146" Type="http://schemas.openxmlformats.org/officeDocument/2006/relationships/hyperlink" Target="https://doi.org/10.1306/D4269567-2B26-11D7-8648000102C1865D" TargetMode="External"/><Relationship Id="rId167" Type="http://schemas.openxmlformats.org/officeDocument/2006/relationships/header" Target="header2.xml"/><Relationship Id="rId7" Type="http://schemas.openxmlformats.org/officeDocument/2006/relationships/endnotes" Target="endnotes.xml"/><Relationship Id="rId92" Type="http://schemas.openxmlformats.org/officeDocument/2006/relationships/image" Target="media/image21.png"/><Relationship Id="rId162" Type="http://schemas.openxmlformats.org/officeDocument/2006/relationships/hyperlink" Target="https://doi.org/10.1016/j.aeolia.2012.08.003" TargetMode="External"/><Relationship Id="rId2" Type="http://schemas.openxmlformats.org/officeDocument/2006/relationships/numbering" Target="numbering.xml"/><Relationship Id="rId87" Type="http://schemas.openxmlformats.org/officeDocument/2006/relationships/chart" Target="charts/chart1.xml"/><Relationship Id="rId110" Type="http://schemas.openxmlformats.org/officeDocument/2006/relationships/hyperlink" Target="https://doi.org/10.5194/adgeo-37-41-2014" TargetMode="External"/><Relationship Id="rId115" Type="http://schemas.openxmlformats.org/officeDocument/2006/relationships/hyperlink" Target="https://doi.org/10.22034/jdmal.2023.2004871.1419" TargetMode="External"/><Relationship Id="rId131" Type="http://schemas.openxmlformats.org/officeDocument/2006/relationships/hyperlink" Target="https://doi.org/10.1016/j.aeolia.2013.05.002" TargetMode="External"/><Relationship Id="rId136" Type="http://schemas.openxmlformats.org/officeDocument/2006/relationships/hyperlink" Target="https://doi.org/10.22131/sepehr.2021.246137" TargetMode="External"/><Relationship Id="rId157" Type="http://schemas.openxmlformats.org/officeDocument/2006/relationships/hyperlink" Target="https://doi.org/10.1177/0309133310375731" TargetMode="External"/><Relationship Id="rId82" Type="http://schemas.openxmlformats.org/officeDocument/2006/relationships/image" Target="media/image61.png"/><Relationship Id="rId152" Type="http://schemas.openxmlformats.org/officeDocument/2006/relationships/hyperlink" Target="https://doi.org/10.1007/3-540-45670-8_17" TargetMode="External"/><Relationship Id="rId173"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5.png"/><Relationship Id="rId77" Type="http://schemas.openxmlformats.org/officeDocument/2006/relationships/image" Target="media/image56.png"/><Relationship Id="rId100" Type="http://schemas.openxmlformats.org/officeDocument/2006/relationships/hyperlink" Target="https://doi.org/10.1016/B978-0-12-374739-6.00296-7" TargetMode="External"/><Relationship Id="rId105" Type="http://schemas.openxmlformats.org/officeDocument/2006/relationships/hyperlink" Target="https://doi.org/10.1007/BF00328593" TargetMode="External"/><Relationship Id="rId126" Type="http://schemas.openxmlformats.org/officeDocument/2006/relationships/hyperlink" Target="https://doi.org/10.3112/erdkunde.2009.01.01" TargetMode="External"/><Relationship Id="rId147" Type="http://schemas.openxmlformats.org/officeDocument/2006/relationships/hyperlink" Target="https://doi.org/10.1080/19475705.2019.1699607" TargetMode="External"/><Relationship Id="rId168" Type="http://schemas.openxmlformats.org/officeDocument/2006/relationships/footer" Target="footer1.xml"/><Relationship Id="rId8" Type="http://schemas.openxmlformats.org/officeDocument/2006/relationships/image" Target="media/image1.png"/><Relationship Id="rId93" Type="http://schemas.openxmlformats.org/officeDocument/2006/relationships/hyperlink" Target="https://www.greenfacts.org/glossary/def/desertification.htm" TargetMode="External"/><Relationship Id="rId98" Type="http://schemas.openxmlformats.org/officeDocument/2006/relationships/hyperlink" Target="https://doi.org/10.1016/j.jaridenv.2009.04.021" TargetMode="External"/><Relationship Id="rId121" Type="http://schemas.openxmlformats.org/officeDocument/2006/relationships/hyperlink" Target="https://doi.org/10.1306/212F7C1B-2B24-11D7-8648000102C1865D" TargetMode="External"/><Relationship Id="rId142" Type="http://schemas.openxmlformats.org/officeDocument/2006/relationships/hyperlink" Target="https://doi.org/10.1016/S0304-3894(98)00118-6" TargetMode="External"/><Relationship Id="rId163" Type="http://schemas.openxmlformats.org/officeDocument/2006/relationships/hyperlink" Target="https://doi.org/10.3390/ijerph15061193" TargetMode="External"/><Relationship Id="rId3" Type="http://schemas.openxmlformats.org/officeDocument/2006/relationships/styles" Target="styles.xml"/><Relationship Id="rId116" Type="http://schemas.openxmlformats.org/officeDocument/2006/relationships/hyperlink" Target="https://doi.org/10.1111/j.1749-8198.2006.00003.x" TargetMode="External"/><Relationship Id="rId137" Type="http://schemas.openxmlformats.org/officeDocument/2006/relationships/hyperlink" Target="https://doi.org/10.1007/978-94-009-6080-0_2" TargetMode="External"/><Relationship Id="rId158" Type="http://schemas.openxmlformats.org/officeDocument/2006/relationships/hyperlink" Target="https://doi.org/10.1130/0091-7613(1995)023%3c0613:CHSEDO%3e2.3.CO;2" TargetMode="External"/><Relationship Id="rId20" Type="http://schemas.openxmlformats.org/officeDocument/2006/relationships/image" Target="media/image10.png"/><Relationship Id="rId83" Type="http://schemas.openxmlformats.org/officeDocument/2006/relationships/image" Target="media/image62.png"/><Relationship Id="rId88" Type="http://schemas.openxmlformats.org/officeDocument/2006/relationships/image" Target="media/image17.png"/><Relationship Id="rId111" Type="http://schemas.openxmlformats.org/officeDocument/2006/relationships/hyperlink" Target="https://doi.org/10.1016/j.geomorph.2011.10.012" TargetMode="External"/><Relationship Id="rId132" Type="http://schemas.openxmlformats.org/officeDocument/2006/relationships/hyperlink" Target="https://doi.org/10.1016/j.jaridenv.2006.08.011" TargetMode="External"/><Relationship Id="rId153" Type="http://schemas.openxmlformats.org/officeDocument/2006/relationships/hyperlink" Target="https://doi.org/10.1029/2018JE005719" TargetMode="External"/><Relationship Id="rId15" Type="http://schemas.openxmlformats.org/officeDocument/2006/relationships/hyperlink" Target="https://en.wikipedia.org/wiki/Lava" TargetMode="External"/><Relationship Id="rId106" Type="http://schemas.openxmlformats.org/officeDocument/2006/relationships/hyperlink" Target="https://doi.org/10.1525/9780520329584" TargetMode="External"/><Relationship Id="rId127" Type="http://schemas.openxmlformats.org/officeDocument/2006/relationships/hyperlink" Target="https://doi.org/10.1016/0169-555X(93)90042-Z"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Users\peterernestwigand\Downloads\Rafsanjan%20Decadal%20Weather%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Rafsanjan</a:t>
            </a:r>
            <a:r>
              <a:rPr lang="en-US" b="1" baseline="0"/>
              <a:t> </a:t>
            </a:r>
            <a:r>
              <a:rPr lang="en-US" b="1"/>
              <a:t>Seasonal Precipitation by Decade</a:t>
            </a:r>
            <a:r>
              <a:rPr lang="en-US" b="1" baseline="0"/>
              <a:t> from </a:t>
            </a:r>
            <a:r>
              <a:rPr lang="en-US" b="1"/>
              <a:t>1987-</a:t>
            </a:r>
            <a:r>
              <a:rPr lang="en-US" b="1" baseline="0"/>
              <a:t>2016</a:t>
            </a:r>
          </a:p>
        </c:rich>
      </c:tx>
      <c:layout>
        <c:manualLayout>
          <c:xMode val="edge"/>
          <c:yMode val="edge"/>
          <c:x val="0.10113888888888889"/>
          <c:y val="0"/>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488648293963255"/>
          <c:y val="0.17171296296296296"/>
          <c:w val="0.84834951881014875"/>
          <c:h val="0.72088764946048411"/>
        </c:manualLayout>
      </c:layout>
      <c:barChart>
        <c:barDir val="col"/>
        <c:grouping val="clustered"/>
        <c:varyColors val="0"/>
        <c:ser>
          <c:idx val="0"/>
          <c:order val="0"/>
          <c:tx>
            <c:v>1987-1996</c:v>
          </c:tx>
          <c:spPr>
            <a:solidFill>
              <a:schemeClr val="accent1"/>
            </a:solidFill>
            <a:ln>
              <a:noFill/>
            </a:ln>
            <a:effectLst/>
          </c:spPr>
          <c:invertIfNegative val="0"/>
          <c:cat>
            <c:strRef>
              <c:f>Sheet1!$A$19:$A$22</c:f>
              <c:strCache>
                <c:ptCount val="4"/>
                <c:pt idx="0">
                  <c:v>Winter</c:v>
                </c:pt>
                <c:pt idx="1">
                  <c:v>Spring</c:v>
                </c:pt>
                <c:pt idx="2">
                  <c:v>Summer</c:v>
                </c:pt>
                <c:pt idx="3">
                  <c:v>Fall</c:v>
                </c:pt>
              </c:strCache>
            </c:strRef>
          </c:cat>
          <c:val>
            <c:numRef>
              <c:f>Sheet1!$B$19:$B$22</c:f>
              <c:numCache>
                <c:formatCode>0.0</c:formatCode>
                <c:ptCount val="4"/>
                <c:pt idx="0">
                  <c:v>81.866000200000002</c:v>
                </c:pt>
                <c:pt idx="1">
                  <c:v>89.026000030000006</c:v>
                </c:pt>
                <c:pt idx="2">
                  <c:v>24.630999999000004</c:v>
                </c:pt>
                <c:pt idx="3">
                  <c:v>93.96000011000001</c:v>
                </c:pt>
              </c:numCache>
            </c:numRef>
          </c:val>
          <c:extLst>
            <c:ext xmlns:c16="http://schemas.microsoft.com/office/drawing/2014/chart" uri="{C3380CC4-5D6E-409C-BE32-E72D297353CC}">
              <c16:uniqueId val="{00000000-C2E3-3B46-A75D-C28EA1E15F75}"/>
            </c:ext>
          </c:extLst>
        </c:ser>
        <c:ser>
          <c:idx val="1"/>
          <c:order val="1"/>
          <c:tx>
            <c:v>1997-2006</c:v>
          </c:tx>
          <c:spPr>
            <a:solidFill>
              <a:schemeClr val="accent2"/>
            </a:solidFill>
            <a:ln>
              <a:noFill/>
            </a:ln>
            <a:effectLst/>
          </c:spPr>
          <c:invertIfNegative val="0"/>
          <c:cat>
            <c:strRef>
              <c:f>Sheet1!$A$19:$A$22</c:f>
              <c:strCache>
                <c:ptCount val="4"/>
                <c:pt idx="0">
                  <c:v>Winter</c:v>
                </c:pt>
                <c:pt idx="1">
                  <c:v>Spring</c:v>
                </c:pt>
                <c:pt idx="2">
                  <c:v>Summer</c:v>
                </c:pt>
                <c:pt idx="3">
                  <c:v>Fall</c:v>
                </c:pt>
              </c:strCache>
            </c:strRef>
          </c:cat>
          <c:val>
            <c:numRef>
              <c:f>Sheet1!$E$19:$E$22</c:f>
              <c:numCache>
                <c:formatCode>0.0</c:formatCode>
                <c:ptCount val="4"/>
                <c:pt idx="0">
                  <c:v>88.557000399999993</c:v>
                </c:pt>
                <c:pt idx="1">
                  <c:v>94.297000499999996</c:v>
                </c:pt>
                <c:pt idx="2">
                  <c:v>23.264999979999999</c:v>
                </c:pt>
                <c:pt idx="3">
                  <c:v>79.317999799999996</c:v>
                </c:pt>
              </c:numCache>
            </c:numRef>
          </c:val>
          <c:extLst>
            <c:ext xmlns:c16="http://schemas.microsoft.com/office/drawing/2014/chart" uri="{C3380CC4-5D6E-409C-BE32-E72D297353CC}">
              <c16:uniqueId val="{00000001-C2E3-3B46-A75D-C28EA1E15F75}"/>
            </c:ext>
          </c:extLst>
        </c:ser>
        <c:ser>
          <c:idx val="2"/>
          <c:order val="2"/>
          <c:tx>
            <c:v>2007-2016</c:v>
          </c:tx>
          <c:spPr>
            <a:solidFill>
              <a:schemeClr val="accent3"/>
            </a:solidFill>
            <a:ln>
              <a:noFill/>
            </a:ln>
            <a:effectLst/>
          </c:spPr>
          <c:invertIfNegative val="0"/>
          <c:cat>
            <c:strRef>
              <c:f>Sheet1!$A$19:$A$22</c:f>
              <c:strCache>
                <c:ptCount val="4"/>
                <c:pt idx="0">
                  <c:v>Winter</c:v>
                </c:pt>
                <c:pt idx="1">
                  <c:v>Spring</c:v>
                </c:pt>
                <c:pt idx="2">
                  <c:v>Summer</c:v>
                </c:pt>
                <c:pt idx="3">
                  <c:v>Fall</c:v>
                </c:pt>
              </c:strCache>
            </c:strRef>
          </c:cat>
          <c:val>
            <c:numRef>
              <c:f>Sheet1!$H$19:$H$22</c:f>
              <c:numCache>
                <c:formatCode>0.0</c:formatCode>
                <c:ptCount val="4"/>
                <c:pt idx="0">
                  <c:v>67.392000389999993</c:v>
                </c:pt>
                <c:pt idx="1">
                  <c:v>92.027000389999998</c:v>
                </c:pt>
                <c:pt idx="2">
                  <c:v>25.863000210999999</c:v>
                </c:pt>
                <c:pt idx="3">
                  <c:v>78.758999953</c:v>
                </c:pt>
              </c:numCache>
            </c:numRef>
          </c:val>
          <c:extLst>
            <c:ext xmlns:c16="http://schemas.microsoft.com/office/drawing/2014/chart" uri="{C3380CC4-5D6E-409C-BE32-E72D297353CC}">
              <c16:uniqueId val="{00000002-C2E3-3B46-A75D-C28EA1E15F75}"/>
            </c:ext>
          </c:extLst>
        </c:ser>
        <c:dLbls>
          <c:showLegendKey val="0"/>
          <c:showVal val="0"/>
          <c:showCatName val="0"/>
          <c:showSerName val="0"/>
          <c:showPercent val="0"/>
          <c:showBubbleSize val="0"/>
        </c:dLbls>
        <c:gapWidth val="150"/>
        <c:axId val="543141296"/>
        <c:axId val="543152176"/>
      </c:barChart>
      <c:catAx>
        <c:axId val="543141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43152176"/>
        <c:crosses val="autoZero"/>
        <c:auto val="1"/>
        <c:lblAlgn val="ctr"/>
        <c:lblOffset val="100"/>
        <c:noMultiLvlLbl val="0"/>
      </c:catAx>
      <c:valAx>
        <c:axId val="543152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Precipitation</a:t>
                </a:r>
                <a:r>
                  <a:rPr lang="en-US" b="1" baseline="0"/>
                  <a:t> (mm)</a:t>
                </a:r>
                <a:endParaRPr lang="en-US"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43141296"/>
        <c:crosses val="autoZero"/>
        <c:crossBetween val="between"/>
      </c:valAx>
      <c:spPr>
        <a:noFill/>
        <a:ln>
          <a:noFill/>
        </a:ln>
        <a:effectLst/>
      </c:spPr>
    </c:plotArea>
    <c:legend>
      <c:legendPos val="r"/>
      <c:layout>
        <c:manualLayout>
          <c:xMode val="edge"/>
          <c:yMode val="edge"/>
          <c:x val="0.56601377952755894"/>
          <c:y val="0.19262685914260719"/>
          <c:w val="0.15311548556430446"/>
          <c:h val="0.23437664041994752"/>
        </c:manualLayout>
      </c:layout>
      <c:overlay val="0"/>
      <c:spPr>
        <a:solidFill>
          <a:schemeClr val="bg1"/>
        </a:solidFill>
        <a:ln>
          <a:noFill/>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6.png"/></Relationships>
</file>

<file path=word/drawings/drawing1.xml><?xml version="1.0" encoding="utf-8"?>
<c:userShapes xmlns:c="http://schemas.openxmlformats.org/drawingml/2006/chart">
  <cdr:relSizeAnchor xmlns:cdr="http://schemas.openxmlformats.org/drawingml/2006/chartDrawing">
    <cdr:from>
      <cdr:x>0.01053</cdr:x>
      <cdr:y>0.02199</cdr:y>
    </cdr:from>
    <cdr:to>
      <cdr:x>0.99075</cdr:x>
      <cdr:y>1</cdr:y>
    </cdr:to>
    <cdr:pic>
      <cdr:nvPicPr>
        <cdr:cNvPr id="2" name="Picture 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61546" y="60325"/>
          <a:ext cx="5727700" cy="2682875"/>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08F8F1-7532-4C95-AD5F-D9B530AA9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22</Pages>
  <Words>10485</Words>
  <Characters>59768</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70113</CharactersWithSpaces>
  <SharedDoc>false</SharedDoc>
  <HLinks>
    <vt:vector size="72" baseType="variant">
      <vt:variant>
        <vt:i4>8192036</vt:i4>
      </vt:variant>
      <vt:variant>
        <vt:i4>33</vt:i4>
      </vt:variant>
      <vt:variant>
        <vt:i4>0</vt:i4>
      </vt:variant>
      <vt:variant>
        <vt:i4>5</vt:i4>
      </vt:variant>
      <vt:variant>
        <vt:lpwstr>https://www.greenfacts.org/glossary/def/desertification.htm</vt:lpwstr>
      </vt:variant>
      <vt:variant>
        <vt:lpwstr/>
      </vt:variant>
      <vt:variant>
        <vt:i4>7733301</vt:i4>
      </vt:variant>
      <vt:variant>
        <vt:i4>30</vt:i4>
      </vt:variant>
      <vt:variant>
        <vt:i4>0</vt:i4>
      </vt:variant>
      <vt:variant>
        <vt:i4>5</vt:i4>
      </vt:variant>
      <vt:variant>
        <vt:lpwstr>https://agupubs.onlinelibrary.wiley.com/doi/full/10.1029/2018JE005719</vt:lpwstr>
      </vt:variant>
      <vt:variant>
        <vt:lpwstr>jgre21002-bib-0063</vt:lpwstr>
      </vt:variant>
      <vt:variant>
        <vt:i4>1900663</vt:i4>
      </vt:variant>
      <vt:variant>
        <vt:i4>27</vt:i4>
      </vt:variant>
      <vt:variant>
        <vt:i4>0</vt:i4>
      </vt:variant>
      <vt:variant>
        <vt:i4>5</vt:i4>
      </vt:variant>
      <vt:variant>
        <vt:lpwstr>http://apps.worldagroforestry.org/treedb/AFTPDFS/Prosopis_cineraria.PDF</vt:lpwstr>
      </vt:variant>
      <vt:variant>
        <vt:lpwstr/>
      </vt:variant>
      <vt:variant>
        <vt:i4>1310832</vt:i4>
      </vt:variant>
      <vt:variant>
        <vt:i4>24</vt:i4>
      </vt:variant>
      <vt:variant>
        <vt:i4>0</vt:i4>
      </vt:variant>
      <vt:variant>
        <vt:i4>5</vt:i4>
      </vt:variant>
      <vt:variant>
        <vt:lpwstr>http://apps.worldagroforestry.org/treedb/AFTPDFS/Tamarix_aphylla.PDF</vt:lpwstr>
      </vt:variant>
      <vt:variant>
        <vt:lpwstr/>
      </vt:variant>
      <vt:variant>
        <vt:i4>2621460</vt:i4>
      </vt:variant>
      <vt:variant>
        <vt:i4>21</vt:i4>
      </vt:variant>
      <vt:variant>
        <vt:i4>0</vt:i4>
      </vt:variant>
      <vt:variant>
        <vt:i4>5</vt:i4>
      </vt:variant>
      <vt:variant>
        <vt:lpwstr>https://www.researchgate.net/profile/Nicholas_Lancaster?_sg%5B0%5D=TUUq2_Mc1FP2OUEKwStpclA2HlgGLkftiglxBUrfgE_OOA1h7mc4PtgFqQWox2gCV_gYqFk.atmeTe981kcFwzScpGvXOysU7D5e2mFee0_Tis0H464mJz8zhy_67uEbGgQjO68bh9VjqDD_ssaCzWV7QcR15w&amp;_sg%5B1%5D=8TROstS4s7bz-Rhmf2uuT3D0wfBIMl-4YZl220PMDQuIsyn4NHePMHp8n03XfFwhLDYJIXc.cUjFRWLtSuJ0p6B5vDxKIFGmctws1bmN0zozKRt7zuC9H4jkVJjZO5jbGs90pHvoECbusFTCl5f1T-pJ0A5jcg</vt:lpwstr>
      </vt:variant>
      <vt:variant>
        <vt:lpwstr/>
      </vt:variant>
      <vt:variant>
        <vt:i4>6357057</vt:i4>
      </vt:variant>
      <vt:variant>
        <vt:i4>18</vt:i4>
      </vt:variant>
      <vt:variant>
        <vt:i4>0</vt:i4>
      </vt:variant>
      <vt:variant>
        <vt:i4>5</vt:i4>
      </vt:variant>
      <vt:variant>
        <vt:lpwstr>https://www.sciencedirect.com/science/article/pii/B9780123747396003110</vt:lpwstr>
      </vt:variant>
      <vt:variant>
        <vt:lpwstr>!</vt:lpwstr>
      </vt:variant>
      <vt:variant>
        <vt:i4>7471159</vt:i4>
      </vt:variant>
      <vt:variant>
        <vt:i4>15</vt:i4>
      </vt:variant>
      <vt:variant>
        <vt:i4>0</vt:i4>
      </vt:variant>
      <vt:variant>
        <vt:i4>5</vt:i4>
      </vt:variant>
      <vt:variant>
        <vt:lpwstr>https://mesonet.agron.iastate.edu/</vt:lpwstr>
      </vt:variant>
      <vt:variant>
        <vt:lpwstr/>
      </vt:variant>
      <vt:variant>
        <vt:i4>1900660</vt:i4>
      </vt:variant>
      <vt:variant>
        <vt:i4>12</vt:i4>
      </vt:variant>
      <vt:variant>
        <vt:i4>0</vt:i4>
      </vt:variant>
      <vt:variant>
        <vt:i4>5</vt:i4>
      </vt:variant>
      <vt:variant>
        <vt:lpwstr>https://en.wikipedia.org/wiki/Aeolian_processes</vt:lpwstr>
      </vt:variant>
      <vt:variant>
        <vt:lpwstr/>
      </vt:variant>
      <vt:variant>
        <vt:i4>5308435</vt:i4>
      </vt:variant>
      <vt:variant>
        <vt:i4>9</vt:i4>
      </vt:variant>
      <vt:variant>
        <vt:i4>0</vt:i4>
      </vt:variant>
      <vt:variant>
        <vt:i4>5</vt:i4>
      </vt:variant>
      <vt:variant>
        <vt:lpwstr>https://journals.sagepub.com/eprint/XhAQPAKTdPtX2TQzkhRy/full</vt:lpwstr>
      </vt:variant>
      <vt:variant>
        <vt:lpwstr/>
      </vt:variant>
      <vt:variant>
        <vt:i4>5308435</vt:i4>
      </vt:variant>
      <vt:variant>
        <vt:i4>6</vt:i4>
      </vt:variant>
      <vt:variant>
        <vt:i4>0</vt:i4>
      </vt:variant>
      <vt:variant>
        <vt:i4>5</vt:i4>
      </vt:variant>
      <vt:variant>
        <vt:lpwstr>https://journals.sagepub.com/eprint/XhAQPAKTdPtX2TQzkhRy/full</vt:lpwstr>
      </vt:variant>
      <vt:variant>
        <vt:lpwstr/>
      </vt:variant>
      <vt:variant>
        <vt:i4>7340079</vt:i4>
      </vt:variant>
      <vt:variant>
        <vt:i4>3</vt:i4>
      </vt:variant>
      <vt:variant>
        <vt:i4>0</vt:i4>
      </vt:variant>
      <vt:variant>
        <vt:i4>5</vt:i4>
      </vt:variant>
      <vt:variant>
        <vt:lpwstr>https://rmets.onlinelibrary.wiley.com/doi/10.1002/met.1851</vt:lpwstr>
      </vt:variant>
      <vt:variant>
        <vt:lpwstr>met1851-bib-0015</vt:lpwstr>
      </vt:variant>
      <vt:variant>
        <vt:i4>7798824</vt:i4>
      </vt:variant>
      <vt:variant>
        <vt:i4>0</vt:i4>
      </vt:variant>
      <vt:variant>
        <vt:i4>0</vt:i4>
      </vt:variant>
      <vt:variant>
        <vt:i4>5</vt:i4>
      </vt:variant>
      <vt:variant>
        <vt:lpwstr>https://rmets.onlinelibrary.wiley.com/doi/10.1002/met.1851</vt:lpwstr>
      </vt:variant>
      <vt:variant>
        <vt:lpwstr>met1851-bib-0062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1084</cp:lastModifiedBy>
  <cp:revision>66</cp:revision>
  <cp:lastPrinted>2021-02-03T12:55:00Z</cp:lastPrinted>
  <dcterms:created xsi:type="dcterms:W3CDTF">2022-09-02T17:12:00Z</dcterms:created>
  <dcterms:modified xsi:type="dcterms:W3CDTF">2025-10-25T11:34:00Z</dcterms:modified>
</cp:coreProperties>
</file>