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825850" w14:textId="77777777" w:rsidR="000B0E85" w:rsidRPr="00C36223" w:rsidRDefault="000B0E85" w:rsidP="000B0E85">
      <w:pPr>
        <w:spacing w:line="240" w:lineRule="auto"/>
        <w:ind w:left="-540" w:right="-424"/>
        <w:jc w:val="center"/>
        <w:rPr>
          <w:rFonts w:ascii="Times New Roman" w:eastAsia="Calibri" w:hAnsi="Times New Roman" w:cs="Times New Roman"/>
          <w:b/>
          <w:sz w:val="24"/>
          <w:szCs w:val="24"/>
        </w:rPr>
      </w:pPr>
      <w:bookmarkStart w:id="0" w:name="_Hlk204094249"/>
      <w:bookmarkStart w:id="1" w:name="_Hlk211515610"/>
      <w:r w:rsidRPr="00C36223">
        <w:rPr>
          <w:rFonts w:ascii="Times New Roman" w:eastAsia="Calibri" w:hAnsi="Times New Roman" w:cs="Times New Roman"/>
          <w:b/>
          <w:sz w:val="24"/>
          <w:szCs w:val="24"/>
        </w:rPr>
        <w:t>Effect of</w:t>
      </w:r>
      <w:bookmarkStart w:id="2" w:name="_Hlk204936769"/>
      <w:r w:rsidR="00C026A4">
        <w:rPr>
          <w:rFonts w:ascii="Times New Roman" w:eastAsia="Calibri" w:hAnsi="Times New Roman" w:cs="Times New Roman"/>
          <w:b/>
          <w:sz w:val="24"/>
          <w:szCs w:val="24"/>
        </w:rPr>
        <w:t xml:space="preserve"> </w:t>
      </w:r>
      <w:r w:rsidRPr="00C36223">
        <w:rPr>
          <w:rFonts w:ascii="Times New Roman" w:eastAsia="Calibri" w:hAnsi="Times New Roman" w:cs="Times New Roman"/>
          <w:b/>
          <w:sz w:val="24"/>
          <w:szCs w:val="24"/>
        </w:rPr>
        <w:t xml:space="preserve">El </w:t>
      </w:r>
      <w:r w:rsidRPr="00C36223">
        <w:rPr>
          <w:rFonts w:ascii="Times New Roman" w:eastAsia="Calibri" w:hAnsi="Times New Roman" w:cs="Times New Roman"/>
          <w:b/>
          <w:bCs/>
          <w:sz w:val="24"/>
          <w:szCs w:val="24"/>
        </w:rPr>
        <w:t>Niño</w:t>
      </w:r>
      <w:r w:rsidRPr="00C36223">
        <w:rPr>
          <w:rFonts w:ascii="Times New Roman" w:eastAsia="Calibri" w:hAnsi="Times New Roman" w:cs="Times New Roman"/>
          <w:b/>
          <w:sz w:val="24"/>
          <w:szCs w:val="24"/>
        </w:rPr>
        <w:t xml:space="preserve"> and La </w:t>
      </w:r>
      <w:bookmarkStart w:id="3" w:name="_Hlk205151952"/>
      <w:r w:rsidRPr="00C36223">
        <w:rPr>
          <w:rFonts w:ascii="Times New Roman" w:eastAsia="Calibri" w:hAnsi="Times New Roman" w:cs="Times New Roman"/>
          <w:b/>
          <w:bCs/>
          <w:color w:val="000000"/>
          <w:sz w:val="24"/>
          <w:szCs w:val="24"/>
          <w:shd w:val="clear" w:color="auto" w:fill="FFFFFF"/>
        </w:rPr>
        <w:t>Niña</w:t>
      </w:r>
      <w:bookmarkEnd w:id="2"/>
      <w:bookmarkEnd w:id="3"/>
      <w:r w:rsidR="00C026A4">
        <w:rPr>
          <w:rFonts w:ascii="Times New Roman" w:eastAsia="Calibri" w:hAnsi="Times New Roman" w:cs="Times New Roman"/>
          <w:b/>
          <w:bCs/>
          <w:color w:val="000000"/>
          <w:sz w:val="24"/>
          <w:szCs w:val="24"/>
          <w:shd w:val="clear" w:color="auto" w:fill="FFFFFF"/>
        </w:rPr>
        <w:t xml:space="preserve"> </w:t>
      </w:r>
      <w:r w:rsidRPr="00C36223">
        <w:rPr>
          <w:rFonts w:ascii="Times New Roman" w:eastAsia="Calibri" w:hAnsi="Times New Roman" w:cs="Times New Roman"/>
          <w:b/>
          <w:sz w:val="24"/>
          <w:szCs w:val="24"/>
        </w:rPr>
        <w:t>on foodgrain production in Chhattisgarh state</w:t>
      </w:r>
      <w:bookmarkEnd w:id="0"/>
    </w:p>
    <w:bookmarkEnd w:id="1"/>
    <w:p w14:paraId="203709A9" w14:textId="77777777" w:rsidR="00D55D04" w:rsidRDefault="00D55D04" w:rsidP="000B0E85">
      <w:pPr>
        <w:spacing w:line="240" w:lineRule="auto"/>
        <w:jc w:val="center"/>
        <w:rPr>
          <w:rFonts w:ascii="Times New Roman" w:hAnsi="Times New Roman" w:cs="Times New Roman"/>
          <w:b/>
          <w:bCs/>
          <w:sz w:val="24"/>
          <w:szCs w:val="24"/>
        </w:rPr>
      </w:pPr>
    </w:p>
    <w:p w14:paraId="4F6D5E7C" w14:textId="315EE2FE" w:rsidR="000B0E85" w:rsidRPr="00C36223" w:rsidRDefault="000B0E85" w:rsidP="000B0E85">
      <w:pPr>
        <w:spacing w:line="240" w:lineRule="auto"/>
        <w:jc w:val="center"/>
        <w:rPr>
          <w:rFonts w:ascii="Times New Roman" w:hAnsi="Times New Roman" w:cs="Times New Roman"/>
          <w:b/>
          <w:bCs/>
          <w:sz w:val="24"/>
          <w:szCs w:val="24"/>
        </w:rPr>
      </w:pPr>
      <w:bookmarkStart w:id="4" w:name="_GoBack"/>
      <w:bookmarkEnd w:id="4"/>
      <w:r w:rsidRPr="00C36223">
        <w:rPr>
          <w:rFonts w:ascii="Times New Roman" w:hAnsi="Times New Roman" w:cs="Times New Roman"/>
          <w:b/>
          <w:bCs/>
          <w:sz w:val="24"/>
          <w:szCs w:val="24"/>
        </w:rPr>
        <w:t>Abstract</w:t>
      </w:r>
    </w:p>
    <w:p w14:paraId="31CE9629" w14:textId="1177B9EE" w:rsidR="00103737" w:rsidRPr="00C36223" w:rsidRDefault="000B0E85" w:rsidP="00103737">
      <w:pPr>
        <w:tabs>
          <w:tab w:val="left" w:pos="7920"/>
        </w:tabs>
        <w:spacing w:before="240" w:after="0" w:line="276" w:lineRule="auto"/>
        <w:ind w:left="-90" w:right="26" w:firstLine="540"/>
        <w:jc w:val="both"/>
        <w:rPr>
          <w:rFonts w:ascii="Times New Roman" w:eastAsia="Calibri" w:hAnsi="Times New Roman" w:cs="Times New Roman"/>
          <w:sz w:val="24"/>
          <w:szCs w:val="24"/>
        </w:rPr>
      </w:pPr>
      <w:r w:rsidRPr="00C36223">
        <w:rPr>
          <w:rFonts w:ascii="Times New Roman" w:hAnsi="Times New Roman" w:cs="Times New Roman"/>
          <w:sz w:val="24"/>
          <w:szCs w:val="24"/>
        </w:rPr>
        <w:t>The present investigation</w:t>
      </w:r>
      <w:r w:rsidR="00AC1E3E">
        <w:rPr>
          <w:rFonts w:ascii="Times New Roman" w:hAnsi="Times New Roman" w:cs="Times New Roman"/>
          <w:sz w:val="24"/>
          <w:szCs w:val="24"/>
        </w:rPr>
        <w:t xml:space="preserve"> </w:t>
      </w:r>
      <w:r w:rsidRPr="00C36223">
        <w:rPr>
          <w:rFonts w:ascii="Times New Roman" w:eastAsia="Calibri" w:hAnsi="Times New Roman" w:cs="Times New Roman"/>
          <w:kern w:val="0"/>
          <w:sz w:val="24"/>
          <w:szCs w:val="24"/>
          <w:lang w:val="en-US" w:bidi="th-TH"/>
        </w:rPr>
        <w:t>was carried out</w:t>
      </w:r>
      <w:r w:rsidRPr="00C36223">
        <w:rPr>
          <w:rFonts w:ascii="Times New Roman" w:eastAsia="Calibri" w:hAnsi="Times New Roman" w:cs="Times New Roman"/>
          <w:sz w:val="24"/>
          <w:szCs w:val="24"/>
        </w:rPr>
        <w:t xml:space="preserve"> to study the effect of </w:t>
      </w:r>
      <w:bookmarkStart w:id="5" w:name="_Hlk203999088"/>
      <w:r w:rsidRPr="00C36223">
        <w:rPr>
          <w:rFonts w:ascii="Times New Roman" w:eastAsia="Calibri" w:hAnsi="Times New Roman" w:cs="Times New Roman"/>
          <w:bCs/>
          <w:sz w:val="24"/>
          <w:szCs w:val="24"/>
        </w:rPr>
        <w:t xml:space="preserve">El Niño and La </w:t>
      </w:r>
      <w:r w:rsidRPr="00C36223">
        <w:rPr>
          <w:rFonts w:ascii="Times New Roman" w:eastAsia="Calibri" w:hAnsi="Times New Roman" w:cs="Times New Roman"/>
          <w:bCs/>
          <w:color w:val="000000"/>
          <w:sz w:val="24"/>
          <w:szCs w:val="24"/>
          <w:shd w:val="clear" w:color="auto" w:fill="FFFFFF"/>
        </w:rPr>
        <w:t>Niña</w:t>
      </w:r>
      <w:bookmarkEnd w:id="5"/>
      <w:r w:rsidR="0037729B">
        <w:rPr>
          <w:rFonts w:ascii="Times New Roman" w:eastAsia="Calibri" w:hAnsi="Times New Roman" w:cs="Times New Roman"/>
          <w:bCs/>
          <w:color w:val="000000"/>
          <w:sz w:val="24"/>
          <w:szCs w:val="24"/>
          <w:shd w:val="clear" w:color="auto" w:fill="FFFFFF"/>
        </w:rPr>
        <w:t xml:space="preserve"> </w:t>
      </w:r>
      <w:r w:rsidRPr="00C36223">
        <w:rPr>
          <w:rFonts w:ascii="Times New Roman" w:eastAsia="Calibri" w:hAnsi="Times New Roman" w:cs="Times New Roman"/>
          <w:color w:val="000000"/>
          <w:sz w:val="24"/>
          <w:szCs w:val="24"/>
          <w:lang w:val="en-US"/>
        </w:rPr>
        <w:t xml:space="preserve">events on food grain production during the period of 2001-2023 </w:t>
      </w:r>
      <w:r w:rsidR="005912D7">
        <w:rPr>
          <w:rFonts w:ascii="Times New Roman" w:eastAsia="Calibri" w:hAnsi="Times New Roman" w:cs="Times New Roman"/>
          <w:color w:val="000000"/>
          <w:sz w:val="24"/>
          <w:szCs w:val="24"/>
          <w:lang w:val="en-US"/>
        </w:rPr>
        <w:t xml:space="preserve">in </w:t>
      </w:r>
      <w:r w:rsidRPr="00C36223">
        <w:rPr>
          <w:rFonts w:ascii="Times New Roman" w:hAnsi="Times New Roman" w:cs="Times New Roman"/>
          <w:sz w:val="24"/>
          <w:szCs w:val="24"/>
        </w:rPr>
        <w:t>Chhattisgarh</w:t>
      </w:r>
      <w:r w:rsidR="005912D7">
        <w:rPr>
          <w:rFonts w:ascii="Times New Roman" w:hAnsi="Times New Roman" w:cs="Times New Roman"/>
          <w:sz w:val="24"/>
          <w:szCs w:val="24"/>
        </w:rPr>
        <w:t xml:space="preserve"> state</w:t>
      </w:r>
      <w:r w:rsidR="00BD1144">
        <w:rPr>
          <w:rFonts w:ascii="Times New Roman" w:hAnsi="Times New Roman" w:cs="Times New Roman"/>
          <w:sz w:val="24"/>
          <w:szCs w:val="24"/>
        </w:rPr>
        <w:t xml:space="preserve">. </w:t>
      </w:r>
      <w:r w:rsidR="00EF59FF" w:rsidRPr="00C36223">
        <w:rPr>
          <w:rFonts w:ascii="Times New Roman" w:eastAsia="Calibri" w:hAnsi="Times New Roman" w:cs="Times New Roman"/>
          <w:bCs/>
          <w:color w:val="000000"/>
          <w:sz w:val="24"/>
          <w:szCs w:val="24"/>
          <w:shd w:val="clear" w:color="auto" w:fill="FFFFFF"/>
        </w:rPr>
        <w:t xml:space="preserve">The </w:t>
      </w:r>
      <w:bookmarkStart w:id="6" w:name="_Hlk204082164"/>
      <w:r w:rsidR="00EF59FF" w:rsidRPr="00C36223">
        <w:rPr>
          <w:rFonts w:ascii="Times New Roman" w:eastAsia="Calibri" w:hAnsi="Times New Roman" w:cs="Times New Roman"/>
          <w:bCs/>
          <w:color w:val="000000"/>
          <w:sz w:val="24"/>
          <w:szCs w:val="24"/>
          <w:shd w:val="clear" w:color="auto" w:fill="FFFFFF"/>
        </w:rPr>
        <w:t xml:space="preserve">average total foodgrain production and productivity of cereals, pulses and oilseed crops of Chhattisgarh state was found to </w:t>
      </w:r>
      <w:bookmarkEnd w:id="6"/>
      <w:r w:rsidR="00EF59FF" w:rsidRPr="00C36223">
        <w:rPr>
          <w:rFonts w:ascii="Times New Roman" w:eastAsia="Calibri" w:hAnsi="Times New Roman" w:cs="Times New Roman"/>
          <w:bCs/>
          <w:color w:val="000000"/>
          <w:sz w:val="24"/>
          <w:szCs w:val="24"/>
          <w:shd w:val="clear" w:color="auto" w:fill="FFFFFF"/>
        </w:rPr>
        <w:t xml:space="preserve">decrease during </w:t>
      </w:r>
      <w:r w:rsidR="00EF59FF" w:rsidRPr="00C36223">
        <w:rPr>
          <w:rFonts w:ascii="Times New Roman" w:eastAsia="Calibri" w:hAnsi="Times New Roman" w:cs="Times New Roman"/>
          <w:bCs/>
          <w:sz w:val="24"/>
          <w:szCs w:val="24"/>
        </w:rPr>
        <w:t>El Niño years but no changes in crop acreage</w:t>
      </w:r>
      <w:r w:rsidR="00FC5680">
        <w:rPr>
          <w:rFonts w:ascii="Times New Roman" w:eastAsia="Calibri" w:hAnsi="Times New Roman" w:cs="Times New Roman"/>
          <w:bCs/>
          <w:sz w:val="24"/>
          <w:szCs w:val="24"/>
        </w:rPr>
        <w:t xml:space="preserve"> was observed</w:t>
      </w:r>
      <w:r w:rsidR="00EF59FF" w:rsidRPr="00C36223">
        <w:rPr>
          <w:rFonts w:ascii="Times New Roman" w:eastAsia="Calibri" w:hAnsi="Times New Roman" w:cs="Times New Roman"/>
          <w:bCs/>
          <w:sz w:val="24"/>
          <w:szCs w:val="24"/>
        </w:rPr>
        <w:t xml:space="preserve">. The decrease in total foodgrain production and productivity of crops might be attributed to decreasing S-W monsoon </w:t>
      </w:r>
      <w:r w:rsidR="005912D7">
        <w:rPr>
          <w:rFonts w:ascii="Times New Roman" w:eastAsia="Calibri" w:hAnsi="Times New Roman" w:cs="Times New Roman"/>
          <w:bCs/>
          <w:sz w:val="24"/>
          <w:szCs w:val="24"/>
        </w:rPr>
        <w:t>s</w:t>
      </w:r>
      <w:r w:rsidR="00EF59FF" w:rsidRPr="00C36223">
        <w:rPr>
          <w:rFonts w:ascii="Times New Roman" w:eastAsia="Calibri" w:hAnsi="Times New Roman" w:cs="Times New Roman"/>
          <w:bCs/>
          <w:sz w:val="24"/>
          <w:szCs w:val="24"/>
        </w:rPr>
        <w:t xml:space="preserve">eason rainfall </w:t>
      </w:r>
      <w:r w:rsidR="005912D7">
        <w:rPr>
          <w:rFonts w:ascii="Times New Roman" w:eastAsia="Calibri" w:hAnsi="Times New Roman" w:cs="Times New Roman"/>
          <w:bCs/>
          <w:sz w:val="24"/>
          <w:szCs w:val="24"/>
        </w:rPr>
        <w:t>caused due to</w:t>
      </w:r>
      <w:r w:rsidR="005912D7" w:rsidRPr="00C36223">
        <w:rPr>
          <w:rFonts w:ascii="Times New Roman" w:eastAsia="Calibri" w:hAnsi="Times New Roman" w:cs="Times New Roman"/>
          <w:bCs/>
          <w:sz w:val="24"/>
          <w:szCs w:val="24"/>
        </w:rPr>
        <w:t>El Niño</w:t>
      </w:r>
      <w:r w:rsidR="005912D7">
        <w:rPr>
          <w:rFonts w:ascii="Times New Roman" w:eastAsia="Calibri" w:hAnsi="Times New Roman" w:cs="Times New Roman"/>
          <w:bCs/>
          <w:sz w:val="24"/>
          <w:szCs w:val="24"/>
        </w:rPr>
        <w:t xml:space="preserve"> effect </w:t>
      </w:r>
      <w:r w:rsidR="00EF59FF" w:rsidRPr="00C36223">
        <w:rPr>
          <w:rFonts w:ascii="Times New Roman" w:eastAsia="Calibri" w:hAnsi="Times New Roman" w:cs="Times New Roman"/>
          <w:bCs/>
          <w:sz w:val="24"/>
          <w:szCs w:val="24"/>
        </w:rPr>
        <w:t>in the region</w:t>
      </w:r>
      <w:r w:rsidR="006E45E7">
        <w:rPr>
          <w:rFonts w:ascii="Times New Roman" w:eastAsia="Calibri" w:hAnsi="Times New Roman" w:cs="Times New Roman"/>
          <w:bCs/>
          <w:sz w:val="24"/>
          <w:szCs w:val="24"/>
        </w:rPr>
        <w:t xml:space="preserve">. </w:t>
      </w:r>
      <w:r w:rsidR="00103737">
        <w:rPr>
          <w:rFonts w:ascii="Times New Roman" w:eastAsia="Calibri" w:hAnsi="Times New Roman" w:cs="Times New Roman"/>
          <w:bCs/>
          <w:color w:val="000000"/>
          <w:sz w:val="24"/>
          <w:szCs w:val="24"/>
          <w:shd w:val="clear" w:color="auto" w:fill="FFFFFF"/>
        </w:rPr>
        <w:t xml:space="preserve">It is the </w:t>
      </w:r>
      <w:r w:rsidR="00103737" w:rsidRPr="00C36223">
        <w:rPr>
          <w:rFonts w:ascii="Times New Roman" w:eastAsia="Calibri" w:hAnsi="Times New Roman" w:cs="Times New Roman"/>
          <w:sz w:val="24"/>
          <w:szCs w:val="24"/>
        </w:rPr>
        <w:t>moderateEl Niño</w:t>
      </w:r>
      <w:r w:rsidR="00103737">
        <w:rPr>
          <w:rFonts w:ascii="Times New Roman" w:eastAsia="Calibri" w:hAnsi="Times New Roman" w:cs="Times New Roman"/>
          <w:sz w:val="24"/>
          <w:szCs w:val="24"/>
        </w:rPr>
        <w:t xml:space="preserve">categorywhich is found toaffect production and productivity of foodgrains adversely in the state. </w:t>
      </w:r>
      <w:r w:rsidR="00103737" w:rsidRPr="00C36223">
        <w:rPr>
          <w:rFonts w:ascii="Times New Roman" w:eastAsia="Calibri" w:hAnsi="Times New Roman" w:cs="Times New Roman"/>
          <w:sz w:val="24"/>
          <w:szCs w:val="24"/>
        </w:rPr>
        <w:t xml:space="preserve">Chhattisgarh state received less than normal annual rainfall </w:t>
      </w:r>
      <w:r w:rsidR="006E45E7">
        <w:rPr>
          <w:rFonts w:ascii="Times New Roman" w:eastAsia="Calibri" w:hAnsi="Times New Roman" w:cs="Times New Roman"/>
          <w:sz w:val="24"/>
          <w:szCs w:val="24"/>
        </w:rPr>
        <w:t xml:space="preserve">in this category </w:t>
      </w:r>
      <w:r w:rsidR="00103737" w:rsidRPr="00C36223">
        <w:rPr>
          <w:rFonts w:ascii="Times New Roman" w:eastAsia="Calibri" w:hAnsi="Times New Roman" w:cs="Times New Roman"/>
          <w:sz w:val="24"/>
          <w:szCs w:val="24"/>
        </w:rPr>
        <w:t>and there was negative deviation by about 14 per cent. On an average there was decrease in acreage by about 2 per cent. In this category, production loss has been about 41 per cent and worst affected year was 2002-03 when loss in food grain production was about 54 per cent. Yield loss in moderate El Niño years has been about 27 per cent in the year 2009-10 to 53 per cent in the year 2002-03</w:t>
      </w:r>
      <w:r w:rsidR="00FC5680">
        <w:rPr>
          <w:rFonts w:ascii="Times New Roman" w:eastAsia="Calibri" w:hAnsi="Times New Roman" w:cs="Times New Roman"/>
          <w:sz w:val="24"/>
          <w:szCs w:val="24"/>
        </w:rPr>
        <w:t>, both</w:t>
      </w:r>
      <w:r w:rsidR="00103737" w:rsidRPr="00C36223">
        <w:rPr>
          <w:rFonts w:ascii="Times New Roman" w:eastAsia="Calibri" w:hAnsi="Times New Roman" w:cs="Times New Roman"/>
          <w:sz w:val="24"/>
          <w:szCs w:val="24"/>
        </w:rPr>
        <w:t xml:space="preserve"> w</w:t>
      </w:r>
      <w:r w:rsidR="00FC5680">
        <w:rPr>
          <w:rFonts w:ascii="Times New Roman" w:eastAsia="Calibri" w:hAnsi="Times New Roman" w:cs="Times New Roman"/>
          <w:sz w:val="24"/>
          <w:szCs w:val="24"/>
        </w:rPr>
        <w:t>ere</w:t>
      </w:r>
      <w:r w:rsidR="00103737" w:rsidRPr="00C36223">
        <w:rPr>
          <w:rFonts w:ascii="Times New Roman" w:eastAsia="Calibri" w:hAnsi="Times New Roman" w:cs="Times New Roman"/>
          <w:sz w:val="24"/>
          <w:szCs w:val="24"/>
        </w:rPr>
        <w:t xml:space="preserve"> all India severe drought year</w:t>
      </w:r>
      <w:r w:rsidR="001D7C97">
        <w:rPr>
          <w:rFonts w:ascii="Times New Roman" w:eastAsia="Calibri" w:hAnsi="Times New Roman" w:cs="Times New Roman"/>
          <w:sz w:val="24"/>
          <w:szCs w:val="24"/>
        </w:rPr>
        <w:t>s</w:t>
      </w:r>
      <w:r w:rsidR="00103737" w:rsidRPr="00C36223">
        <w:rPr>
          <w:rFonts w:ascii="Times New Roman" w:eastAsia="Calibri" w:hAnsi="Times New Roman" w:cs="Times New Roman"/>
          <w:sz w:val="24"/>
          <w:szCs w:val="24"/>
        </w:rPr>
        <w:t xml:space="preserve">. </w:t>
      </w:r>
      <w:r w:rsidR="00103737" w:rsidRPr="00C36223">
        <w:rPr>
          <w:rFonts w:ascii="Times New Roman" w:eastAsia="Calibri" w:hAnsi="Times New Roman" w:cs="Times New Roman"/>
          <w:bCs/>
          <w:sz w:val="24"/>
          <w:szCs w:val="24"/>
        </w:rPr>
        <w:t xml:space="preserve"> The</w:t>
      </w:r>
      <w:r w:rsidR="00103737" w:rsidRPr="00C36223">
        <w:rPr>
          <w:rFonts w:ascii="Times New Roman" w:eastAsia="Calibri" w:hAnsi="Times New Roman" w:cs="Times New Roman"/>
          <w:bCs/>
          <w:color w:val="000000"/>
          <w:sz w:val="24"/>
          <w:szCs w:val="24"/>
          <w:shd w:val="clear" w:color="auto" w:fill="FFFFFF"/>
        </w:rPr>
        <w:t xml:space="preserve"> average total foodgrain production and productivity of cereals, pulses and oilseed crops of Chhattisgarh state was found to increase during </w:t>
      </w:r>
      <w:r w:rsidR="00103737" w:rsidRPr="00C36223">
        <w:rPr>
          <w:rFonts w:ascii="Times New Roman" w:eastAsia="Calibri" w:hAnsi="Times New Roman" w:cs="Times New Roman"/>
          <w:bCs/>
          <w:sz w:val="24"/>
          <w:szCs w:val="24"/>
        </w:rPr>
        <w:t xml:space="preserve">La </w:t>
      </w:r>
      <w:r w:rsidR="00103737" w:rsidRPr="00C36223">
        <w:rPr>
          <w:rFonts w:ascii="Times New Roman" w:eastAsia="Calibri" w:hAnsi="Times New Roman" w:cs="Times New Roman"/>
          <w:bCs/>
          <w:color w:val="000000"/>
          <w:sz w:val="24"/>
          <w:szCs w:val="24"/>
          <w:shd w:val="clear" w:color="auto" w:fill="FFFFFF"/>
        </w:rPr>
        <w:t xml:space="preserve">Niña years due to increasing </w:t>
      </w:r>
      <w:r w:rsidR="009915B0">
        <w:rPr>
          <w:rFonts w:ascii="Times New Roman" w:eastAsia="Calibri" w:hAnsi="Times New Roman" w:cs="Times New Roman"/>
          <w:bCs/>
          <w:color w:val="000000"/>
          <w:sz w:val="24"/>
          <w:szCs w:val="24"/>
          <w:shd w:val="clear" w:color="auto" w:fill="FFFFFF"/>
        </w:rPr>
        <w:t xml:space="preserve">quantity of </w:t>
      </w:r>
      <w:r w:rsidR="00103737" w:rsidRPr="00C36223">
        <w:rPr>
          <w:rFonts w:ascii="Times New Roman" w:eastAsia="Calibri" w:hAnsi="Times New Roman" w:cs="Times New Roman"/>
          <w:bCs/>
          <w:color w:val="000000"/>
          <w:sz w:val="24"/>
          <w:szCs w:val="24"/>
          <w:shd w:val="clear" w:color="auto" w:fill="FFFFFF"/>
        </w:rPr>
        <w:t>S-W monsoon season rainfall in the region.</w:t>
      </w:r>
    </w:p>
    <w:p w14:paraId="5D6377F0" w14:textId="77777777" w:rsidR="00EF59FF" w:rsidRPr="005912D7" w:rsidRDefault="00EF59FF" w:rsidP="005912D7">
      <w:pPr>
        <w:spacing w:line="240" w:lineRule="auto"/>
        <w:ind w:left="-90" w:right="26" w:firstLine="810"/>
        <w:jc w:val="both"/>
        <w:rPr>
          <w:rFonts w:ascii="Times New Roman" w:hAnsi="Times New Roman" w:cs="Times New Roman"/>
          <w:sz w:val="24"/>
          <w:szCs w:val="24"/>
        </w:rPr>
      </w:pPr>
    </w:p>
    <w:p w14:paraId="4BFD123F" w14:textId="77777777" w:rsidR="00EF59FF" w:rsidRPr="00C36223" w:rsidRDefault="00EF59FF" w:rsidP="00C36223">
      <w:pPr>
        <w:spacing w:line="240" w:lineRule="auto"/>
        <w:ind w:left="-90" w:right="26"/>
        <w:jc w:val="both"/>
        <w:rPr>
          <w:rFonts w:ascii="Times New Roman" w:eastAsia="Calibri" w:hAnsi="Times New Roman" w:cs="Times New Roman"/>
          <w:bCs/>
          <w:color w:val="000000"/>
          <w:sz w:val="24"/>
          <w:szCs w:val="24"/>
          <w:shd w:val="clear" w:color="auto" w:fill="FFFFFF"/>
        </w:rPr>
      </w:pPr>
      <w:r w:rsidRPr="00C36223">
        <w:rPr>
          <w:rFonts w:ascii="Times New Roman" w:eastAsia="Calibri" w:hAnsi="Times New Roman" w:cs="Times New Roman"/>
          <w:b/>
          <w:color w:val="000000"/>
          <w:sz w:val="24"/>
          <w:szCs w:val="24"/>
          <w:shd w:val="clear" w:color="auto" w:fill="FFFFFF"/>
        </w:rPr>
        <w:t>Key Word -</w:t>
      </w:r>
      <w:r w:rsidRPr="00C36223">
        <w:rPr>
          <w:rFonts w:ascii="Times New Roman" w:eastAsia="Calibri" w:hAnsi="Times New Roman" w:cs="Times New Roman"/>
          <w:bCs/>
          <w:sz w:val="24"/>
          <w:szCs w:val="24"/>
        </w:rPr>
        <w:t>El Niño</w:t>
      </w:r>
      <w:r w:rsidR="005912D7">
        <w:rPr>
          <w:rFonts w:ascii="Times New Roman" w:eastAsia="Calibri" w:hAnsi="Times New Roman" w:cs="Times New Roman"/>
          <w:bCs/>
          <w:sz w:val="24"/>
          <w:szCs w:val="24"/>
        </w:rPr>
        <w:t>,</w:t>
      </w:r>
      <w:r w:rsidRPr="00C36223">
        <w:rPr>
          <w:rFonts w:ascii="Times New Roman" w:eastAsia="Calibri" w:hAnsi="Times New Roman" w:cs="Times New Roman"/>
          <w:bCs/>
          <w:sz w:val="24"/>
          <w:szCs w:val="24"/>
        </w:rPr>
        <w:t xml:space="preserve"> La </w:t>
      </w:r>
      <w:r w:rsidRPr="00C36223">
        <w:rPr>
          <w:rFonts w:ascii="Times New Roman" w:eastAsia="Calibri" w:hAnsi="Times New Roman" w:cs="Times New Roman"/>
          <w:bCs/>
          <w:color w:val="000000"/>
          <w:sz w:val="24"/>
          <w:szCs w:val="24"/>
          <w:shd w:val="clear" w:color="auto" w:fill="FFFFFF"/>
        </w:rPr>
        <w:t>Niña, rainfall and foodgrain production</w:t>
      </w:r>
    </w:p>
    <w:p w14:paraId="46B1CF7B" w14:textId="77777777" w:rsidR="00EF59FF" w:rsidRPr="00C36223" w:rsidRDefault="00EF59FF" w:rsidP="00C36223">
      <w:pPr>
        <w:spacing w:line="240" w:lineRule="auto"/>
        <w:ind w:left="-90" w:right="26"/>
        <w:jc w:val="both"/>
        <w:rPr>
          <w:rFonts w:ascii="Times New Roman" w:eastAsia="Calibri" w:hAnsi="Times New Roman" w:cs="Times New Roman"/>
          <w:bCs/>
          <w:color w:val="000000"/>
          <w:sz w:val="24"/>
          <w:szCs w:val="24"/>
          <w:shd w:val="clear" w:color="auto" w:fill="FFFFFF"/>
        </w:rPr>
      </w:pPr>
      <w:r w:rsidRPr="00C36223">
        <w:rPr>
          <w:rFonts w:ascii="Times New Roman" w:hAnsi="Times New Roman" w:cs="Times New Roman"/>
          <w:b/>
          <w:bCs/>
          <w:sz w:val="24"/>
          <w:szCs w:val="24"/>
        </w:rPr>
        <w:t>Introduction</w:t>
      </w:r>
    </w:p>
    <w:p w14:paraId="2E717E4C" w14:textId="77777777" w:rsidR="00C36223" w:rsidRDefault="000407ED" w:rsidP="00C36223">
      <w:pPr>
        <w:spacing w:line="276" w:lineRule="auto"/>
        <w:ind w:left="-90" w:right="26" w:firstLine="810"/>
        <w:jc w:val="both"/>
        <w:rPr>
          <w:rFonts w:ascii="Times New Roman" w:eastAsia="Calibri" w:hAnsi="Times New Roman" w:cs="Times New Roman"/>
          <w:sz w:val="24"/>
          <w:szCs w:val="24"/>
        </w:rPr>
      </w:pPr>
      <w:r w:rsidRPr="00C36223">
        <w:rPr>
          <w:rFonts w:ascii="Times New Roman" w:eastAsia="Calibri" w:hAnsi="Times New Roman" w:cs="Times New Roman"/>
          <w:sz w:val="24"/>
          <w:szCs w:val="24"/>
        </w:rPr>
        <w:t>The term El-Niño and La-</w:t>
      </w:r>
      <w:r w:rsidRPr="00C36223">
        <w:rPr>
          <w:rFonts w:ascii="Times New Roman" w:eastAsia="Calibri" w:hAnsi="Times New Roman" w:cs="Times New Roman"/>
          <w:color w:val="000000"/>
          <w:sz w:val="24"/>
          <w:szCs w:val="24"/>
          <w:shd w:val="clear" w:color="auto" w:fill="FFFFFF"/>
        </w:rPr>
        <w:t>Niña</w:t>
      </w:r>
      <w:r w:rsidRPr="00C36223">
        <w:rPr>
          <w:rFonts w:ascii="Times New Roman" w:eastAsia="Calibri" w:hAnsi="Times New Roman" w:cs="Times New Roman"/>
          <w:sz w:val="24"/>
          <w:szCs w:val="24"/>
        </w:rPr>
        <w:t xml:space="preserve"> both have their origin in Spanish language with their respective meanings </w:t>
      </w:r>
      <w:r w:rsidR="005912D7">
        <w:rPr>
          <w:rFonts w:ascii="Times New Roman" w:eastAsia="Calibri" w:hAnsi="Times New Roman" w:cs="Times New Roman"/>
          <w:sz w:val="24"/>
          <w:szCs w:val="24"/>
        </w:rPr>
        <w:t xml:space="preserve">  as</w:t>
      </w:r>
      <w:r w:rsidRPr="00C36223">
        <w:rPr>
          <w:rFonts w:ascii="Times New Roman" w:eastAsia="Calibri" w:hAnsi="Times New Roman" w:cs="Times New Roman"/>
          <w:sz w:val="24"/>
          <w:szCs w:val="24"/>
        </w:rPr>
        <w:t xml:space="preserve"> “Christ child” and “a little girl”, respectively. The name El-Niño was chosen since as El-Niño events start around December near Christmas. El-Niño refers to a large-scale ocean-atmosphere climate interaction associated with the episodic warming in sea surface temperatures (SST) across the central and east-central Equatorial Pacific. Fishermen from the coast of South America recognized this event with the appearance of unusually warm water in the Pacific Ocean. </w:t>
      </w:r>
    </w:p>
    <w:p w14:paraId="5306F091" w14:textId="77777777" w:rsidR="007128A3" w:rsidRPr="00C36223" w:rsidRDefault="000407ED" w:rsidP="00C36223">
      <w:pPr>
        <w:spacing w:line="276" w:lineRule="auto"/>
        <w:ind w:left="-90" w:right="26" w:firstLine="810"/>
        <w:jc w:val="both"/>
        <w:rPr>
          <w:rFonts w:ascii="Times New Roman" w:eastAsia="Calibri" w:hAnsi="Times New Roman" w:cs="Times New Roman"/>
          <w:sz w:val="24"/>
          <w:szCs w:val="24"/>
        </w:rPr>
      </w:pPr>
      <w:r w:rsidRPr="00C36223">
        <w:rPr>
          <w:rFonts w:ascii="Times New Roman" w:eastAsia="Calibri" w:hAnsi="Times New Roman" w:cs="Times New Roman"/>
          <w:sz w:val="24"/>
          <w:szCs w:val="24"/>
        </w:rPr>
        <w:t>La</w:t>
      </w:r>
      <w:r w:rsidRPr="00C36223">
        <w:rPr>
          <w:rFonts w:ascii="Times New Roman" w:eastAsia="Calibri" w:hAnsi="Times New Roman" w:cs="Times New Roman"/>
          <w:color w:val="000000"/>
          <w:sz w:val="24"/>
          <w:szCs w:val="24"/>
          <w:shd w:val="clear" w:color="auto" w:fill="FFFFFF"/>
        </w:rPr>
        <w:t xml:space="preserve"> Niña</w:t>
      </w:r>
      <w:r w:rsidRPr="00C36223">
        <w:rPr>
          <w:rFonts w:ascii="Times New Roman" w:eastAsia="Calibri" w:hAnsi="Times New Roman" w:cs="Times New Roman"/>
          <w:sz w:val="24"/>
          <w:szCs w:val="24"/>
        </w:rPr>
        <w:t xml:space="preserve"> is an opposite event of El </w:t>
      </w:r>
      <w:bookmarkStart w:id="7" w:name="_Hlk182224171"/>
      <w:r w:rsidRPr="00C36223">
        <w:rPr>
          <w:rFonts w:ascii="Times New Roman" w:eastAsia="Calibri" w:hAnsi="Times New Roman" w:cs="Times New Roman"/>
          <w:sz w:val="24"/>
          <w:szCs w:val="24"/>
        </w:rPr>
        <w:t xml:space="preserve">Niño </w:t>
      </w:r>
      <w:bookmarkEnd w:id="7"/>
      <w:r w:rsidRPr="00C36223">
        <w:rPr>
          <w:rFonts w:ascii="Times New Roman" w:eastAsia="Calibri" w:hAnsi="Times New Roman" w:cs="Times New Roman"/>
          <w:sz w:val="24"/>
          <w:szCs w:val="24"/>
        </w:rPr>
        <w:t xml:space="preserve">which is termed as the episodic cooling of ocean SST in the central and east-central equatorial pacific. The fluctuations in SST during El Niño and La Niña events are associated with large fluctuations in air pressure which is termed as Southern Oscillation. The negative phase of the Southern Oscillation occurs during El Niño episodes and refers to the situation when abnormally high air pressure covers Indonesia and the western tropical Pacific and abnormally low air pressure covers the eastern tropical Pacific. </w:t>
      </w:r>
      <w:r w:rsidRPr="00C36223">
        <w:rPr>
          <w:rFonts w:ascii="Times New Roman" w:eastAsia="Calibri" w:hAnsi="Times New Roman" w:cs="Times New Roman"/>
          <w:sz w:val="24"/>
          <w:szCs w:val="24"/>
        </w:rPr>
        <w:lastRenderedPageBreak/>
        <w:t>In contrast, the positive phase of the Southern Oscillation occurs during La Niña episodes and refers to the situation when abnormally low air pressure covers Indonesia and the western tropical Pacific and abnormally high air pressure covers the eastern tropical Pacific (Anonymous 2014).</w:t>
      </w:r>
    </w:p>
    <w:p w14:paraId="4C47C50A" w14:textId="77777777" w:rsidR="004A2143" w:rsidRDefault="007128A3" w:rsidP="00C36223">
      <w:pPr>
        <w:ind w:left="-90" w:right="26" w:firstLine="810"/>
        <w:jc w:val="both"/>
        <w:rPr>
          <w:rFonts w:ascii="Times New Roman" w:hAnsi="Times New Roman" w:cs="Times New Roman"/>
          <w:sz w:val="24"/>
          <w:szCs w:val="24"/>
        </w:rPr>
      </w:pPr>
      <w:r w:rsidRPr="00C36223">
        <w:rPr>
          <w:rFonts w:ascii="Times New Roman" w:hAnsi="Times New Roman" w:cs="Times New Roman"/>
          <w:sz w:val="24"/>
          <w:szCs w:val="24"/>
        </w:rPr>
        <w:t xml:space="preserve">Studies on El Niño and its subsequent implications on rainfall pattern and agricultural production are </w:t>
      </w:r>
      <w:proofErr w:type="spellStart"/>
      <w:r w:rsidRPr="00C36223">
        <w:rPr>
          <w:rFonts w:ascii="Times New Roman" w:hAnsi="Times New Roman" w:cs="Times New Roman"/>
          <w:sz w:val="24"/>
          <w:szCs w:val="24"/>
        </w:rPr>
        <w:t>meager</w:t>
      </w:r>
      <w:proofErr w:type="spellEnd"/>
      <w:r w:rsidRPr="00C36223">
        <w:rPr>
          <w:rFonts w:ascii="Times New Roman" w:hAnsi="Times New Roman" w:cs="Times New Roman"/>
          <w:sz w:val="24"/>
          <w:szCs w:val="24"/>
        </w:rPr>
        <w:t xml:space="preserve"> at state and district level. Victor </w:t>
      </w:r>
      <w:r w:rsidRPr="00C36223">
        <w:rPr>
          <w:rFonts w:ascii="Times New Roman" w:hAnsi="Times New Roman" w:cs="Times New Roman"/>
          <w:i/>
          <w:iCs/>
          <w:sz w:val="24"/>
          <w:szCs w:val="24"/>
        </w:rPr>
        <w:t>et al.,</w:t>
      </w:r>
      <w:r w:rsidRPr="00C36223">
        <w:rPr>
          <w:rFonts w:ascii="Times New Roman" w:hAnsi="Times New Roman" w:cs="Times New Roman"/>
          <w:sz w:val="24"/>
          <w:szCs w:val="24"/>
        </w:rPr>
        <w:t xml:space="preserve"> (1995) and Sudheesh </w:t>
      </w:r>
      <w:r w:rsidRPr="00C36223">
        <w:rPr>
          <w:rFonts w:ascii="Times New Roman" w:hAnsi="Times New Roman" w:cs="Times New Roman"/>
          <w:i/>
          <w:iCs/>
          <w:sz w:val="24"/>
          <w:szCs w:val="24"/>
        </w:rPr>
        <w:t>et.al.,</w:t>
      </w:r>
      <w:r w:rsidRPr="00C36223">
        <w:rPr>
          <w:rFonts w:ascii="Times New Roman" w:hAnsi="Times New Roman" w:cs="Times New Roman"/>
          <w:sz w:val="24"/>
          <w:szCs w:val="24"/>
        </w:rPr>
        <w:t xml:space="preserve"> (2004) studied relationship between El Niño / SST and monsoon rainfall over Andhra Pradesh and Kerala, respectively. Case studies belong to particular state like Andhra Pradesh and Gujarat was conducted on the implications of El Niño episodes on crop production or productivity at district level (Rao </w:t>
      </w:r>
      <w:r w:rsidRPr="00C36223">
        <w:rPr>
          <w:rFonts w:ascii="Times New Roman" w:hAnsi="Times New Roman" w:cs="Times New Roman"/>
          <w:i/>
          <w:iCs/>
          <w:sz w:val="24"/>
          <w:szCs w:val="24"/>
        </w:rPr>
        <w:t>et al.,</w:t>
      </w:r>
      <w:r w:rsidRPr="00C36223">
        <w:rPr>
          <w:rFonts w:ascii="Times New Roman" w:hAnsi="Times New Roman" w:cs="Times New Roman"/>
          <w:sz w:val="24"/>
          <w:szCs w:val="24"/>
        </w:rPr>
        <w:t xml:space="preserve"> 2011 and Patel </w:t>
      </w:r>
      <w:r w:rsidRPr="00C36223">
        <w:rPr>
          <w:rFonts w:ascii="Times New Roman" w:hAnsi="Times New Roman" w:cs="Times New Roman"/>
          <w:i/>
          <w:iCs/>
          <w:sz w:val="24"/>
          <w:szCs w:val="24"/>
        </w:rPr>
        <w:t>et. al.,</w:t>
      </w:r>
      <w:r w:rsidRPr="00C36223">
        <w:rPr>
          <w:rFonts w:ascii="Times New Roman" w:hAnsi="Times New Roman" w:cs="Times New Roman"/>
          <w:sz w:val="24"/>
          <w:szCs w:val="24"/>
        </w:rPr>
        <w:t xml:space="preserve"> 2014). </w:t>
      </w:r>
    </w:p>
    <w:p w14:paraId="785EECB7" w14:textId="77777777" w:rsidR="00346FF8" w:rsidRPr="00346FF8" w:rsidRDefault="00346FF8" w:rsidP="00C36223">
      <w:pPr>
        <w:ind w:left="-90" w:right="26" w:firstLine="810"/>
        <w:jc w:val="both"/>
        <w:rPr>
          <w:rFonts w:ascii="Times New Roman" w:hAnsi="Times New Roman" w:cs="Times New Roman"/>
          <w:color w:val="EE0000"/>
          <w:sz w:val="24"/>
          <w:szCs w:val="24"/>
        </w:rPr>
      </w:pPr>
      <w:r w:rsidRPr="004A2143">
        <w:rPr>
          <w:rFonts w:ascii="Times New Roman" w:hAnsi="Times New Roman" w:cs="Times New Roman"/>
          <w:color w:val="000000" w:themeColor="text1"/>
          <w:sz w:val="24"/>
          <w:szCs w:val="24"/>
        </w:rPr>
        <w:t>In Chhattisgarh rice is grown in around 3.6 lakh ha. Of which about 27% area is under irrigation and the rest of the area is under rainfed condition. The productivity of the rice in Chhattisgarh depends upon rainfall quantum and distribution during the study period.</w:t>
      </w:r>
      <w:r w:rsidR="004A2143" w:rsidRPr="004A2143">
        <w:rPr>
          <w:rFonts w:ascii="Times New Roman" w:hAnsi="Times New Roman" w:cs="Times New Roman"/>
          <w:color w:val="000000" w:themeColor="text1"/>
          <w:sz w:val="24"/>
          <w:szCs w:val="24"/>
        </w:rPr>
        <w:t xml:space="preserve"> In India, the productivity of rice increased because of augmentation of irrigation facility, development of high yielding varieties and improved management practices. However, in eastern part of India especially in Chhattisgarh this scenario is not realized due to diverse crop growing environments, land situations, physiographic and socio-economic conditions of the farmers (</w:t>
      </w:r>
      <w:proofErr w:type="spellStart"/>
      <w:r w:rsidR="004A2143" w:rsidRPr="004A2143">
        <w:rPr>
          <w:rFonts w:ascii="Times New Roman" w:hAnsi="Times New Roman" w:cs="Times New Roman"/>
          <w:color w:val="000000" w:themeColor="text1"/>
          <w:sz w:val="24"/>
          <w:szCs w:val="24"/>
        </w:rPr>
        <w:t>Unjan</w:t>
      </w:r>
      <w:proofErr w:type="spellEnd"/>
      <w:r w:rsidR="00C026A4">
        <w:rPr>
          <w:rFonts w:ascii="Times New Roman" w:hAnsi="Times New Roman" w:cs="Times New Roman"/>
          <w:color w:val="000000" w:themeColor="text1"/>
          <w:sz w:val="24"/>
          <w:szCs w:val="24"/>
        </w:rPr>
        <w:t xml:space="preserve"> </w:t>
      </w:r>
      <w:r w:rsidR="004A2143" w:rsidRPr="002D4B1E">
        <w:rPr>
          <w:rFonts w:ascii="Times New Roman" w:hAnsi="Times New Roman" w:cs="Times New Roman"/>
          <w:i/>
          <w:iCs/>
          <w:color w:val="000000" w:themeColor="text1"/>
          <w:sz w:val="24"/>
          <w:szCs w:val="24"/>
        </w:rPr>
        <w:t>et al.,</w:t>
      </w:r>
      <w:r w:rsidR="004A2143" w:rsidRPr="004A2143">
        <w:rPr>
          <w:rFonts w:ascii="Times New Roman" w:hAnsi="Times New Roman" w:cs="Times New Roman"/>
          <w:color w:val="000000" w:themeColor="text1"/>
          <w:sz w:val="24"/>
          <w:szCs w:val="24"/>
        </w:rPr>
        <w:t xml:space="preserve"> 2017).</w:t>
      </w:r>
      <w:r w:rsidR="00C026A4">
        <w:rPr>
          <w:rFonts w:ascii="Times New Roman" w:hAnsi="Times New Roman" w:cs="Times New Roman"/>
          <w:color w:val="000000" w:themeColor="text1"/>
          <w:sz w:val="24"/>
          <w:szCs w:val="24"/>
        </w:rPr>
        <w:t xml:space="preserve"> </w:t>
      </w:r>
      <w:r w:rsidR="004A2143" w:rsidRPr="00C36223">
        <w:rPr>
          <w:rFonts w:ascii="Times New Roman" w:hAnsi="Times New Roman" w:cs="Times New Roman"/>
          <w:sz w:val="24"/>
          <w:szCs w:val="24"/>
        </w:rPr>
        <w:t xml:space="preserve">In the light of above, the present study </w:t>
      </w:r>
      <w:r w:rsidR="004A2143">
        <w:rPr>
          <w:rFonts w:ascii="Times New Roman" w:hAnsi="Times New Roman" w:cs="Times New Roman"/>
          <w:sz w:val="24"/>
          <w:szCs w:val="24"/>
        </w:rPr>
        <w:t xml:space="preserve">has been </w:t>
      </w:r>
      <w:r w:rsidR="004A2143" w:rsidRPr="00C36223">
        <w:rPr>
          <w:rFonts w:ascii="Times New Roman" w:hAnsi="Times New Roman" w:cs="Times New Roman"/>
          <w:sz w:val="24"/>
          <w:szCs w:val="24"/>
        </w:rPr>
        <w:t>attempted to find out the effect of El Niño on seasonal and annual rainfall at district level as well as implications of different categories of warm episodes on crop acreage, production and productivity of Chhattisgarh State.</w:t>
      </w:r>
    </w:p>
    <w:p w14:paraId="6CAC31BF" w14:textId="77777777" w:rsidR="00D01A92" w:rsidRPr="00C36223" w:rsidRDefault="007128A3" w:rsidP="00D01A92">
      <w:pPr>
        <w:ind w:left="-90" w:right="26"/>
        <w:jc w:val="both"/>
        <w:rPr>
          <w:rFonts w:ascii="Times New Roman" w:hAnsi="Times New Roman" w:cs="Times New Roman"/>
          <w:sz w:val="24"/>
          <w:szCs w:val="24"/>
        </w:rPr>
      </w:pPr>
      <w:r w:rsidRPr="00C36223">
        <w:rPr>
          <w:rFonts w:ascii="Times New Roman" w:hAnsi="Times New Roman" w:cs="Times New Roman"/>
          <w:b/>
          <w:bCs/>
          <w:sz w:val="24"/>
          <w:szCs w:val="24"/>
        </w:rPr>
        <w:t>M</w:t>
      </w:r>
      <w:r w:rsidR="00C36223">
        <w:rPr>
          <w:rFonts w:ascii="Times New Roman" w:hAnsi="Times New Roman" w:cs="Times New Roman"/>
          <w:b/>
          <w:bCs/>
          <w:sz w:val="24"/>
          <w:szCs w:val="24"/>
        </w:rPr>
        <w:t>ethodology</w:t>
      </w:r>
    </w:p>
    <w:p w14:paraId="24FD639A" w14:textId="77777777" w:rsidR="007128A3" w:rsidRDefault="007128A3" w:rsidP="00D01A92">
      <w:pPr>
        <w:ind w:left="-90" w:right="26"/>
        <w:jc w:val="both"/>
        <w:rPr>
          <w:rFonts w:ascii="Times New Roman" w:eastAsia="Times New Roman" w:hAnsi="Times New Roman" w:cs="Times New Roman"/>
          <w:b/>
          <w:bCs/>
          <w:kern w:val="0"/>
          <w:sz w:val="24"/>
          <w:szCs w:val="24"/>
          <w:lang w:val="en-US"/>
        </w:rPr>
      </w:pPr>
      <w:r w:rsidRPr="00C36223">
        <w:rPr>
          <w:rFonts w:ascii="Times New Roman" w:eastAsia="Times New Roman" w:hAnsi="Times New Roman" w:cs="Times New Roman"/>
          <w:b/>
          <w:bCs/>
          <w:kern w:val="0"/>
          <w:sz w:val="24"/>
          <w:szCs w:val="24"/>
          <w:lang w:val="en-US"/>
        </w:rPr>
        <w:t xml:space="preserve">Data </w:t>
      </w:r>
    </w:p>
    <w:p w14:paraId="27E2BE20" w14:textId="77777777" w:rsidR="00713177" w:rsidRPr="00C36223" w:rsidRDefault="00713177" w:rsidP="00D01A92">
      <w:pPr>
        <w:ind w:left="-90" w:right="26"/>
        <w:jc w:val="both"/>
        <w:rPr>
          <w:rFonts w:ascii="Times New Roman" w:eastAsia="Times New Roman" w:hAnsi="Times New Roman" w:cs="Times New Roman"/>
          <w:b/>
          <w:bCs/>
          <w:kern w:val="0"/>
          <w:sz w:val="24"/>
          <w:szCs w:val="24"/>
          <w:lang w:val="en-US"/>
        </w:rPr>
      </w:pPr>
      <w:r>
        <w:rPr>
          <w:rFonts w:ascii="Times New Roman" w:eastAsia="Times New Roman" w:hAnsi="Times New Roman" w:cs="Times New Roman"/>
          <w:b/>
          <w:bCs/>
          <w:kern w:val="0"/>
          <w:sz w:val="24"/>
          <w:szCs w:val="24"/>
          <w:lang w:val="en-US"/>
        </w:rPr>
        <w:t>Crop data</w:t>
      </w:r>
    </w:p>
    <w:p w14:paraId="40A4876C" w14:textId="77777777" w:rsidR="002D4B1E" w:rsidRDefault="00346FF8" w:rsidP="007B6F6A">
      <w:pPr>
        <w:widowControl w:val="0"/>
        <w:tabs>
          <w:tab w:val="left" w:pos="360"/>
          <w:tab w:val="left" w:pos="1710"/>
          <w:tab w:val="left" w:pos="2622"/>
          <w:tab w:val="left" w:pos="3634"/>
          <w:tab w:val="left" w:pos="4932"/>
          <w:tab w:val="left" w:pos="5522"/>
          <w:tab w:val="left" w:pos="5963"/>
          <w:tab w:val="left" w:pos="6846"/>
          <w:tab w:val="left" w:pos="7373"/>
          <w:tab w:val="left" w:pos="7766"/>
          <w:tab w:val="left" w:pos="9109"/>
        </w:tabs>
        <w:autoSpaceDE w:val="0"/>
        <w:autoSpaceDN w:val="0"/>
        <w:spacing w:before="240" w:after="0" w:line="276" w:lineRule="auto"/>
        <w:ind w:right="26"/>
        <w:jc w:val="both"/>
        <w:rPr>
          <w:rFonts w:ascii="Calibri" w:eastAsia="Calibri" w:hAnsi="Calibri" w:cs="Times New Roman"/>
        </w:rPr>
      </w:pPr>
      <w:r>
        <w:rPr>
          <w:rFonts w:ascii="Times New Roman" w:eastAsia="Times New Roman" w:hAnsi="Times New Roman" w:cs="Times New Roman"/>
          <w:kern w:val="0"/>
          <w:sz w:val="24"/>
          <w:szCs w:val="24"/>
          <w:lang w:val="en-US"/>
        </w:rPr>
        <w:tab/>
      </w:r>
      <w:bookmarkStart w:id="8" w:name="_Hlk206505072"/>
      <w:r w:rsidR="002D4B1E" w:rsidRPr="002D4B1E">
        <w:rPr>
          <w:rFonts w:ascii="Times New Roman" w:eastAsia="Times New Roman" w:hAnsi="Times New Roman" w:cs="Times New Roman"/>
          <w:kern w:val="0"/>
          <w:sz w:val="24"/>
          <w:szCs w:val="24"/>
          <w:lang w:val="en-US"/>
        </w:rPr>
        <w:t xml:space="preserve">Long term crop production Data (cereals, pulses and oilseed crops) during 2001-2023 i.e. area, production &amp; productivity (t/ha) of Raipur district and Chhattisgarh state was collected from Directorate of economics and Statistics, </w:t>
      </w:r>
      <w:bookmarkEnd w:id="8"/>
      <w:r w:rsidR="007B6F6A" w:rsidRPr="007B6F6A">
        <w:rPr>
          <w:rFonts w:ascii="Times New Roman" w:eastAsia="Times New Roman" w:hAnsi="Times New Roman" w:cs="Times New Roman"/>
          <w:kern w:val="0"/>
          <w:sz w:val="24"/>
          <w:szCs w:val="24"/>
          <w:lang w:val="en-US"/>
        </w:rPr>
        <w:t>Department of Agriculture and farmers Welfare, Ministry of Agriculture and Farmer Welfare, Govt. of India.</w:t>
      </w:r>
    </w:p>
    <w:p w14:paraId="02EC241D" w14:textId="77777777" w:rsidR="00713177" w:rsidRPr="00713177" w:rsidRDefault="00713177" w:rsidP="00713177">
      <w:pPr>
        <w:widowControl w:val="0"/>
        <w:tabs>
          <w:tab w:val="left" w:pos="308"/>
          <w:tab w:val="left" w:pos="360"/>
        </w:tabs>
        <w:autoSpaceDE w:val="0"/>
        <w:autoSpaceDN w:val="0"/>
        <w:spacing w:before="121" w:line="360" w:lineRule="auto"/>
        <w:ind w:right="26"/>
        <w:jc w:val="both"/>
        <w:outlineLvl w:val="0"/>
        <w:rPr>
          <w:rFonts w:ascii="Times New Roman" w:eastAsia="Liberation Serif" w:hAnsi="Times New Roman" w:cs="Times New Roman"/>
          <w:b/>
          <w:bCs/>
          <w:kern w:val="0"/>
          <w:sz w:val="24"/>
          <w:szCs w:val="24"/>
          <w:lang w:val="en-US"/>
        </w:rPr>
      </w:pPr>
      <w:r w:rsidRPr="00713177">
        <w:rPr>
          <w:rFonts w:ascii="Times New Roman" w:eastAsia="Liberation Serif" w:hAnsi="Times New Roman" w:cs="Times New Roman"/>
          <w:b/>
          <w:bCs/>
          <w:kern w:val="0"/>
          <w:sz w:val="24"/>
          <w:szCs w:val="24"/>
          <w:lang w:val="en-US"/>
        </w:rPr>
        <w:t>Rainfall</w:t>
      </w:r>
      <w:r w:rsidR="00C026A4">
        <w:rPr>
          <w:rFonts w:ascii="Times New Roman" w:eastAsia="Liberation Serif" w:hAnsi="Times New Roman" w:cs="Times New Roman"/>
          <w:b/>
          <w:bCs/>
          <w:kern w:val="0"/>
          <w:sz w:val="24"/>
          <w:szCs w:val="24"/>
          <w:lang w:val="en-US"/>
        </w:rPr>
        <w:t xml:space="preserve"> </w:t>
      </w:r>
      <w:r w:rsidRPr="00713177">
        <w:rPr>
          <w:rFonts w:ascii="Times New Roman" w:eastAsia="Liberation Serif" w:hAnsi="Times New Roman" w:cs="Times New Roman"/>
          <w:b/>
          <w:bCs/>
          <w:kern w:val="0"/>
          <w:sz w:val="24"/>
          <w:szCs w:val="24"/>
          <w:lang w:val="en-US"/>
        </w:rPr>
        <w:t>data</w:t>
      </w:r>
    </w:p>
    <w:p w14:paraId="383212E6" w14:textId="77777777" w:rsidR="00713177" w:rsidRPr="002D4B1E" w:rsidRDefault="00713177" w:rsidP="00713177">
      <w:pPr>
        <w:widowControl w:val="0"/>
        <w:tabs>
          <w:tab w:val="left" w:pos="360"/>
          <w:tab w:val="left" w:pos="1710"/>
          <w:tab w:val="left" w:pos="2622"/>
          <w:tab w:val="left" w:pos="3634"/>
          <w:tab w:val="left" w:pos="4932"/>
          <w:tab w:val="left" w:pos="5522"/>
          <w:tab w:val="left" w:pos="5963"/>
          <w:tab w:val="left" w:pos="6846"/>
          <w:tab w:val="left" w:pos="7373"/>
          <w:tab w:val="left" w:pos="7766"/>
          <w:tab w:val="left" w:pos="9109"/>
        </w:tabs>
        <w:autoSpaceDE w:val="0"/>
        <w:autoSpaceDN w:val="0"/>
        <w:spacing w:before="240" w:after="0" w:line="276" w:lineRule="auto"/>
        <w:ind w:right="26"/>
        <w:jc w:val="both"/>
        <w:rPr>
          <w:rFonts w:ascii="Calibri" w:eastAsia="Calibri" w:hAnsi="Calibri" w:cs="Times New Roman"/>
        </w:rPr>
      </w:pPr>
      <w:r w:rsidRPr="00713177">
        <w:rPr>
          <w:rFonts w:ascii="Times New Roman" w:eastAsia="Times New Roman" w:hAnsi="Times New Roman" w:cs="Times New Roman"/>
          <w:kern w:val="0"/>
          <w:sz w:val="24"/>
          <w:szCs w:val="24"/>
          <w:lang w:val="en-US"/>
        </w:rPr>
        <w:t xml:space="preserve">            Long term district wise (station wise) daily rainfall data for the period (</w:t>
      </w:r>
      <w:r>
        <w:rPr>
          <w:rFonts w:ascii="Times New Roman" w:eastAsia="Times New Roman" w:hAnsi="Times New Roman" w:cs="Times New Roman"/>
          <w:kern w:val="0"/>
          <w:sz w:val="24"/>
          <w:szCs w:val="24"/>
          <w:lang w:val="en-US"/>
        </w:rPr>
        <w:t>2001</w:t>
      </w:r>
      <w:r w:rsidRPr="00713177">
        <w:rPr>
          <w:rFonts w:ascii="Times New Roman" w:eastAsia="Times New Roman" w:hAnsi="Times New Roman" w:cs="Times New Roman"/>
          <w:kern w:val="0"/>
          <w:sz w:val="24"/>
          <w:szCs w:val="24"/>
          <w:lang w:val="en-US"/>
        </w:rPr>
        <w:t>-2023) were collected from the Department of Agricultural Meteorology, College of Agriculture Raipur for 27 districts of Chhattisgarh.</w:t>
      </w:r>
    </w:p>
    <w:p w14:paraId="740BDB65" w14:textId="77777777" w:rsidR="002D4B1E" w:rsidRDefault="002D4B1E" w:rsidP="002D4B1E">
      <w:pPr>
        <w:tabs>
          <w:tab w:val="left" w:pos="360"/>
          <w:tab w:val="left" w:pos="540"/>
        </w:tabs>
        <w:spacing w:after="0" w:line="276" w:lineRule="auto"/>
        <w:ind w:left="-180" w:right="-154"/>
        <w:jc w:val="both"/>
        <w:rPr>
          <w:rFonts w:ascii="Times New Roman" w:eastAsia="Times New Roman" w:hAnsi="Times New Roman" w:cs="Times New Roman"/>
          <w:kern w:val="0"/>
          <w:sz w:val="24"/>
          <w:szCs w:val="24"/>
          <w:lang w:val="en-US"/>
        </w:rPr>
      </w:pPr>
    </w:p>
    <w:p w14:paraId="05EC9A5F" w14:textId="77777777" w:rsidR="002D4B1E" w:rsidRDefault="00713177" w:rsidP="007B6F6A">
      <w:pPr>
        <w:tabs>
          <w:tab w:val="left" w:pos="360"/>
          <w:tab w:val="left" w:pos="540"/>
        </w:tabs>
        <w:spacing w:after="0" w:line="276" w:lineRule="auto"/>
        <w:ind w:right="-154"/>
        <w:jc w:val="both"/>
        <w:rPr>
          <w:rFonts w:ascii="Times New Roman" w:eastAsia="Times New Roman" w:hAnsi="Times New Roman" w:cs="Times New Roman"/>
          <w:kern w:val="0"/>
          <w:sz w:val="24"/>
          <w:szCs w:val="24"/>
          <w:lang w:val="en-US"/>
        </w:rPr>
      </w:pPr>
      <w:r w:rsidRPr="00BD7335">
        <w:rPr>
          <w:rFonts w:ascii="Times New Roman" w:eastAsia="Calibri" w:hAnsi="Times New Roman" w:cs="Times New Roman"/>
          <w:b/>
          <w:bCs/>
          <w:color w:val="000000"/>
          <w:sz w:val="24"/>
          <w:szCs w:val="24"/>
          <w:lang w:eastAsia="en-IN"/>
        </w:rPr>
        <w:t>Table 1 El Niño and La Niña Years and Intensities b</w:t>
      </w:r>
      <w:r w:rsidRPr="00BD7335">
        <w:rPr>
          <w:rFonts w:ascii="Times New Roman" w:eastAsia="Calibri" w:hAnsi="Times New Roman" w:cs="Times New Roman"/>
          <w:b/>
          <w:color w:val="000000"/>
          <w:kern w:val="24"/>
          <w:sz w:val="24"/>
          <w:szCs w:val="24"/>
          <w:lang w:eastAsia="en-IN"/>
        </w:rPr>
        <w:t>ased on Oceanic Niño Index (ONI)</w:t>
      </w:r>
    </w:p>
    <w:tbl>
      <w:tblPr>
        <w:tblStyle w:val="TableGrid"/>
        <w:tblpPr w:leftFromText="180" w:rightFromText="180" w:vertAnchor="page" w:horzAnchor="page" w:tblpX="1381" w:tblpY="5233"/>
        <w:tblW w:w="992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55"/>
        <w:gridCol w:w="1553"/>
        <w:gridCol w:w="1445"/>
        <w:gridCol w:w="1715"/>
        <w:gridCol w:w="1260"/>
        <w:gridCol w:w="1440"/>
        <w:gridCol w:w="1260"/>
      </w:tblGrid>
      <w:tr w:rsidR="007B6F6A" w:rsidRPr="00C36223" w14:paraId="1D32A74C" w14:textId="77777777" w:rsidTr="007B6F6A">
        <w:trPr>
          <w:trHeight w:val="225"/>
        </w:trPr>
        <w:tc>
          <w:tcPr>
            <w:tcW w:w="5968" w:type="dxa"/>
            <w:gridSpan w:val="4"/>
            <w:tcBorders>
              <w:top w:val="single" w:sz="4" w:space="0" w:color="auto"/>
              <w:bottom w:val="single" w:sz="4" w:space="0" w:color="auto"/>
            </w:tcBorders>
          </w:tcPr>
          <w:p w14:paraId="60EAD88B" w14:textId="77777777" w:rsidR="007B6F6A" w:rsidRPr="00C36223" w:rsidRDefault="007B6F6A" w:rsidP="007B6F6A">
            <w:pPr>
              <w:tabs>
                <w:tab w:val="left" w:pos="180"/>
              </w:tabs>
              <w:ind w:right="98"/>
              <w:jc w:val="center"/>
              <w:rPr>
                <w:rFonts w:ascii="Times New Roman" w:eastAsia="Calibri" w:hAnsi="Times New Roman" w:cs="Times New Roman"/>
                <w:b/>
                <w:bCs/>
                <w:color w:val="000000"/>
                <w:sz w:val="24"/>
                <w:szCs w:val="24"/>
                <w:shd w:val="clear" w:color="auto" w:fill="FFFFFF"/>
              </w:rPr>
            </w:pPr>
            <w:r w:rsidRPr="00C36223">
              <w:rPr>
                <w:rFonts w:ascii="Times New Roman" w:eastAsia="Calibri" w:hAnsi="Times New Roman" w:cs="Times New Roman"/>
                <w:b/>
                <w:bCs/>
                <w:color w:val="000000"/>
                <w:sz w:val="24"/>
                <w:szCs w:val="24"/>
                <w:shd w:val="clear" w:color="auto" w:fill="FFFFFF"/>
              </w:rPr>
              <w:lastRenderedPageBreak/>
              <w:t>El Niño -27</w:t>
            </w:r>
          </w:p>
        </w:tc>
        <w:tc>
          <w:tcPr>
            <w:tcW w:w="3960" w:type="dxa"/>
            <w:gridSpan w:val="3"/>
            <w:tcBorders>
              <w:top w:val="single" w:sz="4" w:space="0" w:color="auto"/>
              <w:bottom w:val="single" w:sz="4" w:space="0" w:color="auto"/>
            </w:tcBorders>
          </w:tcPr>
          <w:p w14:paraId="2C8248E1" w14:textId="77777777" w:rsidR="007B6F6A" w:rsidRPr="00C36223" w:rsidRDefault="007B6F6A" w:rsidP="007B6F6A">
            <w:pPr>
              <w:tabs>
                <w:tab w:val="left" w:pos="180"/>
              </w:tabs>
              <w:ind w:right="98"/>
              <w:jc w:val="center"/>
              <w:rPr>
                <w:rFonts w:ascii="Times New Roman" w:eastAsia="Calibri" w:hAnsi="Times New Roman" w:cs="Times New Roman"/>
                <w:b/>
                <w:bCs/>
                <w:color w:val="000000"/>
                <w:sz w:val="24"/>
                <w:szCs w:val="24"/>
                <w:shd w:val="clear" w:color="auto" w:fill="FFFFFF"/>
              </w:rPr>
            </w:pPr>
            <w:r w:rsidRPr="00C36223">
              <w:rPr>
                <w:rFonts w:ascii="Times New Roman" w:eastAsia="Calibri" w:hAnsi="Times New Roman" w:cs="Times New Roman"/>
                <w:b/>
                <w:bCs/>
                <w:color w:val="000000"/>
                <w:sz w:val="24"/>
                <w:szCs w:val="24"/>
                <w:shd w:val="clear" w:color="auto" w:fill="FFFFFF"/>
              </w:rPr>
              <w:t>La Niña -25</w:t>
            </w:r>
          </w:p>
        </w:tc>
      </w:tr>
      <w:tr w:rsidR="007B6F6A" w:rsidRPr="00C36223" w14:paraId="4F6F53D5" w14:textId="77777777" w:rsidTr="007B6F6A">
        <w:trPr>
          <w:trHeight w:val="225"/>
        </w:trPr>
        <w:tc>
          <w:tcPr>
            <w:tcW w:w="1255" w:type="dxa"/>
            <w:tcBorders>
              <w:top w:val="single" w:sz="4" w:space="0" w:color="auto"/>
              <w:bottom w:val="single" w:sz="4" w:space="0" w:color="auto"/>
            </w:tcBorders>
          </w:tcPr>
          <w:p w14:paraId="3B48D3FE" w14:textId="77777777" w:rsidR="007B6F6A" w:rsidRPr="00C36223" w:rsidRDefault="007B6F6A" w:rsidP="007B6F6A">
            <w:pPr>
              <w:ind w:right="98" w:hanging="19"/>
              <w:jc w:val="center"/>
              <w:rPr>
                <w:rFonts w:ascii="Times New Roman" w:eastAsia="Calibri" w:hAnsi="Times New Roman" w:cs="Times New Roman"/>
                <w:b/>
                <w:bCs/>
                <w:color w:val="000000"/>
                <w:shd w:val="clear" w:color="auto" w:fill="FFFFFF"/>
              </w:rPr>
            </w:pPr>
            <w:r w:rsidRPr="00C36223">
              <w:rPr>
                <w:rFonts w:ascii="Times New Roman" w:eastAsia="Calibri" w:hAnsi="Times New Roman" w:cs="Times New Roman"/>
                <w:b/>
                <w:bCs/>
                <w:color w:val="000000"/>
                <w:shd w:val="clear" w:color="auto" w:fill="FFFFFF"/>
              </w:rPr>
              <w:t>Weak -11</w:t>
            </w:r>
          </w:p>
        </w:tc>
        <w:tc>
          <w:tcPr>
            <w:tcW w:w="1553" w:type="dxa"/>
            <w:tcBorders>
              <w:top w:val="single" w:sz="4" w:space="0" w:color="auto"/>
              <w:bottom w:val="single" w:sz="4" w:space="0" w:color="auto"/>
            </w:tcBorders>
          </w:tcPr>
          <w:p w14:paraId="73F998C1" w14:textId="77777777" w:rsidR="007B6F6A" w:rsidRPr="00C36223" w:rsidRDefault="007B6F6A" w:rsidP="007B6F6A">
            <w:pPr>
              <w:tabs>
                <w:tab w:val="left" w:pos="180"/>
              </w:tabs>
              <w:ind w:right="98"/>
              <w:jc w:val="center"/>
              <w:rPr>
                <w:rFonts w:ascii="Times New Roman" w:eastAsia="Calibri" w:hAnsi="Times New Roman" w:cs="Times New Roman"/>
                <w:b/>
                <w:bCs/>
                <w:color w:val="000000"/>
                <w:shd w:val="clear" w:color="auto" w:fill="FFFFFF"/>
              </w:rPr>
            </w:pPr>
            <w:r w:rsidRPr="00C36223">
              <w:rPr>
                <w:rFonts w:ascii="Times New Roman" w:eastAsia="Calibri" w:hAnsi="Times New Roman" w:cs="Times New Roman"/>
                <w:b/>
                <w:bCs/>
                <w:color w:val="000000"/>
                <w:shd w:val="clear" w:color="auto" w:fill="FFFFFF"/>
              </w:rPr>
              <w:t>Moderate-7</w:t>
            </w:r>
          </w:p>
        </w:tc>
        <w:tc>
          <w:tcPr>
            <w:tcW w:w="1445" w:type="dxa"/>
            <w:tcBorders>
              <w:top w:val="single" w:sz="4" w:space="0" w:color="auto"/>
              <w:bottom w:val="single" w:sz="4" w:space="0" w:color="auto"/>
            </w:tcBorders>
          </w:tcPr>
          <w:p w14:paraId="49660A04" w14:textId="77777777" w:rsidR="007B6F6A" w:rsidRPr="00C36223" w:rsidRDefault="007B6F6A" w:rsidP="007B6F6A">
            <w:pPr>
              <w:tabs>
                <w:tab w:val="left" w:pos="180"/>
              </w:tabs>
              <w:ind w:right="98" w:hanging="18"/>
              <w:jc w:val="center"/>
              <w:rPr>
                <w:rFonts w:ascii="Times New Roman" w:eastAsia="Calibri" w:hAnsi="Times New Roman" w:cs="Times New Roman"/>
                <w:b/>
                <w:bCs/>
                <w:color w:val="000000"/>
                <w:shd w:val="clear" w:color="auto" w:fill="FFFFFF"/>
              </w:rPr>
            </w:pPr>
            <w:r w:rsidRPr="00C36223">
              <w:rPr>
                <w:rFonts w:ascii="Times New Roman" w:eastAsia="Calibri" w:hAnsi="Times New Roman" w:cs="Times New Roman"/>
                <w:b/>
                <w:bCs/>
                <w:color w:val="000000"/>
                <w:shd w:val="clear" w:color="auto" w:fill="FFFFFF"/>
              </w:rPr>
              <w:t>Strong -6</w:t>
            </w:r>
          </w:p>
        </w:tc>
        <w:tc>
          <w:tcPr>
            <w:tcW w:w="1715" w:type="dxa"/>
            <w:tcBorders>
              <w:top w:val="single" w:sz="4" w:space="0" w:color="auto"/>
              <w:bottom w:val="single" w:sz="4" w:space="0" w:color="auto"/>
            </w:tcBorders>
          </w:tcPr>
          <w:p w14:paraId="6A9B167D" w14:textId="77777777" w:rsidR="007B6F6A" w:rsidRPr="00C36223" w:rsidRDefault="007B6F6A" w:rsidP="007B6F6A">
            <w:pPr>
              <w:tabs>
                <w:tab w:val="left" w:pos="618"/>
              </w:tabs>
              <w:ind w:right="98" w:hanging="25"/>
              <w:jc w:val="center"/>
              <w:rPr>
                <w:rFonts w:ascii="Times New Roman" w:eastAsia="Calibri" w:hAnsi="Times New Roman" w:cs="Times New Roman"/>
                <w:b/>
                <w:bCs/>
                <w:color w:val="000000"/>
                <w:shd w:val="clear" w:color="auto" w:fill="FFFFFF"/>
              </w:rPr>
            </w:pPr>
            <w:r w:rsidRPr="00C36223">
              <w:rPr>
                <w:rFonts w:ascii="Times New Roman" w:eastAsia="Calibri" w:hAnsi="Times New Roman" w:cs="Times New Roman"/>
                <w:b/>
                <w:bCs/>
                <w:color w:val="000000"/>
                <w:shd w:val="clear" w:color="auto" w:fill="FFFFFF"/>
              </w:rPr>
              <w:t>Very Strong -3</w:t>
            </w:r>
          </w:p>
        </w:tc>
        <w:tc>
          <w:tcPr>
            <w:tcW w:w="1260" w:type="dxa"/>
            <w:tcBorders>
              <w:top w:val="single" w:sz="4" w:space="0" w:color="auto"/>
              <w:bottom w:val="single" w:sz="4" w:space="0" w:color="auto"/>
            </w:tcBorders>
          </w:tcPr>
          <w:p w14:paraId="5ABAADD9" w14:textId="77777777" w:rsidR="007B6F6A" w:rsidRPr="00C36223" w:rsidRDefault="007B6F6A" w:rsidP="007B6F6A">
            <w:pPr>
              <w:tabs>
                <w:tab w:val="left" w:pos="514"/>
              </w:tabs>
              <w:ind w:right="98"/>
              <w:jc w:val="center"/>
              <w:rPr>
                <w:rFonts w:ascii="Times New Roman" w:eastAsia="Calibri" w:hAnsi="Times New Roman" w:cs="Times New Roman"/>
                <w:b/>
                <w:bCs/>
                <w:color w:val="000000"/>
                <w:shd w:val="clear" w:color="auto" w:fill="FFFFFF"/>
              </w:rPr>
            </w:pPr>
            <w:r w:rsidRPr="00C36223">
              <w:rPr>
                <w:rFonts w:ascii="Times New Roman" w:eastAsia="Calibri" w:hAnsi="Times New Roman" w:cs="Times New Roman"/>
                <w:b/>
                <w:bCs/>
                <w:color w:val="000000"/>
                <w:shd w:val="clear" w:color="auto" w:fill="FFFFFF"/>
              </w:rPr>
              <w:t>Weak -12</w:t>
            </w:r>
          </w:p>
        </w:tc>
        <w:tc>
          <w:tcPr>
            <w:tcW w:w="1440" w:type="dxa"/>
            <w:tcBorders>
              <w:top w:val="single" w:sz="4" w:space="0" w:color="auto"/>
              <w:bottom w:val="single" w:sz="4" w:space="0" w:color="auto"/>
            </w:tcBorders>
          </w:tcPr>
          <w:p w14:paraId="46AC4203" w14:textId="77777777" w:rsidR="007B6F6A" w:rsidRPr="00C36223" w:rsidRDefault="007B6F6A" w:rsidP="007B6F6A">
            <w:pPr>
              <w:tabs>
                <w:tab w:val="left" w:pos="478"/>
              </w:tabs>
              <w:ind w:right="98"/>
              <w:jc w:val="center"/>
              <w:rPr>
                <w:rFonts w:ascii="Times New Roman" w:eastAsia="Calibri" w:hAnsi="Times New Roman" w:cs="Times New Roman"/>
                <w:b/>
                <w:bCs/>
                <w:color w:val="000000"/>
                <w:shd w:val="clear" w:color="auto" w:fill="FFFFFF"/>
              </w:rPr>
            </w:pPr>
            <w:r w:rsidRPr="00C36223">
              <w:rPr>
                <w:rFonts w:ascii="Times New Roman" w:eastAsia="Calibri" w:hAnsi="Times New Roman" w:cs="Times New Roman"/>
                <w:b/>
                <w:bCs/>
                <w:color w:val="000000"/>
                <w:shd w:val="clear" w:color="auto" w:fill="FFFFFF"/>
              </w:rPr>
              <w:t>Moderate-6</w:t>
            </w:r>
          </w:p>
        </w:tc>
        <w:tc>
          <w:tcPr>
            <w:tcW w:w="1260" w:type="dxa"/>
            <w:tcBorders>
              <w:top w:val="single" w:sz="4" w:space="0" w:color="auto"/>
              <w:bottom w:val="single" w:sz="4" w:space="0" w:color="auto"/>
            </w:tcBorders>
          </w:tcPr>
          <w:p w14:paraId="596D414F" w14:textId="77777777" w:rsidR="007B6F6A" w:rsidRPr="00C36223" w:rsidRDefault="007B6F6A" w:rsidP="007B6F6A">
            <w:pPr>
              <w:tabs>
                <w:tab w:val="left" w:pos="438"/>
              </w:tabs>
              <w:ind w:right="98"/>
              <w:jc w:val="center"/>
              <w:rPr>
                <w:rFonts w:ascii="Times New Roman" w:eastAsia="Calibri" w:hAnsi="Times New Roman" w:cs="Times New Roman"/>
                <w:b/>
                <w:bCs/>
                <w:color w:val="000000"/>
                <w:shd w:val="clear" w:color="auto" w:fill="FFFFFF"/>
              </w:rPr>
            </w:pPr>
            <w:r w:rsidRPr="00C36223">
              <w:rPr>
                <w:rFonts w:ascii="Times New Roman" w:eastAsia="Calibri" w:hAnsi="Times New Roman" w:cs="Times New Roman"/>
                <w:b/>
                <w:bCs/>
                <w:color w:val="000000"/>
                <w:shd w:val="clear" w:color="auto" w:fill="FFFFFF"/>
              </w:rPr>
              <w:t>Strong -7</w:t>
            </w:r>
          </w:p>
        </w:tc>
      </w:tr>
      <w:tr w:rsidR="007B6F6A" w:rsidRPr="00C36223" w14:paraId="5B79C0D5" w14:textId="77777777" w:rsidTr="007B6F6A">
        <w:trPr>
          <w:trHeight w:val="3065"/>
        </w:trPr>
        <w:tc>
          <w:tcPr>
            <w:tcW w:w="1255" w:type="dxa"/>
            <w:tcBorders>
              <w:top w:val="single" w:sz="4" w:space="0" w:color="auto"/>
            </w:tcBorders>
          </w:tcPr>
          <w:p w14:paraId="7CEFEDF0" w14:textId="77777777" w:rsidR="007B6F6A" w:rsidRPr="00C36223" w:rsidRDefault="007B6F6A" w:rsidP="007B6F6A">
            <w:pPr>
              <w:ind w:right="98" w:hanging="180"/>
              <w:jc w:val="center"/>
              <w:rPr>
                <w:rFonts w:ascii="Times New Roman" w:eastAsia="Calibri" w:hAnsi="Times New Roman" w:cs="Times New Roman"/>
                <w:shd w:val="clear" w:color="auto" w:fill="FFFFFF"/>
              </w:rPr>
            </w:pPr>
            <w:r w:rsidRPr="00C36223">
              <w:rPr>
                <w:rFonts w:ascii="Times New Roman" w:eastAsia="Calibri" w:hAnsi="Times New Roman" w:cs="Times New Roman"/>
                <w:shd w:val="clear" w:color="auto" w:fill="FFFFFF"/>
              </w:rPr>
              <w:t>1952-53</w:t>
            </w:r>
          </w:p>
          <w:p w14:paraId="1B880F0B" w14:textId="77777777" w:rsidR="007B6F6A" w:rsidRPr="00C36223" w:rsidRDefault="007B6F6A" w:rsidP="007B6F6A">
            <w:pPr>
              <w:ind w:right="98" w:hanging="180"/>
              <w:jc w:val="center"/>
              <w:rPr>
                <w:rFonts w:ascii="Times New Roman" w:eastAsia="Calibri" w:hAnsi="Times New Roman" w:cs="Times New Roman"/>
                <w:shd w:val="clear" w:color="auto" w:fill="FFFFFF"/>
              </w:rPr>
            </w:pPr>
            <w:r w:rsidRPr="00C36223">
              <w:rPr>
                <w:rFonts w:ascii="Times New Roman" w:eastAsia="Calibri" w:hAnsi="Times New Roman" w:cs="Times New Roman"/>
                <w:shd w:val="clear" w:color="auto" w:fill="FFFFFF"/>
              </w:rPr>
              <w:t>1953-54</w:t>
            </w:r>
          </w:p>
          <w:p w14:paraId="4DB5E067" w14:textId="77777777" w:rsidR="007B6F6A" w:rsidRPr="00C36223" w:rsidRDefault="007B6F6A" w:rsidP="007B6F6A">
            <w:pPr>
              <w:ind w:right="98" w:hanging="180"/>
              <w:jc w:val="center"/>
              <w:rPr>
                <w:rFonts w:ascii="Times New Roman" w:eastAsia="Calibri" w:hAnsi="Times New Roman" w:cs="Times New Roman"/>
                <w:shd w:val="clear" w:color="auto" w:fill="FFFFFF"/>
              </w:rPr>
            </w:pPr>
            <w:r w:rsidRPr="00C36223">
              <w:rPr>
                <w:rFonts w:ascii="Times New Roman" w:eastAsia="Calibri" w:hAnsi="Times New Roman" w:cs="Times New Roman"/>
                <w:shd w:val="clear" w:color="auto" w:fill="FFFFFF"/>
              </w:rPr>
              <w:t>1958-59</w:t>
            </w:r>
          </w:p>
          <w:p w14:paraId="556EAD3A" w14:textId="77777777" w:rsidR="007B6F6A" w:rsidRPr="00C36223" w:rsidRDefault="007B6F6A" w:rsidP="007B6F6A">
            <w:pPr>
              <w:ind w:right="98" w:hanging="180"/>
              <w:jc w:val="center"/>
              <w:rPr>
                <w:rFonts w:ascii="Times New Roman" w:eastAsia="Calibri" w:hAnsi="Times New Roman" w:cs="Times New Roman"/>
                <w:shd w:val="clear" w:color="auto" w:fill="FFFFFF"/>
              </w:rPr>
            </w:pPr>
            <w:r w:rsidRPr="00C36223">
              <w:rPr>
                <w:rFonts w:ascii="Times New Roman" w:eastAsia="Calibri" w:hAnsi="Times New Roman" w:cs="Times New Roman"/>
                <w:shd w:val="clear" w:color="auto" w:fill="FFFFFF"/>
              </w:rPr>
              <w:t>1969-70</w:t>
            </w:r>
          </w:p>
          <w:p w14:paraId="11F873CC" w14:textId="77777777" w:rsidR="007B6F6A" w:rsidRPr="00C36223" w:rsidRDefault="007B6F6A" w:rsidP="007B6F6A">
            <w:pPr>
              <w:ind w:right="98" w:hanging="180"/>
              <w:jc w:val="center"/>
              <w:rPr>
                <w:rFonts w:ascii="Times New Roman" w:eastAsia="Calibri" w:hAnsi="Times New Roman" w:cs="Times New Roman"/>
                <w:shd w:val="clear" w:color="auto" w:fill="FFFFFF"/>
              </w:rPr>
            </w:pPr>
            <w:r w:rsidRPr="00C36223">
              <w:rPr>
                <w:rFonts w:ascii="Times New Roman" w:eastAsia="Calibri" w:hAnsi="Times New Roman" w:cs="Times New Roman"/>
                <w:shd w:val="clear" w:color="auto" w:fill="FFFFFF"/>
              </w:rPr>
              <w:t>1976-77</w:t>
            </w:r>
          </w:p>
          <w:p w14:paraId="037F17E7" w14:textId="77777777" w:rsidR="007B6F6A" w:rsidRPr="00C36223" w:rsidRDefault="007B6F6A" w:rsidP="007B6F6A">
            <w:pPr>
              <w:ind w:right="98" w:hanging="180"/>
              <w:jc w:val="center"/>
              <w:rPr>
                <w:rFonts w:ascii="Times New Roman" w:eastAsia="Calibri" w:hAnsi="Times New Roman" w:cs="Times New Roman"/>
                <w:shd w:val="clear" w:color="auto" w:fill="FFFFFF"/>
              </w:rPr>
            </w:pPr>
            <w:r w:rsidRPr="00C36223">
              <w:rPr>
                <w:rFonts w:ascii="Times New Roman" w:eastAsia="Calibri" w:hAnsi="Times New Roman" w:cs="Times New Roman"/>
                <w:shd w:val="clear" w:color="auto" w:fill="FFFFFF"/>
              </w:rPr>
              <w:t>1977-78</w:t>
            </w:r>
          </w:p>
          <w:p w14:paraId="3DC4B4A3" w14:textId="77777777" w:rsidR="007B6F6A" w:rsidRPr="00C36223" w:rsidRDefault="007B6F6A" w:rsidP="007B6F6A">
            <w:pPr>
              <w:ind w:right="98" w:hanging="180"/>
              <w:jc w:val="center"/>
              <w:rPr>
                <w:rFonts w:ascii="Times New Roman" w:eastAsia="Calibri" w:hAnsi="Times New Roman" w:cs="Times New Roman"/>
                <w:shd w:val="clear" w:color="auto" w:fill="FFFFFF"/>
              </w:rPr>
            </w:pPr>
            <w:r w:rsidRPr="00C36223">
              <w:rPr>
                <w:rFonts w:ascii="Times New Roman" w:eastAsia="Calibri" w:hAnsi="Times New Roman" w:cs="Times New Roman"/>
                <w:shd w:val="clear" w:color="auto" w:fill="FFFFFF"/>
              </w:rPr>
              <w:t>1979-80</w:t>
            </w:r>
          </w:p>
          <w:p w14:paraId="3E52A223" w14:textId="77777777" w:rsidR="007B6F6A" w:rsidRPr="00C36223" w:rsidRDefault="007B6F6A" w:rsidP="007B6F6A">
            <w:pPr>
              <w:ind w:right="98" w:hanging="180"/>
              <w:jc w:val="center"/>
              <w:rPr>
                <w:rFonts w:ascii="Times New Roman" w:eastAsia="Calibri" w:hAnsi="Times New Roman" w:cs="Times New Roman"/>
                <w:shd w:val="clear" w:color="auto" w:fill="FFFFFF"/>
              </w:rPr>
            </w:pPr>
            <w:r w:rsidRPr="00C36223">
              <w:rPr>
                <w:rFonts w:ascii="Times New Roman" w:eastAsia="Calibri" w:hAnsi="Times New Roman" w:cs="Times New Roman"/>
                <w:shd w:val="clear" w:color="auto" w:fill="FFFFFF"/>
              </w:rPr>
              <w:t>2004-05</w:t>
            </w:r>
          </w:p>
          <w:p w14:paraId="0322F927" w14:textId="77777777" w:rsidR="007B6F6A" w:rsidRPr="00C36223" w:rsidRDefault="007B6F6A" w:rsidP="007B6F6A">
            <w:pPr>
              <w:ind w:right="98" w:hanging="180"/>
              <w:jc w:val="center"/>
              <w:rPr>
                <w:rFonts w:ascii="Times New Roman" w:eastAsia="Calibri" w:hAnsi="Times New Roman" w:cs="Times New Roman"/>
                <w:shd w:val="clear" w:color="auto" w:fill="FFFFFF"/>
              </w:rPr>
            </w:pPr>
            <w:r w:rsidRPr="00C36223">
              <w:rPr>
                <w:rFonts w:ascii="Times New Roman" w:eastAsia="Calibri" w:hAnsi="Times New Roman" w:cs="Times New Roman"/>
                <w:shd w:val="clear" w:color="auto" w:fill="FFFFFF"/>
              </w:rPr>
              <w:t>2006-07</w:t>
            </w:r>
          </w:p>
          <w:p w14:paraId="6FBCF7E0" w14:textId="77777777" w:rsidR="007B6F6A" w:rsidRPr="00C36223" w:rsidRDefault="007B6F6A" w:rsidP="007B6F6A">
            <w:pPr>
              <w:ind w:right="98" w:hanging="180"/>
              <w:jc w:val="center"/>
              <w:rPr>
                <w:rFonts w:ascii="Times New Roman" w:eastAsia="Calibri" w:hAnsi="Times New Roman" w:cs="Times New Roman"/>
                <w:shd w:val="clear" w:color="auto" w:fill="FFFFFF"/>
              </w:rPr>
            </w:pPr>
            <w:r w:rsidRPr="00C36223">
              <w:rPr>
                <w:rFonts w:ascii="Times New Roman" w:eastAsia="Calibri" w:hAnsi="Times New Roman" w:cs="Times New Roman"/>
                <w:shd w:val="clear" w:color="auto" w:fill="FFFFFF"/>
              </w:rPr>
              <w:t>2014-15</w:t>
            </w:r>
          </w:p>
          <w:p w14:paraId="3F7E3ABF" w14:textId="77777777" w:rsidR="007B6F6A" w:rsidRPr="00C36223" w:rsidRDefault="007B6F6A" w:rsidP="007B6F6A">
            <w:pPr>
              <w:ind w:right="98" w:hanging="180"/>
              <w:jc w:val="center"/>
              <w:rPr>
                <w:rFonts w:ascii="Times New Roman" w:eastAsia="Calibri" w:hAnsi="Times New Roman" w:cs="Times New Roman"/>
                <w:shd w:val="clear" w:color="auto" w:fill="FFFFFF"/>
              </w:rPr>
            </w:pPr>
            <w:r w:rsidRPr="00C36223">
              <w:rPr>
                <w:rFonts w:ascii="Times New Roman" w:eastAsia="Calibri" w:hAnsi="Times New Roman" w:cs="Times New Roman"/>
                <w:shd w:val="clear" w:color="auto" w:fill="FFFFFF"/>
              </w:rPr>
              <w:t>2018-19</w:t>
            </w:r>
          </w:p>
        </w:tc>
        <w:tc>
          <w:tcPr>
            <w:tcW w:w="1553" w:type="dxa"/>
            <w:tcBorders>
              <w:top w:val="single" w:sz="4" w:space="0" w:color="auto"/>
            </w:tcBorders>
          </w:tcPr>
          <w:p w14:paraId="68A09138" w14:textId="77777777" w:rsidR="007B6F6A" w:rsidRPr="00C36223" w:rsidRDefault="007B6F6A" w:rsidP="007B6F6A">
            <w:pPr>
              <w:tabs>
                <w:tab w:val="left" w:pos="180"/>
              </w:tabs>
              <w:ind w:right="98" w:hanging="180"/>
              <w:jc w:val="center"/>
              <w:rPr>
                <w:rFonts w:ascii="Times New Roman" w:eastAsia="Calibri" w:hAnsi="Times New Roman" w:cs="Times New Roman"/>
                <w:shd w:val="clear" w:color="auto" w:fill="FFFFFF"/>
              </w:rPr>
            </w:pPr>
            <w:r w:rsidRPr="00C36223">
              <w:rPr>
                <w:rFonts w:ascii="Times New Roman" w:eastAsia="Calibri" w:hAnsi="Times New Roman" w:cs="Times New Roman"/>
                <w:shd w:val="clear" w:color="auto" w:fill="FFFFFF"/>
              </w:rPr>
              <w:t>1951-52</w:t>
            </w:r>
          </w:p>
          <w:p w14:paraId="72EFF765" w14:textId="77777777" w:rsidR="007B6F6A" w:rsidRPr="00C36223" w:rsidRDefault="007B6F6A" w:rsidP="007B6F6A">
            <w:pPr>
              <w:tabs>
                <w:tab w:val="left" w:pos="180"/>
              </w:tabs>
              <w:ind w:right="98" w:hanging="180"/>
              <w:jc w:val="center"/>
              <w:rPr>
                <w:rFonts w:ascii="Times New Roman" w:eastAsia="Calibri" w:hAnsi="Times New Roman" w:cs="Times New Roman"/>
                <w:shd w:val="clear" w:color="auto" w:fill="FFFFFF"/>
              </w:rPr>
            </w:pPr>
            <w:r w:rsidRPr="00C36223">
              <w:rPr>
                <w:rFonts w:ascii="Times New Roman" w:eastAsia="Calibri" w:hAnsi="Times New Roman" w:cs="Times New Roman"/>
                <w:shd w:val="clear" w:color="auto" w:fill="FFFFFF"/>
              </w:rPr>
              <w:t>1963-64</w:t>
            </w:r>
          </w:p>
          <w:p w14:paraId="7AF2C6AA" w14:textId="77777777" w:rsidR="007B6F6A" w:rsidRPr="00C36223" w:rsidRDefault="007B6F6A" w:rsidP="007B6F6A">
            <w:pPr>
              <w:tabs>
                <w:tab w:val="left" w:pos="180"/>
              </w:tabs>
              <w:ind w:right="98" w:hanging="180"/>
              <w:jc w:val="center"/>
              <w:rPr>
                <w:rFonts w:ascii="Times New Roman" w:eastAsia="Calibri" w:hAnsi="Times New Roman" w:cs="Times New Roman"/>
                <w:shd w:val="clear" w:color="auto" w:fill="FFFFFF"/>
              </w:rPr>
            </w:pPr>
            <w:r w:rsidRPr="00C36223">
              <w:rPr>
                <w:rFonts w:ascii="Times New Roman" w:eastAsia="Calibri" w:hAnsi="Times New Roman" w:cs="Times New Roman"/>
                <w:shd w:val="clear" w:color="auto" w:fill="FFFFFF"/>
              </w:rPr>
              <w:t>1968-69</w:t>
            </w:r>
          </w:p>
          <w:p w14:paraId="4EBC5407" w14:textId="77777777" w:rsidR="007B6F6A" w:rsidRPr="00C36223" w:rsidRDefault="007B6F6A" w:rsidP="007B6F6A">
            <w:pPr>
              <w:tabs>
                <w:tab w:val="left" w:pos="180"/>
              </w:tabs>
              <w:ind w:right="98" w:hanging="180"/>
              <w:jc w:val="center"/>
              <w:rPr>
                <w:rFonts w:ascii="Times New Roman" w:eastAsia="Calibri" w:hAnsi="Times New Roman" w:cs="Times New Roman"/>
                <w:shd w:val="clear" w:color="auto" w:fill="FFFFFF"/>
              </w:rPr>
            </w:pPr>
            <w:r w:rsidRPr="00C36223">
              <w:rPr>
                <w:rFonts w:ascii="Times New Roman" w:eastAsia="Calibri" w:hAnsi="Times New Roman" w:cs="Times New Roman"/>
                <w:shd w:val="clear" w:color="auto" w:fill="FFFFFF"/>
              </w:rPr>
              <w:t>1986-87</w:t>
            </w:r>
          </w:p>
          <w:p w14:paraId="29F07C84" w14:textId="77777777" w:rsidR="007B6F6A" w:rsidRPr="00C36223" w:rsidRDefault="007B6F6A" w:rsidP="007B6F6A">
            <w:pPr>
              <w:tabs>
                <w:tab w:val="left" w:pos="180"/>
              </w:tabs>
              <w:ind w:right="98" w:hanging="180"/>
              <w:jc w:val="center"/>
              <w:rPr>
                <w:rFonts w:ascii="Times New Roman" w:eastAsia="Calibri" w:hAnsi="Times New Roman" w:cs="Times New Roman"/>
                <w:shd w:val="clear" w:color="auto" w:fill="FFFFFF"/>
              </w:rPr>
            </w:pPr>
            <w:r w:rsidRPr="00C36223">
              <w:rPr>
                <w:rFonts w:ascii="Times New Roman" w:eastAsia="Calibri" w:hAnsi="Times New Roman" w:cs="Times New Roman"/>
                <w:shd w:val="clear" w:color="auto" w:fill="FFFFFF"/>
              </w:rPr>
              <w:t>1994-95</w:t>
            </w:r>
          </w:p>
          <w:p w14:paraId="09E5A3FB" w14:textId="77777777" w:rsidR="007B6F6A" w:rsidRPr="00C36223" w:rsidRDefault="007B6F6A" w:rsidP="007B6F6A">
            <w:pPr>
              <w:tabs>
                <w:tab w:val="left" w:pos="180"/>
              </w:tabs>
              <w:ind w:right="98" w:hanging="180"/>
              <w:jc w:val="center"/>
              <w:rPr>
                <w:rFonts w:ascii="Times New Roman" w:eastAsia="Calibri" w:hAnsi="Times New Roman" w:cs="Times New Roman"/>
                <w:shd w:val="clear" w:color="auto" w:fill="FFFFFF"/>
              </w:rPr>
            </w:pPr>
            <w:r w:rsidRPr="00C36223">
              <w:rPr>
                <w:rFonts w:ascii="Times New Roman" w:eastAsia="Calibri" w:hAnsi="Times New Roman" w:cs="Times New Roman"/>
                <w:shd w:val="clear" w:color="auto" w:fill="FFFFFF"/>
              </w:rPr>
              <w:t>2002-03</w:t>
            </w:r>
          </w:p>
          <w:p w14:paraId="49D0875C" w14:textId="77777777" w:rsidR="007B6F6A" w:rsidRPr="00C36223" w:rsidRDefault="007B6F6A" w:rsidP="007B6F6A">
            <w:pPr>
              <w:tabs>
                <w:tab w:val="left" w:pos="180"/>
              </w:tabs>
              <w:ind w:right="98" w:hanging="180"/>
              <w:jc w:val="center"/>
              <w:rPr>
                <w:rFonts w:ascii="Times New Roman" w:eastAsia="Calibri" w:hAnsi="Times New Roman" w:cs="Times New Roman"/>
                <w:shd w:val="clear" w:color="auto" w:fill="FFFFFF"/>
              </w:rPr>
            </w:pPr>
            <w:r w:rsidRPr="00C36223">
              <w:rPr>
                <w:rFonts w:ascii="Times New Roman" w:eastAsia="Calibri" w:hAnsi="Times New Roman" w:cs="Times New Roman"/>
                <w:shd w:val="clear" w:color="auto" w:fill="FFFFFF"/>
              </w:rPr>
              <w:t>2009-10</w:t>
            </w:r>
          </w:p>
        </w:tc>
        <w:tc>
          <w:tcPr>
            <w:tcW w:w="1445" w:type="dxa"/>
            <w:tcBorders>
              <w:top w:val="single" w:sz="4" w:space="0" w:color="auto"/>
            </w:tcBorders>
          </w:tcPr>
          <w:p w14:paraId="5FE5B095" w14:textId="77777777" w:rsidR="007B6F6A" w:rsidRPr="00C36223" w:rsidRDefault="007B6F6A" w:rsidP="007B6F6A">
            <w:pPr>
              <w:tabs>
                <w:tab w:val="left" w:pos="180"/>
              </w:tabs>
              <w:ind w:right="98"/>
              <w:jc w:val="center"/>
              <w:rPr>
                <w:rFonts w:ascii="Times New Roman" w:eastAsia="Calibri" w:hAnsi="Times New Roman" w:cs="Times New Roman"/>
                <w:shd w:val="clear" w:color="auto" w:fill="FFFFFF"/>
              </w:rPr>
            </w:pPr>
            <w:r w:rsidRPr="00C36223">
              <w:rPr>
                <w:rFonts w:ascii="Times New Roman" w:eastAsia="Calibri" w:hAnsi="Times New Roman" w:cs="Times New Roman"/>
                <w:shd w:val="clear" w:color="auto" w:fill="FFFFFF"/>
              </w:rPr>
              <w:t>1957-58</w:t>
            </w:r>
          </w:p>
          <w:p w14:paraId="09B42E02" w14:textId="77777777" w:rsidR="007B6F6A" w:rsidRPr="00C36223" w:rsidRDefault="007B6F6A" w:rsidP="007B6F6A">
            <w:pPr>
              <w:tabs>
                <w:tab w:val="left" w:pos="180"/>
              </w:tabs>
              <w:ind w:right="98"/>
              <w:jc w:val="center"/>
              <w:rPr>
                <w:rFonts w:ascii="Times New Roman" w:eastAsia="Calibri" w:hAnsi="Times New Roman" w:cs="Times New Roman"/>
                <w:shd w:val="clear" w:color="auto" w:fill="FFFFFF"/>
              </w:rPr>
            </w:pPr>
            <w:r w:rsidRPr="00C36223">
              <w:rPr>
                <w:rFonts w:ascii="Times New Roman" w:eastAsia="Calibri" w:hAnsi="Times New Roman" w:cs="Times New Roman"/>
                <w:shd w:val="clear" w:color="auto" w:fill="FFFFFF"/>
              </w:rPr>
              <w:t>1965-66</w:t>
            </w:r>
          </w:p>
          <w:p w14:paraId="6055A917" w14:textId="77777777" w:rsidR="007B6F6A" w:rsidRPr="00C36223" w:rsidRDefault="007B6F6A" w:rsidP="007B6F6A">
            <w:pPr>
              <w:tabs>
                <w:tab w:val="left" w:pos="180"/>
              </w:tabs>
              <w:ind w:right="98"/>
              <w:jc w:val="center"/>
              <w:rPr>
                <w:rFonts w:ascii="Times New Roman" w:eastAsia="Calibri" w:hAnsi="Times New Roman" w:cs="Times New Roman"/>
                <w:shd w:val="clear" w:color="auto" w:fill="FFFFFF"/>
              </w:rPr>
            </w:pPr>
            <w:r w:rsidRPr="00C36223">
              <w:rPr>
                <w:rFonts w:ascii="Times New Roman" w:eastAsia="Calibri" w:hAnsi="Times New Roman" w:cs="Times New Roman"/>
                <w:shd w:val="clear" w:color="auto" w:fill="FFFFFF"/>
              </w:rPr>
              <w:t>1972-73</w:t>
            </w:r>
          </w:p>
          <w:p w14:paraId="5144B132" w14:textId="77777777" w:rsidR="007B6F6A" w:rsidRPr="00C36223" w:rsidRDefault="007B6F6A" w:rsidP="007B6F6A">
            <w:pPr>
              <w:tabs>
                <w:tab w:val="left" w:pos="180"/>
              </w:tabs>
              <w:ind w:right="98"/>
              <w:jc w:val="center"/>
              <w:rPr>
                <w:rFonts w:ascii="Times New Roman" w:eastAsia="Calibri" w:hAnsi="Times New Roman" w:cs="Times New Roman"/>
                <w:shd w:val="clear" w:color="auto" w:fill="FFFFFF"/>
              </w:rPr>
            </w:pPr>
            <w:r w:rsidRPr="00C36223">
              <w:rPr>
                <w:rFonts w:ascii="Times New Roman" w:eastAsia="Calibri" w:hAnsi="Times New Roman" w:cs="Times New Roman"/>
                <w:shd w:val="clear" w:color="auto" w:fill="FFFFFF"/>
              </w:rPr>
              <w:t>1987-88</w:t>
            </w:r>
          </w:p>
          <w:p w14:paraId="534E9CD6" w14:textId="77777777" w:rsidR="007B6F6A" w:rsidRPr="00C36223" w:rsidRDefault="007B6F6A" w:rsidP="007B6F6A">
            <w:pPr>
              <w:tabs>
                <w:tab w:val="left" w:pos="180"/>
              </w:tabs>
              <w:ind w:right="98"/>
              <w:jc w:val="center"/>
              <w:rPr>
                <w:rFonts w:ascii="Times New Roman" w:eastAsia="Calibri" w:hAnsi="Times New Roman" w:cs="Times New Roman"/>
                <w:shd w:val="clear" w:color="auto" w:fill="FFFFFF"/>
              </w:rPr>
            </w:pPr>
            <w:r w:rsidRPr="00C36223">
              <w:rPr>
                <w:rFonts w:ascii="Times New Roman" w:eastAsia="Calibri" w:hAnsi="Times New Roman" w:cs="Times New Roman"/>
                <w:shd w:val="clear" w:color="auto" w:fill="FFFFFF"/>
              </w:rPr>
              <w:t>1991-92</w:t>
            </w:r>
          </w:p>
          <w:p w14:paraId="09E39723" w14:textId="77777777" w:rsidR="007B6F6A" w:rsidRPr="00C36223" w:rsidRDefault="007B6F6A" w:rsidP="007B6F6A">
            <w:pPr>
              <w:tabs>
                <w:tab w:val="left" w:pos="180"/>
              </w:tabs>
              <w:ind w:right="98"/>
              <w:jc w:val="center"/>
              <w:rPr>
                <w:rFonts w:ascii="Times New Roman" w:eastAsia="Calibri" w:hAnsi="Times New Roman" w:cs="Times New Roman"/>
                <w:shd w:val="clear" w:color="auto" w:fill="FFFFFF"/>
              </w:rPr>
            </w:pPr>
            <w:r w:rsidRPr="00C36223">
              <w:rPr>
                <w:rFonts w:ascii="Times New Roman" w:eastAsia="Calibri" w:hAnsi="Times New Roman" w:cs="Times New Roman"/>
                <w:shd w:val="clear" w:color="auto" w:fill="FFFFFF"/>
              </w:rPr>
              <w:t>2023-24</w:t>
            </w:r>
          </w:p>
        </w:tc>
        <w:tc>
          <w:tcPr>
            <w:tcW w:w="1715" w:type="dxa"/>
            <w:tcBorders>
              <w:top w:val="single" w:sz="4" w:space="0" w:color="auto"/>
            </w:tcBorders>
          </w:tcPr>
          <w:p w14:paraId="7B29C193" w14:textId="77777777" w:rsidR="007B6F6A" w:rsidRPr="00C36223" w:rsidRDefault="007B6F6A" w:rsidP="007B6F6A">
            <w:pPr>
              <w:tabs>
                <w:tab w:val="left" w:pos="618"/>
              </w:tabs>
              <w:ind w:right="98" w:hanging="25"/>
              <w:jc w:val="center"/>
              <w:rPr>
                <w:rFonts w:ascii="Times New Roman" w:eastAsia="Calibri" w:hAnsi="Times New Roman" w:cs="Times New Roman"/>
                <w:shd w:val="clear" w:color="auto" w:fill="FFFFFF"/>
              </w:rPr>
            </w:pPr>
            <w:r w:rsidRPr="00C36223">
              <w:rPr>
                <w:rFonts w:ascii="Times New Roman" w:eastAsia="Calibri" w:hAnsi="Times New Roman" w:cs="Times New Roman"/>
                <w:shd w:val="clear" w:color="auto" w:fill="FFFFFF"/>
              </w:rPr>
              <w:t>1982-83</w:t>
            </w:r>
          </w:p>
          <w:p w14:paraId="0BF41686" w14:textId="77777777" w:rsidR="007B6F6A" w:rsidRPr="00C36223" w:rsidRDefault="007B6F6A" w:rsidP="007B6F6A">
            <w:pPr>
              <w:tabs>
                <w:tab w:val="left" w:pos="618"/>
              </w:tabs>
              <w:ind w:right="98" w:hanging="25"/>
              <w:jc w:val="center"/>
              <w:rPr>
                <w:rFonts w:ascii="Times New Roman" w:eastAsia="Calibri" w:hAnsi="Times New Roman" w:cs="Times New Roman"/>
                <w:shd w:val="clear" w:color="auto" w:fill="FFFFFF"/>
              </w:rPr>
            </w:pPr>
            <w:r w:rsidRPr="00C36223">
              <w:rPr>
                <w:rFonts w:ascii="Times New Roman" w:eastAsia="Calibri" w:hAnsi="Times New Roman" w:cs="Times New Roman"/>
                <w:shd w:val="clear" w:color="auto" w:fill="FFFFFF"/>
              </w:rPr>
              <w:t>1997-98</w:t>
            </w:r>
          </w:p>
          <w:p w14:paraId="2E10B85F" w14:textId="77777777" w:rsidR="007B6F6A" w:rsidRPr="00C36223" w:rsidRDefault="007B6F6A" w:rsidP="007B6F6A">
            <w:pPr>
              <w:tabs>
                <w:tab w:val="left" w:pos="618"/>
              </w:tabs>
              <w:ind w:right="98" w:hanging="25"/>
              <w:jc w:val="center"/>
              <w:rPr>
                <w:rFonts w:ascii="Times New Roman" w:eastAsia="Calibri" w:hAnsi="Times New Roman" w:cs="Times New Roman"/>
                <w:shd w:val="clear" w:color="auto" w:fill="FFFFFF"/>
              </w:rPr>
            </w:pPr>
            <w:r w:rsidRPr="00C36223">
              <w:rPr>
                <w:rFonts w:ascii="Times New Roman" w:eastAsia="Calibri" w:hAnsi="Times New Roman" w:cs="Times New Roman"/>
                <w:shd w:val="clear" w:color="auto" w:fill="FFFFFF"/>
              </w:rPr>
              <w:t>2015-16</w:t>
            </w:r>
          </w:p>
        </w:tc>
        <w:tc>
          <w:tcPr>
            <w:tcW w:w="1260" w:type="dxa"/>
            <w:tcBorders>
              <w:top w:val="single" w:sz="4" w:space="0" w:color="auto"/>
            </w:tcBorders>
          </w:tcPr>
          <w:p w14:paraId="527DD600" w14:textId="77777777" w:rsidR="007B6F6A" w:rsidRPr="00C36223" w:rsidRDefault="007B6F6A" w:rsidP="007B6F6A">
            <w:pPr>
              <w:tabs>
                <w:tab w:val="left" w:pos="514"/>
              </w:tabs>
              <w:ind w:right="98"/>
              <w:jc w:val="center"/>
              <w:rPr>
                <w:rFonts w:ascii="Times New Roman" w:eastAsia="Calibri" w:hAnsi="Times New Roman" w:cs="Times New Roman"/>
                <w:shd w:val="clear" w:color="auto" w:fill="FFFFFF"/>
              </w:rPr>
            </w:pPr>
            <w:r w:rsidRPr="00C36223">
              <w:rPr>
                <w:rFonts w:ascii="Times New Roman" w:eastAsia="Calibri" w:hAnsi="Times New Roman" w:cs="Times New Roman"/>
                <w:shd w:val="clear" w:color="auto" w:fill="FFFFFF"/>
              </w:rPr>
              <w:t>1954-55</w:t>
            </w:r>
          </w:p>
          <w:p w14:paraId="40878E66" w14:textId="77777777" w:rsidR="007B6F6A" w:rsidRPr="00C36223" w:rsidRDefault="007B6F6A" w:rsidP="007B6F6A">
            <w:pPr>
              <w:tabs>
                <w:tab w:val="left" w:pos="514"/>
              </w:tabs>
              <w:ind w:right="98"/>
              <w:jc w:val="center"/>
              <w:rPr>
                <w:rFonts w:ascii="Times New Roman" w:eastAsia="Calibri" w:hAnsi="Times New Roman" w:cs="Times New Roman"/>
                <w:shd w:val="clear" w:color="auto" w:fill="FFFFFF"/>
              </w:rPr>
            </w:pPr>
            <w:r w:rsidRPr="00C36223">
              <w:rPr>
                <w:rFonts w:ascii="Times New Roman" w:eastAsia="Calibri" w:hAnsi="Times New Roman" w:cs="Times New Roman"/>
                <w:shd w:val="clear" w:color="auto" w:fill="FFFFFF"/>
              </w:rPr>
              <w:t>1964-65</w:t>
            </w:r>
          </w:p>
          <w:p w14:paraId="2B6EB513" w14:textId="77777777" w:rsidR="007B6F6A" w:rsidRPr="00C36223" w:rsidRDefault="007B6F6A" w:rsidP="007B6F6A">
            <w:pPr>
              <w:tabs>
                <w:tab w:val="left" w:pos="514"/>
              </w:tabs>
              <w:ind w:right="98"/>
              <w:jc w:val="center"/>
              <w:rPr>
                <w:rFonts w:ascii="Times New Roman" w:eastAsia="Calibri" w:hAnsi="Times New Roman" w:cs="Times New Roman"/>
                <w:shd w:val="clear" w:color="auto" w:fill="FFFFFF"/>
              </w:rPr>
            </w:pPr>
            <w:r w:rsidRPr="00C36223">
              <w:rPr>
                <w:rFonts w:ascii="Times New Roman" w:eastAsia="Calibri" w:hAnsi="Times New Roman" w:cs="Times New Roman"/>
                <w:shd w:val="clear" w:color="auto" w:fill="FFFFFF"/>
              </w:rPr>
              <w:t>1971-72</w:t>
            </w:r>
          </w:p>
          <w:p w14:paraId="51256175" w14:textId="77777777" w:rsidR="007B6F6A" w:rsidRPr="00C36223" w:rsidRDefault="007B6F6A" w:rsidP="007B6F6A">
            <w:pPr>
              <w:tabs>
                <w:tab w:val="left" w:pos="514"/>
              </w:tabs>
              <w:ind w:right="98"/>
              <w:jc w:val="center"/>
              <w:rPr>
                <w:rFonts w:ascii="Times New Roman" w:eastAsia="Calibri" w:hAnsi="Times New Roman" w:cs="Times New Roman"/>
                <w:shd w:val="clear" w:color="auto" w:fill="FFFFFF"/>
              </w:rPr>
            </w:pPr>
            <w:r w:rsidRPr="00C36223">
              <w:rPr>
                <w:rFonts w:ascii="Times New Roman" w:eastAsia="Calibri" w:hAnsi="Times New Roman" w:cs="Times New Roman"/>
                <w:shd w:val="clear" w:color="auto" w:fill="FFFFFF"/>
              </w:rPr>
              <w:t>1974-75</w:t>
            </w:r>
          </w:p>
          <w:p w14:paraId="2218B141" w14:textId="77777777" w:rsidR="007B6F6A" w:rsidRPr="00C36223" w:rsidRDefault="007B6F6A" w:rsidP="007B6F6A">
            <w:pPr>
              <w:tabs>
                <w:tab w:val="left" w:pos="514"/>
              </w:tabs>
              <w:ind w:right="98"/>
              <w:jc w:val="center"/>
              <w:rPr>
                <w:rFonts w:ascii="Times New Roman" w:eastAsia="Calibri" w:hAnsi="Times New Roman" w:cs="Times New Roman"/>
                <w:shd w:val="clear" w:color="auto" w:fill="FFFFFF"/>
              </w:rPr>
            </w:pPr>
            <w:r w:rsidRPr="00C36223">
              <w:rPr>
                <w:rFonts w:ascii="Times New Roman" w:eastAsia="Calibri" w:hAnsi="Times New Roman" w:cs="Times New Roman"/>
                <w:shd w:val="clear" w:color="auto" w:fill="FFFFFF"/>
              </w:rPr>
              <w:t>1983-84</w:t>
            </w:r>
          </w:p>
          <w:p w14:paraId="2854C5BC" w14:textId="77777777" w:rsidR="007B6F6A" w:rsidRPr="00C36223" w:rsidRDefault="007B6F6A" w:rsidP="007B6F6A">
            <w:pPr>
              <w:tabs>
                <w:tab w:val="left" w:pos="514"/>
              </w:tabs>
              <w:ind w:right="98"/>
              <w:jc w:val="center"/>
              <w:rPr>
                <w:rFonts w:ascii="Times New Roman" w:eastAsia="Calibri" w:hAnsi="Times New Roman" w:cs="Times New Roman"/>
                <w:shd w:val="clear" w:color="auto" w:fill="FFFFFF"/>
              </w:rPr>
            </w:pPr>
            <w:r w:rsidRPr="00C36223">
              <w:rPr>
                <w:rFonts w:ascii="Times New Roman" w:eastAsia="Calibri" w:hAnsi="Times New Roman" w:cs="Times New Roman"/>
                <w:shd w:val="clear" w:color="auto" w:fill="FFFFFF"/>
              </w:rPr>
              <w:t>1984-85</w:t>
            </w:r>
          </w:p>
          <w:p w14:paraId="57327CD6" w14:textId="77777777" w:rsidR="007B6F6A" w:rsidRPr="00C36223" w:rsidRDefault="007B6F6A" w:rsidP="007B6F6A">
            <w:pPr>
              <w:tabs>
                <w:tab w:val="left" w:pos="514"/>
              </w:tabs>
              <w:ind w:right="98"/>
              <w:jc w:val="center"/>
              <w:rPr>
                <w:rFonts w:ascii="Times New Roman" w:eastAsia="Calibri" w:hAnsi="Times New Roman" w:cs="Times New Roman"/>
                <w:shd w:val="clear" w:color="auto" w:fill="FFFFFF"/>
              </w:rPr>
            </w:pPr>
            <w:r w:rsidRPr="00C36223">
              <w:rPr>
                <w:rFonts w:ascii="Times New Roman" w:eastAsia="Calibri" w:hAnsi="Times New Roman" w:cs="Times New Roman"/>
                <w:shd w:val="clear" w:color="auto" w:fill="FFFFFF"/>
              </w:rPr>
              <w:t>2001-02</w:t>
            </w:r>
          </w:p>
          <w:p w14:paraId="46EBF8C8" w14:textId="77777777" w:rsidR="007B6F6A" w:rsidRPr="00C36223" w:rsidRDefault="007B6F6A" w:rsidP="007B6F6A">
            <w:pPr>
              <w:tabs>
                <w:tab w:val="left" w:pos="514"/>
              </w:tabs>
              <w:ind w:right="98"/>
              <w:jc w:val="center"/>
              <w:rPr>
                <w:rFonts w:ascii="Times New Roman" w:eastAsia="Calibri" w:hAnsi="Times New Roman" w:cs="Times New Roman"/>
                <w:shd w:val="clear" w:color="auto" w:fill="FFFFFF"/>
              </w:rPr>
            </w:pPr>
            <w:r w:rsidRPr="00C36223">
              <w:rPr>
                <w:rFonts w:ascii="Times New Roman" w:eastAsia="Calibri" w:hAnsi="Times New Roman" w:cs="Times New Roman"/>
                <w:shd w:val="clear" w:color="auto" w:fill="FFFFFF"/>
              </w:rPr>
              <w:t>2005-06</w:t>
            </w:r>
          </w:p>
          <w:p w14:paraId="65B3DEBB" w14:textId="77777777" w:rsidR="007B6F6A" w:rsidRPr="00C36223" w:rsidRDefault="007B6F6A" w:rsidP="007B6F6A">
            <w:pPr>
              <w:tabs>
                <w:tab w:val="left" w:pos="514"/>
              </w:tabs>
              <w:ind w:right="98"/>
              <w:jc w:val="center"/>
              <w:rPr>
                <w:rFonts w:ascii="Times New Roman" w:eastAsia="Calibri" w:hAnsi="Times New Roman" w:cs="Times New Roman"/>
                <w:shd w:val="clear" w:color="auto" w:fill="FFFFFF"/>
              </w:rPr>
            </w:pPr>
            <w:r w:rsidRPr="00C36223">
              <w:rPr>
                <w:rFonts w:ascii="Times New Roman" w:eastAsia="Calibri" w:hAnsi="Times New Roman" w:cs="Times New Roman"/>
                <w:shd w:val="clear" w:color="auto" w:fill="FFFFFF"/>
              </w:rPr>
              <w:t>2008-09</w:t>
            </w:r>
          </w:p>
          <w:p w14:paraId="4074901D" w14:textId="77777777" w:rsidR="007B6F6A" w:rsidRPr="00C36223" w:rsidRDefault="007B6F6A" w:rsidP="007B6F6A">
            <w:pPr>
              <w:tabs>
                <w:tab w:val="left" w:pos="514"/>
              </w:tabs>
              <w:ind w:right="98"/>
              <w:jc w:val="center"/>
              <w:rPr>
                <w:rFonts w:ascii="Times New Roman" w:eastAsia="Calibri" w:hAnsi="Times New Roman" w:cs="Times New Roman"/>
                <w:shd w:val="clear" w:color="auto" w:fill="FFFFFF"/>
              </w:rPr>
            </w:pPr>
            <w:r w:rsidRPr="00C36223">
              <w:rPr>
                <w:rFonts w:ascii="Times New Roman" w:eastAsia="Calibri" w:hAnsi="Times New Roman" w:cs="Times New Roman"/>
                <w:shd w:val="clear" w:color="auto" w:fill="FFFFFF"/>
              </w:rPr>
              <w:t>2016-17</w:t>
            </w:r>
          </w:p>
          <w:p w14:paraId="52C97CC1" w14:textId="77777777" w:rsidR="007B6F6A" w:rsidRPr="00C36223" w:rsidRDefault="007B6F6A" w:rsidP="007B6F6A">
            <w:pPr>
              <w:tabs>
                <w:tab w:val="left" w:pos="514"/>
              </w:tabs>
              <w:ind w:right="98"/>
              <w:jc w:val="center"/>
              <w:rPr>
                <w:rFonts w:ascii="Times New Roman" w:eastAsia="Calibri" w:hAnsi="Times New Roman" w:cs="Times New Roman"/>
                <w:shd w:val="clear" w:color="auto" w:fill="FFFFFF"/>
              </w:rPr>
            </w:pPr>
            <w:r w:rsidRPr="00C36223">
              <w:rPr>
                <w:rFonts w:ascii="Times New Roman" w:eastAsia="Calibri" w:hAnsi="Times New Roman" w:cs="Times New Roman"/>
                <w:shd w:val="clear" w:color="auto" w:fill="FFFFFF"/>
              </w:rPr>
              <w:t>2017-18</w:t>
            </w:r>
          </w:p>
          <w:p w14:paraId="16C3D840" w14:textId="77777777" w:rsidR="007B6F6A" w:rsidRPr="00C36223" w:rsidRDefault="007B6F6A" w:rsidP="007B6F6A">
            <w:pPr>
              <w:tabs>
                <w:tab w:val="left" w:pos="514"/>
              </w:tabs>
              <w:ind w:right="98"/>
              <w:jc w:val="center"/>
              <w:rPr>
                <w:rFonts w:ascii="Times New Roman" w:eastAsia="Calibri" w:hAnsi="Times New Roman" w:cs="Times New Roman"/>
                <w:shd w:val="clear" w:color="auto" w:fill="FFFFFF"/>
              </w:rPr>
            </w:pPr>
            <w:r w:rsidRPr="00C36223">
              <w:rPr>
                <w:rFonts w:ascii="Times New Roman" w:eastAsia="Calibri" w:hAnsi="Times New Roman" w:cs="Times New Roman"/>
                <w:shd w:val="clear" w:color="auto" w:fill="FFFFFF"/>
              </w:rPr>
              <w:t>2022-23</w:t>
            </w:r>
          </w:p>
        </w:tc>
        <w:tc>
          <w:tcPr>
            <w:tcW w:w="1440" w:type="dxa"/>
            <w:tcBorders>
              <w:top w:val="single" w:sz="4" w:space="0" w:color="auto"/>
            </w:tcBorders>
          </w:tcPr>
          <w:p w14:paraId="724BC472" w14:textId="77777777" w:rsidR="007B6F6A" w:rsidRPr="00C36223" w:rsidRDefault="007B6F6A" w:rsidP="007B6F6A">
            <w:pPr>
              <w:tabs>
                <w:tab w:val="left" w:pos="478"/>
              </w:tabs>
              <w:ind w:right="98"/>
              <w:jc w:val="center"/>
              <w:rPr>
                <w:rFonts w:ascii="Times New Roman" w:eastAsia="Calibri" w:hAnsi="Times New Roman" w:cs="Times New Roman"/>
                <w:shd w:val="clear" w:color="auto" w:fill="FFFFFF"/>
              </w:rPr>
            </w:pPr>
            <w:r w:rsidRPr="00C36223">
              <w:rPr>
                <w:rFonts w:ascii="Times New Roman" w:eastAsia="Calibri" w:hAnsi="Times New Roman" w:cs="Times New Roman"/>
                <w:shd w:val="clear" w:color="auto" w:fill="FFFFFF"/>
              </w:rPr>
              <w:t>1955-56</w:t>
            </w:r>
          </w:p>
          <w:p w14:paraId="5FBC4844" w14:textId="77777777" w:rsidR="007B6F6A" w:rsidRPr="00C36223" w:rsidRDefault="007B6F6A" w:rsidP="007B6F6A">
            <w:pPr>
              <w:tabs>
                <w:tab w:val="left" w:pos="478"/>
              </w:tabs>
              <w:ind w:right="98"/>
              <w:jc w:val="center"/>
              <w:rPr>
                <w:rFonts w:ascii="Times New Roman" w:eastAsia="Calibri" w:hAnsi="Times New Roman" w:cs="Times New Roman"/>
                <w:shd w:val="clear" w:color="auto" w:fill="FFFFFF"/>
              </w:rPr>
            </w:pPr>
            <w:r w:rsidRPr="00C36223">
              <w:rPr>
                <w:rFonts w:ascii="Times New Roman" w:eastAsia="Calibri" w:hAnsi="Times New Roman" w:cs="Times New Roman"/>
                <w:shd w:val="clear" w:color="auto" w:fill="FFFFFF"/>
              </w:rPr>
              <w:t>1970-71</w:t>
            </w:r>
          </w:p>
          <w:p w14:paraId="552D4679" w14:textId="77777777" w:rsidR="007B6F6A" w:rsidRPr="00C36223" w:rsidRDefault="007B6F6A" w:rsidP="007B6F6A">
            <w:pPr>
              <w:tabs>
                <w:tab w:val="left" w:pos="478"/>
              </w:tabs>
              <w:ind w:right="98"/>
              <w:jc w:val="center"/>
              <w:rPr>
                <w:rFonts w:ascii="Times New Roman" w:eastAsia="Calibri" w:hAnsi="Times New Roman" w:cs="Times New Roman"/>
                <w:shd w:val="clear" w:color="auto" w:fill="FFFFFF"/>
              </w:rPr>
            </w:pPr>
            <w:r w:rsidRPr="00C36223">
              <w:rPr>
                <w:rFonts w:ascii="Times New Roman" w:eastAsia="Calibri" w:hAnsi="Times New Roman" w:cs="Times New Roman"/>
                <w:shd w:val="clear" w:color="auto" w:fill="FFFFFF"/>
              </w:rPr>
              <w:t>1995-96</w:t>
            </w:r>
          </w:p>
          <w:p w14:paraId="44F56DC4" w14:textId="77777777" w:rsidR="007B6F6A" w:rsidRPr="00C36223" w:rsidRDefault="007B6F6A" w:rsidP="007B6F6A">
            <w:pPr>
              <w:tabs>
                <w:tab w:val="left" w:pos="478"/>
              </w:tabs>
              <w:ind w:right="98"/>
              <w:jc w:val="center"/>
              <w:rPr>
                <w:rFonts w:ascii="Times New Roman" w:eastAsia="Calibri" w:hAnsi="Times New Roman" w:cs="Times New Roman"/>
                <w:shd w:val="clear" w:color="auto" w:fill="FFFFFF"/>
              </w:rPr>
            </w:pPr>
            <w:r w:rsidRPr="00C36223">
              <w:rPr>
                <w:rFonts w:ascii="Times New Roman" w:eastAsia="Calibri" w:hAnsi="Times New Roman" w:cs="Times New Roman"/>
                <w:shd w:val="clear" w:color="auto" w:fill="FFFFFF"/>
              </w:rPr>
              <w:t>2011-12</w:t>
            </w:r>
          </w:p>
          <w:p w14:paraId="1680E1EE" w14:textId="77777777" w:rsidR="007B6F6A" w:rsidRPr="00C36223" w:rsidRDefault="007B6F6A" w:rsidP="007B6F6A">
            <w:pPr>
              <w:tabs>
                <w:tab w:val="left" w:pos="478"/>
              </w:tabs>
              <w:ind w:right="98"/>
              <w:jc w:val="center"/>
              <w:rPr>
                <w:rFonts w:ascii="Times New Roman" w:eastAsia="Calibri" w:hAnsi="Times New Roman" w:cs="Times New Roman"/>
                <w:shd w:val="clear" w:color="auto" w:fill="FFFFFF"/>
              </w:rPr>
            </w:pPr>
            <w:r w:rsidRPr="00C36223">
              <w:rPr>
                <w:rFonts w:ascii="Times New Roman" w:eastAsia="Calibri" w:hAnsi="Times New Roman" w:cs="Times New Roman"/>
                <w:shd w:val="clear" w:color="auto" w:fill="FFFFFF"/>
              </w:rPr>
              <w:t>2020-21</w:t>
            </w:r>
          </w:p>
          <w:p w14:paraId="69682640" w14:textId="77777777" w:rsidR="007B6F6A" w:rsidRPr="00C36223" w:rsidRDefault="007B6F6A" w:rsidP="007B6F6A">
            <w:pPr>
              <w:tabs>
                <w:tab w:val="left" w:pos="478"/>
              </w:tabs>
              <w:ind w:right="98"/>
              <w:jc w:val="center"/>
              <w:rPr>
                <w:rFonts w:ascii="Times New Roman" w:eastAsia="Calibri" w:hAnsi="Times New Roman" w:cs="Times New Roman"/>
                <w:shd w:val="clear" w:color="auto" w:fill="FFFFFF"/>
              </w:rPr>
            </w:pPr>
            <w:r w:rsidRPr="00C36223">
              <w:rPr>
                <w:rFonts w:ascii="Times New Roman" w:eastAsia="Calibri" w:hAnsi="Times New Roman" w:cs="Times New Roman"/>
                <w:shd w:val="clear" w:color="auto" w:fill="FFFFFF"/>
              </w:rPr>
              <w:t>2021-22</w:t>
            </w:r>
          </w:p>
        </w:tc>
        <w:tc>
          <w:tcPr>
            <w:tcW w:w="1260" w:type="dxa"/>
            <w:tcBorders>
              <w:top w:val="single" w:sz="4" w:space="0" w:color="auto"/>
            </w:tcBorders>
          </w:tcPr>
          <w:p w14:paraId="5B904754" w14:textId="77777777" w:rsidR="007B6F6A" w:rsidRPr="00C36223" w:rsidRDefault="007B6F6A" w:rsidP="007B6F6A">
            <w:pPr>
              <w:tabs>
                <w:tab w:val="left" w:pos="438"/>
              </w:tabs>
              <w:ind w:right="98"/>
              <w:jc w:val="center"/>
              <w:rPr>
                <w:rFonts w:ascii="Times New Roman" w:eastAsia="Calibri" w:hAnsi="Times New Roman" w:cs="Times New Roman"/>
                <w:shd w:val="clear" w:color="auto" w:fill="FFFFFF"/>
              </w:rPr>
            </w:pPr>
            <w:r w:rsidRPr="00C36223">
              <w:rPr>
                <w:rFonts w:ascii="Times New Roman" w:eastAsia="Calibri" w:hAnsi="Times New Roman" w:cs="Times New Roman"/>
                <w:shd w:val="clear" w:color="auto" w:fill="FFFFFF"/>
              </w:rPr>
              <w:t>1973-74</w:t>
            </w:r>
          </w:p>
          <w:p w14:paraId="490D58CD" w14:textId="77777777" w:rsidR="007B6F6A" w:rsidRPr="00C36223" w:rsidRDefault="007B6F6A" w:rsidP="007B6F6A">
            <w:pPr>
              <w:tabs>
                <w:tab w:val="left" w:pos="438"/>
              </w:tabs>
              <w:ind w:right="98"/>
              <w:jc w:val="center"/>
              <w:rPr>
                <w:rFonts w:ascii="Times New Roman" w:eastAsia="Calibri" w:hAnsi="Times New Roman" w:cs="Times New Roman"/>
                <w:shd w:val="clear" w:color="auto" w:fill="FFFFFF"/>
              </w:rPr>
            </w:pPr>
            <w:r w:rsidRPr="00C36223">
              <w:rPr>
                <w:rFonts w:ascii="Times New Roman" w:eastAsia="Calibri" w:hAnsi="Times New Roman" w:cs="Times New Roman"/>
                <w:shd w:val="clear" w:color="auto" w:fill="FFFFFF"/>
              </w:rPr>
              <w:t>1975-76</w:t>
            </w:r>
          </w:p>
          <w:p w14:paraId="201490E8" w14:textId="77777777" w:rsidR="007B6F6A" w:rsidRPr="00C36223" w:rsidRDefault="007B6F6A" w:rsidP="007B6F6A">
            <w:pPr>
              <w:tabs>
                <w:tab w:val="left" w:pos="438"/>
              </w:tabs>
              <w:ind w:right="98"/>
              <w:jc w:val="center"/>
              <w:rPr>
                <w:rFonts w:ascii="Times New Roman" w:eastAsia="Calibri" w:hAnsi="Times New Roman" w:cs="Times New Roman"/>
                <w:shd w:val="clear" w:color="auto" w:fill="FFFFFF"/>
              </w:rPr>
            </w:pPr>
            <w:r w:rsidRPr="00C36223">
              <w:rPr>
                <w:rFonts w:ascii="Times New Roman" w:eastAsia="Calibri" w:hAnsi="Times New Roman" w:cs="Times New Roman"/>
                <w:shd w:val="clear" w:color="auto" w:fill="FFFFFF"/>
              </w:rPr>
              <w:t>1988-89</w:t>
            </w:r>
          </w:p>
          <w:p w14:paraId="5007E55A" w14:textId="77777777" w:rsidR="007B6F6A" w:rsidRPr="00C36223" w:rsidRDefault="007B6F6A" w:rsidP="007B6F6A">
            <w:pPr>
              <w:tabs>
                <w:tab w:val="left" w:pos="438"/>
              </w:tabs>
              <w:ind w:right="98"/>
              <w:jc w:val="center"/>
              <w:rPr>
                <w:rFonts w:ascii="Times New Roman" w:eastAsia="Calibri" w:hAnsi="Times New Roman" w:cs="Times New Roman"/>
                <w:shd w:val="clear" w:color="auto" w:fill="FFFFFF"/>
              </w:rPr>
            </w:pPr>
            <w:r w:rsidRPr="00C36223">
              <w:rPr>
                <w:rFonts w:ascii="Times New Roman" w:eastAsia="Calibri" w:hAnsi="Times New Roman" w:cs="Times New Roman"/>
                <w:shd w:val="clear" w:color="auto" w:fill="FFFFFF"/>
              </w:rPr>
              <w:t>1998-99</w:t>
            </w:r>
          </w:p>
          <w:p w14:paraId="59F69C10" w14:textId="77777777" w:rsidR="007B6F6A" w:rsidRPr="00C36223" w:rsidRDefault="007B6F6A" w:rsidP="007B6F6A">
            <w:pPr>
              <w:tabs>
                <w:tab w:val="left" w:pos="438"/>
              </w:tabs>
              <w:ind w:right="98"/>
              <w:jc w:val="center"/>
              <w:rPr>
                <w:rFonts w:ascii="Times New Roman" w:eastAsia="Calibri" w:hAnsi="Times New Roman" w:cs="Times New Roman"/>
                <w:shd w:val="clear" w:color="auto" w:fill="FFFFFF"/>
              </w:rPr>
            </w:pPr>
            <w:r w:rsidRPr="00C36223">
              <w:rPr>
                <w:rFonts w:ascii="Times New Roman" w:eastAsia="Calibri" w:hAnsi="Times New Roman" w:cs="Times New Roman"/>
                <w:shd w:val="clear" w:color="auto" w:fill="FFFFFF"/>
              </w:rPr>
              <w:t>1999-00</w:t>
            </w:r>
          </w:p>
          <w:p w14:paraId="64CE0101" w14:textId="77777777" w:rsidR="007B6F6A" w:rsidRPr="00C36223" w:rsidRDefault="007B6F6A" w:rsidP="007B6F6A">
            <w:pPr>
              <w:tabs>
                <w:tab w:val="left" w:pos="438"/>
              </w:tabs>
              <w:ind w:right="98"/>
              <w:jc w:val="center"/>
              <w:rPr>
                <w:rFonts w:ascii="Times New Roman" w:eastAsia="Calibri" w:hAnsi="Times New Roman" w:cs="Times New Roman"/>
                <w:shd w:val="clear" w:color="auto" w:fill="FFFFFF"/>
              </w:rPr>
            </w:pPr>
            <w:r w:rsidRPr="00C36223">
              <w:rPr>
                <w:rFonts w:ascii="Times New Roman" w:eastAsia="Calibri" w:hAnsi="Times New Roman" w:cs="Times New Roman"/>
                <w:shd w:val="clear" w:color="auto" w:fill="FFFFFF"/>
              </w:rPr>
              <w:t>2007-08</w:t>
            </w:r>
          </w:p>
          <w:p w14:paraId="4E09727B" w14:textId="77777777" w:rsidR="007B6F6A" w:rsidRPr="00C36223" w:rsidRDefault="007B6F6A" w:rsidP="007B6F6A">
            <w:pPr>
              <w:tabs>
                <w:tab w:val="left" w:pos="438"/>
              </w:tabs>
              <w:ind w:right="98"/>
              <w:jc w:val="center"/>
              <w:rPr>
                <w:rFonts w:ascii="Times New Roman" w:eastAsia="Calibri" w:hAnsi="Times New Roman" w:cs="Times New Roman"/>
                <w:shd w:val="clear" w:color="auto" w:fill="FFFFFF"/>
              </w:rPr>
            </w:pPr>
            <w:r w:rsidRPr="00C36223">
              <w:rPr>
                <w:rFonts w:ascii="Times New Roman" w:eastAsia="Calibri" w:hAnsi="Times New Roman" w:cs="Times New Roman"/>
                <w:shd w:val="clear" w:color="auto" w:fill="FFFFFF"/>
              </w:rPr>
              <w:t>2010-11</w:t>
            </w:r>
          </w:p>
        </w:tc>
      </w:tr>
    </w:tbl>
    <w:p w14:paraId="68E797A6" w14:textId="77777777" w:rsidR="002D4B1E" w:rsidRDefault="002D4B1E" w:rsidP="002D4B1E">
      <w:pPr>
        <w:tabs>
          <w:tab w:val="left" w:pos="360"/>
          <w:tab w:val="left" w:pos="540"/>
        </w:tabs>
        <w:spacing w:after="0" w:line="276" w:lineRule="auto"/>
        <w:ind w:left="-180" w:right="-154"/>
        <w:jc w:val="both"/>
        <w:rPr>
          <w:rFonts w:ascii="Times New Roman" w:eastAsia="Times New Roman" w:hAnsi="Times New Roman" w:cs="Times New Roman"/>
          <w:kern w:val="0"/>
          <w:sz w:val="24"/>
          <w:szCs w:val="24"/>
          <w:lang w:val="en-US"/>
        </w:rPr>
      </w:pPr>
    </w:p>
    <w:p w14:paraId="4DBF3883" w14:textId="77376AC6" w:rsidR="00BC31B1" w:rsidRDefault="00BC31B1" w:rsidP="00713177">
      <w:pPr>
        <w:tabs>
          <w:tab w:val="left" w:pos="360"/>
          <w:tab w:val="left" w:pos="540"/>
        </w:tabs>
        <w:spacing w:after="0" w:line="240" w:lineRule="auto"/>
        <w:ind w:left="-90" w:right="-154"/>
        <w:rPr>
          <w:rFonts w:ascii="Times New Roman" w:hAnsi="Times New Roman" w:cs="Times New Roman"/>
          <w:b/>
          <w:bCs/>
          <w:sz w:val="24"/>
          <w:szCs w:val="24"/>
        </w:rPr>
      </w:pPr>
      <w:bookmarkStart w:id="9" w:name="_Hlk206598248"/>
    </w:p>
    <w:p w14:paraId="4A337747" w14:textId="77777777" w:rsidR="00BC31B1" w:rsidRDefault="00BC31B1" w:rsidP="00713177">
      <w:pPr>
        <w:tabs>
          <w:tab w:val="left" w:pos="360"/>
          <w:tab w:val="left" w:pos="540"/>
        </w:tabs>
        <w:spacing w:after="0" w:line="240" w:lineRule="auto"/>
        <w:ind w:left="-90" w:right="-154"/>
        <w:rPr>
          <w:rFonts w:ascii="Times New Roman" w:hAnsi="Times New Roman" w:cs="Times New Roman"/>
          <w:b/>
          <w:bCs/>
          <w:sz w:val="24"/>
          <w:szCs w:val="24"/>
        </w:rPr>
      </w:pPr>
    </w:p>
    <w:p w14:paraId="17B1A734" w14:textId="3BE7E470" w:rsidR="002D4B1E" w:rsidRDefault="00392965" w:rsidP="00713177">
      <w:pPr>
        <w:tabs>
          <w:tab w:val="left" w:pos="360"/>
          <w:tab w:val="left" w:pos="540"/>
        </w:tabs>
        <w:spacing w:after="0" w:line="240" w:lineRule="auto"/>
        <w:ind w:left="-90" w:right="-154"/>
        <w:rPr>
          <w:rFonts w:ascii="Times New Roman" w:hAnsi="Times New Roman" w:cs="Times New Roman"/>
          <w:b/>
          <w:bCs/>
          <w:sz w:val="24"/>
          <w:szCs w:val="24"/>
        </w:rPr>
      </w:pPr>
      <w:r w:rsidRPr="00BD7335">
        <w:rPr>
          <w:rFonts w:ascii="Times New Roman" w:hAnsi="Times New Roman" w:cs="Times New Roman"/>
          <w:b/>
          <w:bCs/>
          <w:sz w:val="24"/>
          <w:szCs w:val="24"/>
        </w:rPr>
        <w:t xml:space="preserve">Data analysis </w:t>
      </w:r>
      <w:bookmarkEnd w:id="9"/>
    </w:p>
    <w:p w14:paraId="15683EF3" w14:textId="77777777" w:rsidR="002D4B1E" w:rsidRDefault="002D4B1E" w:rsidP="002D4B1E">
      <w:pPr>
        <w:tabs>
          <w:tab w:val="left" w:pos="360"/>
          <w:tab w:val="left" w:pos="540"/>
        </w:tabs>
        <w:spacing w:after="0" w:line="240" w:lineRule="auto"/>
        <w:ind w:left="-90" w:right="-154"/>
        <w:rPr>
          <w:rFonts w:ascii="Times New Roman" w:hAnsi="Times New Roman" w:cs="Times New Roman"/>
          <w:b/>
          <w:bCs/>
          <w:sz w:val="24"/>
          <w:szCs w:val="24"/>
        </w:rPr>
      </w:pPr>
    </w:p>
    <w:p w14:paraId="5B43A793" w14:textId="77777777" w:rsidR="002D4B1E" w:rsidRDefault="002D4B1E" w:rsidP="002D4B1E">
      <w:pPr>
        <w:tabs>
          <w:tab w:val="left" w:pos="360"/>
          <w:tab w:val="left" w:pos="540"/>
        </w:tabs>
        <w:spacing w:after="0" w:line="240" w:lineRule="auto"/>
        <w:ind w:left="-90" w:right="-154"/>
        <w:rPr>
          <w:rFonts w:ascii="Times New Roman" w:eastAsia="Calibri" w:hAnsi="Times New Roman" w:cs="Times New Roman"/>
          <w:b/>
          <w:bCs/>
          <w:sz w:val="24"/>
          <w:szCs w:val="24"/>
        </w:rPr>
      </w:pPr>
      <w:r w:rsidRPr="002D4B1E">
        <w:rPr>
          <w:rFonts w:ascii="Times New Roman" w:eastAsia="Calibri" w:hAnsi="Times New Roman" w:cs="Times New Roman"/>
          <w:b/>
          <w:bCs/>
          <w:sz w:val="24"/>
          <w:szCs w:val="24"/>
        </w:rPr>
        <w:t xml:space="preserve">Basic statistics of rice area, production and productivity </w:t>
      </w:r>
    </w:p>
    <w:p w14:paraId="4D808E30" w14:textId="77777777" w:rsidR="002D4B1E" w:rsidRPr="002D4B1E" w:rsidRDefault="002D4B1E" w:rsidP="002D4B1E">
      <w:pPr>
        <w:tabs>
          <w:tab w:val="left" w:pos="360"/>
          <w:tab w:val="left" w:pos="540"/>
        </w:tabs>
        <w:spacing w:after="0" w:line="240" w:lineRule="auto"/>
        <w:ind w:left="-90" w:right="-154"/>
        <w:rPr>
          <w:rFonts w:ascii="Times New Roman" w:hAnsi="Times New Roman" w:cs="Times New Roman"/>
          <w:b/>
          <w:bCs/>
          <w:sz w:val="24"/>
          <w:szCs w:val="24"/>
        </w:rPr>
      </w:pPr>
    </w:p>
    <w:p w14:paraId="57DBB4D5" w14:textId="77777777" w:rsidR="00392965" w:rsidRPr="00C36223" w:rsidRDefault="00392965" w:rsidP="008B0B06">
      <w:pPr>
        <w:widowControl w:val="0"/>
        <w:tabs>
          <w:tab w:val="left" w:pos="308"/>
          <w:tab w:val="left" w:pos="360"/>
          <w:tab w:val="left" w:pos="1170"/>
          <w:tab w:val="left" w:pos="2622"/>
          <w:tab w:val="left" w:pos="3634"/>
          <w:tab w:val="left" w:pos="4932"/>
          <w:tab w:val="left" w:pos="5522"/>
          <w:tab w:val="left" w:pos="5963"/>
          <w:tab w:val="left" w:pos="6846"/>
          <w:tab w:val="left" w:pos="7373"/>
          <w:tab w:val="left" w:pos="7766"/>
          <w:tab w:val="left" w:pos="9109"/>
        </w:tabs>
        <w:autoSpaceDE w:val="0"/>
        <w:autoSpaceDN w:val="0"/>
        <w:spacing w:before="240" w:after="0" w:line="276" w:lineRule="auto"/>
        <w:ind w:left="-90" w:right="26"/>
        <w:contextualSpacing/>
        <w:jc w:val="both"/>
        <w:rPr>
          <w:rFonts w:ascii="Times New Roman" w:eastAsia="Calibri" w:hAnsi="Times New Roman" w:cs="Times New Roman"/>
          <w:b/>
          <w:bCs/>
          <w:sz w:val="24"/>
          <w:szCs w:val="24"/>
        </w:rPr>
      </w:pPr>
      <w:r w:rsidRPr="00C36223">
        <w:rPr>
          <w:rFonts w:ascii="Times New Roman" w:eastAsia="Calibri" w:hAnsi="Times New Roman" w:cs="Times New Roman"/>
          <w:sz w:val="24"/>
          <w:szCs w:val="24"/>
        </w:rPr>
        <w:t>The mean and per cent change for total food grains area, production and productivity were calculated for all districts of Chhattisgarh in M.S. Excel.</w:t>
      </w:r>
    </w:p>
    <w:p w14:paraId="22B530B6" w14:textId="77777777" w:rsidR="006E45E7" w:rsidRDefault="006E45E7" w:rsidP="00C36223">
      <w:pPr>
        <w:widowControl w:val="0"/>
        <w:tabs>
          <w:tab w:val="left" w:pos="308"/>
          <w:tab w:val="left" w:pos="360"/>
          <w:tab w:val="left" w:pos="1170"/>
          <w:tab w:val="left" w:pos="2622"/>
          <w:tab w:val="left" w:pos="3634"/>
          <w:tab w:val="left" w:pos="4932"/>
          <w:tab w:val="left" w:pos="5522"/>
          <w:tab w:val="left" w:pos="5963"/>
          <w:tab w:val="left" w:pos="6846"/>
          <w:tab w:val="left" w:pos="7373"/>
          <w:tab w:val="left" w:pos="7766"/>
          <w:tab w:val="left" w:pos="9109"/>
        </w:tabs>
        <w:autoSpaceDE w:val="0"/>
        <w:autoSpaceDN w:val="0"/>
        <w:spacing w:before="240" w:after="0" w:line="360" w:lineRule="auto"/>
        <w:ind w:left="-90" w:right="26"/>
        <w:contextualSpacing/>
        <w:jc w:val="both"/>
        <w:rPr>
          <w:rFonts w:ascii="Times New Roman" w:eastAsia="Calibri" w:hAnsi="Times New Roman" w:cs="Times New Roman"/>
          <w:b/>
          <w:bCs/>
          <w:sz w:val="24"/>
          <w:szCs w:val="24"/>
        </w:rPr>
      </w:pPr>
      <w:bookmarkStart w:id="10" w:name="_Hlk206598571"/>
    </w:p>
    <w:p w14:paraId="1C1A8E16" w14:textId="77777777" w:rsidR="00392965" w:rsidRPr="00C36223" w:rsidRDefault="00392965" w:rsidP="00C36223">
      <w:pPr>
        <w:widowControl w:val="0"/>
        <w:tabs>
          <w:tab w:val="left" w:pos="308"/>
          <w:tab w:val="left" w:pos="360"/>
          <w:tab w:val="left" w:pos="1170"/>
          <w:tab w:val="left" w:pos="2622"/>
          <w:tab w:val="left" w:pos="3634"/>
          <w:tab w:val="left" w:pos="4932"/>
          <w:tab w:val="left" w:pos="5522"/>
          <w:tab w:val="left" w:pos="5963"/>
          <w:tab w:val="left" w:pos="6846"/>
          <w:tab w:val="left" w:pos="7373"/>
          <w:tab w:val="left" w:pos="7766"/>
          <w:tab w:val="left" w:pos="9109"/>
        </w:tabs>
        <w:autoSpaceDE w:val="0"/>
        <w:autoSpaceDN w:val="0"/>
        <w:spacing w:before="240" w:after="0" w:line="360" w:lineRule="auto"/>
        <w:ind w:left="-90" w:right="26"/>
        <w:contextualSpacing/>
        <w:jc w:val="both"/>
        <w:rPr>
          <w:rFonts w:ascii="Times New Roman" w:eastAsia="Calibri" w:hAnsi="Times New Roman" w:cs="Times New Roman"/>
          <w:b/>
          <w:bCs/>
          <w:sz w:val="24"/>
          <w:szCs w:val="24"/>
        </w:rPr>
      </w:pPr>
      <w:r w:rsidRPr="00C36223">
        <w:rPr>
          <w:rFonts w:ascii="Times New Roman" w:eastAsia="Calibri" w:hAnsi="Times New Roman" w:cs="Times New Roman"/>
          <w:b/>
          <w:bCs/>
          <w:sz w:val="24"/>
          <w:szCs w:val="24"/>
        </w:rPr>
        <w:t>Normal rainfall (Mean)</w:t>
      </w:r>
    </w:p>
    <w:p w14:paraId="41C99EE9" w14:textId="77777777" w:rsidR="00392965" w:rsidRPr="00C36223" w:rsidRDefault="00392965" w:rsidP="00C36223">
      <w:pPr>
        <w:widowControl w:val="0"/>
        <w:tabs>
          <w:tab w:val="left" w:pos="308"/>
          <w:tab w:val="left" w:pos="360"/>
          <w:tab w:val="left" w:pos="720"/>
          <w:tab w:val="left" w:pos="1710"/>
          <w:tab w:val="left" w:pos="2622"/>
          <w:tab w:val="left" w:pos="3634"/>
          <w:tab w:val="left" w:pos="4932"/>
          <w:tab w:val="left" w:pos="5522"/>
          <w:tab w:val="left" w:pos="5963"/>
          <w:tab w:val="left" w:pos="6846"/>
          <w:tab w:val="left" w:pos="7373"/>
          <w:tab w:val="left" w:pos="7560"/>
          <w:tab w:val="left" w:pos="9109"/>
        </w:tabs>
        <w:autoSpaceDE w:val="0"/>
        <w:autoSpaceDN w:val="0"/>
        <w:spacing w:before="240" w:after="0" w:line="360" w:lineRule="auto"/>
        <w:ind w:left="-90" w:right="26"/>
        <w:contextualSpacing/>
        <w:rPr>
          <w:rFonts w:ascii="Times New Roman" w:eastAsia="Calibri" w:hAnsi="Times New Roman" w:cs="Times New Roman"/>
          <w:sz w:val="24"/>
          <w:szCs w:val="24"/>
        </w:rPr>
      </w:pPr>
      <w:r w:rsidRPr="00C36223">
        <w:rPr>
          <w:rFonts w:ascii="Times New Roman" w:eastAsia="Calibri" w:hAnsi="Times New Roman" w:cs="Times New Roman"/>
          <w:sz w:val="24"/>
          <w:szCs w:val="24"/>
        </w:rPr>
        <w:t xml:space="preserve">It is average of long-term rainfall in a region. </w:t>
      </w:r>
    </w:p>
    <w:p w14:paraId="6EE21DF8" w14:textId="77777777" w:rsidR="00392965" w:rsidRPr="00C36223" w:rsidRDefault="00392965" w:rsidP="00C36223">
      <w:pPr>
        <w:widowControl w:val="0"/>
        <w:tabs>
          <w:tab w:val="left" w:pos="308"/>
          <w:tab w:val="left" w:pos="360"/>
          <w:tab w:val="left" w:pos="720"/>
          <w:tab w:val="left" w:pos="1710"/>
          <w:tab w:val="left" w:pos="2622"/>
          <w:tab w:val="left" w:pos="3634"/>
          <w:tab w:val="left" w:pos="4932"/>
          <w:tab w:val="left" w:pos="5522"/>
          <w:tab w:val="left" w:pos="5963"/>
          <w:tab w:val="left" w:pos="6846"/>
          <w:tab w:val="left" w:pos="7373"/>
          <w:tab w:val="left" w:pos="7560"/>
          <w:tab w:val="left" w:pos="9109"/>
        </w:tabs>
        <w:autoSpaceDE w:val="0"/>
        <w:autoSpaceDN w:val="0"/>
        <w:spacing w:before="240" w:after="0" w:line="360" w:lineRule="auto"/>
        <w:ind w:left="-90" w:right="26"/>
        <w:contextualSpacing/>
        <w:rPr>
          <w:rFonts w:ascii="Times New Roman" w:eastAsia="Calibri" w:hAnsi="Times New Roman" w:cs="Times New Roman"/>
          <w:color w:val="000000"/>
          <w:sz w:val="24"/>
          <w:szCs w:val="24"/>
        </w:rPr>
      </w:pPr>
    </w:p>
    <w:p w14:paraId="73A49E50" w14:textId="77777777" w:rsidR="00392965" w:rsidRPr="00C36223" w:rsidRDefault="00392965" w:rsidP="00C36223">
      <w:pPr>
        <w:widowControl w:val="0"/>
        <w:tabs>
          <w:tab w:val="left" w:pos="308"/>
          <w:tab w:val="left" w:pos="360"/>
          <w:tab w:val="left" w:pos="720"/>
          <w:tab w:val="left" w:pos="1710"/>
          <w:tab w:val="left" w:pos="2622"/>
          <w:tab w:val="left" w:pos="3634"/>
          <w:tab w:val="left" w:pos="4932"/>
          <w:tab w:val="left" w:pos="5522"/>
          <w:tab w:val="left" w:pos="5963"/>
          <w:tab w:val="left" w:pos="6846"/>
          <w:tab w:val="left" w:pos="7373"/>
          <w:tab w:val="left" w:pos="7560"/>
          <w:tab w:val="left" w:pos="9109"/>
        </w:tabs>
        <w:autoSpaceDE w:val="0"/>
        <w:autoSpaceDN w:val="0"/>
        <w:spacing w:before="240" w:after="0" w:line="360" w:lineRule="auto"/>
        <w:ind w:left="-90" w:right="26"/>
        <w:contextualSpacing/>
        <w:rPr>
          <w:rFonts w:ascii="Times New Roman" w:eastAsia="Calibri" w:hAnsi="Times New Roman" w:cs="Times New Roman"/>
          <w:sz w:val="24"/>
          <w:szCs w:val="24"/>
        </w:rPr>
      </w:pPr>
      <w:r w:rsidRPr="00C36223">
        <w:rPr>
          <w:rFonts w:ascii="Times New Roman" w:eastAsia="Calibri" w:hAnsi="Times New Roman" w:cs="Times New Roman"/>
          <w:color w:val="000000"/>
          <w:sz w:val="24"/>
          <w:szCs w:val="24"/>
        </w:rPr>
        <w:t>Normal rainfall (Mean) =</w:t>
      </w:r>
      <m:oMath>
        <m:f>
          <m:fPr>
            <m:ctrlPr>
              <w:rPr>
                <w:rFonts w:ascii="Cambria Math" w:eastAsia="Calibri" w:hAnsi="Cambria Math" w:cs="Times New Roman"/>
                <w:i/>
                <w:iCs/>
                <w:color w:val="000000"/>
                <w:sz w:val="28"/>
                <w:szCs w:val="28"/>
                <w:lang w:val="en-US"/>
              </w:rPr>
            </m:ctrlPr>
          </m:fPr>
          <m:num>
            <m:r>
              <m:rPr>
                <m:sty m:val="p"/>
              </m:rPr>
              <w:rPr>
                <w:rFonts w:ascii="Cambria Math" w:eastAsia="Calibri" w:hAnsi="Cambria Math" w:cs="Times New Roman"/>
                <w:color w:val="000000"/>
                <w:sz w:val="28"/>
                <w:szCs w:val="28"/>
                <w:lang w:val="en-US"/>
              </w:rPr>
              <m:t>Total rainfall of all years</m:t>
            </m:r>
          </m:num>
          <m:den>
            <m:r>
              <m:rPr>
                <m:sty m:val="p"/>
              </m:rPr>
              <w:rPr>
                <w:rFonts w:ascii="Cambria Math" w:eastAsia="Calibri" w:hAnsi="Cambria Math" w:cs="Times New Roman"/>
                <w:color w:val="000000"/>
                <w:sz w:val="28"/>
                <w:szCs w:val="28"/>
                <w:lang w:val="en-US"/>
              </w:rPr>
              <m:t>Number of years</m:t>
            </m:r>
          </m:den>
        </m:f>
      </m:oMath>
    </w:p>
    <w:bookmarkEnd w:id="10"/>
    <w:p w14:paraId="0D5A6092" w14:textId="77777777" w:rsidR="003D2C50" w:rsidRPr="00C36223" w:rsidRDefault="00392965" w:rsidP="00C36223">
      <w:pPr>
        <w:widowControl w:val="0"/>
        <w:tabs>
          <w:tab w:val="left" w:pos="360"/>
          <w:tab w:val="left" w:pos="1710"/>
          <w:tab w:val="left" w:pos="2622"/>
          <w:tab w:val="left" w:pos="3634"/>
          <w:tab w:val="left" w:pos="4932"/>
          <w:tab w:val="left" w:pos="5522"/>
          <w:tab w:val="left" w:pos="5963"/>
          <w:tab w:val="left" w:pos="6846"/>
          <w:tab w:val="left" w:pos="7373"/>
          <w:tab w:val="left" w:pos="7766"/>
          <w:tab w:val="left" w:pos="9109"/>
        </w:tabs>
        <w:autoSpaceDE w:val="0"/>
        <w:autoSpaceDN w:val="0"/>
        <w:spacing w:before="240" w:after="0" w:line="360" w:lineRule="auto"/>
        <w:ind w:left="-90" w:right="26"/>
        <w:jc w:val="both"/>
        <w:rPr>
          <w:rFonts w:ascii="Times New Roman" w:eastAsia="Calibri" w:hAnsi="Times New Roman" w:cs="Times New Roman"/>
          <w:sz w:val="24"/>
          <w:szCs w:val="24"/>
        </w:rPr>
      </w:pPr>
      <w:r w:rsidRPr="00C36223">
        <w:rPr>
          <w:rFonts w:ascii="Times New Roman" w:eastAsia="Calibri" w:hAnsi="Times New Roman" w:cs="Times New Roman"/>
          <w:b/>
          <w:bCs/>
          <w:sz w:val="24"/>
          <w:szCs w:val="24"/>
        </w:rPr>
        <w:t>ENSO and crop area, production and productivity</w:t>
      </w:r>
    </w:p>
    <w:p w14:paraId="5F377E1B" w14:textId="77777777" w:rsidR="003D2C50" w:rsidRPr="00C36223" w:rsidRDefault="003D2C50" w:rsidP="008B0B06">
      <w:pPr>
        <w:widowControl w:val="0"/>
        <w:tabs>
          <w:tab w:val="left" w:pos="360"/>
          <w:tab w:val="left" w:pos="1710"/>
          <w:tab w:val="left" w:pos="2622"/>
          <w:tab w:val="left" w:pos="3634"/>
          <w:tab w:val="left" w:pos="4932"/>
          <w:tab w:val="left" w:pos="5522"/>
          <w:tab w:val="left" w:pos="5963"/>
          <w:tab w:val="left" w:pos="6846"/>
          <w:tab w:val="left" w:pos="7373"/>
          <w:tab w:val="left" w:pos="7766"/>
          <w:tab w:val="left" w:pos="9109"/>
        </w:tabs>
        <w:autoSpaceDE w:val="0"/>
        <w:autoSpaceDN w:val="0"/>
        <w:spacing w:before="240" w:after="0" w:line="276" w:lineRule="auto"/>
        <w:ind w:left="-90" w:right="26"/>
        <w:jc w:val="both"/>
        <w:rPr>
          <w:rFonts w:ascii="Times New Roman" w:eastAsia="Calibri" w:hAnsi="Times New Roman" w:cs="Times New Roman"/>
          <w:sz w:val="24"/>
          <w:szCs w:val="24"/>
        </w:rPr>
      </w:pPr>
      <w:r w:rsidRPr="00C36223">
        <w:rPr>
          <w:rFonts w:ascii="Times New Roman" w:eastAsia="Calibri" w:hAnsi="Times New Roman" w:cs="Times New Roman"/>
          <w:sz w:val="24"/>
          <w:szCs w:val="24"/>
        </w:rPr>
        <w:t>The per cent change in the area, production and productivity during the weak, moderate, strong and very strong El Niño years as well as weak, moderate and strong La Niña years were calculated using the below formula. The per cent change was calculated forChhattisgarh</w:t>
      </w:r>
      <w:r w:rsidR="00AE5761">
        <w:rPr>
          <w:rFonts w:ascii="Times New Roman" w:eastAsia="Calibri" w:hAnsi="Times New Roman" w:cs="Times New Roman"/>
          <w:sz w:val="24"/>
          <w:szCs w:val="24"/>
        </w:rPr>
        <w:t>state.</w:t>
      </w:r>
    </w:p>
    <w:p w14:paraId="6EEDAD12" w14:textId="77777777" w:rsidR="00392965" w:rsidRDefault="00392965" w:rsidP="00C36223">
      <w:pPr>
        <w:widowControl w:val="0"/>
        <w:tabs>
          <w:tab w:val="left" w:pos="360"/>
          <w:tab w:val="left" w:pos="1710"/>
          <w:tab w:val="left" w:pos="2622"/>
          <w:tab w:val="left" w:pos="3634"/>
          <w:tab w:val="left" w:pos="4932"/>
          <w:tab w:val="left" w:pos="5522"/>
          <w:tab w:val="left" w:pos="5963"/>
          <w:tab w:val="left" w:pos="6846"/>
          <w:tab w:val="left" w:pos="7373"/>
          <w:tab w:val="left" w:pos="7766"/>
          <w:tab w:val="left" w:pos="9109"/>
        </w:tabs>
        <w:autoSpaceDE w:val="0"/>
        <w:autoSpaceDN w:val="0"/>
        <w:spacing w:before="240" w:after="0" w:line="360" w:lineRule="auto"/>
        <w:ind w:left="-90" w:right="26"/>
        <w:rPr>
          <w:rFonts w:ascii="Times New Roman" w:eastAsia="Calibri" w:hAnsi="Times New Roman" w:cs="Times New Roman"/>
          <w:color w:val="000000"/>
          <w:sz w:val="24"/>
          <w:szCs w:val="24"/>
        </w:rPr>
      </w:pPr>
      <w:r w:rsidRPr="00C36223">
        <w:rPr>
          <w:rFonts w:ascii="Times New Roman" w:eastAsia="Calibri" w:hAnsi="Times New Roman" w:cs="Times New Roman"/>
          <w:sz w:val="24"/>
          <w:szCs w:val="24"/>
        </w:rPr>
        <w:t xml:space="preserve">% change (PC) in area </w:t>
      </w:r>
      <w:r w:rsidRPr="00C36223">
        <w:rPr>
          <w:rFonts w:ascii="Times New Roman" w:eastAsia="Calibri" w:hAnsi="Times New Roman" w:cs="Times New Roman"/>
          <w:color w:val="000000"/>
          <w:sz w:val="24"/>
          <w:szCs w:val="24"/>
        </w:rPr>
        <w:t xml:space="preserve">= </w:t>
      </w:r>
      <m:oMath>
        <m:f>
          <m:fPr>
            <m:ctrlPr>
              <w:rPr>
                <w:rFonts w:ascii="Cambria Math" w:eastAsia="Calibri" w:hAnsi="Cambria Math" w:cs="Times New Roman"/>
                <w:i/>
                <w:iCs/>
                <w:color w:val="000000"/>
                <w:sz w:val="28"/>
                <w:szCs w:val="28"/>
                <w:lang w:val="en-US"/>
              </w:rPr>
            </m:ctrlPr>
          </m:fPr>
          <m:num>
            <m:eqArr>
              <m:eqArrPr>
                <m:ctrlPr>
                  <w:rPr>
                    <w:rFonts w:ascii="Cambria Math" w:eastAsia="Calibri" w:hAnsi="Cambria Math" w:cs="Times New Roman"/>
                    <w:sz w:val="28"/>
                    <w:szCs w:val="28"/>
                  </w:rPr>
                </m:ctrlPr>
              </m:eqArrPr>
              <m:e>
                <m:r>
                  <m:rPr>
                    <m:nor/>
                  </m:rPr>
                  <w:rPr>
                    <w:rFonts w:ascii="Times New Roman" w:eastAsia="Calibri" w:hAnsi="Times New Roman" w:cs="Times New Roman"/>
                    <w:sz w:val="28"/>
                    <w:szCs w:val="28"/>
                  </w:rPr>
                  <m:t xml:space="preserve">(Area harvested during El Niño/ La Niña year - </m:t>
                </m:r>
              </m:e>
              <m:e>
                <m:r>
                  <m:rPr>
                    <m:nor/>
                  </m:rPr>
                  <w:rPr>
                    <w:rFonts w:ascii="Times New Roman" w:eastAsia="Calibri" w:hAnsi="Times New Roman" w:cs="Times New Roman"/>
                    <w:sz w:val="28"/>
                    <w:szCs w:val="28"/>
                  </w:rPr>
                  <m:t>a</m:t>
                </m:r>
                <m:r>
                  <m:rPr>
                    <m:nor/>
                  </m:rPr>
                  <w:rPr>
                    <w:rFonts w:ascii="Cambria Math" w:eastAsia="Calibri" w:hAnsi="Times New Roman" w:cs="Times New Roman"/>
                    <w:sz w:val="28"/>
                    <w:szCs w:val="28"/>
                  </w:rPr>
                  <m:t>verage a</m:t>
                </m:r>
                <m:r>
                  <m:rPr>
                    <m:nor/>
                  </m:rPr>
                  <w:rPr>
                    <w:rFonts w:ascii="Times New Roman" w:eastAsia="Calibri" w:hAnsi="Times New Roman" w:cs="Times New Roman"/>
                    <w:sz w:val="28"/>
                    <w:szCs w:val="28"/>
                  </w:rPr>
                  <m:t>rea harvested )</m:t>
                </m:r>
              </m:e>
            </m:eqArr>
          </m:num>
          <m:den>
            <m:r>
              <m:rPr>
                <m:nor/>
              </m:rPr>
              <w:rPr>
                <w:rFonts w:ascii="Times New Roman" w:eastAsia="Calibri" w:hAnsi="Times New Roman" w:cs="Times New Roman"/>
                <w:sz w:val="28"/>
                <w:szCs w:val="28"/>
              </w:rPr>
              <m:t>A</m:t>
            </m:r>
            <m:r>
              <m:rPr>
                <m:nor/>
              </m:rPr>
              <w:rPr>
                <w:rFonts w:ascii="Cambria Math" w:eastAsia="Calibri" w:hAnsi="Times New Roman" w:cs="Times New Roman"/>
                <w:sz w:val="28"/>
                <w:szCs w:val="28"/>
              </w:rPr>
              <m:t>verage a</m:t>
            </m:r>
            <m:r>
              <m:rPr>
                <m:nor/>
              </m:rPr>
              <w:rPr>
                <w:rFonts w:ascii="Times New Roman" w:eastAsia="Calibri" w:hAnsi="Times New Roman" w:cs="Times New Roman"/>
                <w:sz w:val="28"/>
                <w:szCs w:val="28"/>
              </w:rPr>
              <m:t xml:space="preserve">rea harvested </m:t>
            </m:r>
          </m:den>
        </m:f>
      </m:oMath>
      <w:r w:rsidRPr="00C36223">
        <w:rPr>
          <w:rFonts w:ascii="Times New Roman" w:eastAsia="Calibri" w:hAnsi="Times New Roman" w:cs="Times New Roman"/>
          <w:color w:val="000000"/>
          <w:sz w:val="28"/>
          <w:szCs w:val="28"/>
        </w:rPr>
        <w:t>×</w:t>
      </w:r>
      <w:r w:rsidRPr="00C36223">
        <w:rPr>
          <w:rFonts w:ascii="Times New Roman" w:eastAsia="Calibri" w:hAnsi="Times New Roman" w:cs="Times New Roman"/>
          <w:color w:val="000000"/>
          <w:sz w:val="24"/>
          <w:szCs w:val="24"/>
        </w:rPr>
        <w:t xml:space="preserve"> 100</w:t>
      </w:r>
    </w:p>
    <w:p w14:paraId="2F156E85" w14:textId="77777777" w:rsidR="00CC5BD9" w:rsidRPr="00C36223" w:rsidRDefault="00CC5BD9" w:rsidP="00C36223">
      <w:pPr>
        <w:widowControl w:val="0"/>
        <w:tabs>
          <w:tab w:val="left" w:pos="360"/>
          <w:tab w:val="left" w:pos="1710"/>
          <w:tab w:val="left" w:pos="2622"/>
          <w:tab w:val="left" w:pos="3634"/>
          <w:tab w:val="left" w:pos="4932"/>
          <w:tab w:val="left" w:pos="5522"/>
          <w:tab w:val="left" w:pos="5963"/>
          <w:tab w:val="left" w:pos="6846"/>
          <w:tab w:val="left" w:pos="7373"/>
          <w:tab w:val="left" w:pos="7766"/>
          <w:tab w:val="left" w:pos="9109"/>
        </w:tabs>
        <w:autoSpaceDE w:val="0"/>
        <w:autoSpaceDN w:val="0"/>
        <w:spacing w:before="240" w:after="0" w:line="360" w:lineRule="auto"/>
        <w:ind w:left="-90" w:right="26"/>
        <w:rPr>
          <w:rFonts w:ascii="Times New Roman" w:eastAsia="Calibri" w:hAnsi="Times New Roman" w:cs="Times New Roman"/>
          <w:sz w:val="24"/>
          <w:szCs w:val="24"/>
        </w:rPr>
      </w:pPr>
    </w:p>
    <w:p w14:paraId="643DBC35" w14:textId="77777777" w:rsidR="00392965" w:rsidRDefault="00392965" w:rsidP="00C36223">
      <w:pPr>
        <w:tabs>
          <w:tab w:val="left" w:pos="8100"/>
        </w:tabs>
        <w:spacing w:before="240" w:line="276" w:lineRule="auto"/>
        <w:ind w:left="-90" w:right="26"/>
        <w:jc w:val="both"/>
        <w:rPr>
          <w:rFonts w:ascii="Times New Roman" w:eastAsia="Calibri" w:hAnsi="Times New Roman" w:cs="Times New Roman"/>
          <w:color w:val="000000"/>
          <w:sz w:val="24"/>
          <w:szCs w:val="24"/>
        </w:rPr>
      </w:pPr>
      <w:r w:rsidRPr="00C36223">
        <w:rPr>
          <w:rFonts w:ascii="Times New Roman" w:eastAsia="Calibri" w:hAnsi="Times New Roman" w:cs="Times New Roman"/>
          <w:sz w:val="24"/>
          <w:szCs w:val="24"/>
        </w:rPr>
        <w:lastRenderedPageBreak/>
        <w:t>% change (PC) in production</w:t>
      </w:r>
      <w:r w:rsidRPr="00C36223">
        <w:rPr>
          <w:rFonts w:ascii="Times New Roman" w:eastAsia="Calibri" w:hAnsi="Times New Roman" w:cs="Times New Roman"/>
          <w:color w:val="000000"/>
          <w:sz w:val="24"/>
          <w:szCs w:val="24"/>
        </w:rPr>
        <w:t>=</w:t>
      </w:r>
      <m:oMath>
        <m:f>
          <m:fPr>
            <m:ctrlPr>
              <w:rPr>
                <w:rFonts w:ascii="Cambria Math" w:eastAsia="Calibri" w:hAnsi="Cambria Math" w:cs="Times New Roman"/>
                <w:i/>
                <w:iCs/>
                <w:color w:val="000000"/>
                <w:sz w:val="28"/>
                <w:szCs w:val="28"/>
                <w:lang w:val="en-US"/>
              </w:rPr>
            </m:ctrlPr>
          </m:fPr>
          <m:num>
            <m:eqArr>
              <m:eqArrPr>
                <m:ctrlPr>
                  <w:rPr>
                    <w:rFonts w:ascii="Cambria Math" w:eastAsia="Calibri" w:hAnsi="Cambria Math" w:cs="Times New Roman"/>
                    <w:sz w:val="28"/>
                    <w:szCs w:val="28"/>
                  </w:rPr>
                </m:ctrlPr>
              </m:eqArrPr>
              <m:e>
                <m:r>
                  <m:rPr>
                    <m:nor/>
                  </m:rPr>
                  <w:rPr>
                    <w:rFonts w:ascii="Times New Roman" w:eastAsia="Calibri" w:hAnsi="Times New Roman" w:cs="Times New Roman"/>
                    <w:sz w:val="28"/>
                    <w:szCs w:val="28"/>
                  </w:rPr>
                  <m:t>(Production during El Niño/ La Niña year -</m:t>
                </m:r>
              </m:e>
              <m:e>
                <m:r>
                  <m:rPr>
                    <m:nor/>
                  </m:rPr>
                  <w:rPr>
                    <w:rFonts w:ascii="Times New Roman" w:eastAsia="Calibri" w:hAnsi="Times New Roman" w:cs="Times New Roman"/>
                    <w:sz w:val="28"/>
                    <w:szCs w:val="28"/>
                  </w:rPr>
                  <m:t xml:space="preserve"> average production) </m:t>
                </m:r>
              </m:e>
            </m:eqArr>
          </m:num>
          <m:den>
            <m:r>
              <m:rPr>
                <m:nor/>
              </m:rPr>
              <w:rPr>
                <w:rFonts w:ascii="Times New Roman" w:eastAsia="Calibri" w:hAnsi="Times New Roman" w:cs="Times New Roman"/>
                <w:sz w:val="28"/>
                <w:szCs w:val="28"/>
              </w:rPr>
              <m:t xml:space="preserve">Average production  </m:t>
            </m:r>
          </m:den>
        </m:f>
      </m:oMath>
      <w:r w:rsidRPr="00C36223">
        <w:rPr>
          <w:rFonts w:ascii="Times New Roman" w:eastAsia="Calibri" w:hAnsi="Times New Roman" w:cs="Times New Roman"/>
          <w:color w:val="000000"/>
          <w:sz w:val="24"/>
          <w:szCs w:val="24"/>
        </w:rPr>
        <w:t>×100</w:t>
      </w:r>
    </w:p>
    <w:p w14:paraId="2F6A1991" w14:textId="77777777" w:rsidR="00CC5BD9" w:rsidRPr="00C36223" w:rsidRDefault="00CC5BD9" w:rsidP="00C36223">
      <w:pPr>
        <w:tabs>
          <w:tab w:val="left" w:pos="8100"/>
        </w:tabs>
        <w:spacing w:before="240" w:line="276" w:lineRule="auto"/>
        <w:ind w:left="-90" w:right="26"/>
        <w:jc w:val="both"/>
        <w:rPr>
          <w:rFonts w:ascii="Times New Roman" w:eastAsia="Calibri" w:hAnsi="Times New Roman" w:cs="Times New Roman"/>
          <w:color w:val="000000"/>
          <w:sz w:val="24"/>
          <w:szCs w:val="24"/>
        </w:rPr>
      </w:pPr>
    </w:p>
    <w:p w14:paraId="1463A120" w14:textId="77777777" w:rsidR="00FB034B" w:rsidRPr="00C36223" w:rsidRDefault="003D2C50" w:rsidP="00C36223">
      <w:pPr>
        <w:widowControl w:val="0"/>
        <w:tabs>
          <w:tab w:val="left" w:pos="360"/>
          <w:tab w:val="left" w:pos="720"/>
          <w:tab w:val="left" w:pos="1710"/>
          <w:tab w:val="left" w:pos="2622"/>
          <w:tab w:val="left" w:pos="3634"/>
          <w:tab w:val="left" w:pos="4932"/>
          <w:tab w:val="left" w:pos="5522"/>
          <w:tab w:val="left" w:pos="5963"/>
          <w:tab w:val="left" w:pos="6846"/>
          <w:tab w:val="left" w:pos="7373"/>
          <w:tab w:val="left" w:pos="7560"/>
          <w:tab w:val="left" w:pos="9109"/>
        </w:tabs>
        <w:autoSpaceDE w:val="0"/>
        <w:autoSpaceDN w:val="0"/>
        <w:spacing w:before="240" w:after="0" w:line="360" w:lineRule="auto"/>
        <w:ind w:left="-90" w:right="26"/>
        <w:rPr>
          <w:rFonts w:ascii="Times New Roman" w:eastAsia="Calibri" w:hAnsi="Times New Roman" w:cs="Times New Roman"/>
          <w:color w:val="000000"/>
          <w:sz w:val="24"/>
          <w:szCs w:val="24"/>
        </w:rPr>
      </w:pPr>
      <w:r w:rsidRPr="00C36223">
        <w:rPr>
          <w:rFonts w:ascii="Times New Roman" w:eastAsia="Calibri" w:hAnsi="Times New Roman" w:cs="Times New Roman"/>
          <w:sz w:val="24"/>
          <w:szCs w:val="24"/>
        </w:rPr>
        <w:t>% change (PC) in productivity</w:t>
      </w:r>
      <w:r w:rsidRPr="00C36223">
        <w:rPr>
          <w:rFonts w:ascii="Times New Roman" w:eastAsia="Calibri" w:hAnsi="Times New Roman" w:cs="Times New Roman"/>
          <w:color w:val="000000"/>
          <w:sz w:val="24"/>
          <w:szCs w:val="24"/>
        </w:rPr>
        <w:t>=</w:t>
      </w:r>
      <m:oMath>
        <m:f>
          <m:fPr>
            <m:ctrlPr>
              <w:rPr>
                <w:rFonts w:ascii="Cambria Math" w:eastAsia="Calibri" w:hAnsi="Cambria Math" w:cs="Times New Roman"/>
                <w:i/>
                <w:iCs/>
                <w:color w:val="000000"/>
                <w:sz w:val="28"/>
                <w:szCs w:val="28"/>
                <w:lang w:val="en-US"/>
              </w:rPr>
            </m:ctrlPr>
          </m:fPr>
          <m:num>
            <m:eqArr>
              <m:eqArrPr>
                <m:ctrlPr>
                  <w:rPr>
                    <w:rFonts w:ascii="Cambria Math" w:eastAsia="Calibri" w:hAnsi="Cambria Math" w:cs="Times New Roman"/>
                    <w:sz w:val="28"/>
                    <w:szCs w:val="28"/>
                  </w:rPr>
                </m:ctrlPr>
              </m:eqArrPr>
              <m:e>
                <m:r>
                  <m:rPr>
                    <m:nor/>
                  </m:rPr>
                  <w:rPr>
                    <w:rFonts w:ascii="Times New Roman" w:eastAsia="Calibri" w:hAnsi="Times New Roman" w:cs="Times New Roman"/>
                    <w:sz w:val="28"/>
                    <w:szCs w:val="28"/>
                  </w:rPr>
                  <m:t>(Productivity during El Niño/ La Niña year -</m:t>
                </m:r>
              </m:e>
              <m:e>
                <m:r>
                  <m:rPr>
                    <m:nor/>
                  </m:rPr>
                  <w:rPr>
                    <w:rFonts w:ascii="Times New Roman" w:eastAsia="Calibri" w:hAnsi="Times New Roman" w:cs="Times New Roman"/>
                    <w:sz w:val="28"/>
                    <w:szCs w:val="28"/>
                  </w:rPr>
                  <m:t xml:space="preserve"> average productivity) </m:t>
                </m:r>
              </m:e>
            </m:eqArr>
          </m:num>
          <m:den>
            <m:r>
              <m:rPr>
                <m:nor/>
              </m:rPr>
              <w:rPr>
                <w:rFonts w:ascii="Times New Roman" w:eastAsia="Calibri" w:hAnsi="Times New Roman" w:cs="Times New Roman"/>
                <w:sz w:val="28"/>
                <w:szCs w:val="28"/>
              </w:rPr>
              <m:t xml:space="preserve">Average productivity </m:t>
            </m:r>
          </m:den>
        </m:f>
      </m:oMath>
      <w:r w:rsidRPr="00C36223">
        <w:rPr>
          <w:rFonts w:ascii="Times New Roman" w:eastAsia="Calibri" w:hAnsi="Times New Roman" w:cs="Times New Roman"/>
          <w:color w:val="000000"/>
          <w:sz w:val="24"/>
          <w:szCs w:val="24"/>
        </w:rPr>
        <w:t>×100</w:t>
      </w:r>
    </w:p>
    <w:p w14:paraId="4D290D1C" w14:textId="77777777" w:rsidR="00CC5BD9" w:rsidRDefault="003D2C50" w:rsidP="00CC5BD9">
      <w:pPr>
        <w:widowControl w:val="0"/>
        <w:tabs>
          <w:tab w:val="left" w:pos="360"/>
          <w:tab w:val="left" w:pos="720"/>
          <w:tab w:val="left" w:pos="1710"/>
          <w:tab w:val="left" w:pos="2622"/>
          <w:tab w:val="left" w:pos="3634"/>
          <w:tab w:val="left" w:pos="4932"/>
          <w:tab w:val="left" w:pos="5522"/>
          <w:tab w:val="left" w:pos="5963"/>
          <w:tab w:val="left" w:pos="6846"/>
          <w:tab w:val="left" w:pos="7373"/>
          <w:tab w:val="left" w:pos="7560"/>
          <w:tab w:val="left" w:pos="9109"/>
        </w:tabs>
        <w:autoSpaceDE w:val="0"/>
        <w:autoSpaceDN w:val="0"/>
        <w:spacing w:before="240" w:after="0" w:line="360" w:lineRule="auto"/>
        <w:ind w:left="-90" w:right="26"/>
        <w:rPr>
          <w:rFonts w:ascii="Times New Roman" w:eastAsia="Times New Roman" w:hAnsi="Times New Roman" w:cs="Times New Roman"/>
          <w:kern w:val="0"/>
          <w:sz w:val="24"/>
          <w:szCs w:val="24"/>
          <w:lang w:eastAsia="en-IN"/>
        </w:rPr>
      </w:pPr>
      <w:r w:rsidRPr="00C36223">
        <w:rPr>
          <w:rFonts w:ascii="Times New Roman" w:eastAsia="Times New Roman" w:hAnsi="Times New Roman" w:cs="Times New Roman"/>
          <w:kern w:val="0"/>
          <w:sz w:val="24"/>
          <w:szCs w:val="24"/>
          <w:lang w:eastAsia="en-IN"/>
        </w:rPr>
        <w:t xml:space="preserve">The per cent change in area harvested under crops, production and productivity of crops was individually calculated for Chhattisgarh state. </w:t>
      </w:r>
    </w:p>
    <w:p w14:paraId="3AE8C5C3" w14:textId="77777777" w:rsidR="007B6F6A" w:rsidRPr="007B6F6A" w:rsidRDefault="007B6F6A" w:rsidP="007B6F6A">
      <w:pPr>
        <w:widowControl w:val="0"/>
        <w:tabs>
          <w:tab w:val="left" w:pos="360"/>
          <w:tab w:val="left" w:pos="720"/>
          <w:tab w:val="left" w:pos="1710"/>
          <w:tab w:val="left" w:pos="2622"/>
          <w:tab w:val="left" w:pos="3634"/>
          <w:tab w:val="left" w:pos="4932"/>
          <w:tab w:val="left" w:pos="5522"/>
          <w:tab w:val="left" w:pos="5963"/>
          <w:tab w:val="left" w:pos="6846"/>
          <w:tab w:val="left" w:pos="7373"/>
          <w:tab w:val="left" w:pos="7766"/>
          <w:tab w:val="left" w:pos="9109"/>
        </w:tabs>
        <w:autoSpaceDE w:val="0"/>
        <w:autoSpaceDN w:val="0"/>
        <w:spacing w:line="360" w:lineRule="auto"/>
        <w:ind w:left="-90" w:right="26"/>
        <w:jc w:val="both"/>
        <w:rPr>
          <w:rFonts w:ascii="Times New Roman" w:eastAsia="Calibri" w:hAnsi="Times New Roman" w:cs="Times New Roman"/>
          <w:b/>
          <w:bCs/>
          <w:sz w:val="24"/>
          <w:szCs w:val="24"/>
        </w:rPr>
      </w:pPr>
      <w:r w:rsidRPr="007B6F6A">
        <w:rPr>
          <w:rFonts w:ascii="Times New Roman" w:eastAsia="Calibri" w:hAnsi="Times New Roman" w:cs="Times New Roman"/>
          <w:b/>
          <w:bCs/>
          <w:sz w:val="24"/>
          <w:szCs w:val="24"/>
        </w:rPr>
        <w:t xml:space="preserve">Basic statistics of seasonal (S-W monsoon and N-E monsoon) rainfall and annual rainfall </w:t>
      </w:r>
    </w:p>
    <w:p w14:paraId="0EF79479" w14:textId="77777777" w:rsidR="007B6F6A" w:rsidRPr="007B6F6A" w:rsidRDefault="007B6F6A" w:rsidP="007B6F6A">
      <w:pPr>
        <w:widowControl w:val="0"/>
        <w:tabs>
          <w:tab w:val="left" w:pos="360"/>
          <w:tab w:val="left" w:pos="720"/>
          <w:tab w:val="left" w:pos="1710"/>
          <w:tab w:val="left" w:pos="2622"/>
          <w:tab w:val="left" w:pos="3634"/>
          <w:tab w:val="left" w:pos="4932"/>
          <w:tab w:val="left" w:pos="5522"/>
          <w:tab w:val="left" w:pos="5963"/>
          <w:tab w:val="left" w:pos="6846"/>
          <w:tab w:val="left" w:pos="7373"/>
          <w:tab w:val="left" w:pos="7766"/>
          <w:tab w:val="left" w:pos="9109"/>
        </w:tabs>
        <w:autoSpaceDE w:val="0"/>
        <w:autoSpaceDN w:val="0"/>
        <w:spacing w:line="360" w:lineRule="auto"/>
        <w:ind w:right="26"/>
        <w:jc w:val="both"/>
        <w:rPr>
          <w:rFonts w:ascii="Times New Roman" w:eastAsia="Calibri" w:hAnsi="Times New Roman" w:cs="Times New Roman"/>
          <w:sz w:val="24"/>
          <w:szCs w:val="24"/>
        </w:rPr>
      </w:pPr>
      <w:bookmarkStart w:id="11" w:name="_Hlk206598329"/>
      <w:r w:rsidRPr="007B6F6A">
        <w:rPr>
          <w:rFonts w:ascii="Times New Roman" w:eastAsia="Calibri" w:hAnsi="Times New Roman" w:cs="Times New Roman"/>
          <w:sz w:val="24"/>
          <w:szCs w:val="24"/>
        </w:rPr>
        <w:t xml:space="preserve">The mean and per cent change for both seasonal as well as annual rainfall was calculated for all districts of Chhattisgarh in EXCEL. </w:t>
      </w:r>
      <w:bookmarkEnd w:id="11"/>
    </w:p>
    <w:p w14:paraId="4B079623" w14:textId="77777777" w:rsidR="007B6F6A" w:rsidRDefault="007B6F6A" w:rsidP="007B6F6A">
      <w:pPr>
        <w:widowControl w:val="0"/>
        <w:tabs>
          <w:tab w:val="left" w:pos="360"/>
          <w:tab w:val="left" w:pos="720"/>
          <w:tab w:val="left" w:pos="1710"/>
          <w:tab w:val="left" w:pos="2622"/>
          <w:tab w:val="left" w:pos="3634"/>
          <w:tab w:val="left" w:pos="4932"/>
          <w:tab w:val="left" w:pos="5522"/>
          <w:tab w:val="left" w:pos="5963"/>
          <w:tab w:val="left" w:pos="6846"/>
          <w:tab w:val="left" w:pos="7373"/>
          <w:tab w:val="left" w:pos="7766"/>
          <w:tab w:val="left" w:pos="9109"/>
        </w:tabs>
        <w:autoSpaceDE w:val="0"/>
        <w:autoSpaceDN w:val="0"/>
        <w:spacing w:before="240" w:line="360" w:lineRule="auto"/>
        <w:ind w:right="26"/>
        <w:rPr>
          <w:rFonts w:ascii="Times New Roman" w:eastAsia="Calibri" w:hAnsi="Times New Roman" w:cs="Times New Roman"/>
          <w:color w:val="000000"/>
        </w:rPr>
      </w:pPr>
      <w:bookmarkStart w:id="12" w:name="_Hlk206599185"/>
      <w:r w:rsidRPr="007B6F6A">
        <w:rPr>
          <w:rFonts w:ascii="Times New Roman" w:eastAsia="Calibri" w:hAnsi="Times New Roman" w:cs="Times New Roman"/>
          <w:sz w:val="24"/>
          <w:szCs w:val="24"/>
        </w:rPr>
        <w:t>% change for seasonal rainfall</w:t>
      </w:r>
      <w:r w:rsidRPr="007B6F6A">
        <w:rPr>
          <w:rFonts w:ascii="Times New Roman" w:eastAsia="Calibri" w:hAnsi="Times New Roman" w:cs="Times New Roman"/>
          <w:color w:val="000000"/>
        </w:rPr>
        <w:t xml:space="preserve">= </w:t>
      </w:r>
      <m:oMath>
        <m:f>
          <m:fPr>
            <m:ctrlPr>
              <w:rPr>
                <w:rFonts w:ascii="Cambria Math" w:eastAsia="Calibri" w:hAnsi="Cambria Math" w:cs="Times New Roman"/>
                <w:i/>
                <w:iCs/>
                <w:color w:val="000000"/>
                <w:sz w:val="28"/>
                <w:szCs w:val="28"/>
                <w:lang w:val="en-US"/>
              </w:rPr>
            </m:ctrlPr>
          </m:fPr>
          <m:num>
            <m:eqArr>
              <m:eqArrPr>
                <m:ctrlPr>
                  <w:rPr>
                    <w:rFonts w:ascii="Cambria Math" w:eastAsia="Calibri" w:hAnsi="Cambria Math" w:cs="Times New Roman"/>
                    <w:sz w:val="28"/>
                    <w:szCs w:val="28"/>
                  </w:rPr>
                </m:ctrlPr>
              </m:eqArrPr>
              <m:e>
                <m:r>
                  <m:rPr>
                    <m:nor/>
                  </m:rPr>
                  <w:rPr>
                    <w:rFonts w:ascii="Times New Roman" w:eastAsia="Calibri" w:hAnsi="Times New Roman" w:cs="Times New Roman"/>
                    <w:sz w:val="28"/>
                    <w:szCs w:val="28"/>
                  </w:rPr>
                  <m:t>(Seasonal rainfall during El Niño/ La Niña year -</m:t>
                </m:r>
              </m:e>
              <m:e>
                <m:r>
                  <m:rPr>
                    <m:nor/>
                  </m:rPr>
                  <w:rPr>
                    <w:rFonts w:ascii="Times New Roman" w:eastAsia="Calibri" w:hAnsi="Times New Roman" w:cs="Times New Roman"/>
                    <w:sz w:val="28"/>
                    <w:szCs w:val="28"/>
                  </w:rPr>
                  <m:t xml:space="preserve"> average seasonal rainfall) </m:t>
                </m:r>
              </m:e>
            </m:eqArr>
          </m:num>
          <m:den>
            <m:r>
              <m:rPr>
                <m:nor/>
              </m:rPr>
              <w:rPr>
                <w:rFonts w:ascii="Times New Roman" w:eastAsia="Calibri" w:hAnsi="Times New Roman" w:cs="Times New Roman"/>
                <w:sz w:val="28"/>
                <w:szCs w:val="28"/>
              </w:rPr>
              <m:t xml:space="preserve">Average seasonal rainfall </m:t>
            </m:r>
          </m:den>
        </m:f>
      </m:oMath>
      <w:r w:rsidRPr="007B6F6A">
        <w:rPr>
          <w:rFonts w:ascii="Times New Roman" w:eastAsia="Calibri" w:hAnsi="Times New Roman" w:cs="Times New Roman"/>
          <w:color w:val="000000"/>
        </w:rPr>
        <w:t>×100</w:t>
      </w:r>
      <w:bookmarkEnd w:id="12"/>
    </w:p>
    <w:p w14:paraId="7D178EAF" w14:textId="77777777" w:rsidR="007B6F6A" w:rsidRDefault="007B6F6A" w:rsidP="007B6F6A">
      <w:pPr>
        <w:widowControl w:val="0"/>
        <w:tabs>
          <w:tab w:val="left" w:pos="360"/>
          <w:tab w:val="left" w:pos="720"/>
          <w:tab w:val="left" w:pos="1710"/>
          <w:tab w:val="left" w:pos="2622"/>
          <w:tab w:val="left" w:pos="3634"/>
          <w:tab w:val="left" w:pos="4932"/>
          <w:tab w:val="left" w:pos="5522"/>
          <w:tab w:val="left" w:pos="5963"/>
          <w:tab w:val="left" w:pos="6846"/>
          <w:tab w:val="left" w:pos="7373"/>
          <w:tab w:val="left" w:pos="7766"/>
          <w:tab w:val="left" w:pos="9109"/>
        </w:tabs>
        <w:autoSpaceDE w:val="0"/>
        <w:autoSpaceDN w:val="0"/>
        <w:spacing w:before="240" w:line="360" w:lineRule="auto"/>
        <w:ind w:right="26"/>
        <w:rPr>
          <w:rFonts w:ascii="Times New Roman" w:eastAsia="Calibri" w:hAnsi="Times New Roman" w:cs="Times New Roman"/>
          <w:color w:val="000000"/>
        </w:rPr>
      </w:pPr>
    </w:p>
    <w:p w14:paraId="0BC9C4D7" w14:textId="77777777" w:rsidR="007B6F6A" w:rsidRPr="007B6F6A" w:rsidRDefault="007B6F6A" w:rsidP="007B6F6A">
      <w:pPr>
        <w:widowControl w:val="0"/>
        <w:tabs>
          <w:tab w:val="left" w:pos="360"/>
          <w:tab w:val="left" w:pos="1710"/>
          <w:tab w:val="left" w:pos="2622"/>
          <w:tab w:val="left" w:pos="3634"/>
          <w:tab w:val="left" w:pos="4932"/>
          <w:tab w:val="left" w:pos="5522"/>
          <w:tab w:val="left" w:pos="5963"/>
          <w:tab w:val="left" w:pos="6846"/>
          <w:tab w:val="left" w:pos="7373"/>
          <w:tab w:val="left" w:pos="7766"/>
          <w:tab w:val="left" w:pos="9109"/>
        </w:tabs>
        <w:autoSpaceDE w:val="0"/>
        <w:autoSpaceDN w:val="0"/>
        <w:spacing w:after="0" w:line="360" w:lineRule="auto"/>
        <w:ind w:right="26"/>
        <w:rPr>
          <w:rFonts w:ascii="Times New Roman" w:eastAsia="Calibri" w:hAnsi="Times New Roman" w:cs="Times New Roman"/>
        </w:rPr>
      </w:pPr>
      <w:bookmarkStart w:id="13" w:name="_Hlk206599224"/>
      <w:r w:rsidRPr="007B6F6A">
        <w:rPr>
          <w:rFonts w:ascii="Times New Roman" w:eastAsia="Calibri" w:hAnsi="Times New Roman" w:cs="Times New Roman"/>
          <w:sz w:val="24"/>
          <w:szCs w:val="24"/>
        </w:rPr>
        <w:t>% change for annual rainfall</w:t>
      </w:r>
      <w:r w:rsidRPr="007B6F6A">
        <w:rPr>
          <w:rFonts w:ascii="Times New Roman" w:eastAsia="Calibri" w:hAnsi="Times New Roman" w:cs="Times New Roman"/>
          <w:color w:val="000000"/>
        </w:rPr>
        <w:t>=</w:t>
      </w:r>
      <m:oMath>
        <m:f>
          <m:fPr>
            <m:ctrlPr>
              <w:rPr>
                <w:rFonts w:ascii="Cambria Math" w:eastAsia="Calibri" w:hAnsi="Cambria Math" w:cs="Times New Roman"/>
                <w:i/>
                <w:iCs/>
                <w:color w:val="000000"/>
                <w:sz w:val="28"/>
                <w:szCs w:val="28"/>
                <w:lang w:val="en-US"/>
              </w:rPr>
            </m:ctrlPr>
          </m:fPr>
          <m:num>
            <m:eqArr>
              <m:eqArrPr>
                <m:ctrlPr>
                  <w:rPr>
                    <w:rFonts w:ascii="Cambria Math" w:eastAsia="Calibri" w:hAnsi="Cambria Math" w:cs="Times New Roman"/>
                    <w:sz w:val="28"/>
                    <w:szCs w:val="28"/>
                  </w:rPr>
                </m:ctrlPr>
              </m:eqArrPr>
              <m:e>
                <m:r>
                  <m:rPr>
                    <m:nor/>
                  </m:rPr>
                  <w:rPr>
                    <w:rFonts w:ascii="Times New Roman" w:eastAsia="Calibri" w:hAnsi="Times New Roman" w:cs="Times New Roman"/>
                    <w:sz w:val="28"/>
                    <w:szCs w:val="28"/>
                  </w:rPr>
                  <m:t xml:space="preserve">(Annual rainfall during El Niño/ La Niña year - </m:t>
                </m:r>
              </m:e>
              <m:e>
                <m:r>
                  <m:rPr>
                    <m:nor/>
                  </m:rPr>
                  <w:rPr>
                    <w:rFonts w:ascii="Times New Roman" w:eastAsia="Calibri" w:hAnsi="Times New Roman" w:cs="Times New Roman"/>
                    <w:sz w:val="28"/>
                    <w:szCs w:val="28"/>
                  </w:rPr>
                  <m:t xml:space="preserve">average annual rainfall) </m:t>
                </m:r>
              </m:e>
            </m:eqArr>
          </m:num>
          <m:den>
            <m:r>
              <m:rPr>
                <m:nor/>
              </m:rPr>
              <w:rPr>
                <w:rFonts w:ascii="Times New Roman" w:eastAsia="Calibri" w:hAnsi="Times New Roman" w:cs="Times New Roman"/>
                <w:sz w:val="28"/>
                <w:szCs w:val="28"/>
              </w:rPr>
              <m:t>Average annual rainfall</m:t>
            </m:r>
          </m:den>
        </m:f>
      </m:oMath>
      <w:r w:rsidRPr="007B6F6A">
        <w:rPr>
          <w:rFonts w:ascii="Times New Roman" w:eastAsia="Calibri" w:hAnsi="Times New Roman" w:cs="Times New Roman"/>
          <w:color w:val="000000"/>
        </w:rPr>
        <w:t>×100</w:t>
      </w:r>
    </w:p>
    <w:p w14:paraId="569129EC" w14:textId="77777777" w:rsidR="007B6F6A" w:rsidRPr="007B6F6A" w:rsidRDefault="007B6F6A" w:rsidP="007B6F6A">
      <w:pPr>
        <w:widowControl w:val="0"/>
        <w:tabs>
          <w:tab w:val="left" w:pos="360"/>
          <w:tab w:val="left" w:pos="1710"/>
          <w:tab w:val="left" w:pos="2622"/>
          <w:tab w:val="left" w:pos="3634"/>
          <w:tab w:val="left" w:pos="4932"/>
          <w:tab w:val="left" w:pos="5522"/>
          <w:tab w:val="left" w:pos="5963"/>
          <w:tab w:val="left" w:pos="6846"/>
          <w:tab w:val="left" w:pos="7373"/>
          <w:tab w:val="left" w:pos="7766"/>
          <w:tab w:val="left" w:pos="9109"/>
        </w:tabs>
        <w:autoSpaceDE w:val="0"/>
        <w:autoSpaceDN w:val="0"/>
        <w:spacing w:before="240" w:after="0" w:line="360" w:lineRule="auto"/>
        <w:ind w:right="26"/>
        <w:jc w:val="both"/>
        <w:rPr>
          <w:rFonts w:ascii="Times New Roman" w:eastAsia="Calibri" w:hAnsi="Times New Roman" w:cs="Times New Roman"/>
          <w:sz w:val="24"/>
          <w:szCs w:val="24"/>
        </w:rPr>
      </w:pPr>
      <w:bookmarkStart w:id="14" w:name="_Hlk206599526"/>
      <w:bookmarkEnd w:id="13"/>
      <w:r w:rsidRPr="007B6F6A">
        <w:rPr>
          <w:rFonts w:ascii="Times New Roman" w:eastAsia="Calibri" w:hAnsi="Times New Roman" w:cs="Times New Roman"/>
          <w:sz w:val="24"/>
          <w:szCs w:val="24"/>
        </w:rPr>
        <w:t>The per cent change in rainfall (both seasonal and annual) was individually calculated for all the districts of Chhattisgarh state.</w:t>
      </w:r>
    </w:p>
    <w:bookmarkEnd w:id="14"/>
    <w:p w14:paraId="1A0216F5" w14:textId="77777777" w:rsidR="00C026A4" w:rsidRDefault="00C026A4" w:rsidP="007B6F6A">
      <w:pPr>
        <w:tabs>
          <w:tab w:val="left" w:pos="8100"/>
        </w:tabs>
        <w:spacing w:before="240" w:line="276" w:lineRule="auto"/>
        <w:ind w:left="-90" w:right="26"/>
        <w:jc w:val="both"/>
        <w:rPr>
          <w:rFonts w:ascii="Times New Roman" w:hAnsi="Times New Roman" w:cs="Times New Roman"/>
          <w:b/>
          <w:bCs/>
          <w:sz w:val="24"/>
          <w:szCs w:val="24"/>
        </w:rPr>
      </w:pPr>
    </w:p>
    <w:p w14:paraId="5D376EC6" w14:textId="77777777" w:rsidR="00C026A4" w:rsidRDefault="00C026A4" w:rsidP="007B6F6A">
      <w:pPr>
        <w:tabs>
          <w:tab w:val="left" w:pos="8100"/>
        </w:tabs>
        <w:spacing w:before="240" w:line="276" w:lineRule="auto"/>
        <w:ind w:left="-90" w:right="26"/>
        <w:jc w:val="both"/>
        <w:rPr>
          <w:rFonts w:ascii="Times New Roman" w:hAnsi="Times New Roman" w:cs="Times New Roman"/>
          <w:b/>
          <w:bCs/>
          <w:sz w:val="24"/>
          <w:szCs w:val="24"/>
        </w:rPr>
      </w:pPr>
    </w:p>
    <w:p w14:paraId="32A17D7E" w14:textId="77777777" w:rsidR="007B6F6A" w:rsidRPr="00C36223" w:rsidRDefault="007B6F6A" w:rsidP="007B6F6A">
      <w:pPr>
        <w:tabs>
          <w:tab w:val="left" w:pos="8100"/>
        </w:tabs>
        <w:spacing w:before="240" w:line="276" w:lineRule="auto"/>
        <w:ind w:left="-90" w:right="26"/>
        <w:jc w:val="both"/>
        <w:rPr>
          <w:rFonts w:ascii="Times New Roman" w:hAnsi="Times New Roman" w:cs="Times New Roman"/>
          <w:b/>
          <w:bCs/>
          <w:sz w:val="24"/>
          <w:szCs w:val="24"/>
        </w:rPr>
      </w:pPr>
      <w:r w:rsidRPr="00C36223">
        <w:rPr>
          <w:rFonts w:ascii="Times New Roman" w:hAnsi="Times New Roman" w:cs="Times New Roman"/>
          <w:b/>
          <w:bCs/>
          <w:sz w:val="24"/>
          <w:szCs w:val="24"/>
        </w:rPr>
        <w:t xml:space="preserve">Result and discussion </w:t>
      </w:r>
    </w:p>
    <w:p w14:paraId="78582343" w14:textId="77777777" w:rsidR="007B6F6A" w:rsidRPr="00C36223" w:rsidRDefault="007B6F6A" w:rsidP="007B6F6A">
      <w:pPr>
        <w:tabs>
          <w:tab w:val="left" w:pos="630"/>
          <w:tab w:val="left" w:pos="900"/>
          <w:tab w:val="left" w:pos="1080"/>
          <w:tab w:val="left" w:pos="7920"/>
        </w:tabs>
        <w:spacing w:before="240" w:line="276" w:lineRule="auto"/>
        <w:ind w:left="-90" w:right="26"/>
        <w:contextualSpacing/>
        <w:jc w:val="both"/>
        <w:rPr>
          <w:rFonts w:ascii="Times New Roman" w:hAnsi="Times New Roman" w:cs="Times New Roman"/>
          <w:b/>
          <w:bCs/>
          <w:sz w:val="24"/>
          <w:szCs w:val="24"/>
        </w:rPr>
      </w:pPr>
      <w:r w:rsidRPr="00C36223">
        <w:rPr>
          <w:rFonts w:ascii="Times New Roman" w:hAnsi="Times New Roman" w:cs="Times New Roman"/>
          <w:b/>
          <w:bCs/>
          <w:sz w:val="24"/>
          <w:szCs w:val="24"/>
        </w:rPr>
        <w:t>Effect of El Niño on food grain production</w:t>
      </w:r>
      <w:r>
        <w:rPr>
          <w:rFonts w:ascii="Times New Roman" w:hAnsi="Times New Roman" w:cs="Times New Roman"/>
          <w:b/>
          <w:bCs/>
          <w:sz w:val="24"/>
          <w:szCs w:val="24"/>
        </w:rPr>
        <w:t xml:space="preserve"> in Chhattisgarh state: </w:t>
      </w:r>
    </w:p>
    <w:p w14:paraId="684DAF08" w14:textId="77777777" w:rsidR="007B6F6A" w:rsidRPr="007B6F6A" w:rsidRDefault="007B6F6A" w:rsidP="00C026A4">
      <w:pPr>
        <w:tabs>
          <w:tab w:val="left" w:pos="7920"/>
        </w:tabs>
        <w:spacing w:before="240" w:after="0" w:line="276" w:lineRule="auto"/>
        <w:ind w:left="-90" w:right="26"/>
        <w:jc w:val="both"/>
        <w:rPr>
          <w:rFonts w:ascii="Times New Roman" w:eastAsia="Calibri" w:hAnsi="Times New Roman" w:cs="Times New Roman"/>
          <w:sz w:val="24"/>
          <w:szCs w:val="24"/>
        </w:rPr>
      </w:pPr>
      <w:bookmarkStart w:id="15" w:name="_Hlk203247224"/>
      <w:bookmarkStart w:id="16" w:name="_Hlk203317818"/>
      <w:r w:rsidRPr="00C36223">
        <w:rPr>
          <w:rFonts w:ascii="Times New Roman" w:eastAsia="Calibri" w:hAnsi="Times New Roman" w:cs="Times New Roman"/>
          <w:sz w:val="24"/>
          <w:szCs w:val="24"/>
        </w:rPr>
        <w:t xml:space="preserve">Effect of different intensities of El Niño (very strong, strong, moderate and weak El Niño years) on crop acreage, production and productivity in Chhattisgarh state have been analysed. </w:t>
      </w:r>
      <w:bookmarkStart w:id="17" w:name="_Hlk203919152"/>
      <w:bookmarkEnd w:id="15"/>
      <w:r w:rsidRPr="00C36223">
        <w:rPr>
          <w:rFonts w:ascii="Times New Roman" w:eastAsia="Calibri" w:hAnsi="Times New Roman" w:cs="Times New Roman"/>
          <w:sz w:val="24"/>
          <w:szCs w:val="24"/>
        </w:rPr>
        <w:t xml:space="preserve">Annual variation in total food grains production and its yield over Chhattisgarh state during the period 2001-2023 </w:t>
      </w:r>
      <w:bookmarkStart w:id="18" w:name="_Hlk203919244"/>
      <w:bookmarkEnd w:id="16"/>
      <w:r w:rsidRPr="00C36223">
        <w:rPr>
          <w:rFonts w:ascii="Times New Roman" w:eastAsia="Calibri" w:hAnsi="Times New Roman" w:cs="Times New Roman"/>
          <w:sz w:val="24"/>
          <w:szCs w:val="24"/>
        </w:rPr>
        <w:t xml:space="preserve">is furnished in </w:t>
      </w:r>
      <w:r w:rsidRPr="00C36223">
        <w:rPr>
          <w:rFonts w:ascii="Times New Roman" w:eastAsia="Calibri" w:hAnsi="Times New Roman" w:cs="Times New Roman"/>
          <w:b/>
          <w:bCs/>
          <w:sz w:val="24"/>
          <w:szCs w:val="24"/>
        </w:rPr>
        <w:t>Fig. 1</w:t>
      </w:r>
      <w:r w:rsidRPr="00C36223">
        <w:rPr>
          <w:rFonts w:ascii="Times New Roman" w:eastAsia="Calibri" w:hAnsi="Times New Roman" w:cs="Times New Roman"/>
          <w:sz w:val="24"/>
          <w:szCs w:val="24"/>
        </w:rPr>
        <w:t xml:space="preserve"> and </w:t>
      </w:r>
      <w:r w:rsidRPr="00C36223">
        <w:rPr>
          <w:rFonts w:ascii="Times New Roman" w:eastAsia="Calibri" w:hAnsi="Times New Roman" w:cs="Times New Roman"/>
          <w:b/>
          <w:bCs/>
          <w:sz w:val="24"/>
          <w:szCs w:val="24"/>
        </w:rPr>
        <w:t>Fig.2</w:t>
      </w:r>
      <w:r w:rsidRPr="00C36223">
        <w:rPr>
          <w:rFonts w:ascii="Times New Roman" w:eastAsia="Calibri" w:hAnsi="Times New Roman" w:cs="Times New Roman"/>
          <w:sz w:val="24"/>
          <w:szCs w:val="24"/>
        </w:rPr>
        <w:t xml:space="preserve">, </w:t>
      </w:r>
      <w:proofErr w:type="gramStart"/>
      <w:r w:rsidRPr="00C36223">
        <w:rPr>
          <w:rFonts w:ascii="Times New Roman" w:eastAsia="Calibri" w:hAnsi="Times New Roman" w:cs="Times New Roman"/>
          <w:sz w:val="24"/>
          <w:szCs w:val="24"/>
        </w:rPr>
        <w:t>respectively</w:t>
      </w:r>
      <w:bookmarkEnd w:id="18"/>
      <w:r w:rsidRPr="00C36223">
        <w:rPr>
          <w:rFonts w:ascii="Times New Roman" w:eastAsia="Calibri" w:hAnsi="Times New Roman" w:cs="Times New Roman"/>
          <w:sz w:val="24"/>
          <w:szCs w:val="24"/>
        </w:rPr>
        <w:t>.</w:t>
      </w:r>
      <w:bookmarkEnd w:id="17"/>
      <w:r w:rsidRPr="00C36223">
        <w:rPr>
          <w:rFonts w:ascii="Times New Roman" w:eastAsia="Calibri" w:hAnsi="Times New Roman" w:cs="Times New Roman"/>
          <w:sz w:val="24"/>
          <w:szCs w:val="24"/>
        </w:rPr>
        <w:t>Chhattisgarh</w:t>
      </w:r>
      <w:proofErr w:type="gramEnd"/>
      <w:r w:rsidRPr="00C36223">
        <w:rPr>
          <w:rFonts w:ascii="Times New Roman" w:eastAsia="Calibri" w:hAnsi="Times New Roman" w:cs="Times New Roman"/>
          <w:sz w:val="24"/>
          <w:szCs w:val="24"/>
        </w:rPr>
        <w:t xml:space="preserve"> state received less than annual rainfall due to very strong </w:t>
      </w:r>
      <w:r w:rsidRPr="00C36223">
        <w:rPr>
          <w:rFonts w:ascii="Times New Roman" w:eastAsia="Calibri" w:hAnsi="Times New Roman" w:cs="Times New Roman"/>
          <w:bCs/>
          <w:sz w:val="24"/>
          <w:szCs w:val="24"/>
        </w:rPr>
        <w:lastRenderedPageBreak/>
        <w:t>El-Niño</w:t>
      </w:r>
      <w:r w:rsidR="00C026A4">
        <w:rPr>
          <w:rFonts w:ascii="Times New Roman" w:eastAsia="Calibri" w:hAnsi="Times New Roman" w:cs="Times New Roman"/>
          <w:bCs/>
          <w:sz w:val="24"/>
          <w:szCs w:val="24"/>
        </w:rPr>
        <w:t xml:space="preserve"> </w:t>
      </w:r>
      <w:r w:rsidRPr="00C36223">
        <w:rPr>
          <w:rFonts w:ascii="Times New Roman" w:eastAsia="Calibri" w:hAnsi="Times New Roman" w:cs="Times New Roman"/>
          <w:sz w:val="24"/>
          <w:szCs w:val="24"/>
        </w:rPr>
        <w:t xml:space="preserve">and there was negative deviation by about 10 per cent and effect of this event was clearly visible. It can be observed that during the </w:t>
      </w:r>
      <w:r>
        <w:rPr>
          <w:rFonts w:ascii="Times New Roman" w:eastAsia="Calibri" w:hAnsi="Times New Roman" w:cs="Times New Roman"/>
          <w:sz w:val="24"/>
          <w:szCs w:val="24"/>
        </w:rPr>
        <w:t>only</w:t>
      </w:r>
      <w:r w:rsidRPr="00C36223">
        <w:rPr>
          <w:rFonts w:ascii="Times New Roman" w:eastAsia="Calibri" w:hAnsi="Times New Roman" w:cs="Times New Roman"/>
          <w:sz w:val="24"/>
          <w:szCs w:val="24"/>
        </w:rPr>
        <w:t xml:space="preserve"> very strong El Niño year, combined food grain (cereals, pulses and oilseeds) production has declined by about 16 per cent on an average while average yield has declined by about 15 per cent. The effect was also noticed on crop acreage as it has been negatively affected to the tune of 1 per cent </w:t>
      </w:r>
      <w:r w:rsidRPr="00C36223">
        <w:rPr>
          <w:rFonts w:ascii="Times New Roman" w:eastAsia="Calibri" w:hAnsi="Times New Roman" w:cs="Times New Roman"/>
          <w:b/>
          <w:bCs/>
          <w:sz w:val="24"/>
          <w:szCs w:val="24"/>
        </w:rPr>
        <w:t xml:space="preserve">(Table </w:t>
      </w:r>
      <w:r>
        <w:rPr>
          <w:rFonts w:ascii="Times New Roman" w:eastAsia="Calibri" w:hAnsi="Times New Roman" w:cs="Times New Roman"/>
          <w:b/>
          <w:bCs/>
          <w:sz w:val="24"/>
          <w:szCs w:val="24"/>
        </w:rPr>
        <w:t>2</w:t>
      </w:r>
      <w:r w:rsidRPr="00C36223">
        <w:rPr>
          <w:rFonts w:ascii="Times New Roman" w:eastAsia="Calibri" w:hAnsi="Times New Roman" w:cs="Times New Roman"/>
          <w:b/>
          <w:bCs/>
          <w:sz w:val="24"/>
          <w:szCs w:val="24"/>
        </w:rPr>
        <w:t>)</w:t>
      </w:r>
      <w:r w:rsidRPr="00C36223">
        <w:rPr>
          <w:rFonts w:ascii="Times New Roman" w:eastAsia="Calibri" w:hAnsi="Times New Roman" w:cs="Times New Roman"/>
          <w:sz w:val="24"/>
          <w:szCs w:val="24"/>
        </w:rPr>
        <w:t xml:space="preserve">. There was no strong El Niño year during period 2001 to 2023. </w:t>
      </w:r>
    </w:p>
    <w:p w14:paraId="0740C31D" w14:textId="77777777" w:rsidR="007B6F6A" w:rsidRPr="007B6F6A" w:rsidRDefault="007B6F6A" w:rsidP="007B6F6A">
      <w:pPr>
        <w:tabs>
          <w:tab w:val="left" w:pos="7920"/>
        </w:tabs>
        <w:spacing w:before="240" w:after="0" w:line="276" w:lineRule="auto"/>
        <w:ind w:right="26"/>
        <w:jc w:val="both"/>
        <w:rPr>
          <w:rFonts w:ascii="Times New Roman" w:eastAsia="Calibri" w:hAnsi="Times New Roman" w:cs="Times New Roman"/>
          <w:sz w:val="24"/>
          <w:szCs w:val="24"/>
        </w:rPr>
      </w:pPr>
      <w:r w:rsidRPr="00C36223">
        <w:rPr>
          <w:rFonts w:ascii="Times New Roman" w:eastAsia="Calibri" w:hAnsi="Times New Roman" w:cs="Times New Roman"/>
          <w:sz w:val="24"/>
          <w:szCs w:val="24"/>
        </w:rPr>
        <w:t xml:space="preserve">In 2 moderate El Niño years, Chhattisgarh state received less than normal annual rainfall and there was negative deviation by about 14 per cent. On an </w:t>
      </w:r>
      <w:proofErr w:type="gramStart"/>
      <w:r w:rsidRPr="00C36223">
        <w:rPr>
          <w:rFonts w:ascii="Times New Roman" w:eastAsia="Calibri" w:hAnsi="Times New Roman" w:cs="Times New Roman"/>
          <w:sz w:val="24"/>
          <w:szCs w:val="24"/>
        </w:rPr>
        <w:t>average</w:t>
      </w:r>
      <w:r>
        <w:rPr>
          <w:rFonts w:ascii="Times New Roman" w:eastAsia="Calibri" w:hAnsi="Times New Roman" w:cs="Times New Roman"/>
          <w:sz w:val="24"/>
          <w:szCs w:val="24"/>
        </w:rPr>
        <w:t>,</w:t>
      </w:r>
      <w:r w:rsidRPr="00C36223">
        <w:rPr>
          <w:rFonts w:ascii="Times New Roman" w:eastAsia="Calibri" w:hAnsi="Times New Roman" w:cs="Times New Roman"/>
          <w:sz w:val="24"/>
          <w:szCs w:val="24"/>
        </w:rPr>
        <w:t>there</w:t>
      </w:r>
      <w:proofErr w:type="gramEnd"/>
      <w:r w:rsidRPr="00C36223">
        <w:rPr>
          <w:rFonts w:ascii="Times New Roman" w:eastAsia="Calibri" w:hAnsi="Times New Roman" w:cs="Times New Roman"/>
          <w:sz w:val="24"/>
          <w:szCs w:val="24"/>
        </w:rPr>
        <w:t xml:space="preserve"> was decrease in acreage by about 2 per cent. In this category, production loss has been about 41 per cent and worst affected year was 2002-03 when loss in food grain production was about 54 per cent. Yield loss in moderate El Niño years has been about 27 per cent in the year 2009-10</w:t>
      </w:r>
      <w:r>
        <w:rPr>
          <w:rFonts w:ascii="Times New Roman" w:eastAsia="Calibri" w:hAnsi="Times New Roman" w:cs="Times New Roman"/>
          <w:sz w:val="24"/>
          <w:szCs w:val="24"/>
        </w:rPr>
        <w:t xml:space="preserve"> while it was</w:t>
      </w:r>
      <w:r w:rsidRPr="00C36223">
        <w:rPr>
          <w:rFonts w:ascii="Times New Roman" w:eastAsia="Calibri" w:hAnsi="Times New Roman" w:cs="Times New Roman"/>
          <w:sz w:val="24"/>
          <w:szCs w:val="24"/>
        </w:rPr>
        <w:t xml:space="preserve"> 53 per cent in the year 2002-03</w:t>
      </w:r>
      <w:r>
        <w:rPr>
          <w:rFonts w:ascii="Times New Roman" w:eastAsia="Calibri" w:hAnsi="Times New Roman" w:cs="Times New Roman"/>
          <w:sz w:val="24"/>
          <w:szCs w:val="24"/>
        </w:rPr>
        <w:t xml:space="preserve">, both years were </w:t>
      </w:r>
      <w:r w:rsidRPr="00C36223">
        <w:rPr>
          <w:rFonts w:ascii="Times New Roman" w:eastAsia="Calibri" w:hAnsi="Times New Roman" w:cs="Times New Roman"/>
          <w:sz w:val="24"/>
          <w:szCs w:val="24"/>
        </w:rPr>
        <w:t>all India severe drought year</w:t>
      </w:r>
      <w:r>
        <w:rPr>
          <w:rFonts w:ascii="Times New Roman" w:eastAsia="Calibri" w:hAnsi="Times New Roman" w:cs="Times New Roman"/>
          <w:sz w:val="24"/>
          <w:szCs w:val="24"/>
        </w:rPr>
        <w:t>s</w:t>
      </w:r>
      <w:r w:rsidRPr="00C36223">
        <w:rPr>
          <w:rFonts w:ascii="Times New Roman" w:eastAsia="Calibri" w:hAnsi="Times New Roman" w:cs="Times New Roman"/>
          <w:sz w:val="24"/>
          <w:szCs w:val="24"/>
        </w:rPr>
        <w:t xml:space="preserve">. Overall decrease in production and productivity was </w:t>
      </w:r>
      <w:r>
        <w:rPr>
          <w:rFonts w:ascii="Times New Roman" w:eastAsia="Calibri" w:hAnsi="Times New Roman" w:cs="Times New Roman"/>
          <w:sz w:val="24"/>
          <w:szCs w:val="24"/>
        </w:rPr>
        <w:t xml:space="preserve">observed to be </w:t>
      </w:r>
      <w:r w:rsidRPr="00C36223">
        <w:rPr>
          <w:rFonts w:ascii="Times New Roman" w:eastAsia="Calibri" w:hAnsi="Times New Roman" w:cs="Times New Roman"/>
          <w:sz w:val="24"/>
          <w:szCs w:val="24"/>
        </w:rPr>
        <w:t xml:space="preserve">about 41 and 40 per cent, respectively in spite of decrease in acreage under foodgrain by about 2 per cent only. </w:t>
      </w:r>
    </w:p>
    <w:p w14:paraId="5A89F704" w14:textId="77777777" w:rsidR="007B6F6A" w:rsidRPr="00C36223" w:rsidRDefault="007B6F6A" w:rsidP="007B6F6A">
      <w:pPr>
        <w:tabs>
          <w:tab w:val="left" w:pos="7920"/>
        </w:tabs>
        <w:spacing w:before="240" w:after="0" w:line="276" w:lineRule="auto"/>
        <w:ind w:right="26"/>
        <w:jc w:val="both"/>
        <w:rPr>
          <w:rFonts w:ascii="Times New Roman" w:eastAsia="Calibri" w:hAnsi="Times New Roman" w:cs="Times New Roman"/>
          <w:sz w:val="24"/>
          <w:szCs w:val="24"/>
        </w:rPr>
      </w:pPr>
      <w:r w:rsidRPr="00C36223">
        <w:rPr>
          <w:rFonts w:ascii="Times New Roman" w:eastAsia="Calibri" w:hAnsi="Times New Roman" w:cs="Times New Roman"/>
          <w:sz w:val="24"/>
          <w:szCs w:val="24"/>
        </w:rPr>
        <w:t>During 4 weak El Niño years, Chhattisgarh state received less than normal annual rainfall and there was negative deviation by about 4 per cent. On an average</w:t>
      </w:r>
      <w:r>
        <w:rPr>
          <w:rFonts w:ascii="Times New Roman" w:eastAsia="Calibri" w:hAnsi="Times New Roman" w:cs="Times New Roman"/>
          <w:sz w:val="24"/>
          <w:szCs w:val="24"/>
        </w:rPr>
        <w:t xml:space="preserve">, </w:t>
      </w:r>
      <w:r w:rsidRPr="00C36223">
        <w:rPr>
          <w:rFonts w:ascii="Times New Roman" w:eastAsia="Calibri" w:hAnsi="Times New Roman" w:cs="Times New Roman"/>
          <w:sz w:val="24"/>
          <w:szCs w:val="24"/>
        </w:rPr>
        <w:t>acreage of food grains has increased by about 1 per cent while production has declined by about 2 per cent. Yield was affected to the tune of3 per cent in this category. In the year 2004-05, production was affected by about 27 per cent and yield was affected by about 28 per cent and increase in acreage was about 2 per cent. In the year 2006-07 and 2018-19, there was no change in the acreage.</w:t>
      </w:r>
    </w:p>
    <w:p w14:paraId="79D6393A" w14:textId="77777777" w:rsidR="007B6F6A" w:rsidRDefault="007B6F6A" w:rsidP="007B6F6A">
      <w:pPr>
        <w:tabs>
          <w:tab w:val="left" w:pos="7920"/>
        </w:tabs>
        <w:spacing w:before="240" w:after="0" w:line="276" w:lineRule="auto"/>
        <w:ind w:right="26"/>
        <w:jc w:val="both"/>
        <w:rPr>
          <w:rFonts w:ascii="Times New Roman" w:eastAsia="Calibri" w:hAnsi="Times New Roman" w:cs="Times New Roman"/>
          <w:sz w:val="24"/>
          <w:szCs w:val="24"/>
        </w:rPr>
      </w:pPr>
      <w:r w:rsidRPr="00C36223">
        <w:rPr>
          <w:rFonts w:ascii="Times New Roman" w:eastAsia="Calibri" w:hAnsi="Times New Roman" w:cs="Times New Roman"/>
          <w:sz w:val="24"/>
          <w:szCs w:val="24"/>
        </w:rPr>
        <w:t xml:space="preserve">Therefore, it </w:t>
      </w:r>
      <w:r>
        <w:rPr>
          <w:rFonts w:ascii="Times New Roman" w:eastAsia="Calibri" w:hAnsi="Times New Roman" w:cs="Times New Roman"/>
          <w:sz w:val="24"/>
          <w:szCs w:val="24"/>
        </w:rPr>
        <w:t>h</w:t>
      </w:r>
      <w:r w:rsidRPr="00C36223">
        <w:rPr>
          <w:rFonts w:ascii="Times New Roman" w:eastAsia="Calibri" w:hAnsi="Times New Roman" w:cs="Times New Roman"/>
          <w:sz w:val="24"/>
          <w:szCs w:val="24"/>
        </w:rPr>
        <w:t xml:space="preserve">as </w:t>
      </w:r>
      <w:r>
        <w:rPr>
          <w:rFonts w:ascii="Times New Roman" w:eastAsia="Calibri" w:hAnsi="Times New Roman" w:cs="Times New Roman"/>
          <w:sz w:val="24"/>
          <w:szCs w:val="24"/>
        </w:rPr>
        <w:t xml:space="preserve">been </w:t>
      </w:r>
      <w:r w:rsidRPr="00C36223">
        <w:rPr>
          <w:rFonts w:ascii="Times New Roman" w:eastAsia="Calibri" w:hAnsi="Times New Roman" w:cs="Times New Roman"/>
          <w:sz w:val="24"/>
          <w:szCs w:val="24"/>
        </w:rPr>
        <w:t xml:space="preserve">inferred from the analysis that </w:t>
      </w:r>
      <w:r>
        <w:rPr>
          <w:rFonts w:ascii="Times New Roman" w:eastAsia="Calibri" w:hAnsi="Times New Roman" w:cs="Times New Roman"/>
          <w:sz w:val="24"/>
          <w:szCs w:val="24"/>
        </w:rPr>
        <w:t xml:space="preserve">during </w:t>
      </w:r>
      <w:r w:rsidRPr="00C36223">
        <w:rPr>
          <w:rFonts w:ascii="Times New Roman" w:eastAsia="Calibri" w:hAnsi="Times New Roman" w:cs="Times New Roman"/>
          <w:sz w:val="24"/>
          <w:szCs w:val="24"/>
        </w:rPr>
        <w:t>all El-Niño</w:t>
      </w:r>
      <w:r>
        <w:rPr>
          <w:rFonts w:ascii="Times New Roman" w:eastAsia="Calibri" w:hAnsi="Times New Roman" w:cs="Times New Roman"/>
          <w:sz w:val="24"/>
          <w:szCs w:val="24"/>
        </w:rPr>
        <w:t xml:space="preserve"> years in the time period of 2001-23</w:t>
      </w:r>
      <w:r w:rsidRPr="00C36223">
        <w:rPr>
          <w:rFonts w:ascii="Times New Roman" w:eastAsia="Calibri" w:hAnsi="Times New Roman" w:cs="Times New Roman"/>
          <w:sz w:val="24"/>
          <w:szCs w:val="24"/>
        </w:rPr>
        <w:t>, Chhattisgarh state received less than normal annual rainfall and there was negative deviation by about 8 per cent</w:t>
      </w:r>
      <w:r>
        <w:rPr>
          <w:rFonts w:ascii="Times New Roman" w:eastAsia="Calibri" w:hAnsi="Times New Roman" w:cs="Times New Roman"/>
          <w:sz w:val="24"/>
          <w:szCs w:val="24"/>
        </w:rPr>
        <w:t>. T</w:t>
      </w:r>
      <w:r w:rsidRPr="00C36223">
        <w:rPr>
          <w:rFonts w:ascii="Times New Roman" w:eastAsia="Calibri" w:hAnsi="Times New Roman" w:cs="Times New Roman"/>
          <w:sz w:val="24"/>
          <w:szCs w:val="24"/>
        </w:rPr>
        <w:t xml:space="preserve">he production loss </w:t>
      </w:r>
      <w:r>
        <w:rPr>
          <w:rFonts w:ascii="Times New Roman" w:eastAsia="Calibri" w:hAnsi="Times New Roman" w:cs="Times New Roman"/>
          <w:sz w:val="24"/>
          <w:szCs w:val="24"/>
        </w:rPr>
        <w:t xml:space="preserve">effects </w:t>
      </w:r>
      <w:r w:rsidRPr="00C36223">
        <w:rPr>
          <w:rFonts w:ascii="Times New Roman" w:eastAsia="Calibri" w:hAnsi="Times New Roman" w:cs="Times New Roman"/>
          <w:sz w:val="24"/>
          <w:szCs w:val="24"/>
        </w:rPr>
        <w:t xml:space="preserve">in cereals, pulses and oilseeds </w:t>
      </w:r>
      <w:r>
        <w:rPr>
          <w:rFonts w:ascii="Times New Roman" w:eastAsia="Calibri" w:hAnsi="Times New Roman" w:cs="Times New Roman"/>
          <w:sz w:val="24"/>
          <w:szCs w:val="24"/>
        </w:rPr>
        <w:t>-</w:t>
      </w:r>
      <w:r w:rsidRPr="00C36223">
        <w:rPr>
          <w:rFonts w:ascii="Times New Roman" w:eastAsia="Calibri" w:hAnsi="Times New Roman" w:cs="Times New Roman"/>
          <w:sz w:val="24"/>
          <w:szCs w:val="24"/>
        </w:rPr>
        <w:t>group was by about 15 per cent while productivity loss has been about 15 per cent but there was no change in acreage.</w:t>
      </w:r>
    </w:p>
    <w:p w14:paraId="2A5E720A" w14:textId="77777777" w:rsidR="007B6F6A" w:rsidRPr="007B6F6A" w:rsidRDefault="007B6F6A" w:rsidP="007B6F6A">
      <w:pPr>
        <w:widowControl w:val="0"/>
        <w:tabs>
          <w:tab w:val="left" w:pos="360"/>
          <w:tab w:val="left" w:pos="720"/>
          <w:tab w:val="left" w:pos="1710"/>
          <w:tab w:val="left" w:pos="2622"/>
          <w:tab w:val="left" w:pos="3634"/>
          <w:tab w:val="left" w:pos="4932"/>
          <w:tab w:val="left" w:pos="5522"/>
          <w:tab w:val="left" w:pos="5963"/>
          <w:tab w:val="left" w:pos="6846"/>
          <w:tab w:val="left" w:pos="7373"/>
          <w:tab w:val="left" w:pos="7766"/>
          <w:tab w:val="left" w:pos="9109"/>
        </w:tabs>
        <w:autoSpaceDE w:val="0"/>
        <w:autoSpaceDN w:val="0"/>
        <w:spacing w:before="240" w:line="360" w:lineRule="auto"/>
        <w:ind w:right="26"/>
        <w:rPr>
          <w:rFonts w:ascii="Times New Roman" w:eastAsia="Calibri" w:hAnsi="Times New Roman" w:cs="Times New Roman"/>
        </w:rPr>
        <w:sectPr w:rsidR="007B6F6A" w:rsidRPr="007B6F6A" w:rsidSect="007B6F6A">
          <w:headerReference w:type="even" r:id="rId6"/>
          <w:headerReference w:type="default" r:id="rId7"/>
          <w:footerReference w:type="even" r:id="rId8"/>
          <w:footerReference w:type="default" r:id="rId9"/>
          <w:headerReference w:type="first" r:id="rId10"/>
          <w:footerReference w:type="first" r:id="rId11"/>
          <w:pgSz w:w="11906" w:h="16838"/>
          <w:pgMar w:top="1728" w:right="1646" w:bottom="1728" w:left="2160" w:header="720" w:footer="720" w:gutter="0"/>
          <w:pgNumType w:chapStyle="1"/>
          <w:cols w:space="720"/>
          <w:docGrid w:linePitch="360"/>
        </w:sectPr>
      </w:pPr>
    </w:p>
    <w:p w14:paraId="0449A8CD" w14:textId="77777777" w:rsidR="00955FCE" w:rsidRDefault="00C36223" w:rsidP="00E52C59">
      <w:pPr>
        <w:tabs>
          <w:tab w:val="left" w:pos="630"/>
          <w:tab w:val="left" w:pos="900"/>
          <w:tab w:val="left" w:pos="1080"/>
          <w:tab w:val="left" w:pos="7920"/>
        </w:tabs>
        <w:spacing w:before="240" w:line="276" w:lineRule="auto"/>
        <w:ind w:left="-90" w:right="-514"/>
        <w:contextualSpacing/>
        <w:jc w:val="both"/>
        <w:rPr>
          <w:rFonts w:ascii="Times New Roman" w:hAnsi="Times New Roman" w:cs="Times New Roman"/>
        </w:rPr>
      </w:pPr>
      <w:r>
        <w:rPr>
          <w:rFonts w:ascii="Times New Roman" w:hAnsi="Times New Roman" w:cs="Times New Roman"/>
          <w:noProof/>
          <w:lang w:val="en-US"/>
        </w:rPr>
        <w:lastRenderedPageBreak/>
        <w:drawing>
          <wp:inline distT="0" distB="0" distL="0" distR="0" wp14:anchorId="72A8CC02" wp14:editId="50A764E2">
            <wp:extent cx="5754605" cy="3497580"/>
            <wp:effectExtent l="0" t="0" r="0" b="0"/>
            <wp:docPr id="17139429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671" cy="3501267"/>
                    </a:xfrm>
                    <a:prstGeom prst="rect">
                      <a:avLst/>
                    </a:prstGeom>
                    <a:noFill/>
                  </pic:spPr>
                </pic:pic>
              </a:graphicData>
            </a:graphic>
          </wp:inline>
        </w:drawing>
      </w:r>
    </w:p>
    <w:p w14:paraId="18DD78AC" w14:textId="77777777" w:rsidR="00CD65FD" w:rsidRPr="00C36223" w:rsidRDefault="00CD65FD" w:rsidP="00E52C59">
      <w:pPr>
        <w:spacing w:before="240" w:line="360" w:lineRule="auto"/>
        <w:ind w:right="-82"/>
        <w:jc w:val="both"/>
        <w:rPr>
          <w:rFonts w:ascii="Times New Roman" w:eastAsia="Calibri" w:hAnsi="Times New Roman" w:cs="Times New Roman"/>
          <w:b/>
          <w:bCs/>
          <w:sz w:val="24"/>
          <w:szCs w:val="24"/>
        </w:rPr>
      </w:pPr>
      <w:bookmarkStart w:id="19" w:name="_Hlk206512659"/>
      <w:r w:rsidRPr="00C36223">
        <w:rPr>
          <w:rFonts w:ascii="Times New Roman" w:eastAsia="Calibri" w:hAnsi="Times New Roman" w:cs="Times New Roman"/>
          <w:b/>
          <w:bCs/>
          <w:sz w:val="24"/>
          <w:szCs w:val="24"/>
        </w:rPr>
        <w:t xml:space="preserve">Fig. </w:t>
      </w:r>
      <w:r w:rsidR="00E52C59" w:rsidRPr="00C36223">
        <w:rPr>
          <w:rFonts w:ascii="Times New Roman" w:eastAsia="Calibri" w:hAnsi="Times New Roman" w:cs="Times New Roman"/>
          <w:b/>
          <w:bCs/>
          <w:sz w:val="24"/>
          <w:szCs w:val="24"/>
        </w:rPr>
        <w:t>1</w:t>
      </w:r>
      <w:r w:rsidRPr="00C36223">
        <w:rPr>
          <w:rFonts w:ascii="Times New Roman" w:eastAsia="Calibri" w:hAnsi="Times New Roman" w:cs="Times New Roman"/>
          <w:b/>
          <w:bCs/>
          <w:sz w:val="24"/>
          <w:szCs w:val="24"/>
        </w:rPr>
        <w:t xml:space="preserve"> Variation in total foodgrains production during 2001-2023 in Chhattisgarh state</w:t>
      </w:r>
      <w:bookmarkEnd w:id="19"/>
    </w:p>
    <w:p w14:paraId="036B1ACE" w14:textId="77777777" w:rsidR="00955FCE" w:rsidRDefault="00E52C59" w:rsidP="00CD65FD">
      <w:pPr>
        <w:tabs>
          <w:tab w:val="left" w:pos="630"/>
          <w:tab w:val="left" w:pos="900"/>
          <w:tab w:val="left" w:pos="1080"/>
          <w:tab w:val="left" w:pos="7920"/>
        </w:tabs>
        <w:spacing w:before="240" w:line="276" w:lineRule="auto"/>
        <w:ind w:left="-540" w:right="-514"/>
        <w:contextualSpacing/>
        <w:jc w:val="center"/>
        <w:rPr>
          <w:rFonts w:ascii="Times New Roman" w:hAnsi="Times New Roman" w:cs="Times New Roman"/>
        </w:rPr>
      </w:pPr>
      <w:r>
        <w:rPr>
          <w:rFonts w:ascii="Times New Roman" w:hAnsi="Times New Roman" w:cs="Times New Roman"/>
          <w:noProof/>
          <w:lang w:val="en-US"/>
        </w:rPr>
        <w:drawing>
          <wp:inline distT="0" distB="0" distL="0" distR="0" wp14:anchorId="40D60B31" wp14:editId="6E782F83">
            <wp:extent cx="5798427" cy="3581400"/>
            <wp:effectExtent l="0" t="0" r="0" b="0"/>
            <wp:docPr id="10261994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09944" cy="3588514"/>
                    </a:xfrm>
                    <a:prstGeom prst="rect">
                      <a:avLst/>
                    </a:prstGeom>
                    <a:noFill/>
                  </pic:spPr>
                </pic:pic>
              </a:graphicData>
            </a:graphic>
          </wp:inline>
        </w:drawing>
      </w:r>
    </w:p>
    <w:p w14:paraId="3EF00CC7" w14:textId="77777777" w:rsidR="00955FCE" w:rsidRPr="00C36223" w:rsidRDefault="00CD65FD" w:rsidP="00E52C59">
      <w:pPr>
        <w:spacing w:line="240" w:lineRule="auto"/>
        <w:ind w:right="-82"/>
        <w:jc w:val="both"/>
        <w:rPr>
          <w:rFonts w:ascii="Times New Roman" w:eastAsia="Calibri" w:hAnsi="Times New Roman" w:cs="Times New Roman"/>
          <w:b/>
          <w:bCs/>
          <w:sz w:val="24"/>
          <w:szCs w:val="24"/>
        </w:rPr>
      </w:pPr>
      <w:r w:rsidRPr="00C36223">
        <w:rPr>
          <w:rFonts w:ascii="Times New Roman" w:eastAsia="Calibri" w:hAnsi="Times New Roman" w:cs="Times New Roman"/>
          <w:b/>
          <w:bCs/>
          <w:sz w:val="24"/>
          <w:szCs w:val="24"/>
        </w:rPr>
        <w:t>Fig. 2 Variation in total foodgrains productionduring 2001-2023 in Chhattisgarh state</w:t>
      </w:r>
    </w:p>
    <w:p w14:paraId="1A271420" w14:textId="77777777" w:rsidR="001C27AA" w:rsidRPr="00C36223" w:rsidRDefault="001C27AA" w:rsidP="008B0B06">
      <w:pPr>
        <w:tabs>
          <w:tab w:val="left" w:pos="7920"/>
        </w:tabs>
        <w:spacing w:before="240" w:after="0" w:line="276" w:lineRule="auto"/>
        <w:ind w:right="26"/>
        <w:jc w:val="both"/>
        <w:rPr>
          <w:rFonts w:ascii="Times New Roman" w:eastAsia="Calibri" w:hAnsi="Times New Roman" w:cs="Times New Roman"/>
          <w:sz w:val="24"/>
          <w:szCs w:val="24"/>
        </w:rPr>
      </w:pPr>
    </w:p>
    <w:p w14:paraId="683BBD54" w14:textId="77777777" w:rsidR="002D4B1E" w:rsidRDefault="002D4B1E" w:rsidP="008B0B06">
      <w:pPr>
        <w:spacing w:before="240" w:line="276" w:lineRule="auto"/>
        <w:ind w:left="900" w:right="-604" w:hanging="990"/>
        <w:rPr>
          <w:rFonts w:ascii="Times New Roman" w:eastAsia="Calibri" w:hAnsi="Times New Roman" w:cs="Times New Roman"/>
          <w:b/>
          <w:bCs/>
          <w:sz w:val="24"/>
          <w:szCs w:val="24"/>
        </w:rPr>
      </w:pPr>
      <w:bookmarkStart w:id="20" w:name="_Hlk192078471"/>
    </w:p>
    <w:p w14:paraId="56DB3813" w14:textId="77777777" w:rsidR="00955FCE" w:rsidRPr="00C36223" w:rsidRDefault="00955FCE" w:rsidP="008B0B06">
      <w:pPr>
        <w:spacing w:before="240" w:line="276" w:lineRule="auto"/>
        <w:ind w:left="900" w:right="-604" w:hanging="990"/>
        <w:rPr>
          <w:rFonts w:ascii="Times New Roman" w:eastAsia="Calibri" w:hAnsi="Times New Roman" w:cs="Times New Roman"/>
          <w:b/>
          <w:bCs/>
          <w:sz w:val="24"/>
          <w:szCs w:val="24"/>
        </w:rPr>
      </w:pPr>
      <w:r w:rsidRPr="00C36223">
        <w:rPr>
          <w:rFonts w:ascii="Times New Roman" w:eastAsia="Calibri" w:hAnsi="Times New Roman" w:cs="Times New Roman"/>
          <w:b/>
          <w:bCs/>
          <w:sz w:val="24"/>
          <w:szCs w:val="24"/>
        </w:rPr>
        <w:lastRenderedPageBreak/>
        <w:t xml:space="preserve">Table </w:t>
      </w:r>
      <w:r w:rsidR="007F6397">
        <w:rPr>
          <w:rFonts w:ascii="Times New Roman" w:eastAsia="Calibri" w:hAnsi="Times New Roman" w:cs="Times New Roman"/>
          <w:b/>
          <w:bCs/>
          <w:sz w:val="24"/>
          <w:szCs w:val="24"/>
        </w:rPr>
        <w:t>2</w:t>
      </w:r>
      <w:r w:rsidRPr="00C36223">
        <w:rPr>
          <w:rFonts w:ascii="Times New Roman" w:eastAsia="Calibri" w:hAnsi="Times New Roman" w:cs="Times New Roman"/>
          <w:b/>
          <w:bCs/>
          <w:sz w:val="24"/>
          <w:szCs w:val="24"/>
        </w:rPr>
        <w:t xml:space="preserve"> Area, production and productivity of food grains production in Chhattisgarh state (2001-2023) during </w:t>
      </w:r>
      <w:bookmarkStart w:id="21" w:name="_Hlk196994241"/>
      <w:r w:rsidRPr="00C36223">
        <w:rPr>
          <w:rFonts w:ascii="Times New Roman" w:eastAsia="Calibri" w:hAnsi="Times New Roman" w:cs="Times New Roman"/>
          <w:b/>
          <w:bCs/>
          <w:sz w:val="24"/>
          <w:szCs w:val="24"/>
        </w:rPr>
        <w:t xml:space="preserve">El Niño years </w:t>
      </w:r>
      <w:bookmarkEnd w:id="21"/>
      <w:r w:rsidRPr="00C36223">
        <w:rPr>
          <w:rFonts w:ascii="Times New Roman" w:eastAsia="Calibri" w:hAnsi="Times New Roman" w:cs="Times New Roman"/>
          <w:b/>
          <w:bCs/>
          <w:sz w:val="24"/>
          <w:szCs w:val="24"/>
        </w:rPr>
        <w:t>of different intensities (very strong, moderate and weak)</w:t>
      </w:r>
      <w:bookmarkEnd w:id="20"/>
    </w:p>
    <w:tbl>
      <w:tblPr>
        <w:tblW w:w="11116" w:type="dxa"/>
        <w:jc w:val="center"/>
        <w:tblLook w:val="04A0" w:firstRow="1" w:lastRow="0" w:firstColumn="1" w:lastColumn="0" w:noHBand="0" w:noVBand="1"/>
      </w:tblPr>
      <w:tblGrid>
        <w:gridCol w:w="1410"/>
        <w:gridCol w:w="864"/>
        <w:gridCol w:w="839"/>
        <w:gridCol w:w="986"/>
        <w:gridCol w:w="1359"/>
        <w:gridCol w:w="1182"/>
        <w:gridCol w:w="1804"/>
        <w:gridCol w:w="1304"/>
        <w:gridCol w:w="1368"/>
      </w:tblGrid>
      <w:tr w:rsidR="00B22316" w:rsidRPr="00B102EA" w14:paraId="4A6958C6" w14:textId="77777777" w:rsidTr="00B102EA">
        <w:trPr>
          <w:trHeight w:val="216"/>
          <w:jc w:val="center"/>
        </w:trPr>
        <w:tc>
          <w:tcPr>
            <w:tcW w:w="1410" w:type="dxa"/>
            <w:tcBorders>
              <w:top w:val="single" w:sz="4" w:space="0" w:color="auto"/>
              <w:left w:val="single" w:sz="8" w:space="0" w:color="auto"/>
              <w:bottom w:val="single" w:sz="8" w:space="0" w:color="auto"/>
              <w:right w:val="single" w:sz="8" w:space="0" w:color="auto"/>
            </w:tcBorders>
            <w:noWrap/>
            <w:vAlign w:val="center"/>
          </w:tcPr>
          <w:p w14:paraId="330314B5" w14:textId="77777777" w:rsidR="00B22316" w:rsidRPr="00B102EA" w:rsidRDefault="00B22316"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color w:val="000000"/>
                <w:kern w:val="0"/>
                <w:lang w:eastAsia="en-IN"/>
              </w:rPr>
              <w:t>Year</w:t>
            </w:r>
          </w:p>
        </w:tc>
        <w:tc>
          <w:tcPr>
            <w:tcW w:w="864" w:type="dxa"/>
            <w:tcBorders>
              <w:top w:val="single" w:sz="4" w:space="0" w:color="auto"/>
              <w:left w:val="nil"/>
              <w:bottom w:val="single" w:sz="8" w:space="0" w:color="auto"/>
              <w:right w:val="single" w:sz="8" w:space="0" w:color="auto"/>
            </w:tcBorders>
            <w:noWrap/>
            <w:vAlign w:val="center"/>
          </w:tcPr>
          <w:p w14:paraId="183E3B7F" w14:textId="77777777" w:rsidR="00B22316" w:rsidRPr="00B102EA" w:rsidRDefault="00B22316"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color w:val="000000"/>
                <w:kern w:val="0"/>
                <w:lang w:eastAsia="en-IN"/>
              </w:rPr>
              <w:t>Annual rainfall (mm)</w:t>
            </w:r>
          </w:p>
        </w:tc>
        <w:tc>
          <w:tcPr>
            <w:tcW w:w="839" w:type="dxa"/>
            <w:tcBorders>
              <w:top w:val="single" w:sz="4" w:space="0" w:color="auto"/>
              <w:left w:val="nil"/>
              <w:bottom w:val="single" w:sz="8" w:space="0" w:color="auto"/>
              <w:right w:val="single" w:sz="8" w:space="0" w:color="auto"/>
            </w:tcBorders>
            <w:noWrap/>
            <w:vAlign w:val="center"/>
          </w:tcPr>
          <w:p w14:paraId="267D4583" w14:textId="77777777" w:rsidR="00B22316" w:rsidRPr="00B102EA" w:rsidRDefault="00B22316"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color w:val="000000"/>
                <w:kern w:val="0"/>
                <w:lang w:eastAsia="en-IN"/>
              </w:rPr>
              <w:t>% change</w:t>
            </w:r>
          </w:p>
        </w:tc>
        <w:tc>
          <w:tcPr>
            <w:tcW w:w="986" w:type="dxa"/>
            <w:tcBorders>
              <w:top w:val="single" w:sz="4" w:space="0" w:color="auto"/>
              <w:left w:val="nil"/>
              <w:bottom w:val="single" w:sz="8" w:space="0" w:color="auto"/>
              <w:right w:val="single" w:sz="8" w:space="0" w:color="auto"/>
            </w:tcBorders>
            <w:noWrap/>
            <w:vAlign w:val="center"/>
          </w:tcPr>
          <w:p w14:paraId="2EE08C48" w14:textId="77777777" w:rsidR="00B22316" w:rsidRPr="00B102EA" w:rsidRDefault="00B22316"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color w:val="000000"/>
                <w:kern w:val="0"/>
                <w:lang w:eastAsia="en-IN"/>
              </w:rPr>
              <w:t>Area ('ha)</w:t>
            </w:r>
          </w:p>
        </w:tc>
        <w:tc>
          <w:tcPr>
            <w:tcW w:w="1359" w:type="dxa"/>
            <w:tcBorders>
              <w:top w:val="single" w:sz="4" w:space="0" w:color="auto"/>
              <w:left w:val="nil"/>
              <w:bottom w:val="single" w:sz="8" w:space="0" w:color="auto"/>
              <w:right w:val="single" w:sz="8" w:space="0" w:color="auto"/>
            </w:tcBorders>
            <w:noWrap/>
            <w:vAlign w:val="center"/>
          </w:tcPr>
          <w:p w14:paraId="777269E3" w14:textId="77777777" w:rsidR="00B22316" w:rsidRPr="00B102EA" w:rsidRDefault="00B22316"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color w:val="000000"/>
                <w:kern w:val="0"/>
                <w:lang w:eastAsia="en-IN"/>
              </w:rPr>
              <w:t>% change compared to average area during normal years</w:t>
            </w:r>
          </w:p>
        </w:tc>
        <w:tc>
          <w:tcPr>
            <w:tcW w:w="1182" w:type="dxa"/>
            <w:tcBorders>
              <w:top w:val="single" w:sz="4" w:space="0" w:color="auto"/>
              <w:left w:val="nil"/>
              <w:bottom w:val="single" w:sz="8" w:space="0" w:color="auto"/>
              <w:right w:val="single" w:sz="8" w:space="0" w:color="auto"/>
            </w:tcBorders>
            <w:noWrap/>
            <w:vAlign w:val="center"/>
          </w:tcPr>
          <w:p w14:paraId="7B553175" w14:textId="77777777" w:rsidR="00B22316" w:rsidRPr="00B102EA" w:rsidRDefault="00B22316"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color w:val="000000"/>
                <w:kern w:val="0"/>
                <w:lang w:eastAsia="en-IN"/>
              </w:rPr>
              <w:t>Production ('tonnes)</w:t>
            </w:r>
          </w:p>
        </w:tc>
        <w:tc>
          <w:tcPr>
            <w:tcW w:w="1804" w:type="dxa"/>
            <w:tcBorders>
              <w:top w:val="single" w:sz="4" w:space="0" w:color="auto"/>
              <w:left w:val="nil"/>
              <w:bottom w:val="single" w:sz="8" w:space="0" w:color="auto"/>
              <w:right w:val="single" w:sz="8" w:space="0" w:color="auto"/>
            </w:tcBorders>
            <w:noWrap/>
            <w:vAlign w:val="center"/>
          </w:tcPr>
          <w:p w14:paraId="0E57496C" w14:textId="77777777" w:rsidR="00B22316" w:rsidRPr="00B102EA" w:rsidRDefault="00B22316"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color w:val="000000"/>
                <w:kern w:val="0"/>
                <w:lang w:eastAsia="en-IN"/>
              </w:rPr>
              <w:t>% change compared to average production during normal years</w:t>
            </w:r>
          </w:p>
        </w:tc>
        <w:tc>
          <w:tcPr>
            <w:tcW w:w="1304" w:type="dxa"/>
            <w:tcBorders>
              <w:top w:val="single" w:sz="4" w:space="0" w:color="auto"/>
              <w:left w:val="nil"/>
              <w:bottom w:val="single" w:sz="8" w:space="0" w:color="auto"/>
              <w:right w:val="single" w:sz="8" w:space="0" w:color="auto"/>
            </w:tcBorders>
            <w:noWrap/>
            <w:vAlign w:val="center"/>
          </w:tcPr>
          <w:p w14:paraId="45A867B6" w14:textId="77777777" w:rsidR="00B22316" w:rsidRPr="00B102EA" w:rsidRDefault="00B22316"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color w:val="000000"/>
                <w:kern w:val="0"/>
                <w:lang w:eastAsia="en-IN"/>
              </w:rPr>
              <w:t>Productivity (t/ha)</w:t>
            </w:r>
          </w:p>
        </w:tc>
        <w:tc>
          <w:tcPr>
            <w:tcW w:w="1368" w:type="dxa"/>
            <w:tcBorders>
              <w:top w:val="single" w:sz="4" w:space="0" w:color="auto"/>
              <w:left w:val="nil"/>
              <w:bottom w:val="single" w:sz="8" w:space="0" w:color="auto"/>
              <w:right w:val="single" w:sz="8" w:space="0" w:color="auto"/>
            </w:tcBorders>
            <w:noWrap/>
            <w:vAlign w:val="center"/>
          </w:tcPr>
          <w:p w14:paraId="689F82C9" w14:textId="77777777" w:rsidR="00B22316" w:rsidRPr="00B102EA" w:rsidRDefault="00B22316"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color w:val="000000"/>
                <w:kern w:val="0"/>
                <w:lang w:eastAsia="en-IN"/>
              </w:rPr>
              <w:t>% change compared to average yield during normal years</w:t>
            </w:r>
          </w:p>
        </w:tc>
      </w:tr>
      <w:tr w:rsidR="00B102EA" w:rsidRPr="00B102EA" w14:paraId="224B3449" w14:textId="77777777" w:rsidTr="00B102EA">
        <w:trPr>
          <w:trHeight w:val="216"/>
          <w:jc w:val="center"/>
        </w:trPr>
        <w:tc>
          <w:tcPr>
            <w:tcW w:w="11116" w:type="dxa"/>
            <w:gridSpan w:val="9"/>
            <w:tcBorders>
              <w:top w:val="single" w:sz="4" w:space="0" w:color="auto"/>
              <w:left w:val="single" w:sz="8" w:space="0" w:color="auto"/>
              <w:bottom w:val="single" w:sz="8" w:space="0" w:color="auto"/>
              <w:right w:val="single" w:sz="8" w:space="0" w:color="auto"/>
            </w:tcBorders>
            <w:noWrap/>
            <w:vAlign w:val="center"/>
          </w:tcPr>
          <w:p w14:paraId="467F7228" w14:textId="77777777" w:rsidR="00B102EA" w:rsidRPr="00B102EA" w:rsidRDefault="00B102EA"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b/>
                <w:bCs/>
                <w:color w:val="000000"/>
                <w:kern w:val="0"/>
                <w:lang w:eastAsia="en-IN"/>
              </w:rPr>
              <w:t>Very strong El Niño years</w:t>
            </w:r>
          </w:p>
        </w:tc>
      </w:tr>
      <w:tr w:rsidR="00B22316" w:rsidRPr="00B102EA" w14:paraId="6408BC7A" w14:textId="77777777" w:rsidTr="00B102EA">
        <w:trPr>
          <w:trHeight w:val="216"/>
          <w:jc w:val="center"/>
        </w:trPr>
        <w:tc>
          <w:tcPr>
            <w:tcW w:w="1410" w:type="dxa"/>
            <w:tcBorders>
              <w:top w:val="nil"/>
              <w:left w:val="single" w:sz="8" w:space="0" w:color="auto"/>
              <w:bottom w:val="single" w:sz="8" w:space="0" w:color="auto"/>
              <w:right w:val="single" w:sz="8" w:space="0" w:color="auto"/>
            </w:tcBorders>
            <w:noWrap/>
            <w:vAlign w:val="center"/>
            <w:hideMark/>
          </w:tcPr>
          <w:p w14:paraId="3A21A07F" w14:textId="77777777" w:rsidR="00B22316" w:rsidRPr="00B102EA" w:rsidRDefault="00B22316"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color w:val="000000"/>
                <w:kern w:val="0"/>
                <w:lang w:eastAsia="en-IN"/>
              </w:rPr>
              <w:t>2015 - 2016</w:t>
            </w:r>
          </w:p>
        </w:tc>
        <w:tc>
          <w:tcPr>
            <w:tcW w:w="864" w:type="dxa"/>
            <w:tcBorders>
              <w:top w:val="nil"/>
              <w:left w:val="nil"/>
              <w:bottom w:val="single" w:sz="8" w:space="0" w:color="auto"/>
              <w:right w:val="single" w:sz="8" w:space="0" w:color="auto"/>
            </w:tcBorders>
            <w:noWrap/>
            <w:vAlign w:val="center"/>
            <w:hideMark/>
          </w:tcPr>
          <w:p w14:paraId="37170905" w14:textId="77777777" w:rsidR="00B22316" w:rsidRPr="00B102EA" w:rsidRDefault="00B22316"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color w:val="000000"/>
                <w:kern w:val="0"/>
                <w:lang w:eastAsia="en-IN"/>
              </w:rPr>
              <w:t>1107</w:t>
            </w:r>
          </w:p>
        </w:tc>
        <w:tc>
          <w:tcPr>
            <w:tcW w:w="839" w:type="dxa"/>
            <w:tcBorders>
              <w:top w:val="nil"/>
              <w:left w:val="nil"/>
              <w:bottom w:val="single" w:sz="8" w:space="0" w:color="auto"/>
              <w:right w:val="single" w:sz="8" w:space="0" w:color="auto"/>
            </w:tcBorders>
            <w:noWrap/>
            <w:vAlign w:val="center"/>
            <w:hideMark/>
          </w:tcPr>
          <w:p w14:paraId="09C1D957" w14:textId="77777777" w:rsidR="00B22316" w:rsidRPr="00B102EA" w:rsidRDefault="00B22316"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color w:val="000000"/>
                <w:kern w:val="0"/>
                <w:lang w:eastAsia="en-IN"/>
              </w:rPr>
              <w:t>-10</w:t>
            </w:r>
          </w:p>
        </w:tc>
        <w:tc>
          <w:tcPr>
            <w:tcW w:w="986" w:type="dxa"/>
            <w:tcBorders>
              <w:top w:val="nil"/>
              <w:left w:val="nil"/>
              <w:bottom w:val="single" w:sz="8" w:space="0" w:color="auto"/>
              <w:right w:val="single" w:sz="8" w:space="0" w:color="auto"/>
            </w:tcBorders>
            <w:noWrap/>
            <w:vAlign w:val="center"/>
            <w:hideMark/>
          </w:tcPr>
          <w:p w14:paraId="6CBB8DE2" w14:textId="77777777" w:rsidR="00B22316" w:rsidRPr="00B102EA" w:rsidRDefault="00B22316"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color w:val="000000"/>
                <w:kern w:val="0"/>
                <w:lang w:eastAsia="en-IN"/>
              </w:rPr>
              <w:t>5053037</w:t>
            </w:r>
          </w:p>
        </w:tc>
        <w:tc>
          <w:tcPr>
            <w:tcW w:w="1359" w:type="dxa"/>
            <w:tcBorders>
              <w:top w:val="nil"/>
              <w:left w:val="nil"/>
              <w:bottom w:val="single" w:sz="8" w:space="0" w:color="auto"/>
              <w:right w:val="single" w:sz="8" w:space="0" w:color="auto"/>
            </w:tcBorders>
            <w:noWrap/>
            <w:vAlign w:val="center"/>
            <w:hideMark/>
          </w:tcPr>
          <w:p w14:paraId="723F088A" w14:textId="77777777" w:rsidR="00B22316" w:rsidRPr="00B102EA" w:rsidRDefault="00B22316"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color w:val="000000"/>
                <w:kern w:val="0"/>
                <w:lang w:eastAsia="en-IN"/>
              </w:rPr>
              <w:t>-1</w:t>
            </w:r>
          </w:p>
        </w:tc>
        <w:tc>
          <w:tcPr>
            <w:tcW w:w="1182" w:type="dxa"/>
            <w:tcBorders>
              <w:top w:val="nil"/>
              <w:left w:val="nil"/>
              <w:bottom w:val="single" w:sz="8" w:space="0" w:color="auto"/>
              <w:right w:val="single" w:sz="8" w:space="0" w:color="auto"/>
            </w:tcBorders>
            <w:noWrap/>
            <w:vAlign w:val="center"/>
            <w:hideMark/>
          </w:tcPr>
          <w:p w14:paraId="773796A2" w14:textId="77777777" w:rsidR="00B22316" w:rsidRPr="00B102EA" w:rsidRDefault="00B22316"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color w:val="000000"/>
                <w:kern w:val="0"/>
                <w:lang w:eastAsia="en-IN"/>
              </w:rPr>
              <w:t>6030248</w:t>
            </w:r>
          </w:p>
        </w:tc>
        <w:tc>
          <w:tcPr>
            <w:tcW w:w="1804" w:type="dxa"/>
            <w:tcBorders>
              <w:top w:val="nil"/>
              <w:left w:val="nil"/>
              <w:bottom w:val="single" w:sz="8" w:space="0" w:color="auto"/>
              <w:right w:val="single" w:sz="8" w:space="0" w:color="auto"/>
            </w:tcBorders>
            <w:noWrap/>
            <w:vAlign w:val="center"/>
            <w:hideMark/>
          </w:tcPr>
          <w:p w14:paraId="2A9AB279" w14:textId="77777777" w:rsidR="00B22316" w:rsidRPr="00B102EA" w:rsidRDefault="00B22316"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color w:val="000000"/>
                <w:kern w:val="0"/>
                <w:lang w:eastAsia="en-IN"/>
              </w:rPr>
              <w:t>-16</w:t>
            </w:r>
          </w:p>
        </w:tc>
        <w:tc>
          <w:tcPr>
            <w:tcW w:w="1304" w:type="dxa"/>
            <w:tcBorders>
              <w:top w:val="nil"/>
              <w:left w:val="nil"/>
              <w:bottom w:val="single" w:sz="8" w:space="0" w:color="auto"/>
              <w:right w:val="single" w:sz="8" w:space="0" w:color="auto"/>
            </w:tcBorders>
            <w:noWrap/>
            <w:vAlign w:val="center"/>
            <w:hideMark/>
          </w:tcPr>
          <w:p w14:paraId="0BBD9BE9" w14:textId="77777777" w:rsidR="00B22316" w:rsidRPr="00B102EA" w:rsidRDefault="00B22316"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color w:val="000000"/>
                <w:kern w:val="0"/>
                <w:lang w:eastAsia="en-IN"/>
              </w:rPr>
              <w:t>1.19</w:t>
            </w:r>
          </w:p>
        </w:tc>
        <w:tc>
          <w:tcPr>
            <w:tcW w:w="1368" w:type="dxa"/>
            <w:tcBorders>
              <w:top w:val="nil"/>
              <w:left w:val="nil"/>
              <w:bottom w:val="single" w:sz="8" w:space="0" w:color="auto"/>
              <w:right w:val="single" w:sz="8" w:space="0" w:color="auto"/>
            </w:tcBorders>
            <w:noWrap/>
            <w:vAlign w:val="center"/>
            <w:hideMark/>
          </w:tcPr>
          <w:p w14:paraId="0412E5DB" w14:textId="77777777" w:rsidR="00B22316" w:rsidRPr="00B102EA" w:rsidRDefault="00B22316"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color w:val="000000"/>
                <w:kern w:val="0"/>
                <w:lang w:eastAsia="en-IN"/>
              </w:rPr>
              <w:t>-15</w:t>
            </w:r>
          </w:p>
        </w:tc>
      </w:tr>
      <w:tr w:rsidR="00B22316" w:rsidRPr="00B102EA" w14:paraId="589B45ED" w14:textId="77777777" w:rsidTr="00B102EA">
        <w:trPr>
          <w:trHeight w:val="216"/>
          <w:jc w:val="center"/>
        </w:trPr>
        <w:tc>
          <w:tcPr>
            <w:tcW w:w="1410" w:type="dxa"/>
            <w:tcBorders>
              <w:top w:val="nil"/>
              <w:left w:val="single" w:sz="8" w:space="0" w:color="auto"/>
              <w:bottom w:val="single" w:sz="8" w:space="0" w:color="auto"/>
              <w:right w:val="single" w:sz="8" w:space="0" w:color="auto"/>
            </w:tcBorders>
            <w:noWrap/>
            <w:vAlign w:val="center"/>
            <w:hideMark/>
          </w:tcPr>
          <w:p w14:paraId="3E337DD2" w14:textId="77777777"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b/>
                <w:bCs/>
                <w:color w:val="000000"/>
                <w:kern w:val="0"/>
                <w:lang w:eastAsia="en-IN"/>
              </w:rPr>
              <w:t>AVG</w:t>
            </w:r>
          </w:p>
        </w:tc>
        <w:tc>
          <w:tcPr>
            <w:tcW w:w="864" w:type="dxa"/>
            <w:tcBorders>
              <w:top w:val="nil"/>
              <w:left w:val="nil"/>
              <w:bottom w:val="single" w:sz="8" w:space="0" w:color="auto"/>
              <w:right w:val="single" w:sz="8" w:space="0" w:color="auto"/>
            </w:tcBorders>
            <w:noWrap/>
            <w:vAlign w:val="center"/>
            <w:hideMark/>
          </w:tcPr>
          <w:p w14:paraId="586EB189" w14:textId="77777777"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b/>
                <w:bCs/>
                <w:color w:val="000000"/>
                <w:kern w:val="0"/>
                <w:lang w:eastAsia="en-IN"/>
              </w:rPr>
              <w:t>1107</w:t>
            </w:r>
          </w:p>
        </w:tc>
        <w:tc>
          <w:tcPr>
            <w:tcW w:w="839" w:type="dxa"/>
            <w:tcBorders>
              <w:top w:val="nil"/>
              <w:left w:val="nil"/>
              <w:bottom w:val="single" w:sz="8" w:space="0" w:color="auto"/>
              <w:right w:val="single" w:sz="8" w:space="0" w:color="auto"/>
            </w:tcBorders>
            <w:noWrap/>
            <w:vAlign w:val="center"/>
            <w:hideMark/>
          </w:tcPr>
          <w:p w14:paraId="299DC337" w14:textId="77777777"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b/>
                <w:bCs/>
                <w:color w:val="000000"/>
                <w:kern w:val="0"/>
                <w:lang w:eastAsia="en-IN"/>
              </w:rPr>
              <w:t>-10</w:t>
            </w:r>
          </w:p>
        </w:tc>
        <w:tc>
          <w:tcPr>
            <w:tcW w:w="986" w:type="dxa"/>
            <w:tcBorders>
              <w:top w:val="nil"/>
              <w:left w:val="nil"/>
              <w:bottom w:val="single" w:sz="8" w:space="0" w:color="auto"/>
              <w:right w:val="single" w:sz="8" w:space="0" w:color="auto"/>
            </w:tcBorders>
            <w:noWrap/>
            <w:vAlign w:val="center"/>
            <w:hideMark/>
          </w:tcPr>
          <w:p w14:paraId="2456E4C8" w14:textId="77777777"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b/>
                <w:bCs/>
                <w:color w:val="000000"/>
                <w:kern w:val="0"/>
                <w:lang w:eastAsia="en-IN"/>
              </w:rPr>
              <w:t>5053037</w:t>
            </w:r>
          </w:p>
        </w:tc>
        <w:tc>
          <w:tcPr>
            <w:tcW w:w="1359" w:type="dxa"/>
            <w:tcBorders>
              <w:top w:val="nil"/>
              <w:left w:val="nil"/>
              <w:bottom w:val="single" w:sz="8" w:space="0" w:color="auto"/>
              <w:right w:val="single" w:sz="8" w:space="0" w:color="auto"/>
            </w:tcBorders>
            <w:noWrap/>
            <w:vAlign w:val="center"/>
            <w:hideMark/>
          </w:tcPr>
          <w:p w14:paraId="3493914B" w14:textId="77777777"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b/>
                <w:bCs/>
                <w:color w:val="000000"/>
                <w:kern w:val="0"/>
                <w:lang w:eastAsia="en-IN"/>
              </w:rPr>
              <w:t>-1</w:t>
            </w:r>
          </w:p>
        </w:tc>
        <w:tc>
          <w:tcPr>
            <w:tcW w:w="1182" w:type="dxa"/>
            <w:tcBorders>
              <w:top w:val="nil"/>
              <w:left w:val="nil"/>
              <w:bottom w:val="single" w:sz="8" w:space="0" w:color="auto"/>
              <w:right w:val="single" w:sz="8" w:space="0" w:color="auto"/>
            </w:tcBorders>
            <w:noWrap/>
            <w:vAlign w:val="center"/>
            <w:hideMark/>
          </w:tcPr>
          <w:p w14:paraId="1C39AC69" w14:textId="77777777"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b/>
                <w:bCs/>
                <w:color w:val="000000"/>
                <w:kern w:val="0"/>
                <w:lang w:eastAsia="en-IN"/>
              </w:rPr>
              <w:t>6030248</w:t>
            </w:r>
          </w:p>
        </w:tc>
        <w:tc>
          <w:tcPr>
            <w:tcW w:w="1804" w:type="dxa"/>
            <w:tcBorders>
              <w:top w:val="nil"/>
              <w:left w:val="nil"/>
              <w:bottom w:val="single" w:sz="8" w:space="0" w:color="auto"/>
              <w:right w:val="single" w:sz="8" w:space="0" w:color="auto"/>
            </w:tcBorders>
            <w:noWrap/>
            <w:vAlign w:val="center"/>
            <w:hideMark/>
          </w:tcPr>
          <w:p w14:paraId="6B97FA87" w14:textId="77777777"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b/>
                <w:bCs/>
                <w:color w:val="000000"/>
                <w:kern w:val="0"/>
                <w:lang w:eastAsia="en-IN"/>
              </w:rPr>
              <w:t>-16</w:t>
            </w:r>
          </w:p>
        </w:tc>
        <w:tc>
          <w:tcPr>
            <w:tcW w:w="1304" w:type="dxa"/>
            <w:tcBorders>
              <w:top w:val="nil"/>
              <w:left w:val="nil"/>
              <w:bottom w:val="single" w:sz="8" w:space="0" w:color="auto"/>
              <w:right w:val="single" w:sz="8" w:space="0" w:color="auto"/>
            </w:tcBorders>
            <w:noWrap/>
            <w:vAlign w:val="center"/>
            <w:hideMark/>
          </w:tcPr>
          <w:p w14:paraId="40730AB3" w14:textId="77777777"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b/>
                <w:bCs/>
                <w:color w:val="000000"/>
                <w:kern w:val="0"/>
                <w:lang w:eastAsia="en-IN"/>
              </w:rPr>
              <w:t>1.19</w:t>
            </w:r>
          </w:p>
        </w:tc>
        <w:tc>
          <w:tcPr>
            <w:tcW w:w="1368" w:type="dxa"/>
            <w:tcBorders>
              <w:top w:val="nil"/>
              <w:left w:val="nil"/>
              <w:bottom w:val="single" w:sz="8" w:space="0" w:color="auto"/>
              <w:right w:val="single" w:sz="8" w:space="0" w:color="auto"/>
            </w:tcBorders>
            <w:noWrap/>
            <w:vAlign w:val="center"/>
            <w:hideMark/>
          </w:tcPr>
          <w:p w14:paraId="186E4009" w14:textId="77777777"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b/>
                <w:bCs/>
                <w:color w:val="000000"/>
                <w:kern w:val="0"/>
                <w:lang w:eastAsia="en-IN"/>
              </w:rPr>
              <w:t>-15</w:t>
            </w:r>
          </w:p>
        </w:tc>
      </w:tr>
      <w:tr w:rsidR="00B22316" w:rsidRPr="00B102EA" w14:paraId="59E62DC9" w14:textId="77777777" w:rsidTr="00B102EA">
        <w:trPr>
          <w:trHeight w:val="239"/>
          <w:jc w:val="center"/>
        </w:trPr>
        <w:tc>
          <w:tcPr>
            <w:tcW w:w="11116" w:type="dxa"/>
            <w:gridSpan w:val="9"/>
            <w:tcBorders>
              <w:top w:val="single" w:sz="8" w:space="0" w:color="auto"/>
              <w:left w:val="single" w:sz="8" w:space="0" w:color="auto"/>
              <w:bottom w:val="single" w:sz="8" w:space="0" w:color="auto"/>
              <w:right w:val="single" w:sz="8" w:space="0" w:color="000000"/>
            </w:tcBorders>
            <w:noWrap/>
            <w:vAlign w:val="center"/>
            <w:hideMark/>
          </w:tcPr>
          <w:p w14:paraId="57D678D3" w14:textId="77777777"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b/>
                <w:bCs/>
                <w:color w:val="000000"/>
                <w:kern w:val="0"/>
                <w:lang w:eastAsia="en-IN"/>
              </w:rPr>
              <w:t>Moderate El Niñoyears</w:t>
            </w:r>
          </w:p>
        </w:tc>
      </w:tr>
      <w:tr w:rsidR="00B22316" w:rsidRPr="00B102EA" w14:paraId="54F95A12" w14:textId="77777777" w:rsidTr="00B102EA">
        <w:trPr>
          <w:trHeight w:val="216"/>
          <w:jc w:val="center"/>
        </w:trPr>
        <w:tc>
          <w:tcPr>
            <w:tcW w:w="1410" w:type="dxa"/>
            <w:tcBorders>
              <w:top w:val="nil"/>
              <w:left w:val="single" w:sz="8" w:space="0" w:color="auto"/>
              <w:bottom w:val="single" w:sz="8" w:space="0" w:color="auto"/>
              <w:right w:val="single" w:sz="8" w:space="0" w:color="auto"/>
            </w:tcBorders>
            <w:noWrap/>
            <w:vAlign w:val="center"/>
          </w:tcPr>
          <w:p w14:paraId="6E7770E0" w14:textId="77777777" w:rsidR="00B22316" w:rsidRPr="00B102EA" w:rsidRDefault="00B22316"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color w:val="000000"/>
                <w:kern w:val="0"/>
                <w:lang w:eastAsia="en-IN"/>
              </w:rPr>
              <w:t>2002 - 2003</w:t>
            </w:r>
          </w:p>
        </w:tc>
        <w:tc>
          <w:tcPr>
            <w:tcW w:w="864" w:type="dxa"/>
            <w:tcBorders>
              <w:top w:val="nil"/>
              <w:left w:val="nil"/>
              <w:bottom w:val="single" w:sz="8" w:space="0" w:color="auto"/>
              <w:right w:val="single" w:sz="8" w:space="0" w:color="auto"/>
            </w:tcBorders>
            <w:noWrap/>
            <w:vAlign w:val="center"/>
          </w:tcPr>
          <w:p w14:paraId="7732410D" w14:textId="77777777" w:rsidR="00B22316" w:rsidRPr="00B102EA" w:rsidRDefault="00B22316"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color w:val="000000"/>
                <w:kern w:val="0"/>
                <w:lang w:eastAsia="en-IN"/>
              </w:rPr>
              <w:t>1061</w:t>
            </w:r>
          </w:p>
        </w:tc>
        <w:tc>
          <w:tcPr>
            <w:tcW w:w="839" w:type="dxa"/>
            <w:tcBorders>
              <w:top w:val="nil"/>
              <w:left w:val="nil"/>
              <w:bottom w:val="single" w:sz="8" w:space="0" w:color="auto"/>
              <w:right w:val="single" w:sz="8" w:space="0" w:color="auto"/>
            </w:tcBorders>
            <w:noWrap/>
            <w:vAlign w:val="center"/>
          </w:tcPr>
          <w:p w14:paraId="5DF67D57" w14:textId="77777777" w:rsidR="00B22316" w:rsidRPr="00B102EA" w:rsidRDefault="00B22316"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color w:val="000000"/>
                <w:kern w:val="0"/>
                <w:lang w:eastAsia="en-IN"/>
              </w:rPr>
              <w:t>-14</w:t>
            </w:r>
          </w:p>
        </w:tc>
        <w:tc>
          <w:tcPr>
            <w:tcW w:w="986" w:type="dxa"/>
            <w:tcBorders>
              <w:top w:val="nil"/>
              <w:left w:val="nil"/>
              <w:bottom w:val="single" w:sz="8" w:space="0" w:color="auto"/>
              <w:right w:val="single" w:sz="8" w:space="0" w:color="auto"/>
            </w:tcBorders>
            <w:noWrap/>
            <w:vAlign w:val="center"/>
          </w:tcPr>
          <w:p w14:paraId="543368EB" w14:textId="77777777" w:rsidR="00B22316" w:rsidRPr="00B102EA" w:rsidRDefault="00B22316"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color w:val="000000"/>
                <w:kern w:val="0"/>
                <w:lang w:eastAsia="en-IN"/>
              </w:rPr>
              <w:t>4972733</w:t>
            </w:r>
          </w:p>
        </w:tc>
        <w:tc>
          <w:tcPr>
            <w:tcW w:w="1359" w:type="dxa"/>
            <w:tcBorders>
              <w:top w:val="nil"/>
              <w:left w:val="nil"/>
              <w:bottom w:val="single" w:sz="8" w:space="0" w:color="auto"/>
              <w:right w:val="single" w:sz="8" w:space="0" w:color="auto"/>
            </w:tcBorders>
            <w:noWrap/>
            <w:vAlign w:val="center"/>
          </w:tcPr>
          <w:p w14:paraId="534CD1F1" w14:textId="77777777" w:rsidR="00B22316" w:rsidRPr="00B102EA" w:rsidRDefault="00B22316"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color w:val="000000"/>
                <w:kern w:val="0"/>
                <w:lang w:eastAsia="en-IN"/>
              </w:rPr>
              <w:t>-2</w:t>
            </w:r>
          </w:p>
        </w:tc>
        <w:tc>
          <w:tcPr>
            <w:tcW w:w="1182" w:type="dxa"/>
            <w:tcBorders>
              <w:top w:val="nil"/>
              <w:left w:val="nil"/>
              <w:bottom w:val="single" w:sz="8" w:space="0" w:color="auto"/>
              <w:right w:val="single" w:sz="8" w:space="0" w:color="auto"/>
            </w:tcBorders>
            <w:noWrap/>
            <w:vAlign w:val="center"/>
          </w:tcPr>
          <w:p w14:paraId="451EEAD5" w14:textId="77777777" w:rsidR="00B22316" w:rsidRPr="00B102EA" w:rsidRDefault="00B22316"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color w:val="000000"/>
                <w:kern w:val="0"/>
                <w:lang w:eastAsia="en-IN"/>
              </w:rPr>
              <w:t>3262731</w:t>
            </w:r>
          </w:p>
        </w:tc>
        <w:tc>
          <w:tcPr>
            <w:tcW w:w="1804" w:type="dxa"/>
            <w:tcBorders>
              <w:top w:val="nil"/>
              <w:left w:val="nil"/>
              <w:bottom w:val="single" w:sz="8" w:space="0" w:color="auto"/>
              <w:right w:val="single" w:sz="8" w:space="0" w:color="auto"/>
            </w:tcBorders>
            <w:noWrap/>
            <w:vAlign w:val="center"/>
          </w:tcPr>
          <w:p w14:paraId="4E23D6E1" w14:textId="77777777" w:rsidR="00B22316" w:rsidRPr="00B102EA" w:rsidRDefault="00B22316"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color w:val="000000"/>
                <w:kern w:val="0"/>
                <w:lang w:eastAsia="en-IN"/>
              </w:rPr>
              <w:t>-54</w:t>
            </w:r>
          </w:p>
        </w:tc>
        <w:tc>
          <w:tcPr>
            <w:tcW w:w="1304" w:type="dxa"/>
            <w:tcBorders>
              <w:top w:val="nil"/>
              <w:left w:val="nil"/>
              <w:bottom w:val="single" w:sz="8" w:space="0" w:color="auto"/>
              <w:right w:val="single" w:sz="8" w:space="0" w:color="auto"/>
            </w:tcBorders>
            <w:noWrap/>
            <w:vAlign w:val="center"/>
          </w:tcPr>
          <w:p w14:paraId="4FF745FC" w14:textId="77777777" w:rsidR="00B22316" w:rsidRPr="00B102EA" w:rsidRDefault="00B22316"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color w:val="000000"/>
                <w:kern w:val="0"/>
                <w:lang w:eastAsia="en-IN"/>
              </w:rPr>
              <w:t>0.66</w:t>
            </w:r>
          </w:p>
        </w:tc>
        <w:tc>
          <w:tcPr>
            <w:tcW w:w="1368" w:type="dxa"/>
            <w:tcBorders>
              <w:top w:val="nil"/>
              <w:left w:val="nil"/>
              <w:bottom w:val="single" w:sz="8" w:space="0" w:color="auto"/>
              <w:right w:val="single" w:sz="8" w:space="0" w:color="auto"/>
            </w:tcBorders>
            <w:noWrap/>
            <w:vAlign w:val="center"/>
          </w:tcPr>
          <w:p w14:paraId="5C44C2FD" w14:textId="77777777" w:rsidR="00B22316" w:rsidRPr="00B102EA" w:rsidRDefault="00B22316"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color w:val="000000"/>
                <w:kern w:val="0"/>
                <w:lang w:eastAsia="en-IN"/>
              </w:rPr>
              <w:t>-53</w:t>
            </w:r>
          </w:p>
        </w:tc>
      </w:tr>
      <w:tr w:rsidR="00B22316" w:rsidRPr="00B102EA" w14:paraId="74287DA4" w14:textId="77777777" w:rsidTr="00B102EA">
        <w:trPr>
          <w:trHeight w:val="216"/>
          <w:jc w:val="center"/>
        </w:trPr>
        <w:tc>
          <w:tcPr>
            <w:tcW w:w="1410" w:type="dxa"/>
            <w:tcBorders>
              <w:top w:val="nil"/>
              <w:left w:val="single" w:sz="8" w:space="0" w:color="auto"/>
              <w:bottom w:val="single" w:sz="8" w:space="0" w:color="auto"/>
              <w:right w:val="single" w:sz="8" w:space="0" w:color="auto"/>
            </w:tcBorders>
            <w:noWrap/>
            <w:vAlign w:val="center"/>
            <w:hideMark/>
          </w:tcPr>
          <w:p w14:paraId="7D014F89" w14:textId="77777777" w:rsidR="00B22316" w:rsidRPr="00B102EA" w:rsidRDefault="00B22316"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color w:val="000000"/>
                <w:kern w:val="0"/>
                <w:lang w:eastAsia="en-IN"/>
              </w:rPr>
              <w:t>2009 - 2010</w:t>
            </w:r>
          </w:p>
        </w:tc>
        <w:tc>
          <w:tcPr>
            <w:tcW w:w="864" w:type="dxa"/>
            <w:tcBorders>
              <w:top w:val="nil"/>
              <w:left w:val="nil"/>
              <w:bottom w:val="single" w:sz="8" w:space="0" w:color="auto"/>
              <w:right w:val="single" w:sz="8" w:space="0" w:color="auto"/>
            </w:tcBorders>
            <w:noWrap/>
            <w:vAlign w:val="center"/>
            <w:hideMark/>
          </w:tcPr>
          <w:p w14:paraId="3655234C" w14:textId="77777777" w:rsidR="00B22316" w:rsidRPr="00B102EA" w:rsidRDefault="00B22316"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color w:val="000000"/>
                <w:kern w:val="0"/>
                <w:lang w:eastAsia="en-IN"/>
              </w:rPr>
              <w:t>1061</w:t>
            </w:r>
          </w:p>
        </w:tc>
        <w:tc>
          <w:tcPr>
            <w:tcW w:w="839" w:type="dxa"/>
            <w:tcBorders>
              <w:top w:val="nil"/>
              <w:left w:val="nil"/>
              <w:bottom w:val="single" w:sz="8" w:space="0" w:color="auto"/>
              <w:right w:val="single" w:sz="8" w:space="0" w:color="auto"/>
            </w:tcBorders>
            <w:noWrap/>
            <w:vAlign w:val="center"/>
            <w:hideMark/>
          </w:tcPr>
          <w:p w14:paraId="7B37DD11" w14:textId="77777777" w:rsidR="00B22316" w:rsidRPr="00B102EA" w:rsidRDefault="00B22316"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color w:val="000000"/>
                <w:kern w:val="0"/>
                <w:lang w:eastAsia="en-IN"/>
              </w:rPr>
              <w:t>-14</w:t>
            </w:r>
          </w:p>
        </w:tc>
        <w:tc>
          <w:tcPr>
            <w:tcW w:w="986" w:type="dxa"/>
            <w:tcBorders>
              <w:top w:val="nil"/>
              <w:left w:val="nil"/>
              <w:bottom w:val="single" w:sz="8" w:space="0" w:color="auto"/>
              <w:right w:val="single" w:sz="8" w:space="0" w:color="auto"/>
            </w:tcBorders>
            <w:noWrap/>
            <w:vAlign w:val="center"/>
            <w:hideMark/>
          </w:tcPr>
          <w:p w14:paraId="2928D9CD" w14:textId="77777777" w:rsidR="00B22316" w:rsidRPr="00B102EA" w:rsidRDefault="00B22316"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color w:val="000000"/>
                <w:kern w:val="0"/>
                <w:lang w:eastAsia="en-IN"/>
              </w:rPr>
              <w:t>5024061</w:t>
            </w:r>
          </w:p>
        </w:tc>
        <w:tc>
          <w:tcPr>
            <w:tcW w:w="1359" w:type="dxa"/>
            <w:tcBorders>
              <w:top w:val="nil"/>
              <w:left w:val="nil"/>
              <w:bottom w:val="single" w:sz="8" w:space="0" w:color="auto"/>
              <w:right w:val="single" w:sz="8" w:space="0" w:color="auto"/>
            </w:tcBorders>
            <w:noWrap/>
            <w:vAlign w:val="center"/>
            <w:hideMark/>
          </w:tcPr>
          <w:p w14:paraId="1F38546F" w14:textId="77777777" w:rsidR="00B22316" w:rsidRPr="00B102EA" w:rsidRDefault="00B22316"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color w:val="000000"/>
                <w:kern w:val="0"/>
                <w:lang w:eastAsia="en-IN"/>
              </w:rPr>
              <w:t>-1</w:t>
            </w:r>
          </w:p>
        </w:tc>
        <w:tc>
          <w:tcPr>
            <w:tcW w:w="1182" w:type="dxa"/>
            <w:tcBorders>
              <w:top w:val="nil"/>
              <w:left w:val="nil"/>
              <w:bottom w:val="single" w:sz="8" w:space="0" w:color="auto"/>
              <w:right w:val="single" w:sz="8" w:space="0" w:color="auto"/>
            </w:tcBorders>
            <w:noWrap/>
            <w:vAlign w:val="center"/>
            <w:hideMark/>
          </w:tcPr>
          <w:p w14:paraId="4F0BDA53" w14:textId="77777777" w:rsidR="00B22316" w:rsidRPr="00B102EA" w:rsidRDefault="00B22316"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color w:val="000000"/>
                <w:kern w:val="0"/>
                <w:lang w:eastAsia="en-IN"/>
              </w:rPr>
              <w:t>5149290</w:t>
            </w:r>
          </w:p>
        </w:tc>
        <w:tc>
          <w:tcPr>
            <w:tcW w:w="1804" w:type="dxa"/>
            <w:tcBorders>
              <w:top w:val="nil"/>
              <w:left w:val="nil"/>
              <w:bottom w:val="single" w:sz="8" w:space="0" w:color="auto"/>
              <w:right w:val="single" w:sz="8" w:space="0" w:color="auto"/>
            </w:tcBorders>
            <w:noWrap/>
            <w:vAlign w:val="center"/>
            <w:hideMark/>
          </w:tcPr>
          <w:p w14:paraId="14C37E3E" w14:textId="77777777" w:rsidR="00B22316" w:rsidRPr="00B102EA" w:rsidRDefault="00B22316"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color w:val="000000"/>
                <w:kern w:val="0"/>
                <w:lang w:eastAsia="en-IN"/>
              </w:rPr>
              <w:t>-28</w:t>
            </w:r>
          </w:p>
        </w:tc>
        <w:tc>
          <w:tcPr>
            <w:tcW w:w="1304" w:type="dxa"/>
            <w:tcBorders>
              <w:top w:val="nil"/>
              <w:left w:val="nil"/>
              <w:bottom w:val="single" w:sz="8" w:space="0" w:color="auto"/>
              <w:right w:val="single" w:sz="8" w:space="0" w:color="auto"/>
            </w:tcBorders>
            <w:noWrap/>
            <w:vAlign w:val="center"/>
            <w:hideMark/>
          </w:tcPr>
          <w:p w14:paraId="2ACECD11" w14:textId="77777777" w:rsidR="00B22316" w:rsidRPr="00B102EA" w:rsidRDefault="00B22316"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color w:val="000000"/>
                <w:kern w:val="0"/>
                <w:lang w:eastAsia="en-IN"/>
              </w:rPr>
              <w:t>1.02</w:t>
            </w:r>
          </w:p>
        </w:tc>
        <w:tc>
          <w:tcPr>
            <w:tcW w:w="1368" w:type="dxa"/>
            <w:tcBorders>
              <w:top w:val="nil"/>
              <w:left w:val="nil"/>
              <w:bottom w:val="single" w:sz="8" w:space="0" w:color="auto"/>
              <w:right w:val="single" w:sz="8" w:space="0" w:color="auto"/>
            </w:tcBorders>
            <w:noWrap/>
            <w:vAlign w:val="center"/>
            <w:hideMark/>
          </w:tcPr>
          <w:p w14:paraId="5A9DD606" w14:textId="77777777" w:rsidR="00B22316" w:rsidRPr="00B102EA" w:rsidRDefault="00B22316"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color w:val="000000"/>
                <w:kern w:val="0"/>
                <w:lang w:eastAsia="en-IN"/>
              </w:rPr>
              <w:t>-27</w:t>
            </w:r>
          </w:p>
        </w:tc>
      </w:tr>
      <w:tr w:rsidR="00B22316" w:rsidRPr="00B102EA" w14:paraId="2B31EE28" w14:textId="77777777" w:rsidTr="00B102EA">
        <w:trPr>
          <w:trHeight w:val="216"/>
          <w:jc w:val="center"/>
        </w:trPr>
        <w:tc>
          <w:tcPr>
            <w:tcW w:w="1410" w:type="dxa"/>
            <w:tcBorders>
              <w:top w:val="nil"/>
              <w:left w:val="single" w:sz="8" w:space="0" w:color="auto"/>
              <w:bottom w:val="single" w:sz="8" w:space="0" w:color="auto"/>
              <w:right w:val="single" w:sz="8" w:space="0" w:color="auto"/>
            </w:tcBorders>
            <w:noWrap/>
            <w:vAlign w:val="center"/>
            <w:hideMark/>
          </w:tcPr>
          <w:p w14:paraId="5068F822" w14:textId="77777777"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b/>
                <w:bCs/>
                <w:color w:val="000000"/>
                <w:kern w:val="0"/>
                <w:lang w:eastAsia="en-IN"/>
              </w:rPr>
              <w:t>AVG</w:t>
            </w:r>
          </w:p>
        </w:tc>
        <w:tc>
          <w:tcPr>
            <w:tcW w:w="864" w:type="dxa"/>
            <w:tcBorders>
              <w:top w:val="nil"/>
              <w:left w:val="nil"/>
              <w:bottom w:val="single" w:sz="8" w:space="0" w:color="auto"/>
              <w:right w:val="single" w:sz="8" w:space="0" w:color="auto"/>
            </w:tcBorders>
            <w:noWrap/>
            <w:vAlign w:val="center"/>
            <w:hideMark/>
          </w:tcPr>
          <w:p w14:paraId="66041E6B" w14:textId="77777777"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b/>
                <w:bCs/>
                <w:color w:val="000000"/>
                <w:kern w:val="0"/>
                <w:lang w:eastAsia="en-IN"/>
              </w:rPr>
              <w:t>1061</w:t>
            </w:r>
          </w:p>
        </w:tc>
        <w:tc>
          <w:tcPr>
            <w:tcW w:w="839" w:type="dxa"/>
            <w:tcBorders>
              <w:top w:val="nil"/>
              <w:left w:val="nil"/>
              <w:bottom w:val="single" w:sz="8" w:space="0" w:color="auto"/>
              <w:right w:val="single" w:sz="8" w:space="0" w:color="auto"/>
            </w:tcBorders>
            <w:noWrap/>
            <w:vAlign w:val="center"/>
            <w:hideMark/>
          </w:tcPr>
          <w:p w14:paraId="470FE88E" w14:textId="77777777"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b/>
                <w:bCs/>
                <w:color w:val="000000"/>
                <w:kern w:val="0"/>
                <w:lang w:eastAsia="en-IN"/>
              </w:rPr>
              <w:t>-14</w:t>
            </w:r>
          </w:p>
        </w:tc>
        <w:tc>
          <w:tcPr>
            <w:tcW w:w="986" w:type="dxa"/>
            <w:tcBorders>
              <w:top w:val="nil"/>
              <w:left w:val="nil"/>
              <w:bottom w:val="single" w:sz="8" w:space="0" w:color="auto"/>
              <w:right w:val="single" w:sz="8" w:space="0" w:color="auto"/>
            </w:tcBorders>
            <w:noWrap/>
            <w:vAlign w:val="center"/>
            <w:hideMark/>
          </w:tcPr>
          <w:p w14:paraId="485968D3" w14:textId="77777777"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b/>
                <w:bCs/>
                <w:color w:val="000000"/>
                <w:kern w:val="0"/>
                <w:lang w:eastAsia="en-IN"/>
              </w:rPr>
              <w:t>4998397</w:t>
            </w:r>
          </w:p>
        </w:tc>
        <w:tc>
          <w:tcPr>
            <w:tcW w:w="1359" w:type="dxa"/>
            <w:tcBorders>
              <w:top w:val="nil"/>
              <w:left w:val="nil"/>
              <w:bottom w:val="single" w:sz="8" w:space="0" w:color="auto"/>
              <w:right w:val="single" w:sz="8" w:space="0" w:color="auto"/>
            </w:tcBorders>
            <w:noWrap/>
            <w:vAlign w:val="center"/>
            <w:hideMark/>
          </w:tcPr>
          <w:p w14:paraId="29174D4E" w14:textId="77777777"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b/>
                <w:bCs/>
                <w:color w:val="000000"/>
                <w:kern w:val="0"/>
                <w:lang w:eastAsia="en-IN"/>
              </w:rPr>
              <w:t>-2</w:t>
            </w:r>
          </w:p>
        </w:tc>
        <w:tc>
          <w:tcPr>
            <w:tcW w:w="1182" w:type="dxa"/>
            <w:tcBorders>
              <w:top w:val="nil"/>
              <w:left w:val="nil"/>
              <w:bottom w:val="single" w:sz="8" w:space="0" w:color="auto"/>
              <w:right w:val="single" w:sz="8" w:space="0" w:color="auto"/>
            </w:tcBorders>
            <w:noWrap/>
            <w:vAlign w:val="center"/>
            <w:hideMark/>
          </w:tcPr>
          <w:p w14:paraId="7DFD7D54" w14:textId="77777777"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b/>
                <w:bCs/>
                <w:color w:val="000000"/>
                <w:kern w:val="0"/>
                <w:lang w:eastAsia="en-IN"/>
              </w:rPr>
              <w:t>4206011</w:t>
            </w:r>
          </w:p>
        </w:tc>
        <w:tc>
          <w:tcPr>
            <w:tcW w:w="1804" w:type="dxa"/>
            <w:tcBorders>
              <w:top w:val="nil"/>
              <w:left w:val="nil"/>
              <w:bottom w:val="single" w:sz="8" w:space="0" w:color="auto"/>
              <w:right w:val="single" w:sz="8" w:space="0" w:color="auto"/>
            </w:tcBorders>
            <w:noWrap/>
            <w:vAlign w:val="center"/>
            <w:hideMark/>
          </w:tcPr>
          <w:p w14:paraId="00BDF11C" w14:textId="77777777"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b/>
                <w:bCs/>
                <w:color w:val="000000"/>
                <w:kern w:val="0"/>
                <w:lang w:eastAsia="en-IN"/>
              </w:rPr>
              <w:t>-41</w:t>
            </w:r>
          </w:p>
        </w:tc>
        <w:tc>
          <w:tcPr>
            <w:tcW w:w="1304" w:type="dxa"/>
            <w:tcBorders>
              <w:top w:val="nil"/>
              <w:left w:val="nil"/>
              <w:bottom w:val="single" w:sz="8" w:space="0" w:color="auto"/>
              <w:right w:val="single" w:sz="8" w:space="0" w:color="auto"/>
            </w:tcBorders>
            <w:noWrap/>
            <w:vAlign w:val="center"/>
            <w:hideMark/>
          </w:tcPr>
          <w:p w14:paraId="11D780BD" w14:textId="77777777"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b/>
                <w:bCs/>
                <w:color w:val="000000"/>
                <w:kern w:val="0"/>
                <w:lang w:eastAsia="en-IN"/>
              </w:rPr>
              <w:t>0.84</w:t>
            </w:r>
          </w:p>
        </w:tc>
        <w:tc>
          <w:tcPr>
            <w:tcW w:w="1368" w:type="dxa"/>
            <w:tcBorders>
              <w:top w:val="nil"/>
              <w:left w:val="nil"/>
              <w:bottom w:val="single" w:sz="8" w:space="0" w:color="auto"/>
              <w:right w:val="single" w:sz="8" w:space="0" w:color="auto"/>
            </w:tcBorders>
            <w:noWrap/>
            <w:vAlign w:val="center"/>
            <w:hideMark/>
          </w:tcPr>
          <w:p w14:paraId="137283AB" w14:textId="77777777"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b/>
                <w:bCs/>
                <w:color w:val="000000"/>
                <w:kern w:val="0"/>
                <w:lang w:eastAsia="en-IN"/>
              </w:rPr>
              <w:t>-40</w:t>
            </w:r>
          </w:p>
        </w:tc>
      </w:tr>
      <w:tr w:rsidR="00B22316" w:rsidRPr="00B102EA" w14:paraId="157059D0" w14:textId="77777777" w:rsidTr="00B102EA">
        <w:trPr>
          <w:trHeight w:val="239"/>
          <w:jc w:val="center"/>
        </w:trPr>
        <w:tc>
          <w:tcPr>
            <w:tcW w:w="11116" w:type="dxa"/>
            <w:gridSpan w:val="9"/>
            <w:tcBorders>
              <w:top w:val="single" w:sz="8" w:space="0" w:color="auto"/>
              <w:left w:val="single" w:sz="8" w:space="0" w:color="auto"/>
              <w:bottom w:val="single" w:sz="8" w:space="0" w:color="auto"/>
              <w:right w:val="single" w:sz="8" w:space="0" w:color="000000"/>
            </w:tcBorders>
            <w:noWrap/>
            <w:vAlign w:val="center"/>
            <w:hideMark/>
          </w:tcPr>
          <w:p w14:paraId="358A4B1D" w14:textId="77777777"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b/>
                <w:bCs/>
                <w:color w:val="000000"/>
                <w:kern w:val="0"/>
                <w:lang w:eastAsia="en-IN"/>
              </w:rPr>
              <w:t>Weak El Niñoyears</w:t>
            </w:r>
          </w:p>
        </w:tc>
      </w:tr>
      <w:tr w:rsidR="00B22316" w:rsidRPr="00B102EA" w14:paraId="3465A5D1" w14:textId="77777777" w:rsidTr="00B102EA">
        <w:trPr>
          <w:trHeight w:val="216"/>
          <w:jc w:val="center"/>
        </w:trPr>
        <w:tc>
          <w:tcPr>
            <w:tcW w:w="1410" w:type="dxa"/>
            <w:tcBorders>
              <w:top w:val="nil"/>
              <w:left w:val="single" w:sz="8" w:space="0" w:color="auto"/>
              <w:bottom w:val="single" w:sz="8" w:space="0" w:color="auto"/>
              <w:right w:val="single" w:sz="8" w:space="0" w:color="auto"/>
            </w:tcBorders>
            <w:noWrap/>
            <w:vAlign w:val="center"/>
          </w:tcPr>
          <w:p w14:paraId="12323A43" w14:textId="77777777" w:rsidR="00B22316" w:rsidRPr="00B102EA" w:rsidRDefault="00B22316"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color w:val="000000"/>
                <w:kern w:val="0"/>
                <w:lang w:eastAsia="en-IN"/>
              </w:rPr>
              <w:t>2004 - 2005</w:t>
            </w:r>
          </w:p>
        </w:tc>
        <w:tc>
          <w:tcPr>
            <w:tcW w:w="864" w:type="dxa"/>
            <w:tcBorders>
              <w:top w:val="nil"/>
              <w:left w:val="nil"/>
              <w:bottom w:val="single" w:sz="8" w:space="0" w:color="auto"/>
              <w:right w:val="single" w:sz="8" w:space="0" w:color="auto"/>
            </w:tcBorders>
            <w:noWrap/>
            <w:vAlign w:val="center"/>
          </w:tcPr>
          <w:p w14:paraId="2BF1CA92" w14:textId="77777777" w:rsidR="00B22316" w:rsidRPr="00B102EA" w:rsidRDefault="00B22316"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color w:val="000000"/>
                <w:kern w:val="0"/>
                <w:lang w:eastAsia="en-IN"/>
              </w:rPr>
              <w:t>1156</w:t>
            </w:r>
          </w:p>
        </w:tc>
        <w:tc>
          <w:tcPr>
            <w:tcW w:w="839" w:type="dxa"/>
            <w:tcBorders>
              <w:top w:val="nil"/>
              <w:left w:val="nil"/>
              <w:bottom w:val="single" w:sz="8" w:space="0" w:color="auto"/>
              <w:right w:val="single" w:sz="8" w:space="0" w:color="auto"/>
            </w:tcBorders>
            <w:noWrap/>
            <w:vAlign w:val="center"/>
          </w:tcPr>
          <w:p w14:paraId="75F51FA6" w14:textId="77777777" w:rsidR="00B22316" w:rsidRPr="00B102EA" w:rsidRDefault="00B22316"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color w:val="000000"/>
                <w:kern w:val="0"/>
                <w:lang w:eastAsia="en-IN"/>
              </w:rPr>
              <w:t>-6</w:t>
            </w:r>
          </w:p>
        </w:tc>
        <w:tc>
          <w:tcPr>
            <w:tcW w:w="986" w:type="dxa"/>
            <w:tcBorders>
              <w:top w:val="nil"/>
              <w:left w:val="nil"/>
              <w:bottom w:val="single" w:sz="8" w:space="0" w:color="auto"/>
              <w:right w:val="single" w:sz="8" w:space="0" w:color="auto"/>
            </w:tcBorders>
            <w:noWrap/>
            <w:vAlign w:val="center"/>
          </w:tcPr>
          <w:p w14:paraId="57CC10A0" w14:textId="77777777" w:rsidR="00B22316" w:rsidRPr="00B102EA" w:rsidRDefault="00B22316"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color w:val="000000"/>
                <w:kern w:val="0"/>
                <w:lang w:eastAsia="en-IN"/>
              </w:rPr>
              <w:t>5187538</w:t>
            </w:r>
          </w:p>
        </w:tc>
        <w:tc>
          <w:tcPr>
            <w:tcW w:w="1359" w:type="dxa"/>
            <w:tcBorders>
              <w:top w:val="nil"/>
              <w:left w:val="nil"/>
              <w:bottom w:val="single" w:sz="8" w:space="0" w:color="auto"/>
              <w:right w:val="single" w:sz="8" w:space="0" w:color="auto"/>
            </w:tcBorders>
            <w:noWrap/>
            <w:vAlign w:val="center"/>
          </w:tcPr>
          <w:p w14:paraId="4AA6A490" w14:textId="77777777" w:rsidR="00B22316" w:rsidRPr="00B102EA" w:rsidRDefault="00B22316"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color w:val="000000"/>
                <w:kern w:val="0"/>
                <w:lang w:eastAsia="en-IN"/>
              </w:rPr>
              <w:t>2</w:t>
            </w:r>
          </w:p>
        </w:tc>
        <w:tc>
          <w:tcPr>
            <w:tcW w:w="1182" w:type="dxa"/>
            <w:tcBorders>
              <w:top w:val="nil"/>
              <w:left w:val="nil"/>
              <w:bottom w:val="single" w:sz="8" w:space="0" w:color="auto"/>
              <w:right w:val="single" w:sz="8" w:space="0" w:color="auto"/>
            </w:tcBorders>
            <w:noWrap/>
            <w:vAlign w:val="center"/>
          </w:tcPr>
          <w:p w14:paraId="76040B5D" w14:textId="77777777" w:rsidR="00B22316" w:rsidRPr="00B102EA" w:rsidRDefault="00B22316"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color w:val="000000"/>
                <w:kern w:val="0"/>
                <w:lang w:eastAsia="en-IN"/>
              </w:rPr>
              <w:t>5245984</w:t>
            </w:r>
          </w:p>
        </w:tc>
        <w:tc>
          <w:tcPr>
            <w:tcW w:w="1804" w:type="dxa"/>
            <w:tcBorders>
              <w:top w:val="nil"/>
              <w:left w:val="nil"/>
              <w:bottom w:val="single" w:sz="8" w:space="0" w:color="auto"/>
              <w:right w:val="single" w:sz="8" w:space="0" w:color="auto"/>
            </w:tcBorders>
            <w:vAlign w:val="center"/>
          </w:tcPr>
          <w:p w14:paraId="1434F3F0" w14:textId="77777777" w:rsidR="00B22316" w:rsidRPr="00B102EA" w:rsidRDefault="00B22316"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color w:val="000000"/>
                <w:kern w:val="0"/>
                <w:lang w:eastAsia="en-IN"/>
              </w:rPr>
              <w:t>-27</w:t>
            </w:r>
          </w:p>
        </w:tc>
        <w:tc>
          <w:tcPr>
            <w:tcW w:w="1304" w:type="dxa"/>
            <w:tcBorders>
              <w:top w:val="nil"/>
              <w:left w:val="nil"/>
              <w:bottom w:val="single" w:sz="8" w:space="0" w:color="auto"/>
              <w:right w:val="single" w:sz="8" w:space="0" w:color="auto"/>
            </w:tcBorders>
            <w:noWrap/>
            <w:vAlign w:val="center"/>
          </w:tcPr>
          <w:p w14:paraId="4E7EE91F" w14:textId="77777777" w:rsidR="00B22316" w:rsidRPr="00B102EA" w:rsidRDefault="00B22316"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color w:val="000000"/>
                <w:kern w:val="0"/>
                <w:lang w:eastAsia="en-IN"/>
              </w:rPr>
              <w:t>1.01</w:t>
            </w:r>
          </w:p>
        </w:tc>
        <w:tc>
          <w:tcPr>
            <w:tcW w:w="1368" w:type="dxa"/>
            <w:tcBorders>
              <w:top w:val="nil"/>
              <w:left w:val="nil"/>
              <w:bottom w:val="single" w:sz="8" w:space="0" w:color="auto"/>
              <w:right w:val="single" w:sz="8" w:space="0" w:color="auto"/>
            </w:tcBorders>
            <w:noWrap/>
            <w:vAlign w:val="center"/>
          </w:tcPr>
          <w:p w14:paraId="75C2272B" w14:textId="77777777" w:rsidR="00B22316" w:rsidRPr="00B102EA" w:rsidRDefault="00B22316"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color w:val="000000"/>
                <w:kern w:val="0"/>
                <w:lang w:eastAsia="en-IN"/>
              </w:rPr>
              <w:t>-28</w:t>
            </w:r>
          </w:p>
        </w:tc>
      </w:tr>
      <w:tr w:rsidR="00B22316" w:rsidRPr="00B102EA" w14:paraId="32A8D57C" w14:textId="77777777" w:rsidTr="00B102EA">
        <w:trPr>
          <w:trHeight w:val="216"/>
          <w:jc w:val="center"/>
        </w:trPr>
        <w:tc>
          <w:tcPr>
            <w:tcW w:w="1410" w:type="dxa"/>
            <w:tcBorders>
              <w:top w:val="nil"/>
              <w:left w:val="single" w:sz="8" w:space="0" w:color="auto"/>
              <w:bottom w:val="single" w:sz="8" w:space="0" w:color="auto"/>
              <w:right w:val="single" w:sz="8" w:space="0" w:color="auto"/>
            </w:tcBorders>
            <w:noWrap/>
            <w:vAlign w:val="center"/>
            <w:hideMark/>
          </w:tcPr>
          <w:p w14:paraId="3A970CE1" w14:textId="77777777" w:rsidR="00B22316" w:rsidRPr="00B102EA" w:rsidRDefault="00B22316"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color w:val="000000"/>
                <w:kern w:val="0"/>
                <w:lang w:eastAsia="en-IN"/>
              </w:rPr>
              <w:t>2006 - 2007</w:t>
            </w:r>
          </w:p>
        </w:tc>
        <w:tc>
          <w:tcPr>
            <w:tcW w:w="864" w:type="dxa"/>
            <w:tcBorders>
              <w:top w:val="nil"/>
              <w:left w:val="nil"/>
              <w:bottom w:val="single" w:sz="8" w:space="0" w:color="auto"/>
              <w:right w:val="single" w:sz="8" w:space="0" w:color="auto"/>
            </w:tcBorders>
            <w:noWrap/>
            <w:vAlign w:val="center"/>
            <w:hideMark/>
          </w:tcPr>
          <w:p w14:paraId="4FD5F84B" w14:textId="77777777" w:rsidR="00B22316" w:rsidRPr="00B102EA" w:rsidRDefault="00B22316"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color w:val="000000"/>
                <w:kern w:val="0"/>
                <w:lang w:eastAsia="en-IN"/>
              </w:rPr>
              <w:t>1177</w:t>
            </w:r>
          </w:p>
        </w:tc>
        <w:tc>
          <w:tcPr>
            <w:tcW w:w="839" w:type="dxa"/>
            <w:tcBorders>
              <w:top w:val="nil"/>
              <w:left w:val="nil"/>
              <w:bottom w:val="single" w:sz="8" w:space="0" w:color="auto"/>
              <w:right w:val="single" w:sz="8" w:space="0" w:color="auto"/>
            </w:tcBorders>
            <w:noWrap/>
            <w:vAlign w:val="center"/>
            <w:hideMark/>
          </w:tcPr>
          <w:p w14:paraId="5EA325F1" w14:textId="77777777" w:rsidR="00B22316" w:rsidRPr="00B102EA" w:rsidRDefault="00B22316"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color w:val="000000"/>
                <w:kern w:val="0"/>
                <w:lang w:eastAsia="en-IN"/>
              </w:rPr>
              <w:t>-5</w:t>
            </w:r>
          </w:p>
        </w:tc>
        <w:tc>
          <w:tcPr>
            <w:tcW w:w="986" w:type="dxa"/>
            <w:tcBorders>
              <w:top w:val="nil"/>
              <w:left w:val="nil"/>
              <w:bottom w:val="single" w:sz="8" w:space="0" w:color="auto"/>
              <w:right w:val="single" w:sz="8" w:space="0" w:color="auto"/>
            </w:tcBorders>
            <w:noWrap/>
            <w:vAlign w:val="center"/>
            <w:hideMark/>
          </w:tcPr>
          <w:p w14:paraId="33F38071" w14:textId="77777777" w:rsidR="00B22316" w:rsidRPr="00B102EA" w:rsidRDefault="00B22316"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color w:val="000000"/>
                <w:kern w:val="0"/>
                <w:lang w:eastAsia="en-IN"/>
              </w:rPr>
              <w:t>5103149</w:t>
            </w:r>
          </w:p>
        </w:tc>
        <w:tc>
          <w:tcPr>
            <w:tcW w:w="1359" w:type="dxa"/>
            <w:tcBorders>
              <w:top w:val="nil"/>
              <w:left w:val="nil"/>
              <w:bottom w:val="single" w:sz="8" w:space="0" w:color="auto"/>
              <w:right w:val="single" w:sz="8" w:space="0" w:color="auto"/>
            </w:tcBorders>
            <w:noWrap/>
            <w:vAlign w:val="center"/>
            <w:hideMark/>
          </w:tcPr>
          <w:p w14:paraId="1F934C7D" w14:textId="77777777" w:rsidR="00B22316" w:rsidRPr="00B102EA" w:rsidRDefault="00B22316"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color w:val="000000"/>
                <w:kern w:val="0"/>
                <w:lang w:eastAsia="en-IN"/>
              </w:rPr>
              <w:t>0</w:t>
            </w:r>
          </w:p>
        </w:tc>
        <w:tc>
          <w:tcPr>
            <w:tcW w:w="1182" w:type="dxa"/>
            <w:tcBorders>
              <w:top w:val="nil"/>
              <w:left w:val="nil"/>
              <w:bottom w:val="single" w:sz="8" w:space="0" w:color="auto"/>
              <w:right w:val="single" w:sz="8" w:space="0" w:color="auto"/>
            </w:tcBorders>
            <w:noWrap/>
            <w:vAlign w:val="center"/>
            <w:hideMark/>
          </w:tcPr>
          <w:p w14:paraId="70EA1E4A" w14:textId="77777777" w:rsidR="00B22316" w:rsidRPr="00B102EA" w:rsidRDefault="00B22316"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color w:val="000000"/>
                <w:kern w:val="0"/>
                <w:lang w:eastAsia="en-IN"/>
              </w:rPr>
              <w:t>6197876</w:t>
            </w:r>
          </w:p>
        </w:tc>
        <w:tc>
          <w:tcPr>
            <w:tcW w:w="1804" w:type="dxa"/>
            <w:tcBorders>
              <w:top w:val="nil"/>
              <w:left w:val="nil"/>
              <w:bottom w:val="single" w:sz="8" w:space="0" w:color="auto"/>
              <w:right w:val="single" w:sz="8" w:space="0" w:color="auto"/>
            </w:tcBorders>
            <w:noWrap/>
            <w:vAlign w:val="center"/>
            <w:hideMark/>
          </w:tcPr>
          <w:p w14:paraId="6098F6A4" w14:textId="77777777" w:rsidR="00B22316" w:rsidRPr="00B102EA" w:rsidRDefault="00B22316"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color w:val="000000"/>
                <w:kern w:val="0"/>
                <w:lang w:eastAsia="en-IN"/>
              </w:rPr>
              <w:t>-13</w:t>
            </w:r>
          </w:p>
        </w:tc>
        <w:tc>
          <w:tcPr>
            <w:tcW w:w="1304" w:type="dxa"/>
            <w:tcBorders>
              <w:top w:val="nil"/>
              <w:left w:val="nil"/>
              <w:bottom w:val="single" w:sz="8" w:space="0" w:color="auto"/>
              <w:right w:val="single" w:sz="8" w:space="0" w:color="auto"/>
            </w:tcBorders>
            <w:noWrap/>
            <w:vAlign w:val="center"/>
            <w:hideMark/>
          </w:tcPr>
          <w:p w14:paraId="673AD1DC" w14:textId="77777777" w:rsidR="00B22316" w:rsidRPr="00B102EA" w:rsidRDefault="00B22316"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color w:val="000000"/>
                <w:kern w:val="0"/>
                <w:lang w:eastAsia="en-IN"/>
              </w:rPr>
              <w:t>1.21</w:t>
            </w:r>
          </w:p>
        </w:tc>
        <w:tc>
          <w:tcPr>
            <w:tcW w:w="1368" w:type="dxa"/>
            <w:tcBorders>
              <w:top w:val="nil"/>
              <w:left w:val="nil"/>
              <w:bottom w:val="single" w:sz="8" w:space="0" w:color="auto"/>
              <w:right w:val="single" w:sz="8" w:space="0" w:color="auto"/>
            </w:tcBorders>
            <w:noWrap/>
            <w:vAlign w:val="center"/>
            <w:hideMark/>
          </w:tcPr>
          <w:p w14:paraId="5691CE6B" w14:textId="77777777" w:rsidR="00B22316" w:rsidRPr="00B102EA" w:rsidRDefault="00B22316"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color w:val="000000"/>
                <w:kern w:val="0"/>
                <w:lang w:eastAsia="en-IN"/>
              </w:rPr>
              <w:t>-14</w:t>
            </w:r>
          </w:p>
        </w:tc>
      </w:tr>
      <w:tr w:rsidR="00B22316" w:rsidRPr="00B102EA" w14:paraId="5E4151FE" w14:textId="77777777" w:rsidTr="00B102EA">
        <w:trPr>
          <w:trHeight w:val="216"/>
          <w:jc w:val="center"/>
        </w:trPr>
        <w:tc>
          <w:tcPr>
            <w:tcW w:w="1410" w:type="dxa"/>
            <w:tcBorders>
              <w:top w:val="nil"/>
              <w:left w:val="single" w:sz="8" w:space="0" w:color="auto"/>
              <w:bottom w:val="single" w:sz="8" w:space="0" w:color="auto"/>
              <w:right w:val="single" w:sz="8" w:space="0" w:color="auto"/>
            </w:tcBorders>
            <w:noWrap/>
            <w:vAlign w:val="center"/>
            <w:hideMark/>
          </w:tcPr>
          <w:p w14:paraId="1212BE22" w14:textId="77777777" w:rsidR="00B22316" w:rsidRPr="00B102EA" w:rsidRDefault="00B22316"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color w:val="000000"/>
                <w:kern w:val="0"/>
                <w:lang w:eastAsia="en-IN"/>
              </w:rPr>
              <w:t>2014 - 2015</w:t>
            </w:r>
          </w:p>
        </w:tc>
        <w:tc>
          <w:tcPr>
            <w:tcW w:w="864" w:type="dxa"/>
            <w:tcBorders>
              <w:top w:val="nil"/>
              <w:left w:val="nil"/>
              <w:bottom w:val="single" w:sz="8" w:space="0" w:color="auto"/>
              <w:right w:val="single" w:sz="8" w:space="0" w:color="auto"/>
            </w:tcBorders>
            <w:noWrap/>
            <w:vAlign w:val="center"/>
            <w:hideMark/>
          </w:tcPr>
          <w:p w14:paraId="7414C7C9" w14:textId="77777777" w:rsidR="00B22316" w:rsidRPr="00B102EA" w:rsidRDefault="00B22316"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color w:val="000000"/>
                <w:kern w:val="0"/>
                <w:lang w:eastAsia="en-IN"/>
              </w:rPr>
              <w:t>1211</w:t>
            </w:r>
          </w:p>
        </w:tc>
        <w:tc>
          <w:tcPr>
            <w:tcW w:w="839" w:type="dxa"/>
            <w:tcBorders>
              <w:top w:val="nil"/>
              <w:left w:val="nil"/>
              <w:bottom w:val="single" w:sz="8" w:space="0" w:color="auto"/>
              <w:right w:val="single" w:sz="8" w:space="0" w:color="auto"/>
            </w:tcBorders>
            <w:noWrap/>
            <w:vAlign w:val="center"/>
            <w:hideMark/>
          </w:tcPr>
          <w:p w14:paraId="5C415504" w14:textId="77777777" w:rsidR="00B22316" w:rsidRPr="00B102EA" w:rsidRDefault="00B22316"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color w:val="000000"/>
                <w:kern w:val="0"/>
                <w:lang w:eastAsia="en-IN"/>
              </w:rPr>
              <w:t>-2</w:t>
            </w:r>
          </w:p>
        </w:tc>
        <w:tc>
          <w:tcPr>
            <w:tcW w:w="986" w:type="dxa"/>
            <w:tcBorders>
              <w:top w:val="nil"/>
              <w:left w:val="nil"/>
              <w:bottom w:val="single" w:sz="8" w:space="0" w:color="auto"/>
              <w:right w:val="single" w:sz="8" w:space="0" w:color="auto"/>
            </w:tcBorders>
            <w:noWrap/>
            <w:vAlign w:val="center"/>
            <w:hideMark/>
          </w:tcPr>
          <w:p w14:paraId="516762FA" w14:textId="77777777" w:rsidR="00B22316" w:rsidRPr="00B102EA" w:rsidRDefault="00B22316"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color w:val="000000"/>
                <w:kern w:val="0"/>
                <w:lang w:eastAsia="en-IN"/>
              </w:rPr>
              <w:t>5197231</w:t>
            </w:r>
          </w:p>
        </w:tc>
        <w:tc>
          <w:tcPr>
            <w:tcW w:w="1359" w:type="dxa"/>
            <w:tcBorders>
              <w:top w:val="nil"/>
              <w:left w:val="nil"/>
              <w:bottom w:val="single" w:sz="8" w:space="0" w:color="auto"/>
              <w:right w:val="single" w:sz="8" w:space="0" w:color="auto"/>
            </w:tcBorders>
            <w:noWrap/>
            <w:vAlign w:val="center"/>
            <w:hideMark/>
          </w:tcPr>
          <w:p w14:paraId="064CF993" w14:textId="77777777" w:rsidR="00B22316" w:rsidRPr="00B102EA" w:rsidRDefault="00B22316"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color w:val="000000"/>
                <w:kern w:val="0"/>
                <w:lang w:eastAsia="en-IN"/>
              </w:rPr>
              <w:t>2</w:t>
            </w:r>
          </w:p>
        </w:tc>
        <w:tc>
          <w:tcPr>
            <w:tcW w:w="1182" w:type="dxa"/>
            <w:tcBorders>
              <w:top w:val="nil"/>
              <w:left w:val="nil"/>
              <w:bottom w:val="single" w:sz="8" w:space="0" w:color="auto"/>
              <w:right w:val="single" w:sz="8" w:space="0" w:color="auto"/>
            </w:tcBorders>
            <w:noWrap/>
            <w:vAlign w:val="center"/>
            <w:hideMark/>
          </w:tcPr>
          <w:p w14:paraId="520F2D54" w14:textId="77777777" w:rsidR="00B22316" w:rsidRPr="00B102EA" w:rsidRDefault="00B22316"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color w:val="000000"/>
                <w:kern w:val="0"/>
                <w:lang w:eastAsia="en-IN"/>
              </w:rPr>
              <w:t>9093679</w:t>
            </w:r>
          </w:p>
        </w:tc>
        <w:tc>
          <w:tcPr>
            <w:tcW w:w="1804" w:type="dxa"/>
            <w:tcBorders>
              <w:top w:val="nil"/>
              <w:left w:val="nil"/>
              <w:bottom w:val="single" w:sz="8" w:space="0" w:color="auto"/>
              <w:right w:val="single" w:sz="8" w:space="0" w:color="auto"/>
            </w:tcBorders>
            <w:noWrap/>
            <w:vAlign w:val="center"/>
            <w:hideMark/>
          </w:tcPr>
          <w:p w14:paraId="2B4AE0CF" w14:textId="77777777" w:rsidR="00B22316" w:rsidRPr="00B102EA" w:rsidRDefault="00B22316"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color w:val="000000"/>
                <w:kern w:val="0"/>
                <w:lang w:eastAsia="en-IN"/>
              </w:rPr>
              <w:t>27</w:t>
            </w:r>
          </w:p>
        </w:tc>
        <w:tc>
          <w:tcPr>
            <w:tcW w:w="1304" w:type="dxa"/>
            <w:tcBorders>
              <w:top w:val="nil"/>
              <w:left w:val="nil"/>
              <w:bottom w:val="single" w:sz="8" w:space="0" w:color="auto"/>
              <w:right w:val="single" w:sz="8" w:space="0" w:color="auto"/>
            </w:tcBorders>
            <w:noWrap/>
            <w:vAlign w:val="center"/>
            <w:hideMark/>
          </w:tcPr>
          <w:p w14:paraId="729F3140" w14:textId="77777777" w:rsidR="00B22316" w:rsidRPr="00B102EA" w:rsidRDefault="00B22316"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color w:val="000000"/>
                <w:kern w:val="0"/>
                <w:lang w:eastAsia="en-IN"/>
              </w:rPr>
              <w:t>1.75</w:t>
            </w:r>
          </w:p>
        </w:tc>
        <w:tc>
          <w:tcPr>
            <w:tcW w:w="1368" w:type="dxa"/>
            <w:tcBorders>
              <w:top w:val="nil"/>
              <w:left w:val="nil"/>
              <w:bottom w:val="single" w:sz="8" w:space="0" w:color="auto"/>
              <w:right w:val="single" w:sz="8" w:space="0" w:color="auto"/>
            </w:tcBorders>
            <w:noWrap/>
            <w:vAlign w:val="center"/>
            <w:hideMark/>
          </w:tcPr>
          <w:p w14:paraId="60314C19" w14:textId="77777777" w:rsidR="00B22316" w:rsidRPr="00B102EA" w:rsidRDefault="00B22316"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color w:val="000000"/>
                <w:kern w:val="0"/>
                <w:lang w:eastAsia="en-IN"/>
              </w:rPr>
              <w:t>25</w:t>
            </w:r>
          </w:p>
        </w:tc>
      </w:tr>
      <w:tr w:rsidR="00B22316" w:rsidRPr="00B102EA" w14:paraId="7490EA03" w14:textId="77777777" w:rsidTr="00B102EA">
        <w:trPr>
          <w:trHeight w:val="216"/>
          <w:jc w:val="center"/>
        </w:trPr>
        <w:tc>
          <w:tcPr>
            <w:tcW w:w="1410" w:type="dxa"/>
            <w:tcBorders>
              <w:top w:val="nil"/>
              <w:left w:val="single" w:sz="8" w:space="0" w:color="auto"/>
              <w:bottom w:val="single" w:sz="8" w:space="0" w:color="auto"/>
              <w:right w:val="single" w:sz="8" w:space="0" w:color="auto"/>
            </w:tcBorders>
            <w:noWrap/>
            <w:vAlign w:val="center"/>
            <w:hideMark/>
          </w:tcPr>
          <w:p w14:paraId="0AF3613B" w14:textId="77777777" w:rsidR="00B22316" w:rsidRPr="00B102EA" w:rsidRDefault="00B22316"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color w:val="000000"/>
                <w:kern w:val="0"/>
                <w:lang w:eastAsia="en-IN"/>
              </w:rPr>
              <w:t>2018 - 2019</w:t>
            </w:r>
          </w:p>
        </w:tc>
        <w:tc>
          <w:tcPr>
            <w:tcW w:w="864" w:type="dxa"/>
            <w:tcBorders>
              <w:top w:val="nil"/>
              <w:left w:val="nil"/>
              <w:bottom w:val="single" w:sz="8" w:space="0" w:color="auto"/>
              <w:right w:val="single" w:sz="8" w:space="0" w:color="auto"/>
            </w:tcBorders>
            <w:noWrap/>
            <w:vAlign w:val="center"/>
            <w:hideMark/>
          </w:tcPr>
          <w:p w14:paraId="35E5D3C0" w14:textId="77777777" w:rsidR="00B22316" w:rsidRPr="00B102EA" w:rsidRDefault="00B22316"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color w:val="000000"/>
                <w:kern w:val="0"/>
                <w:lang w:eastAsia="en-IN"/>
              </w:rPr>
              <w:t>1212</w:t>
            </w:r>
          </w:p>
        </w:tc>
        <w:tc>
          <w:tcPr>
            <w:tcW w:w="839" w:type="dxa"/>
            <w:tcBorders>
              <w:top w:val="nil"/>
              <w:left w:val="nil"/>
              <w:bottom w:val="single" w:sz="8" w:space="0" w:color="auto"/>
              <w:right w:val="single" w:sz="8" w:space="0" w:color="auto"/>
            </w:tcBorders>
            <w:noWrap/>
            <w:vAlign w:val="center"/>
            <w:hideMark/>
          </w:tcPr>
          <w:p w14:paraId="4CF932E2" w14:textId="77777777" w:rsidR="00B22316" w:rsidRPr="00B102EA" w:rsidRDefault="00B22316"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color w:val="000000"/>
                <w:kern w:val="0"/>
                <w:lang w:eastAsia="en-IN"/>
              </w:rPr>
              <w:t>-2</w:t>
            </w:r>
          </w:p>
        </w:tc>
        <w:tc>
          <w:tcPr>
            <w:tcW w:w="986" w:type="dxa"/>
            <w:tcBorders>
              <w:top w:val="nil"/>
              <w:left w:val="nil"/>
              <w:bottom w:val="single" w:sz="8" w:space="0" w:color="auto"/>
              <w:right w:val="single" w:sz="8" w:space="0" w:color="auto"/>
            </w:tcBorders>
            <w:noWrap/>
            <w:vAlign w:val="center"/>
            <w:hideMark/>
          </w:tcPr>
          <w:p w14:paraId="0F21E28B" w14:textId="77777777" w:rsidR="00B22316" w:rsidRPr="00B102EA" w:rsidRDefault="00B22316"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color w:val="000000"/>
                <w:kern w:val="0"/>
                <w:lang w:eastAsia="en-IN"/>
              </w:rPr>
              <w:t>5107501</w:t>
            </w:r>
          </w:p>
        </w:tc>
        <w:tc>
          <w:tcPr>
            <w:tcW w:w="1359" w:type="dxa"/>
            <w:tcBorders>
              <w:top w:val="nil"/>
              <w:left w:val="nil"/>
              <w:bottom w:val="single" w:sz="8" w:space="0" w:color="auto"/>
              <w:right w:val="single" w:sz="8" w:space="0" w:color="auto"/>
            </w:tcBorders>
            <w:noWrap/>
            <w:vAlign w:val="center"/>
            <w:hideMark/>
          </w:tcPr>
          <w:p w14:paraId="21FCAB31" w14:textId="77777777" w:rsidR="00B22316" w:rsidRPr="00B102EA" w:rsidRDefault="00B22316"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color w:val="000000"/>
                <w:kern w:val="0"/>
                <w:lang w:eastAsia="en-IN"/>
              </w:rPr>
              <w:t>0</w:t>
            </w:r>
          </w:p>
        </w:tc>
        <w:tc>
          <w:tcPr>
            <w:tcW w:w="1182" w:type="dxa"/>
            <w:tcBorders>
              <w:top w:val="nil"/>
              <w:left w:val="nil"/>
              <w:bottom w:val="single" w:sz="8" w:space="0" w:color="auto"/>
              <w:right w:val="single" w:sz="8" w:space="0" w:color="auto"/>
            </w:tcBorders>
            <w:noWrap/>
            <w:vAlign w:val="center"/>
            <w:hideMark/>
          </w:tcPr>
          <w:p w14:paraId="75402F38" w14:textId="77777777" w:rsidR="00B22316" w:rsidRPr="00B102EA" w:rsidRDefault="00B22316"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color w:val="000000"/>
                <w:kern w:val="0"/>
                <w:lang w:eastAsia="en-IN"/>
              </w:rPr>
              <w:t>7542521</w:t>
            </w:r>
          </w:p>
        </w:tc>
        <w:tc>
          <w:tcPr>
            <w:tcW w:w="1804" w:type="dxa"/>
            <w:tcBorders>
              <w:top w:val="nil"/>
              <w:left w:val="nil"/>
              <w:bottom w:val="single" w:sz="8" w:space="0" w:color="auto"/>
              <w:right w:val="single" w:sz="8" w:space="0" w:color="auto"/>
            </w:tcBorders>
            <w:noWrap/>
            <w:vAlign w:val="center"/>
            <w:hideMark/>
          </w:tcPr>
          <w:p w14:paraId="3A606EEE" w14:textId="77777777" w:rsidR="00B22316" w:rsidRPr="00B102EA" w:rsidRDefault="00B22316"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color w:val="000000"/>
                <w:kern w:val="0"/>
                <w:lang w:eastAsia="en-IN"/>
              </w:rPr>
              <w:t>5</w:t>
            </w:r>
          </w:p>
        </w:tc>
        <w:tc>
          <w:tcPr>
            <w:tcW w:w="1304" w:type="dxa"/>
            <w:tcBorders>
              <w:top w:val="nil"/>
              <w:left w:val="nil"/>
              <w:bottom w:val="single" w:sz="8" w:space="0" w:color="auto"/>
              <w:right w:val="single" w:sz="8" w:space="0" w:color="auto"/>
            </w:tcBorders>
            <w:noWrap/>
            <w:vAlign w:val="center"/>
            <w:hideMark/>
          </w:tcPr>
          <w:p w14:paraId="208C7668" w14:textId="77777777" w:rsidR="00B22316" w:rsidRPr="00B102EA" w:rsidRDefault="00B22316"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color w:val="000000"/>
                <w:kern w:val="0"/>
                <w:lang w:eastAsia="en-IN"/>
              </w:rPr>
              <w:t>1.48</w:t>
            </w:r>
          </w:p>
        </w:tc>
        <w:tc>
          <w:tcPr>
            <w:tcW w:w="1368" w:type="dxa"/>
            <w:tcBorders>
              <w:top w:val="nil"/>
              <w:left w:val="nil"/>
              <w:bottom w:val="single" w:sz="8" w:space="0" w:color="auto"/>
              <w:right w:val="single" w:sz="8" w:space="0" w:color="auto"/>
            </w:tcBorders>
            <w:noWrap/>
            <w:vAlign w:val="center"/>
            <w:hideMark/>
          </w:tcPr>
          <w:p w14:paraId="47A7345F" w14:textId="77777777" w:rsidR="00B22316" w:rsidRPr="00B102EA" w:rsidRDefault="00B22316"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color w:val="000000"/>
                <w:kern w:val="0"/>
                <w:lang w:eastAsia="en-IN"/>
              </w:rPr>
              <w:t>6</w:t>
            </w:r>
          </w:p>
        </w:tc>
      </w:tr>
      <w:tr w:rsidR="00B22316" w:rsidRPr="00B102EA" w14:paraId="2E834956" w14:textId="77777777" w:rsidTr="00B102EA">
        <w:trPr>
          <w:trHeight w:val="216"/>
          <w:jc w:val="center"/>
        </w:trPr>
        <w:tc>
          <w:tcPr>
            <w:tcW w:w="1410" w:type="dxa"/>
            <w:tcBorders>
              <w:top w:val="nil"/>
              <w:left w:val="single" w:sz="8" w:space="0" w:color="auto"/>
              <w:bottom w:val="single" w:sz="4" w:space="0" w:color="auto"/>
              <w:right w:val="single" w:sz="8" w:space="0" w:color="auto"/>
            </w:tcBorders>
            <w:noWrap/>
            <w:vAlign w:val="center"/>
            <w:hideMark/>
          </w:tcPr>
          <w:p w14:paraId="766E7C8F" w14:textId="77777777"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b/>
                <w:bCs/>
                <w:color w:val="000000"/>
                <w:kern w:val="0"/>
                <w:lang w:eastAsia="en-IN"/>
              </w:rPr>
              <w:t>AVG</w:t>
            </w:r>
          </w:p>
        </w:tc>
        <w:tc>
          <w:tcPr>
            <w:tcW w:w="864" w:type="dxa"/>
            <w:tcBorders>
              <w:top w:val="nil"/>
              <w:left w:val="nil"/>
              <w:bottom w:val="single" w:sz="4" w:space="0" w:color="auto"/>
              <w:right w:val="single" w:sz="8" w:space="0" w:color="auto"/>
            </w:tcBorders>
            <w:noWrap/>
            <w:vAlign w:val="center"/>
            <w:hideMark/>
          </w:tcPr>
          <w:p w14:paraId="07AD6361" w14:textId="77777777"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b/>
                <w:bCs/>
                <w:color w:val="000000"/>
                <w:kern w:val="0"/>
                <w:lang w:eastAsia="en-IN"/>
              </w:rPr>
              <w:t>1189</w:t>
            </w:r>
          </w:p>
        </w:tc>
        <w:tc>
          <w:tcPr>
            <w:tcW w:w="839" w:type="dxa"/>
            <w:tcBorders>
              <w:top w:val="nil"/>
              <w:left w:val="nil"/>
              <w:bottom w:val="single" w:sz="4" w:space="0" w:color="auto"/>
              <w:right w:val="single" w:sz="8" w:space="0" w:color="auto"/>
            </w:tcBorders>
            <w:noWrap/>
            <w:vAlign w:val="center"/>
            <w:hideMark/>
          </w:tcPr>
          <w:p w14:paraId="21CA233B" w14:textId="77777777"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b/>
                <w:bCs/>
                <w:color w:val="000000"/>
                <w:kern w:val="0"/>
                <w:lang w:eastAsia="en-IN"/>
              </w:rPr>
              <w:t>-4</w:t>
            </w:r>
          </w:p>
        </w:tc>
        <w:tc>
          <w:tcPr>
            <w:tcW w:w="986" w:type="dxa"/>
            <w:tcBorders>
              <w:top w:val="nil"/>
              <w:left w:val="nil"/>
              <w:bottom w:val="single" w:sz="4" w:space="0" w:color="auto"/>
              <w:right w:val="single" w:sz="8" w:space="0" w:color="auto"/>
            </w:tcBorders>
            <w:noWrap/>
            <w:vAlign w:val="center"/>
            <w:hideMark/>
          </w:tcPr>
          <w:p w14:paraId="62B6619A" w14:textId="77777777"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b/>
                <w:bCs/>
                <w:color w:val="000000"/>
                <w:kern w:val="0"/>
                <w:lang w:eastAsia="en-IN"/>
              </w:rPr>
              <w:t>5148855</w:t>
            </w:r>
          </w:p>
        </w:tc>
        <w:tc>
          <w:tcPr>
            <w:tcW w:w="1359" w:type="dxa"/>
            <w:tcBorders>
              <w:top w:val="nil"/>
              <w:left w:val="nil"/>
              <w:bottom w:val="single" w:sz="4" w:space="0" w:color="auto"/>
              <w:right w:val="single" w:sz="8" w:space="0" w:color="auto"/>
            </w:tcBorders>
            <w:noWrap/>
            <w:vAlign w:val="center"/>
            <w:hideMark/>
          </w:tcPr>
          <w:p w14:paraId="09CB429D" w14:textId="77777777"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b/>
                <w:bCs/>
                <w:color w:val="000000"/>
                <w:kern w:val="0"/>
                <w:lang w:eastAsia="en-IN"/>
              </w:rPr>
              <w:t>1</w:t>
            </w:r>
          </w:p>
        </w:tc>
        <w:tc>
          <w:tcPr>
            <w:tcW w:w="1182" w:type="dxa"/>
            <w:tcBorders>
              <w:top w:val="nil"/>
              <w:left w:val="nil"/>
              <w:bottom w:val="single" w:sz="4" w:space="0" w:color="auto"/>
              <w:right w:val="single" w:sz="8" w:space="0" w:color="auto"/>
            </w:tcBorders>
            <w:noWrap/>
            <w:vAlign w:val="center"/>
            <w:hideMark/>
          </w:tcPr>
          <w:p w14:paraId="55C74991" w14:textId="77777777"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b/>
                <w:bCs/>
                <w:color w:val="000000"/>
                <w:kern w:val="0"/>
                <w:lang w:eastAsia="en-IN"/>
              </w:rPr>
              <w:t>7020015</w:t>
            </w:r>
          </w:p>
        </w:tc>
        <w:tc>
          <w:tcPr>
            <w:tcW w:w="1804" w:type="dxa"/>
            <w:tcBorders>
              <w:top w:val="nil"/>
              <w:left w:val="nil"/>
              <w:bottom w:val="single" w:sz="4" w:space="0" w:color="auto"/>
              <w:right w:val="single" w:sz="8" w:space="0" w:color="auto"/>
            </w:tcBorders>
            <w:noWrap/>
            <w:vAlign w:val="center"/>
            <w:hideMark/>
          </w:tcPr>
          <w:p w14:paraId="595E12EB" w14:textId="77777777"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b/>
                <w:bCs/>
                <w:color w:val="000000"/>
                <w:kern w:val="0"/>
                <w:lang w:eastAsia="en-IN"/>
              </w:rPr>
              <w:t>-2</w:t>
            </w:r>
          </w:p>
        </w:tc>
        <w:tc>
          <w:tcPr>
            <w:tcW w:w="1304" w:type="dxa"/>
            <w:tcBorders>
              <w:top w:val="nil"/>
              <w:left w:val="nil"/>
              <w:bottom w:val="single" w:sz="4" w:space="0" w:color="auto"/>
              <w:right w:val="single" w:sz="8" w:space="0" w:color="auto"/>
            </w:tcBorders>
            <w:noWrap/>
            <w:vAlign w:val="center"/>
            <w:hideMark/>
          </w:tcPr>
          <w:p w14:paraId="0908BA02" w14:textId="77777777"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b/>
                <w:bCs/>
                <w:color w:val="000000"/>
                <w:kern w:val="0"/>
                <w:lang w:eastAsia="en-IN"/>
              </w:rPr>
              <w:t>1.36</w:t>
            </w:r>
          </w:p>
        </w:tc>
        <w:tc>
          <w:tcPr>
            <w:tcW w:w="1368" w:type="dxa"/>
            <w:tcBorders>
              <w:top w:val="nil"/>
              <w:left w:val="nil"/>
              <w:bottom w:val="single" w:sz="4" w:space="0" w:color="auto"/>
              <w:right w:val="single" w:sz="8" w:space="0" w:color="auto"/>
            </w:tcBorders>
            <w:noWrap/>
            <w:vAlign w:val="center"/>
            <w:hideMark/>
          </w:tcPr>
          <w:p w14:paraId="2ED4A323" w14:textId="77777777"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b/>
                <w:bCs/>
                <w:color w:val="000000"/>
                <w:kern w:val="0"/>
                <w:lang w:eastAsia="en-IN"/>
              </w:rPr>
              <w:t>-3</w:t>
            </w:r>
          </w:p>
        </w:tc>
      </w:tr>
      <w:tr w:rsidR="00B22316" w:rsidRPr="00B102EA" w14:paraId="2CC78471" w14:textId="77777777" w:rsidTr="00B102EA">
        <w:trPr>
          <w:trHeight w:val="216"/>
          <w:jc w:val="center"/>
        </w:trPr>
        <w:tc>
          <w:tcPr>
            <w:tcW w:w="11116" w:type="dxa"/>
            <w:gridSpan w:val="9"/>
            <w:tcBorders>
              <w:top w:val="single" w:sz="4" w:space="0" w:color="auto"/>
              <w:left w:val="single" w:sz="4" w:space="0" w:color="auto"/>
              <w:bottom w:val="single" w:sz="4" w:space="0" w:color="auto"/>
              <w:right w:val="single" w:sz="4" w:space="0" w:color="auto"/>
            </w:tcBorders>
            <w:noWrap/>
            <w:vAlign w:val="center"/>
          </w:tcPr>
          <w:p w14:paraId="7DA136FD" w14:textId="77777777"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b/>
                <w:bCs/>
                <w:color w:val="000000"/>
                <w:kern w:val="0"/>
                <w:lang w:eastAsia="en-IN"/>
              </w:rPr>
              <w:t>All El Niñoyears</w:t>
            </w:r>
          </w:p>
        </w:tc>
      </w:tr>
      <w:tr w:rsidR="00B22316" w:rsidRPr="00B102EA" w14:paraId="7E6F9D58" w14:textId="77777777" w:rsidTr="00B102EA">
        <w:trPr>
          <w:trHeight w:val="216"/>
          <w:jc w:val="center"/>
        </w:trPr>
        <w:tc>
          <w:tcPr>
            <w:tcW w:w="1410" w:type="dxa"/>
            <w:tcBorders>
              <w:top w:val="single" w:sz="4" w:space="0" w:color="auto"/>
              <w:left w:val="single" w:sz="8" w:space="0" w:color="auto"/>
              <w:bottom w:val="single" w:sz="8" w:space="0" w:color="auto"/>
              <w:right w:val="single" w:sz="8" w:space="0" w:color="auto"/>
            </w:tcBorders>
            <w:noWrap/>
            <w:vAlign w:val="center"/>
          </w:tcPr>
          <w:p w14:paraId="7D30B8B1" w14:textId="77777777" w:rsidR="00B22316" w:rsidRPr="00B102EA" w:rsidRDefault="00B22316"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color w:val="000000"/>
                <w:kern w:val="0"/>
                <w:lang w:eastAsia="en-IN"/>
              </w:rPr>
              <w:t>2002 - 2003</w:t>
            </w:r>
          </w:p>
        </w:tc>
        <w:tc>
          <w:tcPr>
            <w:tcW w:w="864" w:type="dxa"/>
            <w:tcBorders>
              <w:top w:val="single" w:sz="4" w:space="0" w:color="auto"/>
              <w:left w:val="nil"/>
              <w:bottom w:val="single" w:sz="8" w:space="0" w:color="auto"/>
              <w:right w:val="single" w:sz="8" w:space="0" w:color="auto"/>
            </w:tcBorders>
            <w:noWrap/>
            <w:vAlign w:val="center"/>
          </w:tcPr>
          <w:p w14:paraId="512A4FBE" w14:textId="77777777" w:rsidR="00B22316" w:rsidRPr="00B102EA" w:rsidRDefault="00B22316"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color w:val="000000"/>
                <w:kern w:val="0"/>
                <w:lang w:eastAsia="en-IN"/>
              </w:rPr>
              <w:t>1061</w:t>
            </w:r>
          </w:p>
        </w:tc>
        <w:tc>
          <w:tcPr>
            <w:tcW w:w="839" w:type="dxa"/>
            <w:tcBorders>
              <w:top w:val="single" w:sz="4" w:space="0" w:color="auto"/>
              <w:left w:val="nil"/>
              <w:bottom w:val="single" w:sz="8" w:space="0" w:color="auto"/>
              <w:right w:val="single" w:sz="8" w:space="0" w:color="auto"/>
            </w:tcBorders>
            <w:noWrap/>
            <w:vAlign w:val="center"/>
          </w:tcPr>
          <w:p w14:paraId="5F420629" w14:textId="77777777" w:rsidR="00B22316" w:rsidRPr="00B102EA" w:rsidRDefault="00B22316"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color w:val="000000"/>
                <w:kern w:val="0"/>
                <w:lang w:eastAsia="en-IN"/>
              </w:rPr>
              <w:t>-14</w:t>
            </w:r>
          </w:p>
        </w:tc>
        <w:tc>
          <w:tcPr>
            <w:tcW w:w="986" w:type="dxa"/>
            <w:tcBorders>
              <w:top w:val="single" w:sz="4" w:space="0" w:color="auto"/>
              <w:left w:val="nil"/>
              <w:bottom w:val="single" w:sz="8" w:space="0" w:color="auto"/>
              <w:right w:val="single" w:sz="8" w:space="0" w:color="auto"/>
            </w:tcBorders>
            <w:noWrap/>
            <w:vAlign w:val="center"/>
          </w:tcPr>
          <w:p w14:paraId="02F34072" w14:textId="77777777" w:rsidR="00B22316" w:rsidRPr="00B102EA" w:rsidRDefault="00B22316"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color w:val="000000"/>
                <w:kern w:val="0"/>
                <w:lang w:eastAsia="en-IN"/>
              </w:rPr>
              <w:t>4972733</w:t>
            </w:r>
          </w:p>
        </w:tc>
        <w:tc>
          <w:tcPr>
            <w:tcW w:w="1359" w:type="dxa"/>
            <w:tcBorders>
              <w:top w:val="single" w:sz="4" w:space="0" w:color="auto"/>
              <w:left w:val="nil"/>
              <w:bottom w:val="single" w:sz="8" w:space="0" w:color="auto"/>
              <w:right w:val="single" w:sz="8" w:space="0" w:color="auto"/>
            </w:tcBorders>
            <w:noWrap/>
            <w:vAlign w:val="center"/>
          </w:tcPr>
          <w:p w14:paraId="48FBF7F5" w14:textId="77777777" w:rsidR="00B22316" w:rsidRPr="00B102EA" w:rsidRDefault="00B22316"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color w:val="000000"/>
                <w:kern w:val="0"/>
                <w:lang w:eastAsia="en-IN"/>
              </w:rPr>
              <w:t>-2</w:t>
            </w:r>
          </w:p>
        </w:tc>
        <w:tc>
          <w:tcPr>
            <w:tcW w:w="1182" w:type="dxa"/>
            <w:tcBorders>
              <w:top w:val="single" w:sz="4" w:space="0" w:color="auto"/>
              <w:left w:val="nil"/>
              <w:bottom w:val="single" w:sz="8" w:space="0" w:color="auto"/>
              <w:right w:val="single" w:sz="8" w:space="0" w:color="auto"/>
            </w:tcBorders>
            <w:noWrap/>
            <w:vAlign w:val="center"/>
          </w:tcPr>
          <w:p w14:paraId="056441BC" w14:textId="77777777" w:rsidR="00B22316" w:rsidRPr="00B102EA" w:rsidRDefault="00B22316"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color w:val="000000"/>
                <w:kern w:val="0"/>
                <w:lang w:eastAsia="en-IN"/>
              </w:rPr>
              <w:t>3262731</w:t>
            </w:r>
          </w:p>
        </w:tc>
        <w:tc>
          <w:tcPr>
            <w:tcW w:w="1804" w:type="dxa"/>
            <w:tcBorders>
              <w:top w:val="single" w:sz="4" w:space="0" w:color="auto"/>
              <w:left w:val="nil"/>
              <w:bottom w:val="single" w:sz="8" w:space="0" w:color="auto"/>
              <w:right w:val="single" w:sz="8" w:space="0" w:color="auto"/>
            </w:tcBorders>
            <w:noWrap/>
            <w:vAlign w:val="center"/>
          </w:tcPr>
          <w:p w14:paraId="723A779A" w14:textId="77777777" w:rsidR="00B22316" w:rsidRPr="00B102EA" w:rsidRDefault="00B22316"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color w:val="000000"/>
                <w:kern w:val="0"/>
                <w:lang w:eastAsia="en-IN"/>
              </w:rPr>
              <w:t>-54</w:t>
            </w:r>
          </w:p>
        </w:tc>
        <w:tc>
          <w:tcPr>
            <w:tcW w:w="1304" w:type="dxa"/>
            <w:tcBorders>
              <w:top w:val="single" w:sz="4" w:space="0" w:color="auto"/>
              <w:left w:val="nil"/>
              <w:bottom w:val="single" w:sz="8" w:space="0" w:color="auto"/>
              <w:right w:val="single" w:sz="8" w:space="0" w:color="auto"/>
            </w:tcBorders>
            <w:noWrap/>
            <w:vAlign w:val="center"/>
          </w:tcPr>
          <w:p w14:paraId="480B3286" w14:textId="77777777" w:rsidR="00B22316" w:rsidRPr="00B102EA" w:rsidRDefault="00B22316"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color w:val="000000"/>
                <w:kern w:val="0"/>
                <w:lang w:eastAsia="en-IN"/>
              </w:rPr>
              <w:t>0.66</w:t>
            </w:r>
          </w:p>
        </w:tc>
        <w:tc>
          <w:tcPr>
            <w:tcW w:w="1368" w:type="dxa"/>
            <w:tcBorders>
              <w:top w:val="single" w:sz="4" w:space="0" w:color="auto"/>
              <w:left w:val="nil"/>
              <w:bottom w:val="single" w:sz="8" w:space="0" w:color="auto"/>
              <w:right w:val="single" w:sz="8" w:space="0" w:color="auto"/>
            </w:tcBorders>
            <w:noWrap/>
            <w:vAlign w:val="center"/>
          </w:tcPr>
          <w:p w14:paraId="709E27F4" w14:textId="77777777" w:rsidR="00B22316" w:rsidRPr="00B102EA" w:rsidRDefault="00B22316" w:rsidP="00B22316">
            <w:pPr>
              <w:spacing w:after="0" w:line="240" w:lineRule="auto"/>
              <w:jc w:val="center"/>
              <w:rPr>
                <w:rFonts w:ascii="Times New Roman" w:eastAsia="Times New Roman" w:hAnsi="Times New Roman" w:cs="Times New Roman"/>
                <w:color w:val="000000"/>
                <w:kern w:val="0"/>
                <w:lang w:eastAsia="en-IN"/>
              </w:rPr>
            </w:pPr>
            <w:r w:rsidRPr="00B102EA">
              <w:rPr>
                <w:rFonts w:ascii="Times New Roman" w:eastAsia="Times New Roman" w:hAnsi="Times New Roman" w:cs="Times New Roman"/>
                <w:color w:val="000000"/>
                <w:kern w:val="0"/>
                <w:lang w:eastAsia="en-IN"/>
              </w:rPr>
              <w:t>-53</w:t>
            </w:r>
          </w:p>
        </w:tc>
      </w:tr>
      <w:tr w:rsidR="00B22316" w:rsidRPr="00B102EA" w14:paraId="7DBFC2BA" w14:textId="77777777" w:rsidTr="00B102EA">
        <w:trPr>
          <w:trHeight w:val="216"/>
          <w:jc w:val="center"/>
        </w:trPr>
        <w:tc>
          <w:tcPr>
            <w:tcW w:w="1410" w:type="dxa"/>
            <w:tcBorders>
              <w:top w:val="nil"/>
              <w:left w:val="single" w:sz="8" w:space="0" w:color="auto"/>
              <w:bottom w:val="single" w:sz="8" w:space="0" w:color="auto"/>
              <w:right w:val="single" w:sz="8" w:space="0" w:color="auto"/>
            </w:tcBorders>
            <w:noWrap/>
            <w:vAlign w:val="center"/>
          </w:tcPr>
          <w:p w14:paraId="1AF433C7" w14:textId="77777777"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color w:val="000000"/>
                <w:kern w:val="0"/>
                <w:lang w:eastAsia="en-IN"/>
              </w:rPr>
              <w:t>2004 - 2005</w:t>
            </w:r>
          </w:p>
        </w:tc>
        <w:tc>
          <w:tcPr>
            <w:tcW w:w="864" w:type="dxa"/>
            <w:tcBorders>
              <w:top w:val="nil"/>
              <w:left w:val="nil"/>
              <w:bottom w:val="single" w:sz="8" w:space="0" w:color="auto"/>
              <w:right w:val="single" w:sz="8" w:space="0" w:color="auto"/>
            </w:tcBorders>
            <w:noWrap/>
            <w:vAlign w:val="center"/>
          </w:tcPr>
          <w:p w14:paraId="2573280B" w14:textId="77777777"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color w:val="000000"/>
                <w:kern w:val="0"/>
                <w:lang w:eastAsia="en-IN"/>
              </w:rPr>
              <w:t>1156</w:t>
            </w:r>
          </w:p>
        </w:tc>
        <w:tc>
          <w:tcPr>
            <w:tcW w:w="839" w:type="dxa"/>
            <w:tcBorders>
              <w:top w:val="nil"/>
              <w:left w:val="nil"/>
              <w:bottom w:val="single" w:sz="8" w:space="0" w:color="auto"/>
              <w:right w:val="single" w:sz="8" w:space="0" w:color="auto"/>
            </w:tcBorders>
            <w:noWrap/>
            <w:vAlign w:val="center"/>
          </w:tcPr>
          <w:p w14:paraId="4DD4042A" w14:textId="77777777"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color w:val="000000"/>
                <w:kern w:val="0"/>
                <w:lang w:eastAsia="en-IN"/>
              </w:rPr>
              <w:t>-6</w:t>
            </w:r>
          </w:p>
        </w:tc>
        <w:tc>
          <w:tcPr>
            <w:tcW w:w="986" w:type="dxa"/>
            <w:tcBorders>
              <w:top w:val="nil"/>
              <w:left w:val="nil"/>
              <w:bottom w:val="single" w:sz="8" w:space="0" w:color="auto"/>
              <w:right w:val="single" w:sz="8" w:space="0" w:color="auto"/>
            </w:tcBorders>
            <w:noWrap/>
            <w:vAlign w:val="center"/>
          </w:tcPr>
          <w:p w14:paraId="59B094C0" w14:textId="77777777"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color w:val="000000"/>
                <w:kern w:val="0"/>
                <w:lang w:eastAsia="en-IN"/>
              </w:rPr>
              <w:t>5187538</w:t>
            </w:r>
          </w:p>
        </w:tc>
        <w:tc>
          <w:tcPr>
            <w:tcW w:w="1359" w:type="dxa"/>
            <w:tcBorders>
              <w:top w:val="nil"/>
              <w:left w:val="nil"/>
              <w:bottom w:val="single" w:sz="8" w:space="0" w:color="auto"/>
              <w:right w:val="single" w:sz="8" w:space="0" w:color="auto"/>
            </w:tcBorders>
            <w:noWrap/>
            <w:vAlign w:val="center"/>
          </w:tcPr>
          <w:p w14:paraId="66476D41" w14:textId="77777777"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color w:val="000000"/>
                <w:kern w:val="0"/>
                <w:lang w:eastAsia="en-IN"/>
              </w:rPr>
              <w:t>2</w:t>
            </w:r>
          </w:p>
        </w:tc>
        <w:tc>
          <w:tcPr>
            <w:tcW w:w="1182" w:type="dxa"/>
            <w:tcBorders>
              <w:top w:val="nil"/>
              <w:left w:val="nil"/>
              <w:bottom w:val="single" w:sz="8" w:space="0" w:color="auto"/>
              <w:right w:val="single" w:sz="8" w:space="0" w:color="auto"/>
            </w:tcBorders>
            <w:noWrap/>
            <w:vAlign w:val="center"/>
          </w:tcPr>
          <w:p w14:paraId="5D3738D8" w14:textId="77777777"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color w:val="000000"/>
                <w:kern w:val="0"/>
                <w:lang w:eastAsia="en-IN"/>
              </w:rPr>
              <w:t>5245984</w:t>
            </w:r>
          </w:p>
        </w:tc>
        <w:tc>
          <w:tcPr>
            <w:tcW w:w="1804" w:type="dxa"/>
            <w:tcBorders>
              <w:top w:val="nil"/>
              <w:left w:val="nil"/>
              <w:bottom w:val="single" w:sz="8" w:space="0" w:color="auto"/>
              <w:right w:val="single" w:sz="8" w:space="0" w:color="auto"/>
            </w:tcBorders>
            <w:noWrap/>
            <w:vAlign w:val="center"/>
          </w:tcPr>
          <w:p w14:paraId="2A8C9554" w14:textId="77777777"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color w:val="000000"/>
                <w:kern w:val="0"/>
                <w:lang w:eastAsia="en-IN"/>
              </w:rPr>
              <w:t>-27</w:t>
            </w:r>
          </w:p>
        </w:tc>
        <w:tc>
          <w:tcPr>
            <w:tcW w:w="1304" w:type="dxa"/>
            <w:tcBorders>
              <w:top w:val="nil"/>
              <w:left w:val="nil"/>
              <w:bottom w:val="single" w:sz="8" w:space="0" w:color="auto"/>
              <w:right w:val="single" w:sz="8" w:space="0" w:color="auto"/>
            </w:tcBorders>
            <w:noWrap/>
            <w:vAlign w:val="center"/>
          </w:tcPr>
          <w:p w14:paraId="6E498FB4" w14:textId="77777777"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color w:val="000000"/>
                <w:kern w:val="0"/>
                <w:lang w:eastAsia="en-IN"/>
              </w:rPr>
              <w:t>1.01</w:t>
            </w:r>
          </w:p>
        </w:tc>
        <w:tc>
          <w:tcPr>
            <w:tcW w:w="1368" w:type="dxa"/>
            <w:tcBorders>
              <w:top w:val="nil"/>
              <w:left w:val="nil"/>
              <w:bottom w:val="single" w:sz="8" w:space="0" w:color="auto"/>
              <w:right w:val="single" w:sz="8" w:space="0" w:color="auto"/>
            </w:tcBorders>
            <w:noWrap/>
            <w:vAlign w:val="center"/>
          </w:tcPr>
          <w:p w14:paraId="171AE494" w14:textId="77777777"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color w:val="000000"/>
                <w:kern w:val="0"/>
                <w:lang w:eastAsia="en-IN"/>
              </w:rPr>
              <w:t>-28</w:t>
            </w:r>
          </w:p>
        </w:tc>
      </w:tr>
      <w:tr w:rsidR="00B22316" w:rsidRPr="00B102EA" w14:paraId="1C3F2C2C" w14:textId="77777777" w:rsidTr="00B102EA">
        <w:trPr>
          <w:trHeight w:val="216"/>
          <w:jc w:val="center"/>
        </w:trPr>
        <w:tc>
          <w:tcPr>
            <w:tcW w:w="1410" w:type="dxa"/>
            <w:tcBorders>
              <w:top w:val="nil"/>
              <w:left w:val="single" w:sz="8" w:space="0" w:color="auto"/>
              <w:bottom w:val="single" w:sz="8" w:space="0" w:color="auto"/>
              <w:right w:val="single" w:sz="8" w:space="0" w:color="auto"/>
            </w:tcBorders>
            <w:noWrap/>
            <w:vAlign w:val="center"/>
          </w:tcPr>
          <w:p w14:paraId="409E45EB" w14:textId="77777777"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color w:val="000000"/>
                <w:kern w:val="0"/>
                <w:lang w:eastAsia="en-IN"/>
              </w:rPr>
              <w:t>2006 - 2007</w:t>
            </w:r>
          </w:p>
        </w:tc>
        <w:tc>
          <w:tcPr>
            <w:tcW w:w="864" w:type="dxa"/>
            <w:tcBorders>
              <w:top w:val="nil"/>
              <w:left w:val="nil"/>
              <w:bottom w:val="single" w:sz="8" w:space="0" w:color="auto"/>
              <w:right w:val="single" w:sz="8" w:space="0" w:color="auto"/>
            </w:tcBorders>
            <w:noWrap/>
            <w:vAlign w:val="center"/>
          </w:tcPr>
          <w:p w14:paraId="12ED1507" w14:textId="77777777"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color w:val="000000"/>
                <w:kern w:val="0"/>
                <w:lang w:eastAsia="en-IN"/>
              </w:rPr>
              <w:t>1177</w:t>
            </w:r>
          </w:p>
        </w:tc>
        <w:tc>
          <w:tcPr>
            <w:tcW w:w="839" w:type="dxa"/>
            <w:tcBorders>
              <w:top w:val="nil"/>
              <w:left w:val="nil"/>
              <w:bottom w:val="single" w:sz="8" w:space="0" w:color="auto"/>
              <w:right w:val="single" w:sz="8" w:space="0" w:color="auto"/>
            </w:tcBorders>
            <w:noWrap/>
            <w:vAlign w:val="center"/>
          </w:tcPr>
          <w:p w14:paraId="2C4C5A0D" w14:textId="77777777"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color w:val="000000"/>
                <w:kern w:val="0"/>
                <w:lang w:eastAsia="en-IN"/>
              </w:rPr>
              <w:t>-5</w:t>
            </w:r>
          </w:p>
        </w:tc>
        <w:tc>
          <w:tcPr>
            <w:tcW w:w="986" w:type="dxa"/>
            <w:tcBorders>
              <w:top w:val="nil"/>
              <w:left w:val="nil"/>
              <w:bottom w:val="single" w:sz="8" w:space="0" w:color="auto"/>
              <w:right w:val="single" w:sz="8" w:space="0" w:color="auto"/>
            </w:tcBorders>
            <w:noWrap/>
            <w:vAlign w:val="center"/>
          </w:tcPr>
          <w:p w14:paraId="08277A85" w14:textId="77777777"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color w:val="000000"/>
                <w:kern w:val="0"/>
                <w:lang w:eastAsia="en-IN"/>
              </w:rPr>
              <w:t>5103149</w:t>
            </w:r>
          </w:p>
        </w:tc>
        <w:tc>
          <w:tcPr>
            <w:tcW w:w="1359" w:type="dxa"/>
            <w:tcBorders>
              <w:top w:val="nil"/>
              <w:left w:val="nil"/>
              <w:bottom w:val="single" w:sz="8" w:space="0" w:color="auto"/>
              <w:right w:val="single" w:sz="8" w:space="0" w:color="auto"/>
            </w:tcBorders>
            <w:noWrap/>
            <w:vAlign w:val="center"/>
          </w:tcPr>
          <w:p w14:paraId="6D93F2F7" w14:textId="77777777"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color w:val="000000"/>
                <w:kern w:val="0"/>
                <w:lang w:eastAsia="en-IN"/>
              </w:rPr>
              <w:t>0</w:t>
            </w:r>
          </w:p>
        </w:tc>
        <w:tc>
          <w:tcPr>
            <w:tcW w:w="1182" w:type="dxa"/>
            <w:tcBorders>
              <w:top w:val="nil"/>
              <w:left w:val="nil"/>
              <w:bottom w:val="single" w:sz="8" w:space="0" w:color="auto"/>
              <w:right w:val="single" w:sz="8" w:space="0" w:color="auto"/>
            </w:tcBorders>
            <w:noWrap/>
            <w:vAlign w:val="center"/>
          </w:tcPr>
          <w:p w14:paraId="5FDCE5D7" w14:textId="77777777"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color w:val="000000"/>
                <w:kern w:val="0"/>
                <w:lang w:eastAsia="en-IN"/>
              </w:rPr>
              <w:t>6197876</w:t>
            </w:r>
          </w:p>
        </w:tc>
        <w:tc>
          <w:tcPr>
            <w:tcW w:w="1804" w:type="dxa"/>
            <w:tcBorders>
              <w:top w:val="nil"/>
              <w:left w:val="nil"/>
              <w:bottom w:val="single" w:sz="8" w:space="0" w:color="auto"/>
              <w:right w:val="single" w:sz="8" w:space="0" w:color="auto"/>
            </w:tcBorders>
            <w:noWrap/>
            <w:vAlign w:val="center"/>
          </w:tcPr>
          <w:p w14:paraId="386A498A" w14:textId="77777777"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color w:val="000000"/>
                <w:kern w:val="0"/>
                <w:lang w:eastAsia="en-IN"/>
              </w:rPr>
              <w:t>-13</w:t>
            </w:r>
          </w:p>
        </w:tc>
        <w:tc>
          <w:tcPr>
            <w:tcW w:w="1304" w:type="dxa"/>
            <w:tcBorders>
              <w:top w:val="nil"/>
              <w:left w:val="nil"/>
              <w:bottom w:val="single" w:sz="8" w:space="0" w:color="auto"/>
              <w:right w:val="single" w:sz="8" w:space="0" w:color="auto"/>
            </w:tcBorders>
            <w:noWrap/>
            <w:vAlign w:val="center"/>
          </w:tcPr>
          <w:p w14:paraId="60940434" w14:textId="77777777"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color w:val="000000"/>
                <w:kern w:val="0"/>
                <w:lang w:eastAsia="en-IN"/>
              </w:rPr>
              <w:t>1.21</w:t>
            </w:r>
          </w:p>
        </w:tc>
        <w:tc>
          <w:tcPr>
            <w:tcW w:w="1368" w:type="dxa"/>
            <w:tcBorders>
              <w:top w:val="nil"/>
              <w:left w:val="nil"/>
              <w:bottom w:val="single" w:sz="8" w:space="0" w:color="auto"/>
              <w:right w:val="single" w:sz="8" w:space="0" w:color="auto"/>
            </w:tcBorders>
            <w:noWrap/>
            <w:vAlign w:val="center"/>
          </w:tcPr>
          <w:p w14:paraId="29722D43" w14:textId="77777777"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color w:val="000000"/>
                <w:kern w:val="0"/>
                <w:lang w:eastAsia="en-IN"/>
              </w:rPr>
              <w:t>-14</w:t>
            </w:r>
          </w:p>
        </w:tc>
      </w:tr>
      <w:tr w:rsidR="00B22316" w:rsidRPr="00B102EA" w14:paraId="2FE9235F" w14:textId="77777777" w:rsidTr="00B102EA">
        <w:trPr>
          <w:trHeight w:val="216"/>
          <w:jc w:val="center"/>
        </w:trPr>
        <w:tc>
          <w:tcPr>
            <w:tcW w:w="1410" w:type="dxa"/>
            <w:tcBorders>
              <w:top w:val="nil"/>
              <w:left w:val="single" w:sz="8" w:space="0" w:color="auto"/>
              <w:bottom w:val="single" w:sz="8" w:space="0" w:color="auto"/>
              <w:right w:val="single" w:sz="8" w:space="0" w:color="auto"/>
            </w:tcBorders>
            <w:noWrap/>
            <w:vAlign w:val="center"/>
          </w:tcPr>
          <w:p w14:paraId="3E8E5CBD" w14:textId="77777777"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color w:val="000000"/>
                <w:kern w:val="0"/>
                <w:lang w:eastAsia="en-IN"/>
              </w:rPr>
              <w:t>2009 - 2010</w:t>
            </w:r>
          </w:p>
        </w:tc>
        <w:tc>
          <w:tcPr>
            <w:tcW w:w="864" w:type="dxa"/>
            <w:tcBorders>
              <w:top w:val="nil"/>
              <w:left w:val="nil"/>
              <w:bottom w:val="single" w:sz="8" w:space="0" w:color="auto"/>
              <w:right w:val="single" w:sz="8" w:space="0" w:color="auto"/>
            </w:tcBorders>
            <w:noWrap/>
            <w:vAlign w:val="center"/>
          </w:tcPr>
          <w:p w14:paraId="7688A6CF" w14:textId="77777777"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color w:val="000000"/>
                <w:kern w:val="0"/>
                <w:lang w:eastAsia="en-IN"/>
              </w:rPr>
              <w:t>1061</w:t>
            </w:r>
          </w:p>
        </w:tc>
        <w:tc>
          <w:tcPr>
            <w:tcW w:w="839" w:type="dxa"/>
            <w:tcBorders>
              <w:top w:val="nil"/>
              <w:left w:val="nil"/>
              <w:bottom w:val="single" w:sz="8" w:space="0" w:color="auto"/>
              <w:right w:val="single" w:sz="8" w:space="0" w:color="auto"/>
            </w:tcBorders>
            <w:noWrap/>
            <w:vAlign w:val="center"/>
          </w:tcPr>
          <w:p w14:paraId="73743F78" w14:textId="77777777"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color w:val="000000"/>
                <w:kern w:val="0"/>
                <w:lang w:eastAsia="en-IN"/>
              </w:rPr>
              <w:t>-14</w:t>
            </w:r>
          </w:p>
        </w:tc>
        <w:tc>
          <w:tcPr>
            <w:tcW w:w="986" w:type="dxa"/>
            <w:tcBorders>
              <w:top w:val="nil"/>
              <w:left w:val="nil"/>
              <w:bottom w:val="single" w:sz="8" w:space="0" w:color="auto"/>
              <w:right w:val="single" w:sz="8" w:space="0" w:color="auto"/>
            </w:tcBorders>
            <w:noWrap/>
            <w:vAlign w:val="center"/>
          </w:tcPr>
          <w:p w14:paraId="4DB3CA91" w14:textId="77777777"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color w:val="000000"/>
                <w:kern w:val="0"/>
                <w:lang w:eastAsia="en-IN"/>
              </w:rPr>
              <w:t>5024061</w:t>
            </w:r>
          </w:p>
        </w:tc>
        <w:tc>
          <w:tcPr>
            <w:tcW w:w="1359" w:type="dxa"/>
            <w:tcBorders>
              <w:top w:val="nil"/>
              <w:left w:val="nil"/>
              <w:bottom w:val="single" w:sz="8" w:space="0" w:color="auto"/>
              <w:right w:val="single" w:sz="8" w:space="0" w:color="auto"/>
            </w:tcBorders>
            <w:noWrap/>
            <w:vAlign w:val="center"/>
          </w:tcPr>
          <w:p w14:paraId="056EECC7" w14:textId="77777777"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color w:val="000000"/>
                <w:kern w:val="0"/>
                <w:lang w:eastAsia="en-IN"/>
              </w:rPr>
              <w:t>-1</w:t>
            </w:r>
          </w:p>
        </w:tc>
        <w:tc>
          <w:tcPr>
            <w:tcW w:w="1182" w:type="dxa"/>
            <w:tcBorders>
              <w:top w:val="nil"/>
              <w:left w:val="nil"/>
              <w:bottom w:val="single" w:sz="8" w:space="0" w:color="auto"/>
              <w:right w:val="single" w:sz="8" w:space="0" w:color="auto"/>
            </w:tcBorders>
            <w:noWrap/>
            <w:vAlign w:val="center"/>
          </w:tcPr>
          <w:p w14:paraId="0B7E4871" w14:textId="77777777"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color w:val="000000"/>
                <w:kern w:val="0"/>
                <w:lang w:eastAsia="en-IN"/>
              </w:rPr>
              <w:t>5149290</w:t>
            </w:r>
          </w:p>
        </w:tc>
        <w:tc>
          <w:tcPr>
            <w:tcW w:w="1804" w:type="dxa"/>
            <w:tcBorders>
              <w:top w:val="nil"/>
              <w:left w:val="nil"/>
              <w:bottom w:val="single" w:sz="8" w:space="0" w:color="auto"/>
              <w:right w:val="single" w:sz="8" w:space="0" w:color="auto"/>
            </w:tcBorders>
            <w:noWrap/>
            <w:vAlign w:val="center"/>
          </w:tcPr>
          <w:p w14:paraId="06ADC8BB" w14:textId="77777777"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color w:val="000000"/>
                <w:kern w:val="0"/>
                <w:lang w:eastAsia="en-IN"/>
              </w:rPr>
              <w:t>-28</w:t>
            </w:r>
          </w:p>
        </w:tc>
        <w:tc>
          <w:tcPr>
            <w:tcW w:w="1304" w:type="dxa"/>
            <w:tcBorders>
              <w:top w:val="nil"/>
              <w:left w:val="nil"/>
              <w:bottom w:val="single" w:sz="8" w:space="0" w:color="auto"/>
              <w:right w:val="single" w:sz="8" w:space="0" w:color="auto"/>
            </w:tcBorders>
            <w:noWrap/>
            <w:vAlign w:val="center"/>
          </w:tcPr>
          <w:p w14:paraId="53FA71D1" w14:textId="77777777"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color w:val="000000"/>
                <w:kern w:val="0"/>
                <w:lang w:eastAsia="en-IN"/>
              </w:rPr>
              <w:t>1.02</w:t>
            </w:r>
          </w:p>
        </w:tc>
        <w:tc>
          <w:tcPr>
            <w:tcW w:w="1368" w:type="dxa"/>
            <w:tcBorders>
              <w:top w:val="nil"/>
              <w:left w:val="nil"/>
              <w:bottom w:val="single" w:sz="8" w:space="0" w:color="auto"/>
              <w:right w:val="single" w:sz="8" w:space="0" w:color="auto"/>
            </w:tcBorders>
            <w:noWrap/>
            <w:vAlign w:val="center"/>
          </w:tcPr>
          <w:p w14:paraId="49ED4E7E" w14:textId="77777777"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color w:val="000000"/>
                <w:kern w:val="0"/>
                <w:lang w:eastAsia="en-IN"/>
              </w:rPr>
              <w:t>-27</w:t>
            </w:r>
          </w:p>
        </w:tc>
      </w:tr>
      <w:tr w:rsidR="00B22316" w:rsidRPr="00B102EA" w14:paraId="27FB5B94" w14:textId="77777777" w:rsidTr="00B102EA">
        <w:trPr>
          <w:trHeight w:val="216"/>
          <w:jc w:val="center"/>
        </w:trPr>
        <w:tc>
          <w:tcPr>
            <w:tcW w:w="1410" w:type="dxa"/>
            <w:tcBorders>
              <w:top w:val="nil"/>
              <w:left w:val="single" w:sz="8" w:space="0" w:color="auto"/>
              <w:bottom w:val="single" w:sz="8" w:space="0" w:color="auto"/>
              <w:right w:val="single" w:sz="8" w:space="0" w:color="auto"/>
            </w:tcBorders>
            <w:noWrap/>
            <w:vAlign w:val="center"/>
          </w:tcPr>
          <w:p w14:paraId="1DFEC70F" w14:textId="77777777"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color w:val="000000"/>
                <w:kern w:val="0"/>
                <w:lang w:eastAsia="en-IN"/>
              </w:rPr>
              <w:t>2014 - 2015</w:t>
            </w:r>
          </w:p>
        </w:tc>
        <w:tc>
          <w:tcPr>
            <w:tcW w:w="864" w:type="dxa"/>
            <w:tcBorders>
              <w:top w:val="nil"/>
              <w:left w:val="nil"/>
              <w:bottom w:val="single" w:sz="8" w:space="0" w:color="auto"/>
              <w:right w:val="single" w:sz="8" w:space="0" w:color="auto"/>
            </w:tcBorders>
            <w:noWrap/>
            <w:vAlign w:val="center"/>
          </w:tcPr>
          <w:p w14:paraId="5227523B" w14:textId="77777777"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color w:val="000000"/>
                <w:kern w:val="0"/>
                <w:lang w:eastAsia="en-IN"/>
              </w:rPr>
              <w:t>1211</w:t>
            </w:r>
          </w:p>
        </w:tc>
        <w:tc>
          <w:tcPr>
            <w:tcW w:w="839" w:type="dxa"/>
            <w:tcBorders>
              <w:top w:val="nil"/>
              <w:left w:val="nil"/>
              <w:bottom w:val="single" w:sz="8" w:space="0" w:color="auto"/>
              <w:right w:val="single" w:sz="8" w:space="0" w:color="auto"/>
            </w:tcBorders>
            <w:noWrap/>
            <w:vAlign w:val="center"/>
          </w:tcPr>
          <w:p w14:paraId="498A7BB9" w14:textId="77777777"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color w:val="000000"/>
                <w:kern w:val="0"/>
                <w:lang w:eastAsia="en-IN"/>
              </w:rPr>
              <w:t>-2</w:t>
            </w:r>
          </w:p>
        </w:tc>
        <w:tc>
          <w:tcPr>
            <w:tcW w:w="986" w:type="dxa"/>
            <w:tcBorders>
              <w:top w:val="nil"/>
              <w:left w:val="nil"/>
              <w:bottom w:val="single" w:sz="8" w:space="0" w:color="auto"/>
              <w:right w:val="single" w:sz="8" w:space="0" w:color="auto"/>
            </w:tcBorders>
            <w:noWrap/>
            <w:vAlign w:val="center"/>
          </w:tcPr>
          <w:p w14:paraId="60B93D53" w14:textId="77777777"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color w:val="000000"/>
                <w:kern w:val="0"/>
                <w:lang w:eastAsia="en-IN"/>
              </w:rPr>
              <w:t>5197231</w:t>
            </w:r>
          </w:p>
        </w:tc>
        <w:tc>
          <w:tcPr>
            <w:tcW w:w="1359" w:type="dxa"/>
            <w:tcBorders>
              <w:top w:val="nil"/>
              <w:left w:val="nil"/>
              <w:bottom w:val="single" w:sz="8" w:space="0" w:color="auto"/>
              <w:right w:val="single" w:sz="8" w:space="0" w:color="auto"/>
            </w:tcBorders>
            <w:noWrap/>
            <w:vAlign w:val="center"/>
          </w:tcPr>
          <w:p w14:paraId="3D72802E" w14:textId="77777777"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color w:val="000000"/>
                <w:kern w:val="0"/>
                <w:lang w:eastAsia="en-IN"/>
              </w:rPr>
              <w:t>2</w:t>
            </w:r>
          </w:p>
        </w:tc>
        <w:tc>
          <w:tcPr>
            <w:tcW w:w="1182" w:type="dxa"/>
            <w:tcBorders>
              <w:top w:val="nil"/>
              <w:left w:val="nil"/>
              <w:bottom w:val="single" w:sz="8" w:space="0" w:color="auto"/>
              <w:right w:val="single" w:sz="8" w:space="0" w:color="auto"/>
            </w:tcBorders>
            <w:noWrap/>
            <w:vAlign w:val="center"/>
          </w:tcPr>
          <w:p w14:paraId="6CAC352E" w14:textId="77777777"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color w:val="000000"/>
                <w:kern w:val="0"/>
                <w:lang w:eastAsia="en-IN"/>
              </w:rPr>
              <w:t>9093679</w:t>
            </w:r>
          </w:p>
        </w:tc>
        <w:tc>
          <w:tcPr>
            <w:tcW w:w="1804" w:type="dxa"/>
            <w:tcBorders>
              <w:top w:val="nil"/>
              <w:left w:val="nil"/>
              <w:bottom w:val="single" w:sz="8" w:space="0" w:color="auto"/>
              <w:right w:val="single" w:sz="8" w:space="0" w:color="auto"/>
            </w:tcBorders>
            <w:noWrap/>
            <w:vAlign w:val="center"/>
          </w:tcPr>
          <w:p w14:paraId="25812910" w14:textId="77777777"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color w:val="000000"/>
                <w:kern w:val="0"/>
                <w:lang w:eastAsia="en-IN"/>
              </w:rPr>
              <w:t>27</w:t>
            </w:r>
          </w:p>
        </w:tc>
        <w:tc>
          <w:tcPr>
            <w:tcW w:w="1304" w:type="dxa"/>
            <w:tcBorders>
              <w:top w:val="nil"/>
              <w:left w:val="nil"/>
              <w:bottom w:val="single" w:sz="8" w:space="0" w:color="auto"/>
              <w:right w:val="single" w:sz="8" w:space="0" w:color="auto"/>
            </w:tcBorders>
            <w:noWrap/>
            <w:vAlign w:val="center"/>
          </w:tcPr>
          <w:p w14:paraId="67110E52" w14:textId="77777777"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color w:val="000000"/>
                <w:kern w:val="0"/>
                <w:lang w:eastAsia="en-IN"/>
              </w:rPr>
              <w:t>1.75</w:t>
            </w:r>
          </w:p>
        </w:tc>
        <w:tc>
          <w:tcPr>
            <w:tcW w:w="1368" w:type="dxa"/>
            <w:tcBorders>
              <w:top w:val="nil"/>
              <w:left w:val="nil"/>
              <w:bottom w:val="single" w:sz="8" w:space="0" w:color="auto"/>
              <w:right w:val="single" w:sz="8" w:space="0" w:color="auto"/>
            </w:tcBorders>
            <w:noWrap/>
            <w:vAlign w:val="center"/>
          </w:tcPr>
          <w:p w14:paraId="145F52E2" w14:textId="77777777"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color w:val="000000"/>
                <w:kern w:val="0"/>
                <w:lang w:eastAsia="en-IN"/>
              </w:rPr>
              <w:t>25</w:t>
            </w:r>
          </w:p>
        </w:tc>
      </w:tr>
      <w:tr w:rsidR="00B22316" w:rsidRPr="00B102EA" w14:paraId="461D31B6" w14:textId="77777777" w:rsidTr="00B102EA">
        <w:trPr>
          <w:trHeight w:val="216"/>
          <w:jc w:val="center"/>
        </w:trPr>
        <w:tc>
          <w:tcPr>
            <w:tcW w:w="1410" w:type="dxa"/>
            <w:tcBorders>
              <w:top w:val="nil"/>
              <w:left w:val="single" w:sz="8" w:space="0" w:color="auto"/>
              <w:bottom w:val="single" w:sz="8" w:space="0" w:color="auto"/>
              <w:right w:val="single" w:sz="8" w:space="0" w:color="auto"/>
            </w:tcBorders>
            <w:noWrap/>
            <w:vAlign w:val="center"/>
          </w:tcPr>
          <w:p w14:paraId="70F50E6F" w14:textId="77777777"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color w:val="000000"/>
                <w:kern w:val="0"/>
                <w:lang w:eastAsia="en-IN"/>
              </w:rPr>
              <w:t>2015 - 2016</w:t>
            </w:r>
          </w:p>
        </w:tc>
        <w:tc>
          <w:tcPr>
            <w:tcW w:w="864" w:type="dxa"/>
            <w:tcBorders>
              <w:top w:val="nil"/>
              <w:left w:val="nil"/>
              <w:bottom w:val="single" w:sz="8" w:space="0" w:color="auto"/>
              <w:right w:val="single" w:sz="8" w:space="0" w:color="auto"/>
            </w:tcBorders>
            <w:noWrap/>
            <w:vAlign w:val="center"/>
          </w:tcPr>
          <w:p w14:paraId="0437B815" w14:textId="77777777"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color w:val="000000"/>
                <w:kern w:val="0"/>
                <w:lang w:eastAsia="en-IN"/>
              </w:rPr>
              <w:t>1107</w:t>
            </w:r>
          </w:p>
        </w:tc>
        <w:tc>
          <w:tcPr>
            <w:tcW w:w="839" w:type="dxa"/>
            <w:tcBorders>
              <w:top w:val="nil"/>
              <w:left w:val="nil"/>
              <w:bottom w:val="single" w:sz="8" w:space="0" w:color="auto"/>
              <w:right w:val="single" w:sz="8" w:space="0" w:color="auto"/>
            </w:tcBorders>
            <w:noWrap/>
            <w:vAlign w:val="center"/>
          </w:tcPr>
          <w:p w14:paraId="689DA590" w14:textId="77777777"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color w:val="000000"/>
                <w:kern w:val="0"/>
                <w:lang w:eastAsia="en-IN"/>
              </w:rPr>
              <w:t>-10</w:t>
            </w:r>
          </w:p>
        </w:tc>
        <w:tc>
          <w:tcPr>
            <w:tcW w:w="986" w:type="dxa"/>
            <w:tcBorders>
              <w:top w:val="nil"/>
              <w:left w:val="nil"/>
              <w:bottom w:val="single" w:sz="8" w:space="0" w:color="auto"/>
              <w:right w:val="single" w:sz="8" w:space="0" w:color="auto"/>
            </w:tcBorders>
            <w:noWrap/>
            <w:vAlign w:val="center"/>
          </w:tcPr>
          <w:p w14:paraId="02E57E67" w14:textId="77777777"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color w:val="000000"/>
                <w:kern w:val="0"/>
                <w:lang w:eastAsia="en-IN"/>
              </w:rPr>
              <w:t>5053037</w:t>
            </w:r>
          </w:p>
        </w:tc>
        <w:tc>
          <w:tcPr>
            <w:tcW w:w="1359" w:type="dxa"/>
            <w:tcBorders>
              <w:top w:val="nil"/>
              <w:left w:val="nil"/>
              <w:bottom w:val="single" w:sz="8" w:space="0" w:color="auto"/>
              <w:right w:val="single" w:sz="8" w:space="0" w:color="auto"/>
            </w:tcBorders>
            <w:noWrap/>
            <w:vAlign w:val="center"/>
          </w:tcPr>
          <w:p w14:paraId="392ED6E9" w14:textId="77777777"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color w:val="000000"/>
                <w:kern w:val="0"/>
                <w:lang w:eastAsia="en-IN"/>
              </w:rPr>
              <w:t>-1</w:t>
            </w:r>
          </w:p>
        </w:tc>
        <w:tc>
          <w:tcPr>
            <w:tcW w:w="1182" w:type="dxa"/>
            <w:tcBorders>
              <w:top w:val="nil"/>
              <w:left w:val="nil"/>
              <w:bottom w:val="single" w:sz="8" w:space="0" w:color="auto"/>
              <w:right w:val="single" w:sz="8" w:space="0" w:color="auto"/>
            </w:tcBorders>
            <w:noWrap/>
            <w:vAlign w:val="center"/>
          </w:tcPr>
          <w:p w14:paraId="54F789E7" w14:textId="77777777"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color w:val="000000"/>
                <w:kern w:val="0"/>
                <w:lang w:eastAsia="en-IN"/>
              </w:rPr>
              <w:t>6030248</w:t>
            </w:r>
          </w:p>
        </w:tc>
        <w:tc>
          <w:tcPr>
            <w:tcW w:w="1804" w:type="dxa"/>
            <w:tcBorders>
              <w:top w:val="nil"/>
              <w:left w:val="nil"/>
              <w:bottom w:val="single" w:sz="8" w:space="0" w:color="auto"/>
              <w:right w:val="single" w:sz="8" w:space="0" w:color="auto"/>
            </w:tcBorders>
            <w:noWrap/>
            <w:vAlign w:val="center"/>
          </w:tcPr>
          <w:p w14:paraId="37724AEB" w14:textId="77777777"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color w:val="000000"/>
                <w:kern w:val="0"/>
                <w:lang w:eastAsia="en-IN"/>
              </w:rPr>
              <w:t>-16</w:t>
            </w:r>
          </w:p>
        </w:tc>
        <w:tc>
          <w:tcPr>
            <w:tcW w:w="1304" w:type="dxa"/>
            <w:tcBorders>
              <w:top w:val="nil"/>
              <w:left w:val="nil"/>
              <w:bottom w:val="single" w:sz="8" w:space="0" w:color="auto"/>
              <w:right w:val="single" w:sz="8" w:space="0" w:color="auto"/>
            </w:tcBorders>
            <w:noWrap/>
            <w:vAlign w:val="center"/>
          </w:tcPr>
          <w:p w14:paraId="36B0F7B5" w14:textId="77777777"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color w:val="000000"/>
                <w:kern w:val="0"/>
                <w:lang w:eastAsia="en-IN"/>
              </w:rPr>
              <w:t>1.19</w:t>
            </w:r>
          </w:p>
        </w:tc>
        <w:tc>
          <w:tcPr>
            <w:tcW w:w="1368" w:type="dxa"/>
            <w:tcBorders>
              <w:top w:val="nil"/>
              <w:left w:val="nil"/>
              <w:bottom w:val="single" w:sz="8" w:space="0" w:color="auto"/>
              <w:right w:val="single" w:sz="8" w:space="0" w:color="auto"/>
            </w:tcBorders>
            <w:noWrap/>
            <w:vAlign w:val="center"/>
          </w:tcPr>
          <w:p w14:paraId="3E1BA888" w14:textId="77777777"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color w:val="000000"/>
                <w:kern w:val="0"/>
                <w:lang w:eastAsia="en-IN"/>
              </w:rPr>
              <w:t>-15</w:t>
            </w:r>
          </w:p>
        </w:tc>
      </w:tr>
      <w:tr w:rsidR="00B22316" w:rsidRPr="00B102EA" w14:paraId="3D9DFE30" w14:textId="77777777" w:rsidTr="00B102EA">
        <w:trPr>
          <w:trHeight w:val="216"/>
          <w:jc w:val="center"/>
        </w:trPr>
        <w:tc>
          <w:tcPr>
            <w:tcW w:w="1410" w:type="dxa"/>
            <w:tcBorders>
              <w:top w:val="nil"/>
              <w:left w:val="single" w:sz="8" w:space="0" w:color="auto"/>
              <w:bottom w:val="single" w:sz="8" w:space="0" w:color="auto"/>
              <w:right w:val="single" w:sz="8" w:space="0" w:color="auto"/>
            </w:tcBorders>
            <w:noWrap/>
            <w:vAlign w:val="center"/>
          </w:tcPr>
          <w:p w14:paraId="6908F7D2" w14:textId="77777777"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color w:val="000000"/>
                <w:kern w:val="0"/>
                <w:lang w:eastAsia="en-IN"/>
              </w:rPr>
              <w:t>2018 - 2019</w:t>
            </w:r>
          </w:p>
        </w:tc>
        <w:tc>
          <w:tcPr>
            <w:tcW w:w="864" w:type="dxa"/>
            <w:tcBorders>
              <w:top w:val="nil"/>
              <w:left w:val="nil"/>
              <w:bottom w:val="single" w:sz="8" w:space="0" w:color="auto"/>
              <w:right w:val="single" w:sz="8" w:space="0" w:color="auto"/>
            </w:tcBorders>
            <w:noWrap/>
            <w:vAlign w:val="center"/>
          </w:tcPr>
          <w:p w14:paraId="181811ED" w14:textId="77777777"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color w:val="000000"/>
                <w:kern w:val="0"/>
                <w:lang w:eastAsia="en-IN"/>
              </w:rPr>
              <w:t>1212</w:t>
            </w:r>
          </w:p>
        </w:tc>
        <w:tc>
          <w:tcPr>
            <w:tcW w:w="839" w:type="dxa"/>
            <w:tcBorders>
              <w:top w:val="nil"/>
              <w:left w:val="nil"/>
              <w:bottom w:val="single" w:sz="8" w:space="0" w:color="auto"/>
              <w:right w:val="single" w:sz="8" w:space="0" w:color="auto"/>
            </w:tcBorders>
            <w:noWrap/>
            <w:vAlign w:val="center"/>
          </w:tcPr>
          <w:p w14:paraId="6E747461" w14:textId="77777777"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color w:val="000000"/>
                <w:kern w:val="0"/>
                <w:lang w:eastAsia="en-IN"/>
              </w:rPr>
              <w:t>-2</w:t>
            </w:r>
          </w:p>
        </w:tc>
        <w:tc>
          <w:tcPr>
            <w:tcW w:w="986" w:type="dxa"/>
            <w:tcBorders>
              <w:top w:val="nil"/>
              <w:left w:val="nil"/>
              <w:bottom w:val="single" w:sz="8" w:space="0" w:color="auto"/>
              <w:right w:val="single" w:sz="8" w:space="0" w:color="auto"/>
            </w:tcBorders>
            <w:noWrap/>
            <w:vAlign w:val="center"/>
          </w:tcPr>
          <w:p w14:paraId="04A1B1CA" w14:textId="77777777"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color w:val="000000"/>
                <w:kern w:val="0"/>
                <w:lang w:eastAsia="en-IN"/>
              </w:rPr>
              <w:t>5107501</w:t>
            </w:r>
          </w:p>
        </w:tc>
        <w:tc>
          <w:tcPr>
            <w:tcW w:w="1359" w:type="dxa"/>
            <w:tcBorders>
              <w:top w:val="nil"/>
              <w:left w:val="nil"/>
              <w:bottom w:val="single" w:sz="8" w:space="0" w:color="auto"/>
              <w:right w:val="single" w:sz="8" w:space="0" w:color="auto"/>
            </w:tcBorders>
            <w:noWrap/>
            <w:vAlign w:val="center"/>
          </w:tcPr>
          <w:p w14:paraId="4A2E524C" w14:textId="77777777"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color w:val="000000"/>
                <w:kern w:val="0"/>
                <w:lang w:eastAsia="en-IN"/>
              </w:rPr>
              <w:t>0</w:t>
            </w:r>
          </w:p>
        </w:tc>
        <w:tc>
          <w:tcPr>
            <w:tcW w:w="1182" w:type="dxa"/>
            <w:tcBorders>
              <w:top w:val="nil"/>
              <w:left w:val="nil"/>
              <w:bottom w:val="single" w:sz="8" w:space="0" w:color="auto"/>
              <w:right w:val="single" w:sz="8" w:space="0" w:color="auto"/>
            </w:tcBorders>
            <w:noWrap/>
            <w:vAlign w:val="center"/>
          </w:tcPr>
          <w:p w14:paraId="6E180520" w14:textId="77777777"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color w:val="000000"/>
                <w:kern w:val="0"/>
                <w:lang w:eastAsia="en-IN"/>
              </w:rPr>
              <w:t>7542521</w:t>
            </w:r>
          </w:p>
        </w:tc>
        <w:tc>
          <w:tcPr>
            <w:tcW w:w="1804" w:type="dxa"/>
            <w:tcBorders>
              <w:top w:val="nil"/>
              <w:left w:val="nil"/>
              <w:bottom w:val="single" w:sz="8" w:space="0" w:color="auto"/>
              <w:right w:val="single" w:sz="8" w:space="0" w:color="auto"/>
            </w:tcBorders>
            <w:noWrap/>
            <w:vAlign w:val="center"/>
          </w:tcPr>
          <w:p w14:paraId="2A897C76" w14:textId="77777777"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color w:val="000000"/>
                <w:kern w:val="0"/>
                <w:lang w:eastAsia="en-IN"/>
              </w:rPr>
              <w:t>5</w:t>
            </w:r>
          </w:p>
        </w:tc>
        <w:tc>
          <w:tcPr>
            <w:tcW w:w="1304" w:type="dxa"/>
            <w:tcBorders>
              <w:top w:val="nil"/>
              <w:left w:val="nil"/>
              <w:bottom w:val="single" w:sz="8" w:space="0" w:color="auto"/>
              <w:right w:val="single" w:sz="8" w:space="0" w:color="auto"/>
            </w:tcBorders>
            <w:noWrap/>
            <w:vAlign w:val="center"/>
          </w:tcPr>
          <w:p w14:paraId="77787AA1" w14:textId="77777777"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color w:val="000000"/>
                <w:kern w:val="0"/>
                <w:lang w:eastAsia="en-IN"/>
              </w:rPr>
              <w:t>1.48</w:t>
            </w:r>
          </w:p>
        </w:tc>
        <w:tc>
          <w:tcPr>
            <w:tcW w:w="1368" w:type="dxa"/>
            <w:tcBorders>
              <w:top w:val="nil"/>
              <w:left w:val="nil"/>
              <w:bottom w:val="single" w:sz="8" w:space="0" w:color="auto"/>
              <w:right w:val="single" w:sz="8" w:space="0" w:color="auto"/>
            </w:tcBorders>
            <w:noWrap/>
            <w:vAlign w:val="center"/>
          </w:tcPr>
          <w:p w14:paraId="6405626E" w14:textId="77777777"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color w:val="000000"/>
                <w:kern w:val="0"/>
                <w:lang w:eastAsia="en-IN"/>
              </w:rPr>
              <w:t>6</w:t>
            </w:r>
          </w:p>
        </w:tc>
      </w:tr>
      <w:tr w:rsidR="00B22316" w:rsidRPr="00B102EA" w14:paraId="26696B2D" w14:textId="77777777" w:rsidTr="00B102EA">
        <w:trPr>
          <w:trHeight w:val="216"/>
          <w:jc w:val="center"/>
        </w:trPr>
        <w:tc>
          <w:tcPr>
            <w:tcW w:w="1410" w:type="dxa"/>
            <w:tcBorders>
              <w:top w:val="nil"/>
              <w:left w:val="single" w:sz="8" w:space="0" w:color="auto"/>
              <w:bottom w:val="single" w:sz="8" w:space="0" w:color="auto"/>
              <w:right w:val="single" w:sz="8" w:space="0" w:color="auto"/>
            </w:tcBorders>
            <w:noWrap/>
            <w:vAlign w:val="center"/>
          </w:tcPr>
          <w:p w14:paraId="712D4450" w14:textId="77777777"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b/>
                <w:bCs/>
                <w:color w:val="000000"/>
                <w:kern w:val="0"/>
                <w:lang w:eastAsia="en-IN"/>
              </w:rPr>
              <w:t>AVG</w:t>
            </w:r>
          </w:p>
        </w:tc>
        <w:tc>
          <w:tcPr>
            <w:tcW w:w="864" w:type="dxa"/>
            <w:tcBorders>
              <w:top w:val="nil"/>
              <w:left w:val="nil"/>
              <w:bottom w:val="single" w:sz="8" w:space="0" w:color="auto"/>
              <w:right w:val="single" w:sz="8" w:space="0" w:color="auto"/>
            </w:tcBorders>
            <w:noWrap/>
            <w:vAlign w:val="center"/>
          </w:tcPr>
          <w:p w14:paraId="70A298D6" w14:textId="77777777"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b/>
                <w:bCs/>
                <w:color w:val="000000"/>
                <w:kern w:val="0"/>
                <w:lang w:eastAsia="en-IN"/>
              </w:rPr>
              <w:t>1141</w:t>
            </w:r>
          </w:p>
        </w:tc>
        <w:tc>
          <w:tcPr>
            <w:tcW w:w="839" w:type="dxa"/>
            <w:tcBorders>
              <w:top w:val="nil"/>
              <w:left w:val="nil"/>
              <w:bottom w:val="single" w:sz="8" w:space="0" w:color="auto"/>
              <w:right w:val="single" w:sz="8" w:space="0" w:color="auto"/>
            </w:tcBorders>
            <w:noWrap/>
            <w:vAlign w:val="center"/>
          </w:tcPr>
          <w:p w14:paraId="28CE399D" w14:textId="77777777"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b/>
                <w:bCs/>
                <w:color w:val="000000"/>
                <w:kern w:val="0"/>
                <w:lang w:eastAsia="en-IN"/>
              </w:rPr>
              <w:t>-8</w:t>
            </w:r>
          </w:p>
        </w:tc>
        <w:tc>
          <w:tcPr>
            <w:tcW w:w="986" w:type="dxa"/>
            <w:tcBorders>
              <w:top w:val="nil"/>
              <w:left w:val="nil"/>
              <w:bottom w:val="single" w:sz="8" w:space="0" w:color="auto"/>
              <w:right w:val="single" w:sz="8" w:space="0" w:color="auto"/>
            </w:tcBorders>
            <w:noWrap/>
            <w:vAlign w:val="center"/>
          </w:tcPr>
          <w:p w14:paraId="0A84F6DC" w14:textId="77777777"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b/>
                <w:bCs/>
                <w:color w:val="000000"/>
                <w:kern w:val="0"/>
                <w:lang w:eastAsia="en-IN"/>
              </w:rPr>
              <w:t>5092179</w:t>
            </w:r>
          </w:p>
        </w:tc>
        <w:tc>
          <w:tcPr>
            <w:tcW w:w="1359" w:type="dxa"/>
            <w:tcBorders>
              <w:top w:val="nil"/>
              <w:left w:val="nil"/>
              <w:bottom w:val="single" w:sz="8" w:space="0" w:color="auto"/>
              <w:right w:val="single" w:sz="8" w:space="0" w:color="auto"/>
            </w:tcBorders>
            <w:noWrap/>
            <w:vAlign w:val="center"/>
          </w:tcPr>
          <w:p w14:paraId="29FEF997" w14:textId="77777777"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b/>
                <w:bCs/>
                <w:color w:val="000000"/>
                <w:kern w:val="0"/>
                <w:lang w:eastAsia="en-IN"/>
              </w:rPr>
              <w:t>0</w:t>
            </w:r>
          </w:p>
        </w:tc>
        <w:tc>
          <w:tcPr>
            <w:tcW w:w="1182" w:type="dxa"/>
            <w:tcBorders>
              <w:top w:val="nil"/>
              <w:left w:val="nil"/>
              <w:bottom w:val="single" w:sz="8" w:space="0" w:color="auto"/>
              <w:right w:val="single" w:sz="8" w:space="0" w:color="auto"/>
            </w:tcBorders>
            <w:noWrap/>
            <w:vAlign w:val="center"/>
          </w:tcPr>
          <w:p w14:paraId="35B9DB04" w14:textId="77777777"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b/>
                <w:bCs/>
                <w:color w:val="000000"/>
                <w:kern w:val="0"/>
                <w:lang w:eastAsia="en-IN"/>
              </w:rPr>
              <w:t>6074618</w:t>
            </w:r>
          </w:p>
        </w:tc>
        <w:tc>
          <w:tcPr>
            <w:tcW w:w="1804" w:type="dxa"/>
            <w:tcBorders>
              <w:top w:val="nil"/>
              <w:left w:val="nil"/>
              <w:bottom w:val="single" w:sz="8" w:space="0" w:color="auto"/>
              <w:right w:val="single" w:sz="8" w:space="0" w:color="auto"/>
            </w:tcBorders>
            <w:noWrap/>
            <w:vAlign w:val="center"/>
          </w:tcPr>
          <w:p w14:paraId="3613F508" w14:textId="77777777"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b/>
                <w:bCs/>
                <w:color w:val="000000"/>
                <w:kern w:val="0"/>
                <w:lang w:eastAsia="en-IN"/>
              </w:rPr>
              <w:t>-15</w:t>
            </w:r>
          </w:p>
        </w:tc>
        <w:tc>
          <w:tcPr>
            <w:tcW w:w="1304" w:type="dxa"/>
            <w:tcBorders>
              <w:top w:val="nil"/>
              <w:left w:val="nil"/>
              <w:bottom w:val="single" w:sz="8" w:space="0" w:color="auto"/>
              <w:right w:val="single" w:sz="8" w:space="0" w:color="auto"/>
            </w:tcBorders>
            <w:noWrap/>
            <w:vAlign w:val="center"/>
          </w:tcPr>
          <w:p w14:paraId="36ABFFCF" w14:textId="77777777"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b/>
                <w:bCs/>
                <w:color w:val="000000"/>
                <w:kern w:val="0"/>
                <w:lang w:eastAsia="en-IN"/>
              </w:rPr>
              <w:t>1.19</w:t>
            </w:r>
          </w:p>
        </w:tc>
        <w:tc>
          <w:tcPr>
            <w:tcW w:w="1368" w:type="dxa"/>
            <w:tcBorders>
              <w:top w:val="nil"/>
              <w:left w:val="nil"/>
              <w:bottom w:val="single" w:sz="8" w:space="0" w:color="auto"/>
              <w:right w:val="single" w:sz="8" w:space="0" w:color="auto"/>
            </w:tcBorders>
            <w:noWrap/>
            <w:vAlign w:val="center"/>
          </w:tcPr>
          <w:p w14:paraId="7F81821C" w14:textId="77777777" w:rsidR="00B22316" w:rsidRPr="00B102EA" w:rsidRDefault="00B22316" w:rsidP="00B22316">
            <w:pPr>
              <w:spacing w:after="0" w:line="240" w:lineRule="auto"/>
              <w:jc w:val="center"/>
              <w:rPr>
                <w:rFonts w:ascii="Times New Roman" w:eastAsia="Times New Roman" w:hAnsi="Times New Roman" w:cs="Times New Roman"/>
                <w:b/>
                <w:bCs/>
                <w:color w:val="000000"/>
                <w:kern w:val="0"/>
                <w:lang w:eastAsia="en-IN"/>
              </w:rPr>
            </w:pPr>
            <w:r w:rsidRPr="00B102EA">
              <w:rPr>
                <w:rFonts w:ascii="Times New Roman" w:eastAsia="Times New Roman" w:hAnsi="Times New Roman" w:cs="Times New Roman"/>
                <w:b/>
                <w:bCs/>
                <w:color w:val="000000"/>
                <w:kern w:val="0"/>
                <w:lang w:eastAsia="en-IN"/>
              </w:rPr>
              <w:t>-15</w:t>
            </w:r>
          </w:p>
        </w:tc>
      </w:tr>
    </w:tbl>
    <w:p w14:paraId="354172B1" w14:textId="77777777" w:rsidR="007128A3" w:rsidRPr="00B102EA" w:rsidRDefault="00B22316" w:rsidP="00B102EA">
      <w:pPr>
        <w:ind w:left="-90" w:right="-154"/>
        <w:jc w:val="both"/>
        <w:rPr>
          <w:rFonts w:ascii="Times New Roman" w:eastAsia="Times New Roman" w:hAnsi="Times New Roman" w:cs="Times New Roman"/>
          <w:b/>
          <w:bCs/>
          <w:color w:val="000000"/>
          <w:kern w:val="0"/>
          <w:sz w:val="24"/>
          <w:szCs w:val="24"/>
          <w:lang w:eastAsia="en-IN"/>
        </w:rPr>
      </w:pPr>
      <w:r w:rsidRPr="00B102EA">
        <w:rPr>
          <w:rFonts w:ascii="Times New Roman" w:eastAsia="Calibri" w:hAnsi="Times New Roman" w:cs="Times New Roman"/>
          <w:b/>
          <w:bCs/>
          <w:sz w:val="24"/>
          <w:szCs w:val="24"/>
        </w:rPr>
        <w:t>Average Rainfall - 1234 (mm), Average area -</w:t>
      </w:r>
      <w:r w:rsidRPr="00B102EA">
        <w:rPr>
          <w:rFonts w:ascii="Times New Roman" w:eastAsia="Times New Roman" w:hAnsi="Times New Roman" w:cs="Times New Roman"/>
          <w:b/>
          <w:bCs/>
          <w:color w:val="000000"/>
          <w:kern w:val="0"/>
          <w:sz w:val="24"/>
          <w:szCs w:val="24"/>
          <w:lang w:eastAsia="en-IN"/>
        </w:rPr>
        <w:t>5100024(‘ha</w:t>
      </w:r>
      <w:proofErr w:type="gramStart"/>
      <w:r w:rsidRPr="00B102EA">
        <w:rPr>
          <w:rFonts w:ascii="Times New Roman" w:eastAsia="Times New Roman" w:hAnsi="Times New Roman" w:cs="Times New Roman"/>
          <w:b/>
          <w:bCs/>
          <w:color w:val="000000"/>
          <w:kern w:val="0"/>
          <w:sz w:val="24"/>
          <w:szCs w:val="24"/>
          <w:lang w:eastAsia="en-IN"/>
        </w:rPr>
        <w:t>),Average</w:t>
      </w:r>
      <w:proofErr w:type="gramEnd"/>
      <w:r w:rsidRPr="00B102EA">
        <w:rPr>
          <w:rFonts w:ascii="Times New Roman" w:eastAsia="Times New Roman" w:hAnsi="Times New Roman" w:cs="Times New Roman"/>
          <w:b/>
          <w:bCs/>
          <w:color w:val="000000"/>
          <w:kern w:val="0"/>
          <w:sz w:val="24"/>
          <w:szCs w:val="24"/>
          <w:lang w:eastAsia="en-IN"/>
        </w:rPr>
        <w:t xml:space="preserve"> production - 7150209 (‘tonnes), Average productivity </w:t>
      </w:r>
      <w:r w:rsidRPr="00B102EA">
        <w:rPr>
          <w:rFonts w:ascii="Times New Roman" w:eastAsia="Calibri" w:hAnsi="Times New Roman" w:cs="Times New Roman"/>
          <w:b/>
          <w:bCs/>
          <w:sz w:val="24"/>
          <w:szCs w:val="24"/>
        </w:rPr>
        <w:t>-</w:t>
      </w:r>
      <w:r w:rsidRPr="00B102EA">
        <w:rPr>
          <w:rFonts w:ascii="Times New Roman" w:eastAsia="Times New Roman" w:hAnsi="Times New Roman" w:cs="Times New Roman"/>
          <w:b/>
          <w:bCs/>
          <w:color w:val="000000"/>
          <w:kern w:val="0"/>
          <w:sz w:val="24"/>
          <w:szCs w:val="24"/>
          <w:lang w:eastAsia="en-IN"/>
        </w:rPr>
        <w:t>1.40 (t/ha)</w:t>
      </w:r>
    </w:p>
    <w:p w14:paraId="2AD9C5DF" w14:textId="77777777" w:rsidR="006E45E7" w:rsidRPr="00C36223" w:rsidRDefault="006E45E7" w:rsidP="001C27AA">
      <w:pPr>
        <w:tabs>
          <w:tab w:val="left" w:pos="7920"/>
        </w:tabs>
        <w:spacing w:before="240" w:after="0" w:line="276" w:lineRule="auto"/>
        <w:ind w:left="-90" w:right="26"/>
        <w:jc w:val="both"/>
        <w:rPr>
          <w:rFonts w:ascii="Times New Roman" w:eastAsia="Calibri" w:hAnsi="Times New Roman" w:cs="Times New Roman"/>
          <w:sz w:val="24"/>
          <w:szCs w:val="24"/>
        </w:rPr>
      </w:pPr>
    </w:p>
    <w:p w14:paraId="7F88C01E" w14:textId="77777777" w:rsidR="00B102EA" w:rsidRDefault="00C36223" w:rsidP="00B102EA">
      <w:pPr>
        <w:tabs>
          <w:tab w:val="left" w:pos="630"/>
          <w:tab w:val="left" w:pos="900"/>
          <w:tab w:val="left" w:pos="1080"/>
          <w:tab w:val="left" w:pos="7920"/>
        </w:tabs>
        <w:spacing w:before="240" w:line="276" w:lineRule="auto"/>
        <w:ind w:left="-90" w:right="26"/>
        <w:contextualSpacing/>
        <w:jc w:val="both"/>
        <w:rPr>
          <w:rFonts w:ascii="Times New Roman" w:hAnsi="Times New Roman" w:cs="Times New Roman"/>
          <w:b/>
          <w:bCs/>
          <w:sz w:val="24"/>
          <w:szCs w:val="24"/>
        </w:rPr>
      </w:pPr>
      <w:r w:rsidRPr="00C36223">
        <w:rPr>
          <w:rFonts w:ascii="Times New Roman" w:hAnsi="Times New Roman" w:cs="Times New Roman"/>
          <w:b/>
          <w:bCs/>
          <w:sz w:val="24"/>
          <w:szCs w:val="24"/>
        </w:rPr>
        <w:t xml:space="preserve">Effect of La </w:t>
      </w:r>
      <w:r w:rsidRPr="00C36223">
        <w:rPr>
          <w:rFonts w:ascii="Times New Roman" w:eastAsia="Calibri" w:hAnsi="Times New Roman" w:cs="Times New Roman"/>
          <w:b/>
          <w:bCs/>
          <w:color w:val="000000"/>
          <w:sz w:val="24"/>
          <w:szCs w:val="24"/>
          <w:shd w:val="clear" w:color="auto" w:fill="FFFFFF"/>
        </w:rPr>
        <w:t>Niña</w:t>
      </w:r>
      <w:r w:rsidRPr="00C36223">
        <w:rPr>
          <w:rFonts w:ascii="Times New Roman" w:hAnsi="Times New Roman" w:cs="Times New Roman"/>
          <w:b/>
          <w:bCs/>
          <w:sz w:val="24"/>
          <w:szCs w:val="24"/>
        </w:rPr>
        <w:t xml:space="preserve"> on food grain production</w:t>
      </w:r>
    </w:p>
    <w:p w14:paraId="3C3F435F" w14:textId="77777777" w:rsidR="00306DBD" w:rsidRPr="00C36223" w:rsidRDefault="00306DBD" w:rsidP="00B102EA">
      <w:pPr>
        <w:tabs>
          <w:tab w:val="left" w:pos="630"/>
          <w:tab w:val="left" w:pos="900"/>
          <w:tab w:val="left" w:pos="1080"/>
          <w:tab w:val="left" w:pos="7920"/>
        </w:tabs>
        <w:spacing w:before="240" w:line="276" w:lineRule="auto"/>
        <w:ind w:left="-90" w:right="26"/>
        <w:contextualSpacing/>
        <w:jc w:val="both"/>
        <w:rPr>
          <w:rFonts w:ascii="Times New Roman" w:hAnsi="Times New Roman" w:cs="Times New Roman"/>
          <w:b/>
          <w:bCs/>
          <w:sz w:val="24"/>
          <w:szCs w:val="24"/>
        </w:rPr>
      </w:pPr>
    </w:p>
    <w:p w14:paraId="620872BE" w14:textId="77777777" w:rsidR="00B102EA" w:rsidRDefault="00C36223" w:rsidP="001C27AA">
      <w:pPr>
        <w:tabs>
          <w:tab w:val="left" w:pos="630"/>
          <w:tab w:val="left" w:pos="900"/>
          <w:tab w:val="left" w:pos="1080"/>
          <w:tab w:val="left" w:pos="7920"/>
        </w:tabs>
        <w:spacing w:before="240" w:line="276" w:lineRule="auto"/>
        <w:ind w:left="-90" w:right="26"/>
        <w:contextualSpacing/>
        <w:jc w:val="both"/>
        <w:rPr>
          <w:rFonts w:ascii="Times New Roman" w:hAnsi="Times New Roman" w:cs="Times New Roman"/>
          <w:sz w:val="24"/>
          <w:szCs w:val="24"/>
        </w:rPr>
      </w:pPr>
      <w:r w:rsidRPr="00C36223">
        <w:rPr>
          <w:rFonts w:ascii="Times New Roman" w:hAnsi="Times New Roman" w:cs="Times New Roman"/>
          <w:sz w:val="24"/>
          <w:szCs w:val="24"/>
        </w:rPr>
        <w:t xml:space="preserve">Annual variation in total food grain production and its yield over Chhattisgarh state during the period 2001-2023 </w:t>
      </w:r>
      <w:r w:rsidR="00BD7335">
        <w:rPr>
          <w:rFonts w:ascii="Times New Roman" w:hAnsi="Times New Roman" w:cs="Times New Roman"/>
          <w:sz w:val="24"/>
          <w:szCs w:val="24"/>
        </w:rPr>
        <w:t xml:space="preserve">has been analyzed and </w:t>
      </w:r>
      <w:r w:rsidRPr="00C36223">
        <w:rPr>
          <w:rFonts w:ascii="Times New Roman" w:hAnsi="Times New Roman" w:cs="Times New Roman"/>
          <w:sz w:val="24"/>
          <w:szCs w:val="24"/>
        </w:rPr>
        <w:t xml:space="preserve">is furnished in </w:t>
      </w:r>
      <w:r w:rsidRPr="00C36223">
        <w:rPr>
          <w:rFonts w:ascii="Times New Roman" w:hAnsi="Times New Roman" w:cs="Times New Roman"/>
          <w:b/>
          <w:bCs/>
          <w:sz w:val="24"/>
          <w:szCs w:val="24"/>
        </w:rPr>
        <w:t>Fig. 1</w:t>
      </w:r>
      <w:r w:rsidRPr="00C36223">
        <w:rPr>
          <w:rFonts w:ascii="Times New Roman" w:hAnsi="Times New Roman" w:cs="Times New Roman"/>
          <w:sz w:val="24"/>
          <w:szCs w:val="24"/>
        </w:rPr>
        <w:t xml:space="preserve"> and </w:t>
      </w:r>
      <w:r w:rsidRPr="00C36223">
        <w:rPr>
          <w:rFonts w:ascii="Times New Roman" w:hAnsi="Times New Roman" w:cs="Times New Roman"/>
          <w:b/>
          <w:bCs/>
          <w:sz w:val="24"/>
          <w:szCs w:val="24"/>
        </w:rPr>
        <w:t>Fig. 2</w:t>
      </w:r>
      <w:r w:rsidRPr="00C36223">
        <w:rPr>
          <w:rFonts w:ascii="Times New Roman" w:hAnsi="Times New Roman" w:cs="Times New Roman"/>
          <w:sz w:val="24"/>
          <w:szCs w:val="24"/>
        </w:rPr>
        <w:t xml:space="preserve">, respectively.  Chhattisgarh state received less than the normal annual rainfall and there was negative deviation by about 2 per cent observed in strong La Niña years. It can be observed that during the 2 strong La Niña years, combined food grain (cereals, pulses and oilseeds) production has not changed while average yield has decreased by about 1 per cent. The effect was also noticed on crop acreage as it has increased by 1 per cent </w:t>
      </w:r>
      <w:r w:rsidRPr="00C36223">
        <w:rPr>
          <w:rFonts w:ascii="Times New Roman" w:hAnsi="Times New Roman" w:cs="Times New Roman"/>
          <w:b/>
          <w:bCs/>
          <w:sz w:val="24"/>
          <w:szCs w:val="24"/>
        </w:rPr>
        <w:t xml:space="preserve">(Table </w:t>
      </w:r>
      <w:r w:rsidR="007F6397">
        <w:rPr>
          <w:rFonts w:ascii="Times New Roman" w:hAnsi="Times New Roman" w:cs="Times New Roman"/>
          <w:b/>
          <w:bCs/>
          <w:sz w:val="24"/>
          <w:szCs w:val="24"/>
        </w:rPr>
        <w:t>3</w:t>
      </w:r>
      <w:r w:rsidRPr="00C36223">
        <w:rPr>
          <w:rFonts w:ascii="Times New Roman" w:hAnsi="Times New Roman" w:cs="Times New Roman"/>
          <w:b/>
          <w:bCs/>
          <w:sz w:val="24"/>
          <w:szCs w:val="24"/>
        </w:rPr>
        <w:t>)</w:t>
      </w:r>
      <w:r w:rsidRPr="00C36223">
        <w:rPr>
          <w:rFonts w:ascii="Times New Roman" w:hAnsi="Times New Roman" w:cs="Times New Roman"/>
          <w:sz w:val="24"/>
          <w:szCs w:val="24"/>
        </w:rPr>
        <w:t xml:space="preserve">. </w:t>
      </w:r>
      <w:bookmarkStart w:id="22" w:name="_Hlk207033369"/>
    </w:p>
    <w:p w14:paraId="7926DE0D" w14:textId="77777777" w:rsidR="008B0B06" w:rsidRPr="001C27AA" w:rsidRDefault="008B0B06" w:rsidP="001C27AA">
      <w:pPr>
        <w:tabs>
          <w:tab w:val="left" w:pos="630"/>
          <w:tab w:val="left" w:pos="900"/>
          <w:tab w:val="left" w:pos="1080"/>
          <w:tab w:val="left" w:pos="7920"/>
        </w:tabs>
        <w:spacing w:before="240" w:line="276" w:lineRule="auto"/>
        <w:ind w:left="-90" w:right="26"/>
        <w:contextualSpacing/>
        <w:jc w:val="both"/>
        <w:rPr>
          <w:rFonts w:ascii="Times New Roman" w:hAnsi="Times New Roman" w:cs="Times New Roman"/>
          <w:sz w:val="24"/>
          <w:szCs w:val="24"/>
        </w:rPr>
      </w:pPr>
    </w:p>
    <w:bookmarkEnd w:id="22"/>
    <w:p w14:paraId="6321A2AA" w14:textId="77777777" w:rsidR="002D4B1E" w:rsidRDefault="002D4B1E" w:rsidP="002D4B1E">
      <w:pPr>
        <w:spacing w:before="240" w:line="276" w:lineRule="auto"/>
        <w:ind w:left="810" w:right="26" w:hanging="900"/>
        <w:jc w:val="both"/>
        <w:rPr>
          <w:rFonts w:ascii="Times New Roman" w:eastAsia="Calibri" w:hAnsi="Times New Roman" w:cs="Times New Roman"/>
          <w:b/>
          <w:bCs/>
          <w:sz w:val="24"/>
          <w:szCs w:val="24"/>
        </w:rPr>
      </w:pPr>
    </w:p>
    <w:p w14:paraId="1C6A3D09" w14:textId="77777777" w:rsidR="002D4B1E" w:rsidRDefault="002D4B1E" w:rsidP="002D4B1E">
      <w:pPr>
        <w:spacing w:before="240" w:line="276" w:lineRule="auto"/>
        <w:ind w:left="810" w:right="26" w:hanging="900"/>
        <w:jc w:val="both"/>
        <w:rPr>
          <w:rFonts w:ascii="Times New Roman" w:eastAsia="Calibri" w:hAnsi="Times New Roman" w:cs="Times New Roman"/>
          <w:b/>
          <w:bCs/>
          <w:sz w:val="24"/>
          <w:szCs w:val="24"/>
        </w:rPr>
      </w:pPr>
      <w:r w:rsidRPr="00B102EA">
        <w:rPr>
          <w:rFonts w:ascii="Times New Roman" w:eastAsia="Calibri" w:hAnsi="Times New Roman" w:cs="Times New Roman"/>
          <w:b/>
          <w:bCs/>
          <w:sz w:val="24"/>
          <w:szCs w:val="24"/>
        </w:rPr>
        <w:lastRenderedPageBreak/>
        <w:t xml:space="preserve">Table </w:t>
      </w:r>
      <w:r>
        <w:rPr>
          <w:rFonts w:ascii="Times New Roman" w:eastAsia="Calibri" w:hAnsi="Times New Roman" w:cs="Times New Roman"/>
          <w:b/>
          <w:bCs/>
          <w:sz w:val="24"/>
          <w:szCs w:val="24"/>
        </w:rPr>
        <w:t>3</w:t>
      </w:r>
      <w:r w:rsidRPr="00B102EA">
        <w:rPr>
          <w:rFonts w:ascii="Times New Roman" w:eastAsia="Calibri" w:hAnsi="Times New Roman" w:cs="Times New Roman"/>
          <w:b/>
          <w:bCs/>
          <w:sz w:val="24"/>
          <w:szCs w:val="24"/>
        </w:rPr>
        <w:t xml:space="preserve"> Area, production and productivity of food grains production in Chhattisgarh state (2001-2023) during </w:t>
      </w:r>
      <w:bookmarkStart w:id="23" w:name="_Hlk196404307"/>
      <w:bookmarkStart w:id="24" w:name="_Hlk196474218"/>
      <w:r w:rsidRPr="00B102EA">
        <w:rPr>
          <w:rFonts w:ascii="Times New Roman" w:eastAsia="Calibri" w:hAnsi="Times New Roman" w:cs="Times New Roman"/>
          <w:b/>
          <w:bCs/>
          <w:sz w:val="24"/>
          <w:szCs w:val="24"/>
        </w:rPr>
        <w:t xml:space="preserve">La </w:t>
      </w:r>
      <w:r w:rsidRPr="00B102EA">
        <w:rPr>
          <w:rFonts w:ascii="Times New Roman" w:eastAsia="Calibri" w:hAnsi="Times New Roman" w:cs="Times New Roman"/>
          <w:b/>
          <w:bCs/>
          <w:color w:val="000000"/>
          <w:sz w:val="24"/>
          <w:szCs w:val="24"/>
          <w:shd w:val="clear" w:color="auto" w:fill="FFFFFF"/>
        </w:rPr>
        <w:t>Niña</w:t>
      </w:r>
      <w:bookmarkEnd w:id="23"/>
      <w:r w:rsidR="00C026A4">
        <w:rPr>
          <w:rFonts w:ascii="Times New Roman" w:eastAsia="Calibri" w:hAnsi="Times New Roman" w:cs="Times New Roman"/>
          <w:b/>
          <w:bCs/>
          <w:color w:val="000000"/>
          <w:sz w:val="24"/>
          <w:szCs w:val="24"/>
          <w:shd w:val="clear" w:color="auto" w:fill="FFFFFF"/>
        </w:rPr>
        <w:t xml:space="preserve"> </w:t>
      </w:r>
      <w:r w:rsidRPr="00B102EA">
        <w:rPr>
          <w:rFonts w:ascii="Times New Roman" w:eastAsia="Calibri" w:hAnsi="Times New Roman" w:cs="Times New Roman"/>
          <w:b/>
          <w:bCs/>
          <w:sz w:val="24"/>
          <w:szCs w:val="24"/>
        </w:rPr>
        <w:t xml:space="preserve">years </w:t>
      </w:r>
      <w:bookmarkEnd w:id="24"/>
      <w:r w:rsidRPr="00B102EA">
        <w:rPr>
          <w:rFonts w:ascii="Times New Roman" w:eastAsia="Calibri" w:hAnsi="Times New Roman" w:cs="Times New Roman"/>
          <w:b/>
          <w:bCs/>
          <w:sz w:val="24"/>
          <w:szCs w:val="24"/>
        </w:rPr>
        <w:t>of different intensities (strong, moderate and weak)</w:t>
      </w:r>
    </w:p>
    <w:tbl>
      <w:tblPr>
        <w:tblpPr w:leftFromText="180" w:rightFromText="180" w:vertAnchor="page" w:horzAnchor="margin" w:tblpXSpec="center" w:tblpY="2665"/>
        <w:tblW w:w="11178" w:type="dxa"/>
        <w:tblLook w:val="04A0" w:firstRow="1" w:lastRow="0" w:firstColumn="1" w:lastColumn="0" w:noHBand="0" w:noVBand="1"/>
      </w:tblPr>
      <w:tblGrid>
        <w:gridCol w:w="1340"/>
        <w:gridCol w:w="864"/>
        <w:gridCol w:w="839"/>
        <w:gridCol w:w="986"/>
        <w:gridCol w:w="1389"/>
        <w:gridCol w:w="1182"/>
        <w:gridCol w:w="1878"/>
        <w:gridCol w:w="1304"/>
        <w:gridCol w:w="1396"/>
      </w:tblGrid>
      <w:tr w:rsidR="00713177" w:rsidRPr="007750A0" w14:paraId="4AA1D8DB" w14:textId="77777777" w:rsidTr="00713177">
        <w:trPr>
          <w:trHeight w:val="234"/>
        </w:trPr>
        <w:tc>
          <w:tcPr>
            <w:tcW w:w="1340" w:type="dxa"/>
            <w:tcBorders>
              <w:top w:val="single" w:sz="4" w:space="0" w:color="auto"/>
              <w:left w:val="single" w:sz="8" w:space="0" w:color="auto"/>
              <w:bottom w:val="single" w:sz="8" w:space="0" w:color="auto"/>
              <w:right w:val="single" w:sz="8" w:space="0" w:color="auto"/>
            </w:tcBorders>
            <w:noWrap/>
            <w:vAlign w:val="center"/>
            <w:hideMark/>
          </w:tcPr>
          <w:p w14:paraId="32B43D9D"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Year</w:t>
            </w:r>
          </w:p>
        </w:tc>
        <w:tc>
          <w:tcPr>
            <w:tcW w:w="864" w:type="dxa"/>
            <w:tcBorders>
              <w:top w:val="single" w:sz="4" w:space="0" w:color="auto"/>
              <w:left w:val="nil"/>
              <w:bottom w:val="single" w:sz="8" w:space="0" w:color="auto"/>
              <w:right w:val="single" w:sz="8" w:space="0" w:color="auto"/>
            </w:tcBorders>
            <w:noWrap/>
            <w:vAlign w:val="center"/>
            <w:hideMark/>
          </w:tcPr>
          <w:p w14:paraId="47AC847B"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Annual rainfall (mm)</w:t>
            </w:r>
          </w:p>
        </w:tc>
        <w:tc>
          <w:tcPr>
            <w:tcW w:w="839" w:type="dxa"/>
            <w:tcBorders>
              <w:top w:val="single" w:sz="4" w:space="0" w:color="auto"/>
              <w:left w:val="nil"/>
              <w:bottom w:val="single" w:sz="8" w:space="0" w:color="auto"/>
              <w:right w:val="single" w:sz="8" w:space="0" w:color="auto"/>
            </w:tcBorders>
            <w:noWrap/>
            <w:vAlign w:val="center"/>
            <w:hideMark/>
          </w:tcPr>
          <w:p w14:paraId="4063315C"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 change</w:t>
            </w:r>
          </w:p>
        </w:tc>
        <w:tc>
          <w:tcPr>
            <w:tcW w:w="986" w:type="dxa"/>
            <w:tcBorders>
              <w:top w:val="single" w:sz="4" w:space="0" w:color="auto"/>
              <w:left w:val="nil"/>
              <w:bottom w:val="single" w:sz="8" w:space="0" w:color="auto"/>
              <w:right w:val="single" w:sz="8" w:space="0" w:color="auto"/>
            </w:tcBorders>
            <w:noWrap/>
            <w:vAlign w:val="center"/>
            <w:hideMark/>
          </w:tcPr>
          <w:p w14:paraId="3869659F"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Area ('ha)</w:t>
            </w:r>
          </w:p>
        </w:tc>
        <w:tc>
          <w:tcPr>
            <w:tcW w:w="1389" w:type="dxa"/>
            <w:tcBorders>
              <w:top w:val="single" w:sz="4" w:space="0" w:color="auto"/>
              <w:left w:val="nil"/>
              <w:bottom w:val="single" w:sz="8" w:space="0" w:color="auto"/>
              <w:right w:val="single" w:sz="8" w:space="0" w:color="auto"/>
            </w:tcBorders>
            <w:noWrap/>
            <w:vAlign w:val="center"/>
            <w:hideMark/>
          </w:tcPr>
          <w:p w14:paraId="3E6C5E60"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 change compared to average area during normal years</w:t>
            </w:r>
          </w:p>
        </w:tc>
        <w:tc>
          <w:tcPr>
            <w:tcW w:w="1182" w:type="dxa"/>
            <w:tcBorders>
              <w:top w:val="single" w:sz="4" w:space="0" w:color="auto"/>
              <w:left w:val="nil"/>
              <w:bottom w:val="single" w:sz="8" w:space="0" w:color="auto"/>
              <w:right w:val="single" w:sz="8" w:space="0" w:color="auto"/>
            </w:tcBorders>
            <w:noWrap/>
            <w:vAlign w:val="center"/>
            <w:hideMark/>
          </w:tcPr>
          <w:p w14:paraId="5E6D6C01"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Production ('tonnes)</w:t>
            </w:r>
          </w:p>
        </w:tc>
        <w:tc>
          <w:tcPr>
            <w:tcW w:w="1878" w:type="dxa"/>
            <w:tcBorders>
              <w:top w:val="single" w:sz="4" w:space="0" w:color="auto"/>
              <w:left w:val="nil"/>
              <w:bottom w:val="single" w:sz="8" w:space="0" w:color="auto"/>
              <w:right w:val="single" w:sz="8" w:space="0" w:color="auto"/>
            </w:tcBorders>
            <w:noWrap/>
            <w:vAlign w:val="center"/>
            <w:hideMark/>
          </w:tcPr>
          <w:p w14:paraId="26D5481E"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 change compared to average production during normal years</w:t>
            </w:r>
          </w:p>
        </w:tc>
        <w:tc>
          <w:tcPr>
            <w:tcW w:w="1304" w:type="dxa"/>
            <w:tcBorders>
              <w:top w:val="single" w:sz="4" w:space="0" w:color="auto"/>
              <w:left w:val="nil"/>
              <w:bottom w:val="single" w:sz="8" w:space="0" w:color="auto"/>
              <w:right w:val="single" w:sz="8" w:space="0" w:color="auto"/>
            </w:tcBorders>
            <w:noWrap/>
            <w:vAlign w:val="center"/>
            <w:hideMark/>
          </w:tcPr>
          <w:p w14:paraId="5F3C7400"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Productivity (t/ha)</w:t>
            </w:r>
          </w:p>
        </w:tc>
        <w:tc>
          <w:tcPr>
            <w:tcW w:w="1396" w:type="dxa"/>
            <w:tcBorders>
              <w:top w:val="single" w:sz="4" w:space="0" w:color="auto"/>
              <w:left w:val="nil"/>
              <w:bottom w:val="single" w:sz="8" w:space="0" w:color="auto"/>
              <w:right w:val="single" w:sz="8" w:space="0" w:color="auto"/>
            </w:tcBorders>
            <w:noWrap/>
            <w:vAlign w:val="center"/>
            <w:hideMark/>
          </w:tcPr>
          <w:p w14:paraId="2D3AFA52"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 change compared to average yield during normal years</w:t>
            </w:r>
          </w:p>
        </w:tc>
      </w:tr>
      <w:tr w:rsidR="00713177" w:rsidRPr="007750A0" w14:paraId="7FD66F44" w14:textId="77777777" w:rsidTr="00713177">
        <w:trPr>
          <w:trHeight w:val="234"/>
        </w:trPr>
        <w:tc>
          <w:tcPr>
            <w:tcW w:w="11178" w:type="dxa"/>
            <w:gridSpan w:val="9"/>
            <w:tcBorders>
              <w:top w:val="nil"/>
              <w:left w:val="single" w:sz="8" w:space="0" w:color="auto"/>
              <w:bottom w:val="single" w:sz="8" w:space="0" w:color="auto"/>
              <w:right w:val="single" w:sz="8" w:space="0" w:color="auto"/>
            </w:tcBorders>
            <w:noWrap/>
            <w:vAlign w:val="center"/>
          </w:tcPr>
          <w:p w14:paraId="3E0924D2"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b/>
                <w:bCs/>
                <w:color w:val="000000"/>
                <w:kern w:val="0"/>
                <w:lang w:eastAsia="en-IN"/>
              </w:rPr>
              <w:t>Strong La Niña years</w:t>
            </w:r>
          </w:p>
        </w:tc>
      </w:tr>
      <w:tr w:rsidR="00713177" w:rsidRPr="007750A0" w14:paraId="3AE13C53" w14:textId="77777777" w:rsidTr="00713177">
        <w:trPr>
          <w:trHeight w:val="234"/>
        </w:trPr>
        <w:tc>
          <w:tcPr>
            <w:tcW w:w="1340" w:type="dxa"/>
            <w:tcBorders>
              <w:top w:val="nil"/>
              <w:left w:val="single" w:sz="8" w:space="0" w:color="auto"/>
              <w:bottom w:val="single" w:sz="8" w:space="0" w:color="auto"/>
              <w:right w:val="single" w:sz="8" w:space="0" w:color="auto"/>
            </w:tcBorders>
            <w:noWrap/>
            <w:vAlign w:val="center"/>
            <w:hideMark/>
          </w:tcPr>
          <w:p w14:paraId="607781E1"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2007 - 2008</w:t>
            </w:r>
          </w:p>
        </w:tc>
        <w:tc>
          <w:tcPr>
            <w:tcW w:w="864" w:type="dxa"/>
            <w:tcBorders>
              <w:top w:val="nil"/>
              <w:left w:val="nil"/>
              <w:bottom w:val="single" w:sz="8" w:space="0" w:color="auto"/>
              <w:right w:val="single" w:sz="8" w:space="0" w:color="auto"/>
            </w:tcBorders>
            <w:noWrap/>
            <w:vAlign w:val="center"/>
            <w:hideMark/>
          </w:tcPr>
          <w:p w14:paraId="63BE9071"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1220</w:t>
            </w:r>
          </w:p>
        </w:tc>
        <w:tc>
          <w:tcPr>
            <w:tcW w:w="839" w:type="dxa"/>
            <w:tcBorders>
              <w:top w:val="nil"/>
              <w:left w:val="nil"/>
              <w:bottom w:val="single" w:sz="8" w:space="0" w:color="auto"/>
              <w:right w:val="single" w:sz="8" w:space="0" w:color="auto"/>
            </w:tcBorders>
            <w:noWrap/>
            <w:vAlign w:val="center"/>
            <w:hideMark/>
          </w:tcPr>
          <w:p w14:paraId="20B83AFC"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-1</w:t>
            </w:r>
          </w:p>
        </w:tc>
        <w:tc>
          <w:tcPr>
            <w:tcW w:w="986" w:type="dxa"/>
            <w:tcBorders>
              <w:top w:val="nil"/>
              <w:left w:val="nil"/>
              <w:bottom w:val="single" w:sz="8" w:space="0" w:color="auto"/>
              <w:right w:val="single" w:sz="8" w:space="0" w:color="auto"/>
            </w:tcBorders>
            <w:noWrap/>
            <w:vAlign w:val="center"/>
            <w:hideMark/>
          </w:tcPr>
          <w:p w14:paraId="56BB99A8"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5207650</w:t>
            </w:r>
          </w:p>
        </w:tc>
        <w:tc>
          <w:tcPr>
            <w:tcW w:w="1389" w:type="dxa"/>
            <w:tcBorders>
              <w:top w:val="nil"/>
              <w:left w:val="nil"/>
              <w:bottom w:val="single" w:sz="8" w:space="0" w:color="auto"/>
              <w:right w:val="single" w:sz="8" w:space="0" w:color="auto"/>
            </w:tcBorders>
            <w:noWrap/>
            <w:vAlign w:val="center"/>
            <w:hideMark/>
          </w:tcPr>
          <w:p w14:paraId="7602A023"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2</w:t>
            </w:r>
          </w:p>
        </w:tc>
        <w:tc>
          <w:tcPr>
            <w:tcW w:w="1182" w:type="dxa"/>
            <w:tcBorders>
              <w:top w:val="nil"/>
              <w:left w:val="nil"/>
              <w:bottom w:val="single" w:sz="8" w:space="0" w:color="auto"/>
              <w:right w:val="single" w:sz="8" w:space="0" w:color="auto"/>
            </w:tcBorders>
            <w:noWrap/>
            <w:vAlign w:val="center"/>
            <w:hideMark/>
          </w:tcPr>
          <w:p w14:paraId="5DC6644F"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6793456</w:t>
            </w:r>
          </w:p>
        </w:tc>
        <w:tc>
          <w:tcPr>
            <w:tcW w:w="1878" w:type="dxa"/>
            <w:tcBorders>
              <w:top w:val="nil"/>
              <w:left w:val="nil"/>
              <w:bottom w:val="single" w:sz="8" w:space="0" w:color="auto"/>
              <w:right w:val="single" w:sz="8" w:space="0" w:color="auto"/>
            </w:tcBorders>
            <w:noWrap/>
            <w:vAlign w:val="center"/>
            <w:hideMark/>
          </w:tcPr>
          <w:p w14:paraId="1F0325CF"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-5</w:t>
            </w:r>
          </w:p>
        </w:tc>
        <w:tc>
          <w:tcPr>
            <w:tcW w:w="1304" w:type="dxa"/>
            <w:tcBorders>
              <w:top w:val="nil"/>
              <w:left w:val="nil"/>
              <w:bottom w:val="single" w:sz="8" w:space="0" w:color="auto"/>
              <w:right w:val="single" w:sz="8" w:space="0" w:color="auto"/>
            </w:tcBorders>
            <w:noWrap/>
            <w:vAlign w:val="center"/>
            <w:hideMark/>
          </w:tcPr>
          <w:p w14:paraId="56CE3A62"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1.3</w:t>
            </w:r>
          </w:p>
        </w:tc>
        <w:tc>
          <w:tcPr>
            <w:tcW w:w="1396" w:type="dxa"/>
            <w:tcBorders>
              <w:top w:val="nil"/>
              <w:left w:val="nil"/>
              <w:bottom w:val="single" w:sz="8" w:space="0" w:color="auto"/>
              <w:right w:val="single" w:sz="8" w:space="0" w:color="auto"/>
            </w:tcBorders>
            <w:noWrap/>
            <w:vAlign w:val="center"/>
            <w:hideMark/>
          </w:tcPr>
          <w:p w14:paraId="40A2A6AE"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-7</w:t>
            </w:r>
          </w:p>
        </w:tc>
      </w:tr>
      <w:tr w:rsidR="00713177" w:rsidRPr="007750A0" w14:paraId="1CCD202F" w14:textId="77777777" w:rsidTr="00713177">
        <w:trPr>
          <w:trHeight w:val="234"/>
        </w:trPr>
        <w:tc>
          <w:tcPr>
            <w:tcW w:w="1340" w:type="dxa"/>
            <w:tcBorders>
              <w:top w:val="nil"/>
              <w:left w:val="single" w:sz="8" w:space="0" w:color="auto"/>
              <w:bottom w:val="single" w:sz="8" w:space="0" w:color="auto"/>
              <w:right w:val="single" w:sz="8" w:space="0" w:color="auto"/>
            </w:tcBorders>
            <w:noWrap/>
            <w:vAlign w:val="center"/>
            <w:hideMark/>
          </w:tcPr>
          <w:p w14:paraId="6DD41132"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2010 - 2011</w:t>
            </w:r>
          </w:p>
        </w:tc>
        <w:tc>
          <w:tcPr>
            <w:tcW w:w="864" w:type="dxa"/>
            <w:tcBorders>
              <w:top w:val="nil"/>
              <w:left w:val="nil"/>
              <w:bottom w:val="single" w:sz="8" w:space="0" w:color="auto"/>
              <w:right w:val="single" w:sz="8" w:space="0" w:color="auto"/>
            </w:tcBorders>
            <w:noWrap/>
            <w:vAlign w:val="center"/>
            <w:hideMark/>
          </w:tcPr>
          <w:p w14:paraId="7BA48B38"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1186</w:t>
            </w:r>
          </w:p>
        </w:tc>
        <w:tc>
          <w:tcPr>
            <w:tcW w:w="839" w:type="dxa"/>
            <w:tcBorders>
              <w:top w:val="nil"/>
              <w:left w:val="nil"/>
              <w:bottom w:val="single" w:sz="8" w:space="0" w:color="auto"/>
              <w:right w:val="single" w:sz="8" w:space="0" w:color="auto"/>
            </w:tcBorders>
            <w:noWrap/>
            <w:vAlign w:val="center"/>
            <w:hideMark/>
          </w:tcPr>
          <w:p w14:paraId="727DDE73"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-4</w:t>
            </w:r>
          </w:p>
        </w:tc>
        <w:tc>
          <w:tcPr>
            <w:tcW w:w="986" w:type="dxa"/>
            <w:tcBorders>
              <w:top w:val="nil"/>
              <w:left w:val="nil"/>
              <w:bottom w:val="single" w:sz="8" w:space="0" w:color="auto"/>
              <w:right w:val="single" w:sz="8" w:space="0" w:color="auto"/>
            </w:tcBorders>
            <w:noWrap/>
            <w:vAlign w:val="center"/>
            <w:hideMark/>
          </w:tcPr>
          <w:p w14:paraId="61CBCC66"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5123253</w:t>
            </w:r>
          </w:p>
        </w:tc>
        <w:tc>
          <w:tcPr>
            <w:tcW w:w="1389" w:type="dxa"/>
            <w:tcBorders>
              <w:top w:val="nil"/>
              <w:left w:val="nil"/>
              <w:bottom w:val="single" w:sz="8" w:space="0" w:color="auto"/>
              <w:right w:val="single" w:sz="8" w:space="0" w:color="auto"/>
            </w:tcBorders>
            <w:noWrap/>
            <w:vAlign w:val="center"/>
            <w:hideMark/>
          </w:tcPr>
          <w:p w14:paraId="626D512D"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0</w:t>
            </w:r>
          </w:p>
        </w:tc>
        <w:tc>
          <w:tcPr>
            <w:tcW w:w="1182" w:type="dxa"/>
            <w:tcBorders>
              <w:top w:val="nil"/>
              <w:left w:val="nil"/>
              <w:bottom w:val="single" w:sz="8" w:space="0" w:color="auto"/>
              <w:right w:val="single" w:sz="8" w:space="0" w:color="auto"/>
            </w:tcBorders>
            <w:noWrap/>
            <w:vAlign w:val="center"/>
            <w:hideMark/>
          </w:tcPr>
          <w:p w14:paraId="16D00950"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7514152</w:t>
            </w:r>
          </w:p>
        </w:tc>
        <w:tc>
          <w:tcPr>
            <w:tcW w:w="1878" w:type="dxa"/>
            <w:tcBorders>
              <w:top w:val="nil"/>
              <w:left w:val="nil"/>
              <w:bottom w:val="single" w:sz="8" w:space="0" w:color="auto"/>
              <w:right w:val="single" w:sz="8" w:space="0" w:color="auto"/>
            </w:tcBorders>
            <w:noWrap/>
            <w:vAlign w:val="center"/>
            <w:hideMark/>
          </w:tcPr>
          <w:p w14:paraId="4601ECFF"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5</w:t>
            </w:r>
          </w:p>
        </w:tc>
        <w:tc>
          <w:tcPr>
            <w:tcW w:w="1304" w:type="dxa"/>
            <w:tcBorders>
              <w:top w:val="nil"/>
              <w:left w:val="nil"/>
              <w:bottom w:val="single" w:sz="8" w:space="0" w:color="auto"/>
              <w:right w:val="single" w:sz="8" w:space="0" w:color="auto"/>
            </w:tcBorders>
            <w:noWrap/>
            <w:vAlign w:val="center"/>
            <w:hideMark/>
          </w:tcPr>
          <w:p w14:paraId="52EDCF8C"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1.47</w:t>
            </w:r>
          </w:p>
        </w:tc>
        <w:tc>
          <w:tcPr>
            <w:tcW w:w="1396" w:type="dxa"/>
            <w:tcBorders>
              <w:top w:val="nil"/>
              <w:left w:val="nil"/>
              <w:bottom w:val="single" w:sz="8" w:space="0" w:color="auto"/>
              <w:right w:val="single" w:sz="8" w:space="0" w:color="auto"/>
            </w:tcBorders>
            <w:noWrap/>
            <w:vAlign w:val="center"/>
            <w:hideMark/>
          </w:tcPr>
          <w:p w14:paraId="084010B2"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5</w:t>
            </w:r>
          </w:p>
        </w:tc>
      </w:tr>
      <w:tr w:rsidR="00713177" w:rsidRPr="007750A0" w14:paraId="136B9156" w14:textId="77777777" w:rsidTr="00713177">
        <w:trPr>
          <w:trHeight w:val="234"/>
        </w:trPr>
        <w:tc>
          <w:tcPr>
            <w:tcW w:w="1340" w:type="dxa"/>
            <w:tcBorders>
              <w:top w:val="nil"/>
              <w:left w:val="single" w:sz="8" w:space="0" w:color="auto"/>
              <w:bottom w:val="single" w:sz="8" w:space="0" w:color="auto"/>
              <w:right w:val="single" w:sz="8" w:space="0" w:color="auto"/>
            </w:tcBorders>
            <w:noWrap/>
            <w:vAlign w:val="center"/>
            <w:hideMark/>
          </w:tcPr>
          <w:p w14:paraId="0458624D" w14:textId="77777777" w:rsidR="00713177" w:rsidRPr="007750A0" w:rsidRDefault="00713177" w:rsidP="00713177">
            <w:pPr>
              <w:spacing w:after="0" w:line="240" w:lineRule="auto"/>
              <w:jc w:val="center"/>
              <w:rPr>
                <w:rFonts w:ascii="Times New Roman" w:eastAsia="Times New Roman" w:hAnsi="Times New Roman" w:cs="Times New Roman"/>
                <w:b/>
                <w:bCs/>
                <w:color w:val="000000"/>
                <w:kern w:val="0"/>
                <w:lang w:eastAsia="en-IN"/>
              </w:rPr>
            </w:pPr>
            <w:r w:rsidRPr="007750A0">
              <w:rPr>
                <w:rFonts w:ascii="Times New Roman" w:eastAsia="Times New Roman" w:hAnsi="Times New Roman" w:cs="Times New Roman"/>
                <w:b/>
                <w:bCs/>
                <w:color w:val="000000"/>
                <w:kern w:val="0"/>
                <w:lang w:eastAsia="en-IN"/>
              </w:rPr>
              <w:t>AVG</w:t>
            </w:r>
          </w:p>
        </w:tc>
        <w:tc>
          <w:tcPr>
            <w:tcW w:w="864" w:type="dxa"/>
            <w:tcBorders>
              <w:top w:val="nil"/>
              <w:left w:val="nil"/>
              <w:bottom w:val="single" w:sz="8" w:space="0" w:color="auto"/>
              <w:right w:val="single" w:sz="8" w:space="0" w:color="auto"/>
            </w:tcBorders>
            <w:noWrap/>
            <w:vAlign w:val="center"/>
            <w:hideMark/>
          </w:tcPr>
          <w:p w14:paraId="4DBFD26D" w14:textId="77777777" w:rsidR="00713177" w:rsidRPr="007750A0" w:rsidRDefault="00713177" w:rsidP="00713177">
            <w:pPr>
              <w:spacing w:after="0" w:line="240" w:lineRule="auto"/>
              <w:jc w:val="center"/>
              <w:rPr>
                <w:rFonts w:ascii="Times New Roman" w:eastAsia="Times New Roman" w:hAnsi="Times New Roman" w:cs="Times New Roman"/>
                <w:b/>
                <w:bCs/>
                <w:color w:val="000000"/>
                <w:kern w:val="0"/>
                <w:lang w:eastAsia="en-IN"/>
              </w:rPr>
            </w:pPr>
            <w:r w:rsidRPr="007750A0">
              <w:rPr>
                <w:rFonts w:ascii="Times New Roman" w:eastAsia="Times New Roman" w:hAnsi="Times New Roman" w:cs="Times New Roman"/>
                <w:b/>
                <w:bCs/>
                <w:color w:val="000000"/>
                <w:kern w:val="0"/>
                <w:lang w:eastAsia="en-IN"/>
              </w:rPr>
              <w:t>1203</w:t>
            </w:r>
          </w:p>
        </w:tc>
        <w:tc>
          <w:tcPr>
            <w:tcW w:w="839" w:type="dxa"/>
            <w:tcBorders>
              <w:top w:val="nil"/>
              <w:left w:val="nil"/>
              <w:bottom w:val="single" w:sz="8" w:space="0" w:color="auto"/>
              <w:right w:val="single" w:sz="8" w:space="0" w:color="auto"/>
            </w:tcBorders>
            <w:noWrap/>
            <w:vAlign w:val="center"/>
            <w:hideMark/>
          </w:tcPr>
          <w:p w14:paraId="52F8911D" w14:textId="77777777" w:rsidR="00713177" w:rsidRPr="007750A0" w:rsidRDefault="00713177" w:rsidP="00713177">
            <w:pPr>
              <w:spacing w:after="0" w:line="240" w:lineRule="auto"/>
              <w:jc w:val="center"/>
              <w:rPr>
                <w:rFonts w:ascii="Times New Roman" w:eastAsia="Times New Roman" w:hAnsi="Times New Roman" w:cs="Times New Roman"/>
                <w:b/>
                <w:bCs/>
                <w:color w:val="000000"/>
                <w:kern w:val="0"/>
                <w:lang w:eastAsia="en-IN"/>
              </w:rPr>
            </w:pPr>
            <w:r w:rsidRPr="007750A0">
              <w:rPr>
                <w:rFonts w:ascii="Times New Roman" w:eastAsia="Times New Roman" w:hAnsi="Times New Roman" w:cs="Times New Roman"/>
                <w:b/>
                <w:bCs/>
                <w:color w:val="000000"/>
                <w:kern w:val="0"/>
                <w:lang w:eastAsia="en-IN"/>
              </w:rPr>
              <w:t>-2</w:t>
            </w:r>
          </w:p>
        </w:tc>
        <w:tc>
          <w:tcPr>
            <w:tcW w:w="986" w:type="dxa"/>
            <w:tcBorders>
              <w:top w:val="nil"/>
              <w:left w:val="nil"/>
              <w:bottom w:val="single" w:sz="8" w:space="0" w:color="auto"/>
              <w:right w:val="single" w:sz="8" w:space="0" w:color="auto"/>
            </w:tcBorders>
            <w:noWrap/>
            <w:vAlign w:val="center"/>
            <w:hideMark/>
          </w:tcPr>
          <w:p w14:paraId="24E3E67F" w14:textId="77777777" w:rsidR="00713177" w:rsidRPr="007750A0" w:rsidRDefault="00713177" w:rsidP="00713177">
            <w:pPr>
              <w:spacing w:after="0" w:line="240" w:lineRule="auto"/>
              <w:jc w:val="center"/>
              <w:rPr>
                <w:rFonts w:ascii="Times New Roman" w:eastAsia="Times New Roman" w:hAnsi="Times New Roman" w:cs="Times New Roman"/>
                <w:b/>
                <w:bCs/>
                <w:color w:val="000000"/>
                <w:kern w:val="0"/>
                <w:lang w:eastAsia="en-IN"/>
              </w:rPr>
            </w:pPr>
            <w:r w:rsidRPr="007750A0">
              <w:rPr>
                <w:rFonts w:ascii="Times New Roman" w:eastAsia="Times New Roman" w:hAnsi="Times New Roman" w:cs="Times New Roman"/>
                <w:b/>
                <w:bCs/>
                <w:color w:val="000000"/>
                <w:kern w:val="0"/>
                <w:lang w:eastAsia="en-IN"/>
              </w:rPr>
              <w:t>5165452</w:t>
            </w:r>
          </w:p>
        </w:tc>
        <w:tc>
          <w:tcPr>
            <w:tcW w:w="1389" w:type="dxa"/>
            <w:tcBorders>
              <w:top w:val="nil"/>
              <w:left w:val="nil"/>
              <w:bottom w:val="single" w:sz="8" w:space="0" w:color="auto"/>
              <w:right w:val="single" w:sz="8" w:space="0" w:color="auto"/>
            </w:tcBorders>
            <w:noWrap/>
            <w:vAlign w:val="center"/>
            <w:hideMark/>
          </w:tcPr>
          <w:p w14:paraId="560E4B43" w14:textId="77777777" w:rsidR="00713177" w:rsidRPr="007750A0" w:rsidRDefault="00713177" w:rsidP="00713177">
            <w:pPr>
              <w:spacing w:after="0" w:line="240" w:lineRule="auto"/>
              <w:jc w:val="center"/>
              <w:rPr>
                <w:rFonts w:ascii="Times New Roman" w:eastAsia="Times New Roman" w:hAnsi="Times New Roman" w:cs="Times New Roman"/>
                <w:b/>
                <w:bCs/>
                <w:color w:val="000000"/>
                <w:kern w:val="0"/>
                <w:lang w:eastAsia="en-IN"/>
              </w:rPr>
            </w:pPr>
            <w:r w:rsidRPr="007750A0">
              <w:rPr>
                <w:rFonts w:ascii="Times New Roman" w:eastAsia="Times New Roman" w:hAnsi="Times New Roman" w:cs="Times New Roman"/>
                <w:b/>
                <w:bCs/>
                <w:color w:val="000000"/>
                <w:kern w:val="0"/>
                <w:lang w:eastAsia="en-IN"/>
              </w:rPr>
              <w:t>1</w:t>
            </w:r>
          </w:p>
        </w:tc>
        <w:tc>
          <w:tcPr>
            <w:tcW w:w="1182" w:type="dxa"/>
            <w:tcBorders>
              <w:top w:val="nil"/>
              <w:left w:val="nil"/>
              <w:bottom w:val="single" w:sz="8" w:space="0" w:color="auto"/>
              <w:right w:val="single" w:sz="8" w:space="0" w:color="auto"/>
            </w:tcBorders>
            <w:noWrap/>
            <w:vAlign w:val="center"/>
            <w:hideMark/>
          </w:tcPr>
          <w:p w14:paraId="7D6A1ADC" w14:textId="77777777" w:rsidR="00713177" w:rsidRPr="007750A0" w:rsidRDefault="00713177" w:rsidP="00713177">
            <w:pPr>
              <w:spacing w:after="0" w:line="240" w:lineRule="auto"/>
              <w:jc w:val="center"/>
              <w:rPr>
                <w:rFonts w:ascii="Times New Roman" w:eastAsia="Times New Roman" w:hAnsi="Times New Roman" w:cs="Times New Roman"/>
                <w:b/>
                <w:bCs/>
                <w:color w:val="000000"/>
                <w:kern w:val="0"/>
                <w:lang w:eastAsia="en-IN"/>
              </w:rPr>
            </w:pPr>
            <w:r w:rsidRPr="007750A0">
              <w:rPr>
                <w:rFonts w:ascii="Times New Roman" w:eastAsia="Times New Roman" w:hAnsi="Times New Roman" w:cs="Times New Roman"/>
                <w:b/>
                <w:bCs/>
                <w:color w:val="000000"/>
                <w:kern w:val="0"/>
                <w:lang w:eastAsia="en-IN"/>
              </w:rPr>
              <w:t>7153804</w:t>
            </w:r>
          </w:p>
        </w:tc>
        <w:tc>
          <w:tcPr>
            <w:tcW w:w="1878" w:type="dxa"/>
            <w:tcBorders>
              <w:top w:val="nil"/>
              <w:left w:val="nil"/>
              <w:bottom w:val="single" w:sz="8" w:space="0" w:color="auto"/>
              <w:right w:val="single" w:sz="8" w:space="0" w:color="auto"/>
            </w:tcBorders>
            <w:noWrap/>
            <w:vAlign w:val="center"/>
            <w:hideMark/>
          </w:tcPr>
          <w:p w14:paraId="6A955BBC" w14:textId="77777777" w:rsidR="00713177" w:rsidRPr="007750A0" w:rsidRDefault="00713177" w:rsidP="00713177">
            <w:pPr>
              <w:spacing w:after="0" w:line="240" w:lineRule="auto"/>
              <w:jc w:val="center"/>
              <w:rPr>
                <w:rFonts w:ascii="Times New Roman" w:eastAsia="Times New Roman" w:hAnsi="Times New Roman" w:cs="Times New Roman"/>
                <w:b/>
                <w:bCs/>
                <w:color w:val="000000"/>
                <w:kern w:val="0"/>
                <w:lang w:eastAsia="en-IN"/>
              </w:rPr>
            </w:pPr>
            <w:r w:rsidRPr="007750A0">
              <w:rPr>
                <w:rFonts w:ascii="Times New Roman" w:eastAsia="Times New Roman" w:hAnsi="Times New Roman" w:cs="Times New Roman"/>
                <w:b/>
                <w:bCs/>
                <w:color w:val="000000"/>
                <w:kern w:val="0"/>
                <w:lang w:eastAsia="en-IN"/>
              </w:rPr>
              <w:t>0</w:t>
            </w:r>
          </w:p>
        </w:tc>
        <w:tc>
          <w:tcPr>
            <w:tcW w:w="1304" w:type="dxa"/>
            <w:tcBorders>
              <w:top w:val="nil"/>
              <w:left w:val="nil"/>
              <w:bottom w:val="single" w:sz="8" w:space="0" w:color="auto"/>
              <w:right w:val="single" w:sz="8" w:space="0" w:color="auto"/>
            </w:tcBorders>
            <w:noWrap/>
            <w:vAlign w:val="center"/>
            <w:hideMark/>
          </w:tcPr>
          <w:p w14:paraId="7EED3833" w14:textId="77777777" w:rsidR="00713177" w:rsidRPr="007750A0" w:rsidRDefault="00713177" w:rsidP="00713177">
            <w:pPr>
              <w:spacing w:after="0" w:line="240" w:lineRule="auto"/>
              <w:jc w:val="center"/>
              <w:rPr>
                <w:rFonts w:ascii="Times New Roman" w:eastAsia="Times New Roman" w:hAnsi="Times New Roman" w:cs="Times New Roman"/>
                <w:b/>
                <w:bCs/>
                <w:color w:val="000000"/>
                <w:kern w:val="0"/>
                <w:lang w:eastAsia="en-IN"/>
              </w:rPr>
            </w:pPr>
            <w:r w:rsidRPr="007750A0">
              <w:rPr>
                <w:rFonts w:ascii="Times New Roman" w:eastAsia="Times New Roman" w:hAnsi="Times New Roman" w:cs="Times New Roman"/>
                <w:b/>
                <w:bCs/>
                <w:color w:val="000000"/>
                <w:kern w:val="0"/>
                <w:lang w:eastAsia="en-IN"/>
              </w:rPr>
              <w:t>1.39</w:t>
            </w:r>
          </w:p>
        </w:tc>
        <w:tc>
          <w:tcPr>
            <w:tcW w:w="1396" w:type="dxa"/>
            <w:tcBorders>
              <w:top w:val="nil"/>
              <w:left w:val="nil"/>
              <w:bottom w:val="single" w:sz="8" w:space="0" w:color="auto"/>
              <w:right w:val="single" w:sz="8" w:space="0" w:color="auto"/>
            </w:tcBorders>
            <w:noWrap/>
            <w:vAlign w:val="center"/>
            <w:hideMark/>
          </w:tcPr>
          <w:p w14:paraId="6D91F4DC" w14:textId="77777777" w:rsidR="00713177" w:rsidRPr="007750A0" w:rsidRDefault="00713177" w:rsidP="00713177">
            <w:pPr>
              <w:spacing w:after="0" w:line="240" w:lineRule="auto"/>
              <w:jc w:val="center"/>
              <w:rPr>
                <w:rFonts w:ascii="Times New Roman" w:eastAsia="Times New Roman" w:hAnsi="Times New Roman" w:cs="Times New Roman"/>
                <w:b/>
                <w:bCs/>
                <w:color w:val="000000"/>
                <w:kern w:val="0"/>
                <w:lang w:eastAsia="en-IN"/>
              </w:rPr>
            </w:pPr>
            <w:r w:rsidRPr="007750A0">
              <w:rPr>
                <w:rFonts w:ascii="Times New Roman" w:eastAsia="Times New Roman" w:hAnsi="Times New Roman" w:cs="Times New Roman"/>
                <w:b/>
                <w:bCs/>
                <w:color w:val="000000"/>
                <w:kern w:val="0"/>
                <w:lang w:eastAsia="en-IN"/>
              </w:rPr>
              <w:t>-1</w:t>
            </w:r>
          </w:p>
        </w:tc>
      </w:tr>
      <w:tr w:rsidR="00713177" w:rsidRPr="007750A0" w14:paraId="1BDD119E" w14:textId="77777777" w:rsidTr="00713177">
        <w:trPr>
          <w:trHeight w:val="234"/>
        </w:trPr>
        <w:tc>
          <w:tcPr>
            <w:tcW w:w="11178" w:type="dxa"/>
            <w:gridSpan w:val="9"/>
            <w:tcBorders>
              <w:top w:val="single" w:sz="8" w:space="0" w:color="auto"/>
              <w:left w:val="single" w:sz="8" w:space="0" w:color="auto"/>
              <w:bottom w:val="single" w:sz="8" w:space="0" w:color="auto"/>
              <w:right w:val="single" w:sz="8" w:space="0" w:color="000000"/>
            </w:tcBorders>
            <w:noWrap/>
            <w:vAlign w:val="center"/>
            <w:hideMark/>
          </w:tcPr>
          <w:p w14:paraId="20B35BFF" w14:textId="77777777" w:rsidR="00713177" w:rsidRPr="007750A0" w:rsidRDefault="00713177" w:rsidP="00713177">
            <w:pPr>
              <w:spacing w:after="0" w:line="240" w:lineRule="auto"/>
              <w:jc w:val="center"/>
              <w:rPr>
                <w:rFonts w:ascii="Times New Roman" w:eastAsia="Times New Roman" w:hAnsi="Times New Roman" w:cs="Times New Roman"/>
                <w:b/>
                <w:bCs/>
                <w:color w:val="000000"/>
                <w:kern w:val="0"/>
                <w:lang w:eastAsia="en-IN"/>
              </w:rPr>
            </w:pPr>
            <w:r w:rsidRPr="007750A0">
              <w:rPr>
                <w:rFonts w:ascii="Times New Roman" w:eastAsia="Times New Roman" w:hAnsi="Times New Roman" w:cs="Times New Roman"/>
                <w:b/>
                <w:bCs/>
                <w:color w:val="000000"/>
                <w:kern w:val="0"/>
                <w:lang w:eastAsia="en-IN"/>
              </w:rPr>
              <w:t>Moderate La Niña years</w:t>
            </w:r>
          </w:p>
        </w:tc>
      </w:tr>
      <w:tr w:rsidR="00713177" w:rsidRPr="007750A0" w14:paraId="418AAFBD" w14:textId="77777777" w:rsidTr="00713177">
        <w:trPr>
          <w:trHeight w:val="234"/>
        </w:trPr>
        <w:tc>
          <w:tcPr>
            <w:tcW w:w="1340" w:type="dxa"/>
            <w:tcBorders>
              <w:top w:val="nil"/>
              <w:left w:val="single" w:sz="8" w:space="0" w:color="auto"/>
              <w:bottom w:val="single" w:sz="8" w:space="0" w:color="auto"/>
              <w:right w:val="single" w:sz="8" w:space="0" w:color="auto"/>
            </w:tcBorders>
            <w:noWrap/>
            <w:vAlign w:val="center"/>
            <w:hideMark/>
          </w:tcPr>
          <w:p w14:paraId="0AF994EC"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2011 - 2012</w:t>
            </w:r>
          </w:p>
        </w:tc>
        <w:tc>
          <w:tcPr>
            <w:tcW w:w="864" w:type="dxa"/>
            <w:tcBorders>
              <w:top w:val="nil"/>
              <w:left w:val="nil"/>
              <w:bottom w:val="single" w:sz="8" w:space="0" w:color="auto"/>
              <w:right w:val="single" w:sz="8" w:space="0" w:color="auto"/>
            </w:tcBorders>
            <w:noWrap/>
            <w:vAlign w:val="center"/>
            <w:hideMark/>
          </w:tcPr>
          <w:p w14:paraId="23D2CFE4"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1250</w:t>
            </w:r>
          </w:p>
        </w:tc>
        <w:tc>
          <w:tcPr>
            <w:tcW w:w="839" w:type="dxa"/>
            <w:tcBorders>
              <w:top w:val="nil"/>
              <w:left w:val="nil"/>
              <w:bottom w:val="single" w:sz="8" w:space="0" w:color="auto"/>
              <w:right w:val="single" w:sz="8" w:space="0" w:color="auto"/>
            </w:tcBorders>
            <w:noWrap/>
            <w:vAlign w:val="center"/>
            <w:hideMark/>
          </w:tcPr>
          <w:p w14:paraId="697E3378"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1</w:t>
            </w:r>
          </w:p>
        </w:tc>
        <w:tc>
          <w:tcPr>
            <w:tcW w:w="986" w:type="dxa"/>
            <w:tcBorders>
              <w:top w:val="nil"/>
              <w:left w:val="nil"/>
              <w:bottom w:val="single" w:sz="8" w:space="0" w:color="auto"/>
              <w:right w:val="single" w:sz="8" w:space="0" w:color="auto"/>
            </w:tcBorders>
            <w:noWrap/>
            <w:vAlign w:val="center"/>
            <w:hideMark/>
          </w:tcPr>
          <w:p w14:paraId="29897409"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5113530</w:t>
            </w:r>
          </w:p>
        </w:tc>
        <w:tc>
          <w:tcPr>
            <w:tcW w:w="1389" w:type="dxa"/>
            <w:tcBorders>
              <w:top w:val="nil"/>
              <w:left w:val="nil"/>
              <w:bottom w:val="single" w:sz="8" w:space="0" w:color="auto"/>
              <w:right w:val="single" w:sz="8" w:space="0" w:color="auto"/>
            </w:tcBorders>
            <w:noWrap/>
            <w:vAlign w:val="center"/>
            <w:hideMark/>
          </w:tcPr>
          <w:p w14:paraId="19355743"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0</w:t>
            </w:r>
          </w:p>
        </w:tc>
        <w:tc>
          <w:tcPr>
            <w:tcW w:w="1182" w:type="dxa"/>
            <w:tcBorders>
              <w:top w:val="nil"/>
              <w:left w:val="nil"/>
              <w:bottom w:val="single" w:sz="8" w:space="0" w:color="auto"/>
              <w:right w:val="single" w:sz="8" w:space="0" w:color="auto"/>
            </w:tcBorders>
            <w:noWrap/>
            <w:vAlign w:val="center"/>
            <w:hideMark/>
          </w:tcPr>
          <w:p w14:paraId="2E615E96"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7194141</w:t>
            </w:r>
          </w:p>
        </w:tc>
        <w:tc>
          <w:tcPr>
            <w:tcW w:w="1878" w:type="dxa"/>
            <w:tcBorders>
              <w:top w:val="nil"/>
              <w:left w:val="nil"/>
              <w:bottom w:val="single" w:sz="8" w:space="0" w:color="auto"/>
              <w:right w:val="single" w:sz="8" w:space="0" w:color="auto"/>
            </w:tcBorders>
            <w:noWrap/>
            <w:vAlign w:val="center"/>
            <w:hideMark/>
          </w:tcPr>
          <w:p w14:paraId="687671A3"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1</w:t>
            </w:r>
          </w:p>
        </w:tc>
        <w:tc>
          <w:tcPr>
            <w:tcW w:w="1304" w:type="dxa"/>
            <w:tcBorders>
              <w:top w:val="nil"/>
              <w:left w:val="nil"/>
              <w:bottom w:val="single" w:sz="8" w:space="0" w:color="auto"/>
              <w:right w:val="single" w:sz="8" w:space="0" w:color="auto"/>
            </w:tcBorders>
            <w:noWrap/>
            <w:vAlign w:val="center"/>
            <w:hideMark/>
          </w:tcPr>
          <w:p w14:paraId="22F26F8E"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1.41</w:t>
            </w:r>
          </w:p>
        </w:tc>
        <w:tc>
          <w:tcPr>
            <w:tcW w:w="1396" w:type="dxa"/>
            <w:tcBorders>
              <w:top w:val="nil"/>
              <w:left w:val="nil"/>
              <w:bottom w:val="single" w:sz="8" w:space="0" w:color="auto"/>
              <w:right w:val="single" w:sz="8" w:space="0" w:color="auto"/>
            </w:tcBorders>
            <w:noWrap/>
            <w:vAlign w:val="center"/>
            <w:hideMark/>
          </w:tcPr>
          <w:p w14:paraId="49AE5F4B"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1</w:t>
            </w:r>
          </w:p>
        </w:tc>
      </w:tr>
      <w:tr w:rsidR="00713177" w:rsidRPr="007750A0" w14:paraId="3DC56A62" w14:textId="77777777" w:rsidTr="00713177">
        <w:trPr>
          <w:trHeight w:val="234"/>
        </w:trPr>
        <w:tc>
          <w:tcPr>
            <w:tcW w:w="1340" w:type="dxa"/>
            <w:tcBorders>
              <w:top w:val="nil"/>
              <w:left w:val="single" w:sz="8" w:space="0" w:color="auto"/>
              <w:bottom w:val="single" w:sz="8" w:space="0" w:color="auto"/>
              <w:right w:val="single" w:sz="8" w:space="0" w:color="auto"/>
            </w:tcBorders>
            <w:noWrap/>
            <w:vAlign w:val="center"/>
            <w:hideMark/>
          </w:tcPr>
          <w:p w14:paraId="0084CA4B"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2020 - 2021</w:t>
            </w:r>
          </w:p>
        </w:tc>
        <w:tc>
          <w:tcPr>
            <w:tcW w:w="864" w:type="dxa"/>
            <w:tcBorders>
              <w:top w:val="nil"/>
              <w:left w:val="nil"/>
              <w:bottom w:val="single" w:sz="8" w:space="0" w:color="auto"/>
              <w:right w:val="single" w:sz="8" w:space="0" w:color="auto"/>
            </w:tcBorders>
            <w:noWrap/>
            <w:vAlign w:val="center"/>
            <w:hideMark/>
          </w:tcPr>
          <w:p w14:paraId="0151508E"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1505</w:t>
            </w:r>
          </w:p>
        </w:tc>
        <w:tc>
          <w:tcPr>
            <w:tcW w:w="839" w:type="dxa"/>
            <w:tcBorders>
              <w:top w:val="nil"/>
              <w:left w:val="nil"/>
              <w:bottom w:val="single" w:sz="8" w:space="0" w:color="auto"/>
              <w:right w:val="single" w:sz="8" w:space="0" w:color="auto"/>
            </w:tcBorders>
            <w:noWrap/>
            <w:vAlign w:val="center"/>
            <w:hideMark/>
          </w:tcPr>
          <w:p w14:paraId="278BF8A2"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22</w:t>
            </w:r>
          </w:p>
        </w:tc>
        <w:tc>
          <w:tcPr>
            <w:tcW w:w="986" w:type="dxa"/>
            <w:tcBorders>
              <w:top w:val="nil"/>
              <w:left w:val="nil"/>
              <w:bottom w:val="single" w:sz="8" w:space="0" w:color="auto"/>
              <w:right w:val="single" w:sz="8" w:space="0" w:color="auto"/>
            </w:tcBorders>
            <w:noWrap/>
            <w:vAlign w:val="center"/>
            <w:hideMark/>
          </w:tcPr>
          <w:p w14:paraId="3FCE21CC"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5244041</w:t>
            </w:r>
          </w:p>
        </w:tc>
        <w:tc>
          <w:tcPr>
            <w:tcW w:w="1389" w:type="dxa"/>
            <w:tcBorders>
              <w:top w:val="nil"/>
              <w:left w:val="nil"/>
              <w:bottom w:val="single" w:sz="8" w:space="0" w:color="auto"/>
              <w:right w:val="single" w:sz="8" w:space="0" w:color="auto"/>
            </w:tcBorders>
            <w:noWrap/>
            <w:vAlign w:val="center"/>
            <w:hideMark/>
          </w:tcPr>
          <w:p w14:paraId="61F3707A"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3</w:t>
            </w:r>
          </w:p>
        </w:tc>
        <w:tc>
          <w:tcPr>
            <w:tcW w:w="1182" w:type="dxa"/>
            <w:tcBorders>
              <w:top w:val="nil"/>
              <w:left w:val="nil"/>
              <w:bottom w:val="single" w:sz="8" w:space="0" w:color="auto"/>
              <w:right w:val="single" w:sz="8" w:space="0" w:color="auto"/>
            </w:tcBorders>
            <w:noWrap/>
            <w:vAlign w:val="center"/>
            <w:hideMark/>
          </w:tcPr>
          <w:p w14:paraId="532EE6EA"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10407175</w:t>
            </w:r>
          </w:p>
        </w:tc>
        <w:tc>
          <w:tcPr>
            <w:tcW w:w="1878" w:type="dxa"/>
            <w:tcBorders>
              <w:top w:val="nil"/>
              <w:left w:val="nil"/>
              <w:bottom w:val="single" w:sz="8" w:space="0" w:color="auto"/>
              <w:right w:val="single" w:sz="8" w:space="0" w:color="auto"/>
            </w:tcBorders>
            <w:noWrap/>
            <w:vAlign w:val="center"/>
            <w:hideMark/>
          </w:tcPr>
          <w:p w14:paraId="495D7CBE"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46</w:t>
            </w:r>
          </w:p>
        </w:tc>
        <w:tc>
          <w:tcPr>
            <w:tcW w:w="1304" w:type="dxa"/>
            <w:tcBorders>
              <w:top w:val="nil"/>
              <w:left w:val="nil"/>
              <w:bottom w:val="single" w:sz="8" w:space="0" w:color="auto"/>
              <w:right w:val="single" w:sz="8" w:space="0" w:color="auto"/>
            </w:tcBorders>
            <w:noWrap/>
            <w:vAlign w:val="center"/>
            <w:hideMark/>
          </w:tcPr>
          <w:p w14:paraId="228767C8"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1.98</w:t>
            </w:r>
          </w:p>
        </w:tc>
        <w:tc>
          <w:tcPr>
            <w:tcW w:w="1396" w:type="dxa"/>
            <w:tcBorders>
              <w:top w:val="nil"/>
              <w:left w:val="nil"/>
              <w:bottom w:val="single" w:sz="8" w:space="0" w:color="auto"/>
              <w:right w:val="single" w:sz="8" w:space="0" w:color="auto"/>
            </w:tcBorders>
            <w:noWrap/>
            <w:vAlign w:val="center"/>
            <w:hideMark/>
          </w:tcPr>
          <w:p w14:paraId="3FA52691"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41</w:t>
            </w:r>
          </w:p>
        </w:tc>
      </w:tr>
      <w:tr w:rsidR="00713177" w:rsidRPr="007750A0" w14:paraId="6BD1EA83" w14:textId="77777777" w:rsidTr="00713177">
        <w:trPr>
          <w:trHeight w:val="234"/>
        </w:trPr>
        <w:tc>
          <w:tcPr>
            <w:tcW w:w="1340" w:type="dxa"/>
            <w:tcBorders>
              <w:top w:val="nil"/>
              <w:left w:val="single" w:sz="8" w:space="0" w:color="auto"/>
              <w:bottom w:val="single" w:sz="8" w:space="0" w:color="auto"/>
              <w:right w:val="single" w:sz="8" w:space="0" w:color="auto"/>
            </w:tcBorders>
            <w:noWrap/>
            <w:vAlign w:val="center"/>
            <w:hideMark/>
          </w:tcPr>
          <w:p w14:paraId="598F060B"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2021 - 2022</w:t>
            </w:r>
          </w:p>
        </w:tc>
        <w:tc>
          <w:tcPr>
            <w:tcW w:w="864" w:type="dxa"/>
            <w:tcBorders>
              <w:top w:val="nil"/>
              <w:left w:val="nil"/>
              <w:bottom w:val="single" w:sz="8" w:space="0" w:color="auto"/>
              <w:right w:val="single" w:sz="8" w:space="0" w:color="auto"/>
            </w:tcBorders>
            <w:noWrap/>
            <w:vAlign w:val="center"/>
            <w:hideMark/>
          </w:tcPr>
          <w:p w14:paraId="5EE7C908"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1268</w:t>
            </w:r>
          </w:p>
        </w:tc>
        <w:tc>
          <w:tcPr>
            <w:tcW w:w="839" w:type="dxa"/>
            <w:tcBorders>
              <w:top w:val="nil"/>
              <w:left w:val="nil"/>
              <w:bottom w:val="single" w:sz="8" w:space="0" w:color="auto"/>
              <w:right w:val="single" w:sz="8" w:space="0" w:color="auto"/>
            </w:tcBorders>
            <w:noWrap/>
            <w:vAlign w:val="center"/>
            <w:hideMark/>
          </w:tcPr>
          <w:p w14:paraId="7D182D77"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3</w:t>
            </w:r>
          </w:p>
        </w:tc>
        <w:tc>
          <w:tcPr>
            <w:tcW w:w="986" w:type="dxa"/>
            <w:tcBorders>
              <w:top w:val="nil"/>
              <w:left w:val="nil"/>
              <w:bottom w:val="single" w:sz="8" w:space="0" w:color="auto"/>
              <w:right w:val="single" w:sz="8" w:space="0" w:color="auto"/>
            </w:tcBorders>
            <w:noWrap/>
            <w:vAlign w:val="center"/>
            <w:hideMark/>
          </w:tcPr>
          <w:p w14:paraId="23952E36"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5275370</w:t>
            </w:r>
          </w:p>
        </w:tc>
        <w:tc>
          <w:tcPr>
            <w:tcW w:w="1389" w:type="dxa"/>
            <w:tcBorders>
              <w:top w:val="nil"/>
              <w:left w:val="nil"/>
              <w:bottom w:val="single" w:sz="8" w:space="0" w:color="auto"/>
              <w:right w:val="single" w:sz="8" w:space="0" w:color="auto"/>
            </w:tcBorders>
            <w:noWrap/>
            <w:vAlign w:val="center"/>
            <w:hideMark/>
          </w:tcPr>
          <w:p w14:paraId="2D1A8A63"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3</w:t>
            </w:r>
          </w:p>
        </w:tc>
        <w:tc>
          <w:tcPr>
            <w:tcW w:w="1182" w:type="dxa"/>
            <w:tcBorders>
              <w:top w:val="nil"/>
              <w:left w:val="nil"/>
              <w:bottom w:val="single" w:sz="8" w:space="0" w:color="auto"/>
              <w:right w:val="single" w:sz="8" w:space="0" w:color="auto"/>
            </w:tcBorders>
            <w:noWrap/>
            <w:vAlign w:val="center"/>
            <w:hideMark/>
          </w:tcPr>
          <w:p w14:paraId="6E3BB75A"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9766223</w:t>
            </w:r>
          </w:p>
        </w:tc>
        <w:tc>
          <w:tcPr>
            <w:tcW w:w="1878" w:type="dxa"/>
            <w:tcBorders>
              <w:top w:val="nil"/>
              <w:left w:val="nil"/>
              <w:bottom w:val="single" w:sz="8" w:space="0" w:color="auto"/>
              <w:right w:val="single" w:sz="8" w:space="0" w:color="auto"/>
            </w:tcBorders>
            <w:noWrap/>
            <w:vAlign w:val="center"/>
            <w:hideMark/>
          </w:tcPr>
          <w:p w14:paraId="03F5EB2A"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37</w:t>
            </w:r>
          </w:p>
        </w:tc>
        <w:tc>
          <w:tcPr>
            <w:tcW w:w="1304" w:type="dxa"/>
            <w:tcBorders>
              <w:top w:val="nil"/>
              <w:left w:val="nil"/>
              <w:bottom w:val="single" w:sz="8" w:space="0" w:color="auto"/>
              <w:right w:val="single" w:sz="8" w:space="0" w:color="auto"/>
            </w:tcBorders>
            <w:noWrap/>
            <w:vAlign w:val="center"/>
            <w:hideMark/>
          </w:tcPr>
          <w:p w14:paraId="0C4B5A4A"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1.85</w:t>
            </w:r>
          </w:p>
        </w:tc>
        <w:tc>
          <w:tcPr>
            <w:tcW w:w="1396" w:type="dxa"/>
            <w:tcBorders>
              <w:top w:val="nil"/>
              <w:left w:val="nil"/>
              <w:bottom w:val="single" w:sz="8" w:space="0" w:color="auto"/>
              <w:right w:val="single" w:sz="8" w:space="0" w:color="auto"/>
            </w:tcBorders>
            <w:noWrap/>
            <w:vAlign w:val="center"/>
            <w:hideMark/>
          </w:tcPr>
          <w:p w14:paraId="41D38CEB"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32</w:t>
            </w:r>
          </w:p>
        </w:tc>
      </w:tr>
      <w:tr w:rsidR="00713177" w:rsidRPr="007750A0" w14:paraId="312A561B" w14:textId="77777777" w:rsidTr="00713177">
        <w:trPr>
          <w:trHeight w:val="234"/>
        </w:trPr>
        <w:tc>
          <w:tcPr>
            <w:tcW w:w="1340" w:type="dxa"/>
            <w:tcBorders>
              <w:top w:val="nil"/>
              <w:left w:val="single" w:sz="8" w:space="0" w:color="auto"/>
              <w:bottom w:val="single" w:sz="8" w:space="0" w:color="auto"/>
              <w:right w:val="single" w:sz="8" w:space="0" w:color="auto"/>
            </w:tcBorders>
            <w:noWrap/>
            <w:vAlign w:val="center"/>
            <w:hideMark/>
          </w:tcPr>
          <w:p w14:paraId="6F1E86F1" w14:textId="77777777" w:rsidR="00713177" w:rsidRPr="007750A0" w:rsidRDefault="00713177" w:rsidP="00713177">
            <w:pPr>
              <w:spacing w:after="0" w:line="240" w:lineRule="auto"/>
              <w:jc w:val="center"/>
              <w:rPr>
                <w:rFonts w:ascii="Times New Roman" w:eastAsia="Times New Roman" w:hAnsi="Times New Roman" w:cs="Times New Roman"/>
                <w:b/>
                <w:bCs/>
                <w:color w:val="000000"/>
                <w:kern w:val="0"/>
                <w:lang w:eastAsia="en-IN"/>
              </w:rPr>
            </w:pPr>
            <w:r w:rsidRPr="007750A0">
              <w:rPr>
                <w:rFonts w:ascii="Times New Roman" w:eastAsia="Times New Roman" w:hAnsi="Times New Roman" w:cs="Times New Roman"/>
                <w:b/>
                <w:bCs/>
                <w:color w:val="000000"/>
                <w:kern w:val="0"/>
                <w:lang w:eastAsia="en-IN"/>
              </w:rPr>
              <w:t>AVG</w:t>
            </w:r>
          </w:p>
        </w:tc>
        <w:tc>
          <w:tcPr>
            <w:tcW w:w="864" w:type="dxa"/>
            <w:tcBorders>
              <w:top w:val="nil"/>
              <w:left w:val="nil"/>
              <w:bottom w:val="single" w:sz="8" w:space="0" w:color="auto"/>
              <w:right w:val="single" w:sz="8" w:space="0" w:color="auto"/>
            </w:tcBorders>
            <w:noWrap/>
            <w:vAlign w:val="center"/>
            <w:hideMark/>
          </w:tcPr>
          <w:p w14:paraId="012BC65D" w14:textId="77777777" w:rsidR="00713177" w:rsidRPr="007750A0" w:rsidRDefault="00713177" w:rsidP="00713177">
            <w:pPr>
              <w:spacing w:after="0" w:line="240" w:lineRule="auto"/>
              <w:jc w:val="center"/>
              <w:rPr>
                <w:rFonts w:ascii="Times New Roman" w:eastAsia="Times New Roman" w:hAnsi="Times New Roman" w:cs="Times New Roman"/>
                <w:b/>
                <w:bCs/>
                <w:color w:val="000000"/>
                <w:kern w:val="0"/>
                <w:lang w:eastAsia="en-IN"/>
              </w:rPr>
            </w:pPr>
            <w:r w:rsidRPr="007750A0">
              <w:rPr>
                <w:rFonts w:ascii="Times New Roman" w:eastAsia="Times New Roman" w:hAnsi="Times New Roman" w:cs="Times New Roman"/>
                <w:b/>
                <w:bCs/>
                <w:color w:val="000000"/>
                <w:kern w:val="0"/>
                <w:lang w:eastAsia="en-IN"/>
              </w:rPr>
              <w:t>1341</w:t>
            </w:r>
          </w:p>
        </w:tc>
        <w:tc>
          <w:tcPr>
            <w:tcW w:w="839" w:type="dxa"/>
            <w:tcBorders>
              <w:top w:val="nil"/>
              <w:left w:val="nil"/>
              <w:bottom w:val="single" w:sz="8" w:space="0" w:color="auto"/>
              <w:right w:val="single" w:sz="8" w:space="0" w:color="auto"/>
            </w:tcBorders>
            <w:noWrap/>
            <w:vAlign w:val="center"/>
            <w:hideMark/>
          </w:tcPr>
          <w:p w14:paraId="0765862D" w14:textId="77777777" w:rsidR="00713177" w:rsidRPr="007750A0" w:rsidRDefault="00713177" w:rsidP="00713177">
            <w:pPr>
              <w:spacing w:after="0" w:line="240" w:lineRule="auto"/>
              <w:jc w:val="center"/>
              <w:rPr>
                <w:rFonts w:ascii="Times New Roman" w:eastAsia="Times New Roman" w:hAnsi="Times New Roman" w:cs="Times New Roman"/>
                <w:b/>
                <w:bCs/>
                <w:color w:val="000000"/>
                <w:kern w:val="0"/>
                <w:lang w:eastAsia="en-IN"/>
              </w:rPr>
            </w:pPr>
            <w:r w:rsidRPr="007750A0">
              <w:rPr>
                <w:rFonts w:ascii="Times New Roman" w:eastAsia="Times New Roman" w:hAnsi="Times New Roman" w:cs="Times New Roman"/>
                <w:b/>
                <w:bCs/>
                <w:color w:val="000000"/>
                <w:kern w:val="0"/>
                <w:lang w:eastAsia="en-IN"/>
              </w:rPr>
              <w:t>9</w:t>
            </w:r>
          </w:p>
        </w:tc>
        <w:tc>
          <w:tcPr>
            <w:tcW w:w="986" w:type="dxa"/>
            <w:tcBorders>
              <w:top w:val="nil"/>
              <w:left w:val="nil"/>
              <w:bottom w:val="single" w:sz="8" w:space="0" w:color="auto"/>
              <w:right w:val="single" w:sz="8" w:space="0" w:color="auto"/>
            </w:tcBorders>
            <w:noWrap/>
            <w:vAlign w:val="center"/>
            <w:hideMark/>
          </w:tcPr>
          <w:p w14:paraId="5CD91C27" w14:textId="77777777" w:rsidR="00713177" w:rsidRPr="007750A0" w:rsidRDefault="00713177" w:rsidP="00713177">
            <w:pPr>
              <w:spacing w:after="0" w:line="240" w:lineRule="auto"/>
              <w:jc w:val="center"/>
              <w:rPr>
                <w:rFonts w:ascii="Times New Roman" w:eastAsia="Times New Roman" w:hAnsi="Times New Roman" w:cs="Times New Roman"/>
                <w:b/>
                <w:bCs/>
                <w:color w:val="000000"/>
                <w:kern w:val="0"/>
                <w:lang w:eastAsia="en-IN"/>
              </w:rPr>
            </w:pPr>
            <w:r w:rsidRPr="007750A0">
              <w:rPr>
                <w:rFonts w:ascii="Times New Roman" w:eastAsia="Times New Roman" w:hAnsi="Times New Roman" w:cs="Times New Roman"/>
                <w:b/>
                <w:bCs/>
                <w:color w:val="000000"/>
                <w:kern w:val="0"/>
                <w:lang w:eastAsia="en-IN"/>
              </w:rPr>
              <w:t>5210980</w:t>
            </w:r>
          </w:p>
        </w:tc>
        <w:tc>
          <w:tcPr>
            <w:tcW w:w="1389" w:type="dxa"/>
            <w:tcBorders>
              <w:top w:val="nil"/>
              <w:left w:val="nil"/>
              <w:bottom w:val="single" w:sz="8" w:space="0" w:color="auto"/>
              <w:right w:val="single" w:sz="8" w:space="0" w:color="auto"/>
            </w:tcBorders>
            <w:noWrap/>
            <w:vAlign w:val="center"/>
            <w:hideMark/>
          </w:tcPr>
          <w:p w14:paraId="1019E52A" w14:textId="77777777" w:rsidR="00713177" w:rsidRPr="007750A0" w:rsidRDefault="00713177" w:rsidP="00713177">
            <w:pPr>
              <w:spacing w:after="0" w:line="240" w:lineRule="auto"/>
              <w:jc w:val="center"/>
              <w:rPr>
                <w:rFonts w:ascii="Times New Roman" w:eastAsia="Times New Roman" w:hAnsi="Times New Roman" w:cs="Times New Roman"/>
                <w:b/>
                <w:bCs/>
                <w:color w:val="000000"/>
                <w:kern w:val="0"/>
                <w:lang w:eastAsia="en-IN"/>
              </w:rPr>
            </w:pPr>
            <w:r w:rsidRPr="007750A0">
              <w:rPr>
                <w:rFonts w:ascii="Times New Roman" w:eastAsia="Times New Roman" w:hAnsi="Times New Roman" w:cs="Times New Roman"/>
                <w:b/>
                <w:bCs/>
                <w:color w:val="000000"/>
                <w:kern w:val="0"/>
                <w:lang w:eastAsia="en-IN"/>
              </w:rPr>
              <w:t>2</w:t>
            </w:r>
          </w:p>
        </w:tc>
        <w:tc>
          <w:tcPr>
            <w:tcW w:w="1182" w:type="dxa"/>
            <w:tcBorders>
              <w:top w:val="nil"/>
              <w:left w:val="nil"/>
              <w:bottom w:val="single" w:sz="8" w:space="0" w:color="auto"/>
              <w:right w:val="single" w:sz="8" w:space="0" w:color="auto"/>
            </w:tcBorders>
            <w:noWrap/>
            <w:vAlign w:val="center"/>
            <w:hideMark/>
          </w:tcPr>
          <w:p w14:paraId="4C794816" w14:textId="77777777" w:rsidR="00713177" w:rsidRPr="007750A0" w:rsidRDefault="00713177" w:rsidP="00713177">
            <w:pPr>
              <w:spacing w:after="0" w:line="240" w:lineRule="auto"/>
              <w:jc w:val="center"/>
              <w:rPr>
                <w:rFonts w:ascii="Times New Roman" w:eastAsia="Times New Roman" w:hAnsi="Times New Roman" w:cs="Times New Roman"/>
                <w:b/>
                <w:bCs/>
                <w:color w:val="000000"/>
                <w:kern w:val="0"/>
                <w:lang w:eastAsia="en-IN"/>
              </w:rPr>
            </w:pPr>
            <w:r w:rsidRPr="007750A0">
              <w:rPr>
                <w:rFonts w:ascii="Times New Roman" w:eastAsia="Times New Roman" w:hAnsi="Times New Roman" w:cs="Times New Roman"/>
                <w:b/>
                <w:bCs/>
                <w:color w:val="000000"/>
                <w:kern w:val="0"/>
                <w:lang w:eastAsia="en-IN"/>
              </w:rPr>
              <w:t>9122513</w:t>
            </w:r>
          </w:p>
        </w:tc>
        <w:tc>
          <w:tcPr>
            <w:tcW w:w="1878" w:type="dxa"/>
            <w:tcBorders>
              <w:top w:val="nil"/>
              <w:left w:val="nil"/>
              <w:bottom w:val="single" w:sz="8" w:space="0" w:color="auto"/>
              <w:right w:val="single" w:sz="8" w:space="0" w:color="auto"/>
            </w:tcBorders>
            <w:noWrap/>
            <w:vAlign w:val="center"/>
            <w:hideMark/>
          </w:tcPr>
          <w:p w14:paraId="63CF46F0" w14:textId="77777777" w:rsidR="00713177" w:rsidRPr="007750A0" w:rsidRDefault="00713177" w:rsidP="00713177">
            <w:pPr>
              <w:spacing w:after="0" w:line="240" w:lineRule="auto"/>
              <w:jc w:val="center"/>
              <w:rPr>
                <w:rFonts w:ascii="Times New Roman" w:eastAsia="Times New Roman" w:hAnsi="Times New Roman" w:cs="Times New Roman"/>
                <w:b/>
                <w:bCs/>
                <w:color w:val="000000"/>
                <w:kern w:val="0"/>
                <w:lang w:eastAsia="en-IN"/>
              </w:rPr>
            </w:pPr>
            <w:r w:rsidRPr="007750A0">
              <w:rPr>
                <w:rFonts w:ascii="Times New Roman" w:eastAsia="Times New Roman" w:hAnsi="Times New Roman" w:cs="Times New Roman"/>
                <w:b/>
                <w:bCs/>
                <w:color w:val="000000"/>
                <w:kern w:val="0"/>
                <w:lang w:eastAsia="en-IN"/>
              </w:rPr>
              <w:t>28</w:t>
            </w:r>
          </w:p>
        </w:tc>
        <w:tc>
          <w:tcPr>
            <w:tcW w:w="1304" w:type="dxa"/>
            <w:tcBorders>
              <w:top w:val="nil"/>
              <w:left w:val="nil"/>
              <w:bottom w:val="single" w:sz="8" w:space="0" w:color="auto"/>
              <w:right w:val="single" w:sz="8" w:space="0" w:color="auto"/>
            </w:tcBorders>
            <w:noWrap/>
            <w:vAlign w:val="center"/>
            <w:hideMark/>
          </w:tcPr>
          <w:p w14:paraId="21E141F3" w14:textId="77777777" w:rsidR="00713177" w:rsidRPr="007750A0" w:rsidRDefault="00713177" w:rsidP="00713177">
            <w:pPr>
              <w:spacing w:after="0" w:line="240" w:lineRule="auto"/>
              <w:jc w:val="center"/>
              <w:rPr>
                <w:rFonts w:ascii="Times New Roman" w:eastAsia="Times New Roman" w:hAnsi="Times New Roman" w:cs="Times New Roman"/>
                <w:b/>
                <w:bCs/>
                <w:color w:val="000000"/>
                <w:kern w:val="0"/>
                <w:lang w:eastAsia="en-IN"/>
              </w:rPr>
            </w:pPr>
            <w:r w:rsidRPr="007750A0">
              <w:rPr>
                <w:rFonts w:ascii="Times New Roman" w:eastAsia="Times New Roman" w:hAnsi="Times New Roman" w:cs="Times New Roman"/>
                <w:b/>
                <w:bCs/>
                <w:color w:val="000000"/>
                <w:kern w:val="0"/>
                <w:lang w:eastAsia="en-IN"/>
              </w:rPr>
              <w:t>1.75</w:t>
            </w:r>
          </w:p>
        </w:tc>
        <w:tc>
          <w:tcPr>
            <w:tcW w:w="1396" w:type="dxa"/>
            <w:tcBorders>
              <w:top w:val="nil"/>
              <w:left w:val="nil"/>
              <w:bottom w:val="single" w:sz="8" w:space="0" w:color="auto"/>
              <w:right w:val="single" w:sz="8" w:space="0" w:color="auto"/>
            </w:tcBorders>
            <w:noWrap/>
            <w:vAlign w:val="center"/>
            <w:hideMark/>
          </w:tcPr>
          <w:p w14:paraId="59ABDC2B" w14:textId="77777777" w:rsidR="00713177" w:rsidRPr="007750A0" w:rsidRDefault="00713177" w:rsidP="00713177">
            <w:pPr>
              <w:spacing w:after="0" w:line="240" w:lineRule="auto"/>
              <w:jc w:val="center"/>
              <w:rPr>
                <w:rFonts w:ascii="Times New Roman" w:eastAsia="Times New Roman" w:hAnsi="Times New Roman" w:cs="Times New Roman"/>
                <w:b/>
                <w:bCs/>
                <w:color w:val="000000"/>
                <w:kern w:val="0"/>
                <w:lang w:eastAsia="en-IN"/>
              </w:rPr>
            </w:pPr>
            <w:r w:rsidRPr="007750A0">
              <w:rPr>
                <w:rFonts w:ascii="Times New Roman" w:eastAsia="Times New Roman" w:hAnsi="Times New Roman" w:cs="Times New Roman"/>
                <w:b/>
                <w:bCs/>
                <w:color w:val="000000"/>
                <w:kern w:val="0"/>
                <w:lang w:eastAsia="en-IN"/>
              </w:rPr>
              <w:t>25</w:t>
            </w:r>
          </w:p>
        </w:tc>
      </w:tr>
      <w:tr w:rsidR="00713177" w:rsidRPr="007750A0" w14:paraId="787563CD" w14:textId="77777777" w:rsidTr="00713177">
        <w:trPr>
          <w:trHeight w:val="234"/>
        </w:trPr>
        <w:tc>
          <w:tcPr>
            <w:tcW w:w="11178" w:type="dxa"/>
            <w:gridSpan w:val="9"/>
            <w:tcBorders>
              <w:top w:val="single" w:sz="8" w:space="0" w:color="auto"/>
              <w:left w:val="single" w:sz="8" w:space="0" w:color="auto"/>
              <w:bottom w:val="single" w:sz="8" w:space="0" w:color="auto"/>
              <w:right w:val="single" w:sz="8" w:space="0" w:color="000000"/>
            </w:tcBorders>
            <w:noWrap/>
            <w:vAlign w:val="center"/>
            <w:hideMark/>
          </w:tcPr>
          <w:p w14:paraId="403626A5" w14:textId="77777777" w:rsidR="00713177" w:rsidRPr="007750A0" w:rsidRDefault="00713177" w:rsidP="00713177">
            <w:pPr>
              <w:spacing w:after="0" w:line="240" w:lineRule="auto"/>
              <w:jc w:val="center"/>
              <w:rPr>
                <w:rFonts w:ascii="Times New Roman" w:eastAsia="Times New Roman" w:hAnsi="Times New Roman" w:cs="Times New Roman"/>
                <w:b/>
                <w:bCs/>
                <w:color w:val="000000"/>
                <w:kern w:val="0"/>
                <w:lang w:eastAsia="en-IN"/>
              </w:rPr>
            </w:pPr>
            <w:r w:rsidRPr="007750A0">
              <w:rPr>
                <w:rFonts w:ascii="Times New Roman" w:eastAsia="Times New Roman" w:hAnsi="Times New Roman" w:cs="Times New Roman"/>
                <w:b/>
                <w:bCs/>
                <w:color w:val="000000"/>
                <w:kern w:val="0"/>
                <w:lang w:eastAsia="en-IN"/>
              </w:rPr>
              <w:t>Weak La Niña Years</w:t>
            </w:r>
          </w:p>
        </w:tc>
      </w:tr>
      <w:tr w:rsidR="00713177" w:rsidRPr="007750A0" w14:paraId="63B340EC" w14:textId="77777777" w:rsidTr="00713177">
        <w:trPr>
          <w:trHeight w:val="234"/>
        </w:trPr>
        <w:tc>
          <w:tcPr>
            <w:tcW w:w="1340" w:type="dxa"/>
            <w:tcBorders>
              <w:top w:val="nil"/>
              <w:left w:val="single" w:sz="8" w:space="0" w:color="auto"/>
              <w:bottom w:val="single" w:sz="8" w:space="0" w:color="auto"/>
              <w:right w:val="single" w:sz="8" w:space="0" w:color="auto"/>
            </w:tcBorders>
            <w:noWrap/>
            <w:vAlign w:val="center"/>
            <w:hideMark/>
          </w:tcPr>
          <w:p w14:paraId="4A82A3D6"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2000 - 2001</w:t>
            </w:r>
          </w:p>
        </w:tc>
        <w:tc>
          <w:tcPr>
            <w:tcW w:w="864" w:type="dxa"/>
            <w:tcBorders>
              <w:top w:val="nil"/>
              <w:left w:val="nil"/>
              <w:bottom w:val="single" w:sz="8" w:space="0" w:color="auto"/>
              <w:right w:val="single" w:sz="8" w:space="0" w:color="auto"/>
            </w:tcBorders>
            <w:noWrap/>
            <w:vAlign w:val="center"/>
            <w:hideMark/>
          </w:tcPr>
          <w:p w14:paraId="10D42608"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1241</w:t>
            </w:r>
          </w:p>
        </w:tc>
        <w:tc>
          <w:tcPr>
            <w:tcW w:w="839" w:type="dxa"/>
            <w:tcBorders>
              <w:top w:val="nil"/>
              <w:left w:val="nil"/>
              <w:bottom w:val="single" w:sz="8" w:space="0" w:color="auto"/>
              <w:right w:val="single" w:sz="8" w:space="0" w:color="auto"/>
            </w:tcBorders>
            <w:noWrap/>
            <w:vAlign w:val="center"/>
            <w:hideMark/>
          </w:tcPr>
          <w:p w14:paraId="35C3B9DA"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1</w:t>
            </w:r>
          </w:p>
        </w:tc>
        <w:tc>
          <w:tcPr>
            <w:tcW w:w="986" w:type="dxa"/>
            <w:tcBorders>
              <w:top w:val="nil"/>
              <w:left w:val="nil"/>
              <w:bottom w:val="single" w:sz="8" w:space="0" w:color="auto"/>
              <w:right w:val="single" w:sz="8" w:space="0" w:color="auto"/>
            </w:tcBorders>
            <w:noWrap/>
            <w:vAlign w:val="center"/>
            <w:hideMark/>
          </w:tcPr>
          <w:p w14:paraId="30BDBBD5"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4822057</w:t>
            </w:r>
          </w:p>
        </w:tc>
        <w:tc>
          <w:tcPr>
            <w:tcW w:w="1389" w:type="dxa"/>
            <w:tcBorders>
              <w:top w:val="nil"/>
              <w:left w:val="nil"/>
              <w:bottom w:val="single" w:sz="8" w:space="0" w:color="auto"/>
              <w:right w:val="single" w:sz="8" w:space="0" w:color="auto"/>
            </w:tcBorders>
            <w:noWrap/>
            <w:vAlign w:val="center"/>
            <w:hideMark/>
          </w:tcPr>
          <w:p w14:paraId="79DBB9D6"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-5</w:t>
            </w:r>
          </w:p>
        </w:tc>
        <w:tc>
          <w:tcPr>
            <w:tcW w:w="1182" w:type="dxa"/>
            <w:tcBorders>
              <w:top w:val="nil"/>
              <w:left w:val="nil"/>
              <w:bottom w:val="single" w:sz="8" w:space="0" w:color="auto"/>
              <w:right w:val="single" w:sz="8" w:space="0" w:color="auto"/>
            </w:tcBorders>
            <w:noWrap/>
            <w:vAlign w:val="center"/>
            <w:hideMark/>
          </w:tcPr>
          <w:p w14:paraId="7D753050"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2860757</w:t>
            </w:r>
          </w:p>
        </w:tc>
        <w:tc>
          <w:tcPr>
            <w:tcW w:w="1878" w:type="dxa"/>
            <w:tcBorders>
              <w:top w:val="nil"/>
              <w:left w:val="nil"/>
              <w:bottom w:val="single" w:sz="8" w:space="0" w:color="auto"/>
              <w:right w:val="single" w:sz="8" w:space="0" w:color="auto"/>
            </w:tcBorders>
            <w:noWrap/>
            <w:vAlign w:val="center"/>
            <w:hideMark/>
          </w:tcPr>
          <w:p w14:paraId="13CB6AB8"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-60</w:t>
            </w:r>
          </w:p>
        </w:tc>
        <w:tc>
          <w:tcPr>
            <w:tcW w:w="1304" w:type="dxa"/>
            <w:tcBorders>
              <w:top w:val="nil"/>
              <w:left w:val="nil"/>
              <w:bottom w:val="single" w:sz="8" w:space="0" w:color="auto"/>
              <w:right w:val="single" w:sz="8" w:space="0" w:color="auto"/>
            </w:tcBorders>
            <w:noWrap/>
            <w:vAlign w:val="center"/>
            <w:hideMark/>
          </w:tcPr>
          <w:p w14:paraId="7DC9DFD8"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0.59</w:t>
            </w:r>
          </w:p>
        </w:tc>
        <w:tc>
          <w:tcPr>
            <w:tcW w:w="1396" w:type="dxa"/>
            <w:tcBorders>
              <w:top w:val="nil"/>
              <w:left w:val="nil"/>
              <w:bottom w:val="single" w:sz="8" w:space="0" w:color="auto"/>
              <w:right w:val="single" w:sz="8" w:space="0" w:color="auto"/>
            </w:tcBorders>
            <w:noWrap/>
            <w:vAlign w:val="center"/>
            <w:hideMark/>
          </w:tcPr>
          <w:p w14:paraId="449D5ADA"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-58</w:t>
            </w:r>
          </w:p>
        </w:tc>
      </w:tr>
      <w:tr w:rsidR="00713177" w:rsidRPr="007750A0" w14:paraId="7C43FA42" w14:textId="77777777" w:rsidTr="00713177">
        <w:trPr>
          <w:trHeight w:val="234"/>
        </w:trPr>
        <w:tc>
          <w:tcPr>
            <w:tcW w:w="1340" w:type="dxa"/>
            <w:tcBorders>
              <w:top w:val="nil"/>
              <w:left w:val="single" w:sz="8" w:space="0" w:color="auto"/>
              <w:bottom w:val="single" w:sz="8" w:space="0" w:color="auto"/>
              <w:right w:val="single" w:sz="8" w:space="0" w:color="auto"/>
            </w:tcBorders>
            <w:noWrap/>
            <w:vAlign w:val="center"/>
            <w:hideMark/>
          </w:tcPr>
          <w:p w14:paraId="6ECE94DE"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2005 - 2006</w:t>
            </w:r>
          </w:p>
        </w:tc>
        <w:tc>
          <w:tcPr>
            <w:tcW w:w="864" w:type="dxa"/>
            <w:tcBorders>
              <w:top w:val="nil"/>
              <w:left w:val="nil"/>
              <w:bottom w:val="single" w:sz="8" w:space="0" w:color="auto"/>
              <w:right w:val="single" w:sz="8" w:space="0" w:color="auto"/>
            </w:tcBorders>
            <w:noWrap/>
            <w:vAlign w:val="center"/>
            <w:hideMark/>
          </w:tcPr>
          <w:p w14:paraId="06320183"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1235</w:t>
            </w:r>
          </w:p>
        </w:tc>
        <w:tc>
          <w:tcPr>
            <w:tcW w:w="839" w:type="dxa"/>
            <w:tcBorders>
              <w:top w:val="nil"/>
              <w:left w:val="nil"/>
              <w:bottom w:val="single" w:sz="8" w:space="0" w:color="auto"/>
              <w:right w:val="single" w:sz="8" w:space="0" w:color="auto"/>
            </w:tcBorders>
            <w:noWrap/>
            <w:vAlign w:val="center"/>
            <w:hideMark/>
          </w:tcPr>
          <w:p w14:paraId="4770B19E"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0</w:t>
            </w:r>
          </w:p>
        </w:tc>
        <w:tc>
          <w:tcPr>
            <w:tcW w:w="986" w:type="dxa"/>
            <w:tcBorders>
              <w:top w:val="nil"/>
              <w:left w:val="nil"/>
              <w:bottom w:val="single" w:sz="8" w:space="0" w:color="auto"/>
              <w:right w:val="single" w:sz="8" w:space="0" w:color="auto"/>
            </w:tcBorders>
            <w:noWrap/>
            <w:vAlign w:val="center"/>
            <w:hideMark/>
          </w:tcPr>
          <w:p w14:paraId="495AC8A0"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5244575</w:t>
            </w:r>
          </w:p>
        </w:tc>
        <w:tc>
          <w:tcPr>
            <w:tcW w:w="1389" w:type="dxa"/>
            <w:tcBorders>
              <w:top w:val="nil"/>
              <w:left w:val="nil"/>
              <w:bottom w:val="single" w:sz="8" w:space="0" w:color="auto"/>
              <w:right w:val="single" w:sz="8" w:space="0" w:color="auto"/>
            </w:tcBorders>
            <w:noWrap/>
            <w:vAlign w:val="center"/>
            <w:hideMark/>
          </w:tcPr>
          <w:p w14:paraId="3ACF6DE1"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3</w:t>
            </w:r>
          </w:p>
        </w:tc>
        <w:tc>
          <w:tcPr>
            <w:tcW w:w="1182" w:type="dxa"/>
            <w:tcBorders>
              <w:top w:val="nil"/>
              <w:left w:val="nil"/>
              <w:bottom w:val="single" w:sz="8" w:space="0" w:color="auto"/>
              <w:right w:val="single" w:sz="8" w:space="0" w:color="auto"/>
            </w:tcBorders>
            <w:noWrap/>
            <w:vAlign w:val="center"/>
            <w:hideMark/>
          </w:tcPr>
          <w:p w14:paraId="42B71CB7"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5963455</w:t>
            </w:r>
          </w:p>
        </w:tc>
        <w:tc>
          <w:tcPr>
            <w:tcW w:w="1878" w:type="dxa"/>
            <w:tcBorders>
              <w:top w:val="nil"/>
              <w:left w:val="nil"/>
              <w:bottom w:val="single" w:sz="8" w:space="0" w:color="auto"/>
              <w:right w:val="single" w:sz="8" w:space="0" w:color="auto"/>
            </w:tcBorders>
            <w:noWrap/>
            <w:vAlign w:val="center"/>
            <w:hideMark/>
          </w:tcPr>
          <w:p w14:paraId="05D5795E"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-17</w:t>
            </w:r>
          </w:p>
        </w:tc>
        <w:tc>
          <w:tcPr>
            <w:tcW w:w="1304" w:type="dxa"/>
            <w:tcBorders>
              <w:top w:val="nil"/>
              <w:left w:val="nil"/>
              <w:bottom w:val="single" w:sz="8" w:space="0" w:color="auto"/>
              <w:right w:val="single" w:sz="8" w:space="0" w:color="auto"/>
            </w:tcBorders>
            <w:noWrap/>
            <w:vAlign w:val="center"/>
            <w:hideMark/>
          </w:tcPr>
          <w:p w14:paraId="699DB94D"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1.14</w:t>
            </w:r>
          </w:p>
        </w:tc>
        <w:tc>
          <w:tcPr>
            <w:tcW w:w="1396" w:type="dxa"/>
            <w:tcBorders>
              <w:top w:val="nil"/>
              <w:left w:val="nil"/>
              <w:bottom w:val="single" w:sz="8" w:space="0" w:color="auto"/>
              <w:right w:val="single" w:sz="8" w:space="0" w:color="auto"/>
            </w:tcBorders>
            <w:noWrap/>
            <w:vAlign w:val="center"/>
            <w:hideMark/>
          </w:tcPr>
          <w:p w14:paraId="62DABAFA"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-19</w:t>
            </w:r>
          </w:p>
        </w:tc>
      </w:tr>
      <w:tr w:rsidR="00713177" w:rsidRPr="007750A0" w14:paraId="09C6C6A1" w14:textId="77777777" w:rsidTr="00713177">
        <w:trPr>
          <w:trHeight w:val="234"/>
        </w:trPr>
        <w:tc>
          <w:tcPr>
            <w:tcW w:w="1340" w:type="dxa"/>
            <w:tcBorders>
              <w:top w:val="nil"/>
              <w:left w:val="single" w:sz="8" w:space="0" w:color="auto"/>
              <w:bottom w:val="single" w:sz="4" w:space="0" w:color="auto"/>
              <w:right w:val="single" w:sz="8" w:space="0" w:color="auto"/>
            </w:tcBorders>
            <w:noWrap/>
            <w:vAlign w:val="center"/>
            <w:hideMark/>
          </w:tcPr>
          <w:p w14:paraId="56E4B654"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2008 - 2009</w:t>
            </w:r>
          </w:p>
        </w:tc>
        <w:tc>
          <w:tcPr>
            <w:tcW w:w="864" w:type="dxa"/>
            <w:tcBorders>
              <w:top w:val="nil"/>
              <w:left w:val="nil"/>
              <w:bottom w:val="single" w:sz="4" w:space="0" w:color="auto"/>
              <w:right w:val="single" w:sz="8" w:space="0" w:color="auto"/>
            </w:tcBorders>
            <w:noWrap/>
            <w:vAlign w:val="center"/>
            <w:hideMark/>
          </w:tcPr>
          <w:p w14:paraId="1F339434"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1098</w:t>
            </w:r>
          </w:p>
        </w:tc>
        <w:tc>
          <w:tcPr>
            <w:tcW w:w="839" w:type="dxa"/>
            <w:tcBorders>
              <w:top w:val="nil"/>
              <w:left w:val="nil"/>
              <w:bottom w:val="single" w:sz="4" w:space="0" w:color="auto"/>
              <w:right w:val="single" w:sz="8" w:space="0" w:color="auto"/>
            </w:tcBorders>
            <w:noWrap/>
            <w:vAlign w:val="center"/>
            <w:hideMark/>
          </w:tcPr>
          <w:p w14:paraId="18C940A5"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-11</w:t>
            </w:r>
          </w:p>
        </w:tc>
        <w:tc>
          <w:tcPr>
            <w:tcW w:w="986" w:type="dxa"/>
            <w:tcBorders>
              <w:top w:val="nil"/>
              <w:left w:val="nil"/>
              <w:bottom w:val="single" w:sz="4" w:space="0" w:color="auto"/>
              <w:right w:val="single" w:sz="8" w:space="0" w:color="auto"/>
            </w:tcBorders>
            <w:noWrap/>
            <w:vAlign w:val="center"/>
            <w:hideMark/>
          </w:tcPr>
          <w:p w14:paraId="7BC1C4CB"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5147501</w:t>
            </w:r>
          </w:p>
        </w:tc>
        <w:tc>
          <w:tcPr>
            <w:tcW w:w="1389" w:type="dxa"/>
            <w:tcBorders>
              <w:top w:val="nil"/>
              <w:left w:val="nil"/>
              <w:bottom w:val="single" w:sz="4" w:space="0" w:color="auto"/>
              <w:right w:val="single" w:sz="8" w:space="0" w:color="auto"/>
            </w:tcBorders>
            <w:noWrap/>
            <w:vAlign w:val="center"/>
            <w:hideMark/>
          </w:tcPr>
          <w:p w14:paraId="53A78B31"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1</w:t>
            </w:r>
          </w:p>
        </w:tc>
        <w:tc>
          <w:tcPr>
            <w:tcW w:w="1182" w:type="dxa"/>
            <w:tcBorders>
              <w:top w:val="nil"/>
              <w:left w:val="nil"/>
              <w:bottom w:val="single" w:sz="4" w:space="0" w:color="auto"/>
              <w:right w:val="single" w:sz="8" w:space="0" w:color="auto"/>
            </w:tcBorders>
            <w:noWrap/>
            <w:vAlign w:val="center"/>
            <w:hideMark/>
          </w:tcPr>
          <w:p w14:paraId="5D93C2EC"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5466095</w:t>
            </w:r>
          </w:p>
        </w:tc>
        <w:tc>
          <w:tcPr>
            <w:tcW w:w="1878" w:type="dxa"/>
            <w:tcBorders>
              <w:top w:val="nil"/>
              <w:left w:val="nil"/>
              <w:bottom w:val="single" w:sz="4" w:space="0" w:color="auto"/>
              <w:right w:val="single" w:sz="8" w:space="0" w:color="auto"/>
            </w:tcBorders>
            <w:noWrap/>
            <w:vAlign w:val="center"/>
            <w:hideMark/>
          </w:tcPr>
          <w:p w14:paraId="08A9B5B3"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-24</w:t>
            </w:r>
          </w:p>
        </w:tc>
        <w:tc>
          <w:tcPr>
            <w:tcW w:w="1304" w:type="dxa"/>
            <w:tcBorders>
              <w:top w:val="nil"/>
              <w:left w:val="nil"/>
              <w:bottom w:val="single" w:sz="4" w:space="0" w:color="auto"/>
              <w:right w:val="single" w:sz="8" w:space="0" w:color="auto"/>
            </w:tcBorders>
            <w:noWrap/>
            <w:vAlign w:val="center"/>
            <w:hideMark/>
          </w:tcPr>
          <w:p w14:paraId="71AC3EF5"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1.06</w:t>
            </w:r>
          </w:p>
        </w:tc>
        <w:tc>
          <w:tcPr>
            <w:tcW w:w="1396" w:type="dxa"/>
            <w:tcBorders>
              <w:top w:val="nil"/>
              <w:left w:val="nil"/>
              <w:bottom w:val="single" w:sz="4" w:space="0" w:color="auto"/>
              <w:right w:val="single" w:sz="8" w:space="0" w:color="auto"/>
            </w:tcBorders>
            <w:noWrap/>
            <w:vAlign w:val="center"/>
            <w:hideMark/>
          </w:tcPr>
          <w:p w14:paraId="77F84046"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-24</w:t>
            </w:r>
          </w:p>
        </w:tc>
      </w:tr>
      <w:tr w:rsidR="00713177" w:rsidRPr="007750A0" w14:paraId="6F455D7E" w14:textId="77777777" w:rsidTr="00713177">
        <w:trPr>
          <w:trHeight w:val="234"/>
        </w:trPr>
        <w:tc>
          <w:tcPr>
            <w:tcW w:w="1340" w:type="dxa"/>
            <w:tcBorders>
              <w:top w:val="single" w:sz="4" w:space="0" w:color="auto"/>
              <w:left w:val="single" w:sz="4" w:space="0" w:color="auto"/>
              <w:bottom w:val="single" w:sz="4" w:space="0" w:color="auto"/>
              <w:right w:val="single" w:sz="4" w:space="0" w:color="auto"/>
            </w:tcBorders>
            <w:noWrap/>
            <w:vAlign w:val="center"/>
            <w:hideMark/>
          </w:tcPr>
          <w:p w14:paraId="29BEB215"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2016 - 2017</w:t>
            </w:r>
          </w:p>
        </w:tc>
        <w:tc>
          <w:tcPr>
            <w:tcW w:w="864" w:type="dxa"/>
            <w:tcBorders>
              <w:top w:val="single" w:sz="4" w:space="0" w:color="auto"/>
              <w:left w:val="single" w:sz="4" w:space="0" w:color="auto"/>
              <w:bottom w:val="single" w:sz="4" w:space="0" w:color="auto"/>
              <w:right w:val="single" w:sz="4" w:space="0" w:color="auto"/>
            </w:tcBorders>
            <w:noWrap/>
            <w:vAlign w:val="center"/>
            <w:hideMark/>
          </w:tcPr>
          <w:p w14:paraId="13C28DD3"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1259</w:t>
            </w:r>
          </w:p>
        </w:tc>
        <w:tc>
          <w:tcPr>
            <w:tcW w:w="839" w:type="dxa"/>
            <w:tcBorders>
              <w:top w:val="single" w:sz="4" w:space="0" w:color="auto"/>
              <w:left w:val="single" w:sz="4" w:space="0" w:color="auto"/>
              <w:bottom w:val="single" w:sz="4" w:space="0" w:color="auto"/>
              <w:right w:val="single" w:sz="4" w:space="0" w:color="auto"/>
            </w:tcBorders>
            <w:noWrap/>
            <w:vAlign w:val="center"/>
            <w:hideMark/>
          </w:tcPr>
          <w:p w14:paraId="29C781FD"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2</w:t>
            </w:r>
          </w:p>
        </w:tc>
        <w:tc>
          <w:tcPr>
            <w:tcW w:w="986" w:type="dxa"/>
            <w:tcBorders>
              <w:top w:val="single" w:sz="4" w:space="0" w:color="auto"/>
              <w:left w:val="single" w:sz="4" w:space="0" w:color="auto"/>
              <w:bottom w:val="single" w:sz="4" w:space="0" w:color="auto"/>
              <w:right w:val="single" w:sz="4" w:space="0" w:color="auto"/>
            </w:tcBorders>
            <w:noWrap/>
            <w:vAlign w:val="center"/>
            <w:hideMark/>
          </w:tcPr>
          <w:p w14:paraId="65D29270"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5059544</w:t>
            </w:r>
          </w:p>
        </w:tc>
        <w:tc>
          <w:tcPr>
            <w:tcW w:w="1389" w:type="dxa"/>
            <w:tcBorders>
              <w:top w:val="single" w:sz="4" w:space="0" w:color="auto"/>
              <w:left w:val="single" w:sz="4" w:space="0" w:color="auto"/>
              <w:bottom w:val="single" w:sz="4" w:space="0" w:color="auto"/>
              <w:right w:val="single" w:sz="4" w:space="0" w:color="auto"/>
            </w:tcBorders>
            <w:noWrap/>
            <w:vAlign w:val="center"/>
            <w:hideMark/>
          </w:tcPr>
          <w:p w14:paraId="5A48B01F"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-1</w:t>
            </w:r>
          </w:p>
        </w:tc>
        <w:tc>
          <w:tcPr>
            <w:tcW w:w="1182" w:type="dxa"/>
            <w:tcBorders>
              <w:top w:val="single" w:sz="4" w:space="0" w:color="auto"/>
              <w:left w:val="single" w:sz="4" w:space="0" w:color="auto"/>
              <w:bottom w:val="single" w:sz="4" w:space="0" w:color="auto"/>
              <w:right w:val="single" w:sz="4" w:space="0" w:color="auto"/>
            </w:tcBorders>
            <w:noWrap/>
            <w:vAlign w:val="center"/>
            <w:hideMark/>
          </w:tcPr>
          <w:p w14:paraId="31998282"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9963825</w:t>
            </w:r>
          </w:p>
        </w:tc>
        <w:tc>
          <w:tcPr>
            <w:tcW w:w="1878" w:type="dxa"/>
            <w:tcBorders>
              <w:top w:val="single" w:sz="4" w:space="0" w:color="auto"/>
              <w:left w:val="single" w:sz="4" w:space="0" w:color="auto"/>
              <w:bottom w:val="single" w:sz="4" w:space="0" w:color="auto"/>
              <w:right w:val="single" w:sz="4" w:space="0" w:color="auto"/>
            </w:tcBorders>
            <w:noWrap/>
            <w:vAlign w:val="center"/>
            <w:hideMark/>
          </w:tcPr>
          <w:p w14:paraId="6930889F"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39</w:t>
            </w:r>
          </w:p>
        </w:tc>
        <w:tc>
          <w:tcPr>
            <w:tcW w:w="1304" w:type="dxa"/>
            <w:tcBorders>
              <w:top w:val="single" w:sz="4" w:space="0" w:color="auto"/>
              <w:left w:val="single" w:sz="4" w:space="0" w:color="auto"/>
              <w:bottom w:val="single" w:sz="4" w:space="0" w:color="auto"/>
              <w:right w:val="single" w:sz="4" w:space="0" w:color="auto"/>
            </w:tcBorders>
            <w:noWrap/>
            <w:vAlign w:val="center"/>
            <w:hideMark/>
          </w:tcPr>
          <w:p w14:paraId="05F61BF9"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1.97</w:t>
            </w:r>
          </w:p>
        </w:tc>
        <w:tc>
          <w:tcPr>
            <w:tcW w:w="1396" w:type="dxa"/>
            <w:tcBorders>
              <w:top w:val="single" w:sz="4" w:space="0" w:color="auto"/>
              <w:left w:val="single" w:sz="4" w:space="0" w:color="auto"/>
              <w:bottom w:val="single" w:sz="4" w:space="0" w:color="auto"/>
              <w:right w:val="single" w:sz="4" w:space="0" w:color="auto"/>
            </w:tcBorders>
            <w:noWrap/>
            <w:vAlign w:val="center"/>
            <w:hideMark/>
          </w:tcPr>
          <w:p w14:paraId="4D9BDBA0"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41</w:t>
            </w:r>
          </w:p>
        </w:tc>
      </w:tr>
      <w:tr w:rsidR="00713177" w:rsidRPr="007750A0" w14:paraId="6A70F5C5" w14:textId="77777777" w:rsidTr="00713177">
        <w:trPr>
          <w:trHeight w:val="234"/>
        </w:trPr>
        <w:tc>
          <w:tcPr>
            <w:tcW w:w="1340" w:type="dxa"/>
            <w:tcBorders>
              <w:top w:val="single" w:sz="4" w:space="0" w:color="auto"/>
              <w:left w:val="single" w:sz="8" w:space="0" w:color="auto"/>
              <w:bottom w:val="single" w:sz="8" w:space="0" w:color="auto"/>
              <w:right w:val="single" w:sz="8" w:space="0" w:color="auto"/>
            </w:tcBorders>
            <w:noWrap/>
            <w:vAlign w:val="center"/>
          </w:tcPr>
          <w:p w14:paraId="532098D8"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2017 - 2018</w:t>
            </w:r>
          </w:p>
        </w:tc>
        <w:tc>
          <w:tcPr>
            <w:tcW w:w="864" w:type="dxa"/>
            <w:tcBorders>
              <w:top w:val="single" w:sz="4" w:space="0" w:color="auto"/>
              <w:left w:val="nil"/>
              <w:bottom w:val="single" w:sz="8" w:space="0" w:color="auto"/>
              <w:right w:val="single" w:sz="8" w:space="0" w:color="auto"/>
            </w:tcBorders>
            <w:noWrap/>
            <w:vAlign w:val="center"/>
          </w:tcPr>
          <w:p w14:paraId="249469DE"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1140</w:t>
            </w:r>
          </w:p>
        </w:tc>
        <w:tc>
          <w:tcPr>
            <w:tcW w:w="839" w:type="dxa"/>
            <w:tcBorders>
              <w:top w:val="single" w:sz="4" w:space="0" w:color="auto"/>
              <w:left w:val="nil"/>
              <w:bottom w:val="single" w:sz="8" w:space="0" w:color="auto"/>
              <w:right w:val="single" w:sz="8" w:space="0" w:color="auto"/>
            </w:tcBorders>
            <w:noWrap/>
            <w:vAlign w:val="center"/>
          </w:tcPr>
          <w:p w14:paraId="6CAE237E"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-8</w:t>
            </w:r>
          </w:p>
        </w:tc>
        <w:tc>
          <w:tcPr>
            <w:tcW w:w="986" w:type="dxa"/>
            <w:tcBorders>
              <w:top w:val="single" w:sz="4" w:space="0" w:color="auto"/>
              <w:left w:val="nil"/>
              <w:bottom w:val="single" w:sz="8" w:space="0" w:color="auto"/>
              <w:right w:val="single" w:sz="8" w:space="0" w:color="auto"/>
            </w:tcBorders>
            <w:noWrap/>
            <w:vAlign w:val="center"/>
          </w:tcPr>
          <w:p w14:paraId="6F947B4D"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4994998</w:t>
            </w:r>
          </w:p>
        </w:tc>
        <w:tc>
          <w:tcPr>
            <w:tcW w:w="1389" w:type="dxa"/>
            <w:tcBorders>
              <w:top w:val="single" w:sz="4" w:space="0" w:color="auto"/>
              <w:left w:val="nil"/>
              <w:bottom w:val="single" w:sz="8" w:space="0" w:color="auto"/>
              <w:right w:val="single" w:sz="8" w:space="0" w:color="auto"/>
            </w:tcBorders>
            <w:noWrap/>
            <w:vAlign w:val="center"/>
          </w:tcPr>
          <w:p w14:paraId="2E4B33C8"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-2</w:t>
            </w:r>
          </w:p>
        </w:tc>
        <w:tc>
          <w:tcPr>
            <w:tcW w:w="1182" w:type="dxa"/>
            <w:tcBorders>
              <w:top w:val="single" w:sz="4" w:space="0" w:color="auto"/>
              <w:left w:val="nil"/>
              <w:bottom w:val="single" w:sz="8" w:space="0" w:color="auto"/>
              <w:right w:val="single" w:sz="8" w:space="0" w:color="auto"/>
            </w:tcBorders>
            <w:noWrap/>
            <w:vAlign w:val="center"/>
          </w:tcPr>
          <w:p w14:paraId="160E4E69"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6743666</w:t>
            </w:r>
          </w:p>
        </w:tc>
        <w:tc>
          <w:tcPr>
            <w:tcW w:w="1878" w:type="dxa"/>
            <w:tcBorders>
              <w:top w:val="single" w:sz="4" w:space="0" w:color="auto"/>
              <w:left w:val="nil"/>
              <w:bottom w:val="single" w:sz="8" w:space="0" w:color="auto"/>
              <w:right w:val="single" w:sz="8" w:space="0" w:color="auto"/>
            </w:tcBorders>
            <w:noWrap/>
            <w:vAlign w:val="center"/>
          </w:tcPr>
          <w:p w14:paraId="3DE2C1F3"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-6</w:t>
            </w:r>
          </w:p>
        </w:tc>
        <w:tc>
          <w:tcPr>
            <w:tcW w:w="1304" w:type="dxa"/>
            <w:tcBorders>
              <w:top w:val="single" w:sz="4" w:space="0" w:color="auto"/>
              <w:left w:val="nil"/>
              <w:bottom w:val="single" w:sz="8" w:space="0" w:color="auto"/>
              <w:right w:val="single" w:sz="8" w:space="0" w:color="auto"/>
            </w:tcBorders>
            <w:noWrap/>
            <w:vAlign w:val="center"/>
          </w:tcPr>
          <w:p w14:paraId="3F375CC5"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1.35</w:t>
            </w:r>
          </w:p>
        </w:tc>
        <w:tc>
          <w:tcPr>
            <w:tcW w:w="1396" w:type="dxa"/>
            <w:tcBorders>
              <w:top w:val="single" w:sz="4" w:space="0" w:color="auto"/>
              <w:left w:val="nil"/>
              <w:bottom w:val="single" w:sz="8" w:space="0" w:color="auto"/>
              <w:right w:val="single" w:sz="8" w:space="0" w:color="auto"/>
            </w:tcBorders>
            <w:noWrap/>
            <w:vAlign w:val="center"/>
          </w:tcPr>
          <w:p w14:paraId="49EED512"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-4</w:t>
            </w:r>
          </w:p>
        </w:tc>
      </w:tr>
      <w:tr w:rsidR="00713177" w:rsidRPr="007750A0" w14:paraId="28A2FB84" w14:textId="77777777" w:rsidTr="00713177">
        <w:trPr>
          <w:trHeight w:val="234"/>
        </w:trPr>
        <w:tc>
          <w:tcPr>
            <w:tcW w:w="1340" w:type="dxa"/>
            <w:tcBorders>
              <w:top w:val="nil"/>
              <w:left w:val="single" w:sz="8" w:space="0" w:color="auto"/>
              <w:bottom w:val="single" w:sz="8" w:space="0" w:color="auto"/>
              <w:right w:val="single" w:sz="8" w:space="0" w:color="auto"/>
            </w:tcBorders>
            <w:noWrap/>
            <w:vAlign w:val="center"/>
          </w:tcPr>
          <w:p w14:paraId="0A91656E"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2022 - 2023</w:t>
            </w:r>
          </w:p>
        </w:tc>
        <w:tc>
          <w:tcPr>
            <w:tcW w:w="864" w:type="dxa"/>
            <w:tcBorders>
              <w:top w:val="nil"/>
              <w:left w:val="nil"/>
              <w:bottom w:val="single" w:sz="8" w:space="0" w:color="auto"/>
              <w:right w:val="single" w:sz="8" w:space="0" w:color="auto"/>
            </w:tcBorders>
            <w:noWrap/>
            <w:vAlign w:val="center"/>
          </w:tcPr>
          <w:p w14:paraId="06ECDECB"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1454</w:t>
            </w:r>
          </w:p>
        </w:tc>
        <w:tc>
          <w:tcPr>
            <w:tcW w:w="839" w:type="dxa"/>
            <w:tcBorders>
              <w:top w:val="nil"/>
              <w:left w:val="nil"/>
              <w:bottom w:val="single" w:sz="8" w:space="0" w:color="auto"/>
              <w:right w:val="single" w:sz="8" w:space="0" w:color="auto"/>
            </w:tcBorders>
            <w:noWrap/>
            <w:vAlign w:val="center"/>
          </w:tcPr>
          <w:p w14:paraId="482BBD34"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18</w:t>
            </w:r>
          </w:p>
        </w:tc>
        <w:tc>
          <w:tcPr>
            <w:tcW w:w="986" w:type="dxa"/>
            <w:tcBorders>
              <w:top w:val="nil"/>
              <w:left w:val="nil"/>
              <w:bottom w:val="single" w:sz="8" w:space="0" w:color="auto"/>
              <w:right w:val="single" w:sz="8" w:space="0" w:color="auto"/>
            </w:tcBorders>
            <w:noWrap/>
            <w:vAlign w:val="center"/>
          </w:tcPr>
          <w:p w14:paraId="51065B37"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4620232</w:t>
            </w:r>
          </w:p>
        </w:tc>
        <w:tc>
          <w:tcPr>
            <w:tcW w:w="1389" w:type="dxa"/>
            <w:tcBorders>
              <w:top w:val="nil"/>
              <w:left w:val="nil"/>
              <w:bottom w:val="single" w:sz="8" w:space="0" w:color="auto"/>
              <w:right w:val="single" w:sz="8" w:space="0" w:color="auto"/>
            </w:tcBorders>
            <w:noWrap/>
            <w:vAlign w:val="center"/>
          </w:tcPr>
          <w:p w14:paraId="7BE63953"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-9</w:t>
            </w:r>
          </w:p>
        </w:tc>
        <w:tc>
          <w:tcPr>
            <w:tcW w:w="1182" w:type="dxa"/>
            <w:tcBorders>
              <w:top w:val="nil"/>
              <w:left w:val="nil"/>
              <w:bottom w:val="single" w:sz="8" w:space="0" w:color="auto"/>
              <w:right w:val="single" w:sz="8" w:space="0" w:color="auto"/>
            </w:tcBorders>
            <w:noWrap/>
            <w:vAlign w:val="center"/>
          </w:tcPr>
          <w:p w14:paraId="4A321804"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11040175</w:t>
            </w:r>
          </w:p>
        </w:tc>
        <w:tc>
          <w:tcPr>
            <w:tcW w:w="1878" w:type="dxa"/>
            <w:tcBorders>
              <w:top w:val="nil"/>
              <w:left w:val="nil"/>
              <w:bottom w:val="single" w:sz="8" w:space="0" w:color="auto"/>
              <w:right w:val="single" w:sz="8" w:space="0" w:color="auto"/>
            </w:tcBorders>
            <w:noWrap/>
            <w:vAlign w:val="center"/>
          </w:tcPr>
          <w:p w14:paraId="7ED03CD2"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54</w:t>
            </w:r>
          </w:p>
        </w:tc>
        <w:tc>
          <w:tcPr>
            <w:tcW w:w="1304" w:type="dxa"/>
            <w:tcBorders>
              <w:top w:val="nil"/>
              <w:left w:val="nil"/>
              <w:bottom w:val="single" w:sz="8" w:space="0" w:color="auto"/>
              <w:right w:val="single" w:sz="8" w:space="0" w:color="auto"/>
            </w:tcBorders>
            <w:noWrap/>
            <w:vAlign w:val="center"/>
          </w:tcPr>
          <w:p w14:paraId="15BA4FA9"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2.39</w:t>
            </w:r>
          </w:p>
        </w:tc>
        <w:tc>
          <w:tcPr>
            <w:tcW w:w="1396" w:type="dxa"/>
            <w:tcBorders>
              <w:top w:val="nil"/>
              <w:left w:val="nil"/>
              <w:bottom w:val="single" w:sz="8" w:space="0" w:color="auto"/>
              <w:right w:val="single" w:sz="8" w:space="0" w:color="auto"/>
            </w:tcBorders>
            <w:noWrap/>
            <w:vAlign w:val="center"/>
          </w:tcPr>
          <w:p w14:paraId="278EB42D"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70</w:t>
            </w:r>
          </w:p>
        </w:tc>
      </w:tr>
      <w:tr w:rsidR="00713177" w:rsidRPr="007750A0" w14:paraId="7CD20772" w14:textId="77777777" w:rsidTr="00713177">
        <w:trPr>
          <w:trHeight w:val="234"/>
        </w:trPr>
        <w:tc>
          <w:tcPr>
            <w:tcW w:w="1340" w:type="dxa"/>
            <w:tcBorders>
              <w:top w:val="nil"/>
              <w:left w:val="single" w:sz="8" w:space="0" w:color="auto"/>
              <w:bottom w:val="single" w:sz="8" w:space="0" w:color="auto"/>
              <w:right w:val="single" w:sz="8" w:space="0" w:color="auto"/>
            </w:tcBorders>
            <w:noWrap/>
            <w:vAlign w:val="center"/>
          </w:tcPr>
          <w:p w14:paraId="0F97B047"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b/>
                <w:bCs/>
                <w:color w:val="000000"/>
                <w:kern w:val="0"/>
                <w:lang w:eastAsia="en-IN"/>
              </w:rPr>
              <w:t>AVG</w:t>
            </w:r>
          </w:p>
        </w:tc>
        <w:tc>
          <w:tcPr>
            <w:tcW w:w="864" w:type="dxa"/>
            <w:tcBorders>
              <w:top w:val="nil"/>
              <w:left w:val="nil"/>
              <w:bottom w:val="single" w:sz="8" w:space="0" w:color="auto"/>
              <w:right w:val="single" w:sz="8" w:space="0" w:color="auto"/>
            </w:tcBorders>
            <w:noWrap/>
            <w:vAlign w:val="center"/>
          </w:tcPr>
          <w:p w14:paraId="4952458C"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b/>
                <w:bCs/>
                <w:color w:val="000000"/>
                <w:kern w:val="0"/>
                <w:lang w:eastAsia="en-IN"/>
              </w:rPr>
              <w:t>1238</w:t>
            </w:r>
          </w:p>
        </w:tc>
        <w:tc>
          <w:tcPr>
            <w:tcW w:w="839" w:type="dxa"/>
            <w:tcBorders>
              <w:top w:val="nil"/>
              <w:left w:val="nil"/>
              <w:bottom w:val="single" w:sz="8" w:space="0" w:color="auto"/>
              <w:right w:val="single" w:sz="8" w:space="0" w:color="auto"/>
            </w:tcBorders>
            <w:noWrap/>
            <w:vAlign w:val="center"/>
          </w:tcPr>
          <w:p w14:paraId="7442D6B6"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b/>
                <w:bCs/>
                <w:color w:val="000000"/>
                <w:kern w:val="0"/>
                <w:lang w:eastAsia="en-IN"/>
              </w:rPr>
              <w:t>0</w:t>
            </w:r>
          </w:p>
        </w:tc>
        <w:tc>
          <w:tcPr>
            <w:tcW w:w="986" w:type="dxa"/>
            <w:tcBorders>
              <w:top w:val="nil"/>
              <w:left w:val="nil"/>
              <w:bottom w:val="single" w:sz="8" w:space="0" w:color="auto"/>
              <w:right w:val="single" w:sz="8" w:space="0" w:color="auto"/>
            </w:tcBorders>
            <w:noWrap/>
            <w:vAlign w:val="center"/>
          </w:tcPr>
          <w:p w14:paraId="4333EF91"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b/>
                <w:bCs/>
                <w:color w:val="000000"/>
                <w:kern w:val="0"/>
                <w:lang w:eastAsia="en-IN"/>
              </w:rPr>
              <w:t>4981485</w:t>
            </w:r>
          </w:p>
        </w:tc>
        <w:tc>
          <w:tcPr>
            <w:tcW w:w="1389" w:type="dxa"/>
            <w:tcBorders>
              <w:top w:val="nil"/>
              <w:left w:val="nil"/>
              <w:bottom w:val="single" w:sz="8" w:space="0" w:color="auto"/>
              <w:right w:val="single" w:sz="8" w:space="0" w:color="auto"/>
            </w:tcBorders>
            <w:noWrap/>
            <w:vAlign w:val="center"/>
          </w:tcPr>
          <w:p w14:paraId="3A7A536F"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b/>
                <w:bCs/>
                <w:color w:val="000000"/>
                <w:kern w:val="0"/>
                <w:lang w:eastAsia="en-IN"/>
              </w:rPr>
              <w:t>-2</w:t>
            </w:r>
          </w:p>
        </w:tc>
        <w:tc>
          <w:tcPr>
            <w:tcW w:w="1182" w:type="dxa"/>
            <w:tcBorders>
              <w:top w:val="nil"/>
              <w:left w:val="nil"/>
              <w:bottom w:val="single" w:sz="8" w:space="0" w:color="auto"/>
              <w:right w:val="single" w:sz="8" w:space="0" w:color="auto"/>
            </w:tcBorders>
            <w:noWrap/>
            <w:vAlign w:val="center"/>
          </w:tcPr>
          <w:p w14:paraId="01DFA74A"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b/>
                <w:bCs/>
                <w:color w:val="000000"/>
                <w:kern w:val="0"/>
                <w:lang w:eastAsia="en-IN"/>
              </w:rPr>
              <w:t>7006329</w:t>
            </w:r>
          </w:p>
        </w:tc>
        <w:tc>
          <w:tcPr>
            <w:tcW w:w="1878" w:type="dxa"/>
            <w:tcBorders>
              <w:top w:val="nil"/>
              <w:left w:val="nil"/>
              <w:bottom w:val="single" w:sz="8" w:space="0" w:color="auto"/>
              <w:right w:val="single" w:sz="8" w:space="0" w:color="auto"/>
            </w:tcBorders>
            <w:noWrap/>
            <w:vAlign w:val="center"/>
          </w:tcPr>
          <w:p w14:paraId="7C216CD0"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b/>
                <w:bCs/>
                <w:color w:val="000000"/>
                <w:kern w:val="0"/>
                <w:lang w:eastAsia="en-IN"/>
              </w:rPr>
              <w:t>-2</w:t>
            </w:r>
          </w:p>
        </w:tc>
        <w:tc>
          <w:tcPr>
            <w:tcW w:w="1304" w:type="dxa"/>
            <w:tcBorders>
              <w:top w:val="nil"/>
              <w:left w:val="nil"/>
              <w:bottom w:val="single" w:sz="8" w:space="0" w:color="auto"/>
              <w:right w:val="single" w:sz="8" w:space="0" w:color="auto"/>
            </w:tcBorders>
            <w:noWrap/>
            <w:vAlign w:val="center"/>
          </w:tcPr>
          <w:p w14:paraId="29586AD7"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b/>
                <w:bCs/>
                <w:color w:val="000000"/>
                <w:kern w:val="0"/>
                <w:lang w:eastAsia="en-IN"/>
              </w:rPr>
              <w:t>1.42</w:t>
            </w:r>
          </w:p>
        </w:tc>
        <w:tc>
          <w:tcPr>
            <w:tcW w:w="1396" w:type="dxa"/>
            <w:tcBorders>
              <w:top w:val="nil"/>
              <w:left w:val="nil"/>
              <w:bottom w:val="single" w:sz="8" w:space="0" w:color="auto"/>
              <w:right w:val="single" w:sz="8" w:space="0" w:color="auto"/>
            </w:tcBorders>
            <w:noWrap/>
            <w:vAlign w:val="center"/>
          </w:tcPr>
          <w:p w14:paraId="40078DA7"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b/>
                <w:bCs/>
                <w:color w:val="000000"/>
                <w:kern w:val="0"/>
                <w:lang w:eastAsia="en-IN"/>
              </w:rPr>
              <w:t>1</w:t>
            </w:r>
          </w:p>
        </w:tc>
      </w:tr>
      <w:tr w:rsidR="00713177" w:rsidRPr="007750A0" w14:paraId="3553DE5F" w14:textId="77777777" w:rsidTr="00713177">
        <w:trPr>
          <w:trHeight w:val="234"/>
        </w:trPr>
        <w:tc>
          <w:tcPr>
            <w:tcW w:w="11178" w:type="dxa"/>
            <w:gridSpan w:val="9"/>
            <w:tcBorders>
              <w:top w:val="single" w:sz="8" w:space="0" w:color="auto"/>
              <w:left w:val="single" w:sz="8" w:space="0" w:color="auto"/>
              <w:bottom w:val="single" w:sz="8" w:space="0" w:color="auto"/>
              <w:right w:val="single" w:sz="8" w:space="0" w:color="auto"/>
            </w:tcBorders>
            <w:noWrap/>
            <w:vAlign w:val="center"/>
          </w:tcPr>
          <w:p w14:paraId="2074A111"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b/>
                <w:bCs/>
                <w:color w:val="000000"/>
                <w:kern w:val="0"/>
                <w:lang w:eastAsia="en-IN"/>
              </w:rPr>
              <w:t>All La Niña years</w:t>
            </w:r>
          </w:p>
        </w:tc>
      </w:tr>
      <w:tr w:rsidR="00713177" w:rsidRPr="007750A0" w14:paraId="4F885205" w14:textId="77777777" w:rsidTr="00713177">
        <w:trPr>
          <w:trHeight w:val="234"/>
        </w:trPr>
        <w:tc>
          <w:tcPr>
            <w:tcW w:w="1340" w:type="dxa"/>
            <w:tcBorders>
              <w:top w:val="nil"/>
              <w:left w:val="single" w:sz="8" w:space="0" w:color="auto"/>
              <w:bottom w:val="single" w:sz="8" w:space="0" w:color="auto"/>
              <w:right w:val="single" w:sz="8" w:space="0" w:color="auto"/>
            </w:tcBorders>
            <w:noWrap/>
            <w:vAlign w:val="center"/>
          </w:tcPr>
          <w:p w14:paraId="6D86AA24"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2000 - 2001</w:t>
            </w:r>
          </w:p>
        </w:tc>
        <w:tc>
          <w:tcPr>
            <w:tcW w:w="864" w:type="dxa"/>
            <w:tcBorders>
              <w:top w:val="nil"/>
              <w:left w:val="nil"/>
              <w:bottom w:val="single" w:sz="8" w:space="0" w:color="auto"/>
              <w:right w:val="single" w:sz="8" w:space="0" w:color="auto"/>
            </w:tcBorders>
            <w:noWrap/>
            <w:vAlign w:val="center"/>
          </w:tcPr>
          <w:p w14:paraId="623A19CB"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1241</w:t>
            </w:r>
          </w:p>
        </w:tc>
        <w:tc>
          <w:tcPr>
            <w:tcW w:w="839" w:type="dxa"/>
            <w:tcBorders>
              <w:top w:val="nil"/>
              <w:left w:val="nil"/>
              <w:bottom w:val="single" w:sz="8" w:space="0" w:color="auto"/>
              <w:right w:val="single" w:sz="8" w:space="0" w:color="auto"/>
            </w:tcBorders>
            <w:noWrap/>
            <w:vAlign w:val="center"/>
          </w:tcPr>
          <w:p w14:paraId="69FC5E2E"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1</w:t>
            </w:r>
          </w:p>
        </w:tc>
        <w:tc>
          <w:tcPr>
            <w:tcW w:w="986" w:type="dxa"/>
            <w:tcBorders>
              <w:top w:val="nil"/>
              <w:left w:val="nil"/>
              <w:bottom w:val="single" w:sz="8" w:space="0" w:color="auto"/>
              <w:right w:val="single" w:sz="8" w:space="0" w:color="auto"/>
            </w:tcBorders>
            <w:noWrap/>
            <w:vAlign w:val="center"/>
          </w:tcPr>
          <w:p w14:paraId="11B5F7F6"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4822057</w:t>
            </w:r>
          </w:p>
        </w:tc>
        <w:tc>
          <w:tcPr>
            <w:tcW w:w="1389" w:type="dxa"/>
            <w:tcBorders>
              <w:top w:val="nil"/>
              <w:left w:val="nil"/>
              <w:bottom w:val="single" w:sz="8" w:space="0" w:color="auto"/>
              <w:right w:val="single" w:sz="8" w:space="0" w:color="auto"/>
            </w:tcBorders>
            <w:noWrap/>
            <w:vAlign w:val="center"/>
          </w:tcPr>
          <w:p w14:paraId="0CF64567"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-5</w:t>
            </w:r>
          </w:p>
        </w:tc>
        <w:tc>
          <w:tcPr>
            <w:tcW w:w="1182" w:type="dxa"/>
            <w:tcBorders>
              <w:top w:val="nil"/>
              <w:left w:val="nil"/>
              <w:bottom w:val="single" w:sz="8" w:space="0" w:color="auto"/>
              <w:right w:val="single" w:sz="8" w:space="0" w:color="auto"/>
            </w:tcBorders>
            <w:noWrap/>
            <w:vAlign w:val="center"/>
          </w:tcPr>
          <w:p w14:paraId="5ED13A43"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2860757</w:t>
            </w:r>
          </w:p>
        </w:tc>
        <w:tc>
          <w:tcPr>
            <w:tcW w:w="1878" w:type="dxa"/>
            <w:tcBorders>
              <w:top w:val="nil"/>
              <w:left w:val="nil"/>
              <w:bottom w:val="single" w:sz="8" w:space="0" w:color="auto"/>
              <w:right w:val="single" w:sz="8" w:space="0" w:color="auto"/>
            </w:tcBorders>
            <w:noWrap/>
            <w:vAlign w:val="center"/>
          </w:tcPr>
          <w:p w14:paraId="1BB4FEE0"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-60</w:t>
            </w:r>
          </w:p>
        </w:tc>
        <w:tc>
          <w:tcPr>
            <w:tcW w:w="1304" w:type="dxa"/>
            <w:tcBorders>
              <w:top w:val="nil"/>
              <w:left w:val="nil"/>
              <w:bottom w:val="single" w:sz="8" w:space="0" w:color="auto"/>
              <w:right w:val="single" w:sz="8" w:space="0" w:color="auto"/>
            </w:tcBorders>
            <w:noWrap/>
            <w:vAlign w:val="center"/>
          </w:tcPr>
          <w:p w14:paraId="09A28562"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0.59</w:t>
            </w:r>
          </w:p>
        </w:tc>
        <w:tc>
          <w:tcPr>
            <w:tcW w:w="1396" w:type="dxa"/>
            <w:tcBorders>
              <w:top w:val="nil"/>
              <w:left w:val="nil"/>
              <w:bottom w:val="single" w:sz="8" w:space="0" w:color="auto"/>
              <w:right w:val="single" w:sz="8" w:space="0" w:color="auto"/>
            </w:tcBorders>
            <w:noWrap/>
            <w:vAlign w:val="center"/>
          </w:tcPr>
          <w:p w14:paraId="3AE3C84F"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-58</w:t>
            </w:r>
          </w:p>
        </w:tc>
      </w:tr>
      <w:tr w:rsidR="00713177" w:rsidRPr="007750A0" w14:paraId="53B83146" w14:textId="77777777" w:rsidTr="00713177">
        <w:trPr>
          <w:trHeight w:val="234"/>
        </w:trPr>
        <w:tc>
          <w:tcPr>
            <w:tcW w:w="1340" w:type="dxa"/>
            <w:tcBorders>
              <w:top w:val="nil"/>
              <w:left w:val="single" w:sz="8" w:space="0" w:color="auto"/>
              <w:bottom w:val="single" w:sz="8" w:space="0" w:color="auto"/>
              <w:right w:val="single" w:sz="8" w:space="0" w:color="auto"/>
            </w:tcBorders>
            <w:noWrap/>
            <w:vAlign w:val="center"/>
          </w:tcPr>
          <w:p w14:paraId="3BBF630E"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2005 - 2006</w:t>
            </w:r>
          </w:p>
        </w:tc>
        <w:tc>
          <w:tcPr>
            <w:tcW w:w="864" w:type="dxa"/>
            <w:tcBorders>
              <w:top w:val="nil"/>
              <w:left w:val="nil"/>
              <w:bottom w:val="single" w:sz="8" w:space="0" w:color="auto"/>
              <w:right w:val="single" w:sz="8" w:space="0" w:color="auto"/>
            </w:tcBorders>
            <w:noWrap/>
            <w:vAlign w:val="center"/>
          </w:tcPr>
          <w:p w14:paraId="3847F6BD"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1235</w:t>
            </w:r>
          </w:p>
        </w:tc>
        <w:tc>
          <w:tcPr>
            <w:tcW w:w="839" w:type="dxa"/>
            <w:tcBorders>
              <w:top w:val="nil"/>
              <w:left w:val="nil"/>
              <w:bottom w:val="single" w:sz="8" w:space="0" w:color="auto"/>
              <w:right w:val="single" w:sz="8" w:space="0" w:color="auto"/>
            </w:tcBorders>
            <w:noWrap/>
            <w:vAlign w:val="center"/>
          </w:tcPr>
          <w:p w14:paraId="3BD184A8"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0</w:t>
            </w:r>
          </w:p>
        </w:tc>
        <w:tc>
          <w:tcPr>
            <w:tcW w:w="986" w:type="dxa"/>
            <w:tcBorders>
              <w:top w:val="nil"/>
              <w:left w:val="nil"/>
              <w:bottom w:val="single" w:sz="8" w:space="0" w:color="auto"/>
              <w:right w:val="single" w:sz="8" w:space="0" w:color="auto"/>
            </w:tcBorders>
            <w:noWrap/>
            <w:vAlign w:val="center"/>
          </w:tcPr>
          <w:p w14:paraId="6FDAEC42"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5244575</w:t>
            </w:r>
          </w:p>
        </w:tc>
        <w:tc>
          <w:tcPr>
            <w:tcW w:w="1389" w:type="dxa"/>
            <w:tcBorders>
              <w:top w:val="nil"/>
              <w:left w:val="nil"/>
              <w:bottom w:val="single" w:sz="8" w:space="0" w:color="auto"/>
              <w:right w:val="single" w:sz="8" w:space="0" w:color="auto"/>
            </w:tcBorders>
            <w:noWrap/>
            <w:vAlign w:val="center"/>
          </w:tcPr>
          <w:p w14:paraId="3CA687E7"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3</w:t>
            </w:r>
          </w:p>
        </w:tc>
        <w:tc>
          <w:tcPr>
            <w:tcW w:w="1182" w:type="dxa"/>
            <w:tcBorders>
              <w:top w:val="nil"/>
              <w:left w:val="nil"/>
              <w:bottom w:val="single" w:sz="8" w:space="0" w:color="auto"/>
              <w:right w:val="single" w:sz="8" w:space="0" w:color="auto"/>
            </w:tcBorders>
            <w:noWrap/>
            <w:vAlign w:val="center"/>
          </w:tcPr>
          <w:p w14:paraId="5BB8805C"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5963455</w:t>
            </w:r>
          </w:p>
        </w:tc>
        <w:tc>
          <w:tcPr>
            <w:tcW w:w="1878" w:type="dxa"/>
            <w:tcBorders>
              <w:top w:val="nil"/>
              <w:left w:val="nil"/>
              <w:bottom w:val="single" w:sz="8" w:space="0" w:color="auto"/>
              <w:right w:val="single" w:sz="8" w:space="0" w:color="auto"/>
            </w:tcBorders>
            <w:noWrap/>
            <w:vAlign w:val="center"/>
          </w:tcPr>
          <w:p w14:paraId="50212249"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-17</w:t>
            </w:r>
          </w:p>
        </w:tc>
        <w:tc>
          <w:tcPr>
            <w:tcW w:w="1304" w:type="dxa"/>
            <w:tcBorders>
              <w:top w:val="nil"/>
              <w:left w:val="nil"/>
              <w:bottom w:val="single" w:sz="8" w:space="0" w:color="auto"/>
              <w:right w:val="single" w:sz="8" w:space="0" w:color="auto"/>
            </w:tcBorders>
            <w:noWrap/>
            <w:vAlign w:val="center"/>
          </w:tcPr>
          <w:p w14:paraId="222D34B2"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1.14</w:t>
            </w:r>
          </w:p>
        </w:tc>
        <w:tc>
          <w:tcPr>
            <w:tcW w:w="1396" w:type="dxa"/>
            <w:tcBorders>
              <w:top w:val="nil"/>
              <w:left w:val="nil"/>
              <w:bottom w:val="single" w:sz="8" w:space="0" w:color="auto"/>
              <w:right w:val="single" w:sz="8" w:space="0" w:color="auto"/>
            </w:tcBorders>
            <w:noWrap/>
            <w:vAlign w:val="center"/>
          </w:tcPr>
          <w:p w14:paraId="3B4B52E7"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-19</w:t>
            </w:r>
          </w:p>
        </w:tc>
      </w:tr>
      <w:tr w:rsidR="00713177" w:rsidRPr="007750A0" w14:paraId="25FD3C56" w14:textId="77777777" w:rsidTr="00713177">
        <w:trPr>
          <w:trHeight w:val="234"/>
        </w:trPr>
        <w:tc>
          <w:tcPr>
            <w:tcW w:w="1340" w:type="dxa"/>
            <w:tcBorders>
              <w:top w:val="nil"/>
              <w:left w:val="single" w:sz="8" w:space="0" w:color="auto"/>
              <w:bottom w:val="single" w:sz="8" w:space="0" w:color="auto"/>
              <w:right w:val="single" w:sz="8" w:space="0" w:color="auto"/>
            </w:tcBorders>
            <w:noWrap/>
            <w:vAlign w:val="center"/>
          </w:tcPr>
          <w:p w14:paraId="5C471D99"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2007 - 2008</w:t>
            </w:r>
          </w:p>
        </w:tc>
        <w:tc>
          <w:tcPr>
            <w:tcW w:w="864" w:type="dxa"/>
            <w:tcBorders>
              <w:top w:val="nil"/>
              <w:left w:val="nil"/>
              <w:bottom w:val="single" w:sz="8" w:space="0" w:color="auto"/>
              <w:right w:val="single" w:sz="8" w:space="0" w:color="auto"/>
            </w:tcBorders>
            <w:noWrap/>
            <w:vAlign w:val="center"/>
          </w:tcPr>
          <w:p w14:paraId="2F476840"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1220</w:t>
            </w:r>
          </w:p>
        </w:tc>
        <w:tc>
          <w:tcPr>
            <w:tcW w:w="839" w:type="dxa"/>
            <w:tcBorders>
              <w:top w:val="nil"/>
              <w:left w:val="nil"/>
              <w:bottom w:val="single" w:sz="8" w:space="0" w:color="auto"/>
              <w:right w:val="single" w:sz="8" w:space="0" w:color="auto"/>
            </w:tcBorders>
            <w:noWrap/>
            <w:vAlign w:val="center"/>
          </w:tcPr>
          <w:p w14:paraId="617727C7"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-1</w:t>
            </w:r>
          </w:p>
        </w:tc>
        <w:tc>
          <w:tcPr>
            <w:tcW w:w="986" w:type="dxa"/>
            <w:tcBorders>
              <w:top w:val="nil"/>
              <w:left w:val="nil"/>
              <w:bottom w:val="single" w:sz="8" w:space="0" w:color="auto"/>
              <w:right w:val="single" w:sz="8" w:space="0" w:color="auto"/>
            </w:tcBorders>
            <w:noWrap/>
            <w:vAlign w:val="center"/>
          </w:tcPr>
          <w:p w14:paraId="333DF6E7"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5207650</w:t>
            </w:r>
          </w:p>
        </w:tc>
        <w:tc>
          <w:tcPr>
            <w:tcW w:w="1389" w:type="dxa"/>
            <w:tcBorders>
              <w:top w:val="nil"/>
              <w:left w:val="nil"/>
              <w:bottom w:val="single" w:sz="8" w:space="0" w:color="auto"/>
              <w:right w:val="single" w:sz="8" w:space="0" w:color="auto"/>
            </w:tcBorders>
            <w:noWrap/>
            <w:vAlign w:val="center"/>
          </w:tcPr>
          <w:p w14:paraId="6B35CE30"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2</w:t>
            </w:r>
          </w:p>
        </w:tc>
        <w:tc>
          <w:tcPr>
            <w:tcW w:w="1182" w:type="dxa"/>
            <w:tcBorders>
              <w:top w:val="nil"/>
              <w:left w:val="nil"/>
              <w:bottom w:val="single" w:sz="8" w:space="0" w:color="auto"/>
              <w:right w:val="single" w:sz="8" w:space="0" w:color="auto"/>
            </w:tcBorders>
            <w:noWrap/>
            <w:vAlign w:val="center"/>
          </w:tcPr>
          <w:p w14:paraId="0A33F237"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6793456</w:t>
            </w:r>
          </w:p>
        </w:tc>
        <w:tc>
          <w:tcPr>
            <w:tcW w:w="1878" w:type="dxa"/>
            <w:tcBorders>
              <w:top w:val="nil"/>
              <w:left w:val="nil"/>
              <w:bottom w:val="single" w:sz="8" w:space="0" w:color="auto"/>
              <w:right w:val="single" w:sz="8" w:space="0" w:color="auto"/>
            </w:tcBorders>
            <w:noWrap/>
            <w:vAlign w:val="center"/>
          </w:tcPr>
          <w:p w14:paraId="05DFD551"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-5</w:t>
            </w:r>
          </w:p>
        </w:tc>
        <w:tc>
          <w:tcPr>
            <w:tcW w:w="1304" w:type="dxa"/>
            <w:tcBorders>
              <w:top w:val="nil"/>
              <w:left w:val="nil"/>
              <w:bottom w:val="single" w:sz="8" w:space="0" w:color="auto"/>
              <w:right w:val="single" w:sz="8" w:space="0" w:color="auto"/>
            </w:tcBorders>
            <w:noWrap/>
            <w:vAlign w:val="center"/>
          </w:tcPr>
          <w:p w14:paraId="770733C7"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1.3</w:t>
            </w:r>
          </w:p>
        </w:tc>
        <w:tc>
          <w:tcPr>
            <w:tcW w:w="1396" w:type="dxa"/>
            <w:tcBorders>
              <w:top w:val="nil"/>
              <w:left w:val="nil"/>
              <w:bottom w:val="single" w:sz="8" w:space="0" w:color="auto"/>
              <w:right w:val="single" w:sz="8" w:space="0" w:color="auto"/>
            </w:tcBorders>
            <w:noWrap/>
            <w:vAlign w:val="center"/>
          </w:tcPr>
          <w:p w14:paraId="6A5A51B3"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-7</w:t>
            </w:r>
          </w:p>
        </w:tc>
      </w:tr>
      <w:tr w:rsidR="00713177" w:rsidRPr="007750A0" w14:paraId="7A243CA3" w14:textId="77777777" w:rsidTr="00713177">
        <w:trPr>
          <w:trHeight w:val="234"/>
        </w:trPr>
        <w:tc>
          <w:tcPr>
            <w:tcW w:w="1340" w:type="dxa"/>
            <w:tcBorders>
              <w:top w:val="nil"/>
              <w:left w:val="single" w:sz="8" w:space="0" w:color="auto"/>
              <w:bottom w:val="single" w:sz="8" w:space="0" w:color="auto"/>
              <w:right w:val="single" w:sz="8" w:space="0" w:color="auto"/>
            </w:tcBorders>
            <w:noWrap/>
            <w:vAlign w:val="center"/>
          </w:tcPr>
          <w:p w14:paraId="7F006FD4"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2008 - 2009</w:t>
            </w:r>
          </w:p>
        </w:tc>
        <w:tc>
          <w:tcPr>
            <w:tcW w:w="864" w:type="dxa"/>
            <w:tcBorders>
              <w:top w:val="nil"/>
              <w:left w:val="nil"/>
              <w:bottom w:val="single" w:sz="8" w:space="0" w:color="auto"/>
              <w:right w:val="single" w:sz="8" w:space="0" w:color="auto"/>
            </w:tcBorders>
            <w:noWrap/>
            <w:vAlign w:val="center"/>
          </w:tcPr>
          <w:p w14:paraId="4ECF07E2"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1098</w:t>
            </w:r>
          </w:p>
        </w:tc>
        <w:tc>
          <w:tcPr>
            <w:tcW w:w="839" w:type="dxa"/>
            <w:tcBorders>
              <w:top w:val="nil"/>
              <w:left w:val="nil"/>
              <w:bottom w:val="single" w:sz="8" w:space="0" w:color="auto"/>
              <w:right w:val="single" w:sz="8" w:space="0" w:color="auto"/>
            </w:tcBorders>
            <w:noWrap/>
            <w:vAlign w:val="center"/>
          </w:tcPr>
          <w:p w14:paraId="776E4A48"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-11</w:t>
            </w:r>
          </w:p>
        </w:tc>
        <w:tc>
          <w:tcPr>
            <w:tcW w:w="986" w:type="dxa"/>
            <w:tcBorders>
              <w:top w:val="nil"/>
              <w:left w:val="nil"/>
              <w:bottom w:val="single" w:sz="8" w:space="0" w:color="auto"/>
              <w:right w:val="single" w:sz="8" w:space="0" w:color="auto"/>
            </w:tcBorders>
            <w:noWrap/>
            <w:vAlign w:val="center"/>
          </w:tcPr>
          <w:p w14:paraId="5D249C8C"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5147501</w:t>
            </w:r>
          </w:p>
        </w:tc>
        <w:tc>
          <w:tcPr>
            <w:tcW w:w="1389" w:type="dxa"/>
            <w:tcBorders>
              <w:top w:val="nil"/>
              <w:left w:val="nil"/>
              <w:bottom w:val="single" w:sz="8" w:space="0" w:color="auto"/>
              <w:right w:val="single" w:sz="8" w:space="0" w:color="auto"/>
            </w:tcBorders>
            <w:noWrap/>
            <w:vAlign w:val="center"/>
          </w:tcPr>
          <w:p w14:paraId="60969261"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1</w:t>
            </w:r>
          </w:p>
        </w:tc>
        <w:tc>
          <w:tcPr>
            <w:tcW w:w="1182" w:type="dxa"/>
            <w:tcBorders>
              <w:top w:val="nil"/>
              <w:left w:val="nil"/>
              <w:bottom w:val="single" w:sz="8" w:space="0" w:color="auto"/>
              <w:right w:val="single" w:sz="8" w:space="0" w:color="auto"/>
            </w:tcBorders>
            <w:noWrap/>
            <w:vAlign w:val="center"/>
          </w:tcPr>
          <w:p w14:paraId="0B7A862F"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5466095</w:t>
            </w:r>
          </w:p>
        </w:tc>
        <w:tc>
          <w:tcPr>
            <w:tcW w:w="1878" w:type="dxa"/>
            <w:tcBorders>
              <w:top w:val="nil"/>
              <w:left w:val="nil"/>
              <w:bottom w:val="single" w:sz="8" w:space="0" w:color="auto"/>
              <w:right w:val="single" w:sz="8" w:space="0" w:color="auto"/>
            </w:tcBorders>
            <w:noWrap/>
            <w:vAlign w:val="center"/>
          </w:tcPr>
          <w:p w14:paraId="767A5E9C"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-24</w:t>
            </w:r>
          </w:p>
        </w:tc>
        <w:tc>
          <w:tcPr>
            <w:tcW w:w="1304" w:type="dxa"/>
            <w:tcBorders>
              <w:top w:val="nil"/>
              <w:left w:val="nil"/>
              <w:bottom w:val="single" w:sz="8" w:space="0" w:color="auto"/>
              <w:right w:val="single" w:sz="8" w:space="0" w:color="auto"/>
            </w:tcBorders>
            <w:noWrap/>
            <w:vAlign w:val="center"/>
          </w:tcPr>
          <w:p w14:paraId="4F8C86F3"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1.06</w:t>
            </w:r>
          </w:p>
        </w:tc>
        <w:tc>
          <w:tcPr>
            <w:tcW w:w="1396" w:type="dxa"/>
            <w:tcBorders>
              <w:top w:val="nil"/>
              <w:left w:val="nil"/>
              <w:bottom w:val="single" w:sz="8" w:space="0" w:color="auto"/>
              <w:right w:val="single" w:sz="8" w:space="0" w:color="auto"/>
            </w:tcBorders>
            <w:noWrap/>
            <w:vAlign w:val="center"/>
          </w:tcPr>
          <w:p w14:paraId="5D21F0EB"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-24</w:t>
            </w:r>
          </w:p>
        </w:tc>
      </w:tr>
      <w:tr w:rsidR="00713177" w:rsidRPr="007750A0" w14:paraId="7298FC68" w14:textId="77777777" w:rsidTr="00713177">
        <w:trPr>
          <w:trHeight w:val="234"/>
        </w:trPr>
        <w:tc>
          <w:tcPr>
            <w:tcW w:w="1340" w:type="dxa"/>
            <w:tcBorders>
              <w:top w:val="nil"/>
              <w:left w:val="single" w:sz="8" w:space="0" w:color="auto"/>
              <w:bottom w:val="single" w:sz="8" w:space="0" w:color="auto"/>
              <w:right w:val="single" w:sz="8" w:space="0" w:color="auto"/>
            </w:tcBorders>
            <w:noWrap/>
            <w:vAlign w:val="center"/>
          </w:tcPr>
          <w:p w14:paraId="5B372E2D"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2010 - 2011</w:t>
            </w:r>
          </w:p>
        </w:tc>
        <w:tc>
          <w:tcPr>
            <w:tcW w:w="864" w:type="dxa"/>
            <w:tcBorders>
              <w:top w:val="nil"/>
              <w:left w:val="nil"/>
              <w:bottom w:val="single" w:sz="8" w:space="0" w:color="auto"/>
              <w:right w:val="single" w:sz="8" w:space="0" w:color="auto"/>
            </w:tcBorders>
            <w:noWrap/>
            <w:vAlign w:val="center"/>
          </w:tcPr>
          <w:p w14:paraId="6EF36304"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1186</w:t>
            </w:r>
          </w:p>
        </w:tc>
        <w:tc>
          <w:tcPr>
            <w:tcW w:w="839" w:type="dxa"/>
            <w:tcBorders>
              <w:top w:val="nil"/>
              <w:left w:val="nil"/>
              <w:bottom w:val="single" w:sz="8" w:space="0" w:color="auto"/>
              <w:right w:val="single" w:sz="8" w:space="0" w:color="auto"/>
            </w:tcBorders>
            <w:noWrap/>
            <w:vAlign w:val="center"/>
          </w:tcPr>
          <w:p w14:paraId="0A2A7529"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-4</w:t>
            </w:r>
          </w:p>
        </w:tc>
        <w:tc>
          <w:tcPr>
            <w:tcW w:w="986" w:type="dxa"/>
            <w:tcBorders>
              <w:top w:val="nil"/>
              <w:left w:val="nil"/>
              <w:bottom w:val="single" w:sz="8" w:space="0" w:color="auto"/>
              <w:right w:val="single" w:sz="8" w:space="0" w:color="auto"/>
            </w:tcBorders>
            <w:noWrap/>
            <w:vAlign w:val="center"/>
          </w:tcPr>
          <w:p w14:paraId="19DD5E2B"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5123253</w:t>
            </w:r>
          </w:p>
        </w:tc>
        <w:tc>
          <w:tcPr>
            <w:tcW w:w="1389" w:type="dxa"/>
            <w:tcBorders>
              <w:top w:val="nil"/>
              <w:left w:val="nil"/>
              <w:bottom w:val="single" w:sz="8" w:space="0" w:color="auto"/>
              <w:right w:val="single" w:sz="8" w:space="0" w:color="auto"/>
            </w:tcBorders>
            <w:noWrap/>
            <w:vAlign w:val="center"/>
          </w:tcPr>
          <w:p w14:paraId="5C725AE8"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0</w:t>
            </w:r>
          </w:p>
        </w:tc>
        <w:tc>
          <w:tcPr>
            <w:tcW w:w="1182" w:type="dxa"/>
            <w:tcBorders>
              <w:top w:val="nil"/>
              <w:left w:val="nil"/>
              <w:bottom w:val="single" w:sz="8" w:space="0" w:color="auto"/>
              <w:right w:val="single" w:sz="8" w:space="0" w:color="auto"/>
            </w:tcBorders>
            <w:noWrap/>
            <w:vAlign w:val="center"/>
          </w:tcPr>
          <w:p w14:paraId="2A165478"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7514152</w:t>
            </w:r>
          </w:p>
        </w:tc>
        <w:tc>
          <w:tcPr>
            <w:tcW w:w="1878" w:type="dxa"/>
            <w:tcBorders>
              <w:top w:val="nil"/>
              <w:left w:val="nil"/>
              <w:bottom w:val="single" w:sz="8" w:space="0" w:color="auto"/>
              <w:right w:val="single" w:sz="8" w:space="0" w:color="auto"/>
            </w:tcBorders>
            <w:noWrap/>
            <w:vAlign w:val="center"/>
          </w:tcPr>
          <w:p w14:paraId="35B33F6F"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5</w:t>
            </w:r>
          </w:p>
        </w:tc>
        <w:tc>
          <w:tcPr>
            <w:tcW w:w="1304" w:type="dxa"/>
            <w:tcBorders>
              <w:top w:val="nil"/>
              <w:left w:val="nil"/>
              <w:bottom w:val="single" w:sz="8" w:space="0" w:color="auto"/>
              <w:right w:val="single" w:sz="8" w:space="0" w:color="auto"/>
            </w:tcBorders>
            <w:noWrap/>
            <w:vAlign w:val="center"/>
          </w:tcPr>
          <w:p w14:paraId="389555DF"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1.47</w:t>
            </w:r>
          </w:p>
        </w:tc>
        <w:tc>
          <w:tcPr>
            <w:tcW w:w="1396" w:type="dxa"/>
            <w:tcBorders>
              <w:top w:val="nil"/>
              <w:left w:val="nil"/>
              <w:bottom w:val="single" w:sz="8" w:space="0" w:color="auto"/>
              <w:right w:val="single" w:sz="8" w:space="0" w:color="auto"/>
            </w:tcBorders>
            <w:noWrap/>
            <w:vAlign w:val="center"/>
          </w:tcPr>
          <w:p w14:paraId="540C2FF7"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5</w:t>
            </w:r>
          </w:p>
        </w:tc>
      </w:tr>
      <w:tr w:rsidR="00713177" w:rsidRPr="007750A0" w14:paraId="29727260" w14:textId="77777777" w:rsidTr="00713177">
        <w:trPr>
          <w:trHeight w:val="234"/>
        </w:trPr>
        <w:tc>
          <w:tcPr>
            <w:tcW w:w="1340" w:type="dxa"/>
            <w:tcBorders>
              <w:top w:val="nil"/>
              <w:left w:val="single" w:sz="8" w:space="0" w:color="auto"/>
              <w:bottom w:val="single" w:sz="8" w:space="0" w:color="auto"/>
              <w:right w:val="single" w:sz="8" w:space="0" w:color="auto"/>
            </w:tcBorders>
            <w:noWrap/>
            <w:vAlign w:val="center"/>
          </w:tcPr>
          <w:p w14:paraId="72180E46"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2011 - 2012</w:t>
            </w:r>
          </w:p>
        </w:tc>
        <w:tc>
          <w:tcPr>
            <w:tcW w:w="864" w:type="dxa"/>
            <w:tcBorders>
              <w:top w:val="nil"/>
              <w:left w:val="nil"/>
              <w:bottom w:val="single" w:sz="8" w:space="0" w:color="auto"/>
              <w:right w:val="single" w:sz="8" w:space="0" w:color="auto"/>
            </w:tcBorders>
            <w:noWrap/>
            <w:vAlign w:val="center"/>
          </w:tcPr>
          <w:p w14:paraId="1FE8943C"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1250</w:t>
            </w:r>
          </w:p>
        </w:tc>
        <w:tc>
          <w:tcPr>
            <w:tcW w:w="839" w:type="dxa"/>
            <w:tcBorders>
              <w:top w:val="nil"/>
              <w:left w:val="nil"/>
              <w:bottom w:val="single" w:sz="8" w:space="0" w:color="auto"/>
              <w:right w:val="single" w:sz="8" w:space="0" w:color="auto"/>
            </w:tcBorders>
            <w:noWrap/>
            <w:vAlign w:val="center"/>
          </w:tcPr>
          <w:p w14:paraId="388B7E91"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1</w:t>
            </w:r>
          </w:p>
        </w:tc>
        <w:tc>
          <w:tcPr>
            <w:tcW w:w="986" w:type="dxa"/>
            <w:tcBorders>
              <w:top w:val="nil"/>
              <w:left w:val="nil"/>
              <w:bottom w:val="single" w:sz="8" w:space="0" w:color="auto"/>
              <w:right w:val="single" w:sz="8" w:space="0" w:color="auto"/>
            </w:tcBorders>
            <w:noWrap/>
            <w:vAlign w:val="center"/>
          </w:tcPr>
          <w:p w14:paraId="5A834010"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5113530</w:t>
            </w:r>
          </w:p>
        </w:tc>
        <w:tc>
          <w:tcPr>
            <w:tcW w:w="1389" w:type="dxa"/>
            <w:tcBorders>
              <w:top w:val="nil"/>
              <w:left w:val="nil"/>
              <w:bottom w:val="single" w:sz="8" w:space="0" w:color="auto"/>
              <w:right w:val="single" w:sz="8" w:space="0" w:color="auto"/>
            </w:tcBorders>
            <w:noWrap/>
            <w:vAlign w:val="center"/>
          </w:tcPr>
          <w:p w14:paraId="783D9946"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0</w:t>
            </w:r>
          </w:p>
        </w:tc>
        <w:tc>
          <w:tcPr>
            <w:tcW w:w="1182" w:type="dxa"/>
            <w:tcBorders>
              <w:top w:val="nil"/>
              <w:left w:val="nil"/>
              <w:bottom w:val="single" w:sz="8" w:space="0" w:color="auto"/>
              <w:right w:val="single" w:sz="8" w:space="0" w:color="auto"/>
            </w:tcBorders>
            <w:noWrap/>
            <w:vAlign w:val="center"/>
          </w:tcPr>
          <w:p w14:paraId="6E2E0F1C"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7194141</w:t>
            </w:r>
          </w:p>
        </w:tc>
        <w:tc>
          <w:tcPr>
            <w:tcW w:w="1878" w:type="dxa"/>
            <w:tcBorders>
              <w:top w:val="nil"/>
              <w:left w:val="nil"/>
              <w:bottom w:val="single" w:sz="8" w:space="0" w:color="auto"/>
              <w:right w:val="single" w:sz="8" w:space="0" w:color="auto"/>
            </w:tcBorders>
            <w:noWrap/>
            <w:vAlign w:val="center"/>
          </w:tcPr>
          <w:p w14:paraId="78068899"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1</w:t>
            </w:r>
          </w:p>
        </w:tc>
        <w:tc>
          <w:tcPr>
            <w:tcW w:w="1304" w:type="dxa"/>
            <w:tcBorders>
              <w:top w:val="nil"/>
              <w:left w:val="nil"/>
              <w:bottom w:val="single" w:sz="8" w:space="0" w:color="auto"/>
              <w:right w:val="single" w:sz="8" w:space="0" w:color="auto"/>
            </w:tcBorders>
            <w:noWrap/>
            <w:vAlign w:val="center"/>
          </w:tcPr>
          <w:p w14:paraId="2DB35749"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1.41</w:t>
            </w:r>
          </w:p>
        </w:tc>
        <w:tc>
          <w:tcPr>
            <w:tcW w:w="1396" w:type="dxa"/>
            <w:tcBorders>
              <w:top w:val="nil"/>
              <w:left w:val="nil"/>
              <w:bottom w:val="single" w:sz="8" w:space="0" w:color="auto"/>
              <w:right w:val="single" w:sz="8" w:space="0" w:color="auto"/>
            </w:tcBorders>
            <w:noWrap/>
            <w:vAlign w:val="center"/>
          </w:tcPr>
          <w:p w14:paraId="54284F2E"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1</w:t>
            </w:r>
          </w:p>
        </w:tc>
      </w:tr>
      <w:tr w:rsidR="00713177" w:rsidRPr="007750A0" w14:paraId="6AEA5F1A" w14:textId="77777777" w:rsidTr="00713177">
        <w:trPr>
          <w:trHeight w:val="234"/>
        </w:trPr>
        <w:tc>
          <w:tcPr>
            <w:tcW w:w="1340" w:type="dxa"/>
            <w:tcBorders>
              <w:top w:val="nil"/>
              <w:left w:val="single" w:sz="8" w:space="0" w:color="auto"/>
              <w:bottom w:val="single" w:sz="8" w:space="0" w:color="auto"/>
              <w:right w:val="single" w:sz="8" w:space="0" w:color="auto"/>
            </w:tcBorders>
            <w:noWrap/>
            <w:vAlign w:val="center"/>
          </w:tcPr>
          <w:p w14:paraId="269A9E79"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2016 - 2017</w:t>
            </w:r>
          </w:p>
        </w:tc>
        <w:tc>
          <w:tcPr>
            <w:tcW w:w="864" w:type="dxa"/>
            <w:tcBorders>
              <w:top w:val="nil"/>
              <w:left w:val="nil"/>
              <w:bottom w:val="single" w:sz="8" w:space="0" w:color="auto"/>
              <w:right w:val="single" w:sz="8" w:space="0" w:color="auto"/>
            </w:tcBorders>
            <w:noWrap/>
            <w:vAlign w:val="center"/>
          </w:tcPr>
          <w:p w14:paraId="14BE5A62"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1259</w:t>
            </w:r>
          </w:p>
        </w:tc>
        <w:tc>
          <w:tcPr>
            <w:tcW w:w="839" w:type="dxa"/>
            <w:tcBorders>
              <w:top w:val="nil"/>
              <w:left w:val="nil"/>
              <w:bottom w:val="single" w:sz="8" w:space="0" w:color="auto"/>
              <w:right w:val="single" w:sz="8" w:space="0" w:color="auto"/>
            </w:tcBorders>
            <w:noWrap/>
            <w:vAlign w:val="center"/>
          </w:tcPr>
          <w:p w14:paraId="659E0D95"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2</w:t>
            </w:r>
          </w:p>
        </w:tc>
        <w:tc>
          <w:tcPr>
            <w:tcW w:w="986" w:type="dxa"/>
            <w:tcBorders>
              <w:top w:val="nil"/>
              <w:left w:val="nil"/>
              <w:bottom w:val="single" w:sz="8" w:space="0" w:color="auto"/>
              <w:right w:val="single" w:sz="8" w:space="0" w:color="auto"/>
            </w:tcBorders>
            <w:noWrap/>
            <w:vAlign w:val="center"/>
          </w:tcPr>
          <w:p w14:paraId="7B7BFEDE"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5059544</w:t>
            </w:r>
          </w:p>
        </w:tc>
        <w:tc>
          <w:tcPr>
            <w:tcW w:w="1389" w:type="dxa"/>
            <w:tcBorders>
              <w:top w:val="nil"/>
              <w:left w:val="nil"/>
              <w:bottom w:val="single" w:sz="8" w:space="0" w:color="auto"/>
              <w:right w:val="single" w:sz="8" w:space="0" w:color="auto"/>
            </w:tcBorders>
            <w:noWrap/>
            <w:vAlign w:val="center"/>
          </w:tcPr>
          <w:p w14:paraId="5EED8082"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-1</w:t>
            </w:r>
          </w:p>
        </w:tc>
        <w:tc>
          <w:tcPr>
            <w:tcW w:w="1182" w:type="dxa"/>
            <w:tcBorders>
              <w:top w:val="nil"/>
              <w:left w:val="nil"/>
              <w:bottom w:val="single" w:sz="8" w:space="0" w:color="auto"/>
              <w:right w:val="single" w:sz="8" w:space="0" w:color="auto"/>
            </w:tcBorders>
            <w:noWrap/>
            <w:vAlign w:val="center"/>
          </w:tcPr>
          <w:p w14:paraId="5867F0CA"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9963825</w:t>
            </w:r>
          </w:p>
        </w:tc>
        <w:tc>
          <w:tcPr>
            <w:tcW w:w="1878" w:type="dxa"/>
            <w:tcBorders>
              <w:top w:val="nil"/>
              <w:left w:val="nil"/>
              <w:bottom w:val="single" w:sz="8" w:space="0" w:color="auto"/>
              <w:right w:val="single" w:sz="8" w:space="0" w:color="auto"/>
            </w:tcBorders>
            <w:noWrap/>
            <w:vAlign w:val="center"/>
          </w:tcPr>
          <w:p w14:paraId="268D4F00"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39</w:t>
            </w:r>
          </w:p>
        </w:tc>
        <w:tc>
          <w:tcPr>
            <w:tcW w:w="1304" w:type="dxa"/>
            <w:tcBorders>
              <w:top w:val="nil"/>
              <w:left w:val="nil"/>
              <w:bottom w:val="single" w:sz="8" w:space="0" w:color="auto"/>
              <w:right w:val="single" w:sz="8" w:space="0" w:color="auto"/>
            </w:tcBorders>
            <w:noWrap/>
            <w:vAlign w:val="center"/>
          </w:tcPr>
          <w:p w14:paraId="161C6FC5"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1.97</w:t>
            </w:r>
          </w:p>
        </w:tc>
        <w:tc>
          <w:tcPr>
            <w:tcW w:w="1396" w:type="dxa"/>
            <w:tcBorders>
              <w:top w:val="nil"/>
              <w:left w:val="nil"/>
              <w:bottom w:val="single" w:sz="8" w:space="0" w:color="auto"/>
              <w:right w:val="single" w:sz="8" w:space="0" w:color="auto"/>
            </w:tcBorders>
            <w:noWrap/>
            <w:vAlign w:val="center"/>
          </w:tcPr>
          <w:p w14:paraId="5BF897F4"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41</w:t>
            </w:r>
          </w:p>
        </w:tc>
      </w:tr>
      <w:tr w:rsidR="00713177" w:rsidRPr="007750A0" w14:paraId="7FDB4750" w14:textId="77777777" w:rsidTr="00713177">
        <w:trPr>
          <w:trHeight w:val="234"/>
        </w:trPr>
        <w:tc>
          <w:tcPr>
            <w:tcW w:w="1340" w:type="dxa"/>
            <w:tcBorders>
              <w:top w:val="nil"/>
              <w:left w:val="single" w:sz="8" w:space="0" w:color="auto"/>
              <w:bottom w:val="single" w:sz="8" w:space="0" w:color="auto"/>
              <w:right w:val="single" w:sz="8" w:space="0" w:color="auto"/>
            </w:tcBorders>
            <w:noWrap/>
            <w:vAlign w:val="center"/>
          </w:tcPr>
          <w:p w14:paraId="3C4F6520"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2017 - 2018</w:t>
            </w:r>
          </w:p>
        </w:tc>
        <w:tc>
          <w:tcPr>
            <w:tcW w:w="864" w:type="dxa"/>
            <w:tcBorders>
              <w:top w:val="nil"/>
              <w:left w:val="nil"/>
              <w:bottom w:val="single" w:sz="8" w:space="0" w:color="auto"/>
              <w:right w:val="single" w:sz="8" w:space="0" w:color="auto"/>
            </w:tcBorders>
            <w:noWrap/>
            <w:vAlign w:val="center"/>
          </w:tcPr>
          <w:p w14:paraId="4CE7600E"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1140</w:t>
            </w:r>
          </w:p>
        </w:tc>
        <w:tc>
          <w:tcPr>
            <w:tcW w:w="839" w:type="dxa"/>
            <w:tcBorders>
              <w:top w:val="nil"/>
              <w:left w:val="nil"/>
              <w:bottom w:val="single" w:sz="8" w:space="0" w:color="auto"/>
              <w:right w:val="single" w:sz="8" w:space="0" w:color="auto"/>
            </w:tcBorders>
            <w:noWrap/>
            <w:vAlign w:val="center"/>
          </w:tcPr>
          <w:p w14:paraId="635CD459"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-8</w:t>
            </w:r>
          </w:p>
        </w:tc>
        <w:tc>
          <w:tcPr>
            <w:tcW w:w="986" w:type="dxa"/>
            <w:tcBorders>
              <w:top w:val="nil"/>
              <w:left w:val="nil"/>
              <w:bottom w:val="single" w:sz="8" w:space="0" w:color="auto"/>
              <w:right w:val="single" w:sz="8" w:space="0" w:color="auto"/>
            </w:tcBorders>
            <w:noWrap/>
            <w:vAlign w:val="center"/>
          </w:tcPr>
          <w:p w14:paraId="7B4B3D4F"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4994998</w:t>
            </w:r>
          </w:p>
        </w:tc>
        <w:tc>
          <w:tcPr>
            <w:tcW w:w="1389" w:type="dxa"/>
            <w:tcBorders>
              <w:top w:val="nil"/>
              <w:left w:val="nil"/>
              <w:bottom w:val="single" w:sz="8" w:space="0" w:color="auto"/>
              <w:right w:val="single" w:sz="8" w:space="0" w:color="auto"/>
            </w:tcBorders>
            <w:noWrap/>
            <w:vAlign w:val="center"/>
          </w:tcPr>
          <w:p w14:paraId="107BFDE2"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-2</w:t>
            </w:r>
          </w:p>
        </w:tc>
        <w:tc>
          <w:tcPr>
            <w:tcW w:w="1182" w:type="dxa"/>
            <w:tcBorders>
              <w:top w:val="nil"/>
              <w:left w:val="nil"/>
              <w:bottom w:val="single" w:sz="8" w:space="0" w:color="auto"/>
              <w:right w:val="single" w:sz="8" w:space="0" w:color="auto"/>
            </w:tcBorders>
            <w:noWrap/>
            <w:vAlign w:val="center"/>
          </w:tcPr>
          <w:p w14:paraId="7FC77614"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6743666</w:t>
            </w:r>
          </w:p>
        </w:tc>
        <w:tc>
          <w:tcPr>
            <w:tcW w:w="1878" w:type="dxa"/>
            <w:tcBorders>
              <w:top w:val="nil"/>
              <w:left w:val="nil"/>
              <w:bottom w:val="single" w:sz="8" w:space="0" w:color="auto"/>
              <w:right w:val="single" w:sz="8" w:space="0" w:color="auto"/>
            </w:tcBorders>
            <w:noWrap/>
            <w:vAlign w:val="center"/>
          </w:tcPr>
          <w:p w14:paraId="2209D933"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-6</w:t>
            </w:r>
          </w:p>
        </w:tc>
        <w:tc>
          <w:tcPr>
            <w:tcW w:w="1304" w:type="dxa"/>
            <w:tcBorders>
              <w:top w:val="nil"/>
              <w:left w:val="nil"/>
              <w:bottom w:val="single" w:sz="8" w:space="0" w:color="auto"/>
              <w:right w:val="single" w:sz="8" w:space="0" w:color="auto"/>
            </w:tcBorders>
            <w:noWrap/>
            <w:vAlign w:val="center"/>
          </w:tcPr>
          <w:p w14:paraId="6EDE3DC9"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1.35</w:t>
            </w:r>
          </w:p>
        </w:tc>
        <w:tc>
          <w:tcPr>
            <w:tcW w:w="1396" w:type="dxa"/>
            <w:tcBorders>
              <w:top w:val="nil"/>
              <w:left w:val="nil"/>
              <w:bottom w:val="single" w:sz="8" w:space="0" w:color="auto"/>
              <w:right w:val="single" w:sz="8" w:space="0" w:color="auto"/>
            </w:tcBorders>
            <w:noWrap/>
            <w:vAlign w:val="center"/>
          </w:tcPr>
          <w:p w14:paraId="5EF53411"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-4</w:t>
            </w:r>
          </w:p>
        </w:tc>
      </w:tr>
      <w:tr w:rsidR="00713177" w:rsidRPr="007750A0" w14:paraId="74040A0D" w14:textId="77777777" w:rsidTr="00713177">
        <w:trPr>
          <w:trHeight w:val="234"/>
        </w:trPr>
        <w:tc>
          <w:tcPr>
            <w:tcW w:w="1340" w:type="dxa"/>
            <w:tcBorders>
              <w:top w:val="nil"/>
              <w:left w:val="single" w:sz="8" w:space="0" w:color="auto"/>
              <w:bottom w:val="single" w:sz="8" w:space="0" w:color="auto"/>
              <w:right w:val="single" w:sz="8" w:space="0" w:color="auto"/>
            </w:tcBorders>
            <w:noWrap/>
            <w:vAlign w:val="center"/>
          </w:tcPr>
          <w:p w14:paraId="1A4BD1C9"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2020 - 2021</w:t>
            </w:r>
          </w:p>
        </w:tc>
        <w:tc>
          <w:tcPr>
            <w:tcW w:w="864" w:type="dxa"/>
            <w:tcBorders>
              <w:top w:val="nil"/>
              <w:left w:val="nil"/>
              <w:bottom w:val="single" w:sz="8" w:space="0" w:color="auto"/>
              <w:right w:val="single" w:sz="8" w:space="0" w:color="auto"/>
            </w:tcBorders>
            <w:noWrap/>
            <w:vAlign w:val="center"/>
          </w:tcPr>
          <w:p w14:paraId="69BBBA19"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1505</w:t>
            </w:r>
          </w:p>
        </w:tc>
        <w:tc>
          <w:tcPr>
            <w:tcW w:w="839" w:type="dxa"/>
            <w:tcBorders>
              <w:top w:val="nil"/>
              <w:left w:val="nil"/>
              <w:bottom w:val="single" w:sz="8" w:space="0" w:color="auto"/>
              <w:right w:val="single" w:sz="8" w:space="0" w:color="auto"/>
            </w:tcBorders>
            <w:noWrap/>
            <w:vAlign w:val="center"/>
          </w:tcPr>
          <w:p w14:paraId="61DF461E"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22</w:t>
            </w:r>
          </w:p>
        </w:tc>
        <w:tc>
          <w:tcPr>
            <w:tcW w:w="986" w:type="dxa"/>
            <w:tcBorders>
              <w:top w:val="nil"/>
              <w:left w:val="nil"/>
              <w:bottom w:val="single" w:sz="8" w:space="0" w:color="auto"/>
              <w:right w:val="single" w:sz="8" w:space="0" w:color="auto"/>
            </w:tcBorders>
            <w:noWrap/>
            <w:vAlign w:val="center"/>
          </w:tcPr>
          <w:p w14:paraId="4D91E276"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5244041</w:t>
            </w:r>
          </w:p>
        </w:tc>
        <w:tc>
          <w:tcPr>
            <w:tcW w:w="1389" w:type="dxa"/>
            <w:tcBorders>
              <w:top w:val="nil"/>
              <w:left w:val="nil"/>
              <w:bottom w:val="single" w:sz="8" w:space="0" w:color="auto"/>
              <w:right w:val="single" w:sz="8" w:space="0" w:color="auto"/>
            </w:tcBorders>
            <w:noWrap/>
            <w:vAlign w:val="center"/>
          </w:tcPr>
          <w:p w14:paraId="70A9A27B"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3</w:t>
            </w:r>
          </w:p>
        </w:tc>
        <w:tc>
          <w:tcPr>
            <w:tcW w:w="1182" w:type="dxa"/>
            <w:tcBorders>
              <w:top w:val="nil"/>
              <w:left w:val="nil"/>
              <w:bottom w:val="single" w:sz="8" w:space="0" w:color="auto"/>
              <w:right w:val="single" w:sz="8" w:space="0" w:color="auto"/>
            </w:tcBorders>
            <w:noWrap/>
            <w:vAlign w:val="center"/>
          </w:tcPr>
          <w:p w14:paraId="36CB2BD1"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10407175</w:t>
            </w:r>
          </w:p>
        </w:tc>
        <w:tc>
          <w:tcPr>
            <w:tcW w:w="1878" w:type="dxa"/>
            <w:tcBorders>
              <w:top w:val="nil"/>
              <w:left w:val="nil"/>
              <w:bottom w:val="single" w:sz="8" w:space="0" w:color="auto"/>
              <w:right w:val="single" w:sz="8" w:space="0" w:color="auto"/>
            </w:tcBorders>
            <w:noWrap/>
            <w:vAlign w:val="center"/>
          </w:tcPr>
          <w:p w14:paraId="2B5CB064"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46</w:t>
            </w:r>
          </w:p>
        </w:tc>
        <w:tc>
          <w:tcPr>
            <w:tcW w:w="1304" w:type="dxa"/>
            <w:tcBorders>
              <w:top w:val="nil"/>
              <w:left w:val="nil"/>
              <w:bottom w:val="single" w:sz="8" w:space="0" w:color="auto"/>
              <w:right w:val="single" w:sz="8" w:space="0" w:color="auto"/>
            </w:tcBorders>
            <w:noWrap/>
            <w:vAlign w:val="center"/>
          </w:tcPr>
          <w:p w14:paraId="1DE7C066"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1.98</w:t>
            </w:r>
          </w:p>
        </w:tc>
        <w:tc>
          <w:tcPr>
            <w:tcW w:w="1396" w:type="dxa"/>
            <w:tcBorders>
              <w:top w:val="nil"/>
              <w:left w:val="nil"/>
              <w:bottom w:val="single" w:sz="8" w:space="0" w:color="auto"/>
              <w:right w:val="single" w:sz="8" w:space="0" w:color="auto"/>
            </w:tcBorders>
            <w:noWrap/>
            <w:vAlign w:val="center"/>
          </w:tcPr>
          <w:p w14:paraId="5ECCDB40"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41</w:t>
            </w:r>
          </w:p>
        </w:tc>
      </w:tr>
      <w:tr w:rsidR="00713177" w:rsidRPr="007750A0" w14:paraId="330F4CE3" w14:textId="77777777" w:rsidTr="00713177">
        <w:trPr>
          <w:trHeight w:val="234"/>
        </w:trPr>
        <w:tc>
          <w:tcPr>
            <w:tcW w:w="1340" w:type="dxa"/>
            <w:tcBorders>
              <w:top w:val="nil"/>
              <w:left w:val="single" w:sz="8" w:space="0" w:color="auto"/>
              <w:bottom w:val="single" w:sz="4" w:space="0" w:color="auto"/>
              <w:right w:val="single" w:sz="8" w:space="0" w:color="auto"/>
            </w:tcBorders>
            <w:noWrap/>
            <w:vAlign w:val="center"/>
          </w:tcPr>
          <w:p w14:paraId="5A0292D3"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2021 - 2022</w:t>
            </w:r>
          </w:p>
        </w:tc>
        <w:tc>
          <w:tcPr>
            <w:tcW w:w="864" w:type="dxa"/>
            <w:tcBorders>
              <w:top w:val="nil"/>
              <w:left w:val="nil"/>
              <w:bottom w:val="single" w:sz="4" w:space="0" w:color="auto"/>
              <w:right w:val="single" w:sz="8" w:space="0" w:color="auto"/>
            </w:tcBorders>
            <w:noWrap/>
            <w:vAlign w:val="center"/>
          </w:tcPr>
          <w:p w14:paraId="2FC79D78"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1268</w:t>
            </w:r>
          </w:p>
        </w:tc>
        <w:tc>
          <w:tcPr>
            <w:tcW w:w="839" w:type="dxa"/>
            <w:tcBorders>
              <w:top w:val="nil"/>
              <w:left w:val="nil"/>
              <w:bottom w:val="single" w:sz="4" w:space="0" w:color="auto"/>
              <w:right w:val="single" w:sz="8" w:space="0" w:color="auto"/>
            </w:tcBorders>
            <w:noWrap/>
            <w:vAlign w:val="center"/>
          </w:tcPr>
          <w:p w14:paraId="17F0BEE4"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3</w:t>
            </w:r>
          </w:p>
        </w:tc>
        <w:tc>
          <w:tcPr>
            <w:tcW w:w="986" w:type="dxa"/>
            <w:tcBorders>
              <w:top w:val="nil"/>
              <w:left w:val="nil"/>
              <w:bottom w:val="single" w:sz="4" w:space="0" w:color="auto"/>
              <w:right w:val="single" w:sz="8" w:space="0" w:color="auto"/>
            </w:tcBorders>
            <w:noWrap/>
            <w:vAlign w:val="center"/>
          </w:tcPr>
          <w:p w14:paraId="09D7F072"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5275370</w:t>
            </w:r>
          </w:p>
        </w:tc>
        <w:tc>
          <w:tcPr>
            <w:tcW w:w="1389" w:type="dxa"/>
            <w:tcBorders>
              <w:top w:val="nil"/>
              <w:left w:val="nil"/>
              <w:bottom w:val="single" w:sz="4" w:space="0" w:color="auto"/>
              <w:right w:val="single" w:sz="8" w:space="0" w:color="auto"/>
            </w:tcBorders>
            <w:noWrap/>
            <w:vAlign w:val="center"/>
          </w:tcPr>
          <w:p w14:paraId="3C30010F"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3</w:t>
            </w:r>
          </w:p>
        </w:tc>
        <w:tc>
          <w:tcPr>
            <w:tcW w:w="1182" w:type="dxa"/>
            <w:tcBorders>
              <w:top w:val="nil"/>
              <w:left w:val="nil"/>
              <w:bottom w:val="single" w:sz="4" w:space="0" w:color="auto"/>
              <w:right w:val="single" w:sz="8" w:space="0" w:color="auto"/>
            </w:tcBorders>
            <w:noWrap/>
            <w:vAlign w:val="center"/>
          </w:tcPr>
          <w:p w14:paraId="18A56668"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9766223</w:t>
            </w:r>
          </w:p>
        </w:tc>
        <w:tc>
          <w:tcPr>
            <w:tcW w:w="1878" w:type="dxa"/>
            <w:tcBorders>
              <w:top w:val="nil"/>
              <w:left w:val="nil"/>
              <w:bottom w:val="single" w:sz="4" w:space="0" w:color="auto"/>
              <w:right w:val="single" w:sz="8" w:space="0" w:color="auto"/>
            </w:tcBorders>
            <w:noWrap/>
            <w:vAlign w:val="center"/>
          </w:tcPr>
          <w:p w14:paraId="1C5661F9"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37</w:t>
            </w:r>
          </w:p>
        </w:tc>
        <w:tc>
          <w:tcPr>
            <w:tcW w:w="1304" w:type="dxa"/>
            <w:tcBorders>
              <w:top w:val="nil"/>
              <w:left w:val="nil"/>
              <w:bottom w:val="single" w:sz="4" w:space="0" w:color="auto"/>
              <w:right w:val="single" w:sz="8" w:space="0" w:color="auto"/>
            </w:tcBorders>
            <w:noWrap/>
            <w:vAlign w:val="center"/>
          </w:tcPr>
          <w:p w14:paraId="38F95E28"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1.85</w:t>
            </w:r>
          </w:p>
        </w:tc>
        <w:tc>
          <w:tcPr>
            <w:tcW w:w="1396" w:type="dxa"/>
            <w:tcBorders>
              <w:top w:val="nil"/>
              <w:left w:val="nil"/>
              <w:bottom w:val="single" w:sz="4" w:space="0" w:color="auto"/>
              <w:right w:val="single" w:sz="8" w:space="0" w:color="auto"/>
            </w:tcBorders>
            <w:noWrap/>
            <w:vAlign w:val="center"/>
          </w:tcPr>
          <w:p w14:paraId="519DF00F"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32</w:t>
            </w:r>
          </w:p>
        </w:tc>
      </w:tr>
      <w:tr w:rsidR="00713177" w:rsidRPr="007750A0" w14:paraId="69071CFA" w14:textId="77777777" w:rsidTr="00713177">
        <w:trPr>
          <w:trHeight w:val="234"/>
        </w:trPr>
        <w:tc>
          <w:tcPr>
            <w:tcW w:w="1340" w:type="dxa"/>
            <w:tcBorders>
              <w:top w:val="single" w:sz="4" w:space="0" w:color="auto"/>
              <w:left w:val="single" w:sz="4" w:space="0" w:color="auto"/>
              <w:bottom w:val="single" w:sz="4" w:space="0" w:color="auto"/>
              <w:right w:val="single" w:sz="4" w:space="0" w:color="auto"/>
            </w:tcBorders>
            <w:noWrap/>
            <w:vAlign w:val="center"/>
          </w:tcPr>
          <w:p w14:paraId="6D056758"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2022 - 2023</w:t>
            </w:r>
          </w:p>
        </w:tc>
        <w:tc>
          <w:tcPr>
            <w:tcW w:w="864" w:type="dxa"/>
            <w:tcBorders>
              <w:top w:val="single" w:sz="4" w:space="0" w:color="auto"/>
              <w:left w:val="single" w:sz="4" w:space="0" w:color="auto"/>
              <w:bottom w:val="single" w:sz="4" w:space="0" w:color="auto"/>
              <w:right w:val="single" w:sz="4" w:space="0" w:color="auto"/>
            </w:tcBorders>
            <w:noWrap/>
            <w:vAlign w:val="center"/>
          </w:tcPr>
          <w:p w14:paraId="035A94BB"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1454</w:t>
            </w:r>
          </w:p>
        </w:tc>
        <w:tc>
          <w:tcPr>
            <w:tcW w:w="839" w:type="dxa"/>
            <w:tcBorders>
              <w:top w:val="single" w:sz="4" w:space="0" w:color="auto"/>
              <w:left w:val="single" w:sz="4" w:space="0" w:color="auto"/>
              <w:bottom w:val="single" w:sz="4" w:space="0" w:color="auto"/>
              <w:right w:val="single" w:sz="4" w:space="0" w:color="auto"/>
            </w:tcBorders>
            <w:noWrap/>
            <w:vAlign w:val="center"/>
          </w:tcPr>
          <w:p w14:paraId="450883DA"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18</w:t>
            </w:r>
          </w:p>
        </w:tc>
        <w:tc>
          <w:tcPr>
            <w:tcW w:w="986" w:type="dxa"/>
            <w:tcBorders>
              <w:top w:val="single" w:sz="4" w:space="0" w:color="auto"/>
              <w:left w:val="single" w:sz="4" w:space="0" w:color="auto"/>
              <w:bottom w:val="single" w:sz="4" w:space="0" w:color="auto"/>
              <w:right w:val="single" w:sz="4" w:space="0" w:color="auto"/>
            </w:tcBorders>
            <w:noWrap/>
            <w:vAlign w:val="center"/>
          </w:tcPr>
          <w:p w14:paraId="72B72BB1"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4620232</w:t>
            </w:r>
          </w:p>
        </w:tc>
        <w:tc>
          <w:tcPr>
            <w:tcW w:w="1389" w:type="dxa"/>
            <w:tcBorders>
              <w:top w:val="single" w:sz="4" w:space="0" w:color="auto"/>
              <w:left w:val="single" w:sz="4" w:space="0" w:color="auto"/>
              <w:bottom w:val="single" w:sz="4" w:space="0" w:color="auto"/>
              <w:right w:val="single" w:sz="4" w:space="0" w:color="auto"/>
            </w:tcBorders>
            <w:noWrap/>
            <w:vAlign w:val="center"/>
          </w:tcPr>
          <w:p w14:paraId="78141BE9"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-9</w:t>
            </w:r>
          </w:p>
        </w:tc>
        <w:tc>
          <w:tcPr>
            <w:tcW w:w="1182" w:type="dxa"/>
            <w:tcBorders>
              <w:top w:val="single" w:sz="4" w:space="0" w:color="auto"/>
              <w:left w:val="single" w:sz="4" w:space="0" w:color="auto"/>
              <w:bottom w:val="single" w:sz="4" w:space="0" w:color="auto"/>
              <w:right w:val="single" w:sz="4" w:space="0" w:color="auto"/>
            </w:tcBorders>
            <w:noWrap/>
            <w:vAlign w:val="center"/>
          </w:tcPr>
          <w:p w14:paraId="367FA82A"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11040175</w:t>
            </w:r>
          </w:p>
        </w:tc>
        <w:tc>
          <w:tcPr>
            <w:tcW w:w="1878" w:type="dxa"/>
            <w:tcBorders>
              <w:top w:val="single" w:sz="4" w:space="0" w:color="auto"/>
              <w:left w:val="single" w:sz="4" w:space="0" w:color="auto"/>
              <w:bottom w:val="single" w:sz="4" w:space="0" w:color="auto"/>
              <w:right w:val="single" w:sz="4" w:space="0" w:color="auto"/>
            </w:tcBorders>
            <w:noWrap/>
            <w:vAlign w:val="center"/>
          </w:tcPr>
          <w:p w14:paraId="5A632A19"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54</w:t>
            </w:r>
          </w:p>
        </w:tc>
        <w:tc>
          <w:tcPr>
            <w:tcW w:w="1304" w:type="dxa"/>
            <w:tcBorders>
              <w:top w:val="single" w:sz="4" w:space="0" w:color="auto"/>
              <w:left w:val="single" w:sz="4" w:space="0" w:color="auto"/>
              <w:bottom w:val="single" w:sz="4" w:space="0" w:color="auto"/>
              <w:right w:val="single" w:sz="4" w:space="0" w:color="auto"/>
            </w:tcBorders>
            <w:noWrap/>
            <w:vAlign w:val="center"/>
          </w:tcPr>
          <w:p w14:paraId="2952EEEE"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2.39</w:t>
            </w:r>
          </w:p>
        </w:tc>
        <w:tc>
          <w:tcPr>
            <w:tcW w:w="1396" w:type="dxa"/>
            <w:tcBorders>
              <w:top w:val="single" w:sz="4" w:space="0" w:color="auto"/>
              <w:left w:val="single" w:sz="4" w:space="0" w:color="auto"/>
              <w:bottom w:val="single" w:sz="4" w:space="0" w:color="auto"/>
              <w:right w:val="single" w:sz="4" w:space="0" w:color="auto"/>
            </w:tcBorders>
            <w:noWrap/>
            <w:vAlign w:val="center"/>
          </w:tcPr>
          <w:p w14:paraId="6DA4DEE0"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color w:val="000000"/>
                <w:kern w:val="0"/>
                <w:lang w:eastAsia="en-IN"/>
              </w:rPr>
              <w:t>70</w:t>
            </w:r>
          </w:p>
        </w:tc>
      </w:tr>
      <w:tr w:rsidR="00713177" w:rsidRPr="007750A0" w14:paraId="284C8F40" w14:textId="77777777" w:rsidTr="00713177">
        <w:trPr>
          <w:trHeight w:val="234"/>
        </w:trPr>
        <w:tc>
          <w:tcPr>
            <w:tcW w:w="1340" w:type="dxa"/>
            <w:tcBorders>
              <w:top w:val="nil"/>
              <w:left w:val="single" w:sz="8" w:space="0" w:color="auto"/>
              <w:bottom w:val="single" w:sz="8" w:space="0" w:color="auto"/>
              <w:right w:val="single" w:sz="8" w:space="0" w:color="auto"/>
            </w:tcBorders>
            <w:noWrap/>
            <w:vAlign w:val="center"/>
          </w:tcPr>
          <w:p w14:paraId="50EF8859"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b/>
                <w:bCs/>
                <w:color w:val="000000"/>
                <w:kern w:val="0"/>
                <w:lang w:eastAsia="en-IN"/>
              </w:rPr>
              <w:t>AVG</w:t>
            </w:r>
          </w:p>
        </w:tc>
        <w:tc>
          <w:tcPr>
            <w:tcW w:w="864" w:type="dxa"/>
            <w:tcBorders>
              <w:top w:val="nil"/>
              <w:left w:val="nil"/>
              <w:bottom w:val="single" w:sz="8" w:space="0" w:color="auto"/>
              <w:right w:val="single" w:sz="8" w:space="0" w:color="auto"/>
            </w:tcBorders>
            <w:noWrap/>
            <w:vAlign w:val="center"/>
          </w:tcPr>
          <w:p w14:paraId="104E9CE5"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b/>
                <w:bCs/>
                <w:color w:val="000000"/>
                <w:kern w:val="0"/>
                <w:lang w:eastAsia="en-IN"/>
              </w:rPr>
              <w:t>1260</w:t>
            </w:r>
          </w:p>
        </w:tc>
        <w:tc>
          <w:tcPr>
            <w:tcW w:w="839" w:type="dxa"/>
            <w:tcBorders>
              <w:top w:val="nil"/>
              <w:left w:val="nil"/>
              <w:bottom w:val="single" w:sz="8" w:space="0" w:color="auto"/>
              <w:right w:val="single" w:sz="8" w:space="0" w:color="auto"/>
            </w:tcBorders>
            <w:noWrap/>
            <w:vAlign w:val="center"/>
          </w:tcPr>
          <w:p w14:paraId="32E5B983"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b/>
                <w:bCs/>
                <w:color w:val="000000"/>
                <w:kern w:val="0"/>
                <w:lang w:eastAsia="en-IN"/>
              </w:rPr>
              <w:t>2</w:t>
            </w:r>
          </w:p>
        </w:tc>
        <w:tc>
          <w:tcPr>
            <w:tcW w:w="986" w:type="dxa"/>
            <w:tcBorders>
              <w:top w:val="nil"/>
              <w:left w:val="nil"/>
              <w:bottom w:val="single" w:sz="8" w:space="0" w:color="auto"/>
              <w:right w:val="single" w:sz="8" w:space="0" w:color="auto"/>
            </w:tcBorders>
            <w:noWrap/>
            <w:vAlign w:val="center"/>
          </w:tcPr>
          <w:p w14:paraId="320A9289"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b/>
                <w:bCs/>
                <w:color w:val="000000"/>
                <w:kern w:val="0"/>
                <w:lang w:eastAsia="en-IN"/>
              </w:rPr>
              <w:t>5077523</w:t>
            </w:r>
          </w:p>
        </w:tc>
        <w:tc>
          <w:tcPr>
            <w:tcW w:w="1389" w:type="dxa"/>
            <w:tcBorders>
              <w:top w:val="nil"/>
              <w:left w:val="nil"/>
              <w:bottom w:val="single" w:sz="8" w:space="0" w:color="auto"/>
              <w:right w:val="single" w:sz="8" w:space="0" w:color="auto"/>
            </w:tcBorders>
            <w:noWrap/>
            <w:vAlign w:val="center"/>
          </w:tcPr>
          <w:p w14:paraId="5AA4513C"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b/>
                <w:bCs/>
                <w:color w:val="000000"/>
                <w:kern w:val="0"/>
                <w:lang w:eastAsia="en-IN"/>
              </w:rPr>
              <w:t>0</w:t>
            </w:r>
          </w:p>
        </w:tc>
        <w:tc>
          <w:tcPr>
            <w:tcW w:w="1182" w:type="dxa"/>
            <w:tcBorders>
              <w:top w:val="nil"/>
              <w:left w:val="nil"/>
              <w:bottom w:val="single" w:sz="8" w:space="0" w:color="auto"/>
              <w:right w:val="single" w:sz="8" w:space="0" w:color="auto"/>
            </w:tcBorders>
            <w:noWrap/>
            <w:vAlign w:val="center"/>
          </w:tcPr>
          <w:p w14:paraId="6CCD3EDD"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b/>
                <w:bCs/>
                <w:color w:val="000000"/>
                <w:kern w:val="0"/>
                <w:lang w:eastAsia="en-IN"/>
              </w:rPr>
              <w:t>7610284</w:t>
            </w:r>
          </w:p>
        </w:tc>
        <w:tc>
          <w:tcPr>
            <w:tcW w:w="1878" w:type="dxa"/>
            <w:tcBorders>
              <w:top w:val="nil"/>
              <w:left w:val="nil"/>
              <w:bottom w:val="single" w:sz="8" w:space="0" w:color="auto"/>
              <w:right w:val="single" w:sz="8" w:space="0" w:color="auto"/>
            </w:tcBorders>
            <w:noWrap/>
            <w:vAlign w:val="center"/>
          </w:tcPr>
          <w:p w14:paraId="18F19CD9"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b/>
                <w:bCs/>
                <w:color w:val="000000"/>
                <w:kern w:val="0"/>
                <w:lang w:eastAsia="en-IN"/>
              </w:rPr>
              <w:t>6</w:t>
            </w:r>
          </w:p>
        </w:tc>
        <w:tc>
          <w:tcPr>
            <w:tcW w:w="1304" w:type="dxa"/>
            <w:tcBorders>
              <w:top w:val="nil"/>
              <w:left w:val="nil"/>
              <w:bottom w:val="single" w:sz="8" w:space="0" w:color="auto"/>
              <w:right w:val="single" w:sz="8" w:space="0" w:color="auto"/>
            </w:tcBorders>
            <w:noWrap/>
            <w:vAlign w:val="center"/>
          </w:tcPr>
          <w:p w14:paraId="081AEE5A"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b/>
                <w:bCs/>
                <w:color w:val="000000"/>
                <w:kern w:val="0"/>
                <w:lang w:eastAsia="en-IN"/>
              </w:rPr>
              <w:t>1.50</w:t>
            </w:r>
          </w:p>
        </w:tc>
        <w:tc>
          <w:tcPr>
            <w:tcW w:w="1396" w:type="dxa"/>
            <w:tcBorders>
              <w:top w:val="nil"/>
              <w:left w:val="nil"/>
              <w:bottom w:val="single" w:sz="8" w:space="0" w:color="auto"/>
              <w:right w:val="single" w:sz="8" w:space="0" w:color="auto"/>
            </w:tcBorders>
            <w:noWrap/>
            <w:vAlign w:val="center"/>
          </w:tcPr>
          <w:p w14:paraId="0C36AB0B" w14:textId="77777777" w:rsidR="00713177" w:rsidRPr="007750A0" w:rsidRDefault="00713177" w:rsidP="00713177">
            <w:pPr>
              <w:spacing w:after="0" w:line="240" w:lineRule="auto"/>
              <w:jc w:val="center"/>
              <w:rPr>
                <w:rFonts w:ascii="Times New Roman" w:eastAsia="Times New Roman" w:hAnsi="Times New Roman" w:cs="Times New Roman"/>
                <w:color w:val="000000"/>
                <w:kern w:val="0"/>
                <w:lang w:eastAsia="en-IN"/>
              </w:rPr>
            </w:pPr>
            <w:r w:rsidRPr="007750A0">
              <w:rPr>
                <w:rFonts w:ascii="Times New Roman" w:eastAsia="Times New Roman" w:hAnsi="Times New Roman" w:cs="Times New Roman"/>
                <w:b/>
                <w:bCs/>
                <w:color w:val="000000"/>
                <w:kern w:val="0"/>
                <w:lang w:eastAsia="en-IN"/>
              </w:rPr>
              <w:t>7</w:t>
            </w:r>
          </w:p>
        </w:tc>
      </w:tr>
    </w:tbl>
    <w:p w14:paraId="1C206451" w14:textId="77777777" w:rsidR="002D4B1E" w:rsidRDefault="002D4B1E" w:rsidP="002D4B1E">
      <w:pPr>
        <w:ind w:right="-424"/>
        <w:rPr>
          <w:rFonts w:ascii="Times New Roman" w:hAnsi="Times New Roman" w:cs="Times New Roman"/>
          <w:b/>
          <w:bCs/>
          <w:sz w:val="24"/>
          <w:szCs w:val="24"/>
          <w:shd w:val="clear" w:color="auto" w:fill="FFFFFF" w:themeFill="background1"/>
        </w:rPr>
      </w:pPr>
      <w:r w:rsidRPr="007750A0">
        <w:rPr>
          <w:rFonts w:ascii="Times New Roman" w:hAnsi="Times New Roman" w:cs="Times New Roman"/>
          <w:b/>
          <w:bCs/>
          <w:sz w:val="24"/>
          <w:szCs w:val="24"/>
          <w:shd w:val="clear" w:color="auto" w:fill="FFFFFF" w:themeFill="background1"/>
        </w:rPr>
        <w:t>Average Rainfall - 1234 (mm), Average area - 5100024 (‘ha), Average production - 7150209 (‘tonnes), Average productivity - 1.40 (t/ha</w:t>
      </w:r>
      <w:r>
        <w:rPr>
          <w:rFonts w:ascii="Times New Roman" w:hAnsi="Times New Roman" w:cs="Times New Roman"/>
          <w:b/>
          <w:bCs/>
          <w:sz w:val="24"/>
          <w:szCs w:val="24"/>
          <w:shd w:val="clear" w:color="auto" w:fill="FFFFFF" w:themeFill="background1"/>
        </w:rPr>
        <w:t>).</w:t>
      </w:r>
    </w:p>
    <w:p w14:paraId="21B537A4" w14:textId="77777777" w:rsidR="002D4B1E" w:rsidRPr="00C36223" w:rsidRDefault="002D4B1E" w:rsidP="002D4B1E">
      <w:pPr>
        <w:tabs>
          <w:tab w:val="left" w:pos="630"/>
          <w:tab w:val="left" w:pos="900"/>
          <w:tab w:val="left" w:pos="1080"/>
          <w:tab w:val="left" w:pos="7920"/>
        </w:tabs>
        <w:spacing w:before="240" w:line="276" w:lineRule="auto"/>
        <w:ind w:left="-90" w:right="26"/>
        <w:contextualSpacing/>
        <w:jc w:val="both"/>
        <w:rPr>
          <w:rFonts w:ascii="Times New Roman" w:hAnsi="Times New Roman" w:cs="Times New Roman"/>
          <w:sz w:val="24"/>
          <w:szCs w:val="24"/>
        </w:rPr>
      </w:pPr>
      <w:r w:rsidRPr="00C36223">
        <w:rPr>
          <w:rFonts w:ascii="Times New Roman" w:hAnsi="Times New Roman" w:cs="Times New Roman"/>
          <w:sz w:val="24"/>
          <w:szCs w:val="24"/>
        </w:rPr>
        <w:t>During moderate La Niña years, Chhattisgarh state received more than the normalannual rainfall and there was positive deviation by about 9 per cent observed and positive effect was clearly visible. It can be observed that during the 3 moderate La Niña years, total food grain production has increase</w:t>
      </w:r>
      <w:r>
        <w:rPr>
          <w:rFonts w:ascii="Times New Roman" w:hAnsi="Times New Roman" w:cs="Times New Roman"/>
          <w:sz w:val="24"/>
          <w:szCs w:val="24"/>
        </w:rPr>
        <w:t>d</w:t>
      </w:r>
      <w:r w:rsidRPr="00C36223">
        <w:rPr>
          <w:rFonts w:ascii="Times New Roman" w:hAnsi="Times New Roman" w:cs="Times New Roman"/>
          <w:sz w:val="24"/>
          <w:szCs w:val="24"/>
        </w:rPr>
        <w:t xml:space="preserve"> by about 28 per cent on an average over Chhattisgarh state whileaverage yield has also increased by about 25 per cent. The effect was also noticed on crop acreage as it has been positively affected to the tune of 2 per cent. </w:t>
      </w:r>
    </w:p>
    <w:p w14:paraId="40245B9B" w14:textId="77777777" w:rsidR="002D4B1E" w:rsidRPr="00C36223" w:rsidRDefault="002D4B1E" w:rsidP="002D4B1E">
      <w:pPr>
        <w:tabs>
          <w:tab w:val="left" w:pos="630"/>
          <w:tab w:val="left" w:pos="900"/>
          <w:tab w:val="left" w:pos="1080"/>
          <w:tab w:val="left" w:pos="7920"/>
        </w:tabs>
        <w:spacing w:before="240" w:line="276" w:lineRule="auto"/>
        <w:ind w:left="-90" w:right="26"/>
        <w:contextualSpacing/>
        <w:jc w:val="both"/>
        <w:rPr>
          <w:rFonts w:ascii="Times New Roman" w:hAnsi="Times New Roman" w:cs="Times New Roman"/>
          <w:sz w:val="24"/>
          <w:szCs w:val="24"/>
        </w:rPr>
      </w:pPr>
    </w:p>
    <w:p w14:paraId="4DDB18A8" w14:textId="77777777" w:rsidR="002D4B1E" w:rsidRPr="007750A0" w:rsidRDefault="002D4B1E" w:rsidP="002D4B1E">
      <w:pPr>
        <w:tabs>
          <w:tab w:val="left" w:pos="630"/>
          <w:tab w:val="left" w:pos="900"/>
          <w:tab w:val="left" w:pos="1080"/>
          <w:tab w:val="left" w:pos="7920"/>
        </w:tabs>
        <w:spacing w:before="240" w:line="276" w:lineRule="auto"/>
        <w:ind w:left="-90" w:right="-64"/>
        <w:contextualSpacing/>
        <w:jc w:val="both"/>
        <w:rPr>
          <w:rFonts w:ascii="Times New Roman" w:hAnsi="Times New Roman" w:cs="Times New Roman"/>
          <w:sz w:val="24"/>
          <w:szCs w:val="24"/>
        </w:rPr>
      </w:pPr>
      <w:r>
        <w:rPr>
          <w:rFonts w:ascii="Times New Roman" w:hAnsi="Times New Roman" w:cs="Times New Roman"/>
          <w:sz w:val="24"/>
          <w:szCs w:val="24"/>
        </w:rPr>
        <w:lastRenderedPageBreak/>
        <w:tab/>
      </w:r>
      <w:r w:rsidRPr="00C36223">
        <w:rPr>
          <w:rFonts w:ascii="Times New Roman" w:hAnsi="Times New Roman" w:cs="Times New Roman"/>
          <w:sz w:val="24"/>
          <w:szCs w:val="24"/>
        </w:rPr>
        <w:t xml:space="preserve">In 6 weak La Niña </w:t>
      </w:r>
      <w:proofErr w:type="gramStart"/>
      <w:r w:rsidRPr="00C36223">
        <w:rPr>
          <w:rFonts w:ascii="Times New Roman" w:hAnsi="Times New Roman" w:cs="Times New Roman"/>
          <w:sz w:val="24"/>
          <w:szCs w:val="24"/>
        </w:rPr>
        <w:t>years</w:t>
      </w:r>
      <w:r>
        <w:rPr>
          <w:rFonts w:ascii="Times New Roman" w:hAnsi="Times New Roman" w:cs="Times New Roman"/>
          <w:sz w:val="24"/>
          <w:szCs w:val="24"/>
        </w:rPr>
        <w:t>,</w:t>
      </w:r>
      <w:r w:rsidRPr="00C36223">
        <w:rPr>
          <w:rFonts w:ascii="Times New Roman" w:hAnsi="Times New Roman" w:cs="Times New Roman"/>
          <w:sz w:val="24"/>
          <w:szCs w:val="24"/>
        </w:rPr>
        <w:t>no</w:t>
      </w:r>
      <w:proofErr w:type="gramEnd"/>
      <w:r w:rsidRPr="00C36223">
        <w:rPr>
          <w:rFonts w:ascii="Times New Roman" w:hAnsi="Times New Roman" w:cs="Times New Roman"/>
          <w:sz w:val="24"/>
          <w:szCs w:val="24"/>
        </w:rPr>
        <w:t xml:space="preserve"> change in annual rainfall was observed. On an average acreage of </w:t>
      </w:r>
      <w:r w:rsidRPr="007750A0">
        <w:rPr>
          <w:rFonts w:ascii="Times New Roman" w:hAnsi="Times New Roman" w:cs="Times New Roman"/>
          <w:sz w:val="24"/>
          <w:szCs w:val="24"/>
        </w:rPr>
        <w:t xml:space="preserve">food grains has decreased by about 2 per cent while production has declined by about 2 per cent. Yield was positively affected to the tune of 1 per cent in this category. In 2022-23, production was positively affected by about 54 per cent and yield was affected by about 70 per cent and loss in acreage was about 9 per cent. </w:t>
      </w:r>
    </w:p>
    <w:p w14:paraId="694DCC94" w14:textId="77777777" w:rsidR="002D4B1E" w:rsidRPr="007750A0" w:rsidRDefault="002D4B1E" w:rsidP="002D4B1E">
      <w:pPr>
        <w:tabs>
          <w:tab w:val="left" w:pos="630"/>
          <w:tab w:val="left" w:pos="900"/>
          <w:tab w:val="left" w:pos="1080"/>
          <w:tab w:val="left" w:pos="7920"/>
        </w:tabs>
        <w:spacing w:before="240" w:line="276" w:lineRule="auto"/>
        <w:ind w:left="-90" w:right="-64"/>
        <w:contextualSpacing/>
        <w:jc w:val="both"/>
        <w:rPr>
          <w:rFonts w:ascii="Times New Roman" w:hAnsi="Times New Roman" w:cs="Times New Roman"/>
          <w:sz w:val="24"/>
          <w:szCs w:val="24"/>
        </w:rPr>
      </w:pPr>
    </w:p>
    <w:p w14:paraId="68AE4B04" w14:textId="77777777" w:rsidR="002D4B1E" w:rsidRPr="007750A0" w:rsidRDefault="002D4B1E" w:rsidP="002D4B1E">
      <w:pPr>
        <w:ind w:left="-90" w:right="-64" w:firstLine="810"/>
        <w:jc w:val="both"/>
        <w:rPr>
          <w:rFonts w:ascii="Times New Roman" w:eastAsia="Calibri" w:hAnsi="Times New Roman" w:cs="Times New Roman"/>
          <w:sz w:val="24"/>
          <w:szCs w:val="24"/>
        </w:rPr>
      </w:pPr>
      <w:r w:rsidRPr="007750A0">
        <w:rPr>
          <w:rFonts w:ascii="Times New Roman" w:hAnsi="Times New Roman" w:cs="Times New Roman"/>
          <w:sz w:val="24"/>
          <w:szCs w:val="24"/>
        </w:rPr>
        <w:t>Therefore, it was inferred from the analysis that for overall all La Niña events, Chhattisgarh state received more than normal annual rainfall and there was positive deviation by about 2 per cent. There has been no change in acreage in La Niña years and production increase in cereals, pulses and oilseeds group was by about 6 per cent while productivity increase has been about 7 per cent.</w:t>
      </w:r>
    </w:p>
    <w:p w14:paraId="0180BEF6" w14:textId="77777777" w:rsidR="002D4B1E" w:rsidRPr="00713177" w:rsidRDefault="002D4B1E" w:rsidP="00713177">
      <w:pPr>
        <w:tabs>
          <w:tab w:val="left" w:pos="1530"/>
        </w:tabs>
        <w:ind w:left="-90" w:right="-64" w:firstLine="810"/>
        <w:jc w:val="both"/>
        <w:rPr>
          <w:rFonts w:ascii="Times New Roman" w:hAnsi="Times New Roman" w:cs="Times New Roman"/>
          <w:color w:val="4472C4" w:themeColor="accent1"/>
          <w:sz w:val="24"/>
          <w:szCs w:val="24"/>
          <w:u w:val="single"/>
          <w:shd w:val="clear" w:color="auto" w:fill="FFFFFF" w:themeFill="background1"/>
        </w:rPr>
      </w:pPr>
      <w:r w:rsidRPr="007750A0">
        <w:rPr>
          <w:rFonts w:ascii="Times New Roman" w:eastAsia="Calibri" w:hAnsi="Times New Roman" w:cs="Times New Roman"/>
          <w:sz w:val="24"/>
          <w:szCs w:val="24"/>
        </w:rPr>
        <w:t xml:space="preserve">Similarly, Selvaraju (2003) attempted to examine the impact of ENSO on Indian food grain and oilseed production for the period from 1950-1999 and concluded that during the warm ENSO phase (El Niño years), the total food grain production frequently decreased (12 out of 13 years) by 1 to 15 per cent. In 10 out of 13 cold ENSO </w:t>
      </w:r>
      <w:proofErr w:type="gramStart"/>
      <w:r w:rsidRPr="007750A0">
        <w:rPr>
          <w:rFonts w:ascii="Times New Roman" w:eastAsia="Calibri" w:hAnsi="Times New Roman" w:cs="Times New Roman"/>
          <w:sz w:val="24"/>
          <w:szCs w:val="24"/>
        </w:rPr>
        <w:t>phase</w:t>
      </w:r>
      <w:r w:rsidRPr="007750A0">
        <w:rPr>
          <w:rFonts w:ascii="Times New Roman" w:eastAsia="Calibri" w:hAnsi="Times New Roman" w:cs="Times New Roman"/>
          <w:bCs/>
          <w:sz w:val="24"/>
          <w:szCs w:val="24"/>
        </w:rPr>
        <w:t>(</w:t>
      </w:r>
      <w:proofErr w:type="gramEnd"/>
      <w:r w:rsidRPr="007750A0">
        <w:rPr>
          <w:rFonts w:ascii="Times New Roman" w:eastAsia="Calibri" w:hAnsi="Times New Roman" w:cs="Times New Roman"/>
          <w:bCs/>
          <w:sz w:val="24"/>
          <w:szCs w:val="24"/>
        </w:rPr>
        <w:t xml:space="preserve">La </w:t>
      </w:r>
      <w:r w:rsidRPr="007750A0">
        <w:rPr>
          <w:rFonts w:ascii="Times New Roman" w:eastAsia="Calibri" w:hAnsi="Times New Roman" w:cs="Times New Roman"/>
          <w:bCs/>
          <w:color w:val="000000"/>
          <w:sz w:val="24"/>
          <w:szCs w:val="24"/>
          <w:shd w:val="clear" w:color="auto" w:fill="FFFFFF"/>
        </w:rPr>
        <w:t>Niña</w:t>
      </w:r>
      <w:r w:rsidRPr="007750A0">
        <w:rPr>
          <w:rFonts w:ascii="Times New Roman" w:eastAsia="Calibri" w:hAnsi="Times New Roman" w:cs="Times New Roman"/>
          <w:sz w:val="24"/>
          <w:szCs w:val="24"/>
        </w:rPr>
        <w:t xml:space="preserve"> years), the total food grain production increased from normal. The ENSO impact on rice production was </w:t>
      </w:r>
      <w:r>
        <w:rPr>
          <w:rFonts w:ascii="Times New Roman" w:eastAsia="Calibri" w:hAnsi="Times New Roman" w:cs="Times New Roman"/>
          <w:sz w:val="24"/>
          <w:szCs w:val="24"/>
        </w:rPr>
        <w:t>highest</w:t>
      </w:r>
      <w:r w:rsidRPr="007750A0">
        <w:rPr>
          <w:rFonts w:ascii="Times New Roman" w:eastAsia="Calibri" w:hAnsi="Times New Roman" w:cs="Times New Roman"/>
          <w:sz w:val="24"/>
          <w:szCs w:val="24"/>
        </w:rPr>
        <w:t xml:space="preserve"> among individual crops. The average drop in rice (Kharif season crop) production during a warm ENSO phase year was 3.4 million tonnes (7%).</w:t>
      </w:r>
    </w:p>
    <w:p w14:paraId="432A8310" w14:textId="77777777" w:rsidR="002D4B1E" w:rsidRPr="007750A0" w:rsidRDefault="002D4B1E" w:rsidP="002D4B1E">
      <w:pPr>
        <w:ind w:left="-90" w:right="-64"/>
        <w:jc w:val="both"/>
        <w:rPr>
          <w:rFonts w:ascii="Times New Roman" w:hAnsi="Times New Roman" w:cs="Times New Roman"/>
          <w:b/>
          <w:bCs/>
          <w:sz w:val="24"/>
          <w:szCs w:val="24"/>
        </w:rPr>
      </w:pPr>
      <w:r w:rsidRPr="007750A0">
        <w:rPr>
          <w:rFonts w:ascii="Times New Roman" w:hAnsi="Times New Roman" w:cs="Times New Roman"/>
          <w:b/>
          <w:bCs/>
          <w:sz w:val="24"/>
          <w:szCs w:val="24"/>
        </w:rPr>
        <w:t>Conclusion</w:t>
      </w:r>
    </w:p>
    <w:p w14:paraId="50F2D048" w14:textId="77777777" w:rsidR="002D4B1E" w:rsidRDefault="002D4B1E" w:rsidP="002D4B1E">
      <w:pPr>
        <w:tabs>
          <w:tab w:val="left" w:pos="630"/>
          <w:tab w:val="left" w:pos="900"/>
          <w:tab w:val="left" w:pos="1080"/>
          <w:tab w:val="left" w:pos="7920"/>
        </w:tabs>
        <w:spacing w:before="240" w:line="276" w:lineRule="auto"/>
        <w:ind w:left="-90" w:right="-64"/>
        <w:contextualSpacing/>
        <w:jc w:val="both"/>
        <w:rPr>
          <w:rFonts w:ascii="Times New Roman" w:hAnsi="Times New Roman" w:cs="Times New Roman"/>
          <w:sz w:val="24"/>
          <w:szCs w:val="24"/>
        </w:rPr>
      </w:pPr>
      <w:r>
        <w:rPr>
          <w:rFonts w:ascii="Times New Roman" w:hAnsi="Times New Roman" w:cs="Times New Roman"/>
          <w:sz w:val="24"/>
          <w:szCs w:val="24"/>
        </w:rPr>
        <w:tab/>
      </w:r>
      <w:r w:rsidRPr="007750A0">
        <w:rPr>
          <w:rFonts w:ascii="Times New Roman" w:hAnsi="Times New Roman" w:cs="Times New Roman"/>
          <w:sz w:val="24"/>
          <w:szCs w:val="24"/>
        </w:rPr>
        <w:t xml:space="preserve">Analysis on repercussions of El Niño effects in Chhattisgarh state’s foodgrains production and productivity indicated significant results since 2001. In the 2002-03, production was affected by 54 per cent and productivity was affected by 53 per cent and loss in acreage was about 2 per cent. In the 2009-10, production was affected by 28 per cent and productivity was affected by 27 per cent and loss in acreage was about 1 per cent. The foodgrains production and productivity </w:t>
      </w:r>
      <w:r>
        <w:rPr>
          <w:rFonts w:ascii="Times New Roman" w:hAnsi="Times New Roman" w:cs="Times New Roman"/>
          <w:sz w:val="24"/>
          <w:szCs w:val="24"/>
        </w:rPr>
        <w:t xml:space="preserve">was </w:t>
      </w:r>
      <w:r w:rsidRPr="007750A0">
        <w:rPr>
          <w:rFonts w:ascii="Times New Roman" w:hAnsi="Times New Roman" w:cs="Times New Roman"/>
          <w:sz w:val="24"/>
          <w:szCs w:val="24"/>
        </w:rPr>
        <w:t>affected by 15 per cent each during El Niño years as compared to average value. The effects were opposite in La Niña events, foodgrains production and productivity increased by 6 and 7 per cent, respectively as compared to average value and there is no significant change in crop acreage in both events</w:t>
      </w:r>
      <w:r>
        <w:rPr>
          <w:rFonts w:ascii="Times New Roman" w:hAnsi="Times New Roman" w:cs="Times New Roman"/>
          <w:sz w:val="24"/>
          <w:szCs w:val="24"/>
        </w:rPr>
        <w:t xml:space="preserve">. </w:t>
      </w:r>
    </w:p>
    <w:p w14:paraId="67B0CDC0" w14:textId="77777777" w:rsidR="00BC31B1" w:rsidRDefault="00BC31B1" w:rsidP="002D4B1E">
      <w:pPr>
        <w:tabs>
          <w:tab w:val="left" w:pos="630"/>
          <w:tab w:val="left" w:pos="900"/>
          <w:tab w:val="left" w:pos="1080"/>
          <w:tab w:val="left" w:pos="7920"/>
        </w:tabs>
        <w:spacing w:before="240" w:line="276" w:lineRule="auto"/>
        <w:ind w:left="-90" w:right="-64"/>
        <w:contextualSpacing/>
        <w:jc w:val="both"/>
        <w:rPr>
          <w:rFonts w:ascii="Times New Roman" w:hAnsi="Times New Roman" w:cs="Times New Roman"/>
          <w:sz w:val="24"/>
          <w:szCs w:val="24"/>
        </w:rPr>
      </w:pPr>
    </w:p>
    <w:p w14:paraId="58483329" w14:textId="77777777" w:rsidR="00BC31B1" w:rsidRPr="00BC31B1" w:rsidRDefault="00BC31B1" w:rsidP="00BC31B1">
      <w:pPr>
        <w:spacing w:after="200" w:line="276" w:lineRule="auto"/>
        <w:jc w:val="both"/>
        <w:outlineLvl w:val="0"/>
        <w:rPr>
          <w:rFonts w:ascii="Arial" w:eastAsia="Times New Roman" w:hAnsi="Arial" w:cs="Arial"/>
          <w:kern w:val="0"/>
          <w:lang w:val="en-GB" w:eastAsia="en-GB"/>
        </w:rPr>
      </w:pPr>
      <w:r w:rsidRPr="00BC31B1">
        <w:rPr>
          <w:rFonts w:ascii="Arial" w:eastAsia="Times New Roman" w:hAnsi="Arial" w:cs="Arial"/>
          <w:b/>
          <w:bCs/>
          <w:kern w:val="0"/>
          <w:lang w:val="en-GB" w:eastAsia="en-GB"/>
        </w:rPr>
        <w:t>COMPETING INTERESTS DISCLAIMER:</w:t>
      </w:r>
    </w:p>
    <w:p w14:paraId="64DF8DE6" w14:textId="77777777" w:rsidR="00BC31B1" w:rsidRPr="00BC31B1" w:rsidRDefault="00BC31B1" w:rsidP="00BC31B1">
      <w:pPr>
        <w:spacing w:after="200" w:line="276" w:lineRule="auto"/>
        <w:rPr>
          <w:rFonts w:ascii="Calibri" w:eastAsia="Times New Roman" w:hAnsi="Calibri" w:cs="Times New Roman"/>
          <w:kern w:val="0"/>
          <w:lang w:val="en-GB" w:eastAsia="en-GB"/>
        </w:rPr>
      </w:pPr>
      <w:r w:rsidRPr="00BC31B1">
        <w:rPr>
          <w:rFonts w:ascii="Calibri" w:eastAsia="Times New Roman" w:hAnsi="Calibri" w:cs="Times New Roman"/>
          <w:kern w:val="0"/>
          <w:lang w:val="en-GB" w:eastAsia="en-GB"/>
        </w:rPr>
        <w:t>Authors have declared that they have no known competing financial interests OR non-financial interests OR personal relationships that could have appeared to influence the work reported in this paper.</w:t>
      </w:r>
    </w:p>
    <w:p w14:paraId="0EA6A0C2" w14:textId="77777777" w:rsidR="00BC31B1" w:rsidRDefault="00BC31B1" w:rsidP="002D4B1E">
      <w:pPr>
        <w:tabs>
          <w:tab w:val="left" w:pos="630"/>
          <w:tab w:val="left" w:pos="900"/>
          <w:tab w:val="left" w:pos="1080"/>
          <w:tab w:val="left" w:pos="7920"/>
        </w:tabs>
        <w:spacing w:before="240" w:line="276" w:lineRule="auto"/>
        <w:ind w:left="-90" w:right="-64"/>
        <w:contextualSpacing/>
        <w:jc w:val="both"/>
        <w:rPr>
          <w:rFonts w:ascii="Times New Roman" w:hAnsi="Times New Roman" w:cs="Times New Roman"/>
          <w:sz w:val="24"/>
          <w:szCs w:val="24"/>
        </w:rPr>
      </w:pPr>
    </w:p>
    <w:p w14:paraId="0E2D4CCD" w14:textId="77777777" w:rsidR="002D4B1E" w:rsidRDefault="002D4B1E" w:rsidP="002D4B1E">
      <w:pPr>
        <w:tabs>
          <w:tab w:val="left" w:pos="630"/>
          <w:tab w:val="left" w:pos="900"/>
          <w:tab w:val="left" w:pos="1080"/>
          <w:tab w:val="left" w:pos="7920"/>
        </w:tabs>
        <w:spacing w:before="240" w:line="276" w:lineRule="auto"/>
        <w:ind w:left="-90" w:right="-64"/>
        <w:contextualSpacing/>
        <w:jc w:val="both"/>
        <w:rPr>
          <w:rFonts w:ascii="Times New Roman" w:hAnsi="Times New Roman" w:cs="Times New Roman"/>
          <w:b/>
          <w:bCs/>
          <w:sz w:val="24"/>
          <w:szCs w:val="24"/>
        </w:rPr>
      </w:pPr>
    </w:p>
    <w:p w14:paraId="7AE80480" w14:textId="77777777" w:rsidR="002D4B1E" w:rsidRDefault="002D4B1E" w:rsidP="002D4B1E">
      <w:pPr>
        <w:tabs>
          <w:tab w:val="left" w:pos="630"/>
          <w:tab w:val="left" w:pos="900"/>
          <w:tab w:val="left" w:pos="1080"/>
          <w:tab w:val="left" w:pos="7920"/>
        </w:tabs>
        <w:spacing w:before="240" w:line="276" w:lineRule="auto"/>
        <w:ind w:left="-90" w:right="-64"/>
        <w:contextualSpacing/>
        <w:jc w:val="both"/>
        <w:rPr>
          <w:rFonts w:ascii="Times New Roman" w:hAnsi="Times New Roman" w:cs="Times New Roman"/>
          <w:b/>
          <w:bCs/>
          <w:sz w:val="24"/>
          <w:szCs w:val="24"/>
        </w:rPr>
      </w:pPr>
      <w:r w:rsidRPr="007750A0">
        <w:rPr>
          <w:rFonts w:ascii="Times New Roman" w:hAnsi="Times New Roman" w:cs="Times New Roman"/>
          <w:b/>
          <w:bCs/>
          <w:sz w:val="24"/>
          <w:szCs w:val="24"/>
        </w:rPr>
        <w:t>R</w:t>
      </w:r>
      <w:r>
        <w:rPr>
          <w:rFonts w:ascii="Times New Roman" w:hAnsi="Times New Roman" w:cs="Times New Roman"/>
          <w:b/>
          <w:bCs/>
          <w:sz w:val="24"/>
          <w:szCs w:val="24"/>
        </w:rPr>
        <w:t>eferences</w:t>
      </w:r>
      <w:r w:rsidRPr="007750A0">
        <w:rPr>
          <w:rFonts w:ascii="Times New Roman" w:hAnsi="Times New Roman" w:cs="Times New Roman"/>
          <w:b/>
          <w:bCs/>
          <w:sz w:val="24"/>
          <w:szCs w:val="24"/>
        </w:rPr>
        <w:t>:</w:t>
      </w:r>
    </w:p>
    <w:p w14:paraId="32018CE6" w14:textId="77777777" w:rsidR="002D4B1E" w:rsidRPr="007750A0" w:rsidRDefault="002D4B1E" w:rsidP="002D4B1E">
      <w:pPr>
        <w:tabs>
          <w:tab w:val="left" w:pos="630"/>
          <w:tab w:val="left" w:pos="900"/>
          <w:tab w:val="left" w:pos="1080"/>
          <w:tab w:val="left" w:pos="7920"/>
        </w:tabs>
        <w:spacing w:before="240" w:line="276" w:lineRule="auto"/>
        <w:ind w:left="-90" w:right="-64"/>
        <w:contextualSpacing/>
        <w:jc w:val="both"/>
        <w:rPr>
          <w:rFonts w:ascii="Times New Roman" w:hAnsi="Times New Roman" w:cs="Times New Roman"/>
          <w:b/>
          <w:bCs/>
          <w:sz w:val="24"/>
          <w:szCs w:val="24"/>
        </w:rPr>
      </w:pPr>
    </w:p>
    <w:p w14:paraId="00872AB3" w14:textId="77777777" w:rsidR="002D4B1E" w:rsidRDefault="002D4B1E" w:rsidP="002D4B1E">
      <w:pPr>
        <w:tabs>
          <w:tab w:val="left" w:pos="1710"/>
        </w:tabs>
        <w:spacing w:after="240" w:line="276" w:lineRule="auto"/>
        <w:ind w:left="1260" w:right="-64" w:hanging="1350"/>
        <w:jc w:val="both"/>
      </w:pPr>
      <w:r w:rsidRPr="007750A0">
        <w:rPr>
          <w:rFonts w:ascii="Times New Roman" w:eastAsia="+mn-ea" w:hAnsi="Times New Roman" w:cs="Times New Roman"/>
          <w:color w:val="000000"/>
          <w:kern w:val="24"/>
          <w:sz w:val="24"/>
          <w:szCs w:val="24"/>
          <w:lang w:val="en-US" w:eastAsia="en-IN"/>
        </w:rPr>
        <w:t>Anonymous (2014). El Niño/southern oscillation. Geneva: World Meteorological Organization (WMO).</w:t>
      </w:r>
    </w:p>
    <w:p w14:paraId="5C7DD204" w14:textId="77777777" w:rsidR="002D4B1E" w:rsidRPr="00346FF8" w:rsidRDefault="002D4B1E" w:rsidP="002D4B1E">
      <w:pPr>
        <w:tabs>
          <w:tab w:val="left" w:pos="1710"/>
        </w:tabs>
        <w:spacing w:after="240" w:line="276" w:lineRule="auto"/>
        <w:ind w:left="1260" w:right="-64" w:hanging="1350"/>
        <w:jc w:val="both"/>
        <w:rPr>
          <w:rFonts w:ascii="Times New Roman" w:eastAsia="Times New Roman" w:hAnsi="Times New Roman" w:cs="Times New Roman"/>
          <w:color w:val="4472C4" w:themeColor="accent1"/>
          <w:kern w:val="0"/>
          <w:sz w:val="24"/>
          <w:szCs w:val="24"/>
          <w:u w:val="single"/>
          <w:lang w:eastAsia="en-IN"/>
        </w:rPr>
      </w:pPr>
      <w:proofErr w:type="spellStart"/>
      <w:r w:rsidRPr="00346FF8">
        <w:rPr>
          <w:rFonts w:ascii="Times New Roman" w:hAnsi="Times New Roman" w:cs="Times New Roman"/>
          <w:sz w:val="24"/>
          <w:szCs w:val="24"/>
        </w:rPr>
        <w:t>Unjan</w:t>
      </w:r>
      <w:proofErr w:type="spellEnd"/>
      <w:r w:rsidRPr="00346FF8">
        <w:rPr>
          <w:rFonts w:ascii="Times New Roman" w:hAnsi="Times New Roman" w:cs="Times New Roman"/>
          <w:sz w:val="24"/>
          <w:szCs w:val="24"/>
        </w:rPr>
        <w:t xml:space="preserve">, </w:t>
      </w:r>
      <w:r>
        <w:rPr>
          <w:rFonts w:ascii="Times New Roman" w:hAnsi="Times New Roman" w:cs="Times New Roman"/>
          <w:sz w:val="24"/>
          <w:szCs w:val="24"/>
        </w:rPr>
        <w:t xml:space="preserve">Deepika, </w:t>
      </w:r>
      <w:r w:rsidRPr="00346FF8">
        <w:rPr>
          <w:rFonts w:ascii="Times New Roman" w:hAnsi="Times New Roman" w:cs="Times New Roman"/>
          <w:sz w:val="24"/>
          <w:szCs w:val="24"/>
        </w:rPr>
        <w:t xml:space="preserve">A.S.R.A.S. </w:t>
      </w:r>
      <w:proofErr w:type="spellStart"/>
      <w:r w:rsidRPr="00346FF8">
        <w:rPr>
          <w:rFonts w:ascii="Times New Roman" w:hAnsi="Times New Roman" w:cs="Times New Roman"/>
          <w:sz w:val="24"/>
          <w:szCs w:val="24"/>
        </w:rPr>
        <w:t>Sastri</w:t>
      </w:r>
      <w:proofErr w:type="spellEnd"/>
      <w:r w:rsidRPr="00346FF8">
        <w:rPr>
          <w:rFonts w:ascii="Times New Roman" w:hAnsi="Times New Roman" w:cs="Times New Roman"/>
          <w:sz w:val="24"/>
          <w:szCs w:val="24"/>
        </w:rPr>
        <w:t xml:space="preserve">, N. Manikandan, R. Singh and Uttam Diwan. 2017. Rainfall </w:t>
      </w:r>
      <w:r>
        <w:rPr>
          <w:rFonts w:ascii="Times New Roman" w:hAnsi="Times New Roman" w:cs="Times New Roman"/>
          <w:sz w:val="24"/>
          <w:szCs w:val="24"/>
        </w:rPr>
        <w:t>a</w:t>
      </w:r>
      <w:r w:rsidRPr="00346FF8">
        <w:rPr>
          <w:rFonts w:ascii="Times New Roman" w:hAnsi="Times New Roman" w:cs="Times New Roman"/>
          <w:sz w:val="24"/>
          <w:szCs w:val="24"/>
        </w:rPr>
        <w:t xml:space="preserve">nalysis for </w:t>
      </w:r>
      <w:r>
        <w:rPr>
          <w:rFonts w:ascii="Times New Roman" w:hAnsi="Times New Roman" w:cs="Times New Roman"/>
          <w:sz w:val="24"/>
          <w:szCs w:val="24"/>
        </w:rPr>
        <w:t>s</w:t>
      </w:r>
      <w:r w:rsidRPr="00346FF8">
        <w:rPr>
          <w:rFonts w:ascii="Times New Roman" w:hAnsi="Times New Roman" w:cs="Times New Roman"/>
          <w:sz w:val="24"/>
          <w:szCs w:val="24"/>
        </w:rPr>
        <w:t xml:space="preserve">uitability of </w:t>
      </w:r>
      <w:r>
        <w:rPr>
          <w:rFonts w:ascii="Times New Roman" w:hAnsi="Times New Roman" w:cs="Times New Roman"/>
          <w:sz w:val="24"/>
          <w:szCs w:val="24"/>
        </w:rPr>
        <w:t>r</w:t>
      </w:r>
      <w:r w:rsidRPr="00346FF8">
        <w:rPr>
          <w:rFonts w:ascii="Times New Roman" w:hAnsi="Times New Roman" w:cs="Times New Roman"/>
          <w:sz w:val="24"/>
          <w:szCs w:val="24"/>
        </w:rPr>
        <w:t xml:space="preserve">ainfed </w:t>
      </w:r>
      <w:r>
        <w:rPr>
          <w:rFonts w:ascii="Times New Roman" w:hAnsi="Times New Roman" w:cs="Times New Roman"/>
          <w:sz w:val="24"/>
          <w:szCs w:val="24"/>
        </w:rPr>
        <w:t>r</w:t>
      </w:r>
      <w:r w:rsidRPr="00346FF8">
        <w:rPr>
          <w:rFonts w:ascii="Times New Roman" w:hAnsi="Times New Roman" w:cs="Times New Roman"/>
          <w:sz w:val="24"/>
          <w:szCs w:val="24"/>
        </w:rPr>
        <w:t xml:space="preserve">ice Cultivation in Chhattisgarh State during </w:t>
      </w:r>
      <w:r w:rsidRPr="00346FF8">
        <w:rPr>
          <w:rFonts w:ascii="Times New Roman" w:hAnsi="Times New Roman" w:cs="Times New Roman"/>
          <w:sz w:val="24"/>
          <w:szCs w:val="24"/>
        </w:rPr>
        <w:lastRenderedPageBreak/>
        <w:t xml:space="preserve">Pre and Post Global Warming Period. </w:t>
      </w:r>
      <w:proofErr w:type="spellStart"/>
      <w:r w:rsidRPr="00346FF8">
        <w:rPr>
          <w:rFonts w:ascii="Times New Roman" w:hAnsi="Times New Roman" w:cs="Times New Roman"/>
          <w:sz w:val="24"/>
          <w:szCs w:val="24"/>
        </w:rPr>
        <w:t>Int.J.Curr.Microbiol.App.Sci</w:t>
      </w:r>
      <w:proofErr w:type="spellEnd"/>
      <w:r w:rsidRPr="00346FF8">
        <w:rPr>
          <w:rFonts w:ascii="Times New Roman" w:hAnsi="Times New Roman" w:cs="Times New Roman"/>
          <w:sz w:val="24"/>
          <w:szCs w:val="24"/>
        </w:rPr>
        <w:t xml:space="preserve">. 6(6): 338-350. </w:t>
      </w:r>
      <w:r w:rsidRPr="00346FF8">
        <w:rPr>
          <w:rFonts w:ascii="Times New Roman" w:hAnsi="Times New Roman" w:cs="Times New Roman"/>
          <w:color w:val="4472C4" w:themeColor="accent1"/>
          <w:sz w:val="24"/>
          <w:szCs w:val="24"/>
          <w:u w:val="single"/>
        </w:rPr>
        <w:t>https://doi.org/10.20546/ijcmas.2017.606.040</w:t>
      </w:r>
    </w:p>
    <w:p w14:paraId="61EEDE1C" w14:textId="77777777" w:rsidR="002D4B1E" w:rsidRPr="007750A0" w:rsidRDefault="00C026A4" w:rsidP="002D4B1E">
      <w:pPr>
        <w:tabs>
          <w:tab w:val="left" w:pos="630"/>
          <w:tab w:val="left" w:pos="900"/>
          <w:tab w:val="left" w:pos="1080"/>
          <w:tab w:val="left" w:pos="1710"/>
          <w:tab w:val="left" w:pos="7920"/>
        </w:tabs>
        <w:spacing w:before="240" w:line="276" w:lineRule="auto"/>
        <w:ind w:right="-64" w:hanging="1350"/>
        <w:contextualSpacing/>
        <w:jc w:val="both"/>
        <w:rPr>
          <w:rFonts w:ascii="Times New Roman" w:hAnsi="Times New Roman" w:cs="Times New Roman"/>
          <w:sz w:val="24"/>
          <w:szCs w:val="24"/>
        </w:rPr>
      </w:pPr>
      <w:r>
        <w:rPr>
          <w:rFonts w:ascii="Times New Roman" w:hAnsi="Times New Roman" w:cs="Times New Roman"/>
          <w:sz w:val="24"/>
          <w:szCs w:val="24"/>
        </w:rPr>
        <w:tab/>
      </w:r>
      <w:r w:rsidR="002D4B1E" w:rsidRPr="007750A0">
        <w:rPr>
          <w:rFonts w:ascii="Times New Roman" w:hAnsi="Times New Roman" w:cs="Times New Roman"/>
          <w:sz w:val="24"/>
          <w:szCs w:val="24"/>
        </w:rPr>
        <w:t xml:space="preserve">Jan Null. (2023). El Niño and La Niña Intensities. </w:t>
      </w:r>
      <w:r w:rsidR="002D4B1E" w:rsidRPr="007750A0">
        <w:rPr>
          <w:rFonts w:ascii="Times New Roman" w:hAnsi="Times New Roman" w:cs="Times New Roman"/>
          <w:sz w:val="24"/>
          <w:szCs w:val="24"/>
          <w:u w:val="single"/>
        </w:rPr>
        <w:t>http://ggweather.com/enso/oni.htm</w:t>
      </w:r>
      <w:r w:rsidR="002D4B1E" w:rsidRPr="007750A0">
        <w:rPr>
          <w:rFonts w:ascii="Times New Roman" w:hAnsi="Times New Roman" w:cs="Times New Roman"/>
          <w:sz w:val="24"/>
          <w:szCs w:val="24"/>
        </w:rPr>
        <w:t>.</w:t>
      </w:r>
    </w:p>
    <w:p w14:paraId="23CBCABD" w14:textId="77777777" w:rsidR="002D4B1E" w:rsidRDefault="002D4B1E" w:rsidP="002D4B1E">
      <w:pPr>
        <w:tabs>
          <w:tab w:val="left" w:pos="630"/>
          <w:tab w:val="left" w:pos="900"/>
          <w:tab w:val="left" w:pos="1080"/>
          <w:tab w:val="left" w:pos="1710"/>
          <w:tab w:val="left" w:pos="7920"/>
        </w:tabs>
        <w:spacing w:before="240" w:line="276" w:lineRule="auto"/>
        <w:ind w:left="1260" w:right="-64" w:hanging="1350"/>
        <w:contextualSpacing/>
        <w:jc w:val="both"/>
        <w:rPr>
          <w:rFonts w:ascii="Times New Roman" w:hAnsi="Times New Roman" w:cs="Times New Roman"/>
          <w:sz w:val="24"/>
          <w:szCs w:val="24"/>
        </w:rPr>
      </w:pPr>
    </w:p>
    <w:p w14:paraId="5C2D8415" w14:textId="77777777" w:rsidR="00C026A4" w:rsidRDefault="00C026A4" w:rsidP="002D4B1E">
      <w:pPr>
        <w:tabs>
          <w:tab w:val="left" w:pos="630"/>
          <w:tab w:val="left" w:pos="900"/>
          <w:tab w:val="left" w:pos="1080"/>
          <w:tab w:val="left" w:pos="1710"/>
          <w:tab w:val="left" w:pos="7920"/>
        </w:tabs>
        <w:spacing w:before="240" w:line="276" w:lineRule="auto"/>
        <w:ind w:left="1260" w:right="-64" w:hanging="1350"/>
        <w:contextualSpacing/>
        <w:jc w:val="both"/>
        <w:rPr>
          <w:rFonts w:ascii="Times New Roman" w:hAnsi="Times New Roman" w:cs="Times New Roman"/>
          <w:sz w:val="24"/>
          <w:szCs w:val="24"/>
        </w:rPr>
      </w:pPr>
    </w:p>
    <w:p w14:paraId="59310826" w14:textId="77777777" w:rsidR="00C026A4" w:rsidRPr="007750A0" w:rsidRDefault="00C026A4" w:rsidP="002D4B1E">
      <w:pPr>
        <w:tabs>
          <w:tab w:val="left" w:pos="630"/>
          <w:tab w:val="left" w:pos="900"/>
          <w:tab w:val="left" w:pos="1080"/>
          <w:tab w:val="left" w:pos="1710"/>
          <w:tab w:val="left" w:pos="7920"/>
        </w:tabs>
        <w:spacing w:before="240" w:line="276" w:lineRule="auto"/>
        <w:ind w:left="1260" w:right="-64" w:hanging="1350"/>
        <w:contextualSpacing/>
        <w:jc w:val="both"/>
        <w:rPr>
          <w:rFonts w:ascii="Times New Roman" w:hAnsi="Times New Roman" w:cs="Times New Roman"/>
          <w:sz w:val="24"/>
          <w:szCs w:val="24"/>
        </w:rPr>
      </w:pPr>
    </w:p>
    <w:p w14:paraId="49127092" w14:textId="77777777" w:rsidR="002D4B1E" w:rsidRPr="007750A0" w:rsidRDefault="002D4B1E" w:rsidP="002D4B1E">
      <w:pPr>
        <w:widowControl w:val="0"/>
        <w:tabs>
          <w:tab w:val="left" w:pos="1710"/>
        </w:tabs>
        <w:autoSpaceDE w:val="0"/>
        <w:autoSpaceDN w:val="0"/>
        <w:spacing w:after="240" w:line="276" w:lineRule="auto"/>
        <w:ind w:left="1260" w:right="-64" w:hanging="1350"/>
        <w:jc w:val="both"/>
        <w:rPr>
          <w:rFonts w:ascii="Times New Roman" w:eastAsia="Calibri" w:hAnsi="Times New Roman" w:cs="Times New Roman"/>
          <w:sz w:val="24"/>
          <w:szCs w:val="24"/>
        </w:rPr>
      </w:pPr>
      <w:r w:rsidRPr="007750A0">
        <w:rPr>
          <w:rFonts w:ascii="Times New Roman" w:eastAsia="Calibri" w:hAnsi="Times New Roman" w:cs="Times New Roman"/>
          <w:sz w:val="24"/>
          <w:szCs w:val="24"/>
        </w:rPr>
        <w:t xml:space="preserve">Patel, H. R., </w:t>
      </w:r>
      <w:proofErr w:type="spellStart"/>
      <w:r w:rsidRPr="007750A0">
        <w:rPr>
          <w:rFonts w:ascii="Times New Roman" w:eastAsia="Calibri" w:hAnsi="Times New Roman" w:cs="Times New Roman"/>
          <w:sz w:val="24"/>
          <w:szCs w:val="24"/>
        </w:rPr>
        <w:t>Lunagaria</w:t>
      </w:r>
      <w:proofErr w:type="spellEnd"/>
      <w:r w:rsidRPr="007750A0">
        <w:rPr>
          <w:rFonts w:ascii="Times New Roman" w:eastAsia="Calibri" w:hAnsi="Times New Roman" w:cs="Times New Roman"/>
          <w:sz w:val="24"/>
          <w:szCs w:val="24"/>
        </w:rPr>
        <w:t>, M. M., Pandey, V., Sharma, P. K., Rao, B. B. and Rao, V. U. M. (2014). “El Niño episodes and agricultural productivity in Gujarat” Techn. Report No. 01/2014-15. Depar</w:t>
      </w:r>
      <w:r w:rsidR="00C026A4">
        <w:rPr>
          <w:rFonts w:ascii="Times New Roman" w:eastAsia="Calibri" w:hAnsi="Times New Roman" w:cs="Times New Roman"/>
          <w:sz w:val="24"/>
          <w:szCs w:val="24"/>
        </w:rPr>
        <w:t>t</w:t>
      </w:r>
      <w:r w:rsidRPr="007750A0">
        <w:rPr>
          <w:rFonts w:ascii="Times New Roman" w:eastAsia="Calibri" w:hAnsi="Times New Roman" w:cs="Times New Roman"/>
          <w:sz w:val="24"/>
          <w:szCs w:val="24"/>
        </w:rPr>
        <w:t xml:space="preserve">ment of </w:t>
      </w:r>
      <w:proofErr w:type="spellStart"/>
      <w:r w:rsidRPr="007750A0">
        <w:rPr>
          <w:rFonts w:ascii="Times New Roman" w:eastAsia="Calibri" w:hAnsi="Times New Roman" w:cs="Times New Roman"/>
          <w:sz w:val="24"/>
          <w:szCs w:val="24"/>
        </w:rPr>
        <w:t>Agril</w:t>
      </w:r>
      <w:proofErr w:type="spellEnd"/>
      <w:r w:rsidRPr="007750A0">
        <w:rPr>
          <w:rFonts w:ascii="Times New Roman" w:eastAsia="Calibri" w:hAnsi="Times New Roman" w:cs="Times New Roman"/>
          <w:sz w:val="24"/>
          <w:szCs w:val="24"/>
        </w:rPr>
        <w:t xml:space="preserve"> Meteorology, AAU, Anand, Gujarat. </w:t>
      </w:r>
    </w:p>
    <w:p w14:paraId="637577EA" w14:textId="77777777" w:rsidR="002D4B1E" w:rsidRPr="007750A0" w:rsidRDefault="002D4B1E" w:rsidP="002D4B1E">
      <w:pPr>
        <w:widowControl w:val="0"/>
        <w:tabs>
          <w:tab w:val="left" w:pos="1350"/>
          <w:tab w:val="left" w:pos="1710"/>
        </w:tabs>
        <w:autoSpaceDE w:val="0"/>
        <w:autoSpaceDN w:val="0"/>
        <w:spacing w:after="240" w:line="276" w:lineRule="auto"/>
        <w:ind w:left="1260" w:right="-64" w:hanging="1350"/>
        <w:jc w:val="both"/>
        <w:rPr>
          <w:rFonts w:ascii="Times New Roman" w:eastAsia="Calibri" w:hAnsi="Times New Roman" w:cs="Times New Roman"/>
          <w:sz w:val="24"/>
          <w:szCs w:val="24"/>
        </w:rPr>
      </w:pPr>
      <w:r w:rsidRPr="007750A0">
        <w:rPr>
          <w:rFonts w:ascii="Times New Roman" w:eastAsia="Calibri" w:hAnsi="Times New Roman" w:cs="Times New Roman"/>
          <w:sz w:val="24"/>
          <w:szCs w:val="24"/>
        </w:rPr>
        <w:t xml:space="preserve">Rao, V.U.M., A.V.M. Subba Rao, B, Bapuji Rao, B.V. Ramana Rao, C. Sravani and B. </w:t>
      </w:r>
      <w:proofErr w:type="spellStart"/>
      <w:r w:rsidRPr="007750A0">
        <w:rPr>
          <w:rFonts w:ascii="Times New Roman" w:eastAsia="Calibri" w:hAnsi="Times New Roman" w:cs="Times New Roman"/>
          <w:sz w:val="24"/>
          <w:szCs w:val="24"/>
        </w:rPr>
        <w:t>Venkateswarlu</w:t>
      </w:r>
      <w:proofErr w:type="spellEnd"/>
      <w:r w:rsidRPr="007750A0">
        <w:rPr>
          <w:rFonts w:ascii="Times New Roman" w:eastAsia="Calibri" w:hAnsi="Times New Roman" w:cs="Times New Roman"/>
          <w:sz w:val="24"/>
          <w:szCs w:val="24"/>
        </w:rPr>
        <w:t>. (2011). El Niño effect on climatic variability and crop production, a case study for Andhra Pradesh. Research Bulletin no. 2/2011, CRIDA, Hyderabad, 36.</w:t>
      </w:r>
    </w:p>
    <w:p w14:paraId="2C8634E9" w14:textId="77777777" w:rsidR="002D4B1E" w:rsidRPr="007750A0" w:rsidRDefault="002D4B1E" w:rsidP="002D4B1E">
      <w:pPr>
        <w:tabs>
          <w:tab w:val="left" w:pos="540"/>
          <w:tab w:val="left" w:pos="1800"/>
        </w:tabs>
        <w:spacing w:after="240" w:line="360" w:lineRule="auto"/>
        <w:ind w:left="1260" w:right="-64" w:hanging="1350"/>
        <w:jc w:val="both"/>
        <w:rPr>
          <w:rFonts w:ascii="Times New Roman" w:eastAsia="Calibri" w:hAnsi="Times New Roman" w:cs="Times New Roman"/>
          <w:sz w:val="24"/>
          <w:szCs w:val="24"/>
        </w:rPr>
      </w:pPr>
      <w:r w:rsidRPr="007750A0">
        <w:rPr>
          <w:rFonts w:ascii="Times New Roman" w:eastAsia="Calibri" w:hAnsi="Times New Roman" w:cs="Times New Roman"/>
          <w:sz w:val="24"/>
          <w:szCs w:val="24"/>
        </w:rPr>
        <w:t xml:space="preserve">Sudheesh, M.V., Rao, G.S.L.H.V.P. and Manikandan, N. (2004). Effect of El-Niño on the rainfall pattern of Kerala. Proceedings of the Indian Environmental Congress </w:t>
      </w:r>
      <w:proofErr w:type="spellStart"/>
      <w:r w:rsidRPr="007750A0">
        <w:rPr>
          <w:rFonts w:ascii="Times New Roman" w:eastAsia="Calibri" w:hAnsi="Times New Roman" w:cs="Times New Roman"/>
          <w:sz w:val="24"/>
          <w:szCs w:val="24"/>
        </w:rPr>
        <w:t>Thriuvanathapuram</w:t>
      </w:r>
      <w:proofErr w:type="spellEnd"/>
      <w:r w:rsidRPr="007750A0">
        <w:rPr>
          <w:rFonts w:ascii="Times New Roman" w:eastAsia="Calibri" w:hAnsi="Times New Roman" w:cs="Times New Roman"/>
          <w:sz w:val="24"/>
          <w:szCs w:val="24"/>
        </w:rPr>
        <w:t xml:space="preserve">, 81-84. </w:t>
      </w:r>
    </w:p>
    <w:p w14:paraId="33A88D83" w14:textId="77777777" w:rsidR="002D4B1E" w:rsidRPr="007750A0" w:rsidRDefault="002D4B1E" w:rsidP="002D4B1E">
      <w:pPr>
        <w:tabs>
          <w:tab w:val="left" w:pos="540"/>
          <w:tab w:val="left" w:pos="1800"/>
        </w:tabs>
        <w:spacing w:after="240" w:line="276" w:lineRule="auto"/>
        <w:ind w:left="1260" w:right="-64" w:hanging="1350"/>
        <w:jc w:val="both"/>
        <w:rPr>
          <w:rFonts w:ascii="Times New Roman" w:eastAsia="Calibri" w:hAnsi="Times New Roman" w:cs="Times New Roman"/>
          <w:sz w:val="24"/>
          <w:szCs w:val="24"/>
        </w:rPr>
      </w:pPr>
      <w:r w:rsidRPr="007750A0">
        <w:rPr>
          <w:rFonts w:ascii="Times New Roman" w:eastAsia="Calibri" w:hAnsi="Times New Roman" w:cs="Times New Roman"/>
          <w:sz w:val="24"/>
          <w:szCs w:val="24"/>
        </w:rPr>
        <w:t xml:space="preserve">Selvaraju, R. (2003). Impact of El Niño-southern oscillation on Indian food grain production. International Journal of Climatology, 23(2): 187–206. </w:t>
      </w:r>
    </w:p>
    <w:p w14:paraId="64499D46" w14:textId="77777777" w:rsidR="002D4B1E" w:rsidRPr="007750A0" w:rsidRDefault="002D4B1E" w:rsidP="002D4B1E">
      <w:pPr>
        <w:tabs>
          <w:tab w:val="left" w:pos="1800"/>
        </w:tabs>
        <w:spacing w:after="240" w:line="276" w:lineRule="auto"/>
        <w:ind w:left="1260" w:right="-64" w:hanging="1350"/>
        <w:jc w:val="both"/>
        <w:rPr>
          <w:sz w:val="24"/>
          <w:szCs w:val="24"/>
        </w:rPr>
      </w:pPr>
      <w:r w:rsidRPr="007750A0">
        <w:rPr>
          <w:rFonts w:ascii="Times New Roman" w:eastAsia="Calibri" w:hAnsi="Times New Roman" w:cs="Times New Roman"/>
          <w:sz w:val="24"/>
          <w:szCs w:val="24"/>
        </w:rPr>
        <w:t xml:space="preserve">Victor, </w:t>
      </w:r>
      <w:proofErr w:type="gramStart"/>
      <w:r w:rsidRPr="007750A0">
        <w:rPr>
          <w:rFonts w:ascii="Times New Roman" w:eastAsia="Calibri" w:hAnsi="Times New Roman" w:cs="Times New Roman"/>
          <w:sz w:val="24"/>
          <w:szCs w:val="24"/>
        </w:rPr>
        <w:t>U.S.,Srivastava</w:t>
      </w:r>
      <w:proofErr w:type="gramEnd"/>
      <w:r w:rsidRPr="007750A0">
        <w:rPr>
          <w:rFonts w:ascii="Times New Roman" w:eastAsia="Calibri" w:hAnsi="Times New Roman" w:cs="Times New Roman"/>
          <w:sz w:val="24"/>
          <w:szCs w:val="24"/>
        </w:rPr>
        <w:t xml:space="preserve">, N.N., Subba Rao, A.V.M. and Ramana Rao. B.V. (1995). </w:t>
      </w:r>
      <w:r>
        <w:rPr>
          <w:rFonts w:ascii="Times New Roman" w:eastAsia="Calibri" w:hAnsi="Times New Roman" w:cs="Times New Roman"/>
          <w:sz w:val="24"/>
          <w:szCs w:val="24"/>
        </w:rPr>
        <w:t xml:space="preserve">El </w:t>
      </w:r>
      <w:r w:rsidRPr="007750A0">
        <w:rPr>
          <w:rFonts w:ascii="Times New Roman" w:eastAsia="Calibri" w:hAnsi="Times New Roman" w:cs="Times New Roman"/>
          <w:sz w:val="24"/>
          <w:szCs w:val="24"/>
        </w:rPr>
        <w:t>Niño’s effect on southwest monsoon rainfall in Andhra Pradesh, India Drought Network News University of Nebra</w:t>
      </w:r>
      <w:r>
        <w:rPr>
          <w:rFonts w:ascii="Times New Roman" w:eastAsia="Calibri" w:hAnsi="Times New Roman" w:cs="Times New Roman"/>
          <w:sz w:val="24"/>
          <w:szCs w:val="24"/>
        </w:rPr>
        <w:t>s</w:t>
      </w:r>
      <w:r w:rsidRPr="007750A0">
        <w:rPr>
          <w:rFonts w:ascii="Times New Roman" w:eastAsia="Calibri" w:hAnsi="Times New Roman" w:cs="Times New Roman"/>
          <w:sz w:val="24"/>
          <w:szCs w:val="24"/>
        </w:rPr>
        <w:t xml:space="preserve">ka, Lincoln. USA. </w:t>
      </w:r>
    </w:p>
    <w:p w14:paraId="77237997" w14:textId="77777777" w:rsidR="002D4B1E" w:rsidRPr="007750A0" w:rsidRDefault="002D4B1E" w:rsidP="002D4B1E">
      <w:pPr>
        <w:tabs>
          <w:tab w:val="left" w:pos="630"/>
          <w:tab w:val="left" w:pos="900"/>
          <w:tab w:val="left" w:pos="1080"/>
          <w:tab w:val="left" w:pos="7920"/>
        </w:tabs>
        <w:spacing w:before="240" w:line="276" w:lineRule="auto"/>
        <w:ind w:left="-90" w:right="-64"/>
        <w:contextualSpacing/>
        <w:jc w:val="both"/>
        <w:rPr>
          <w:sz w:val="24"/>
          <w:szCs w:val="24"/>
        </w:rPr>
      </w:pPr>
    </w:p>
    <w:p w14:paraId="26FC9D07" w14:textId="77777777" w:rsidR="002D4B1E" w:rsidRPr="008B0B06" w:rsidRDefault="002D4B1E" w:rsidP="002D4B1E">
      <w:pPr>
        <w:ind w:right="-424"/>
        <w:jc w:val="both"/>
        <w:rPr>
          <w:rFonts w:ascii="Times New Roman" w:hAnsi="Times New Roman" w:cs="Times New Roman"/>
          <w:b/>
          <w:bCs/>
          <w:sz w:val="24"/>
          <w:szCs w:val="24"/>
          <w:shd w:val="clear" w:color="auto" w:fill="FFFFFF" w:themeFill="background1"/>
        </w:rPr>
      </w:pPr>
    </w:p>
    <w:p w14:paraId="4420E318" w14:textId="77777777" w:rsidR="002D4B1E" w:rsidRDefault="002D4B1E" w:rsidP="00C36223">
      <w:pPr>
        <w:tabs>
          <w:tab w:val="left" w:pos="630"/>
          <w:tab w:val="left" w:pos="900"/>
          <w:tab w:val="left" w:pos="1080"/>
          <w:tab w:val="left" w:pos="7920"/>
        </w:tabs>
        <w:spacing w:before="240" w:line="276" w:lineRule="auto"/>
        <w:ind w:left="-90" w:right="26"/>
        <w:contextualSpacing/>
        <w:jc w:val="both"/>
        <w:rPr>
          <w:rFonts w:ascii="Times New Roman" w:hAnsi="Times New Roman" w:cs="Times New Roman"/>
          <w:sz w:val="24"/>
          <w:szCs w:val="24"/>
        </w:rPr>
      </w:pPr>
    </w:p>
    <w:p w14:paraId="3CB4E97C" w14:textId="77777777" w:rsidR="002D4B1E" w:rsidRDefault="002D4B1E" w:rsidP="00C36223">
      <w:pPr>
        <w:tabs>
          <w:tab w:val="left" w:pos="630"/>
          <w:tab w:val="left" w:pos="900"/>
          <w:tab w:val="left" w:pos="1080"/>
          <w:tab w:val="left" w:pos="7920"/>
        </w:tabs>
        <w:spacing w:before="240" w:line="276" w:lineRule="auto"/>
        <w:ind w:left="-90" w:right="26"/>
        <w:contextualSpacing/>
        <w:jc w:val="both"/>
        <w:rPr>
          <w:rFonts w:ascii="Times New Roman" w:hAnsi="Times New Roman" w:cs="Times New Roman"/>
          <w:sz w:val="24"/>
          <w:szCs w:val="24"/>
        </w:rPr>
      </w:pPr>
    </w:p>
    <w:p w14:paraId="036E04C1" w14:textId="77777777" w:rsidR="002D4B1E" w:rsidRDefault="002D4B1E" w:rsidP="00C36223">
      <w:pPr>
        <w:tabs>
          <w:tab w:val="left" w:pos="630"/>
          <w:tab w:val="left" w:pos="900"/>
          <w:tab w:val="left" w:pos="1080"/>
          <w:tab w:val="left" w:pos="7920"/>
        </w:tabs>
        <w:spacing w:before="240" w:line="276" w:lineRule="auto"/>
        <w:ind w:left="-90" w:right="26"/>
        <w:contextualSpacing/>
        <w:jc w:val="both"/>
        <w:rPr>
          <w:rFonts w:ascii="Times New Roman" w:hAnsi="Times New Roman" w:cs="Times New Roman"/>
          <w:sz w:val="24"/>
          <w:szCs w:val="24"/>
        </w:rPr>
      </w:pPr>
    </w:p>
    <w:p w14:paraId="2EB91743" w14:textId="77777777" w:rsidR="002D4B1E" w:rsidRDefault="002D4B1E" w:rsidP="00C36223">
      <w:pPr>
        <w:tabs>
          <w:tab w:val="left" w:pos="630"/>
          <w:tab w:val="left" w:pos="900"/>
          <w:tab w:val="left" w:pos="1080"/>
          <w:tab w:val="left" w:pos="7920"/>
        </w:tabs>
        <w:spacing w:before="240" w:line="276" w:lineRule="auto"/>
        <w:ind w:left="-90" w:right="26"/>
        <w:contextualSpacing/>
        <w:jc w:val="both"/>
        <w:rPr>
          <w:rFonts w:ascii="Times New Roman" w:hAnsi="Times New Roman" w:cs="Times New Roman"/>
          <w:sz w:val="24"/>
          <w:szCs w:val="24"/>
        </w:rPr>
      </w:pPr>
    </w:p>
    <w:p w14:paraId="0DBE3332" w14:textId="77777777" w:rsidR="002D4B1E" w:rsidRDefault="002D4B1E" w:rsidP="00C36223">
      <w:pPr>
        <w:tabs>
          <w:tab w:val="left" w:pos="630"/>
          <w:tab w:val="left" w:pos="900"/>
          <w:tab w:val="left" w:pos="1080"/>
          <w:tab w:val="left" w:pos="7920"/>
        </w:tabs>
        <w:spacing w:before="240" w:line="276" w:lineRule="auto"/>
        <w:ind w:left="-90" w:right="26"/>
        <w:contextualSpacing/>
        <w:jc w:val="both"/>
        <w:rPr>
          <w:rFonts w:ascii="Times New Roman" w:hAnsi="Times New Roman" w:cs="Times New Roman"/>
          <w:sz w:val="24"/>
          <w:szCs w:val="24"/>
        </w:rPr>
      </w:pPr>
    </w:p>
    <w:p w14:paraId="54BEAE13" w14:textId="77777777" w:rsidR="002D4B1E" w:rsidRDefault="002D4B1E" w:rsidP="00C36223">
      <w:pPr>
        <w:tabs>
          <w:tab w:val="left" w:pos="630"/>
          <w:tab w:val="left" w:pos="900"/>
          <w:tab w:val="left" w:pos="1080"/>
          <w:tab w:val="left" w:pos="7920"/>
        </w:tabs>
        <w:spacing w:before="240" w:line="276" w:lineRule="auto"/>
        <w:ind w:left="-90" w:right="26"/>
        <w:contextualSpacing/>
        <w:jc w:val="both"/>
        <w:rPr>
          <w:rFonts w:ascii="Times New Roman" w:hAnsi="Times New Roman" w:cs="Times New Roman"/>
          <w:sz w:val="24"/>
          <w:szCs w:val="24"/>
        </w:rPr>
      </w:pPr>
    </w:p>
    <w:p w14:paraId="3228EF7C" w14:textId="77777777" w:rsidR="002D4B1E" w:rsidRDefault="002D4B1E" w:rsidP="00C36223">
      <w:pPr>
        <w:tabs>
          <w:tab w:val="left" w:pos="630"/>
          <w:tab w:val="left" w:pos="900"/>
          <w:tab w:val="left" w:pos="1080"/>
          <w:tab w:val="left" w:pos="7920"/>
        </w:tabs>
        <w:spacing w:before="240" w:line="276" w:lineRule="auto"/>
        <w:ind w:left="-90" w:right="26"/>
        <w:contextualSpacing/>
        <w:jc w:val="both"/>
        <w:rPr>
          <w:rFonts w:ascii="Times New Roman" w:hAnsi="Times New Roman" w:cs="Times New Roman"/>
          <w:sz w:val="24"/>
          <w:szCs w:val="24"/>
        </w:rPr>
      </w:pPr>
    </w:p>
    <w:p w14:paraId="6778470E" w14:textId="77777777" w:rsidR="002D4B1E" w:rsidRDefault="002D4B1E" w:rsidP="00C36223">
      <w:pPr>
        <w:tabs>
          <w:tab w:val="left" w:pos="630"/>
          <w:tab w:val="left" w:pos="900"/>
          <w:tab w:val="left" w:pos="1080"/>
          <w:tab w:val="left" w:pos="7920"/>
        </w:tabs>
        <w:spacing w:before="240" w:line="276" w:lineRule="auto"/>
        <w:ind w:left="-90" w:right="26"/>
        <w:contextualSpacing/>
        <w:jc w:val="both"/>
        <w:rPr>
          <w:rFonts w:ascii="Times New Roman" w:hAnsi="Times New Roman" w:cs="Times New Roman"/>
          <w:sz w:val="24"/>
          <w:szCs w:val="24"/>
        </w:rPr>
      </w:pPr>
    </w:p>
    <w:p w14:paraId="0C4ACA37" w14:textId="77777777" w:rsidR="002D4B1E" w:rsidRDefault="002D4B1E" w:rsidP="00C36223">
      <w:pPr>
        <w:tabs>
          <w:tab w:val="left" w:pos="630"/>
          <w:tab w:val="left" w:pos="900"/>
          <w:tab w:val="left" w:pos="1080"/>
          <w:tab w:val="left" w:pos="7920"/>
        </w:tabs>
        <w:spacing w:before="240" w:line="276" w:lineRule="auto"/>
        <w:ind w:left="-90" w:right="26"/>
        <w:contextualSpacing/>
        <w:jc w:val="both"/>
        <w:rPr>
          <w:rFonts w:ascii="Times New Roman" w:hAnsi="Times New Roman" w:cs="Times New Roman"/>
          <w:sz w:val="24"/>
          <w:szCs w:val="24"/>
        </w:rPr>
      </w:pPr>
    </w:p>
    <w:p w14:paraId="2C3C6990" w14:textId="77777777" w:rsidR="002D4B1E" w:rsidRDefault="002D4B1E" w:rsidP="00C36223">
      <w:pPr>
        <w:tabs>
          <w:tab w:val="left" w:pos="630"/>
          <w:tab w:val="left" w:pos="900"/>
          <w:tab w:val="left" w:pos="1080"/>
          <w:tab w:val="left" w:pos="7920"/>
        </w:tabs>
        <w:spacing w:before="240" w:line="276" w:lineRule="auto"/>
        <w:ind w:left="-90" w:right="26"/>
        <w:contextualSpacing/>
        <w:jc w:val="both"/>
        <w:rPr>
          <w:rFonts w:ascii="Times New Roman" w:hAnsi="Times New Roman" w:cs="Times New Roman"/>
          <w:sz w:val="24"/>
          <w:szCs w:val="24"/>
        </w:rPr>
      </w:pPr>
    </w:p>
    <w:p w14:paraId="24AA7B07" w14:textId="77777777" w:rsidR="002D4B1E" w:rsidRDefault="002D4B1E" w:rsidP="00C36223">
      <w:pPr>
        <w:tabs>
          <w:tab w:val="left" w:pos="630"/>
          <w:tab w:val="left" w:pos="900"/>
          <w:tab w:val="left" w:pos="1080"/>
          <w:tab w:val="left" w:pos="7920"/>
        </w:tabs>
        <w:spacing w:before="240" w:line="276" w:lineRule="auto"/>
        <w:ind w:left="-90" w:right="26"/>
        <w:contextualSpacing/>
        <w:jc w:val="both"/>
        <w:rPr>
          <w:rFonts w:ascii="Times New Roman" w:hAnsi="Times New Roman" w:cs="Times New Roman"/>
          <w:sz w:val="24"/>
          <w:szCs w:val="24"/>
        </w:rPr>
      </w:pPr>
    </w:p>
    <w:p w14:paraId="3B3E7A7C" w14:textId="77777777" w:rsidR="002D4B1E" w:rsidRDefault="002D4B1E" w:rsidP="00C36223">
      <w:pPr>
        <w:tabs>
          <w:tab w:val="left" w:pos="630"/>
          <w:tab w:val="left" w:pos="900"/>
          <w:tab w:val="left" w:pos="1080"/>
          <w:tab w:val="left" w:pos="7920"/>
        </w:tabs>
        <w:spacing w:before="240" w:line="276" w:lineRule="auto"/>
        <w:ind w:left="-90" w:right="26"/>
        <w:contextualSpacing/>
        <w:jc w:val="both"/>
        <w:rPr>
          <w:rFonts w:ascii="Times New Roman" w:hAnsi="Times New Roman" w:cs="Times New Roman"/>
          <w:sz w:val="24"/>
          <w:szCs w:val="24"/>
        </w:rPr>
      </w:pPr>
    </w:p>
    <w:p w14:paraId="66EDB0B3" w14:textId="77777777" w:rsidR="002D4B1E" w:rsidRDefault="002D4B1E" w:rsidP="00C36223">
      <w:pPr>
        <w:tabs>
          <w:tab w:val="left" w:pos="630"/>
          <w:tab w:val="left" w:pos="900"/>
          <w:tab w:val="left" w:pos="1080"/>
          <w:tab w:val="left" w:pos="7920"/>
        </w:tabs>
        <w:spacing w:before="240" w:line="276" w:lineRule="auto"/>
        <w:ind w:left="-90" w:right="26"/>
        <w:contextualSpacing/>
        <w:jc w:val="both"/>
        <w:rPr>
          <w:rFonts w:ascii="Times New Roman" w:hAnsi="Times New Roman" w:cs="Times New Roman"/>
          <w:sz w:val="24"/>
          <w:szCs w:val="24"/>
        </w:rPr>
      </w:pPr>
    </w:p>
    <w:p w14:paraId="47A0B212" w14:textId="77777777" w:rsidR="002D4B1E" w:rsidRDefault="002D4B1E" w:rsidP="00C36223">
      <w:pPr>
        <w:tabs>
          <w:tab w:val="left" w:pos="630"/>
          <w:tab w:val="left" w:pos="900"/>
          <w:tab w:val="left" w:pos="1080"/>
          <w:tab w:val="left" w:pos="7920"/>
        </w:tabs>
        <w:spacing w:before="240" w:line="276" w:lineRule="auto"/>
        <w:ind w:left="-90" w:right="26"/>
        <w:contextualSpacing/>
        <w:jc w:val="both"/>
        <w:rPr>
          <w:rFonts w:ascii="Times New Roman" w:hAnsi="Times New Roman" w:cs="Times New Roman"/>
          <w:sz w:val="24"/>
          <w:szCs w:val="24"/>
        </w:rPr>
      </w:pPr>
    </w:p>
    <w:p w14:paraId="7ADC3DB8" w14:textId="77777777" w:rsidR="002D4B1E" w:rsidRDefault="002D4B1E" w:rsidP="00C36223">
      <w:pPr>
        <w:tabs>
          <w:tab w:val="left" w:pos="630"/>
          <w:tab w:val="left" w:pos="900"/>
          <w:tab w:val="left" w:pos="1080"/>
          <w:tab w:val="left" w:pos="7920"/>
        </w:tabs>
        <w:spacing w:before="240" w:line="276" w:lineRule="auto"/>
        <w:ind w:left="-90" w:right="26"/>
        <w:contextualSpacing/>
        <w:jc w:val="both"/>
        <w:rPr>
          <w:rFonts w:ascii="Times New Roman" w:hAnsi="Times New Roman" w:cs="Times New Roman"/>
          <w:sz w:val="24"/>
          <w:szCs w:val="24"/>
        </w:rPr>
      </w:pPr>
    </w:p>
    <w:p w14:paraId="6E38AC3C" w14:textId="77777777" w:rsidR="002D4B1E" w:rsidRDefault="002D4B1E" w:rsidP="00C36223">
      <w:pPr>
        <w:tabs>
          <w:tab w:val="left" w:pos="630"/>
          <w:tab w:val="left" w:pos="900"/>
          <w:tab w:val="left" w:pos="1080"/>
          <w:tab w:val="left" w:pos="7920"/>
        </w:tabs>
        <w:spacing w:before="240" w:line="276" w:lineRule="auto"/>
        <w:ind w:left="-90" w:right="26"/>
        <w:contextualSpacing/>
        <w:jc w:val="both"/>
        <w:rPr>
          <w:rFonts w:ascii="Times New Roman" w:hAnsi="Times New Roman" w:cs="Times New Roman"/>
          <w:sz w:val="24"/>
          <w:szCs w:val="24"/>
        </w:rPr>
      </w:pPr>
    </w:p>
    <w:p w14:paraId="0F346553" w14:textId="77777777" w:rsidR="002D4B1E" w:rsidRDefault="002D4B1E" w:rsidP="00C36223">
      <w:pPr>
        <w:tabs>
          <w:tab w:val="left" w:pos="630"/>
          <w:tab w:val="left" w:pos="900"/>
          <w:tab w:val="left" w:pos="1080"/>
          <w:tab w:val="left" w:pos="7920"/>
        </w:tabs>
        <w:spacing w:before="240" w:line="276" w:lineRule="auto"/>
        <w:ind w:left="-90" w:right="26"/>
        <w:contextualSpacing/>
        <w:jc w:val="both"/>
        <w:rPr>
          <w:rFonts w:ascii="Times New Roman" w:hAnsi="Times New Roman" w:cs="Times New Roman"/>
          <w:sz w:val="24"/>
          <w:szCs w:val="24"/>
        </w:rPr>
      </w:pPr>
    </w:p>
    <w:p w14:paraId="681FC770" w14:textId="77777777" w:rsidR="002D4B1E" w:rsidRDefault="002D4B1E" w:rsidP="00C36223">
      <w:pPr>
        <w:tabs>
          <w:tab w:val="left" w:pos="630"/>
          <w:tab w:val="left" w:pos="900"/>
          <w:tab w:val="left" w:pos="1080"/>
          <w:tab w:val="left" w:pos="7920"/>
        </w:tabs>
        <w:spacing w:before="240" w:line="276" w:lineRule="auto"/>
        <w:ind w:left="-90" w:right="26"/>
        <w:contextualSpacing/>
        <w:jc w:val="both"/>
        <w:rPr>
          <w:rFonts w:ascii="Times New Roman" w:hAnsi="Times New Roman" w:cs="Times New Roman"/>
          <w:sz w:val="24"/>
          <w:szCs w:val="24"/>
        </w:rPr>
      </w:pPr>
    </w:p>
    <w:p w14:paraId="26330CEC" w14:textId="77777777" w:rsidR="002D4B1E" w:rsidRDefault="002D4B1E" w:rsidP="00C36223">
      <w:pPr>
        <w:tabs>
          <w:tab w:val="left" w:pos="630"/>
          <w:tab w:val="left" w:pos="900"/>
          <w:tab w:val="left" w:pos="1080"/>
          <w:tab w:val="left" w:pos="7920"/>
        </w:tabs>
        <w:spacing w:before="240" w:line="276" w:lineRule="auto"/>
        <w:ind w:left="-90" w:right="26"/>
        <w:contextualSpacing/>
        <w:jc w:val="both"/>
        <w:rPr>
          <w:rFonts w:ascii="Times New Roman" w:hAnsi="Times New Roman" w:cs="Times New Roman"/>
          <w:sz w:val="24"/>
          <w:szCs w:val="24"/>
        </w:rPr>
      </w:pPr>
    </w:p>
    <w:p w14:paraId="0F838F88" w14:textId="77777777" w:rsidR="002D4B1E" w:rsidRDefault="002D4B1E" w:rsidP="00C36223">
      <w:pPr>
        <w:tabs>
          <w:tab w:val="left" w:pos="630"/>
          <w:tab w:val="left" w:pos="900"/>
          <w:tab w:val="left" w:pos="1080"/>
          <w:tab w:val="left" w:pos="7920"/>
        </w:tabs>
        <w:spacing w:before="240" w:line="276" w:lineRule="auto"/>
        <w:ind w:left="-90" w:right="26"/>
        <w:contextualSpacing/>
        <w:jc w:val="both"/>
        <w:rPr>
          <w:rFonts w:ascii="Times New Roman" w:hAnsi="Times New Roman" w:cs="Times New Roman"/>
          <w:sz w:val="24"/>
          <w:szCs w:val="24"/>
        </w:rPr>
      </w:pPr>
    </w:p>
    <w:p w14:paraId="4526070F" w14:textId="77777777" w:rsidR="002D4B1E" w:rsidRDefault="002D4B1E" w:rsidP="00C36223">
      <w:pPr>
        <w:tabs>
          <w:tab w:val="left" w:pos="630"/>
          <w:tab w:val="left" w:pos="900"/>
          <w:tab w:val="left" w:pos="1080"/>
          <w:tab w:val="left" w:pos="7920"/>
        </w:tabs>
        <w:spacing w:before="240" w:line="276" w:lineRule="auto"/>
        <w:ind w:left="-90" w:right="26"/>
        <w:contextualSpacing/>
        <w:jc w:val="both"/>
        <w:rPr>
          <w:rFonts w:ascii="Times New Roman" w:hAnsi="Times New Roman" w:cs="Times New Roman"/>
          <w:sz w:val="24"/>
          <w:szCs w:val="24"/>
        </w:rPr>
      </w:pPr>
    </w:p>
    <w:p w14:paraId="5EE99C32" w14:textId="77777777" w:rsidR="002D4B1E" w:rsidRDefault="002D4B1E" w:rsidP="00C36223">
      <w:pPr>
        <w:tabs>
          <w:tab w:val="left" w:pos="630"/>
          <w:tab w:val="left" w:pos="900"/>
          <w:tab w:val="left" w:pos="1080"/>
          <w:tab w:val="left" w:pos="7920"/>
        </w:tabs>
        <w:spacing w:before="240" w:line="276" w:lineRule="auto"/>
        <w:ind w:left="-90" w:right="26"/>
        <w:contextualSpacing/>
        <w:jc w:val="both"/>
        <w:rPr>
          <w:rFonts w:ascii="Times New Roman" w:hAnsi="Times New Roman" w:cs="Times New Roman"/>
          <w:sz w:val="24"/>
          <w:szCs w:val="24"/>
        </w:rPr>
      </w:pPr>
    </w:p>
    <w:p w14:paraId="431A0A86" w14:textId="77777777" w:rsidR="002D4B1E" w:rsidRDefault="002D4B1E" w:rsidP="00C36223">
      <w:pPr>
        <w:tabs>
          <w:tab w:val="left" w:pos="630"/>
          <w:tab w:val="left" w:pos="900"/>
          <w:tab w:val="left" w:pos="1080"/>
          <w:tab w:val="left" w:pos="7920"/>
        </w:tabs>
        <w:spacing w:before="240" w:line="276" w:lineRule="auto"/>
        <w:ind w:left="-90" w:right="26"/>
        <w:contextualSpacing/>
        <w:jc w:val="both"/>
        <w:rPr>
          <w:rFonts w:ascii="Times New Roman" w:hAnsi="Times New Roman" w:cs="Times New Roman"/>
          <w:sz w:val="24"/>
          <w:szCs w:val="24"/>
        </w:rPr>
      </w:pPr>
    </w:p>
    <w:p w14:paraId="591280C8" w14:textId="77777777" w:rsidR="002D4B1E" w:rsidRDefault="002D4B1E" w:rsidP="00C36223">
      <w:pPr>
        <w:tabs>
          <w:tab w:val="left" w:pos="630"/>
          <w:tab w:val="left" w:pos="900"/>
          <w:tab w:val="left" w:pos="1080"/>
          <w:tab w:val="left" w:pos="7920"/>
        </w:tabs>
        <w:spacing w:before="240" w:line="276" w:lineRule="auto"/>
        <w:ind w:left="-90" w:right="26"/>
        <w:contextualSpacing/>
        <w:jc w:val="both"/>
        <w:rPr>
          <w:rFonts w:ascii="Times New Roman" w:hAnsi="Times New Roman" w:cs="Times New Roman"/>
          <w:sz w:val="24"/>
          <w:szCs w:val="24"/>
        </w:rPr>
      </w:pPr>
    </w:p>
    <w:p w14:paraId="35E36B26" w14:textId="77777777" w:rsidR="002D4B1E" w:rsidRDefault="002D4B1E" w:rsidP="00C36223">
      <w:pPr>
        <w:tabs>
          <w:tab w:val="left" w:pos="630"/>
          <w:tab w:val="left" w:pos="900"/>
          <w:tab w:val="left" w:pos="1080"/>
          <w:tab w:val="left" w:pos="7920"/>
        </w:tabs>
        <w:spacing w:before="240" w:line="276" w:lineRule="auto"/>
        <w:ind w:left="-90" w:right="26"/>
        <w:contextualSpacing/>
        <w:jc w:val="both"/>
        <w:rPr>
          <w:rFonts w:ascii="Times New Roman" w:hAnsi="Times New Roman" w:cs="Times New Roman"/>
          <w:sz w:val="24"/>
          <w:szCs w:val="24"/>
        </w:rPr>
      </w:pPr>
    </w:p>
    <w:p w14:paraId="70925942" w14:textId="77777777" w:rsidR="002D4B1E" w:rsidRDefault="002D4B1E" w:rsidP="00C36223">
      <w:pPr>
        <w:tabs>
          <w:tab w:val="left" w:pos="630"/>
          <w:tab w:val="left" w:pos="900"/>
          <w:tab w:val="left" w:pos="1080"/>
          <w:tab w:val="left" w:pos="7920"/>
        </w:tabs>
        <w:spacing w:before="240" w:line="276" w:lineRule="auto"/>
        <w:ind w:left="-90" w:right="26"/>
        <w:contextualSpacing/>
        <w:jc w:val="both"/>
        <w:rPr>
          <w:rFonts w:ascii="Times New Roman" w:hAnsi="Times New Roman" w:cs="Times New Roman"/>
          <w:sz w:val="24"/>
          <w:szCs w:val="24"/>
        </w:rPr>
      </w:pPr>
    </w:p>
    <w:p w14:paraId="39772B9E" w14:textId="77777777" w:rsidR="002D4B1E" w:rsidRDefault="002D4B1E" w:rsidP="00C36223">
      <w:pPr>
        <w:tabs>
          <w:tab w:val="left" w:pos="630"/>
          <w:tab w:val="left" w:pos="900"/>
          <w:tab w:val="left" w:pos="1080"/>
          <w:tab w:val="left" w:pos="7920"/>
        </w:tabs>
        <w:spacing w:before="240" w:line="276" w:lineRule="auto"/>
        <w:ind w:left="-90" w:right="26"/>
        <w:contextualSpacing/>
        <w:jc w:val="both"/>
        <w:rPr>
          <w:rFonts w:ascii="Times New Roman" w:hAnsi="Times New Roman" w:cs="Times New Roman"/>
          <w:sz w:val="24"/>
          <w:szCs w:val="24"/>
        </w:rPr>
      </w:pPr>
    </w:p>
    <w:p w14:paraId="2BD122F1" w14:textId="77777777" w:rsidR="002D4B1E" w:rsidRDefault="002D4B1E" w:rsidP="00C36223">
      <w:pPr>
        <w:tabs>
          <w:tab w:val="left" w:pos="630"/>
          <w:tab w:val="left" w:pos="900"/>
          <w:tab w:val="left" w:pos="1080"/>
          <w:tab w:val="left" w:pos="7920"/>
        </w:tabs>
        <w:spacing w:before="240" w:line="276" w:lineRule="auto"/>
        <w:ind w:left="-90" w:right="26"/>
        <w:contextualSpacing/>
        <w:jc w:val="both"/>
        <w:rPr>
          <w:rFonts w:ascii="Times New Roman" w:hAnsi="Times New Roman" w:cs="Times New Roman"/>
          <w:sz w:val="24"/>
          <w:szCs w:val="24"/>
        </w:rPr>
      </w:pPr>
    </w:p>
    <w:p w14:paraId="11364987" w14:textId="77777777" w:rsidR="002D4B1E" w:rsidRDefault="002D4B1E" w:rsidP="00C36223">
      <w:pPr>
        <w:tabs>
          <w:tab w:val="left" w:pos="630"/>
          <w:tab w:val="left" w:pos="900"/>
          <w:tab w:val="left" w:pos="1080"/>
          <w:tab w:val="left" w:pos="7920"/>
        </w:tabs>
        <w:spacing w:before="240" w:line="276" w:lineRule="auto"/>
        <w:ind w:left="-90" w:right="26"/>
        <w:contextualSpacing/>
        <w:jc w:val="both"/>
        <w:rPr>
          <w:rFonts w:ascii="Times New Roman" w:hAnsi="Times New Roman" w:cs="Times New Roman"/>
          <w:sz w:val="24"/>
          <w:szCs w:val="24"/>
        </w:rPr>
      </w:pPr>
    </w:p>
    <w:p w14:paraId="6AAF6894" w14:textId="77777777" w:rsidR="002D4B1E" w:rsidRDefault="002D4B1E" w:rsidP="00C36223">
      <w:pPr>
        <w:tabs>
          <w:tab w:val="left" w:pos="630"/>
          <w:tab w:val="left" w:pos="900"/>
          <w:tab w:val="left" w:pos="1080"/>
          <w:tab w:val="left" w:pos="7920"/>
        </w:tabs>
        <w:spacing w:before="240" w:line="276" w:lineRule="auto"/>
        <w:ind w:left="-90" w:right="26"/>
        <w:contextualSpacing/>
        <w:jc w:val="both"/>
        <w:rPr>
          <w:rFonts w:ascii="Times New Roman" w:hAnsi="Times New Roman" w:cs="Times New Roman"/>
          <w:sz w:val="24"/>
          <w:szCs w:val="24"/>
        </w:rPr>
      </w:pPr>
    </w:p>
    <w:p w14:paraId="664BD9DE" w14:textId="77777777" w:rsidR="002D4B1E" w:rsidRDefault="002D4B1E" w:rsidP="00C36223">
      <w:pPr>
        <w:tabs>
          <w:tab w:val="left" w:pos="630"/>
          <w:tab w:val="left" w:pos="900"/>
          <w:tab w:val="left" w:pos="1080"/>
          <w:tab w:val="left" w:pos="7920"/>
        </w:tabs>
        <w:spacing w:before="240" w:line="276" w:lineRule="auto"/>
        <w:ind w:left="-90" w:right="26"/>
        <w:contextualSpacing/>
        <w:jc w:val="both"/>
        <w:rPr>
          <w:rFonts w:ascii="Times New Roman" w:hAnsi="Times New Roman" w:cs="Times New Roman"/>
          <w:sz w:val="24"/>
          <w:szCs w:val="24"/>
        </w:rPr>
      </w:pPr>
    </w:p>
    <w:p w14:paraId="06F20D44" w14:textId="77777777" w:rsidR="002D4B1E" w:rsidRDefault="002D4B1E" w:rsidP="00C36223">
      <w:pPr>
        <w:tabs>
          <w:tab w:val="left" w:pos="630"/>
          <w:tab w:val="left" w:pos="900"/>
          <w:tab w:val="left" w:pos="1080"/>
          <w:tab w:val="left" w:pos="7920"/>
        </w:tabs>
        <w:spacing w:before="240" w:line="276" w:lineRule="auto"/>
        <w:ind w:left="-90" w:right="26"/>
        <w:contextualSpacing/>
        <w:jc w:val="both"/>
        <w:rPr>
          <w:rFonts w:ascii="Times New Roman" w:hAnsi="Times New Roman" w:cs="Times New Roman"/>
          <w:sz w:val="24"/>
          <w:szCs w:val="24"/>
        </w:rPr>
      </w:pPr>
    </w:p>
    <w:p w14:paraId="0EF3A799" w14:textId="77777777" w:rsidR="002D4B1E" w:rsidRDefault="002D4B1E" w:rsidP="00C36223">
      <w:pPr>
        <w:tabs>
          <w:tab w:val="left" w:pos="630"/>
          <w:tab w:val="left" w:pos="900"/>
          <w:tab w:val="left" w:pos="1080"/>
          <w:tab w:val="left" w:pos="7920"/>
        </w:tabs>
        <w:spacing w:before="240" w:line="276" w:lineRule="auto"/>
        <w:ind w:left="-90" w:right="26"/>
        <w:contextualSpacing/>
        <w:jc w:val="both"/>
        <w:rPr>
          <w:rFonts w:ascii="Times New Roman" w:hAnsi="Times New Roman" w:cs="Times New Roman"/>
          <w:sz w:val="24"/>
          <w:szCs w:val="24"/>
        </w:rPr>
      </w:pPr>
    </w:p>
    <w:p w14:paraId="34714D68" w14:textId="77777777" w:rsidR="002D4B1E" w:rsidRDefault="002D4B1E" w:rsidP="00C36223">
      <w:pPr>
        <w:tabs>
          <w:tab w:val="left" w:pos="630"/>
          <w:tab w:val="left" w:pos="900"/>
          <w:tab w:val="left" w:pos="1080"/>
          <w:tab w:val="left" w:pos="7920"/>
        </w:tabs>
        <w:spacing w:before="240" w:line="276" w:lineRule="auto"/>
        <w:ind w:left="-90" w:right="26"/>
        <w:contextualSpacing/>
        <w:jc w:val="both"/>
        <w:rPr>
          <w:rFonts w:ascii="Times New Roman" w:hAnsi="Times New Roman" w:cs="Times New Roman"/>
          <w:sz w:val="24"/>
          <w:szCs w:val="24"/>
        </w:rPr>
      </w:pPr>
    </w:p>
    <w:p w14:paraId="79B36ACA" w14:textId="77777777" w:rsidR="002D4B1E" w:rsidRDefault="002D4B1E" w:rsidP="00C36223">
      <w:pPr>
        <w:tabs>
          <w:tab w:val="left" w:pos="630"/>
          <w:tab w:val="left" w:pos="900"/>
          <w:tab w:val="left" w:pos="1080"/>
          <w:tab w:val="left" w:pos="7920"/>
        </w:tabs>
        <w:spacing w:before="240" w:line="276" w:lineRule="auto"/>
        <w:ind w:left="-90" w:right="26"/>
        <w:contextualSpacing/>
        <w:jc w:val="both"/>
        <w:rPr>
          <w:rFonts w:ascii="Times New Roman" w:hAnsi="Times New Roman" w:cs="Times New Roman"/>
          <w:sz w:val="24"/>
          <w:szCs w:val="24"/>
        </w:rPr>
      </w:pPr>
    </w:p>
    <w:p w14:paraId="7314C9AE" w14:textId="77777777" w:rsidR="002D4B1E" w:rsidRDefault="002D4B1E" w:rsidP="00C36223">
      <w:pPr>
        <w:tabs>
          <w:tab w:val="left" w:pos="630"/>
          <w:tab w:val="left" w:pos="900"/>
          <w:tab w:val="left" w:pos="1080"/>
          <w:tab w:val="left" w:pos="7920"/>
        </w:tabs>
        <w:spacing w:before="240" w:line="276" w:lineRule="auto"/>
        <w:ind w:left="-90" w:right="26"/>
        <w:contextualSpacing/>
        <w:jc w:val="both"/>
        <w:rPr>
          <w:rFonts w:ascii="Times New Roman" w:hAnsi="Times New Roman" w:cs="Times New Roman"/>
          <w:sz w:val="24"/>
          <w:szCs w:val="24"/>
        </w:rPr>
      </w:pPr>
    </w:p>
    <w:p w14:paraId="7F8A139D" w14:textId="77777777" w:rsidR="002D4B1E" w:rsidRDefault="002D4B1E" w:rsidP="00C36223">
      <w:pPr>
        <w:tabs>
          <w:tab w:val="left" w:pos="630"/>
          <w:tab w:val="left" w:pos="900"/>
          <w:tab w:val="left" w:pos="1080"/>
          <w:tab w:val="left" w:pos="7920"/>
        </w:tabs>
        <w:spacing w:before="240" w:line="276" w:lineRule="auto"/>
        <w:ind w:left="-90" w:right="26"/>
        <w:contextualSpacing/>
        <w:jc w:val="both"/>
        <w:rPr>
          <w:rFonts w:ascii="Times New Roman" w:hAnsi="Times New Roman" w:cs="Times New Roman"/>
          <w:sz w:val="24"/>
          <w:szCs w:val="24"/>
        </w:rPr>
      </w:pPr>
    </w:p>
    <w:p w14:paraId="6F1F7487" w14:textId="77777777" w:rsidR="002D4B1E" w:rsidRDefault="002D4B1E" w:rsidP="00C36223">
      <w:pPr>
        <w:tabs>
          <w:tab w:val="left" w:pos="630"/>
          <w:tab w:val="left" w:pos="900"/>
          <w:tab w:val="left" w:pos="1080"/>
          <w:tab w:val="left" w:pos="7920"/>
        </w:tabs>
        <w:spacing w:before="240" w:line="276" w:lineRule="auto"/>
        <w:ind w:left="-90" w:right="26"/>
        <w:contextualSpacing/>
        <w:jc w:val="both"/>
        <w:rPr>
          <w:rFonts w:ascii="Times New Roman" w:hAnsi="Times New Roman" w:cs="Times New Roman"/>
          <w:sz w:val="24"/>
          <w:szCs w:val="24"/>
        </w:rPr>
      </w:pPr>
    </w:p>
    <w:p w14:paraId="24C6610C" w14:textId="77777777" w:rsidR="002D4B1E" w:rsidRDefault="002D4B1E" w:rsidP="00C36223">
      <w:pPr>
        <w:tabs>
          <w:tab w:val="left" w:pos="630"/>
          <w:tab w:val="left" w:pos="900"/>
          <w:tab w:val="left" w:pos="1080"/>
          <w:tab w:val="left" w:pos="7920"/>
        </w:tabs>
        <w:spacing w:before="240" w:line="276" w:lineRule="auto"/>
        <w:ind w:left="-90" w:right="26"/>
        <w:contextualSpacing/>
        <w:jc w:val="both"/>
        <w:rPr>
          <w:rFonts w:ascii="Times New Roman" w:hAnsi="Times New Roman" w:cs="Times New Roman"/>
          <w:sz w:val="24"/>
          <w:szCs w:val="24"/>
        </w:rPr>
      </w:pPr>
    </w:p>
    <w:p w14:paraId="6985C287" w14:textId="77777777" w:rsidR="002D4B1E" w:rsidRDefault="002D4B1E" w:rsidP="00C36223">
      <w:pPr>
        <w:tabs>
          <w:tab w:val="left" w:pos="630"/>
          <w:tab w:val="left" w:pos="900"/>
          <w:tab w:val="left" w:pos="1080"/>
          <w:tab w:val="left" w:pos="7920"/>
        </w:tabs>
        <w:spacing w:before="240" w:line="276" w:lineRule="auto"/>
        <w:ind w:left="-90" w:right="26"/>
        <w:contextualSpacing/>
        <w:jc w:val="both"/>
        <w:rPr>
          <w:rFonts w:ascii="Times New Roman" w:hAnsi="Times New Roman" w:cs="Times New Roman"/>
          <w:sz w:val="24"/>
          <w:szCs w:val="24"/>
        </w:rPr>
      </w:pPr>
    </w:p>
    <w:p w14:paraId="4B84A596" w14:textId="77777777" w:rsidR="002D4B1E" w:rsidRDefault="002D4B1E" w:rsidP="00C36223">
      <w:pPr>
        <w:tabs>
          <w:tab w:val="left" w:pos="630"/>
          <w:tab w:val="left" w:pos="900"/>
          <w:tab w:val="left" w:pos="1080"/>
          <w:tab w:val="left" w:pos="7920"/>
        </w:tabs>
        <w:spacing w:before="240" w:line="276" w:lineRule="auto"/>
        <w:ind w:left="-90" w:right="26"/>
        <w:contextualSpacing/>
        <w:jc w:val="both"/>
        <w:rPr>
          <w:rFonts w:ascii="Times New Roman" w:hAnsi="Times New Roman" w:cs="Times New Roman"/>
          <w:sz w:val="24"/>
          <w:szCs w:val="24"/>
        </w:rPr>
      </w:pPr>
    </w:p>
    <w:p w14:paraId="3AD13E97" w14:textId="77777777" w:rsidR="002D4B1E" w:rsidRDefault="002D4B1E" w:rsidP="00C36223">
      <w:pPr>
        <w:tabs>
          <w:tab w:val="left" w:pos="630"/>
          <w:tab w:val="left" w:pos="900"/>
          <w:tab w:val="left" w:pos="1080"/>
          <w:tab w:val="left" w:pos="7920"/>
        </w:tabs>
        <w:spacing w:before="240" w:line="276" w:lineRule="auto"/>
        <w:ind w:left="-90" w:right="26"/>
        <w:contextualSpacing/>
        <w:jc w:val="both"/>
        <w:rPr>
          <w:rFonts w:ascii="Times New Roman" w:hAnsi="Times New Roman" w:cs="Times New Roman"/>
          <w:sz w:val="24"/>
          <w:szCs w:val="24"/>
        </w:rPr>
      </w:pPr>
    </w:p>
    <w:p w14:paraId="085AEB32" w14:textId="77777777" w:rsidR="002D4B1E" w:rsidRDefault="002D4B1E" w:rsidP="00C36223">
      <w:pPr>
        <w:tabs>
          <w:tab w:val="left" w:pos="630"/>
          <w:tab w:val="left" w:pos="900"/>
          <w:tab w:val="left" w:pos="1080"/>
          <w:tab w:val="left" w:pos="7920"/>
        </w:tabs>
        <w:spacing w:before="240" w:line="276" w:lineRule="auto"/>
        <w:ind w:left="-90" w:right="26"/>
        <w:contextualSpacing/>
        <w:jc w:val="both"/>
        <w:rPr>
          <w:rFonts w:ascii="Times New Roman" w:hAnsi="Times New Roman" w:cs="Times New Roman"/>
          <w:sz w:val="24"/>
          <w:szCs w:val="24"/>
        </w:rPr>
      </w:pPr>
    </w:p>
    <w:p w14:paraId="22FD8374" w14:textId="77777777" w:rsidR="00266248" w:rsidRPr="007750A0" w:rsidRDefault="00266248" w:rsidP="007750A0">
      <w:pPr>
        <w:tabs>
          <w:tab w:val="left" w:pos="630"/>
          <w:tab w:val="left" w:pos="900"/>
          <w:tab w:val="left" w:pos="1080"/>
          <w:tab w:val="left" w:pos="7920"/>
        </w:tabs>
        <w:spacing w:before="240" w:line="276" w:lineRule="auto"/>
        <w:ind w:left="-90" w:right="-64"/>
        <w:contextualSpacing/>
        <w:jc w:val="both"/>
        <w:rPr>
          <w:sz w:val="24"/>
          <w:szCs w:val="24"/>
        </w:rPr>
      </w:pPr>
    </w:p>
    <w:sectPr w:rsidR="00266248" w:rsidRPr="007750A0" w:rsidSect="00B701FE">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0BAC28" w14:textId="77777777" w:rsidR="00AE2873" w:rsidRDefault="00AE2873" w:rsidP="00D55D04">
      <w:pPr>
        <w:spacing w:after="0" w:line="240" w:lineRule="auto"/>
      </w:pPr>
      <w:r>
        <w:separator/>
      </w:r>
    </w:p>
  </w:endnote>
  <w:endnote w:type="continuationSeparator" w:id="0">
    <w:p w14:paraId="2BB8F4B3" w14:textId="77777777" w:rsidR="00AE2873" w:rsidRDefault="00AE2873" w:rsidP="00D55D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n-ea">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B9914" w14:textId="77777777" w:rsidR="00D55D04" w:rsidRDefault="00D55D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15E49" w14:textId="77777777" w:rsidR="00D55D04" w:rsidRDefault="00D55D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B35F8" w14:textId="77777777" w:rsidR="00D55D04" w:rsidRDefault="00D55D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5B1564" w14:textId="77777777" w:rsidR="00AE2873" w:rsidRDefault="00AE2873" w:rsidP="00D55D04">
      <w:pPr>
        <w:spacing w:after="0" w:line="240" w:lineRule="auto"/>
      </w:pPr>
      <w:r>
        <w:separator/>
      </w:r>
    </w:p>
  </w:footnote>
  <w:footnote w:type="continuationSeparator" w:id="0">
    <w:p w14:paraId="0824CCED" w14:textId="77777777" w:rsidR="00AE2873" w:rsidRDefault="00AE2873" w:rsidP="00D55D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3198B" w14:textId="5AED6610" w:rsidR="00D55D04" w:rsidRDefault="00D55D04">
    <w:pPr>
      <w:pStyle w:val="Header"/>
    </w:pPr>
    <w:r>
      <w:rPr>
        <w:noProof/>
      </w:rPr>
      <w:pict w14:anchorId="2DE590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6951204" o:spid="_x0000_s2050" type="#_x0000_t136" style="position:absolute;margin-left:0;margin-top:0;width:480.8pt;height:90.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B734B" w14:textId="7B1B6831" w:rsidR="00D55D04" w:rsidRDefault="00D55D04">
    <w:pPr>
      <w:pStyle w:val="Header"/>
    </w:pPr>
    <w:r>
      <w:rPr>
        <w:noProof/>
      </w:rPr>
      <w:pict w14:anchorId="1861CD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6951205" o:spid="_x0000_s2051" type="#_x0000_t136" style="position:absolute;margin-left:0;margin-top:0;width:480.8pt;height:90.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5C704" w14:textId="617A395C" w:rsidR="00D55D04" w:rsidRDefault="00D55D04">
    <w:pPr>
      <w:pStyle w:val="Header"/>
    </w:pPr>
    <w:r>
      <w:rPr>
        <w:noProof/>
      </w:rPr>
      <w:pict w14:anchorId="6052BF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6951203" o:spid="_x0000_s2049" type="#_x0000_t136" style="position:absolute;margin-left:0;margin-top:0;width:480.8pt;height:90.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265BA"/>
    <w:rsid w:val="000407ED"/>
    <w:rsid w:val="0007434E"/>
    <w:rsid w:val="000774C3"/>
    <w:rsid w:val="00080A5F"/>
    <w:rsid w:val="000A0F88"/>
    <w:rsid w:val="000B0E85"/>
    <w:rsid w:val="000B3749"/>
    <w:rsid w:val="000D55F5"/>
    <w:rsid w:val="00103737"/>
    <w:rsid w:val="001A2B58"/>
    <w:rsid w:val="001B1D5E"/>
    <w:rsid w:val="001B20DA"/>
    <w:rsid w:val="001B602E"/>
    <w:rsid w:val="001C27AA"/>
    <w:rsid w:val="001D7C97"/>
    <w:rsid w:val="001E49E7"/>
    <w:rsid w:val="00232FB5"/>
    <w:rsid w:val="00264892"/>
    <w:rsid w:val="00266248"/>
    <w:rsid w:val="002D4B1E"/>
    <w:rsid w:val="00306DBD"/>
    <w:rsid w:val="00346FF8"/>
    <w:rsid w:val="0037729B"/>
    <w:rsid w:val="00392965"/>
    <w:rsid w:val="003D2C50"/>
    <w:rsid w:val="003D570D"/>
    <w:rsid w:val="004201D6"/>
    <w:rsid w:val="00423171"/>
    <w:rsid w:val="004412F2"/>
    <w:rsid w:val="00447F6F"/>
    <w:rsid w:val="004871CC"/>
    <w:rsid w:val="004911D2"/>
    <w:rsid w:val="004954E4"/>
    <w:rsid w:val="004A2143"/>
    <w:rsid w:val="004A7EDC"/>
    <w:rsid w:val="004F65C3"/>
    <w:rsid w:val="00523EF2"/>
    <w:rsid w:val="0054760A"/>
    <w:rsid w:val="0056350D"/>
    <w:rsid w:val="00570555"/>
    <w:rsid w:val="005912D7"/>
    <w:rsid w:val="0059275C"/>
    <w:rsid w:val="005E256B"/>
    <w:rsid w:val="006A1FF1"/>
    <w:rsid w:val="006E45E7"/>
    <w:rsid w:val="006F4D66"/>
    <w:rsid w:val="007128A3"/>
    <w:rsid w:val="00713177"/>
    <w:rsid w:val="007332CC"/>
    <w:rsid w:val="00734900"/>
    <w:rsid w:val="007750A0"/>
    <w:rsid w:val="007921BC"/>
    <w:rsid w:val="007A49D0"/>
    <w:rsid w:val="007B6F6A"/>
    <w:rsid w:val="007E380E"/>
    <w:rsid w:val="007F6397"/>
    <w:rsid w:val="008009ED"/>
    <w:rsid w:val="008116A3"/>
    <w:rsid w:val="00886641"/>
    <w:rsid w:val="008B0B06"/>
    <w:rsid w:val="008F149E"/>
    <w:rsid w:val="00910608"/>
    <w:rsid w:val="00920A81"/>
    <w:rsid w:val="00950B12"/>
    <w:rsid w:val="00955FCE"/>
    <w:rsid w:val="00970C9C"/>
    <w:rsid w:val="009915B0"/>
    <w:rsid w:val="009B09CF"/>
    <w:rsid w:val="009F2D64"/>
    <w:rsid w:val="00A0290F"/>
    <w:rsid w:val="00A33C18"/>
    <w:rsid w:val="00A55257"/>
    <w:rsid w:val="00A95293"/>
    <w:rsid w:val="00AC1E3E"/>
    <w:rsid w:val="00AC73D0"/>
    <w:rsid w:val="00AE2873"/>
    <w:rsid w:val="00AE5761"/>
    <w:rsid w:val="00B102EA"/>
    <w:rsid w:val="00B22316"/>
    <w:rsid w:val="00B265BA"/>
    <w:rsid w:val="00B44B86"/>
    <w:rsid w:val="00B500DE"/>
    <w:rsid w:val="00B701FE"/>
    <w:rsid w:val="00BA241D"/>
    <w:rsid w:val="00BC31B1"/>
    <w:rsid w:val="00BD1144"/>
    <w:rsid w:val="00BD7335"/>
    <w:rsid w:val="00C026A4"/>
    <w:rsid w:val="00C04414"/>
    <w:rsid w:val="00C32F61"/>
    <w:rsid w:val="00C36223"/>
    <w:rsid w:val="00C5269F"/>
    <w:rsid w:val="00C53099"/>
    <w:rsid w:val="00C74E2E"/>
    <w:rsid w:val="00C83AD5"/>
    <w:rsid w:val="00CC5BD9"/>
    <w:rsid w:val="00CD65FD"/>
    <w:rsid w:val="00CF2EAA"/>
    <w:rsid w:val="00D01A92"/>
    <w:rsid w:val="00D23C9F"/>
    <w:rsid w:val="00D256A9"/>
    <w:rsid w:val="00D55D04"/>
    <w:rsid w:val="00D845E5"/>
    <w:rsid w:val="00E245AC"/>
    <w:rsid w:val="00E52C59"/>
    <w:rsid w:val="00E8795E"/>
    <w:rsid w:val="00ED7C98"/>
    <w:rsid w:val="00EE3F8B"/>
    <w:rsid w:val="00EF59FF"/>
    <w:rsid w:val="00F01498"/>
    <w:rsid w:val="00F36DA3"/>
    <w:rsid w:val="00F659BC"/>
    <w:rsid w:val="00F770B6"/>
    <w:rsid w:val="00FA229E"/>
    <w:rsid w:val="00FB034B"/>
    <w:rsid w:val="00FB7EBA"/>
    <w:rsid w:val="00FC5680"/>
    <w:rsid w:val="00FC6AA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D5FCBF1"/>
  <w15:docId w15:val="{6A66BD6D-0FFE-4192-8497-C43D271A9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0E85"/>
  </w:style>
  <w:style w:type="paragraph" w:styleId="Heading1">
    <w:name w:val="heading 1"/>
    <w:basedOn w:val="Normal"/>
    <w:next w:val="Normal"/>
    <w:link w:val="Heading1Char"/>
    <w:uiPriority w:val="9"/>
    <w:qFormat/>
    <w:rsid w:val="00B265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65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65B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65B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65B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65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65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65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65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65B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65B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65B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65B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65B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65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65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65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65BA"/>
    <w:rPr>
      <w:rFonts w:eastAsiaTheme="majorEastAsia" w:cstheme="majorBidi"/>
      <w:color w:val="272727" w:themeColor="text1" w:themeTint="D8"/>
    </w:rPr>
  </w:style>
  <w:style w:type="paragraph" w:styleId="Title">
    <w:name w:val="Title"/>
    <w:basedOn w:val="Normal"/>
    <w:next w:val="Normal"/>
    <w:link w:val="TitleChar"/>
    <w:uiPriority w:val="10"/>
    <w:qFormat/>
    <w:rsid w:val="00B265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65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65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65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65BA"/>
    <w:pPr>
      <w:spacing w:before="160"/>
      <w:jc w:val="center"/>
    </w:pPr>
    <w:rPr>
      <w:i/>
      <w:iCs/>
      <w:color w:val="404040" w:themeColor="text1" w:themeTint="BF"/>
    </w:rPr>
  </w:style>
  <w:style w:type="character" w:customStyle="1" w:styleId="QuoteChar">
    <w:name w:val="Quote Char"/>
    <w:basedOn w:val="DefaultParagraphFont"/>
    <w:link w:val="Quote"/>
    <w:uiPriority w:val="29"/>
    <w:rsid w:val="00B265BA"/>
    <w:rPr>
      <w:i/>
      <w:iCs/>
      <w:color w:val="404040" w:themeColor="text1" w:themeTint="BF"/>
    </w:rPr>
  </w:style>
  <w:style w:type="paragraph" w:styleId="ListParagraph">
    <w:name w:val="List Paragraph"/>
    <w:basedOn w:val="Normal"/>
    <w:uiPriority w:val="34"/>
    <w:qFormat/>
    <w:rsid w:val="00B265BA"/>
    <w:pPr>
      <w:ind w:left="720"/>
      <w:contextualSpacing/>
    </w:pPr>
  </w:style>
  <w:style w:type="character" w:styleId="IntenseEmphasis">
    <w:name w:val="Intense Emphasis"/>
    <w:basedOn w:val="DefaultParagraphFont"/>
    <w:uiPriority w:val="21"/>
    <w:qFormat/>
    <w:rsid w:val="00B265BA"/>
    <w:rPr>
      <w:i/>
      <w:iCs/>
      <w:color w:val="2F5496" w:themeColor="accent1" w:themeShade="BF"/>
    </w:rPr>
  </w:style>
  <w:style w:type="paragraph" w:styleId="IntenseQuote">
    <w:name w:val="Intense Quote"/>
    <w:basedOn w:val="Normal"/>
    <w:next w:val="Normal"/>
    <w:link w:val="IntenseQuoteChar"/>
    <w:uiPriority w:val="30"/>
    <w:qFormat/>
    <w:rsid w:val="00B265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65BA"/>
    <w:rPr>
      <w:i/>
      <w:iCs/>
      <w:color w:val="2F5496" w:themeColor="accent1" w:themeShade="BF"/>
    </w:rPr>
  </w:style>
  <w:style w:type="character" w:styleId="IntenseReference">
    <w:name w:val="Intense Reference"/>
    <w:basedOn w:val="DefaultParagraphFont"/>
    <w:uiPriority w:val="32"/>
    <w:qFormat/>
    <w:rsid w:val="00B265BA"/>
    <w:rPr>
      <w:b/>
      <w:bCs/>
      <w:smallCaps/>
      <w:color w:val="2F5496" w:themeColor="accent1" w:themeShade="BF"/>
      <w:spacing w:val="5"/>
    </w:rPr>
  </w:style>
  <w:style w:type="character" w:styleId="Hyperlink">
    <w:name w:val="Hyperlink"/>
    <w:basedOn w:val="DefaultParagraphFont"/>
    <w:uiPriority w:val="99"/>
    <w:unhideWhenUsed/>
    <w:rsid w:val="000B0E85"/>
    <w:rPr>
      <w:color w:val="0563C1" w:themeColor="hyperlink"/>
      <w:u w:val="single"/>
    </w:rPr>
  </w:style>
  <w:style w:type="character" w:customStyle="1" w:styleId="UnresolvedMention1">
    <w:name w:val="Unresolved Mention1"/>
    <w:basedOn w:val="DefaultParagraphFont"/>
    <w:uiPriority w:val="99"/>
    <w:semiHidden/>
    <w:unhideWhenUsed/>
    <w:rsid w:val="000B0E85"/>
    <w:rPr>
      <w:color w:val="605E5C"/>
      <w:shd w:val="clear" w:color="auto" w:fill="E1DFDD"/>
    </w:rPr>
  </w:style>
  <w:style w:type="table" w:styleId="TableGrid">
    <w:name w:val="Table Grid"/>
    <w:basedOn w:val="TableNormal"/>
    <w:uiPriority w:val="39"/>
    <w:rsid w:val="00712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B09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09CF"/>
    <w:rPr>
      <w:rFonts w:ascii="Tahoma" w:hAnsi="Tahoma" w:cs="Tahoma"/>
      <w:sz w:val="16"/>
      <w:szCs w:val="16"/>
    </w:rPr>
  </w:style>
  <w:style w:type="character" w:customStyle="1" w:styleId="UnresolvedMention2">
    <w:name w:val="Unresolved Mention2"/>
    <w:basedOn w:val="DefaultParagraphFont"/>
    <w:uiPriority w:val="99"/>
    <w:semiHidden/>
    <w:unhideWhenUsed/>
    <w:rsid w:val="00C36223"/>
    <w:rPr>
      <w:color w:val="605E5C"/>
      <w:shd w:val="clear" w:color="auto" w:fill="E1DFDD"/>
    </w:rPr>
  </w:style>
  <w:style w:type="character" w:styleId="UnresolvedMention">
    <w:name w:val="Unresolved Mention"/>
    <w:basedOn w:val="DefaultParagraphFont"/>
    <w:uiPriority w:val="99"/>
    <w:semiHidden/>
    <w:unhideWhenUsed/>
    <w:rsid w:val="0054760A"/>
    <w:rPr>
      <w:color w:val="605E5C"/>
      <w:shd w:val="clear" w:color="auto" w:fill="E1DFDD"/>
    </w:rPr>
  </w:style>
  <w:style w:type="paragraph" w:styleId="Header">
    <w:name w:val="header"/>
    <w:basedOn w:val="Normal"/>
    <w:link w:val="HeaderChar"/>
    <w:uiPriority w:val="99"/>
    <w:unhideWhenUsed/>
    <w:rsid w:val="00D55D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5D04"/>
  </w:style>
  <w:style w:type="paragraph" w:styleId="Footer">
    <w:name w:val="footer"/>
    <w:basedOn w:val="Normal"/>
    <w:link w:val="FooterChar"/>
    <w:uiPriority w:val="99"/>
    <w:unhideWhenUsed/>
    <w:rsid w:val="00D55D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5D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112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529</TotalTime>
  <Pages>11</Pages>
  <Words>2854</Words>
  <Characters>16270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kaushiksandeep2001@gmail.com</dc:creator>
  <cp:keywords/>
  <dc:description/>
  <cp:lastModifiedBy>SDI 1084</cp:lastModifiedBy>
  <cp:revision>90</cp:revision>
  <dcterms:created xsi:type="dcterms:W3CDTF">2025-08-20T06:36:00Z</dcterms:created>
  <dcterms:modified xsi:type="dcterms:W3CDTF">2025-10-16T10:33:00Z</dcterms:modified>
</cp:coreProperties>
</file>