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AB89F" w14:textId="5FAB90F0" w:rsidR="00C5331C" w:rsidRDefault="00C5331C" w:rsidP="00940032">
      <w:pPr>
        <w:pStyle w:val="Default"/>
        <w:jc w:val="center"/>
        <w:rPr>
          <w:rFonts w:ascii="Times New Roman" w:hAnsi="Times New Roman" w:cs="Times New Roman"/>
          <w:b/>
          <w:bCs/>
        </w:rPr>
      </w:pPr>
      <w:bookmarkStart w:id="0" w:name="_Hlk213693162"/>
      <w:r>
        <w:rPr>
          <w:rFonts w:ascii="Times New Roman" w:hAnsi="Times New Roman" w:cs="Times New Roman"/>
          <w:b/>
          <w:bCs/>
        </w:rPr>
        <w:t xml:space="preserve">Evaluation of Carcass Characteristics of Mutton from Uda Rams </w:t>
      </w:r>
      <w:r w:rsidR="00940032">
        <w:rPr>
          <w:rFonts w:ascii="Times New Roman" w:hAnsi="Times New Roman" w:cs="Times New Roman"/>
          <w:b/>
          <w:bCs/>
        </w:rPr>
        <w:t>Fed Diets Containing Graded Levels of Balsam apple (</w:t>
      </w:r>
      <w:proofErr w:type="spellStart"/>
      <w:r w:rsidR="00940032" w:rsidRPr="00940032">
        <w:rPr>
          <w:rFonts w:ascii="Times New Roman" w:hAnsi="Times New Roman" w:cs="Times New Roman"/>
          <w:b/>
          <w:bCs/>
          <w:i/>
          <w:iCs/>
        </w:rPr>
        <w:t>Momodica</w:t>
      </w:r>
      <w:proofErr w:type="spellEnd"/>
      <w:r w:rsidR="00940032" w:rsidRPr="00940032">
        <w:rPr>
          <w:rFonts w:ascii="Times New Roman" w:hAnsi="Times New Roman" w:cs="Times New Roman"/>
          <w:b/>
          <w:bCs/>
          <w:i/>
          <w:iCs/>
        </w:rPr>
        <w:t xml:space="preserve"> </w:t>
      </w:r>
      <w:proofErr w:type="spellStart"/>
      <w:r w:rsidR="00940032" w:rsidRPr="00940032">
        <w:rPr>
          <w:rFonts w:ascii="Times New Roman" w:hAnsi="Times New Roman" w:cs="Times New Roman"/>
          <w:b/>
          <w:bCs/>
          <w:i/>
          <w:iCs/>
        </w:rPr>
        <w:t>balsamina</w:t>
      </w:r>
      <w:proofErr w:type="spellEnd"/>
      <w:r w:rsidR="00940032">
        <w:rPr>
          <w:rFonts w:ascii="Times New Roman" w:hAnsi="Times New Roman" w:cs="Times New Roman"/>
          <w:b/>
          <w:bCs/>
        </w:rPr>
        <w:t>)</w:t>
      </w:r>
    </w:p>
    <w:bookmarkEnd w:id="0"/>
    <w:p w14:paraId="6A59165B" w14:textId="77777777" w:rsidR="00940032" w:rsidRDefault="00940032" w:rsidP="00942C7C">
      <w:pPr>
        <w:pStyle w:val="Default"/>
        <w:jc w:val="both"/>
        <w:rPr>
          <w:rFonts w:ascii="Times New Roman" w:hAnsi="Times New Roman" w:cs="Times New Roman"/>
          <w:b/>
          <w:bCs/>
        </w:rPr>
      </w:pPr>
    </w:p>
    <w:p w14:paraId="79AD101C" w14:textId="343A9EDE" w:rsidR="00940032" w:rsidRPr="00940032" w:rsidRDefault="00940032" w:rsidP="00942C7C">
      <w:pPr>
        <w:pStyle w:val="Default"/>
        <w:jc w:val="both"/>
        <w:rPr>
          <w:rFonts w:ascii="Times New Roman" w:hAnsi="Times New Roman" w:cs="Times New Roman"/>
          <w:b/>
          <w:bCs/>
        </w:rPr>
      </w:pPr>
      <w:r>
        <w:rPr>
          <w:rFonts w:ascii="Times New Roman" w:hAnsi="Times New Roman" w:cs="Times New Roman"/>
          <w:b/>
          <w:bCs/>
        </w:rPr>
        <w:t>ABSTRACT</w:t>
      </w:r>
    </w:p>
    <w:p w14:paraId="02C509B1" w14:textId="4D5CE7BB" w:rsidR="00940032" w:rsidRDefault="00940032" w:rsidP="00940032">
      <w:pPr>
        <w:pStyle w:val="Default"/>
        <w:jc w:val="both"/>
        <w:rPr>
          <w:rFonts w:ascii="Times New Roman" w:hAnsi="Times New Roman" w:cs="Times New Roman"/>
        </w:rPr>
      </w:pPr>
      <w:r w:rsidRPr="00940032">
        <w:rPr>
          <w:rFonts w:ascii="Times New Roman" w:hAnsi="Times New Roman" w:cs="Times New Roman"/>
        </w:rPr>
        <w:t xml:space="preserve">The study was conducted at the </w:t>
      </w:r>
      <w:proofErr w:type="spellStart"/>
      <w:r w:rsidRPr="00940032">
        <w:rPr>
          <w:rFonts w:ascii="Times New Roman" w:hAnsi="Times New Roman" w:cs="Times New Roman"/>
        </w:rPr>
        <w:t>Usmanu</w:t>
      </w:r>
      <w:proofErr w:type="spellEnd"/>
      <w:r w:rsidRPr="00940032">
        <w:rPr>
          <w:rFonts w:ascii="Times New Roman" w:hAnsi="Times New Roman" w:cs="Times New Roman"/>
        </w:rPr>
        <w:t xml:space="preserve"> </w:t>
      </w:r>
      <w:proofErr w:type="spellStart"/>
      <w:r w:rsidRPr="00940032">
        <w:rPr>
          <w:rFonts w:ascii="Times New Roman" w:hAnsi="Times New Roman" w:cs="Times New Roman"/>
        </w:rPr>
        <w:t>Danfodiyo</w:t>
      </w:r>
      <w:proofErr w:type="spellEnd"/>
      <w:r w:rsidRPr="00940032">
        <w:rPr>
          <w:rFonts w:ascii="Times New Roman" w:hAnsi="Times New Roman" w:cs="Times New Roman"/>
        </w:rPr>
        <w:t xml:space="preserve"> University Livestock Teaching and Research Farm</w:t>
      </w:r>
      <w:r>
        <w:rPr>
          <w:rFonts w:ascii="Times New Roman" w:hAnsi="Times New Roman" w:cs="Times New Roman"/>
        </w:rPr>
        <w:t xml:space="preserve"> to </w:t>
      </w:r>
      <w:r w:rsidRPr="00940032">
        <w:rPr>
          <w:rFonts w:ascii="Times New Roman" w:hAnsi="Times New Roman" w:cs="Times New Roman"/>
        </w:rPr>
        <w:t>evaluation of carcass characteristics of mutton from Uda rams fed diets containing graded levels of Balsam apple (</w:t>
      </w:r>
      <w:proofErr w:type="spellStart"/>
      <w:r w:rsidRPr="00940032">
        <w:rPr>
          <w:rFonts w:ascii="Times New Roman" w:hAnsi="Times New Roman" w:cs="Times New Roman"/>
          <w:i/>
          <w:iCs/>
        </w:rPr>
        <w:t>Momodica</w:t>
      </w:r>
      <w:proofErr w:type="spellEnd"/>
      <w:r w:rsidRPr="00940032">
        <w:rPr>
          <w:rFonts w:ascii="Times New Roman" w:hAnsi="Times New Roman" w:cs="Times New Roman"/>
          <w:i/>
          <w:iCs/>
        </w:rPr>
        <w:t xml:space="preserve"> </w:t>
      </w:r>
      <w:proofErr w:type="spellStart"/>
      <w:r w:rsidRPr="00940032">
        <w:rPr>
          <w:rFonts w:ascii="Times New Roman" w:hAnsi="Times New Roman" w:cs="Times New Roman"/>
          <w:i/>
          <w:iCs/>
        </w:rPr>
        <w:t>balsamina</w:t>
      </w:r>
      <w:proofErr w:type="spellEnd"/>
      <w:r w:rsidRPr="00940032">
        <w:rPr>
          <w:rFonts w:ascii="Times New Roman" w:hAnsi="Times New Roman" w:cs="Times New Roman"/>
        </w:rPr>
        <w:t>)</w:t>
      </w:r>
      <w:r>
        <w:rPr>
          <w:rFonts w:ascii="Times New Roman" w:hAnsi="Times New Roman" w:cs="Times New Roman"/>
        </w:rPr>
        <w:t>.</w:t>
      </w:r>
      <w:r w:rsidRPr="00940032">
        <w:rPr>
          <w:rFonts w:ascii="Times New Roman" w:hAnsi="Times New Roman"/>
        </w:rPr>
        <w:t xml:space="preserve"> </w:t>
      </w:r>
      <w:r w:rsidRPr="00134445">
        <w:rPr>
          <w:rFonts w:ascii="Times New Roman" w:hAnsi="Times New Roman"/>
        </w:rPr>
        <w:t>A completely randomized experimental design (CRD) w</w:t>
      </w:r>
      <w:r>
        <w:rPr>
          <w:rFonts w:ascii="Times New Roman" w:hAnsi="Times New Roman"/>
        </w:rPr>
        <w:t>as</w:t>
      </w:r>
      <w:r w:rsidRPr="00134445">
        <w:rPr>
          <w:rFonts w:ascii="Times New Roman" w:hAnsi="Times New Roman"/>
        </w:rPr>
        <w:t xml:space="preserve"> used in this experiment with number of animals representing replication and graded levels of formulated feeds representing treatments.</w:t>
      </w:r>
      <w:r w:rsidR="00687E5E">
        <w:rPr>
          <w:rFonts w:ascii="Times New Roman" w:hAnsi="Times New Roman"/>
        </w:rPr>
        <w:t xml:space="preserve"> </w:t>
      </w:r>
      <w:r w:rsidR="00687E5E">
        <w:rPr>
          <w:rFonts w:ascii="Times New Roman" w:eastAsia="TimesNewRomanPSMT" w:hAnsi="Times New Roman" w:cs="Times New Roman"/>
        </w:rPr>
        <w:t xml:space="preserve">The data generated were subjected to analysis of variance with graded levels of </w:t>
      </w:r>
      <w:proofErr w:type="spellStart"/>
      <w:r w:rsidR="00687E5E">
        <w:rPr>
          <w:rFonts w:ascii="Times New Roman" w:eastAsia="TimesNewRomanPSMT" w:hAnsi="Times New Roman" w:cs="Times New Roman"/>
        </w:rPr>
        <w:t>balsamina</w:t>
      </w:r>
      <w:proofErr w:type="spellEnd"/>
      <w:r w:rsidR="00687E5E">
        <w:rPr>
          <w:rFonts w:ascii="Times New Roman" w:eastAsia="TimesNewRomanPSMT" w:hAnsi="Times New Roman" w:cs="Times New Roman"/>
        </w:rPr>
        <w:t xml:space="preserve"> as the independent variables</w:t>
      </w:r>
      <w:r w:rsidR="00687E5E">
        <w:rPr>
          <w:rFonts w:ascii="Times New Roman" w:hAnsi="Times New Roman" w:cs="Times New Roman"/>
        </w:rPr>
        <w:fldChar w:fldCharType="begin"/>
      </w:r>
      <w:r w:rsidR="00687E5E">
        <w:rPr>
          <w:rFonts w:ascii="Times New Roman" w:hAnsi="Times New Roman" w:cs="Times New Roman"/>
        </w:rPr>
        <w:fldChar w:fldCharType="separate"/>
      </w:r>
      <w:r w:rsidR="00687E5E">
        <w:rPr>
          <w:rFonts w:ascii="Times New Roman" w:hAnsi="Times New Roman" w:cs="Times New Roman"/>
          <w:noProof/>
        </w:rPr>
        <w:t>(Steel and Torrie, 1980)</w:t>
      </w:r>
      <w:r w:rsidR="00687E5E">
        <w:rPr>
          <w:rFonts w:ascii="Times New Roman" w:hAnsi="Times New Roman" w:cs="Times New Roman"/>
        </w:rPr>
        <w:fldChar w:fldCharType="end"/>
      </w:r>
      <w:r w:rsidR="00687E5E">
        <w:rPr>
          <w:rFonts w:ascii="Times New Roman" w:eastAsia="TimesNewRomanPSMT" w:hAnsi="Times New Roman" w:cs="Times New Roman"/>
        </w:rPr>
        <w:t xml:space="preserve">, to determine their effects on other parameters, obtained. </w:t>
      </w:r>
      <w:r w:rsidR="00687E5E" w:rsidRPr="005C513A">
        <w:rPr>
          <w:rFonts w:ascii="Times New Roman" w:hAnsi="Times New Roman"/>
        </w:rPr>
        <w:t>The result shows significant difference (P&lt;0.05) in body weight at slaughter, post slaughter weight and dressing percentages. The results shows that rams in treatment 4 had higher (P&lt;0.05) body weight at slaughter and post slaughter weight compared to treatments 1 and 3. It was observed with regards to lean meat and bone proportions the only significant difference (P&lt;0.05) is between rams in treatment 2 and those in treatments 4, with rams in treatment 2 having higher (P&lt;0.05) lean meat compared to treatment 4, the reverse is the case with regards to bone.</w:t>
      </w:r>
      <w:r w:rsidR="00687E5E">
        <w:rPr>
          <w:rFonts w:ascii="Times New Roman" w:hAnsi="Times New Roman"/>
        </w:rPr>
        <w:t xml:space="preserve"> </w:t>
      </w:r>
      <w:r w:rsidR="00687E5E" w:rsidRPr="008D4079">
        <w:rPr>
          <w:rFonts w:ascii="Times New Roman" w:hAnsi="Times New Roman" w:cs="Times New Roman"/>
        </w:rPr>
        <w:t xml:space="preserve">This study concluded that up to 7.55% </w:t>
      </w:r>
      <w:proofErr w:type="spellStart"/>
      <w:r w:rsidR="00687E5E" w:rsidRPr="008D4079">
        <w:rPr>
          <w:rFonts w:ascii="Times New Roman" w:hAnsi="Times New Roman" w:cs="Times New Roman"/>
          <w:i/>
        </w:rPr>
        <w:t>Mormodica</w:t>
      </w:r>
      <w:proofErr w:type="spellEnd"/>
      <w:r w:rsidR="00687E5E" w:rsidRPr="008D4079">
        <w:rPr>
          <w:rFonts w:ascii="Times New Roman" w:hAnsi="Times New Roman" w:cs="Times New Roman"/>
          <w:i/>
        </w:rPr>
        <w:t xml:space="preserve"> </w:t>
      </w:r>
      <w:proofErr w:type="spellStart"/>
      <w:r w:rsidR="00687E5E" w:rsidRPr="008D4079">
        <w:rPr>
          <w:rFonts w:ascii="Times New Roman" w:hAnsi="Times New Roman" w:cs="Times New Roman"/>
          <w:i/>
        </w:rPr>
        <w:t>balsamina</w:t>
      </w:r>
      <w:proofErr w:type="spellEnd"/>
      <w:r w:rsidR="00687E5E" w:rsidRPr="008D4079">
        <w:rPr>
          <w:rFonts w:ascii="Times New Roman" w:hAnsi="Times New Roman" w:cs="Times New Roman"/>
        </w:rPr>
        <w:t xml:space="preserve"> can be incorporated in the die</w:t>
      </w:r>
      <w:bookmarkStart w:id="1" w:name="_GoBack"/>
      <w:bookmarkEnd w:id="1"/>
      <w:r w:rsidR="00687E5E" w:rsidRPr="008D4079">
        <w:rPr>
          <w:rFonts w:ascii="Times New Roman" w:hAnsi="Times New Roman" w:cs="Times New Roman"/>
        </w:rPr>
        <w:t>t of Uda lambs without any deleterious effect on the carcass of the animals</w:t>
      </w:r>
      <w:r w:rsidR="00687E5E">
        <w:rPr>
          <w:rFonts w:ascii="Times New Roman" w:hAnsi="Times New Roman" w:cs="Times New Roman"/>
        </w:rPr>
        <w:t>.</w:t>
      </w:r>
    </w:p>
    <w:p w14:paraId="3643CEFE" w14:textId="2067ABCE" w:rsidR="00687E5E" w:rsidRDefault="00687E5E" w:rsidP="00940032">
      <w:pPr>
        <w:pStyle w:val="Default"/>
        <w:pBdr>
          <w:bottom w:val="single" w:sz="12" w:space="1" w:color="auto"/>
        </w:pBdr>
        <w:jc w:val="both"/>
        <w:rPr>
          <w:rFonts w:ascii="Times New Roman" w:hAnsi="Times New Roman" w:cs="Times New Roman"/>
          <w:i/>
          <w:iCs/>
        </w:rPr>
      </w:pPr>
      <w:r>
        <w:rPr>
          <w:rFonts w:ascii="Times New Roman" w:hAnsi="Times New Roman" w:cs="Times New Roman"/>
        </w:rPr>
        <w:t xml:space="preserve">Key words: </w:t>
      </w:r>
      <w:r w:rsidRPr="00687E5E">
        <w:rPr>
          <w:rFonts w:ascii="Times New Roman" w:hAnsi="Times New Roman" w:cs="Times New Roman"/>
          <w:i/>
          <w:iCs/>
        </w:rPr>
        <w:t xml:space="preserve">Carcass, </w:t>
      </w:r>
      <w:proofErr w:type="spellStart"/>
      <w:r w:rsidRPr="00687E5E">
        <w:rPr>
          <w:rFonts w:ascii="Times New Roman" w:hAnsi="Times New Roman" w:cs="Times New Roman"/>
          <w:i/>
          <w:iCs/>
        </w:rPr>
        <w:t>Mormodica</w:t>
      </w:r>
      <w:proofErr w:type="spellEnd"/>
      <w:r w:rsidRPr="00687E5E">
        <w:rPr>
          <w:rFonts w:ascii="Times New Roman" w:hAnsi="Times New Roman" w:cs="Times New Roman"/>
          <w:i/>
          <w:iCs/>
        </w:rPr>
        <w:t xml:space="preserve"> </w:t>
      </w:r>
      <w:proofErr w:type="spellStart"/>
      <w:r w:rsidRPr="00687E5E">
        <w:rPr>
          <w:rFonts w:ascii="Times New Roman" w:hAnsi="Times New Roman" w:cs="Times New Roman"/>
          <w:i/>
          <w:iCs/>
        </w:rPr>
        <w:t>balsamina</w:t>
      </w:r>
      <w:proofErr w:type="spellEnd"/>
      <w:r w:rsidRPr="00687E5E">
        <w:rPr>
          <w:rFonts w:ascii="Times New Roman" w:hAnsi="Times New Roman" w:cs="Times New Roman"/>
          <w:i/>
          <w:iCs/>
        </w:rPr>
        <w:t xml:space="preserve">, </w:t>
      </w:r>
      <w:proofErr w:type="spellStart"/>
      <w:r w:rsidRPr="00687E5E">
        <w:rPr>
          <w:rFonts w:ascii="Times New Roman" w:hAnsi="Times New Roman" w:cs="Times New Roman"/>
          <w:i/>
          <w:iCs/>
        </w:rPr>
        <w:t>Uda</w:t>
      </w:r>
      <w:proofErr w:type="spellEnd"/>
      <w:r w:rsidRPr="00687E5E">
        <w:rPr>
          <w:rFonts w:ascii="Times New Roman" w:hAnsi="Times New Roman" w:cs="Times New Roman"/>
          <w:i/>
          <w:iCs/>
        </w:rPr>
        <w:t xml:space="preserve"> rams, Dressing Percentage</w:t>
      </w:r>
    </w:p>
    <w:p w14:paraId="72D6DEED" w14:textId="7CA152FB" w:rsidR="00942C7C" w:rsidRDefault="00942C7C" w:rsidP="00942C7C">
      <w:pPr>
        <w:pStyle w:val="Default"/>
        <w:jc w:val="both"/>
        <w:rPr>
          <w:rFonts w:ascii="Times New Roman" w:hAnsi="Times New Roman" w:cs="Times New Roman"/>
          <w:b/>
          <w:bCs/>
        </w:rPr>
      </w:pPr>
      <w:r>
        <w:rPr>
          <w:rFonts w:ascii="Times New Roman" w:hAnsi="Times New Roman" w:cs="Times New Roman"/>
          <w:b/>
          <w:bCs/>
        </w:rPr>
        <w:t>INTRODUCTION</w:t>
      </w:r>
    </w:p>
    <w:p w14:paraId="1A8C4485" w14:textId="3D696ED1" w:rsidR="00942C7C" w:rsidRPr="00134445" w:rsidRDefault="00942C7C" w:rsidP="00942C7C">
      <w:pPr>
        <w:pStyle w:val="Default"/>
        <w:jc w:val="both"/>
        <w:rPr>
          <w:rFonts w:ascii="Times New Roman" w:hAnsi="Times New Roman" w:cs="Times New Roman"/>
        </w:rPr>
      </w:pPr>
      <w:r w:rsidRPr="00134445">
        <w:rPr>
          <w:rFonts w:ascii="Times New Roman" w:hAnsi="Times New Roman" w:cs="Times New Roman"/>
        </w:rPr>
        <w:t xml:space="preserve">Sheep and goats that are farmed in Nigeria and are generally low-yielding indigenous breeds under traditional management and feeding practices. In traditional breeding systems, the nutritional needs of the animals are not met properly because of grazing low-quality grasslands. This generally results in low production, and farmers are not able to earn a decent income (Ekiz </w:t>
      </w:r>
      <w:r w:rsidR="00C5331C" w:rsidRPr="00C5331C">
        <w:rPr>
          <w:rFonts w:ascii="Times New Roman" w:hAnsi="Times New Roman" w:cs="Times New Roman"/>
          <w:i/>
          <w:iCs/>
        </w:rPr>
        <w:t>et al</w:t>
      </w:r>
      <w:r w:rsidRPr="00134445">
        <w:rPr>
          <w:rFonts w:ascii="Times New Roman" w:hAnsi="Times New Roman" w:cs="Times New Roman"/>
          <w:i/>
          <w:iCs/>
        </w:rPr>
        <w:t>.</w:t>
      </w:r>
      <w:r w:rsidRPr="00134445">
        <w:rPr>
          <w:rFonts w:ascii="Times New Roman" w:hAnsi="Times New Roman" w:cs="Times New Roman"/>
        </w:rPr>
        <w:t xml:space="preserve">, 2013). On the other hand, demand for animal-based protein has increased in Nigeria, parallel with the growth in population. Owing to domestic production being insufficient to meet demand, the importation of meat has become necessary. This situation indicates that meat production needs to increase. Semi-intensive and intensive sheep production systems should be considered, in which the management and nutritional needs of the animals are optimized. In this context, the number of intensive fattening enterprises has started to increase in the recent years, with lambs being fed concentrate-based diets from weaning until they reach slaughter weight (Ekiz </w:t>
      </w:r>
      <w:r w:rsidR="00C5331C" w:rsidRPr="00C5331C">
        <w:rPr>
          <w:rFonts w:ascii="Times New Roman" w:hAnsi="Times New Roman" w:cs="Times New Roman"/>
          <w:i/>
          <w:iCs/>
        </w:rPr>
        <w:t>et al</w:t>
      </w:r>
      <w:r w:rsidRPr="00134445">
        <w:rPr>
          <w:rFonts w:ascii="Times New Roman" w:hAnsi="Times New Roman" w:cs="Times New Roman"/>
          <w:i/>
          <w:iCs/>
        </w:rPr>
        <w:t>.</w:t>
      </w:r>
      <w:r w:rsidRPr="00134445">
        <w:rPr>
          <w:rFonts w:ascii="Times New Roman" w:hAnsi="Times New Roman" w:cs="Times New Roman"/>
        </w:rPr>
        <w:t xml:space="preserve">, 2012). </w:t>
      </w:r>
    </w:p>
    <w:p w14:paraId="122D6501" w14:textId="77777777" w:rsidR="00942C7C" w:rsidRPr="00134445" w:rsidRDefault="00942C7C" w:rsidP="00942C7C">
      <w:pPr>
        <w:pStyle w:val="Default"/>
        <w:jc w:val="both"/>
        <w:rPr>
          <w:rFonts w:ascii="Times New Roman" w:hAnsi="Times New Roman" w:cs="Times New Roman"/>
        </w:rPr>
      </w:pPr>
      <w:r w:rsidRPr="00134445">
        <w:rPr>
          <w:rFonts w:ascii="Times New Roman" w:hAnsi="Times New Roman" w:cs="Times New Roman"/>
        </w:rPr>
        <w:t xml:space="preserve">Since increased carcass weight is one of the most important targets of the intensive fattening systems, meat-type breeds are usually preferred to indigenous ones. This situation poses a risk of extinction for many indigenous breeds, which are nonetheless well adapted to low quality diets and harsh environmental conditions. Meat from lambs of certain indigenous breeds that are reared in traditional production systems may be viewed as unique, and is consumed with appreciation by </w:t>
      </w:r>
      <w:r>
        <w:rPr>
          <w:rFonts w:ascii="Times New Roman" w:hAnsi="Times New Roman" w:cs="Times New Roman"/>
        </w:rPr>
        <w:t>consumers around the world</w:t>
      </w:r>
      <w:r w:rsidRPr="00134445">
        <w:rPr>
          <w:rFonts w:ascii="Times New Roman" w:hAnsi="Times New Roman" w:cs="Times New Roman"/>
        </w:rPr>
        <w:t xml:space="preserve">. The determination of carcass and meat quality characteristics of lambs from indigenous breeds under intensive fattening systems may contribute to their protection, if they have acceptable meat quality. </w:t>
      </w:r>
    </w:p>
    <w:p w14:paraId="7D54E3CC" w14:textId="262A0230" w:rsidR="004E6487" w:rsidRDefault="00942C7C" w:rsidP="00942C7C">
      <w:pPr>
        <w:spacing w:line="240" w:lineRule="auto"/>
        <w:rPr>
          <w:rFonts w:ascii="Times New Roman" w:hAnsi="Times New Roman"/>
          <w:sz w:val="24"/>
          <w:szCs w:val="24"/>
        </w:rPr>
      </w:pPr>
      <w:r w:rsidRPr="00134445">
        <w:rPr>
          <w:rFonts w:ascii="Times New Roman" w:hAnsi="Times New Roman"/>
          <w:i/>
          <w:sz w:val="24"/>
          <w:szCs w:val="24"/>
        </w:rPr>
        <w:t xml:space="preserve">M. </w:t>
      </w:r>
      <w:proofErr w:type="spellStart"/>
      <w:r w:rsidRPr="00134445">
        <w:rPr>
          <w:rFonts w:ascii="Times New Roman" w:hAnsi="Times New Roman"/>
          <w:i/>
          <w:sz w:val="24"/>
          <w:szCs w:val="24"/>
        </w:rPr>
        <w:t>balsamina</w:t>
      </w:r>
      <w:proofErr w:type="spellEnd"/>
      <w:r w:rsidRPr="00134445">
        <w:rPr>
          <w:rFonts w:ascii="Times New Roman" w:hAnsi="Times New Roman"/>
          <w:i/>
          <w:sz w:val="24"/>
          <w:szCs w:val="24"/>
        </w:rPr>
        <w:t xml:space="preserve"> L </w:t>
      </w:r>
      <w:r w:rsidRPr="00134445">
        <w:rPr>
          <w:rFonts w:ascii="Times New Roman" w:hAnsi="Times New Roman"/>
          <w:sz w:val="24"/>
          <w:szCs w:val="24"/>
        </w:rPr>
        <w:t>is</w:t>
      </w:r>
      <w:r w:rsidRPr="00134445">
        <w:rPr>
          <w:rFonts w:ascii="Times New Roman" w:hAnsi="Times New Roman"/>
          <w:i/>
          <w:sz w:val="24"/>
          <w:szCs w:val="24"/>
        </w:rPr>
        <w:t xml:space="preserve"> </w:t>
      </w:r>
      <w:r w:rsidRPr="00134445">
        <w:rPr>
          <w:rFonts w:ascii="Times New Roman" w:hAnsi="Times New Roman"/>
          <w:sz w:val="24"/>
          <w:szCs w:val="24"/>
        </w:rPr>
        <w:t>commonly known as African pumpkin (or African cucumber), Balsam apple (or balsam pear) and locally called “</w:t>
      </w:r>
      <w:proofErr w:type="spellStart"/>
      <w:r w:rsidRPr="00134445">
        <w:rPr>
          <w:rFonts w:ascii="Times New Roman" w:hAnsi="Times New Roman"/>
          <w:sz w:val="24"/>
          <w:szCs w:val="24"/>
        </w:rPr>
        <w:t>Garahuni</w:t>
      </w:r>
      <w:proofErr w:type="spellEnd"/>
      <w:r w:rsidRPr="00134445">
        <w:rPr>
          <w:rFonts w:ascii="Times New Roman" w:hAnsi="Times New Roman"/>
          <w:sz w:val="24"/>
          <w:szCs w:val="24"/>
        </w:rPr>
        <w:t>” (Hausa language) (Roger, 2007). It is a very good source of seventeen essential amino acids (Hassan and Umar, 2006). The plant is a perennial herb with soft stems and tendrils that climbs up shrubs, boundary fields and fences.</w:t>
      </w:r>
    </w:p>
    <w:p w14:paraId="0A72D033" w14:textId="77777777" w:rsidR="00942C7C" w:rsidRPr="00134445" w:rsidRDefault="00942C7C" w:rsidP="00942C7C">
      <w:pPr>
        <w:pStyle w:val="NormalWeb"/>
        <w:spacing w:before="0" w:beforeAutospacing="0"/>
        <w:jc w:val="both"/>
        <w:rPr>
          <w:b/>
          <w:bCs/>
        </w:rPr>
      </w:pPr>
      <w:r w:rsidRPr="00134445">
        <w:rPr>
          <w:b/>
          <w:bCs/>
        </w:rPr>
        <w:t>MATERIALS AND METHODS</w:t>
      </w:r>
    </w:p>
    <w:p w14:paraId="71A9ED2C" w14:textId="77777777" w:rsidR="00942C7C" w:rsidRDefault="00942C7C" w:rsidP="00942C7C">
      <w:pPr>
        <w:pStyle w:val="NormalWeb"/>
        <w:spacing w:before="0" w:beforeAutospacing="0"/>
        <w:jc w:val="both"/>
        <w:rPr>
          <w:b/>
          <w:bCs/>
        </w:rPr>
      </w:pPr>
      <w:r w:rsidRPr="00134445">
        <w:rPr>
          <w:b/>
          <w:bCs/>
        </w:rPr>
        <w:t>Experimental Site</w:t>
      </w:r>
    </w:p>
    <w:p w14:paraId="1EFC971D" w14:textId="1183FFB3" w:rsidR="00942C7C" w:rsidRDefault="00942C7C" w:rsidP="00942C7C">
      <w:pPr>
        <w:pStyle w:val="NormalWeb"/>
        <w:jc w:val="both"/>
        <w:rPr>
          <w:color w:val="000000"/>
        </w:rPr>
      </w:pPr>
      <w:r w:rsidRPr="00134445">
        <w:lastRenderedPageBreak/>
        <w:t>The study w</w:t>
      </w:r>
      <w:r>
        <w:t>as</w:t>
      </w:r>
      <w:r w:rsidRPr="00134445">
        <w:t xml:space="preserve"> conducted at the </w:t>
      </w:r>
      <w:proofErr w:type="spellStart"/>
      <w:r w:rsidRPr="00134445">
        <w:t>Usmanu</w:t>
      </w:r>
      <w:proofErr w:type="spellEnd"/>
      <w:r w:rsidRPr="00134445">
        <w:t xml:space="preserve"> </w:t>
      </w:r>
      <w:proofErr w:type="spellStart"/>
      <w:r w:rsidRPr="00134445">
        <w:t>Danfodiyo</w:t>
      </w:r>
      <w:proofErr w:type="spellEnd"/>
      <w:r w:rsidRPr="00134445">
        <w:t xml:space="preserve"> University Livestock Teaching and Research Farm. The farm is located within the main campus of the University at about 10km North of Sokoto Metropolis in </w:t>
      </w:r>
      <w:proofErr w:type="spellStart"/>
      <w:r w:rsidRPr="00134445">
        <w:t>Wamakko</w:t>
      </w:r>
      <w:proofErr w:type="spellEnd"/>
      <w:r w:rsidRPr="00134445">
        <w:t xml:space="preserve"> Local Government Area of Sokoto State. Sokoto is located in the Sudano-Sahelian zone in extreme North-Western part of Nigeria. It lies between longitude 4</w:t>
      </w:r>
      <w:r w:rsidRPr="00134445">
        <w:rPr>
          <w:vertAlign w:val="superscript"/>
        </w:rPr>
        <w:t>0</w:t>
      </w:r>
      <w:r w:rsidRPr="00134445">
        <w:t>8E and 6</w:t>
      </w:r>
      <w:r w:rsidRPr="00134445">
        <w:rPr>
          <w:vertAlign w:val="superscript"/>
        </w:rPr>
        <w:t>0</w:t>
      </w:r>
      <w:r w:rsidRPr="00134445">
        <w:t xml:space="preserve"> 54’E and latitudes 12</w:t>
      </w:r>
      <w:r w:rsidRPr="00134445">
        <w:rPr>
          <w:vertAlign w:val="superscript"/>
        </w:rPr>
        <w:t>0</w:t>
      </w:r>
      <w:r w:rsidRPr="00134445">
        <w:t>0’N and 13</w:t>
      </w:r>
      <w:r w:rsidRPr="00134445">
        <w:rPr>
          <w:vertAlign w:val="superscript"/>
        </w:rPr>
        <w:t>0</w:t>
      </w:r>
      <w:r w:rsidRPr="00134445">
        <w:t xml:space="preserve">58’N and at altitude of 350m above sea level (Mamman </w:t>
      </w:r>
      <w:r w:rsidR="00C5331C" w:rsidRPr="00C5331C">
        <w:rPr>
          <w:i/>
          <w:iCs/>
        </w:rPr>
        <w:t>et al</w:t>
      </w:r>
      <w:r w:rsidRPr="00134445">
        <w:rPr>
          <w:i/>
        </w:rPr>
        <w:t>.,</w:t>
      </w:r>
      <w:r w:rsidRPr="00134445">
        <w:t xml:space="preserve"> 2000).</w:t>
      </w:r>
      <w:r w:rsidR="000D2BF2">
        <w:t xml:space="preserve"> </w:t>
      </w:r>
      <w:r>
        <w:t>Maximum temperature of 41</w:t>
      </w:r>
      <w:r w:rsidRPr="003C6F49">
        <w:rPr>
          <w:vertAlign w:val="superscript"/>
        </w:rPr>
        <w:t>0</w:t>
      </w:r>
      <w:r>
        <w:t>C has been reported in April and Minimum of 13.2</w:t>
      </w:r>
      <w:r w:rsidRPr="003C6F49">
        <w:rPr>
          <w:vertAlign w:val="superscript"/>
        </w:rPr>
        <w:t>0</w:t>
      </w:r>
      <w:r>
        <w:t xml:space="preserve">C in January. </w:t>
      </w:r>
      <w:r w:rsidRPr="00134445">
        <w:t>The warmest months are February to April, where daytime temperature exceed 42</w:t>
      </w:r>
      <w:r>
        <w:rPr>
          <w:vertAlign w:val="superscript"/>
        </w:rPr>
        <w:t>0</w:t>
      </w:r>
      <w:r>
        <w:t>C</w:t>
      </w:r>
      <w:r w:rsidRPr="00134445">
        <w:t>.</w:t>
      </w:r>
      <w:r>
        <w:t xml:space="preserve"> </w:t>
      </w:r>
      <w:r w:rsidRPr="00134445">
        <w:t>The rainy season is from late May to October</w:t>
      </w:r>
      <w:r>
        <w:t xml:space="preserve"> </w:t>
      </w:r>
      <w:r w:rsidRPr="00134445">
        <w:rPr>
          <w:color w:val="000000"/>
        </w:rPr>
        <w:t>with mean annual rainfall ranging between 500mm to 1300mm. There are two major seasons in the state namely: wet and dry seasons. The dry season starts from October and last up to April, in some part and may extend to May or June in other part. The wet season on the other hand begins in most part of the state in May and last up to September or October (SSMIYSC, 2010). The ha</w:t>
      </w:r>
      <w:r>
        <w:rPr>
          <w:color w:val="000000"/>
        </w:rPr>
        <w:t>r</w:t>
      </w:r>
      <w:r w:rsidRPr="00134445">
        <w:rPr>
          <w:color w:val="000000"/>
        </w:rPr>
        <w:t>mattan, a dry, cold and fairly dusty wind is experienced in the state between November and February. Heat is more severe in the state in March and April. But the weather in the state is always cold in the mornings and hot in the afternoons except during the harmattan period (SSMIYSC, 2010).</w:t>
      </w:r>
    </w:p>
    <w:p w14:paraId="5692D2C0" w14:textId="77777777" w:rsidR="00942C7C" w:rsidRPr="00134445" w:rsidRDefault="00942C7C" w:rsidP="00942C7C">
      <w:pPr>
        <w:pStyle w:val="NormalWeb"/>
        <w:spacing w:before="0" w:beforeAutospacing="0" w:after="0" w:afterAutospacing="0"/>
        <w:jc w:val="both"/>
        <w:rPr>
          <w:b/>
          <w:bCs/>
        </w:rPr>
      </w:pPr>
      <w:r w:rsidRPr="00134445">
        <w:rPr>
          <w:b/>
          <w:bCs/>
        </w:rPr>
        <w:t>Sources and Processing of Experimental Feeds</w:t>
      </w:r>
    </w:p>
    <w:p w14:paraId="59AC023D" w14:textId="568B6EFB" w:rsidR="00942C7C" w:rsidRPr="002F7AED" w:rsidRDefault="00942C7C" w:rsidP="00942C7C">
      <w:pPr>
        <w:pStyle w:val="NormalWeb"/>
        <w:spacing w:before="0" w:beforeAutospacing="0" w:after="0" w:afterAutospacing="0"/>
        <w:jc w:val="both"/>
        <w:rPr>
          <w:bCs/>
        </w:rPr>
      </w:pPr>
      <w:r w:rsidRPr="00134445">
        <w:rPr>
          <w:bCs/>
        </w:rPr>
        <w:t xml:space="preserve">The ingredients to be used in the experiments include: </w:t>
      </w:r>
      <w:r w:rsidRPr="00134445">
        <w:rPr>
          <w:i/>
        </w:rPr>
        <w:t xml:space="preserve">M. </w:t>
      </w:r>
      <w:proofErr w:type="spellStart"/>
      <w:r w:rsidRPr="00134445">
        <w:rPr>
          <w:i/>
        </w:rPr>
        <w:t>balsamina</w:t>
      </w:r>
      <w:proofErr w:type="spellEnd"/>
      <w:r w:rsidRPr="00134445">
        <w:rPr>
          <w:i/>
        </w:rPr>
        <w:t xml:space="preserve"> L. </w:t>
      </w:r>
      <w:r w:rsidRPr="00134445">
        <w:t>which w</w:t>
      </w:r>
      <w:r>
        <w:t>ere</w:t>
      </w:r>
      <w:r w:rsidRPr="00134445">
        <w:t xml:space="preserve"> sourced </w:t>
      </w:r>
      <w:r w:rsidRPr="00134445">
        <w:rPr>
          <w:bCs/>
        </w:rPr>
        <w:t>from Sokoto state while the remaining feed materials including maize, rice offal, cowpea husk, cowpea haulms, cotton seed cake and salt w</w:t>
      </w:r>
      <w:r>
        <w:rPr>
          <w:bCs/>
        </w:rPr>
        <w:t>ere</w:t>
      </w:r>
      <w:r w:rsidRPr="00134445">
        <w:rPr>
          <w:bCs/>
        </w:rPr>
        <w:t xml:space="preserve"> purchased from Sokoto market (Kara).   </w:t>
      </w:r>
    </w:p>
    <w:p w14:paraId="36DECCFB" w14:textId="77777777" w:rsidR="00942C7C" w:rsidRPr="00134445" w:rsidRDefault="00942C7C" w:rsidP="00942C7C">
      <w:pPr>
        <w:pStyle w:val="NormalWeb"/>
        <w:spacing w:before="0" w:beforeAutospacing="0" w:after="0" w:afterAutospacing="0"/>
        <w:jc w:val="both"/>
        <w:rPr>
          <w:b/>
          <w:bCs/>
        </w:rPr>
      </w:pPr>
      <w:r w:rsidRPr="00134445">
        <w:rPr>
          <w:b/>
          <w:bCs/>
        </w:rPr>
        <w:t>Experimental Design and Diet Formula</w:t>
      </w:r>
    </w:p>
    <w:p w14:paraId="1C6A8577" w14:textId="57050F09" w:rsidR="00942C7C" w:rsidRDefault="00942C7C" w:rsidP="00942C7C">
      <w:pPr>
        <w:spacing w:line="240" w:lineRule="auto"/>
        <w:jc w:val="both"/>
        <w:rPr>
          <w:rFonts w:ascii="Times New Roman" w:hAnsi="Times New Roman"/>
          <w:sz w:val="24"/>
          <w:szCs w:val="24"/>
        </w:rPr>
      </w:pPr>
      <w:r w:rsidRPr="00134445">
        <w:rPr>
          <w:rFonts w:ascii="Times New Roman" w:hAnsi="Times New Roman"/>
          <w:sz w:val="24"/>
          <w:szCs w:val="24"/>
        </w:rPr>
        <w:t>A completely randomized experimental design (CRD) w</w:t>
      </w:r>
      <w:r>
        <w:rPr>
          <w:rFonts w:ascii="Times New Roman" w:hAnsi="Times New Roman"/>
          <w:sz w:val="24"/>
          <w:szCs w:val="24"/>
        </w:rPr>
        <w:t>as</w:t>
      </w:r>
      <w:r w:rsidRPr="00134445">
        <w:rPr>
          <w:rFonts w:ascii="Times New Roman" w:hAnsi="Times New Roman"/>
          <w:sz w:val="24"/>
          <w:szCs w:val="24"/>
        </w:rPr>
        <w:t xml:space="preserve"> used in this experiment with number of animals representing replication and graded levels of formulated feeds representing treatments. Five animals w</w:t>
      </w:r>
      <w:r>
        <w:rPr>
          <w:rFonts w:ascii="Times New Roman" w:hAnsi="Times New Roman"/>
          <w:sz w:val="24"/>
          <w:szCs w:val="24"/>
        </w:rPr>
        <w:t>ere</w:t>
      </w:r>
      <w:r w:rsidRPr="00134445">
        <w:rPr>
          <w:rFonts w:ascii="Times New Roman" w:hAnsi="Times New Roman"/>
          <w:sz w:val="24"/>
          <w:szCs w:val="24"/>
        </w:rPr>
        <w:t xml:space="preserve"> allocated to each treatment one animal per replication. Each animal w</w:t>
      </w:r>
      <w:r>
        <w:rPr>
          <w:rFonts w:ascii="Times New Roman" w:hAnsi="Times New Roman"/>
          <w:sz w:val="24"/>
          <w:szCs w:val="24"/>
        </w:rPr>
        <w:t>as</w:t>
      </w:r>
      <w:r w:rsidRPr="00134445">
        <w:rPr>
          <w:rFonts w:ascii="Times New Roman" w:hAnsi="Times New Roman"/>
          <w:sz w:val="24"/>
          <w:szCs w:val="24"/>
        </w:rPr>
        <w:t xml:space="preserve"> housed in a pen measuring 2m</w:t>
      </w:r>
      <w:r w:rsidRPr="00134445">
        <w:rPr>
          <w:rFonts w:ascii="Times New Roman" w:hAnsi="Times New Roman"/>
          <w:sz w:val="24"/>
          <w:szCs w:val="24"/>
        </w:rPr>
        <w:sym w:font="Wingdings 2" w:char="F0CE"/>
      </w:r>
      <w:r w:rsidRPr="00134445">
        <w:rPr>
          <w:rFonts w:ascii="Times New Roman" w:hAnsi="Times New Roman"/>
          <w:sz w:val="24"/>
          <w:szCs w:val="24"/>
        </w:rPr>
        <w:t xml:space="preserve"> 1m, which w</w:t>
      </w:r>
      <w:r>
        <w:rPr>
          <w:rFonts w:ascii="Times New Roman" w:hAnsi="Times New Roman"/>
          <w:sz w:val="24"/>
          <w:szCs w:val="24"/>
        </w:rPr>
        <w:t>as</w:t>
      </w:r>
      <w:r w:rsidRPr="00134445">
        <w:rPr>
          <w:rFonts w:ascii="Times New Roman" w:hAnsi="Times New Roman"/>
          <w:sz w:val="24"/>
          <w:szCs w:val="24"/>
        </w:rPr>
        <w:t xml:space="preserve"> disinfected. Each group w</w:t>
      </w:r>
      <w:r>
        <w:rPr>
          <w:rFonts w:ascii="Times New Roman" w:hAnsi="Times New Roman"/>
          <w:sz w:val="24"/>
          <w:szCs w:val="24"/>
        </w:rPr>
        <w:t>as</w:t>
      </w:r>
      <w:r w:rsidRPr="00134445">
        <w:rPr>
          <w:rFonts w:ascii="Times New Roman" w:hAnsi="Times New Roman"/>
          <w:sz w:val="24"/>
          <w:szCs w:val="24"/>
        </w:rPr>
        <w:t xml:space="preserve"> assigned to one of the experimental diets and fed </w:t>
      </w:r>
      <w:r w:rsidRPr="00134445">
        <w:rPr>
          <w:rFonts w:ascii="Times New Roman" w:hAnsi="Times New Roman"/>
          <w:i/>
          <w:sz w:val="24"/>
          <w:szCs w:val="24"/>
        </w:rPr>
        <w:t xml:space="preserve">ad libitum </w:t>
      </w:r>
      <w:r w:rsidRPr="00134445">
        <w:rPr>
          <w:rFonts w:ascii="Times New Roman" w:hAnsi="Times New Roman"/>
          <w:sz w:val="24"/>
          <w:szCs w:val="24"/>
        </w:rPr>
        <w:t>in the morning for 24 weeks. Water w</w:t>
      </w:r>
      <w:r>
        <w:rPr>
          <w:rFonts w:ascii="Times New Roman" w:hAnsi="Times New Roman"/>
          <w:sz w:val="24"/>
          <w:szCs w:val="24"/>
        </w:rPr>
        <w:t>as</w:t>
      </w:r>
      <w:r w:rsidRPr="00134445">
        <w:rPr>
          <w:rFonts w:ascii="Times New Roman" w:hAnsi="Times New Roman"/>
          <w:sz w:val="24"/>
          <w:szCs w:val="24"/>
        </w:rPr>
        <w:t xml:space="preserve"> offered </w:t>
      </w:r>
      <w:r w:rsidRPr="00134445">
        <w:rPr>
          <w:rFonts w:ascii="Times New Roman" w:hAnsi="Times New Roman"/>
          <w:i/>
          <w:sz w:val="24"/>
          <w:szCs w:val="24"/>
        </w:rPr>
        <w:t>ad libitum</w:t>
      </w:r>
      <w:r w:rsidRPr="00134445">
        <w:rPr>
          <w:rFonts w:ascii="Times New Roman" w:hAnsi="Times New Roman"/>
          <w:sz w:val="24"/>
          <w:szCs w:val="24"/>
        </w:rPr>
        <w:t xml:space="preserve"> to the animals</w:t>
      </w:r>
      <w:r w:rsidRPr="00134445">
        <w:rPr>
          <w:rFonts w:ascii="Times New Roman" w:hAnsi="Times New Roman"/>
          <w:i/>
          <w:sz w:val="24"/>
          <w:szCs w:val="24"/>
        </w:rPr>
        <w:t>.</w:t>
      </w:r>
      <w:r w:rsidRPr="00134445">
        <w:rPr>
          <w:rFonts w:ascii="Times New Roman" w:hAnsi="Times New Roman"/>
          <w:sz w:val="24"/>
          <w:szCs w:val="24"/>
        </w:rPr>
        <w:t xml:space="preserve"> Four complete experimental diets w</w:t>
      </w:r>
      <w:r>
        <w:rPr>
          <w:rFonts w:ascii="Times New Roman" w:hAnsi="Times New Roman"/>
          <w:sz w:val="24"/>
          <w:szCs w:val="24"/>
        </w:rPr>
        <w:t>ere</w:t>
      </w:r>
      <w:r w:rsidRPr="00134445">
        <w:rPr>
          <w:rFonts w:ascii="Times New Roman" w:hAnsi="Times New Roman"/>
          <w:sz w:val="24"/>
          <w:szCs w:val="24"/>
        </w:rPr>
        <w:t xml:space="preserve"> formulated with graded levels of </w:t>
      </w:r>
      <w:r w:rsidRPr="00134445">
        <w:rPr>
          <w:rFonts w:ascii="Times New Roman" w:hAnsi="Times New Roman"/>
          <w:i/>
          <w:sz w:val="24"/>
          <w:szCs w:val="24"/>
        </w:rPr>
        <w:t xml:space="preserve">M. </w:t>
      </w:r>
      <w:proofErr w:type="spellStart"/>
      <w:r w:rsidRPr="00134445">
        <w:rPr>
          <w:rFonts w:ascii="Times New Roman" w:hAnsi="Times New Roman"/>
          <w:i/>
          <w:sz w:val="24"/>
          <w:szCs w:val="24"/>
        </w:rPr>
        <w:t>balsamina</w:t>
      </w:r>
      <w:proofErr w:type="spellEnd"/>
      <w:r w:rsidRPr="00134445">
        <w:rPr>
          <w:rFonts w:ascii="Times New Roman" w:hAnsi="Times New Roman"/>
          <w:i/>
          <w:sz w:val="24"/>
          <w:szCs w:val="24"/>
        </w:rPr>
        <w:t xml:space="preserve"> L.</w:t>
      </w:r>
      <w:r w:rsidRPr="00134445">
        <w:rPr>
          <w:rFonts w:ascii="Times New Roman" w:hAnsi="Times New Roman"/>
          <w:sz w:val="24"/>
          <w:szCs w:val="24"/>
        </w:rPr>
        <w:t xml:space="preserve"> at 0, </w:t>
      </w:r>
      <w:r>
        <w:rPr>
          <w:rFonts w:ascii="Times New Roman" w:hAnsi="Times New Roman"/>
          <w:sz w:val="24"/>
          <w:szCs w:val="24"/>
        </w:rPr>
        <w:t>5</w:t>
      </w:r>
      <w:r w:rsidRPr="00134445">
        <w:rPr>
          <w:rFonts w:ascii="Times New Roman" w:hAnsi="Times New Roman"/>
          <w:sz w:val="24"/>
          <w:szCs w:val="24"/>
        </w:rPr>
        <w:t xml:space="preserve">, </w:t>
      </w:r>
      <w:r>
        <w:rPr>
          <w:rFonts w:ascii="Times New Roman" w:hAnsi="Times New Roman"/>
          <w:sz w:val="24"/>
          <w:szCs w:val="24"/>
        </w:rPr>
        <w:t>1</w:t>
      </w:r>
      <w:r w:rsidRPr="00134445">
        <w:rPr>
          <w:rFonts w:ascii="Times New Roman" w:hAnsi="Times New Roman"/>
          <w:sz w:val="24"/>
          <w:szCs w:val="24"/>
        </w:rPr>
        <w:t xml:space="preserve">0, and </w:t>
      </w:r>
      <w:r>
        <w:rPr>
          <w:rFonts w:ascii="Times New Roman" w:hAnsi="Times New Roman"/>
          <w:sz w:val="24"/>
          <w:szCs w:val="24"/>
        </w:rPr>
        <w:t>15</w:t>
      </w:r>
      <w:r w:rsidRPr="00134445">
        <w:rPr>
          <w:rFonts w:ascii="Times New Roman" w:hAnsi="Times New Roman"/>
          <w:sz w:val="24"/>
          <w:szCs w:val="24"/>
        </w:rPr>
        <w:t>% inclusion levels. The four experimental diets will be used to feed the animals according to the treatments. The diets w</w:t>
      </w:r>
      <w:r>
        <w:rPr>
          <w:rFonts w:ascii="Times New Roman" w:hAnsi="Times New Roman"/>
          <w:sz w:val="24"/>
          <w:szCs w:val="24"/>
        </w:rPr>
        <w:t>ere</w:t>
      </w:r>
      <w:r w:rsidRPr="00134445">
        <w:rPr>
          <w:rFonts w:ascii="Times New Roman" w:hAnsi="Times New Roman"/>
          <w:sz w:val="24"/>
          <w:szCs w:val="24"/>
        </w:rPr>
        <w:t xml:space="preserve"> designated as treatment 1, 2, 3 and 4 in the experiments. The gross </w:t>
      </w:r>
      <w:r>
        <w:rPr>
          <w:rFonts w:ascii="Times New Roman" w:hAnsi="Times New Roman"/>
          <w:sz w:val="24"/>
          <w:szCs w:val="24"/>
        </w:rPr>
        <w:t xml:space="preserve">and calculated </w:t>
      </w:r>
      <w:r w:rsidRPr="00134445">
        <w:rPr>
          <w:rFonts w:ascii="Times New Roman" w:hAnsi="Times New Roman"/>
          <w:sz w:val="24"/>
          <w:szCs w:val="24"/>
        </w:rPr>
        <w:t xml:space="preserve">compositions of the experimental diets are shown in </w:t>
      </w:r>
      <w:r>
        <w:rPr>
          <w:rFonts w:ascii="Times New Roman" w:hAnsi="Times New Roman"/>
          <w:sz w:val="24"/>
          <w:szCs w:val="24"/>
        </w:rPr>
        <w:t>T</w:t>
      </w:r>
      <w:r w:rsidRPr="00134445">
        <w:rPr>
          <w:rFonts w:ascii="Times New Roman" w:hAnsi="Times New Roman"/>
          <w:sz w:val="24"/>
          <w:szCs w:val="24"/>
        </w:rPr>
        <w:t>able 1 below. The experimental diets w</w:t>
      </w:r>
      <w:r>
        <w:rPr>
          <w:rFonts w:ascii="Times New Roman" w:hAnsi="Times New Roman"/>
          <w:sz w:val="24"/>
          <w:szCs w:val="24"/>
        </w:rPr>
        <w:t>ere</w:t>
      </w:r>
      <w:r w:rsidRPr="00134445">
        <w:rPr>
          <w:rFonts w:ascii="Times New Roman" w:hAnsi="Times New Roman"/>
          <w:sz w:val="24"/>
          <w:szCs w:val="24"/>
        </w:rPr>
        <w:t xml:space="preserve"> isonitrogenous and isocaloric.</w:t>
      </w:r>
      <w:r>
        <w:rPr>
          <w:rFonts w:ascii="Times New Roman" w:hAnsi="Times New Roman"/>
          <w:sz w:val="24"/>
          <w:szCs w:val="24"/>
        </w:rPr>
        <w:t xml:space="preserve"> </w:t>
      </w:r>
    </w:p>
    <w:p w14:paraId="78857ACE" w14:textId="77777777" w:rsidR="00942C7C" w:rsidRPr="00134445" w:rsidRDefault="00942C7C" w:rsidP="00942C7C">
      <w:pPr>
        <w:spacing w:line="240" w:lineRule="auto"/>
        <w:jc w:val="both"/>
        <w:rPr>
          <w:rFonts w:ascii="Times New Roman" w:hAnsi="Times New Roman"/>
          <w:sz w:val="24"/>
          <w:szCs w:val="24"/>
        </w:rPr>
      </w:pPr>
      <w:r w:rsidRPr="00134445">
        <w:rPr>
          <w:rFonts w:ascii="Times New Roman" w:hAnsi="Times New Roman"/>
          <w:sz w:val="24"/>
          <w:szCs w:val="24"/>
        </w:rPr>
        <w:t xml:space="preserve">Table 1: Gross composition </w:t>
      </w:r>
      <w:r>
        <w:rPr>
          <w:rFonts w:ascii="Times New Roman" w:hAnsi="Times New Roman"/>
          <w:sz w:val="24"/>
          <w:szCs w:val="24"/>
        </w:rPr>
        <w:t xml:space="preserve">and calculated chemical analysis </w:t>
      </w:r>
      <w:r w:rsidRPr="00134445">
        <w:rPr>
          <w:rFonts w:ascii="Times New Roman" w:hAnsi="Times New Roman"/>
          <w:sz w:val="24"/>
          <w:szCs w:val="24"/>
        </w:rPr>
        <w:t>of the experimental diets</w:t>
      </w:r>
    </w:p>
    <w:tbl>
      <w:tblPr>
        <w:tblStyle w:val="ListTable6Colorful"/>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942C7C" w:rsidRPr="00134445" w14:paraId="12CE13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33C52B7F" w14:textId="77777777" w:rsidR="00942C7C" w:rsidRPr="00134445" w:rsidRDefault="00942C7C" w:rsidP="00942C7C">
            <w:pPr>
              <w:jc w:val="both"/>
              <w:rPr>
                <w:rFonts w:ascii="Times New Roman" w:hAnsi="Times New Roman"/>
                <w:sz w:val="24"/>
                <w:szCs w:val="24"/>
              </w:rPr>
            </w:pPr>
            <w:r w:rsidRPr="00134445">
              <w:rPr>
                <w:rFonts w:ascii="Times New Roman" w:hAnsi="Times New Roman"/>
                <w:sz w:val="24"/>
                <w:szCs w:val="24"/>
              </w:rPr>
              <w:t>Ingredients</w:t>
            </w:r>
          </w:p>
        </w:tc>
        <w:tc>
          <w:tcPr>
            <w:tcW w:w="1125" w:type="dxa"/>
          </w:tcPr>
          <w:p w14:paraId="2E2267F3"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1</w:t>
            </w:r>
          </w:p>
        </w:tc>
        <w:tc>
          <w:tcPr>
            <w:tcW w:w="1417" w:type="dxa"/>
            <w:gridSpan w:val="2"/>
          </w:tcPr>
          <w:p w14:paraId="78FAB3AF"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2</w:t>
            </w:r>
          </w:p>
        </w:tc>
        <w:tc>
          <w:tcPr>
            <w:tcW w:w="1418" w:type="dxa"/>
            <w:gridSpan w:val="2"/>
          </w:tcPr>
          <w:p w14:paraId="44CC3BAE"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3</w:t>
            </w:r>
          </w:p>
        </w:tc>
        <w:tc>
          <w:tcPr>
            <w:tcW w:w="1366" w:type="dxa"/>
            <w:gridSpan w:val="2"/>
          </w:tcPr>
          <w:p w14:paraId="6A1A6CD5"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4</w:t>
            </w:r>
          </w:p>
        </w:tc>
      </w:tr>
      <w:tr w:rsidR="00942C7C" w:rsidRPr="00134445" w14:paraId="79B90C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6CC1398" w14:textId="77777777" w:rsidR="00942C7C" w:rsidRPr="00134445" w:rsidRDefault="00942C7C" w:rsidP="00942C7C">
            <w:pPr>
              <w:jc w:val="both"/>
              <w:rPr>
                <w:rFonts w:ascii="Times New Roman" w:hAnsi="Times New Roman"/>
                <w:b w:val="0"/>
                <w:i/>
                <w:sz w:val="24"/>
                <w:szCs w:val="24"/>
              </w:rPr>
            </w:pPr>
            <w:r w:rsidRPr="00134445">
              <w:rPr>
                <w:rFonts w:ascii="Times New Roman" w:hAnsi="Times New Roman"/>
                <w:b w:val="0"/>
                <w:i/>
                <w:sz w:val="24"/>
                <w:szCs w:val="24"/>
              </w:rPr>
              <w:t xml:space="preserve">M. </w:t>
            </w:r>
            <w:proofErr w:type="spellStart"/>
            <w:r w:rsidRPr="00134445">
              <w:rPr>
                <w:rFonts w:ascii="Times New Roman" w:hAnsi="Times New Roman"/>
                <w:b w:val="0"/>
                <w:i/>
                <w:sz w:val="24"/>
                <w:szCs w:val="24"/>
              </w:rPr>
              <w:t>balsama</w:t>
            </w:r>
            <w:proofErr w:type="spellEnd"/>
            <w:r w:rsidRPr="00134445">
              <w:rPr>
                <w:rFonts w:ascii="Times New Roman" w:hAnsi="Times New Roman"/>
                <w:b w:val="0"/>
                <w:i/>
                <w:sz w:val="24"/>
                <w:szCs w:val="24"/>
              </w:rPr>
              <w:t xml:space="preserve"> L.</w:t>
            </w:r>
          </w:p>
        </w:tc>
        <w:tc>
          <w:tcPr>
            <w:tcW w:w="1440" w:type="dxa"/>
            <w:gridSpan w:val="3"/>
            <w:shd w:val="clear" w:color="auto" w:fill="auto"/>
          </w:tcPr>
          <w:p w14:paraId="5E185D46" w14:textId="70A14D8E"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w:t>
            </w:r>
            <w:r w:rsidR="0067593D">
              <w:rPr>
                <w:rFonts w:ascii="Times New Roman" w:hAnsi="Times New Roman"/>
                <w:sz w:val="24"/>
                <w:szCs w:val="24"/>
              </w:rPr>
              <w:t>.00</w:t>
            </w:r>
          </w:p>
        </w:tc>
        <w:tc>
          <w:tcPr>
            <w:tcW w:w="1440" w:type="dxa"/>
            <w:gridSpan w:val="2"/>
            <w:shd w:val="clear" w:color="auto" w:fill="auto"/>
          </w:tcPr>
          <w:p w14:paraId="67BF22F7" w14:textId="77293399"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r w:rsidRPr="00134445">
              <w:rPr>
                <w:rFonts w:ascii="Times New Roman" w:hAnsi="Times New Roman"/>
                <w:sz w:val="24"/>
                <w:szCs w:val="24"/>
              </w:rPr>
              <w:t>5</w:t>
            </w:r>
            <w:r w:rsidR="0067593D">
              <w:rPr>
                <w:rFonts w:ascii="Times New Roman" w:hAnsi="Times New Roman"/>
                <w:sz w:val="24"/>
                <w:szCs w:val="24"/>
              </w:rPr>
              <w:t>0</w:t>
            </w:r>
          </w:p>
        </w:tc>
        <w:tc>
          <w:tcPr>
            <w:tcW w:w="1440" w:type="dxa"/>
            <w:gridSpan w:val="2"/>
            <w:shd w:val="clear" w:color="auto" w:fill="auto"/>
          </w:tcPr>
          <w:p w14:paraId="2AAD4416" w14:textId="6CE9759F"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r w:rsidR="0067593D">
              <w:rPr>
                <w:rFonts w:ascii="Times New Roman" w:hAnsi="Times New Roman"/>
                <w:sz w:val="24"/>
                <w:szCs w:val="24"/>
              </w:rPr>
              <w:t>.00</w:t>
            </w:r>
          </w:p>
        </w:tc>
        <w:tc>
          <w:tcPr>
            <w:tcW w:w="1096" w:type="dxa"/>
            <w:shd w:val="clear" w:color="auto" w:fill="auto"/>
          </w:tcPr>
          <w:p w14:paraId="5419B81D" w14:textId="535239C4"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w:t>
            </w:r>
            <w:r w:rsidR="0067593D">
              <w:rPr>
                <w:rFonts w:ascii="Times New Roman" w:hAnsi="Times New Roman"/>
                <w:sz w:val="24"/>
                <w:szCs w:val="24"/>
              </w:rPr>
              <w:t>0</w:t>
            </w:r>
          </w:p>
        </w:tc>
      </w:tr>
      <w:tr w:rsidR="00942C7C" w:rsidRPr="00134445" w14:paraId="56DAA6DA" w14:textId="77777777">
        <w:tc>
          <w:tcPr>
            <w:cnfStyle w:val="001000000000" w:firstRow="0" w:lastRow="0" w:firstColumn="1" w:lastColumn="0" w:oddVBand="0" w:evenVBand="0" w:oddHBand="0" w:evenHBand="0" w:firstRowFirstColumn="0" w:firstRowLastColumn="0" w:lastRowFirstColumn="0" w:lastRowLastColumn="0"/>
            <w:tcW w:w="3600" w:type="dxa"/>
          </w:tcPr>
          <w:p w14:paraId="4B17B350"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Maize</w:t>
            </w:r>
          </w:p>
        </w:tc>
        <w:tc>
          <w:tcPr>
            <w:tcW w:w="1440" w:type="dxa"/>
            <w:gridSpan w:val="3"/>
          </w:tcPr>
          <w:p w14:paraId="6746E997"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17.00</w:t>
            </w:r>
          </w:p>
        </w:tc>
        <w:tc>
          <w:tcPr>
            <w:tcW w:w="1440" w:type="dxa"/>
            <w:gridSpan w:val="2"/>
          </w:tcPr>
          <w:p w14:paraId="267C246B"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20.00</w:t>
            </w:r>
          </w:p>
        </w:tc>
        <w:tc>
          <w:tcPr>
            <w:tcW w:w="1440" w:type="dxa"/>
            <w:gridSpan w:val="2"/>
          </w:tcPr>
          <w:p w14:paraId="038DD931"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14.00</w:t>
            </w:r>
          </w:p>
        </w:tc>
        <w:tc>
          <w:tcPr>
            <w:tcW w:w="1096" w:type="dxa"/>
          </w:tcPr>
          <w:p w14:paraId="73D1E8BE"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15.80</w:t>
            </w:r>
          </w:p>
        </w:tc>
      </w:tr>
      <w:tr w:rsidR="00942C7C" w:rsidRPr="00134445" w14:paraId="0B2F13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D3FCD58"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Cowpea husk</w:t>
            </w:r>
          </w:p>
        </w:tc>
        <w:tc>
          <w:tcPr>
            <w:tcW w:w="1440" w:type="dxa"/>
            <w:gridSpan w:val="3"/>
            <w:shd w:val="clear" w:color="auto" w:fill="auto"/>
          </w:tcPr>
          <w:p w14:paraId="33B55BC5"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7.60</w:t>
            </w:r>
          </w:p>
        </w:tc>
        <w:tc>
          <w:tcPr>
            <w:tcW w:w="1440" w:type="dxa"/>
            <w:gridSpan w:val="2"/>
            <w:shd w:val="clear" w:color="auto" w:fill="auto"/>
          </w:tcPr>
          <w:p w14:paraId="4F8E7440"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9.60</w:t>
            </w:r>
          </w:p>
        </w:tc>
        <w:tc>
          <w:tcPr>
            <w:tcW w:w="1440" w:type="dxa"/>
            <w:gridSpan w:val="2"/>
            <w:shd w:val="clear" w:color="auto" w:fill="auto"/>
          </w:tcPr>
          <w:p w14:paraId="270E935E"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9.70</w:t>
            </w:r>
          </w:p>
        </w:tc>
        <w:tc>
          <w:tcPr>
            <w:tcW w:w="1096" w:type="dxa"/>
            <w:shd w:val="clear" w:color="auto" w:fill="auto"/>
          </w:tcPr>
          <w:p w14:paraId="75384800"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9.90</w:t>
            </w:r>
          </w:p>
        </w:tc>
      </w:tr>
      <w:tr w:rsidR="00942C7C" w:rsidRPr="00134445" w14:paraId="4A74D05A" w14:textId="77777777">
        <w:tc>
          <w:tcPr>
            <w:cnfStyle w:val="001000000000" w:firstRow="0" w:lastRow="0" w:firstColumn="1" w:lastColumn="0" w:oddVBand="0" w:evenVBand="0" w:oddHBand="0" w:evenHBand="0" w:firstRowFirstColumn="0" w:firstRowLastColumn="0" w:lastRowFirstColumn="0" w:lastRowLastColumn="0"/>
            <w:tcW w:w="3600" w:type="dxa"/>
          </w:tcPr>
          <w:p w14:paraId="2809E88A"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Cowpea haulms</w:t>
            </w:r>
          </w:p>
        </w:tc>
        <w:tc>
          <w:tcPr>
            <w:tcW w:w="1440" w:type="dxa"/>
            <w:gridSpan w:val="3"/>
          </w:tcPr>
          <w:p w14:paraId="1F2AADBB"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17.20</w:t>
            </w:r>
          </w:p>
        </w:tc>
        <w:tc>
          <w:tcPr>
            <w:tcW w:w="1440" w:type="dxa"/>
            <w:gridSpan w:val="2"/>
          </w:tcPr>
          <w:p w14:paraId="4357B03B"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17.70</w:t>
            </w:r>
          </w:p>
        </w:tc>
        <w:tc>
          <w:tcPr>
            <w:tcW w:w="1440" w:type="dxa"/>
            <w:gridSpan w:val="2"/>
          </w:tcPr>
          <w:p w14:paraId="1610A459"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17.70</w:t>
            </w:r>
          </w:p>
        </w:tc>
        <w:tc>
          <w:tcPr>
            <w:tcW w:w="1096" w:type="dxa"/>
          </w:tcPr>
          <w:p w14:paraId="177DA6CD"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w:t>
            </w:r>
            <w:r w:rsidRPr="00134445">
              <w:rPr>
                <w:rFonts w:ascii="Times New Roman" w:hAnsi="Times New Roman"/>
                <w:sz w:val="24"/>
                <w:szCs w:val="24"/>
              </w:rPr>
              <w:t>.50</w:t>
            </w:r>
          </w:p>
        </w:tc>
      </w:tr>
      <w:tr w:rsidR="00942C7C" w:rsidRPr="00134445" w14:paraId="48CFCE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E69EA47"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Rice offal</w:t>
            </w:r>
          </w:p>
        </w:tc>
        <w:tc>
          <w:tcPr>
            <w:tcW w:w="1440" w:type="dxa"/>
            <w:gridSpan w:val="3"/>
            <w:shd w:val="clear" w:color="auto" w:fill="auto"/>
          </w:tcPr>
          <w:p w14:paraId="404DA0FA"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12.45</w:t>
            </w:r>
          </w:p>
        </w:tc>
        <w:tc>
          <w:tcPr>
            <w:tcW w:w="1440" w:type="dxa"/>
            <w:gridSpan w:val="2"/>
            <w:shd w:val="clear" w:color="auto" w:fill="auto"/>
          </w:tcPr>
          <w:p w14:paraId="7D2561F8"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5.45</w:t>
            </w:r>
          </w:p>
        </w:tc>
        <w:tc>
          <w:tcPr>
            <w:tcW w:w="1440" w:type="dxa"/>
            <w:gridSpan w:val="2"/>
            <w:shd w:val="clear" w:color="auto" w:fill="auto"/>
          </w:tcPr>
          <w:p w14:paraId="1E2C6E6B"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5.40</w:t>
            </w:r>
          </w:p>
        </w:tc>
        <w:tc>
          <w:tcPr>
            <w:tcW w:w="1096" w:type="dxa"/>
            <w:shd w:val="clear" w:color="auto" w:fill="auto"/>
          </w:tcPr>
          <w:p w14:paraId="2994B426"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5.80</w:t>
            </w:r>
          </w:p>
        </w:tc>
      </w:tr>
      <w:tr w:rsidR="00942C7C" w:rsidRPr="00134445" w14:paraId="1D247BDD" w14:textId="77777777">
        <w:tc>
          <w:tcPr>
            <w:cnfStyle w:val="001000000000" w:firstRow="0" w:lastRow="0" w:firstColumn="1" w:lastColumn="0" w:oddVBand="0" w:evenVBand="0" w:oddHBand="0" w:evenHBand="0" w:firstRowFirstColumn="0" w:firstRowLastColumn="0" w:lastRowFirstColumn="0" w:lastRowLastColumn="0"/>
            <w:tcW w:w="3600" w:type="dxa"/>
          </w:tcPr>
          <w:p w14:paraId="67413720"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Cotton seed cake</w:t>
            </w:r>
          </w:p>
        </w:tc>
        <w:tc>
          <w:tcPr>
            <w:tcW w:w="1440" w:type="dxa"/>
            <w:gridSpan w:val="3"/>
          </w:tcPr>
          <w:p w14:paraId="4BECC434"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42.25</w:t>
            </w:r>
          </w:p>
        </w:tc>
        <w:tc>
          <w:tcPr>
            <w:tcW w:w="1440" w:type="dxa"/>
            <w:gridSpan w:val="2"/>
          </w:tcPr>
          <w:p w14:paraId="552FE937"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41.25</w:t>
            </w:r>
          </w:p>
        </w:tc>
        <w:tc>
          <w:tcPr>
            <w:tcW w:w="1440" w:type="dxa"/>
            <w:gridSpan w:val="2"/>
          </w:tcPr>
          <w:p w14:paraId="2A12B328"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44.70</w:t>
            </w:r>
          </w:p>
        </w:tc>
        <w:tc>
          <w:tcPr>
            <w:tcW w:w="1096" w:type="dxa"/>
          </w:tcPr>
          <w:p w14:paraId="2A6FC6A5"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45.00</w:t>
            </w:r>
          </w:p>
        </w:tc>
      </w:tr>
      <w:tr w:rsidR="00942C7C" w:rsidRPr="00134445" w14:paraId="7F56E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BB0918C"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Salt</w:t>
            </w:r>
          </w:p>
        </w:tc>
        <w:tc>
          <w:tcPr>
            <w:tcW w:w="1440" w:type="dxa"/>
            <w:gridSpan w:val="3"/>
            <w:shd w:val="clear" w:color="auto" w:fill="auto"/>
          </w:tcPr>
          <w:p w14:paraId="5FCC6D8B" w14:textId="147EE85A"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shd w:val="clear" w:color="auto" w:fill="auto"/>
          </w:tcPr>
          <w:p w14:paraId="4093447D" w14:textId="63A4777F"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shd w:val="clear" w:color="auto" w:fill="auto"/>
          </w:tcPr>
          <w:p w14:paraId="6CB744D3" w14:textId="378922D2"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096" w:type="dxa"/>
            <w:shd w:val="clear" w:color="auto" w:fill="auto"/>
          </w:tcPr>
          <w:p w14:paraId="4DD8558D" w14:textId="2309AA68"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r>
      <w:tr w:rsidR="00942C7C" w:rsidRPr="00134445" w14:paraId="154E2E5E" w14:textId="77777777">
        <w:tc>
          <w:tcPr>
            <w:cnfStyle w:val="001000000000" w:firstRow="0" w:lastRow="0" w:firstColumn="1" w:lastColumn="0" w:oddVBand="0" w:evenVBand="0" w:oddHBand="0" w:evenHBand="0" w:firstRowFirstColumn="0" w:firstRowLastColumn="0" w:lastRowFirstColumn="0" w:lastRowLastColumn="0"/>
            <w:tcW w:w="3600" w:type="dxa"/>
          </w:tcPr>
          <w:p w14:paraId="44280DC2"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Premix</w:t>
            </w:r>
          </w:p>
        </w:tc>
        <w:tc>
          <w:tcPr>
            <w:tcW w:w="1440" w:type="dxa"/>
            <w:gridSpan w:val="3"/>
          </w:tcPr>
          <w:p w14:paraId="4FA4A338" w14:textId="33A7C32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tcPr>
          <w:p w14:paraId="7A1669B7" w14:textId="332F2B95"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tcPr>
          <w:p w14:paraId="48E29188" w14:textId="25CC8C4D"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096" w:type="dxa"/>
          </w:tcPr>
          <w:p w14:paraId="36F5F895" w14:textId="44DB22A2"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r>
      <w:tr w:rsidR="00942C7C" w:rsidRPr="00134445" w14:paraId="67398D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3559580"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Bone meal</w:t>
            </w:r>
          </w:p>
        </w:tc>
        <w:tc>
          <w:tcPr>
            <w:tcW w:w="1440" w:type="dxa"/>
            <w:gridSpan w:val="3"/>
            <w:shd w:val="clear" w:color="auto" w:fill="auto"/>
          </w:tcPr>
          <w:p w14:paraId="35554909" w14:textId="45F688B5"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c>
          <w:tcPr>
            <w:tcW w:w="1440" w:type="dxa"/>
            <w:gridSpan w:val="2"/>
            <w:shd w:val="clear" w:color="auto" w:fill="auto"/>
          </w:tcPr>
          <w:p w14:paraId="23DFA9B9" w14:textId="1DE763EB"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c>
          <w:tcPr>
            <w:tcW w:w="1440" w:type="dxa"/>
            <w:gridSpan w:val="2"/>
            <w:shd w:val="clear" w:color="auto" w:fill="auto"/>
          </w:tcPr>
          <w:p w14:paraId="567EF4AC" w14:textId="50F0F1E1"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c>
          <w:tcPr>
            <w:tcW w:w="1096" w:type="dxa"/>
            <w:shd w:val="clear" w:color="auto" w:fill="auto"/>
          </w:tcPr>
          <w:p w14:paraId="5F7D5BD9" w14:textId="467C37D4"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r>
      <w:tr w:rsidR="00942C7C" w:rsidRPr="00134445" w14:paraId="5D067F11" w14:textId="77777777">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25EB5AB6"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Total</w:t>
            </w:r>
          </w:p>
        </w:tc>
        <w:tc>
          <w:tcPr>
            <w:tcW w:w="1440" w:type="dxa"/>
            <w:gridSpan w:val="3"/>
          </w:tcPr>
          <w:p w14:paraId="5103C8E4"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c>
          <w:tcPr>
            <w:tcW w:w="1440" w:type="dxa"/>
            <w:gridSpan w:val="2"/>
          </w:tcPr>
          <w:p w14:paraId="193EA554"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c>
          <w:tcPr>
            <w:tcW w:w="1440" w:type="dxa"/>
            <w:gridSpan w:val="2"/>
          </w:tcPr>
          <w:p w14:paraId="13593A78"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c>
          <w:tcPr>
            <w:tcW w:w="1096" w:type="dxa"/>
          </w:tcPr>
          <w:p w14:paraId="6124D4D9"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r>
    </w:tbl>
    <w:p w14:paraId="5D45A124" w14:textId="77777777" w:rsidR="00942C7C" w:rsidRDefault="00942C7C" w:rsidP="00942C7C">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5343C67B" w14:textId="77777777" w:rsidR="00942C7C" w:rsidRDefault="00942C7C" w:rsidP="00942C7C">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1925</w:t>
      </w:r>
      <w:r>
        <w:rPr>
          <w:rFonts w:ascii="Times New Roman" w:hAnsi="Times New Roman"/>
          <w:bCs/>
          <w:sz w:val="24"/>
          <w:szCs w:val="24"/>
        </w:rPr>
        <w:tab/>
      </w:r>
      <w:r>
        <w:rPr>
          <w:rFonts w:ascii="Times New Roman" w:hAnsi="Times New Roman"/>
          <w:bCs/>
          <w:sz w:val="24"/>
          <w:szCs w:val="24"/>
        </w:rPr>
        <w:tab/>
        <w:t>1840</w:t>
      </w:r>
      <w:r>
        <w:rPr>
          <w:rFonts w:ascii="Times New Roman" w:hAnsi="Times New Roman"/>
          <w:bCs/>
          <w:sz w:val="24"/>
          <w:szCs w:val="24"/>
        </w:rPr>
        <w:tab/>
      </w:r>
      <w:r>
        <w:rPr>
          <w:rFonts w:ascii="Times New Roman" w:hAnsi="Times New Roman"/>
          <w:bCs/>
          <w:sz w:val="24"/>
          <w:szCs w:val="24"/>
        </w:rPr>
        <w:tab/>
        <w:t>1900</w:t>
      </w:r>
      <w:r>
        <w:rPr>
          <w:rFonts w:ascii="Times New Roman" w:hAnsi="Times New Roman"/>
          <w:bCs/>
          <w:sz w:val="24"/>
          <w:szCs w:val="24"/>
        </w:rPr>
        <w:tab/>
      </w:r>
      <w:r>
        <w:rPr>
          <w:rFonts w:ascii="Times New Roman" w:hAnsi="Times New Roman"/>
          <w:bCs/>
          <w:sz w:val="24"/>
          <w:szCs w:val="24"/>
        </w:rPr>
        <w:tab/>
        <w:t>1890</w:t>
      </w:r>
    </w:p>
    <w:p w14:paraId="6A2245CE" w14:textId="523254E0" w:rsidR="00942C7C" w:rsidRDefault="00942C7C" w:rsidP="00942C7C">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17.5</w:t>
      </w:r>
      <w:r w:rsidR="0067593D">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ab/>
        <w:t>17.4</w:t>
      </w:r>
      <w:r w:rsidR="0067593D">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ab/>
        <w:t>17.5</w:t>
      </w:r>
      <w:r w:rsidR="0067593D">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ab/>
        <w:t>17.0</w:t>
      </w:r>
      <w:r w:rsidR="0067593D">
        <w:rPr>
          <w:rFonts w:ascii="Times New Roman" w:hAnsi="Times New Roman"/>
          <w:bCs/>
          <w:sz w:val="24"/>
          <w:szCs w:val="24"/>
        </w:rPr>
        <w:t>0</w:t>
      </w:r>
    </w:p>
    <w:p w14:paraId="3FDCE9F8" w14:textId="08328F0D" w:rsidR="00942C7C" w:rsidRDefault="00942C7C" w:rsidP="00942C7C">
      <w:pPr>
        <w:spacing w:after="0" w:line="240" w:lineRule="auto"/>
        <w:jc w:val="both"/>
        <w:rPr>
          <w:rFonts w:ascii="Times New Roman" w:hAnsi="Times New Roman"/>
          <w:bCs/>
          <w:sz w:val="24"/>
          <w:szCs w:val="24"/>
        </w:rPr>
      </w:pPr>
      <w:r>
        <w:rPr>
          <w:rFonts w:ascii="Times New Roman" w:hAnsi="Times New Roman"/>
          <w:bCs/>
          <w:sz w:val="24"/>
          <w:szCs w:val="24"/>
        </w:rPr>
        <w:lastRenderedPageBreak/>
        <w:t>Crude Fibre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r w:rsidR="0067593D">
        <w:rPr>
          <w:rFonts w:ascii="Times New Roman" w:hAnsi="Times New Roman"/>
          <w:bCs/>
          <w:sz w:val="24"/>
          <w:szCs w:val="24"/>
        </w:rPr>
        <w:t>.00</w:t>
      </w:r>
      <w:r>
        <w:rPr>
          <w:rFonts w:ascii="Times New Roman" w:hAnsi="Times New Roman"/>
          <w:bCs/>
          <w:sz w:val="24"/>
          <w:szCs w:val="24"/>
        </w:rPr>
        <w:tab/>
      </w:r>
      <w:r>
        <w:rPr>
          <w:rFonts w:ascii="Times New Roman" w:hAnsi="Times New Roman"/>
          <w:bCs/>
          <w:sz w:val="24"/>
          <w:szCs w:val="24"/>
        </w:rPr>
        <w:tab/>
        <w:t>20</w:t>
      </w:r>
      <w:r w:rsidR="0067593D">
        <w:rPr>
          <w:rFonts w:ascii="Times New Roman" w:hAnsi="Times New Roman"/>
          <w:bCs/>
          <w:sz w:val="24"/>
          <w:szCs w:val="24"/>
        </w:rPr>
        <w:t>.00</w:t>
      </w:r>
      <w:r>
        <w:rPr>
          <w:rFonts w:ascii="Times New Roman" w:hAnsi="Times New Roman"/>
          <w:bCs/>
          <w:sz w:val="24"/>
          <w:szCs w:val="24"/>
        </w:rPr>
        <w:tab/>
      </w:r>
      <w:r>
        <w:rPr>
          <w:rFonts w:ascii="Times New Roman" w:hAnsi="Times New Roman"/>
          <w:bCs/>
          <w:sz w:val="24"/>
          <w:szCs w:val="24"/>
        </w:rPr>
        <w:tab/>
        <w:t>21</w:t>
      </w:r>
      <w:r w:rsidR="0067593D">
        <w:rPr>
          <w:rFonts w:ascii="Times New Roman" w:hAnsi="Times New Roman"/>
          <w:bCs/>
          <w:sz w:val="24"/>
          <w:szCs w:val="24"/>
        </w:rPr>
        <w:t>.00</w:t>
      </w:r>
      <w:r>
        <w:rPr>
          <w:rFonts w:ascii="Times New Roman" w:hAnsi="Times New Roman"/>
          <w:bCs/>
          <w:sz w:val="24"/>
          <w:szCs w:val="24"/>
        </w:rPr>
        <w:tab/>
      </w:r>
      <w:r>
        <w:rPr>
          <w:rFonts w:ascii="Times New Roman" w:hAnsi="Times New Roman"/>
          <w:bCs/>
          <w:sz w:val="24"/>
          <w:szCs w:val="24"/>
        </w:rPr>
        <w:tab/>
        <w:t>20</w:t>
      </w:r>
      <w:r w:rsidR="0067593D">
        <w:rPr>
          <w:rFonts w:ascii="Times New Roman" w:hAnsi="Times New Roman"/>
          <w:bCs/>
          <w:sz w:val="24"/>
          <w:szCs w:val="24"/>
        </w:rPr>
        <w:t>.00</w:t>
      </w:r>
    </w:p>
    <w:p w14:paraId="1908ABC8" w14:textId="77777777" w:rsidR="00942C7C" w:rsidRDefault="00942C7C" w:rsidP="00942C7C">
      <w:pPr>
        <w:spacing w:after="0" w:line="240" w:lineRule="auto"/>
        <w:jc w:val="both"/>
        <w:rPr>
          <w:rFonts w:ascii="Times New Roman" w:hAnsi="Times New Roman"/>
          <w:bCs/>
          <w:sz w:val="24"/>
          <w:szCs w:val="24"/>
        </w:rPr>
      </w:pPr>
      <w:r>
        <w:rPr>
          <w:rFonts w:ascii="Times New Roman" w:hAnsi="Times New Roman"/>
          <w:bCs/>
          <w:noProof/>
          <w:sz w:val="24"/>
          <w:szCs w:val="24"/>
          <w:lang w:val="en-ZA" w:eastAsia="en-ZA"/>
        </w:rPr>
        <mc:AlternateContent>
          <mc:Choice Requires="wps">
            <w:drawing>
              <wp:anchor distT="0" distB="0" distL="114300" distR="114300" simplePos="0" relativeHeight="251659264" behindDoc="0" locked="0" layoutInCell="1" allowOverlap="1" wp14:anchorId="02AB5B08" wp14:editId="02D000DA">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436C7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4E471681" w14:textId="77777777" w:rsidR="00942C7C" w:rsidRPr="009B4444" w:rsidRDefault="00942C7C" w:rsidP="00942C7C">
      <w:pPr>
        <w:spacing w:after="0" w:line="240" w:lineRule="auto"/>
        <w:jc w:val="both"/>
        <w:rPr>
          <w:rFonts w:ascii="Times New Roman" w:hAnsi="Times New Roman"/>
          <w:b/>
          <w:sz w:val="24"/>
          <w:szCs w:val="24"/>
        </w:rPr>
      </w:pPr>
      <w:r w:rsidRPr="009B4444">
        <w:rPr>
          <w:rFonts w:ascii="Times New Roman" w:hAnsi="Times New Roman"/>
          <w:b/>
          <w:sz w:val="24"/>
          <w:szCs w:val="24"/>
        </w:rPr>
        <w:t xml:space="preserve">Experimental Animals and Management </w:t>
      </w:r>
    </w:p>
    <w:p w14:paraId="183720AE" w14:textId="3F20872D" w:rsidR="00942C7C" w:rsidRDefault="00942C7C" w:rsidP="00942C7C">
      <w:pPr>
        <w:spacing w:line="240" w:lineRule="auto"/>
        <w:jc w:val="both"/>
        <w:rPr>
          <w:rFonts w:ascii="Times New Roman" w:hAnsi="Times New Roman"/>
          <w:color w:val="000000"/>
          <w:sz w:val="24"/>
          <w:szCs w:val="24"/>
          <w:lang w:val="en-ZA"/>
        </w:rPr>
      </w:pPr>
      <w:r w:rsidRPr="009B4444">
        <w:rPr>
          <w:rFonts w:ascii="Times New Roman" w:hAnsi="Times New Roman"/>
          <w:color w:val="000000"/>
          <w:sz w:val="24"/>
          <w:szCs w:val="24"/>
          <w:lang w:val="en-ZA"/>
        </w:rPr>
        <w:t>The Experiment from which the evaluated lambs</w:t>
      </w:r>
      <w:r>
        <w:rPr>
          <w:rFonts w:ascii="Times New Roman" w:hAnsi="Times New Roman"/>
          <w:color w:val="000000"/>
          <w:sz w:val="24"/>
          <w:szCs w:val="24"/>
          <w:lang w:val="en-ZA"/>
        </w:rPr>
        <w:t xml:space="preserve"> </w:t>
      </w:r>
      <w:r w:rsidRPr="009B4444">
        <w:rPr>
          <w:rFonts w:ascii="Times New Roman" w:hAnsi="Times New Roman"/>
          <w:color w:val="000000"/>
          <w:sz w:val="24"/>
          <w:szCs w:val="24"/>
          <w:lang w:val="en-ZA"/>
        </w:rPr>
        <w:t>originate</w:t>
      </w:r>
      <w:r>
        <w:rPr>
          <w:rFonts w:ascii="Times New Roman" w:hAnsi="Times New Roman"/>
          <w:color w:val="000000"/>
          <w:sz w:val="24"/>
          <w:szCs w:val="24"/>
          <w:lang w:val="en-ZA"/>
        </w:rPr>
        <w:t xml:space="preserve"> have</w:t>
      </w:r>
      <w:r w:rsidRPr="009B4444">
        <w:rPr>
          <w:rFonts w:ascii="Times New Roman" w:hAnsi="Times New Roman"/>
          <w:color w:val="000000"/>
          <w:sz w:val="24"/>
          <w:szCs w:val="24"/>
          <w:lang w:val="en-ZA"/>
        </w:rPr>
        <w:t xml:space="preserve"> a total of 20 head of Uda Sheep (16 ewes and 4 rams)</w:t>
      </w:r>
      <w:r>
        <w:rPr>
          <w:rFonts w:ascii="Times New Roman" w:hAnsi="Times New Roman"/>
          <w:color w:val="000000"/>
          <w:sz w:val="24"/>
          <w:szCs w:val="24"/>
          <w:lang w:val="en-ZA"/>
        </w:rPr>
        <w:t xml:space="preserve">. </w:t>
      </w:r>
      <w:r w:rsidRPr="009B4444">
        <w:rPr>
          <w:rFonts w:ascii="Times New Roman" w:hAnsi="Times New Roman"/>
          <w:color w:val="000000"/>
          <w:sz w:val="24"/>
          <w:szCs w:val="24"/>
          <w:lang w:val="en-ZA"/>
        </w:rPr>
        <w:t xml:space="preserve">When the lambs </w:t>
      </w:r>
      <w:r>
        <w:rPr>
          <w:rFonts w:ascii="Times New Roman" w:hAnsi="Times New Roman"/>
          <w:color w:val="000000"/>
          <w:sz w:val="24"/>
          <w:szCs w:val="24"/>
          <w:lang w:val="en-ZA"/>
        </w:rPr>
        <w:t>a</w:t>
      </w:r>
      <w:r w:rsidRPr="009B4444">
        <w:rPr>
          <w:rFonts w:ascii="Times New Roman" w:hAnsi="Times New Roman"/>
          <w:color w:val="000000"/>
          <w:sz w:val="24"/>
          <w:szCs w:val="24"/>
          <w:lang w:val="en-ZA"/>
        </w:rPr>
        <w:t xml:space="preserve">re born, they stay in these pens with their </w:t>
      </w:r>
      <w:r>
        <w:rPr>
          <w:rFonts w:ascii="Times New Roman" w:hAnsi="Times New Roman"/>
          <w:color w:val="000000"/>
          <w:sz w:val="24"/>
          <w:szCs w:val="24"/>
          <w:lang w:val="en-ZA"/>
        </w:rPr>
        <w:t>ewes</w:t>
      </w:r>
      <w:r w:rsidRPr="009B4444">
        <w:rPr>
          <w:rFonts w:ascii="Times New Roman" w:hAnsi="Times New Roman"/>
          <w:color w:val="000000"/>
          <w:sz w:val="24"/>
          <w:szCs w:val="24"/>
          <w:lang w:val="en-ZA"/>
        </w:rPr>
        <w:t xml:space="preserve"> for seven days, after which time the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placed in another pen. From one week old onwards, the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allowed to nurse twice a day, in the morning and evening.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be weaned at an average age of 70 days when they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put into </w:t>
      </w:r>
      <w:r>
        <w:rPr>
          <w:rFonts w:ascii="Times New Roman" w:hAnsi="Times New Roman"/>
          <w:color w:val="000000"/>
          <w:sz w:val="24"/>
          <w:szCs w:val="24"/>
          <w:lang w:val="en-ZA"/>
        </w:rPr>
        <w:t>growing</w:t>
      </w:r>
      <w:r w:rsidRPr="009B4444">
        <w:rPr>
          <w:rFonts w:ascii="Times New Roman" w:hAnsi="Times New Roman"/>
          <w:color w:val="000000"/>
          <w:sz w:val="24"/>
          <w:szCs w:val="24"/>
          <w:lang w:val="en-ZA"/>
        </w:rPr>
        <w:t xml:space="preserve"> pens (2.5 </w:t>
      </w:r>
      <w:r w:rsidRPr="005A19BE">
        <w:rPr>
          <w:rFonts w:ascii="Times New Roman" w:hAnsi="Times New Roman"/>
          <w:color w:val="000000"/>
          <w:sz w:val="24"/>
          <w:szCs w:val="24"/>
          <w:lang w:val="en-ZA"/>
        </w:rPr>
        <w:t>M</w:t>
      </w:r>
      <w:r w:rsidRPr="005A19BE">
        <w:rPr>
          <w:rFonts w:ascii="Times New Roman" w:hAnsi="Times New Roman"/>
          <w:color w:val="000000"/>
          <w:sz w:val="24"/>
          <w:szCs w:val="24"/>
          <w:vertAlign w:val="superscript"/>
          <w:lang w:val="en-ZA"/>
        </w:rPr>
        <w:t>2</w:t>
      </w:r>
      <w:r w:rsidRPr="009B4444">
        <w:rPr>
          <w:rFonts w:ascii="Times New Roman" w:hAnsi="Times New Roman"/>
          <w:color w:val="000000"/>
          <w:sz w:val="24"/>
          <w:szCs w:val="24"/>
          <w:lang w:val="en-ZA"/>
        </w:rPr>
        <w:t xml:space="preserve"> for each lamb) according to their, sex and live weight. Within a replicate. The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fed the experimental diet ad libitum until they </w:t>
      </w:r>
      <w:r>
        <w:rPr>
          <w:rFonts w:ascii="Times New Roman" w:hAnsi="Times New Roman"/>
          <w:color w:val="000000"/>
          <w:sz w:val="24"/>
          <w:szCs w:val="24"/>
          <w:lang w:val="en-ZA"/>
        </w:rPr>
        <w:t>a</w:t>
      </w:r>
      <w:r w:rsidRPr="009B4444">
        <w:rPr>
          <w:rFonts w:ascii="Times New Roman" w:hAnsi="Times New Roman"/>
          <w:color w:val="000000"/>
          <w:sz w:val="24"/>
          <w:szCs w:val="24"/>
          <w:lang w:val="en-ZA"/>
        </w:rPr>
        <w:t xml:space="preserve">re slaughtered. </w:t>
      </w:r>
    </w:p>
    <w:p w14:paraId="15ED6BDC" w14:textId="77777777" w:rsidR="00942C7C" w:rsidRPr="00B954CA" w:rsidRDefault="00942C7C" w:rsidP="00942C7C">
      <w:pPr>
        <w:spacing w:line="240" w:lineRule="auto"/>
        <w:jc w:val="both"/>
        <w:rPr>
          <w:rFonts w:ascii="Times New Roman" w:hAnsi="Times New Roman"/>
          <w:b/>
          <w:bCs/>
          <w:sz w:val="24"/>
          <w:szCs w:val="24"/>
        </w:rPr>
      </w:pPr>
      <w:r w:rsidRPr="00B954CA">
        <w:rPr>
          <w:rFonts w:ascii="Times New Roman" w:hAnsi="Times New Roman"/>
          <w:b/>
          <w:bCs/>
          <w:color w:val="000000"/>
          <w:sz w:val="24"/>
          <w:szCs w:val="24"/>
          <w:lang w:val="en-ZA"/>
        </w:rPr>
        <w:t>Slaughter Procedure and Sampling</w:t>
      </w:r>
    </w:p>
    <w:p w14:paraId="504F96AF" w14:textId="2C872EFA" w:rsidR="00942C7C" w:rsidRDefault="00942C7C" w:rsidP="00942C7C">
      <w:pPr>
        <w:spacing w:line="240" w:lineRule="auto"/>
        <w:jc w:val="both"/>
        <w:rPr>
          <w:rFonts w:ascii="Times New Roman" w:hAnsi="Times New Roman"/>
          <w:sz w:val="24"/>
          <w:szCs w:val="24"/>
        </w:rPr>
      </w:pPr>
      <w:r w:rsidRPr="009B4444">
        <w:rPr>
          <w:rFonts w:ascii="Times New Roman" w:hAnsi="Times New Roman"/>
          <w:sz w:val="24"/>
          <w:szCs w:val="24"/>
        </w:rPr>
        <w:t>Lambs w</w:t>
      </w:r>
      <w:r w:rsidR="002E63F3">
        <w:rPr>
          <w:rFonts w:ascii="Times New Roman" w:hAnsi="Times New Roman"/>
          <w:sz w:val="24"/>
          <w:szCs w:val="24"/>
        </w:rPr>
        <w:t>ere</w:t>
      </w:r>
      <w:r w:rsidRPr="009B4444">
        <w:rPr>
          <w:rFonts w:ascii="Times New Roman" w:hAnsi="Times New Roman"/>
          <w:sz w:val="24"/>
          <w:szCs w:val="24"/>
        </w:rPr>
        <w:t xml:space="preserve"> slaughtered </w:t>
      </w:r>
      <w:r>
        <w:rPr>
          <w:rFonts w:ascii="Times New Roman" w:hAnsi="Times New Roman"/>
          <w:sz w:val="24"/>
          <w:szCs w:val="24"/>
        </w:rPr>
        <w:t xml:space="preserve">according to halal </w:t>
      </w:r>
      <w:r w:rsidRPr="009B4444">
        <w:rPr>
          <w:rFonts w:ascii="Times New Roman" w:hAnsi="Times New Roman"/>
          <w:sz w:val="24"/>
          <w:szCs w:val="24"/>
        </w:rPr>
        <w:t xml:space="preserve">procedure for </w:t>
      </w:r>
      <w:r>
        <w:rPr>
          <w:rFonts w:ascii="Times New Roman" w:hAnsi="Times New Roman"/>
          <w:sz w:val="24"/>
          <w:szCs w:val="24"/>
        </w:rPr>
        <w:t>all</w:t>
      </w:r>
      <w:r w:rsidRPr="009B4444">
        <w:rPr>
          <w:rFonts w:ascii="Times New Roman" w:hAnsi="Times New Roman"/>
          <w:sz w:val="24"/>
          <w:szCs w:val="24"/>
        </w:rPr>
        <w:t xml:space="preserve"> replicates. Pre-slaughter live weights of the lambs w</w:t>
      </w:r>
      <w:r w:rsidR="002E63F3">
        <w:rPr>
          <w:rFonts w:ascii="Times New Roman" w:hAnsi="Times New Roman"/>
          <w:sz w:val="24"/>
          <w:szCs w:val="24"/>
        </w:rPr>
        <w:t>ere</w:t>
      </w:r>
      <w:r w:rsidRPr="009B4444">
        <w:rPr>
          <w:rFonts w:ascii="Times New Roman" w:hAnsi="Times New Roman"/>
          <w:sz w:val="24"/>
          <w:szCs w:val="24"/>
        </w:rPr>
        <w:t xml:space="preserve"> recorded immediately before slaughter. Hot carcass weight and weights of non-carcass components such as head, feet, skin, visceral organs (liver, lung, trachea, heart and spleen), and visceral fat removed from the </w:t>
      </w:r>
      <w:r>
        <w:rPr>
          <w:rFonts w:ascii="Times New Roman" w:hAnsi="Times New Roman"/>
          <w:sz w:val="24"/>
          <w:szCs w:val="24"/>
        </w:rPr>
        <w:t xml:space="preserve">rumen </w:t>
      </w:r>
      <w:r w:rsidRPr="009B4444">
        <w:rPr>
          <w:rFonts w:ascii="Times New Roman" w:hAnsi="Times New Roman"/>
          <w:sz w:val="24"/>
          <w:szCs w:val="24"/>
        </w:rPr>
        <w:t>and mesentery fat w</w:t>
      </w:r>
      <w:r w:rsidR="002E63F3">
        <w:rPr>
          <w:rFonts w:ascii="Times New Roman" w:hAnsi="Times New Roman"/>
          <w:sz w:val="24"/>
          <w:szCs w:val="24"/>
        </w:rPr>
        <w:t>as</w:t>
      </w:r>
      <w:r w:rsidRPr="009B4444">
        <w:rPr>
          <w:rFonts w:ascii="Times New Roman" w:hAnsi="Times New Roman"/>
          <w:sz w:val="24"/>
          <w:szCs w:val="24"/>
        </w:rPr>
        <w:t xml:space="preserve"> recorded shortly after slaughter. The carcasses w</w:t>
      </w:r>
      <w:r w:rsidR="002E63F3">
        <w:rPr>
          <w:rFonts w:ascii="Times New Roman" w:hAnsi="Times New Roman"/>
          <w:sz w:val="24"/>
          <w:szCs w:val="24"/>
        </w:rPr>
        <w:t>ere</w:t>
      </w:r>
      <w:r w:rsidRPr="009B4444">
        <w:rPr>
          <w:rFonts w:ascii="Times New Roman" w:hAnsi="Times New Roman"/>
          <w:sz w:val="24"/>
          <w:szCs w:val="24"/>
        </w:rPr>
        <w:t xml:space="preserve"> numbered, placed in a cold storage room and chilled at 4 °C for 24 hours. Back fat thickness w</w:t>
      </w:r>
      <w:r w:rsidR="002E63F3">
        <w:rPr>
          <w:rFonts w:ascii="Times New Roman" w:hAnsi="Times New Roman"/>
          <w:sz w:val="24"/>
          <w:szCs w:val="24"/>
        </w:rPr>
        <w:t>as</w:t>
      </w:r>
      <w:r w:rsidRPr="009B4444">
        <w:rPr>
          <w:rFonts w:ascii="Times New Roman" w:hAnsi="Times New Roman"/>
          <w:sz w:val="24"/>
          <w:szCs w:val="24"/>
        </w:rPr>
        <w:t xml:space="preserve"> measured at the section between the last thoracic and first lumbar vertebrae, and 3 cm off the dorsal midline by a digital calliper. </w:t>
      </w:r>
    </w:p>
    <w:p w14:paraId="1854A785" w14:textId="68B60356" w:rsidR="00942C7C" w:rsidRDefault="00942C7C" w:rsidP="00942C7C">
      <w:pPr>
        <w:spacing w:line="240" w:lineRule="auto"/>
        <w:jc w:val="both"/>
        <w:rPr>
          <w:rFonts w:ascii="Times New Roman" w:hAnsi="Times New Roman"/>
          <w:sz w:val="24"/>
          <w:szCs w:val="24"/>
        </w:rPr>
      </w:pPr>
      <w:r w:rsidRPr="009B4444">
        <w:rPr>
          <w:rFonts w:ascii="Times New Roman" w:hAnsi="Times New Roman"/>
          <w:sz w:val="24"/>
          <w:szCs w:val="24"/>
        </w:rPr>
        <w:t xml:space="preserve">For the analysis of meat quality, 8–10 cm length and 3–4 cm width muscle samples </w:t>
      </w:r>
      <w:r>
        <w:rPr>
          <w:rFonts w:ascii="Times New Roman" w:hAnsi="Times New Roman"/>
          <w:sz w:val="24"/>
          <w:szCs w:val="24"/>
        </w:rPr>
        <w:t xml:space="preserve">of </w:t>
      </w:r>
      <w:proofErr w:type="spellStart"/>
      <w:r w:rsidRPr="00B954CA">
        <w:rPr>
          <w:rFonts w:ascii="Times New Roman" w:hAnsi="Times New Roman"/>
          <w:i/>
          <w:iCs/>
          <w:sz w:val="24"/>
          <w:szCs w:val="24"/>
        </w:rPr>
        <w:t>Longismus</w:t>
      </w:r>
      <w:proofErr w:type="spellEnd"/>
      <w:r w:rsidRPr="00B954CA">
        <w:rPr>
          <w:rFonts w:ascii="Times New Roman" w:hAnsi="Times New Roman"/>
          <w:i/>
          <w:iCs/>
          <w:sz w:val="24"/>
          <w:szCs w:val="24"/>
        </w:rPr>
        <w:t xml:space="preserve"> dorsi</w:t>
      </w:r>
      <w:r>
        <w:rPr>
          <w:rFonts w:ascii="Times New Roman" w:hAnsi="Times New Roman"/>
          <w:sz w:val="24"/>
          <w:szCs w:val="24"/>
        </w:rPr>
        <w:t xml:space="preserve"> (LD) </w:t>
      </w:r>
      <w:r w:rsidRPr="009B4444">
        <w:rPr>
          <w:rFonts w:ascii="Times New Roman" w:hAnsi="Times New Roman"/>
          <w:sz w:val="24"/>
          <w:szCs w:val="24"/>
        </w:rPr>
        <w:t>w</w:t>
      </w:r>
      <w:r w:rsidR="002E63F3">
        <w:rPr>
          <w:rFonts w:ascii="Times New Roman" w:hAnsi="Times New Roman"/>
          <w:sz w:val="24"/>
          <w:szCs w:val="24"/>
        </w:rPr>
        <w:t>as</w:t>
      </w:r>
      <w:r w:rsidRPr="009B4444">
        <w:rPr>
          <w:rFonts w:ascii="Times New Roman" w:hAnsi="Times New Roman"/>
          <w:sz w:val="24"/>
          <w:szCs w:val="24"/>
        </w:rPr>
        <w:t xml:space="preserve"> taken from the left side at 24 hours post mortem. These samples will be further aged for 72 h at 4 °C. </w:t>
      </w:r>
    </w:p>
    <w:p w14:paraId="24703B02" w14:textId="421157AD" w:rsidR="00940032" w:rsidRPr="00687E5E" w:rsidRDefault="00687E5E" w:rsidP="00942C7C">
      <w:pPr>
        <w:spacing w:line="240" w:lineRule="auto"/>
        <w:jc w:val="both"/>
        <w:rPr>
          <w:rFonts w:ascii="Times New Roman" w:hAnsi="Times New Roman"/>
          <w:b/>
          <w:bCs/>
          <w:sz w:val="24"/>
          <w:szCs w:val="24"/>
        </w:rPr>
      </w:pPr>
      <w:r w:rsidRPr="00687E5E">
        <w:rPr>
          <w:rFonts w:ascii="Times New Roman" w:hAnsi="Times New Roman"/>
          <w:b/>
          <w:bCs/>
          <w:sz w:val="24"/>
          <w:szCs w:val="24"/>
        </w:rPr>
        <w:t>Data Analysis</w:t>
      </w:r>
    </w:p>
    <w:p w14:paraId="51F1D228" w14:textId="241B70C7" w:rsidR="00687E5E" w:rsidRDefault="00687E5E" w:rsidP="00942C7C">
      <w:pPr>
        <w:spacing w:line="240" w:lineRule="auto"/>
        <w:jc w:val="both"/>
        <w:rPr>
          <w:rFonts w:ascii="Times New Roman" w:hAnsi="Times New Roman"/>
          <w:sz w:val="24"/>
          <w:szCs w:val="24"/>
        </w:rPr>
      </w:pPr>
      <w:r>
        <w:rPr>
          <w:rFonts w:ascii="Times New Roman" w:eastAsia="TimesNewRomanPSMT" w:hAnsi="Times New Roman" w:cs="Times New Roman"/>
          <w:sz w:val="24"/>
          <w:szCs w:val="24"/>
        </w:rPr>
        <w:t xml:space="preserve">The data generated were subjected to analysis of variance with graded levels of </w:t>
      </w:r>
      <w:proofErr w:type="spellStart"/>
      <w:r>
        <w:rPr>
          <w:rFonts w:ascii="Times New Roman" w:eastAsia="TimesNewRomanPSMT" w:hAnsi="Times New Roman" w:cs="Times New Roman"/>
          <w:sz w:val="24"/>
          <w:szCs w:val="24"/>
        </w:rPr>
        <w:t>balsamina</w:t>
      </w:r>
      <w:proofErr w:type="spellEnd"/>
      <w:r>
        <w:rPr>
          <w:rFonts w:ascii="Times New Roman" w:eastAsia="TimesNewRomanPSMT" w:hAnsi="Times New Roman" w:cs="Times New Roman"/>
          <w:sz w:val="24"/>
          <w:szCs w:val="24"/>
        </w:rPr>
        <w:t xml:space="preserve"> as the independent variables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(Steel and Torrie, 1980)</w:t>
      </w:r>
      <w:r>
        <w:rPr>
          <w:rFonts w:ascii="Times New Roman" w:hAnsi="Times New Roman" w:cs="Times New Roman"/>
          <w:noProof/>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noProof/>
          <w:sz w:val="24"/>
          <w:szCs w:val="24"/>
        </w:rPr>
        <w:t>(Steel and Torrie, 1980)</w:t>
      </w:r>
      <w:r>
        <w:rPr>
          <w:rFonts w:ascii="Times New Roman" w:hAnsi="Times New Roman" w:cs="Times New Roman"/>
          <w:sz w:val="24"/>
          <w:szCs w:val="24"/>
        </w:rPr>
        <w:fldChar w:fldCharType="end"/>
      </w:r>
      <w:r>
        <w:rPr>
          <w:rFonts w:ascii="Times New Roman" w:eastAsia="TimesNewRomanPSMT" w:hAnsi="Times New Roman" w:cs="Times New Roman"/>
          <w:sz w:val="24"/>
          <w:szCs w:val="24"/>
        </w:rPr>
        <w:t>, to determine their effects on other parameters, obtained. Duncan’s multiple range test (DMRT) was used to express the difference between treatment means each</w:t>
      </w:r>
    </w:p>
    <w:p w14:paraId="23CB3E4A" w14:textId="6558193B" w:rsidR="002E63F3" w:rsidRDefault="002E63F3" w:rsidP="002E63F3">
      <w:pPr>
        <w:spacing w:before="240" w:line="240" w:lineRule="auto"/>
        <w:rPr>
          <w:rFonts w:ascii="Times New Roman" w:hAnsi="Times New Roman"/>
          <w:b/>
          <w:bCs/>
          <w:sz w:val="24"/>
          <w:szCs w:val="24"/>
        </w:rPr>
      </w:pPr>
      <w:r>
        <w:rPr>
          <w:rFonts w:ascii="Times New Roman" w:hAnsi="Times New Roman"/>
          <w:b/>
          <w:bCs/>
          <w:sz w:val="24"/>
          <w:szCs w:val="24"/>
        </w:rPr>
        <w:t>Results and Discussion</w:t>
      </w:r>
    </w:p>
    <w:p w14:paraId="47215395" w14:textId="0F107FCE" w:rsidR="002E63F3" w:rsidRPr="005C513A" w:rsidRDefault="002E63F3" w:rsidP="002E63F3">
      <w:pPr>
        <w:spacing w:before="240" w:line="240" w:lineRule="auto"/>
        <w:jc w:val="both"/>
        <w:rPr>
          <w:rFonts w:ascii="Times New Roman" w:hAnsi="Times New Roman"/>
          <w:b/>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 xml:space="preserve">on liveweight, carcass, temperature and physical parameters of Uda </w:t>
      </w:r>
      <w:r w:rsidR="0067593D" w:rsidRPr="005C513A">
        <w:rPr>
          <w:rFonts w:ascii="Times New Roman" w:hAnsi="Times New Roman"/>
          <w:b/>
          <w:bCs/>
          <w:sz w:val="24"/>
          <w:szCs w:val="24"/>
        </w:rPr>
        <w:t>rams’</w:t>
      </w:r>
      <w:r w:rsidRPr="005C513A">
        <w:rPr>
          <w:rFonts w:ascii="Times New Roman" w:hAnsi="Times New Roman"/>
          <w:b/>
          <w:bCs/>
          <w:sz w:val="24"/>
          <w:szCs w:val="24"/>
        </w:rPr>
        <w:t xml:space="preserve"> meat</w:t>
      </w:r>
      <w:r w:rsidRPr="005C513A">
        <w:rPr>
          <w:rFonts w:ascii="Times New Roman" w:hAnsi="Times New Roman"/>
          <w:b/>
        </w:rPr>
        <w:t xml:space="preserve"> </w:t>
      </w:r>
    </w:p>
    <w:p w14:paraId="64904588" w14:textId="0100E89E" w:rsidR="002E63F3" w:rsidRPr="005C513A" w:rsidRDefault="002E63F3" w:rsidP="002E63F3">
      <w:pPr>
        <w:spacing w:before="240" w:line="240" w:lineRule="auto"/>
        <w:jc w:val="both"/>
        <w:rPr>
          <w:rFonts w:ascii="Times New Roman" w:hAnsi="Times New Roman"/>
          <w:sz w:val="24"/>
          <w:szCs w:val="24"/>
        </w:rPr>
      </w:pPr>
      <w:r w:rsidRPr="005C513A">
        <w:rPr>
          <w:rFonts w:ascii="Times New Roman" w:hAnsi="Times New Roman"/>
          <w:sz w:val="24"/>
          <w:szCs w:val="24"/>
        </w:rPr>
        <w:t xml:space="preserve">The result of Carcass parameters was presented in Table </w:t>
      </w:r>
      <w:r>
        <w:rPr>
          <w:rFonts w:ascii="Times New Roman" w:hAnsi="Times New Roman"/>
        </w:rPr>
        <w:t>2</w:t>
      </w:r>
      <w:r w:rsidRPr="005C513A">
        <w:rPr>
          <w:rFonts w:ascii="Times New Roman" w:hAnsi="Times New Roman"/>
          <w:sz w:val="24"/>
          <w:szCs w:val="24"/>
        </w:rPr>
        <w:t xml:space="preserve">. The result shows significant difference (P&lt;0.05) in body weight at slaughter, post slaughter weight and dressing percentages. The results shows that rams in treatment 4 had higher (P&lt;0.05) body weight at slaughter and post slaughter weight compared to treatments 1 and 3, there is no significant difference (P&gt;0.05) between treatments 1 and 2 so also between treatments 2 and 4, likewise treatments 1 and 3 in terms of body weight at slaughter and post slaughter weight, the superiority of lambs in treatment 4 might suggest that the inclusion of </w:t>
      </w:r>
      <w:r w:rsidRPr="005C513A">
        <w:rPr>
          <w:rFonts w:ascii="Times New Roman" w:hAnsi="Times New Roman"/>
          <w:i/>
          <w:sz w:val="24"/>
          <w:szCs w:val="24"/>
        </w:rPr>
        <w:t xml:space="preserve">M. </w:t>
      </w:r>
      <w:proofErr w:type="spellStart"/>
      <w:r w:rsidRPr="005C513A">
        <w:rPr>
          <w:rFonts w:ascii="Times New Roman" w:hAnsi="Times New Roman"/>
          <w:i/>
          <w:sz w:val="24"/>
          <w:szCs w:val="24"/>
        </w:rPr>
        <w:t>balsamina</w:t>
      </w:r>
      <w:proofErr w:type="spellEnd"/>
      <w:r w:rsidRPr="005C513A">
        <w:rPr>
          <w:rFonts w:ascii="Times New Roman" w:hAnsi="Times New Roman"/>
          <w:i/>
          <w:sz w:val="24"/>
          <w:szCs w:val="24"/>
        </w:rPr>
        <w:t xml:space="preserve"> </w:t>
      </w:r>
      <w:r w:rsidRPr="005C513A">
        <w:rPr>
          <w:rFonts w:ascii="Times New Roman" w:hAnsi="Times New Roman"/>
          <w:sz w:val="24"/>
          <w:szCs w:val="24"/>
        </w:rPr>
        <w:t xml:space="preserve"> at 7.5% inclusion level have positive impact on the lambs' growth over the experimental period. Dressing percentage was significantly lower in treatment 4 compared to the other treatments (1, 2 and 3), this might be attributed to the higher percentage of internal organs, particularly heart, liver, spleen and gut content. The results shows that there is no significant difference (P&gt;0.05) between the treatment means with regards to birth weight and hot carcass weight. The similar results for body weight slaughter, birth weight and hot carcass weight among the treatments might have been associated with the relatively similar age of experimental lambs at slaughter. The results of carcass weight conform to the findings of </w:t>
      </w:r>
      <w:proofErr w:type="spellStart"/>
      <w:r w:rsidRPr="005C513A">
        <w:rPr>
          <w:rFonts w:ascii="Times New Roman" w:hAnsi="Times New Roman"/>
          <w:sz w:val="24"/>
          <w:szCs w:val="24"/>
        </w:rPr>
        <w:t>Cutrim</w:t>
      </w:r>
      <w:proofErr w:type="spellEnd"/>
      <w:r w:rsidRPr="005C513A">
        <w:rPr>
          <w:rFonts w:ascii="Times New Roman" w:hAnsi="Times New Roman"/>
          <w:sz w:val="24"/>
          <w:szCs w:val="24"/>
        </w:rPr>
        <w:t xml:space="preserve"> </w:t>
      </w:r>
      <w:r w:rsidR="00C5331C" w:rsidRPr="00C5331C">
        <w:rPr>
          <w:rFonts w:ascii="Times New Roman" w:hAnsi="Times New Roman"/>
          <w:i/>
          <w:iCs/>
          <w:sz w:val="24"/>
          <w:szCs w:val="24"/>
        </w:rPr>
        <w:t>et al</w:t>
      </w:r>
      <w:r w:rsidRPr="005C513A">
        <w:rPr>
          <w:rFonts w:ascii="Times New Roman" w:hAnsi="Times New Roman"/>
          <w:i/>
          <w:iCs/>
          <w:sz w:val="24"/>
          <w:szCs w:val="24"/>
        </w:rPr>
        <w:t xml:space="preserve">. </w:t>
      </w:r>
      <w:r w:rsidRPr="005C513A">
        <w:rPr>
          <w:rFonts w:ascii="Times New Roman" w:hAnsi="Times New Roman"/>
          <w:sz w:val="24"/>
          <w:szCs w:val="24"/>
        </w:rPr>
        <w:t xml:space="preserve">(2013) and Gowda </w:t>
      </w:r>
      <w:r w:rsidR="00C5331C" w:rsidRPr="00C5331C">
        <w:rPr>
          <w:rFonts w:ascii="Times New Roman" w:hAnsi="Times New Roman"/>
          <w:i/>
          <w:iCs/>
          <w:sz w:val="24"/>
          <w:szCs w:val="24"/>
        </w:rPr>
        <w:t>et al</w:t>
      </w:r>
      <w:r w:rsidRPr="005C513A">
        <w:rPr>
          <w:rFonts w:ascii="Times New Roman" w:hAnsi="Times New Roman"/>
          <w:sz w:val="24"/>
          <w:szCs w:val="24"/>
        </w:rPr>
        <w:t xml:space="preserve">. (2015) in which the final BW and daily weight gain were not affected by feeding. </w:t>
      </w:r>
      <w:r w:rsidRPr="005C513A">
        <w:rPr>
          <w:rFonts w:ascii="Times New Roman" w:hAnsi="Times New Roman"/>
          <w:sz w:val="24"/>
          <w:szCs w:val="24"/>
        </w:rPr>
        <w:lastRenderedPageBreak/>
        <w:t xml:space="preserve">The average daily gain ranges between 127.55-143.10 g/day which is higher compare to the findings of Gowda </w:t>
      </w:r>
      <w:r w:rsidR="00C5331C" w:rsidRPr="00C5331C">
        <w:rPr>
          <w:rFonts w:ascii="Times New Roman" w:hAnsi="Times New Roman"/>
          <w:i/>
          <w:iCs/>
          <w:sz w:val="24"/>
          <w:szCs w:val="24"/>
        </w:rPr>
        <w:t>et al</w:t>
      </w:r>
      <w:r w:rsidRPr="005C513A">
        <w:rPr>
          <w:rFonts w:ascii="Times New Roman" w:hAnsi="Times New Roman"/>
          <w:sz w:val="24"/>
          <w:szCs w:val="24"/>
        </w:rPr>
        <w:t>. (2015), this is because the lambs’ age at study termination were above the pubertal age of 5 to 6.5 months for rams (</w:t>
      </w:r>
      <w:proofErr w:type="spellStart"/>
      <w:r w:rsidRPr="005C513A">
        <w:rPr>
          <w:rFonts w:ascii="Times New Roman" w:hAnsi="Times New Roman"/>
          <w:sz w:val="24"/>
          <w:szCs w:val="24"/>
        </w:rPr>
        <w:t>Kridli</w:t>
      </w:r>
      <w:proofErr w:type="spellEnd"/>
      <w:r w:rsidRPr="005C513A">
        <w:rPr>
          <w:rFonts w:ascii="Times New Roman" w:hAnsi="Times New Roman"/>
          <w:sz w:val="24"/>
          <w:szCs w:val="24"/>
        </w:rPr>
        <w:t xml:space="preserve"> </w:t>
      </w:r>
      <w:r w:rsidR="00C5331C" w:rsidRPr="00C5331C">
        <w:rPr>
          <w:rFonts w:ascii="Times New Roman" w:hAnsi="Times New Roman"/>
          <w:i/>
          <w:iCs/>
          <w:sz w:val="24"/>
          <w:szCs w:val="24"/>
        </w:rPr>
        <w:t>et al</w:t>
      </w:r>
      <w:r w:rsidRPr="005C513A">
        <w:rPr>
          <w:rFonts w:ascii="Times New Roman" w:hAnsi="Times New Roman"/>
          <w:sz w:val="24"/>
          <w:szCs w:val="24"/>
        </w:rPr>
        <w:t xml:space="preserve">., 2006) thus, the lambs were in the pubertal growth stage which is characterised by rapid and consistent growth (Barbosa </w:t>
      </w:r>
      <w:r w:rsidR="00C5331C" w:rsidRPr="00C5331C">
        <w:rPr>
          <w:rFonts w:ascii="Times New Roman" w:hAnsi="Times New Roman"/>
          <w:i/>
          <w:iCs/>
          <w:sz w:val="24"/>
          <w:szCs w:val="24"/>
        </w:rPr>
        <w:t>et al</w:t>
      </w:r>
      <w:r w:rsidRPr="005C513A">
        <w:rPr>
          <w:rFonts w:ascii="Times New Roman" w:hAnsi="Times New Roman"/>
          <w:sz w:val="24"/>
          <w:szCs w:val="24"/>
        </w:rPr>
        <w:t xml:space="preserve">., 2013) hence the observed higher growth rate was in tandem with rapid and consistent growth characteristic of pubertal lambs. During this rapid growth phase the demand for nutrients, in particular protein, for muscle accretion is high (Kumar </w:t>
      </w:r>
      <w:r w:rsidR="00C5331C" w:rsidRPr="00C5331C">
        <w:rPr>
          <w:rFonts w:ascii="Times New Roman" w:hAnsi="Times New Roman"/>
          <w:i/>
          <w:iCs/>
          <w:sz w:val="24"/>
          <w:szCs w:val="24"/>
        </w:rPr>
        <w:t>et al</w:t>
      </w:r>
      <w:r w:rsidRPr="005C513A">
        <w:rPr>
          <w:rFonts w:ascii="Times New Roman" w:hAnsi="Times New Roman"/>
          <w:sz w:val="24"/>
          <w:szCs w:val="24"/>
        </w:rPr>
        <w:t>., 2014; Cordova-</w:t>
      </w:r>
      <w:proofErr w:type="spellStart"/>
      <w:r w:rsidRPr="005C513A">
        <w:rPr>
          <w:rFonts w:ascii="Times New Roman" w:hAnsi="Times New Roman"/>
          <w:sz w:val="24"/>
          <w:szCs w:val="24"/>
        </w:rPr>
        <w:t>Izquirdo</w:t>
      </w:r>
      <w:proofErr w:type="spellEnd"/>
      <w:r w:rsidRPr="005C513A">
        <w:rPr>
          <w:rFonts w:ascii="Times New Roman" w:hAnsi="Times New Roman"/>
          <w:sz w:val="24"/>
          <w:szCs w:val="24"/>
        </w:rPr>
        <w:t>, 2016). The observed constant increase in body weight over the trial period suggests that the diets met the high nutrient demand of the lambs during this rapid growth phase.</w:t>
      </w:r>
    </w:p>
    <w:p w14:paraId="0DC85A69" w14:textId="77777777" w:rsidR="002E63F3" w:rsidRDefault="002E63F3" w:rsidP="002E63F3">
      <w:pPr>
        <w:spacing w:line="240" w:lineRule="auto"/>
        <w:rPr>
          <w:rFonts w:ascii="Times New Roman" w:hAnsi="Times New Roman"/>
          <w:bCs/>
          <w:sz w:val="24"/>
          <w:szCs w:val="24"/>
        </w:rPr>
      </w:pPr>
    </w:p>
    <w:p w14:paraId="5E2A0E08" w14:textId="3AE0BB12"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w:t>
      </w:r>
      <w:r>
        <w:rPr>
          <w:rFonts w:ascii="Times New Roman" w:hAnsi="Times New Roman"/>
          <w:bCs/>
          <w:sz w:val="24"/>
          <w:szCs w:val="24"/>
        </w:rPr>
        <w:t>2</w:t>
      </w:r>
      <w:r w:rsidRPr="005C513A">
        <w:rPr>
          <w:rFonts w:ascii="Times New Roman" w:hAnsi="Times New Roman"/>
          <w:bCs/>
          <w:sz w:val="24"/>
          <w:szCs w:val="24"/>
        </w:rPr>
        <w:t xml:space="preserve">: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 xml:space="preserve">on liveweight, carcass, temperature and physical parameters of Uda </w:t>
      </w:r>
      <w:r w:rsidR="0067593D" w:rsidRPr="005C513A">
        <w:rPr>
          <w:rFonts w:ascii="Times New Roman" w:hAnsi="Times New Roman"/>
          <w:bCs/>
          <w:sz w:val="24"/>
          <w:szCs w:val="24"/>
        </w:rPr>
        <w:t>rams’</w:t>
      </w:r>
      <w:r w:rsidRPr="005C513A">
        <w:rPr>
          <w:rFonts w:ascii="Times New Roman" w:hAnsi="Times New Roman"/>
          <w:bCs/>
          <w:sz w:val="24"/>
          <w:szCs w:val="24"/>
        </w:rPr>
        <w:t xml:space="preserve"> meat</w:t>
      </w:r>
    </w:p>
    <w:tbl>
      <w:tblPr>
        <w:tblStyle w:val="ListTable6Colorful"/>
        <w:tblW w:w="0" w:type="auto"/>
        <w:shd w:val="clear" w:color="auto" w:fill="FFFFFF" w:themeFill="background1"/>
        <w:tblLook w:val="04A0" w:firstRow="1" w:lastRow="0" w:firstColumn="1" w:lastColumn="0" w:noHBand="0" w:noVBand="1"/>
      </w:tblPr>
      <w:tblGrid>
        <w:gridCol w:w="2139"/>
        <w:gridCol w:w="1028"/>
        <w:gridCol w:w="1401"/>
        <w:gridCol w:w="1548"/>
        <w:gridCol w:w="1470"/>
        <w:gridCol w:w="1440"/>
      </w:tblGrid>
      <w:tr w:rsidR="002E63F3" w:rsidRPr="005C513A" w14:paraId="50921EC5"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FFFFFF" w:themeFill="background1"/>
          </w:tcPr>
          <w:p w14:paraId="0E69328F"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74C54FC5" w14:textId="77777777" w:rsidR="002E63F3" w:rsidRPr="005C513A" w:rsidRDefault="002E63F3" w:rsidP="002E63F3">
            <w:pPr>
              <w:rPr>
                <w:rFonts w:ascii="Times New Roman" w:hAnsi="Times New Roman"/>
                <w:sz w:val="24"/>
                <w:szCs w:val="24"/>
              </w:rPr>
            </w:pPr>
            <w:r w:rsidRPr="005C513A">
              <w:rPr>
                <w:rFonts w:ascii="Times New Roman" w:hAnsi="Times New Roman"/>
                <w:sz w:val="24"/>
                <w:szCs w:val="24"/>
              </w:rPr>
              <w:t>Parameters (</w:t>
            </w:r>
            <w:proofErr w:type="gramStart"/>
            <w:r w:rsidRPr="005C513A">
              <w:rPr>
                <w:rFonts w:ascii="Times New Roman" w:hAnsi="Times New Roman"/>
                <w:sz w:val="24"/>
                <w:szCs w:val="24"/>
              </w:rPr>
              <w:t xml:space="preserve">KG)   </w:t>
            </w:r>
            <w:proofErr w:type="gramEnd"/>
            <w:r w:rsidRPr="005C513A">
              <w:rPr>
                <w:rFonts w:ascii="Times New Roman" w:hAnsi="Times New Roman"/>
                <w:sz w:val="24"/>
                <w:szCs w:val="24"/>
              </w:rPr>
              <w:t xml:space="preserve">         1                    2                      3                        4                     SEM           </w:t>
            </w:r>
          </w:p>
        </w:tc>
      </w:tr>
      <w:tr w:rsidR="002E63F3" w:rsidRPr="005C513A" w14:paraId="46B43C40"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10B33C1E"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Birth Weight</w:t>
            </w:r>
          </w:p>
        </w:tc>
        <w:tc>
          <w:tcPr>
            <w:tcW w:w="1028" w:type="dxa"/>
            <w:shd w:val="clear" w:color="auto" w:fill="FFFFFF" w:themeFill="background1"/>
          </w:tcPr>
          <w:p w14:paraId="4716087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2.25</w:t>
            </w:r>
          </w:p>
        </w:tc>
        <w:tc>
          <w:tcPr>
            <w:tcW w:w="1439" w:type="dxa"/>
            <w:shd w:val="clear" w:color="auto" w:fill="FFFFFF" w:themeFill="background1"/>
          </w:tcPr>
          <w:p w14:paraId="3350891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1.95</w:t>
            </w:r>
          </w:p>
        </w:tc>
        <w:tc>
          <w:tcPr>
            <w:tcW w:w="1609" w:type="dxa"/>
            <w:shd w:val="clear" w:color="auto" w:fill="FFFFFF" w:themeFill="background1"/>
          </w:tcPr>
          <w:p w14:paraId="33A7FD7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2.50</w:t>
            </w:r>
          </w:p>
        </w:tc>
        <w:tc>
          <w:tcPr>
            <w:tcW w:w="1523" w:type="dxa"/>
            <w:shd w:val="clear" w:color="auto" w:fill="FFFFFF" w:themeFill="background1"/>
          </w:tcPr>
          <w:p w14:paraId="4EB47ED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2.30</w:t>
            </w:r>
          </w:p>
        </w:tc>
        <w:tc>
          <w:tcPr>
            <w:tcW w:w="1521" w:type="dxa"/>
            <w:shd w:val="clear" w:color="auto" w:fill="FFFFFF" w:themeFill="background1"/>
          </w:tcPr>
          <w:p w14:paraId="7D732DE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0.29</w:t>
            </w:r>
          </w:p>
        </w:tc>
      </w:tr>
      <w:tr w:rsidR="002E63F3" w:rsidRPr="005C513A" w14:paraId="3DEBFDC1" w14:textId="77777777" w:rsidTr="00DE2A23">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0B78348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Final Body Weight</w:t>
            </w:r>
          </w:p>
        </w:tc>
        <w:tc>
          <w:tcPr>
            <w:tcW w:w="1028" w:type="dxa"/>
            <w:shd w:val="clear" w:color="auto" w:fill="FFFFFF" w:themeFill="background1"/>
          </w:tcPr>
          <w:p w14:paraId="1D84BBC6"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28.35</w:t>
            </w:r>
            <w:r w:rsidRPr="005C513A">
              <w:rPr>
                <w:rFonts w:ascii="Times New Roman" w:hAnsi="Times New Roman"/>
                <w:sz w:val="24"/>
                <w:szCs w:val="24"/>
                <w:vertAlign w:val="superscript"/>
              </w:rPr>
              <w:t>bc</w:t>
            </w:r>
          </w:p>
        </w:tc>
        <w:tc>
          <w:tcPr>
            <w:tcW w:w="1439" w:type="dxa"/>
            <w:shd w:val="clear" w:color="auto" w:fill="FFFFFF" w:themeFill="background1"/>
          </w:tcPr>
          <w:p w14:paraId="0824576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29.50</w:t>
            </w:r>
            <w:r w:rsidRPr="005C513A">
              <w:rPr>
                <w:rFonts w:ascii="Times New Roman" w:hAnsi="Times New Roman"/>
                <w:sz w:val="24"/>
                <w:szCs w:val="24"/>
                <w:vertAlign w:val="superscript"/>
              </w:rPr>
              <w:t>ab</w:t>
            </w:r>
          </w:p>
        </w:tc>
        <w:tc>
          <w:tcPr>
            <w:tcW w:w="1609" w:type="dxa"/>
            <w:shd w:val="clear" w:color="auto" w:fill="FFFFFF" w:themeFill="background1"/>
          </w:tcPr>
          <w:p w14:paraId="7539ADEE"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27.50</w:t>
            </w:r>
            <w:r w:rsidRPr="005C513A">
              <w:rPr>
                <w:rFonts w:ascii="Times New Roman" w:hAnsi="Times New Roman"/>
                <w:sz w:val="24"/>
                <w:szCs w:val="24"/>
                <w:vertAlign w:val="superscript"/>
              </w:rPr>
              <w:t>c</w:t>
            </w:r>
          </w:p>
        </w:tc>
        <w:tc>
          <w:tcPr>
            <w:tcW w:w="1523" w:type="dxa"/>
            <w:shd w:val="clear" w:color="auto" w:fill="FFFFFF" w:themeFill="background1"/>
          </w:tcPr>
          <w:p w14:paraId="40D2876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30.33</w:t>
            </w:r>
            <w:r w:rsidRPr="005C513A">
              <w:rPr>
                <w:rFonts w:ascii="Times New Roman" w:hAnsi="Times New Roman"/>
                <w:sz w:val="24"/>
                <w:szCs w:val="24"/>
                <w:vertAlign w:val="superscript"/>
              </w:rPr>
              <w:t>a</w:t>
            </w:r>
          </w:p>
        </w:tc>
        <w:tc>
          <w:tcPr>
            <w:tcW w:w="1521" w:type="dxa"/>
            <w:shd w:val="clear" w:color="auto" w:fill="FFFFFF" w:themeFill="background1"/>
          </w:tcPr>
          <w:p w14:paraId="67A19C0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0.59</w:t>
            </w:r>
          </w:p>
        </w:tc>
      </w:tr>
      <w:tr w:rsidR="002E63F3" w:rsidRPr="005C513A" w14:paraId="2E2E6441"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2172B1F4"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Weight gain</w:t>
            </w:r>
          </w:p>
        </w:tc>
        <w:tc>
          <w:tcPr>
            <w:tcW w:w="1028" w:type="dxa"/>
            <w:shd w:val="clear" w:color="auto" w:fill="FFFFFF" w:themeFill="background1"/>
          </w:tcPr>
          <w:p w14:paraId="4821932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26.10</w:t>
            </w:r>
          </w:p>
        </w:tc>
        <w:tc>
          <w:tcPr>
            <w:tcW w:w="1439" w:type="dxa"/>
            <w:shd w:val="clear" w:color="auto" w:fill="FFFFFF" w:themeFill="background1"/>
          </w:tcPr>
          <w:p w14:paraId="4B169A1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27.55</w:t>
            </w:r>
          </w:p>
        </w:tc>
        <w:tc>
          <w:tcPr>
            <w:tcW w:w="1609" w:type="dxa"/>
            <w:shd w:val="clear" w:color="auto" w:fill="FFFFFF" w:themeFill="background1"/>
          </w:tcPr>
          <w:p w14:paraId="3D21CE7A"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25.00</w:t>
            </w:r>
          </w:p>
        </w:tc>
        <w:tc>
          <w:tcPr>
            <w:tcW w:w="1523" w:type="dxa"/>
            <w:shd w:val="clear" w:color="auto" w:fill="FFFFFF" w:themeFill="background1"/>
          </w:tcPr>
          <w:p w14:paraId="54FAF6A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28.03</w:t>
            </w:r>
          </w:p>
        </w:tc>
        <w:tc>
          <w:tcPr>
            <w:tcW w:w="1521" w:type="dxa"/>
            <w:shd w:val="clear" w:color="auto" w:fill="FFFFFF" w:themeFill="background1"/>
          </w:tcPr>
          <w:p w14:paraId="3AD5912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0.32</w:t>
            </w:r>
          </w:p>
        </w:tc>
      </w:tr>
      <w:tr w:rsidR="002E63F3" w:rsidRPr="005C513A" w14:paraId="4C58DF30" w14:textId="77777777" w:rsidTr="00DE2A23">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44C8D858"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Average daily gain</w:t>
            </w:r>
          </w:p>
        </w:tc>
        <w:tc>
          <w:tcPr>
            <w:tcW w:w="1028" w:type="dxa"/>
            <w:shd w:val="clear" w:color="auto" w:fill="FFFFFF" w:themeFill="background1"/>
          </w:tcPr>
          <w:p w14:paraId="682093C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133.16</w:t>
            </w:r>
            <w:r w:rsidRPr="005C513A">
              <w:rPr>
                <w:rFonts w:ascii="Times New Roman" w:hAnsi="Times New Roman"/>
                <w:sz w:val="24"/>
                <w:szCs w:val="24"/>
                <w:vertAlign w:val="superscript"/>
              </w:rPr>
              <w:t>bc</w:t>
            </w:r>
          </w:p>
        </w:tc>
        <w:tc>
          <w:tcPr>
            <w:tcW w:w="1439" w:type="dxa"/>
            <w:shd w:val="clear" w:color="auto" w:fill="FFFFFF" w:themeFill="background1"/>
          </w:tcPr>
          <w:p w14:paraId="44D294D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140.56</w:t>
            </w:r>
            <w:r w:rsidRPr="005C513A">
              <w:rPr>
                <w:rFonts w:ascii="Times New Roman" w:hAnsi="Times New Roman"/>
                <w:sz w:val="24"/>
                <w:szCs w:val="24"/>
                <w:vertAlign w:val="superscript"/>
              </w:rPr>
              <w:t>ab</w:t>
            </w:r>
          </w:p>
        </w:tc>
        <w:tc>
          <w:tcPr>
            <w:tcW w:w="1609" w:type="dxa"/>
            <w:shd w:val="clear" w:color="auto" w:fill="FFFFFF" w:themeFill="background1"/>
          </w:tcPr>
          <w:p w14:paraId="5DA4912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127.55</w:t>
            </w:r>
            <w:r w:rsidRPr="005C513A">
              <w:rPr>
                <w:rFonts w:ascii="Times New Roman" w:hAnsi="Times New Roman"/>
                <w:sz w:val="24"/>
                <w:szCs w:val="24"/>
                <w:vertAlign w:val="superscript"/>
              </w:rPr>
              <w:t>c</w:t>
            </w:r>
          </w:p>
        </w:tc>
        <w:tc>
          <w:tcPr>
            <w:tcW w:w="1523" w:type="dxa"/>
            <w:shd w:val="clear" w:color="auto" w:fill="FFFFFF" w:themeFill="background1"/>
          </w:tcPr>
          <w:p w14:paraId="0D61AD4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143.10</w:t>
            </w:r>
            <w:r w:rsidRPr="005C513A">
              <w:rPr>
                <w:rFonts w:ascii="Times New Roman" w:hAnsi="Times New Roman"/>
                <w:sz w:val="24"/>
                <w:szCs w:val="24"/>
                <w:vertAlign w:val="superscript"/>
              </w:rPr>
              <w:t>a</w:t>
            </w:r>
          </w:p>
        </w:tc>
        <w:tc>
          <w:tcPr>
            <w:tcW w:w="1521" w:type="dxa"/>
            <w:shd w:val="clear" w:color="auto" w:fill="FFFFFF" w:themeFill="background1"/>
          </w:tcPr>
          <w:p w14:paraId="77427A4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2.56</w:t>
            </w:r>
          </w:p>
        </w:tc>
      </w:tr>
      <w:tr w:rsidR="002E63F3" w:rsidRPr="005C513A" w14:paraId="260EF5A3"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08770AAF"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Slaughter Weight</w:t>
            </w:r>
          </w:p>
        </w:tc>
        <w:tc>
          <w:tcPr>
            <w:tcW w:w="1028" w:type="dxa"/>
            <w:shd w:val="clear" w:color="auto" w:fill="FFFFFF" w:themeFill="background1"/>
          </w:tcPr>
          <w:p w14:paraId="59E191AC"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28.00</w:t>
            </w:r>
            <w:r w:rsidRPr="005C513A">
              <w:rPr>
                <w:rFonts w:ascii="Times New Roman" w:hAnsi="Times New Roman"/>
                <w:sz w:val="24"/>
                <w:szCs w:val="24"/>
                <w:vertAlign w:val="superscript"/>
              </w:rPr>
              <w:t>bc</w:t>
            </w:r>
          </w:p>
        </w:tc>
        <w:tc>
          <w:tcPr>
            <w:tcW w:w="1439" w:type="dxa"/>
            <w:shd w:val="clear" w:color="auto" w:fill="FFFFFF" w:themeFill="background1"/>
          </w:tcPr>
          <w:p w14:paraId="3D9E52DE"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28.90</w:t>
            </w:r>
            <w:r w:rsidRPr="005C513A">
              <w:rPr>
                <w:rFonts w:ascii="Times New Roman" w:hAnsi="Times New Roman"/>
                <w:sz w:val="24"/>
                <w:szCs w:val="24"/>
                <w:vertAlign w:val="superscript"/>
              </w:rPr>
              <w:t>ab</w:t>
            </w:r>
          </w:p>
        </w:tc>
        <w:tc>
          <w:tcPr>
            <w:tcW w:w="1609" w:type="dxa"/>
            <w:shd w:val="clear" w:color="auto" w:fill="FFFFFF" w:themeFill="background1"/>
          </w:tcPr>
          <w:p w14:paraId="7DDDF14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27.10</w:t>
            </w:r>
            <w:r w:rsidRPr="005C513A">
              <w:rPr>
                <w:rFonts w:ascii="Times New Roman" w:hAnsi="Times New Roman"/>
                <w:sz w:val="24"/>
                <w:szCs w:val="24"/>
                <w:vertAlign w:val="superscript"/>
              </w:rPr>
              <w:t>c</w:t>
            </w:r>
          </w:p>
        </w:tc>
        <w:tc>
          <w:tcPr>
            <w:tcW w:w="1523" w:type="dxa"/>
            <w:shd w:val="clear" w:color="auto" w:fill="FFFFFF" w:themeFill="background1"/>
          </w:tcPr>
          <w:p w14:paraId="467D25F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29.45</w:t>
            </w:r>
            <w:r w:rsidRPr="005C513A">
              <w:rPr>
                <w:rFonts w:ascii="Times New Roman" w:hAnsi="Times New Roman"/>
                <w:sz w:val="24"/>
                <w:szCs w:val="24"/>
                <w:vertAlign w:val="superscript"/>
              </w:rPr>
              <w:t>a</w:t>
            </w:r>
          </w:p>
        </w:tc>
        <w:tc>
          <w:tcPr>
            <w:tcW w:w="1521" w:type="dxa"/>
            <w:shd w:val="clear" w:color="auto" w:fill="FFFFFF" w:themeFill="background1"/>
          </w:tcPr>
          <w:p w14:paraId="4A25C54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0.38</w:t>
            </w:r>
          </w:p>
        </w:tc>
      </w:tr>
      <w:tr w:rsidR="002E63F3" w:rsidRPr="005C513A" w14:paraId="64EFCB68" w14:textId="77777777" w:rsidTr="00DE2A23">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26F23FD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Hot Carcass Weight</w:t>
            </w:r>
          </w:p>
        </w:tc>
        <w:tc>
          <w:tcPr>
            <w:tcW w:w="1028" w:type="dxa"/>
            <w:shd w:val="clear" w:color="auto" w:fill="FFFFFF" w:themeFill="background1"/>
          </w:tcPr>
          <w:p w14:paraId="3686E0F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14.85</w:t>
            </w:r>
          </w:p>
        </w:tc>
        <w:tc>
          <w:tcPr>
            <w:tcW w:w="1439" w:type="dxa"/>
            <w:shd w:val="clear" w:color="auto" w:fill="FFFFFF" w:themeFill="background1"/>
          </w:tcPr>
          <w:p w14:paraId="6F71F5E4"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15.55</w:t>
            </w:r>
          </w:p>
        </w:tc>
        <w:tc>
          <w:tcPr>
            <w:tcW w:w="1609" w:type="dxa"/>
            <w:shd w:val="clear" w:color="auto" w:fill="FFFFFF" w:themeFill="background1"/>
          </w:tcPr>
          <w:p w14:paraId="01F31D93"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14.90</w:t>
            </w:r>
          </w:p>
        </w:tc>
        <w:tc>
          <w:tcPr>
            <w:tcW w:w="1523" w:type="dxa"/>
            <w:shd w:val="clear" w:color="auto" w:fill="FFFFFF" w:themeFill="background1"/>
          </w:tcPr>
          <w:p w14:paraId="66C239B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14.75</w:t>
            </w:r>
          </w:p>
        </w:tc>
        <w:tc>
          <w:tcPr>
            <w:tcW w:w="1521" w:type="dxa"/>
            <w:shd w:val="clear" w:color="auto" w:fill="FFFFFF" w:themeFill="background1"/>
          </w:tcPr>
          <w:p w14:paraId="442BF20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0.67</w:t>
            </w:r>
          </w:p>
        </w:tc>
      </w:tr>
      <w:tr w:rsidR="002E63F3" w:rsidRPr="005C513A" w14:paraId="084C8A60"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5E5B33B7"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Dressing %</w:t>
            </w:r>
          </w:p>
        </w:tc>
        <w:tc>
          <w:tcPr>
            <w:tcW w:w="1028" w:type="dxa"/>
            <w:shd w:val="clear" w:color="auto" w:fill="FFFFFF" w:themeFill="background1"/>
          </w:tcPr>
          <w:p w14:paraId="6BDBD2A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53.04</w:t>
            </w:r>
            <w:r w:rsidRPr="005C513A">
              <w:rPr>
                <w:rFonts w:ascii="Times New Roman" w:hAnsi="Times New Roman"/>
                <w:sz w:val="24"/>
                <w:szCs w:val="24"/>
                <w:vertAlign w:val="superscript"/>
              </w:rPr>
              <w:t>a</w:t>
            </w:r>
          </w:p>
        </w:tc>
        <w:tc>
          <w:tcPr>
            <w:tcW w:w="1439" w:type="dxa"/>
            <w:shd w:val="clear" w:color="auto" w:fill="FFFFFF" w:themeFill="background1"/>
          </w:tcPr>
          <w:p w14:paraId="6B2CAB4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53.81</w:t>
            </w:r>
            <w:r w:rsidRPr="005C513A">
              <w:rPr>
                <w:rFonts w:ascii="Times New Roman" w:hAnsi="Times New Roman"/>
                <w:sz w:val="24"/>
                <w:szCs w:val="24"/>
                <w:vertAlign w:val="superscript"/>
              </w:rPr>
              <w:t>a</w:t>
            </w:r>
          </w:p>
        </w:tc>
        <w:tc>
          <w:tcPr>
            <w:tcW w:w="1609" w:type="dxa"/>
            <w:shd w:val="clear" w:color="auto" w:fill="FFFFFF" w:themeFill="background1"/>
          </w:tcPr>
          <w:p w14:paraId="2BB3AA9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54.18</w:t>
            </w:r>
            <w:r w:rsidRPr="005C513A">
              <w:rPr>
                <w:rFonts w:ascii="Times New Roman" w:hAnsi="Times New Roman"/>
                <w:sz w:val="24"/>
                <w:szCs w:val="24"/>
                <w:vertAlign w:val="superscript"/>
              </w:rPr>
              <w:t>a</w:t>
            </w:r>
          </w:p>
        </w:tc>
        <w:tc>
          <w:tcPr>
            <w:tcW w:w="1523" w:type="dxa"/>
            <w:shd w:val="clear" w:color="auto" w:fill="FFFFFF" w:themeFill="background1"/>
          </w:tcPr>
          <w:p w14:paraId="26A36C8C"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50.08</w:t>
            </w:r>
            <w:r w:rsidRPr="005C513A">
              <w:rPr>
                <w:rFonts w:ascii="Times New Roman" w:hAnsi="Times New Roman"/>
                <w:sz w:val="24"/>
                <w:szCs w:val="24"/>
                <w:vertAlign w:val="superscript"/>
              </w:rPr>
              <w:t>b</w:t>
            </w:r>
          </w:p>
        </w:tc>
        <w:tc>
          <w:tcPr>
            <w:tcW w:w="1521" w:type="dxa"/>
            <w:shd w:val="clear" w:color="auto" w:fill="FFFFFF" w:themeFill="background1"/>
          </w:tcPr>
          <w:p w14:paraId="6687F19A"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0.75</w:t>
            </w:r>
          </w:p>
        </w:tc>
      </w:tr>
    </w:tbl>
    <w:p w14:paraId="7B6527CA"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72B462F2" w14:textId="77777777" w:rsidR="002E63F3" w:rsidRPr="005C513A" w:rsidRDefault="002E63F3" w:rsidP="002E63F3">
      <w:pPr>
        <w:spacing w:line="240" w:lineRule="auto"/>
        <w:rPr>
          <w:rFonts w:ascii="Times New Roman" w:hAnsi="Times New Roman"/>
          <w:b/>
          <w:bCs/>
          <w:sz w:val="24"/>
          <w:szCs w:val="24"/>
        </w:rPr>
      </w:pPr>
    </w:p>
    <w:p w14:paraId="171830A9" w14:textId="14DD926D" w:rsidR="002E63F3" w:rsidRPr="005C513A" w:rsidRDefault="002E63F3" w:rsidP="002E63F3">
      <w:pPr>
        <w:spacing w:line="240" w:lineRule="auto"/>
        <w:jc w:val="both"/>
        <w:rPr>
          <w:rFonts w:ascii="Times New Roman" w:hAnsi="Times New Roman"/>
          <w:sz w:val="24"/>
          <w:szCs w:val="24"/>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 xml:space="preserve">on primal cuts of Uda </w:t>
      </w:r>
      <w:r w:rsidR="0067593D" w:rsidRPr="005C513A">
        <w:rPr>
          <w:rFonts w:ascii="Times New Roman" w:hAnsi="Times New Roman"/>
          <w:b/>
          <w:bCs/>
          <w:sz w:val="24"/>
          <w:szCs w:val="24"/>
        </w:rPr>
        <w:t>rams’</w:t>
      </w:r>
      <w:r w:rsidRPr="005C513A">
        <w:rPr>
          <w:rFonts w:ascii="Times New Roman" w:hAnsi="Times New Roman"/>
          <w:b/>
          <w:bCs/>
          <w:sz w:val="24"/>
          <w:szCs w:val="24"/>
        </w:rPr>
        <w:t xml:space="preserve"> meat</w:t>
      </w:r>
      <w:r w:rsidRPr="005C513A">
        <w:rPr>
          <w:rFonts w:ascii="Times New Roman" w:hAnsi="Times New Roman"/>
          <w:b/>
        </w:rPr>
        <w:t xml:space="preserve"> </w:t>
      </w:r>
      <w:r w:rsidRPr="005C513A">
        <w:rPr>
          <w:rFonts w:ascii="Times New Roman" w:hAnsi="Times New Roman"/>
          <w:sz w:val="24"/>
          <w:szCs w:val="24"/>
        </w:rPr>
        <w:t xml:space="preserve">Dietary energy is an important factor affecting nutrient intake, digestion, metabolic efficiency, and production performance (Rong </w:t>
      </w:r>
      <w:r w:rsidR="00C5331C" w:rsidRPr="00C5331C">
        <w:rPr>
          <w:rFonts w:ascii="Times New Roman" w:hAnsi="Times New Roman"/>
          <w:i/>
          <w:iCs/>
          <w:sz w:val="24"/>
          <w:szCs w:val="24"/>
        </w:rPr>
        <w:t>et al</w:t>
      </w:r>
      <w:r w:rsidRPr="005C513A">
        <w:rPr>
          <w:rFonts w:ascii="Times New Roman" w:hAnsi="Times New Roman"/>
          <w:sz w:val="24"/>
          <w:szCs w:val="24"/>
        </w:rPr>
        <w:t xml:space="preserve">., 2010). The result of the primal cuts was presented in Table </w:t>
      </w:r>
      <w:r>
        <w:rPr>
          <w:rFonts w:ascii="Times New Roman" w:hAnsi="Times New Roman"/>
          <w:sz w:val="24"/>
          <w:szCs w:val="24"/>
        </w:rPr>
        <w:t>3</w:t>
      </w:r>
      <w:r w:rsidRPr="005C513A">
        <w:rPr>
          <w:rFonts w:ascii="Times New Roman" w:hAnsi="Times New Roman"/>
          <w:sz w:val="24"/>
          <w:szCs w:val="24"/>
        </w:rPr>
        <w:t xml:space="preserve">. The results shows that there is no significant difference (P&gt;0.05) in breast and shank, leg and loin percentages between the treatment groups while significant differences (P&lt;0.05) were observed in shoulder and Neck likewise the rack. The non-significant differences observed might be </w:t>
      </w:r>
      <w:r w:rsidRPr="005C513A">
        <w:rPr>
          <w:rFonts w:ascii="Times New Roman" w:hAnsi="Times New Roman"/>
          <w:sz w:val="24"/>
          <w:szCs w:val="24"/>
          <w:lang w:val="en-ZA" w:eastAsia="en-ZA"/>
        </w:rPr>
        <w:t xml:space="preserve">be due to tissue growth patterns and the resulting changes in chemical composition of the body, this further indicates that </w:t>
      </w:r>
      <w:r w:rsidRPr="005C513A">
        <w:rPr>
          <w:rFonts w:ascii="Times New Roman" w:hAnsi="Times New Roman"/>
          <w:i/>
          <w:sz w:val="24"/>
          <w:szCs w:val="24"/>
          <w:lang w:val="en-ZA" w:eastAsia="en-ZA"/>
        </w:rPr>
        <w:t xml:space="preserve">M. </w:t>
      </w:r>
      <w:proofErr w:type="spellStart"/>
      <w:r w:rsidRPr="005C513A">
        <w:rPr>
          <w:rFonts w:ascii="Times New Roman" w:hAnsi="Times New Roman"/>
          <w:i/>
          <w:sz w:val="24"/>
          <w:szCs w:val="24"/>
          <w:lang w:val="en-ZA" w:eastAsia="en-ZA"/>
        </w:rPr>
        <w:t>balsamina</w:t>
      </w:r>
      <w:proofErr w:type="spellEnd"/>
      <w:r w:rsidRPr="005C513A">
        <w:rPr>
          <w:rFonts w:ascii="Times New Roman" w:hAnsi="Times New Roman"/>
          <w:sz w:val="24"/>
          <w:szCs w:val="24"/>
          <w:lang w:val="en-ZA" w:eastAsia="en-ZA"/>
        </w:rPr>
        <w:t xml:space="preserve"> does not influence the primal cuts of Uda rams in this experiment.   Rams of the same species mostly vary in their mature body size and weight which is also reflected in the differences of their carcass composition and primal cuts as a result of fat deposition. The rams in this study are slaughtered at early stage before fattening which might further express the similarities between the treatment groups as fat deposition is believed to start out relatively slowly and to increase geometrically as the animal enters a fattening phase (Berg </w:t>
      </w:r>
      <w:r w:rsidR="000D2BF2">
        <w:rPr>
          <w:rFonts w:ascii="Times New Roman" w:hAnsi="Times New Roman"/>
          <w:sz w:val="24"/>
          <w:szCs w:val="24"/>
          <w:lang w:val="en-ZA" w:eastAsia="en-ZA"/>
        </w:rPr>
        <w:t>&amp;</w:t>
      </w:r>
      <w:r w:rsidRPr="005C513A">
        <w:rPr>
          <w:rFonts w:ascii="Times New Roman" w:hAnsi="Times New Roman"/>
          <w:sz w:val="24"/>
          <w:szCs w:val="24"/>
          <w:lang w:val="en-ZA" w:eastAsia="en-ZA"/>
        </w:rPr>
        <w:t xml:space="preserve"> Walters, 1983). Plane of nutrition is also another major factor influencing the fat deposition pattern of animals whereby high plane of nutrition promotes earlier fattening while a low plane results in a delayed or slower fattening process. </w:t>
      </w:r>
      <w:r w:rsidRPr="005C513A">
        <w:rPr>
          <w:rFonts w:ascii="Times New Roman" w:hAnsi="Times New Roman"/>
          <w:sz w:val="24"/>
          <w:szCs w:val="24"/>
        </w:rPr>
        <w:t xml:space="preserve">Rams in treatment 2 had higher rack percentages compared to those in treatment 1, there is no significant difference (P&gt;0.05) between treatments 1, 3 and 4 likewise between treatments 2, 3 and 4 in terms of rack percentages. Shoulder and Neck values were higher (P&lt;0.05) in treatment 1 compared to those in treatment 4, treatments 1, 2 and 3 likewise 2, 3 and 4 are statistically the same in terms of shoulder and Neck percentages. These results can be explained by the high energy level, crude fat concentration in lamb diets and higher DM intake which might be described as </w:t>
      </w:r>
      <w:r w:rsidRPr="005C513A">
        <w:rPr>
          <w:rFonts w:ascii="Times New Roman" w:hAnsi="Times New Roman"/>
          <w:sz w:val="24"/>
          <w:szCs w:val="24"/>
          <w:lang w:val="en-ZA" w:eastAsia="en-ZA"/>
        </w:rPr>
        <w:t xml:space="preserve">efficiency in feed utilisation (Terrill </w:t>
      </w:r>
      <w:r w:rsidR="000D2BF2">
        <w:rPr>
          <w:rFonts w:ascii="Times New Roman" w:hAnsi="Times New Roman"/>
          <w:sz w:val="24"/>
          <w:szCs w:val="24"/>
          <w:lang w:val="en-ZA" w:eastAsia="en-ZA"/>
        </w:rPr>
        <w:t>&amp;</w:t>
      </w:r>
      <w:r w:rsidRPr="005C513A">
        <w:rPr>
          <w:rFonts w:ascii="Times New Roman" w:hAnsi="Times New Roman"/>
          <w:sz w:val="24"/>
          <w:szCs w:val="24"/>
          <w:lang w:val="en-ZA" w:eastAsia="en-ZA"/>
        </w:rPr>
        <w:t xml:space="preserve"> Maijala, 1991). </w:t>
      </w:r>
      <w:r w:rsidRPr="005C513A">
        <w:rPr>
          <w:rFonts w:ascii="Times New Roman" w:hAnsi="Times New Roman"/>
          <w:sz w:val="24"/>
          <w:szCs w:val="24"/>
        </w:rPr>
        <w:t xml:space="preserve">These observations are </w:t>
      </w:r>
      <w:r w:rsidRPr="005C513A">
        <w:rPr>
          <w:rFonts w:ascii="Times New Roman" w:hAnsi="Times New Roman"/>
          <w:sz w:val="24"/>
          <w:szCs w:val="24"/>
        </w:rPr>
        <w:lastRenderedPageBreak/>
        <w:t xml:space="preserve">consistent with the results of Peng </w:t>
      </w:r>
      <w:r w:rsidR="00C5331C" w:rsidRPr="00C5331C">
        <w:rPr>
          <w:rFonts w:ascii="Times New Roman" w:hAnsi="Times New Roman"/>
          <w:i/>
          <w:iCs/>
          <w:sz w:val="24"/>
          <w:szCs w:val="24"/>
        </w:rPr>
        <w:t>et al</w:t>
      </w:r>
      <w:r w:rsidR="000D2BF2">
        <w:rPr>
          <w:rFonts w:ascii="Times New Roman" w:hAnsi="Times New Roman"/>
          <w:i/>
          <w:iCs/>
          <w:sz w:val="24"/>
          <w:szCs w:val="24"/>
        </w:rPr>
        <w:t>.</w:t>
      </w:r>
      <w:r w:rsidRPr="005C513A">
        <w:rPr>
          <w:rFonts w:ascii="Times New Roman" w:hAnsi="Times New Roman"/>
          <w:sz w:val="24"/>
          <w:szCs w:val="24"/>
        </w:rPr>
        <w:t xml:space="preserve"> (2010). The percentage standard cuts showed that leg portion of the entire half carcass had the highest yield, an indication that leg portion of the rams can contribute immensely to meeting consumers’ demand for meat, as well as increase in butchers’ income. The variations observed in the carcass traits revealed that high primal yield could be obtained from sheep’s tissue </w:t>
      </w:r>
      <w:r>
        <w:rPr>
          <w:rFonts w:ascii="Times New Roman" w:hAnsi="Times New Roman"/>
          <w:sz w:val="24"/>
          <w:szCs w:val="24"/>
        </w:rPr>
        <w:t>(</w:t>
      </w:r>
      <w:r w:rsidRPr="005C513A">
        <w:rPr>
          <w:rFonts w:ascii="Times New Roman" w:hAnsi="Times New Roman"/>
          <w:sz w:val="24"/>
          <w:szCs w:val="24"/>
        </w:rPr>
        <w:t xml:space="preserve">Peng </w:t>
      </w:r>
      <w:r w:rsidR="00C5331C" w:rsidRPr="00C5331C">
        <w:rPr>
          <w:rFonts w:ascii="Times New Roman" w:hAnsi="Times New Roman"/>
          <w:i/>
          <w:iCs/>
          <w:sz w:val="24"/>
          <w:szCs w:val="24"/>
        </w:rPr>
        <w:t>et al</w:t>
      </w:r>
      <w:r>
        <w:rPr>
          <w:rFonts w:ascii="Times New Roman" w:hAnsi="Times New Roman"/>
          <w:sz w:val="24"/>
          <w:szCs w:val="24"/>
        </w:rPr>
        <w:t>.,</w:t>
      </w:r>
      <w:r w:rsidRPr="005C513A">
        <w:rPr>
          <w:rFonts w:ascii="Times New Roman" w:hAnsi="Times New Roman"/>
          <w:sz w:val="24"/>
          <w:szCs w:val="24"/>
        </w:rPr>
        <w:t xml:space="preserve"> 2010). </w:t>
      </w:r>
    </w:p>
    <w:p w14:paraId="400CA5B4" w14:textId="53A38484"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w:t>
      </w:r>
      <w:r>
        <w:rPr>
          <w:rFonts w:ascii="Times New Roman" w:hAnsi="Times New Roman"/>
          <w:bCs/>
          <w:sz w:val="24"/>
          <w:szCs w:val="24"/>
        </w:rPr>
        <w:t>3</w:t>
      </w:r>
      <w:r w:rsidRPr="005C513A">
        <w:rPr>
          <w:rFonts w:ascii="Times New Roman" w:hAnsi="Times New Roman"/>
          <w:bCs/>
          <w:sz w:val="24"/>
          <w:szCs w:val="24"/>
        </w:rPr>
        <w:t xml:space="preserve">: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 xml:space="preserve">on primal cuts of Uda </w:t>
      </w:r>
      <w:r w:rsidR="0067593D" w:rsidRPr="005C513A">
        <w:rPr>
          <w:rFonts w:ascii="Times New Roman" w:hAnsi="Times New Roman"/>
          <w:bCs/>
          <w:sz w:val="24"/>
          <w:szCs w:val="24"/>
        </w:rPr>
        <w:t>rams’</w:t>
      </w:r>
      <w:r w:rsidRPr="005C513A">
        <w:rPr>
          <w:rFonts w:ascii="Times New Roman" w:hAnsi="Times New Roman"/>
          <w:bCs/>
          <w:sz w:val="24"/>
          <w:szCs w:val="24"/>
        </w:rPr>
        <w:t xml:space="preserve"> meat</w:t>
      </w:r>
    </w:p>
    <w:tbl>
      <w:tblPr>
        <w:tblStyle w:val="ListTable6Colorful"/>
        <w:tblW w:w="0" w:type="auto"/>
        <w:shd w:val="clear" w:color="auto" w:fill="FFFFFF" w:themeFill="background1"/>
        <w:tblLook w:val="04A0" w:firstRow="1" w:lastRow="0" w:firstColumn="1" w:lastColumn="0" w:noHBand="0" w:noVBand="1"/>
      </w:tblPr>
      <w:tblGrid>
        <w:gridCol w:w="1904"/>
        <w:gridCol w:w="1117"/>
        <w:gridCol w:w="1506"/>
        <w:gridCol w:w="1506"/>
        <w:gridCol w:w="1507"/>
        <w:gridCol w:w="1486"/>
      </w:tblGrid>
      <w:tr w:rsidR="002E63F3" w:rsidRPr="005C513A" w14:paraId="4F73AD00"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FFFFFF" w:themeFill="background1"/>
          </w:tcPr>
          <w:p w14:paraId="403DCEA5"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1E2D6B22" w14:textId="77777777" w:rsidR="002E63F3" w:rsidRPr="005C513A" w:rsidRDefault="002E63F3" w:rsidP="002E63F3">
            <w:pPr>
              <w:rPr>
                <w:rFonts w:ascii="Times New Roman" w:hAnsi="Times New Roman"/>
                <w:b w:val="0"/>
                <w:bCs w:val="0"/>
                <w:sz w:val="24"/>
                <w:szCs w:val="24"/>
              </w:rPr>
            </w:pPr>
            <w:r w:rsidRPr="005C513A">
              <w:rPr>
                <w:rFonts w:ascii="Times New Roman" w:hAnsi="Times New Roman"/>
                <w:sz w:val="24"/>
                <w:szCs w:val="24"/>
              </w:rPr>
              <w:t>Parameters (</w:t>
            </w:r>
            <w:proofErr w:type="gramStart"/>
            <w:r w:rsidRPr="005C513A">
              <w:rPr>
                <w:rFonts w:ascii="Times New Roman" w:hAnsi="Times New Roman"/>
                <w:sz w:val="24"/>
                <w:szCs w:val="24"/>
              </w:rPr>
              <w:t xml:space="preserve">%)   </w:t>
            </w:r>
            <w:proofErr w:type="gramEnd"/>
            <w:r w:rsidRPr="005C513A">
              <w:rPr>
                <w:rFonts w:ascii="Times New Roman" w:hAnsi="Times New Roman"/>
                <w:sz w:val="24"/>
                <w:szCs w:val="24"/>
              </w:rPr>
              <w:t xml:space="preserve">        1                     2                       3                         4                     SEM</w:t>
            </w:r>
          </w:p>
        </w:tc>
      </w:tr>
      <w:tr w:rsidR="002E63F3" w:rsidRPr="005C513A" w14:paraId="6EEE1370"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3C0B4F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Leg</w:t>
            </w:r>
          </w:p>
        </w:tc>
        <w:tc>
          <w:tcPr>
            <w:tcW w:w="1141" w:type="dxa"/>
            <w:shd w:val="clear" w:color="auto" w:fill="FFFFFF" w:themeFill="background1"/>
          </w:tcPr>
          <w:p w14:paraId="32EA302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33.50</w:t>
            </w:r>
          </w:p>
        </w:tc>
        <w:tc>
          <w:tcPr>
            <w:tcW w:w="1558" w:type="dxa"/>
            <w:shd w:val="clear" w:color="auto" w:fill="FFFFFF" w:themeFill="background1"/>
          </w:tcPr>
          <w:p w14:paraId="5D46479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33.00</w:t>
            </w:r>
          </w:p>
        </w:tc>
        <w:tc>
          <w:tcPr>
            <w:tcW w:w="1558" w:type="dxa"/>
            <w:shd w:val="clear" w:color="auto" w:fill="FFFFFF" w:themeFill="background1"/>
          </w:tcPr>
          <w:p w14:paraId="6C36777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33.20</w:t>
            </w:r>
          </w:p>
        </w:tc>
        <w:tc>
          <w:tcPr>
            <w:tcW w:w="1559" w:type="dxa"/>
            <w:shd w:val="clear" w:color="auto" w:fill="FFFFFF" w:themeFill="background1"/>
          </w:tcPr>
          <w:p w14:paraId="00925F9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34.50</w:t>
            </w:r>
          </w:p>
        </w:tc>
        <w:tc>
          <w:tcPr>
            <w:tcW w:w="1559" w:type="dxa"/>
            <w:shd w:val="clear" w:color="auto" w:fill="FFFFFF" w:themeFill="background1"/>
          </w:tcPr>
          <w:p w14:paraId="0A68BB8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1.03</w:t>
            </w:r>
          </w:p>
        </w:tc>
      </w:tr>
      <w:tr w:rsidR="002E63F3" w:rsidRPr="005C513A" w14:paraId="2ACA3AC7"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3E6C9148"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Loin</w:t>
            </w:r>
          </w:p>
        </w:tc>
        <w:tc>
          <w:tcPr>
            <w:tcW w:w="1141" w:type="dxa"/>
            <w:shd w:val="clear" w:color="auto" w:fill="FFFFFF" w:themeFill="background1"/>
          </w:tcPr>
          <w:p w14:paraId="660E5471"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9.90</w:t>
            </w:r>
          </w:p>
        </w:tc>
        <w:tc>
          <w:tcPr>
            <w:tcW w:w="1558" w:type="dxa"/>
            <w:shd w:val="clear" w:color="auto" w:fill="FFFFFF" w:themeFill="background1"/>
          </w:tcPr>
          <w:p w14:paraId="4ECA525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9.50</w:t>
            </w:r>
          </w:p>
        </w:tc>
        <w:tc>
          <w:tcPr>
            <w:tcW w:w="1558" w:type="dxa"/>
            <w:shd w:val="clear" w:color="auto" w:fill="FFFFFF" w:themeFill="background1"/>
          </w:tcPr>
          <w:p w14:paraId="42C66F0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9.80</w:t>
            </w:r>
          </w:p>
        </w:tc>
        <w:tc>
          <w:tcPr>
            <w:tcW w:w="1559" w:type="dxa"/>
            <w:shd w:val="clear" w:color="auto" w:fill="FFFFFF" w:themeFill="background1"/>
          </w:tcPr>
          <w:p w14:paraId="519F71E8"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9.50</w:t>
            </w:r>
          </w:p>
        </w:tc>
        <w:tc>
          <w:tcPr>
            <w:tcW w:w="1559" w:type="dxa"/>
            <w:shd w:val="clear" w:color="auto" w:fill="FFFFFF" w:themeFill="background1"/>
          </w:tcPr>
          <w:p w14:paraId="6CE1BAD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0.53</w:t>
            </w:r>
          </w:p>
        </w:tc>
      </w:tr>
      <w:tr w:rsidR="002E63F3" w:rsidRPr="005C513A" w14:paraId="0EA15CAC"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B3DA841"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Rack</w:t>
            </w:r>
          </w:p>
        </w:tc>
        <w:tc>
          <w:tcPr>
            <w:tcW w:w="1141" w:type="dxa"/>
            <w:shd w:val="clear" w:color="auto" w:fill="FFFFFF" w:themeFill="background1"/>
          </w:tcPr>
          <w:p w14:paraId="776C95C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12.40</w:t>
            </w:r>
            <w:r w:rsidRPr="005C513A">
              <w:rPr>
                <w:rFonts w:ascii="Times New Roman" w:hAnsi="Times New Roman"/>
                <w:sz w:val="24"/>
                <w:szCs w:val="24"/>
                <w:vertAlign w:val="superscript"/>
              </w:rPr>
              <w:t>b</w:t>
            </w:r>
          </w:p>
        </w:tc>
        <w:tc>
          <w:tcPr>
            <w:tcW w:w="1558" w:type="dxa"/>
            <w:shd w:val="clear" w:color="auto" w:fill="FFFFFF" w:themeFill="background1"/>
          </w:tcPr>
          <w:p w14:paraId="1BBB278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14.20</w:t>
            </w:r>
            <w:r w:rsidRPr="005C513A">
              <w:rPr>
                <w:rFonts w:ascii="Times New Roman" w:hAnsi="Times New Roman"/>
                <w:sz w:val="24"/>
                <w:szCs w:val="24"/>
                <w:vertAlign w:val="superscript"/>
              </w:rPr>
              <w:t>a</w:t>
            </w:r>
          </w:p>
        </w:tc>
        <w:tc>
          <w:tcPr>
            <w:tcW w:w="1558" w:type="dxa"/>
            <w:shd w:val="clear" w:color="auto" w:fill="FFFFFF" w:themeFill="background1"/>
          </w:tcPr>
          <w:p w14:paraId="75E70721"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13.00</w:t>
            </w:r>
            <w:r w:rsidRPr="005C513A">
              <w:rPr>
                <w:rFonts w:ascii="Times New Roman" w:hAnsi="Times New Roman"/>
                <w:sz w:val="24"/>
                <w:szCs w:val="24"/>
                <w:vertAlign w:val="superscript"/>
              </w:rPr>
              <w:t>ab</w:t>
            </w:r>
          </w:p>
        </w:tc>
        <w:tc>
          <w:tcPr>
            <w:tcW w:w="1559" w:type="dxa"/>
            <w:shd w:val="clear" w:color="auto" w:fill="FFFFFF" w:themeFill="background1"/>
          </w:tcPr>
          <w:p w14:paraId="3B096E9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13.70</w:t>
            </w:r>
            <w:r w:rsidRPr="005C513A">
              <w:rPr>
                <w:rFonts w:ascii="Times New Roman" w:hAnsi="Times New Roman"/>
                <w:sz w:val="24"/>
                <w:szCs w:val="24"/>
                <w:vertAlign w:val="superscript"/>
              </w:rPr>
              <w:t>ab</w:t>
            </w:r>
          </w:p>
        </w:tc>
        <w:tc>
          <w:tcPr>
            <w:tcW w:w="1559" w:type="dxa"/>
            <w:shd w:val="clear" w:color="auto" w:fill="FFFFFF" w:themeFill="background1"/>
          </w:tcPr>
          <w:p w14:paraId="73E40BB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0.45</w:t>
            </w:r>
          </w:p>
        </w:tc>
      </w:tr>
      <w:tr w:rsidR="002E63F3" w:rsidRPr="005C513A" w14:paraId="7BF9B468"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5F6CDE2A" w14:textId="3278D846" w:rsidR="002E63F3" w:rsidRPr="005C513A" w:rsidRDefault="002E63F3" w:rsidP="002E63F3">
            <w:pPr>
              <w:rPr>
                <w:rFonts w:ascii="Times New Roman" w:hAnsi="Times New Roman"/>
                <w:b w:val="0"/>
                <w:sz w:val="24"/>
                <w:szCs w:val="24"/>
              </w:rPr>
            </w:pPr>
            <w:r>
              <w:rPr>
                <w:rFonts w:ascii="Times New Roman" w:hAnsi="Times New Roman"/>
                <w:b w:val="0"/>
                <w:sz w:val="24"/>
                <w:szCs w:val="24"/>
              </w:rPr>
              <w:t>Hind leg</w:t>
            </w:r>
          </w:p>
        </w:tc>
        <w:tc>
          <w:tcPr>
            <w:tcW w:w="1141" w:type="dxa"/>
            <w:shd w:val="clear" w:color="auto" w:fill="FFFFFF" w:themeFill="background1"/>
          </w:tcPr>
          <w:p w14:paraId="6E93ED7D"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12.90</w:t>
            </w:r>
          </w:p>
        </w:tc>
        <w:tc>
          <w:tcPr>
            <w:tcW w:w="1558" w:type="dxa"/>
            <w:shd w:val="clear" w:color="auto" w:fill="FFFFFF" w:themeFill="background1"/>
          </w:tcPr>
          <w:p w14:paraId="3C0AB46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13.00</w:t>
            </w:r>
          </w:p>
        </w:tc>
        <w:tc>
          <w:tcPr>
            <w:tcW w:w="1558" w:type="dxa"/>
            <w:shd w:val="clear" w:color="auto" w:fill="FFFFFF" w:themeFill="background1"/>
          </w:tcPr>
          <w:p w14:paraId="01B7546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13.38</w:t>
            </w:r>
          </w:p>
        </w:tc>
        <w:tc>
          <w:tcPr>
            <w:tcW w:w="1559" w:type="dxa"/>
            <w:shd w:val="clear" w:color="auto" w:fill="FFFFFF" w:themeFill="background1"/>
          </w:tcPr>
          <w:p w14:paraId="712D680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12.90</w:t>
            </w:r>
          </w:p>
        </w:tc>
        <w:tc>
          <w:tcPr>
            <w:tcW w:w="1559" w:type="dxa"/>
            <w:shd w:val="clear" w:color="auto" w:fill="FFFFFF" w:themeFill="background1"/>
          </w:tcPr>
          <w:p w14:paraId="75FCBD5E"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0.42</w:t>
            </w:r>
          </w:p>
        </w:tc>
      </w:tr>
      <w:tr w:rsidR="002E63F3" w:rsidRPr="005C513A" w14:paraId="23040A14"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358B0453"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Shoulder and Neck</w:t>
            </w:r>
          </w:p>
        </w:tc>
        <w:tc>
          <w:tcPr>
            <w:tcW w:w="1141" w:type="dxa"/>
            <w:shd w:val="clear" w:color="auto" w:fill="FFFFFF" w:themeFill="background1"/>
          </w:tcPr>
          <w:p w14:paraId="3131B87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31.30</w:t>
            </w:r>
            <w:r w:rsidRPr="005C513A">
              <w:rPr>
                <w:rFonts w:ascii="Times New Roman" w:hAnsi="Times New Roman"/>
                <w:sz w:val="24"/>
                <w:szCs w:val="24"/>
                <w:vertAlign w:val="superscript"/>
              </w:rPr>
              <w:t>a</w:t>
            </w:r>
          </w:p>
        </w:tc>
        <w:tc>
          <w:tcPr>
            <w:tcW w:w="1558" w:type="dxa"/>
            <w:shd w:val="clear" w:color="auto" w:fill="FFFFFF" w:themeFill="background1"/>
          </w:tcPr>
          <w:p w14:paraId="5B7DD48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30.30</w:t>
            </w:r>
            <w:r w:rsidRPr="005C513A">
              <w:rPr>
                <w:rFonts w:ascii="Times New Roman" w:hAnsi="Times New Roman"/>
                <w:sz w:val="24"/>
                <w:szCs w:val="24"/>
                <w:vertAlign w:val="superscript"/>
              </w:rPr>
              <w:t>ab</w:t>
            </w:r>
          </w:p>
        </w:tc>
        <w:tc>
          <w:tcPr>
            <w:tcW w:w="1558" w:type="dxa"/>
            <w:shd w:val="clear" w:color="auto" w:fill="FFFFFF" w:themeFill="background1"/>
          </w:tcPr>
          <w:p w14:paraId="054EA36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30.62</w:t>
            </w:r>
            <w:r w:rsidRPr="005C513A">
              <w:rPr>
                <w:rFonts w:ascii="Times New Roman" w:hAnsi="Times New Roman"/>
                <w:sz w:val="24"/>
                <w:szCs w:val="24"/>
                <w:vertAlign w:val="superscript"/>
              </w:rPr>
              <w:t>ab</w:t>
            </w:r>
          </w:p>
        </w:tc>
        <w:tc>
          <w:tcPr>
            <w:tcW w:w="1559" w:type="dxa"/>
            <w:shd w:val="clear" w:color="auto" w:fill="FFFFFF" w:themeFill="background1"/>
          </w:tcPr>
          <w:p w14:paraId="34DF328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29.40</w:t>
            </w:r>
            <w:r w:rsidRPr="005C513A">
              <w:rPr>
                <w:rFonts w:ascii="Times New Roman" w:hAnsi="Times New Roman"/>
                <w:sz w:val="24"/>
                <w:szCs w:val="24"/>
                <w:vertAlign w:val="superscript"/>
              </w:rPr>
              <w:t>b</w:t>
            </w:r>
          </w:p>
        </w:tc>
        <w:tc>
          <w:tcPr>
            <w:tcW w:w="1559" w:type="dxa"/>
            <w:shd w:val="clear" w:color="auto" w:fill="FFFFFF" w:themeFill="background1"/>
          </w:tcPr>
          <w:p w14:paraId="71A35BC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0.56</w:t>
            </w:r>
          </w:p>
        </w:tc>
      </w:tr>
    </w:tbl>
    <w:p w14:paraId="6D036A9E"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61273A7C" w14:textId="77777777" w:rsidR="002E63F3" w:rsidRPr="005C513A" w:rsidRDefault="002E63F3" w:rsidP="002E63F3">
      <w:pPr>
        <w:spacing w:before="240" w:line="240" w:lineRule="auto"/>
        <w:jc w:val="both"/>
        <w:rPr>
          <w:rFonts w:ascii="Times New Roman" w:hAnsi="Times New Roman"/>
          <w:b/>
          <w:bCs/>
          <w:sz w:val="24"/>
          <w:szCs w:val="24"/>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on non-carcass components of Uda rams</w:t>
      </w:r>
    </w:p>
    <w:p w14:paraId="38FBA141" w14:textId="19C12CF9" w:rsidR="002E63F3" w:rsidRPr="005C513A" w:rsidRDefault="002E63F3" w:rsidP="002E63F3">
      <w:pPr>
        <w:spacing w:before="240" w:line="240" w:lineRule="auto"/>
        <w:jc w:val="both"/>
        <w:rPr>
          <w:rFonts w:ascii="Times New Roman" w:hAnsi="Times New Roman"/>
          <w:sz w:val="24"/>
          <w:szCs w:val="24"/>
        </w:rPr>
      </w:pPr>
      <w:r w:rsidRPr="005C513A">
        <w:rPr>
          <w:rFonts w:ascii="Times New Roman" w:hAnsi="Times New Roman"/>
          <w:sz w:val="24"/>
          <w:szCs w:val="24"/>
        </w:rPr>
        <w:t xml:space="preserve">Total edible non-carcass components are useful traits </w:t>
      </w:r>
      <w:r w:rsidRPr="005C513A">
        <w:rPr>
          <w:rFonts w:ascii="Times New Roman" w:hAnsi="Times New Roman"/>
        </w:rPr>
        <w:t xml:space="preserve">not only for comparing yield of </w:t>
      </w:r>
      <w:r w:rsidRPr="005C513A">
        <w:rPr>
          <w:rFonts w:ascii="Times New Roman" w:hAnsi="Times New Roman"/>
          <w:sz w:val="24"/>
          <w:szCs w:val="24"/>
        </w:rPr>
        <w:t>breeds and production practice but are highly relished in Nigeria and other developing countries (</w:t>
      </w:r>
      <w:proofErr w:type="spellStart"/>
      <w:r w:rsidRPr="005C513A">
        <w:rPr>
          <w:rFonts w:ascii="Times New Roman" w:hAnsi="Times New Roman"/>
          <w:sz w:val="24"/>
          <w:szCs w:val="24"/>
        </w:rPr>
        <w:t>Omojola</w:t>
      </w:r>
      <w:proofErr w:type="spellEnd"/>
      <w:r w:rsidRPr="005C513A">
        <w:rPr>
          <w:rFonts w:ascii="Times New Roman" w:hAnsi="Times New Roman"/>
          <w:sz w:val="24"/>
          <w:szCs w:val="24"/>
        </w:rPr>
        <w:t xml:space="preserve"> and Attah, 2006). The external offal </w:t>
      </w:r>
      <w:r w:rsidR="0067593D" w:rsidRPr="005C513A">
        <w:rPr>
          <w:rFonts w:ascii="Times New Roman" w:hAnsi="Times New Roman"/>
          <w:sz w:val="24"/>
          <w:szCs w:val="24"/>
        </w:rPr>
        <w:t>is</w:t>
      </w:r>
      <w:r w:rsidRPr="005C513A">
        <w:rPr>
          <w:rFonts w:ascii="Times New Roman" w:hAnsi="Times New Roman"/>
          <w:sz w:val="24"/>
          <w:szCs w:val="24"/>
        </w:rPr>
        <w:t xml:space="preserve"> sold separately as consumer item in open market in most part of Nigeria while the internal organs are relished by the rich and therefore command a premium. The results of non-carcass components were presented in Table 3. The head, skin, feet, empty gut and gut content were statistically the same (P&gt;0.05) between the treatment means. Heart, spleen and liver differ between the treatment means (P&lt;0.05). In the current study the macro-morphometry of the GIT viscera and other viscera of the lambs were similar across dietary treatments. The</w:t>
      </w:r>
      <w:r>
        <w:rPr>
          <w:rFonts w:ascii="Times New Roman" w:hAnsi="Times New Roman"/>
          <w:sz w:val="24"/>
          <w:szCs w:val="24"/>
        </w:rPr>
        <w:t xml:space="preserve"> </w:t>
      </w:r>
      <w:r w:rsidRPr="005C513A">
        <w:rPr>
          <w:rFonts w:ascii="Times New Roman" w:hAnsi="Times New Roman"/>
          <w:sz w:val="24"/>
          <w:szCs w:val="24"/>
        </w:rPr>
        <w:t xml:space="preserve">observed similarities in viscera macro-morphometry suggest that </w:t>
      </w:r>
      <w:r w:rsidRPr="005C513A">
        <w:rPr>
          <w:rFonts w:ascii="Times New Roman" w:hAnsi="Times New Roman"/>
          <w:i/>
          <w:sz w:val="24"/>
          <w:szCs w:val="24"/>
        </w:rPr>
        <w:t xml:space="preserve">M. </w:t>
      </w:r>
      <w:proofErr w:type="spellStart"/>
      <w:r w:rsidRPr="005C513A">
        <w:rPr>
          <w:rFonts w:ascii="Times New Roman" w:hAnsi="Times New Roman"/>
          <w:i/>
          <w:sz w:val="24"/>
          <w:szCs w:val="24"/>
        </w:rPr>
        <w:t>balsamina</w:t>
      </w:r>
      <w:proofErr w:type="spellEnd"/>
      <w:r w:rsidRPr="005C513A">
        <w:rPr>
          <w:rFonts w:ascii="Times New Roman" w:hAnsi="Times New Roman"/>
          <w:sz w:val="24"/>
          <w:szCs w:val="24"/>
        </w:rPr>
        <w:t xml:space="preserve"> had no negative impact on the growth and development of the viscera. The heart values are statistically higher (P&lt;0.05) in treatment 4 compared to the other treatments, the result shows that treatments 1 was statistically similar (P&gt;0.05) to treatments 2 and 3, rams in treatment 2 had higher heart weight compared to those in treatment 3. Spleen values on the other hand are higher (P&lt;0.05) in treatment 3 compared to treatment 1 and 2, there is no significant difference between treatment 2 and 4, likewise 3 and 4 so also 1 and 2 in terms of spleen weight. The values recorded for liver were higher in treatment 1 compared to treatment 2 and 3, the results </w:t>
      </w:r>
      <w:r w:rsidR="0067593D" w:rsidRPr="005C513A">
        <w:rPr>
          <w:rFonts w:ascii="Times New Roman" w:hAnsi="Times New Roman"/>
          <w:sz w:val="24"/>
          <w:szCs w:val="24"/>
        </w:rPr>
        <w:t>show</w:t>
      </w:r>
      <w:r w:rsidRPr="005C513A">
        <w:rPr>
          <w:rFonts w:ascii="Times New Roman" w:hAnsi="Times New Roman"/>
          <w:sz w:val="24"/>
          <w:szCs w:val="24"/>
        </w:rPr>
        <w:t xml:space="preserve"> no significant difference (P&lt;0.05) between treatment 2, 3 and 4 in terms of the values recorded for liver. Dietary energy is essential for the development and growth performance of gastrointestinal tract (GIT) and viscera of animals at various stages of their growth periods (Zhang </w:t>
      </w:r>
      <w:r w:rsidR="00C5331C" w:rsidRPr="00C5331C">
        <w:rPr>
          <w:rFonts w:ascii="Times New Roman" w:hAnsi="Times New Roman"/>
          <w:i/>
          <w:iCs/>
          <w:sz w:val="24"/>
          <w:szCs w:val="24"/>
        </w:rPr>
        <w:t>et al</w:t>
      </w:r>
      <w:r w:rsidRPr="005C513A">
        <w:rPr>
          <w:rFonts w:ascii="Times New Roman" w:hAnsi="Times New Roman"/>
          <w:sz w:val="24"/>
          <w:szCs w:val="24"/>
        </w:rPr>
        <w:t xml:space="preserve">., 2017). Research show that the gastrointestinal tract of animals feeding on a high forage diet develops faster compared to that of animals feeding on a high concentrate diet owing to the higher intake of dry matter (Priolo </w:t>
      </w:r>
      <w:r w:rsidR="00C5331C" w:rsidRPr="00C5331C">
        <w:rPr>
          <w:rFonts w:ascii="Times New Roman" w:hAnsi="Times New Roman"/>
          <w:i/>
          <w:iCs/>
          <w:sz w:val="24"/>
          <w:szCs w:val="24"/>
        </w:rPr>
        <w:t>et al</w:t>
      </w:r>
      <w:r w:rsidRPr="005C513A">
        <w:rPr>
          <w:rFonts w:ascii="Times New Roman" w:hAnsi="Times New Roman"/>
          <w:sz w:val="24"/>
          <w:szCs w:val="24"/>
        </w:rPr>
        <w:t xml:space="preserve">., 2002; </w:t>
      </w:r>
      <w:proofErr w:type="spellStart"/>
      <w:r w:rsidRPr="005C513A">
        <w:rPr>
          <w:rFonts w:ascii="Times New Roman" w:hAnsi="Times New Roman"/>
          <w:sz w:val="24"/>
          <w:szCs w:val="24"/>
        </w:rPr>
        <w:t>Cañeque</w:t>
      </w:r>
      <w:proofErr w:type="spellEnd"/>
      <w:r w:rsidRPr="005C513A">
        <w:rPr>
          <w:rFonts w:ascii="Times New Roman" w:hAnsi="Times New Roman"/>
          <w:sz w:val="24"/>
          <w:szCs w:val="24"/>
        </w:rPr>
        <w:t xml:space="preserve"> </w:t>
      </w:r>
      <w:r w:rsidR="00C5331C" w:rsidRPr="00C5331C">
        <w:rPr>
          <w:rFonts w:ascii="Times New Roman" w:hAnsi="Times New Roman"/>
          <w:i/>
          <w:iCs/>
          <w:sz w:val="24"/>
          <w:szCs w:val="24"/>
        </w:rPr>
        <w:t>et al</w:t>
      </w:r>
      <w:r w:rsidRPr="005C513A">
        <w:rPr>
          <w:rFonts w:ascii="Times New Roman" w:hAnsi="Times New Roman"/>
          <w:sz w:val="24"/>
          <w:szCs w:val="24"/>
        </w:rPr>
        <w:t xml:space="preserve">., 2003). Feeding a high forage diet to animals also increases the viscera weight and mucosal architecture (villi height and crypt depth) of the intestines (Ngoc </w:t>
      </w:r>
      <w:r w:rsidR="00C5331C" w:rsidRPr="00C5331C">
        <w:rPr>
          <w:rFonts w:ascii="Times New Roman" w:hAnsi="Times New Roman"/>
          <w:i/>
          <w:iCs/>
          <w:sz w:val="24"/>
          <w:szCs w:val="24"/>
        </w:rPr>
        <w:t>et al</w:t>
      </w:r>
      <w:r w:rsidRPr="005C513A">
        <w:rPr>
          <w:rFonts w:ascii="Times New Roman" w:hAnsi="Times New Roman"/>
          <w:sz w:val="24"/>
          <w:szCs w:val="24"/>
        </w:rPr>
        <w:t>., 2012)</w:t>
      </w:r>
    </w:p>
    <w:p w14:paraId="28661E45" w14:textId="7899D28C"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4: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on non-carcass components of Uda rams</w:t>
      </w:r>
    </w:p>
    <w:tbl>
      <w:tblPr>
        <w:tblStyle w:val="ListTable6Colorful"/>
        <w:tblW w:w="0" w:type="auto"/>
        <w:shd w:val="clear" w:color="auto" w:fill="FFFFFF" w:themeFill="background1"/>
        <w:tblLook w:val="04A0" w:firstRow="1" w:lastRow="0" w:firstColumn="1" w:lastColumn="0" w:noHBand="0" w:noVBand="1"/>
      </w:tblPr>
      <w:tblGrid>
        <w:gridCol w:w="1885"/>
        <w:gridCol w:w="1131"/>
        <w:gridCol w:w="1510"/>
        <w:gridCol w:w="1503"/>
        <w:gridCol w:w="1511"/>
        <w:gridCol w:w="1486"/>
      </w:tblGrid>
      <w:tr w:rsidR="002E63F3" w:rsidRPr="005C513A" w14:paraId="5BCF4C6D"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FFFFFF" w:themeFill="background1"/>
          </w:tcPr>
          <w:p w14:paraId="70A406DE"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5FA86FA1" w14:textId="77777777" w:rsidR="002E63F3" w:rsidRPr="005C513A" w:rsidRDefault="002E63F3" w:rsidP="002E63F3">
            <w:pPr>
              <w:rPr>
                <w:rFonts w:ascii="Times New Roman" w:hAnsi="Times New Roman"/>
                <w:b w:val="0"/>
                <w:bCs w:val="0"/>
                <w:sz w:val="24"/>
                <w:szCs w:val="24"/>
              </w:rPr>
            </w:pPr>
            <w:r w:rsidRPr="005C513A">
              <w:rPr>
                <w:rFonts w:ascii="Times New Roman" w:hAnsi="Times New Roman"/>
                <w:sz w:val="24"/>
                <w:szCs w:val="24"/>
              </w:rPr>
              <w:t>Parameters                  1                      2                       3                        4                      SEM</w:t>
            </w:r>
          </w:p>
        </w:tc>
      </w:tr>
      <w:tr w:rsidR="002E63F3" w:rsidRPr="005C513A" w14:paraId="74125637"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3AB3E2B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Head (kg)</w:t>
            </w:r>
          </w:p>
        </w:tc>
        <w:tc>
          <w:tcPr>
            <w:tcW w:w="1141" w:type="dxa"/>
            <w:shd w:val="clear" w:color="auto" w:fill="FFFFFF" w:themeFill="background1"/>
          </w:tcPr>
          <w:p w14:paraId="220E512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1.10</w:t>
            </w:r>
          </w:p>
        </w:tc>
        <w:tc>
          <w:tcPr>
            <w:tcW w:w="1558" w:type="dxa"/>
            <w:shd w:val="clear" w:color="auto" w:fill="FFFFFF" w:themeFill="background1"/>
          </w:tcPr>
          <w:p w14:paraId="1A4B9BC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1.32</w:t>
            </w:r>
          </w:p>
        </w:tc>
        <w:tc>
          <w:tcPr>
            <w:tcW w:w="1558" w:type="dxa"/>
            <w:shd w:val="clear" w:color="auto" w:fill="FFFFFF" w:themeFill="background1"/>
          </w:tcPr>
          <w:p w14:paraId="61A523D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1.15</w:t>
            </w:r>
          </w:p>
        </w:tc>
        <w:tc>
          <w:tcPr>
            <w:tcW w:w="1559" w:type="dxa"/>
            <w:shd w:val="clear" w:color="auto" w:fill="FFFFFF" w:themeFill="background1"/>
          </w:tcPr>
          <w:p w14:paraId="175D18E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1.08</w:t>
            </w:r>
          </w:p>
        </w:tc>
        <w:tc>
          <w:tcPr>
            <w:tcW w:w="1559" w:type="dxa"/>
            <w:shd w:val="clear" w:color="auto" w:fill="FFFFFF" w:themeFill="background1"/>
          </w:tcPr>
          <w:p w14:paraId="6990D39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0.20</w:t>
            </w:r>
          </w:p>
        </w:tc>
      </w:tr>
      <w:tr w:rsidR="002E63F3" w:rsidRPr="005C513A" w14:paraId="2F12E396"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7E8280A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lastRenderedPageBreak/>
              <w:t>Skin (kg)</w:t>
            </w:r>
          </w:p>
        </w:tc>
        <w:tc>
          <w:tcPr>
            <w:tcW w:w="1141" w:type="dxa"/>
            <w:shd w:val="clear" w:color="auto" w:fill="FFFFFF" w:themeFill="background1"/>
          </w:tcPr>
          <w:p w14:paraId="6F8F610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0.75</w:t>
            </w:r>
          </w:p>
        </w:tc>
        <w:tc>
          <w:tcPr>
            <w:tcW w:w="1558" w:type="dxa"/>
            <w:shd w:val="clear" w:color="auto" w:fill="FFFFFF" w:themeFill="background1"/>
          </w:tcPr>
          <w:p w14:paraId="6A8B722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0.87</w:t>
            </w:r>
          </w:p>
        </w:tc>
        <w:tc>
          <w:tcPr>
            <w:tcW w:w="1558" w:type="dxa"/>
            <w:shd w:val="clear" w:color="auto" w:fill="FFFFFF" w:themeFill="background1"/>
          </w:tcPr>
          <w:p w14:paraId="02A77686"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0.78</w:t>
            </w:r>
          </w:p>
        </w:tc>
        <w:tc>
          <w:tcPr>
            <w:tcW w:w="1559" w:type="dxa"/>
            <w:shd w:val="clear" w:color="auto" w:fill="FFFFFF" w:themeFill="background1"/>
          </w:tcPr>
          <w:p w14:paraId="6D7AAE2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0.88</w:t>
            </w:r>
          </w:p>
        </w:tc>
        <w:tc>
          <w:tcPr>
            <w:tcW w:w="1559" w:type="dxa"/>
            <w:shd w:val="clear" w:color="auto" w:fill="FFFFFF" w:themeFill="background1"/>
          </w:tcPr>
          <w:p w14:paraId="1678B05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0.05</w:t>
            </w:r>
          </w:p>
        </w:tc>
      </w:tr>
      <w:tr w:rsidR="002E63F3" w:rsidRPr="005C513A" w14:paraId="17DC8AEC"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2B1B861"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Feet (kg)</w:t>
            </w:r>
          </w:p>
        </w:tc>
        <w:tc>
          <w:tcPr>
            <w:tcW w:w="1141" w:type="dxa"/>
            <w:shd w:val="clear" w:color="auto" w:fill="FFFFFF" w:themeFill="background1"/>
          </w:tcPr>
          <w:p w14:paraId="76FB0E4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0.46</w:t>
            </w:r>
          </w:p>
        </w:tc>
        <w:tc>
          <w:tcPr>
            <w:tcW w:w="1558" w:type="dxa"/>
            <w:shd w:val="clear" w:color="auto" w:fill="FFFFFF" w:themeFill="background1"/>
          </w:tcPr>
          <w:p w14:paraId="185F4D4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0.44</w:t>
            </w:r>
          </w:p>
        </w:tc>
        <w:tc>
          <w:tcPr>
            <w:tcW w:w="1558" w:type="dxa"/>
            <w:shd w:val="clear" w:color="auto" w:fill="FFFFFF" w:themeFill="background1"/>
          </w:tcPr>
          <w:p w14:paraId="1B24700A"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0.43</w:t>
            </w:r>
          </w:p>
        </w:tc>
        <w:tc>
          <w:tcPr>
            <w:tcW w:w="1559" w:type="dxa"/>
            <w:shd w:val="clear" w:color="auto" w:fill="FFFFFF" w:themeFill="background1"/>
          </w:tcPr>
          <w:p w14:paraId="5FEB01E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0.49</w:t>
            </w:r>
          </w:p>
        </w:tc>
        <w:tc>
          <w:tcPr>
            <w:tcW w:w="1559" w:type="dxa"/>
            <w:shd w:val="clear" w:color="auto" w:fill="FFFFFF" w:themeFill="background1"/>
          </w:tcPr>
          <w:p w14:paraId="55B4E5B1"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0.03</w:t>
            </w:r>
          </w:p>
        </w:tc>
      </w:tr>
      <w:tr w:rsidR="002E63F3" w:rsidRPr="005C513A" w14:paraId="54414EFD"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2CA4E7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Empty Gut (kg)</w:t>
            </w:r>
          </w:p>
        </w:tc>
        <w:tc>
          <w:tcPr>
            <w:tcW w:w="1141" w:type="dxa"/>
            <w:shd w:val="clear" w:color="auto" w:fill="FFFFFF" w:themeFill="background1"/>
          </w:tcPr>
          <w:p w14:paraId="2631C13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1.19</w:t>
            </w:r>
          </w:p>
        </w:tc>
        <w:tc>
          <w:tcPr>
            <w:tcW w:w="1558" w:type="dxa"/>
            <w:shd w:val="clear" w:color="auto" w:fill="FFFFFF" w:themeFill="background1"/>
          </w:tcPr>
          <w:p w14:paraId="5DCE307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1.10</w:t>
            </w:r>
          </w:p>
        </w:tc>
        <w:tc>
          <w:tcPr>
            <w:tcW w:w="1558" w:type="dxa"/>
            <w:shd w:val="clear" w:color="auto" w:fill="FFFFFF" w:themeFill="background1"/>
          </w:tcPr>
          <w:p w14:paraId="4A268C7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0.99</w:t>
            </w:r>
          </w:p>
        </w:tc>
        <w:tc>
          <w:tcPr>
            <w:tcW w:w="1559" w:type="dxa"/>
            <w:shd w:val="clear" w:color="auto" w:fill="FFFFFF" w:themeFill="background1"/>
          </w:tcPr>
          <w:p w14:paraId="43E78A6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1.25</w:t>
            </w:r>
          </w:p>
        </w:tc>
        <w:tc>
          <w:tcPr>
            <w:tcW w:w="1559" w:type="dxa"/>
            <w:shd w:val="clear" w:color="auto" w:fill="FFFFFF" w:themeFill="background1"/>
          </w:tcPr>
          <w:p w14:paraId="24B5246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0.13</w:t>
            </w:r>
          </w:p>
        </w:tc>
      </w:tr>
      <w:tr w:rsidR="002E63F3" w:rsidRPr="005C513A" w14:paraId="574BBC2F"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6880312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Gut Content (kg)</w:t>
            </w:r>
          </w:p>
        </w:tc>
        <w:tc>
          <w:tcPr>
            <w:tcW w:w="1141" w:type="dxa"/>
            <w:shd w:val="clear" w:color="auto" w:fill="FFFFFF" w:themeFill="background1"/>
          </w:tcPr>
          <w:p w14:paraId="18E9841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2.12</w:t>
            </w:r>
          </w:p>
        </w:tc>
        <w:tc>
          <w:tcPr>
            <w:tcW w:w="1558" w:type="dxa"/>
            <w:shd w:val="clear" w:color="auto" w:fill="FFFFFF" w:themeFill="background1"/>
          </w:tcPr>
          <w:p w14:paraId="517C928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2.33</w:t>
            </w:r>
          </w:p>
        </w:tc>
        <w:tc>
          <w:tcPr>
            <w:tcW w:w="1558" w:type="dxa"/>
            <w:shd w:val="clear" w:color="auto" w:fill="FFFFFF" w:themeFill="background1"/>
          </w:tcPr>
          <w:p w14:paraId="330D7B9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2.20</w:t>
            </w:r>
          </w:p>
        </w:tc>
        <w:tc>
          <w:tcPr>
            <w:tcW w:w="1559" w:type="dxa"/>
            <w:shd w:val="clear" w:color="auto" w:fill="FFFFFF" w:themeFill="background1"/>
          </w:tcPr>
          <w:p w14:paraId="274C0F9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2.15</w:t>
            </w:r>
          </w:p>
        </w:tc>
        <w:tc>
          <w:tcPr>
            <w:tcW w:w="1559" w:type="dxa"/>
            <w:shd w:val="clear" w:color="auto" w:fill="FFFFFF" w:themeFill="background1"/>
          </w:tcPr>
          <w:p w14:paraId="2BFE5691"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0.07</w:t>
            </w:r>
          </w:p>
        </w:tc>
      </w:tr>
      <w:tr w:rsidR="002E63F3" w:rsidRPr="005C513A" w14:paraId="6EDFE326"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F7F4A2B"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Heart (g)</w:t>
            </w:r>
          </w:p>
        </w:tc>
        <w:tc>
          <w:tcPr>
            <w:tcW w:w="1141" w:type="dxa"/>
            <w:shd w:val="clear" w:color="auto" w:fill="FFFFFF" w:themeFill="background1"/>
          </w:tcPr>
          <w:p w14:paraId="214D071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765.23</w:t>
            </w:r>
            <w:r w:rsidRPr="005C513A">
              <w:rPr>
                <w:rFonts w:ascii="Times New Roman" w:hAnsi="Times New Roman"/>
                <w:sz w:val="24"/>
                <w:szCs w:val="24"/>
                <w:vertAlign w:val="superscript"/>
              </w:rPr>
              <w:t>bc</w:t>
            </w:r>
          </w:p>
        </w:tc>
        <w:tc>
          <w:tcPr>
            <w:tcW w:w="1558" w:type="dxa"/>
            <w:shd w:val="clear" w:color="auto" w:fill="FFFFFF" w:themeFill="background1"/>
          </w:tcPr>
          <w:p w14:paraId="23161BC2"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813.50</w:t>
            </w:r>
            <w:r w:rsidRPr="005C513A">
              <w:rPr>
                <w:rFonts w:ascii="Times New Roman" w:hAnsi="Times New Roman"/>
                <w:sz w:val="24"/>
                <w:szCs w:val="24"/>
                <w:vertAlign w:val="superscript"/>
              </w:rPr>
              <w:t>b</w:t>
            </w:r>
          </w:p>
        </w:tc>
        <w:tc>
          <w:tcPr>
            <w:tcW w:w="1558" w:type="dxa"/>
            <w:shd w:val="clear" w:color="auto" w:fill="FFFFFF" w:themeFill="background1"/>
          </w:tcPr>
          <w:p w14:paraId="22339481"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745.55</w:t>
            </w:r>
            <w:r w:rsidRPr="005C513A">
              <w:rPr>
                <w:rFonts w:ascii="Times New Roman" w:hAnsi="Times New Roman"/>
                <w:sz w:val="24"/>
                <w:szCs w:val="24"/>
                <w:vertAlign w:val="superscript"/>
              </w:rPr>
              <w:t>c</w:t>
            </w:r>
          </w:p>
        </w:tc>
        <w:tc>
          <w:tcPr>
            <w:tcW w:w="1559" w:type="dxa"/>
            <w:shd w:val="clear" w:color="auto" w:fill="FFFFFF" w:themeFill="background1"/>
          </w:tcPr>
          <w:p w14:paraId="2FD4E71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892.50</w:t>
            </w:r>
            <w:r w:rsidRPr="005C513A">
              <w:rPr>
                <w:rFonts w:ascii="Times New Roman" w:hAnsi="Times New Roman"/>
                <w:sz w:val="24"/>
                <w:szCs w:val="24"/>
                <w:vertAlign w:val="superscript"/>
              </w:rPr>
              <w:t>a</w:t>
            </w:r>
          </w:p>
        </w:tc>
        <w:tc>
          <w:tcPr>
            <w:tcW w:w="1559" w:type="dxa"/>
            <w:shd w:val="clear" w:color="auto" w:fill="FFFFFF" w:themeFill="background1"/>
          </w:tcPr>
          <w:p w14:paraId="15B2291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17.50</w:t>
            </w:r>
          </w:p>
        </w:tc>
      </w:tr>
      <w:tr w:rsidR="002E63F3" w:rsidRPr="005C513A" w14:paraId="14412BCA"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1E1A09B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Spleen (g)</w:t>
            </w:r>
          </w:p>
        </w:tc>
        <w:tc>
          <w:tcPr>
            <w:tcW w:w="1141" w:type="dxa"/>
            <w:shd w:val="clear" w:color="auto" w:fill="FFFFFF" w:themeFill="background1"/>
          </w:tcPr>
          <w:p w14:paraId="67F2798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250.34</w:t>
            </w:r>
            <w:r w:rsidRPr="005C513A">
              <w:rPr>
                <w:rFonts w:ascii="Times New Roman" w:hAnsi="Times New Roman"/>
                <w:sz w:val="24"/>
                <w:szCs w:val="24"/>
                <w:vertAlign w:val="superscript"/>
              </w:rPr>
              <w:t>c</w:t>
            </w:r>
          </w:p>
        </w:tc>
        <w:tc>
          <w:tcPr>
            <w:tcW w:w="1558" w:type="dxa"/>
            <w:shd w:val="clear" w:color="auto" w:fill="FFFFFF" w:themeFill="background1"/>
          </w:tcPr>
          <w:p w14:paraId="5C2D330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267.45</w:t>
            </w:r>
            <w:r w:rsidRPr="005C513A">
              <w:rPr>
                <w:rFonts w:ascii="Times New Roman" w:hAnsi="Times New Roman"/>
                <w:sz w:val="24"/>
                <w:szCs w:val="24"/>
                <w:vertAlign w:val="superscript"/>
              </w:rPr>
              <w:t>bc</w:t>
            </w:r>
          </w:p>
        </w:tc>
        <w:tc>
          <w:tcPr>
            <w:tcW w:w="1558" w:type="dxa"/>
            <w:shd w:val="clear" w:color="auto" w:fill="FFFFFF" w:themeFill="background1"/>
          </w:tcPr>
          <w:p w14:paraId="4D0B0DC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293.44</w:t>
            </w:r>
            <w:r w:rsidRPr="005C513A">
              <w:rPr>
                <w:rFonts w:ascii="Times New Roman" w:hAnsi="Times New Roman"/>
                <w:sz w:val="24"/>
                <w:szCs w:val="24"/>
                <w:vertAlign w:val="superscript"/>
              </w:rPr>
              <w:t>a</w:t>
            </w:r>
          </w:p>
        </w:tc>
        <w:tc>
          <w:tcPr>
            <w:tcW w:w="1559" w:type="dxa"/>
            <w:shd w:val="clear" w:color="auto" w:fill="FFFFFF" w:themeFill="background1"/>
          </w:tcPr>
          <w:p w14:paraId="3C1C3F4B"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287.11</w:t>
            </w:r>
            <w:r w:rsidRPr="005C513A">
              <w:rPr>
                <w:rFonts w:ascii="Times New Roman" w:hAnsi="Times New Roman"/>
                <w:sz w:val="24"/>
                <w:szCs w:val="24"/>
                <w:vertAlign w:val="superscript"/>
              </w:rPr>
              <w:t>ab</w:t>
            </w:r>
          </w:p>
        </w:tc>
        <w:tc>
          <w:tcPr>
            <w:tcW w:w="1559" w:type="dxa"/>
            <w:shd w:val="clear" w:color="auto" w:fill="FFFFFF" w:themeFill="background1"/>
          </w:tcPr>
          <w:p w14:paraId="22B4FC5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7.32</w:t>
            </w:r>
          </w:p>
        </w:tc>
      </w:tr>
      <w:tr w:rsidR="002E63F3" w:rsidRPr="005C513A" w14:paraId="5CFD243C"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3398EDF"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Liver (g)</w:t>
            </w:r>
          </w:p>
        </w:tc>
        <w:tc>
          <w:tcPr>
            <w:tcW w:w="1141" w:type="dxa"/>
            <w:shd w:val="clear" w:color="auto" w:fill="FFFFFF" w:themeFill="background1"/>
          </w:tcPr>
          <w:p w14:paraId="722AB41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294.90</w:t>
            </w:r>
            <w:r w:rsidRPr="005C513A">
              <w:rPr>
                <w:rFonts w:ascii="Times New Roman" w:hAnsi="Times New Roman"/>
                <w:sz w:val="24"/>
                <w:szCs w:val="24"/>
                <w:vertAlign w:val="superscript"/>
              </w:rPr>
              <w:t>a</w:t>
            </w:r>
          </w:p>
        </w:tc>
        <w:tc>
          <w:tcPr>
            <w:tcW w:w="1558" w:type="dxa"/>
            <w:shd w:val="clear" w:color="auto" w:fill="FFFFFF" w:themeFill="background1"/>
          </w:tcPr>
          <w:p w14:paraId="6B4C91B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267.33</w:t>
            </w:r>
            <w:r w:rsidRPr="005C513A">
              <w:rPr>
                <w:rFonts w:ascii="Times New Roman" w:hAnsi="Times New Roman"/>
                <w:sz w:val="24"/>
                <w:szCs w:val="24"/>
                <w:vertAlign w:val="superscript"/>
              </w:rPr>
              <w:t>b</w:t>
            </w:r>
          </w:p>
        </w:tc>
        <w:tc>
          <w:tcPr>
            <w:tcW w:w="1558" w:type="dxa"/>
            <w:shd w:val="clear" w:color="auto" w:fill="FFFFFF" w:themeFill="background1"/>
          </w:tcPr>
          <w:p w14:paraId="737F7AA3"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275.00</w:t>
            </w:r>
            <w:r w:rsidRPr="005C513A">
              <w:rPr>
                <w:rFonts w:ascii="Times New Roman" w:hAnsi="Times New Roman"/>
                <w:sz w:val="24"/>
                <w:szCs w:val="24"/>
                <w:vertAlign w:val="superscript"/>
              </w:rPr>
              <w:t>b</w:t>
            </w:r>
          </w:p>
        </w:tc>
        <w:tc>
          <w:tcPr>
            <w:tcW w:w="1559" w:type="dxa"/>
            <w:shd w:val="clear" w:color="auto" w:fill="FFFFFF" w:themeFill="background1"/>
          </w:tcPr>
          <w:p w14:paraId="7C90B8F8"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280.67</w:t>
            </w:r>
            <w:r w:rsidRPr="005C513A">
              <w:rPr>
                <w:rFonts w:ascii="Times New Roman" w:hAnsi="Times New Roman"/>
                <w:sz w:val="24"/>
                <w:szCs w:val="24"/>
                <w:vertAlign w:val="superscript"/>
              </w:rPr>
              <w:t>ab</w:t>
            </w:r>
          </w:p>
        </w:tc>
        <w:tc>
          <w:tcPr>
            <w:tcW w:w="1559" w:type="dxa"/>
            <w:shd w:val="clear" w:color="auto" w:fill="FFFFFF" w:themeFill="background1"/>
          </w:tcPr>
          <w:p w14:paraId="571508BD"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6.33</w:t>
            </w:r>
          </w:p>
        </w:tc>
      </w:tr>
    </w:tbl>
    <w:p w14:paraId="7663E903"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71EF0269" w14:textId="77777777" w:rsidR="002E63F3" w:rsidRPr="005C513A" w:rsidRDefault="002E63F3" w:rsidP="002E63F3">
      <w:pPr>
        <w:spacing w:line="240" w:lineRule="auto"/>
        <w:rPr>
          <w:rFonts w:ascii="Times New Roman" w:hAnsi="Times New Roman"/>
          <w:b/>
          <w:bCs/>
          <w:sz w:val="24"/>
          <w:szCs w:val="24"/>
        </w:rPr>
      </w:pPr>
    </w:p>
    <w:p w14:paraId="37DB218E" w14:textId="77777777" w:rsidR="002E63F3" w:rsidRPr="005C513A" w:rsidRDefault="002E63F3" w:rsidP="002E63F3">
      <w:pPr>
        <w:spacing w:before="240" w:line="240" w:lineRule="auto"/>
        <w:jc w:val="both"/>
        <w:rPr>
          <w:rFonts w:ascii="Times New Roman" w:hAnsi="Times New Roman"/>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on carcass proportions of Uda rams</w:t>
      </w:r>
      <w:r w:rsidRPr="005C513A">
        <w:rPr>
          <w:rFonts w:ascii="Times New Roman" w:hAnsi="Times New Roman"/>
          <w:b/>
        </w:rPr>
        <w:t xml:space="preserve"> </w:t>
      </w:r>
    </w:p>
    <w:p w14:paraId="6CA3235E" w14:textId="076BCB96" w:rsidR="002E63F3" w:rsidRPr="005C513A" w:rsidRDefault="002E63F3" w:rsidP="002E63F3">
      <w:pPr>
        <w:spacing w:before="240" w:line="240" w:lineRule="auto"/>
        <w:jc w:val="both"/>
        <w:rPr>
          <w:rFonts w:ascii="Times New Roman" w:hAnsi="Times New Roman"/>
          <w:sz w:val="24"/>
          <w:szCs w:val="24"/>
        </w:rPr>
      </w:pPr>
      <w:r w:rsidRPr="005C513A">
        <w:rPr>
          <w:rFonts w:ascii="Times New Roman" w:hAnsi="Times New Roman"/>
          <w:sz w:val="24"/>
          <w:szCs w:val="24"/>
        </w:rPr>
        <w:t xml:space="preserve">The result of the proportion of carcass was presented in Table </w:t>
      </w:r>
      <w:r>
        <w:rPr>
          <w:rFonts w:ascii="Times New Roman" w:hAnsi="Times New Roman"/>
          <w:sz w:val="24"/>
          <w:szCs w:val="24"/>
        </w:rPr>
        <w:t>5</w:t>
      </w:r>
      <w:r w:rsidRPr="005C513A">
        <w:rPr>
          <w:rFonts w:ascii="Times New Roman" w:hAnsi="Times New Roman"/>
          <w:sz w:val="24"/>
          <w:szCs w:val="24"/>
        </w:rPr>
        <w:t>. The result shows that there is significant difference (P&lt;0.05) in all the parameters measured. It was observed with regards to lean meat and bone proportions the only significant difference (P&lt;0.05) is between rams in treatment 2 and those in treatments 4, with rams in treatment 2 having higher (P&lt;0.05) lean meat compared to treatment 4, the reverse is the case with regards to bone. The fat proportion were higher (P&lt;0.05) in treatments 1 and 4 compared to treatments 2 and 3, rams in treatments 2 had higher (P&lt;0.05) fat proportion compared to ram</w:t>
      </w:r>
      <w:r w:rsidR="0067593D">
        <w:rPr>
          <w:rFonts w:ascii="Times New Roman" w:hAnsi="Times New Roman"/>
          <w:sz w:val="24"/>
          <w:szCs w:val="24"/>
        </w:rPr>
        <w:t>’</w:t>
      </w:r>
      <w:r w:rsidRPr="005C513A">
        <w:rPr>
          <w:rFonts w:ascii="Times New Roman" w:hAnsi="Times New Roman"/>
          <w:sz w:val="24"/>
          <w:szCs w:val="24"/>
        </w:rPr>
        <w:t xml:space="preserve">s treatment 3. Lean to bone ratio are higher (P&lt;0.05) in treatment 2 compared to the other treatments, rams in treatment 3 had higher (P&lt;0.05) lean to bone ratio compared to treatments 1 and 4 at the same time rams in treatment 1 record higher meat to bone ratio compared to treatment 4 (P&lt;0.05). This implies that the higher carcass yield observed in this study shows that high market value could be enhanced through </w:t>
      </w:r>
      <w:r w:rsidRPr="005C513A">
        <w:rPr>
          <w:rFonts w:ascii="Times New Roman" w:hAnsi="Times New Roman"/>
          <w:i/>
          <w:sz w:val="24"/>
          <w:szCs w:val="24"/>
        </w:rPr>
        <w:t xml:space="preserve">M. </w:t>
      </w:r>
      <w:proofErr w:type="spellStart"/>
      <w:r w:rsidRPr="005C513A">
        <w:rPr>
          <w:rFonts w:ascii="Times New Roman" w:hAnsi="Times New Roman"/>
          <w:i/>
          <w:sz w:val="24"/>
          <w:szCs w:val="24"/>
        </w:rPr>
        <w:t>balsamina</w:t>
      </w:r>
      <w:proofErr w:type="spellEnd"/>
      <w:r w:rsidRPr="005C513A">
        <w:rPr>
          <w:rFonts w:ascii="Times New Roman" w:hAnsi="Times New Roman"/>
          <w:sz w:val="24"/>
          <w:szCs w:val="24"/>
        </w:rPr>
        <w:t xml:space="preserve"> supplementation in animal diets</w:t>
      </w:r>
      <w:r w:rsidR="000D2BF2">
        <w:rPr>
          <w:rFonts w:ascii="Times New Roman" w:hAnsi="Times New Roman"/>
          <w:sz w:val="24"/>
          <w:szCs w:val="24"/>
        </w:rPr>
        <w:t>.</w:t>
      </w:r>
      <w:r w:rsidRPr="005C513A">
        <w:rPr>
          <w:rFonts w:ascii="Times New Roman" w:hAnsi="Times New Roman"/>
          <w:sz w:val="24"/>
          <w:szCs w:val="24"/>
        </w:rPr>
        <w:t xml:space="preserve"> Lean to fat were higher (P&lt;0.05) in treatment 3 compared to the other treatments while rams in treatments 2 had higher (P&lt;0.05) lean to fat compared to treatment 1 and 4, rams in treatments 1 and 4 are statistically similar in terms of </w:t>
      </w:r>
      <w:r w:rsidR="0067593D" w:rsidRPr="005C513A">
        <w:rPr>
          <w:rFonts w:ascii="Times New Roman" w:hAnsi="Times New Roman"/>
          <w:sz w:val="24"/>
          <w:szCs w:val="24"/>
        </w:rPr>
        <w:t>lean-to</w:t>
      </w:r>
      <w:r w:rsidRPr="005C513A">
        <w:rPr>
          <w:rFonts w:ascii="Times New Roman" w:hAnsi="Times New Roman"/>
          <w:sz w:val="24"/>
          <w:szCs w:val="24"/>
        </w:rPr>
        <w:t xml:space="preserve"> fat ratio. However, the differences between the four treatment groups </w:t>
      </w:r>
      <w:r w:rsidR="0067593D" w:rsidRPr="005C513A">
        <w:rPr>
          <w:rFonts w:ascii="Times New Roman" w:hAnsi="Times New Roman"/>
          <w:sz w:val="24"/>
          <w:szCs w:val="24"/>
        </w:rPr>
        <w:t>were</w:t>
      </w:r>
      <w:r w:rsidRPr="005C513A">
        <w:rPr>
          <w:rFonts w:ascii="Times New Roman" w:hAnsi="Times New Roman"/>
          <w:sz w:val="24"/>
          <w:szCs w:val="24"/>
        </w:rPr>
        <w:t xml:space="preserve"> significant. Slaughter weight is the main factor influencing carcass composition (Mahgoub </w:t>
      </w:r>
      <w:r w:rsidR="00C5331C" w:rsidRPr="00C5331C">
        <w:rPr>
          <w:rFonts w:ascii="Times New Roman" w:hAnsi="Times New Roman"/>
          <w:i/>
          <w:iCs/>
          <w:sz w:val="24"/>
          <w:szCs w:val="24"/>
        </w:rPr>
        <w:t>et al</w:t>
      </w:r>
      <w:r w:rsidRPr="005C513A">
        <w:rPr>
          <w:rFonts w:ascii="Times New Roman" w:hAnsi="Times New Roman"/>
          <w:sz w:val="24"/>
          <w:szCs w:val="24"/>
        </w:rPr>
        <w:t xml:space="preserve">., 2005). The description of the meat potential can be done through the muscle/bone ratio. Thus, in Nigeria, as in other tropical regions, the bone part is considered as a negative aspect, and lack of muscularity seems to characterize the indigenous breeds, which are poorly </w:t>
      </w:r>
      <w:r>
        <w:rPr>
          <w:rFonts w:ascii="Times New Roman" w:hAnsi="Times New Roman"/>
          <w:sz w:val="24"/>
          <w:szCs w:val="24"/>
        </w:rPr>
        <w:t xml:space="preserve">rated due to their small frame. </w:t>
      </w:r>
      <w:r w:rsidRPr="005C513A">
        <w:rPr>
          <w:rFonts w:ascii="Times New Roman" w:hAnsi="Times New Roman"/>
          <w:sz w:val="24"/>
          <w:szCs w:val="24"/>
        </w:rPr>
        <w:t>However, the muscle/bone ratio is a trait particularly relevant for the indigenous breeds.</w:t>
      </w:r>
    </w:p>
    <w:p w14:paraId="6EA5A91C" w14:textId="42195CA0"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w:t>
      </w:r>
      <w:r>
        <w:rPr>
          <w:rFonts w:ascii="Times New Roman" w:hAnsi="Times New Roman"/>
          <w:bCs/>
          <w:sz w:val="24"/>
          <w:szCs w:val="24"/>
        </w:rPr>
        <w:t>5</w:t>
      </w:r>
      <w:r w:rsidRPr="005C513A">
        <w:rPr>
          <w:rFonts w:ascii="Times New Roman" w:hAnsi="Times New Roman"/>
          <w:bCs/>
          <w:sz w:val="24"/>
          <w:szCs w:val="24"/>
        </w:rPr>
        <w:t xml:space="preserve">: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on carcass proportions of Uda rams</w:t>
      </w:r>
    </w:p>
    <w:tbl>
      <w:tblPr>
        <w:tblStyle w:val="ListTable6Colorful"/>
        <w:tblW w:w="0" w:type="auto"/>
        <w:shd w:val="clear" w:color="auto" w:fill="FFFFFF" w:themeFill="background1"/>
        <w:tblLook w:val="04A0" w:firstRow="1" w:lastRow="0" w:firstColumn="1" w:lastColumn="0" w:noHBand="0" w:noVBand="1"/>
      </w:tblPr>
      <w:tblGrid>
        <w:gridCol w:w="1886"/>
        <w:gridCol w:w="1124"/>
        <w:gridCol w:w="1506"/>
        <w:gridCol w:w="1511"/>
        <w:gridCol w:w="1507"/>
        <w:gridCol w:w="1492"/>
      </w:tblGrid>
      <w:tr w:rsidR="002E63F3" w:rsidRPr="005C513A" w14:paraId="3676FAF5"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FFFFFF" w:themeFill="background1"/>
          </w:tcPr>
          <w:p w14:paraId="6455870A"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402A6BD1" w14:textId="77777777" w:rsidR="002E63F3" w:rsidRPr="005C513A" w:rsidRDefault="002E63F3" w:rsidP="002E63F3">
            <w:pPr>
              <w:rPr>
                <w:rFonts w:ascii="Times New Roman" w:hAnsi="Times New Roman"/>
                <w:b w:val="0"/>
                <w:bCs w:val="0"/>
                <w:sz w:val="24"/>
                <w:szCs w:val="24"/>
              </w:rPr>
            </w:pPr>
            <w:r w:rsidRPr="005C513A">
              <w:rPr>
                <w:rFonts w:ascii="Times New Roman" w:hAnsi="Times New Roman"/>
                <w:sz w:val="24"/>
                <w:szCs w:val="24"/>
              </w:rPr>
              <w:t>Parameters                   1                    2                       3                          4                      SEM</w:t>
            </w:r>
          </w:p>
        </w:tc>
      </w:tr>
      <w:tr w:rsidR="002E63F3" w:rsidRPr="005C513A" w14:paraId="796754E9"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D864E2B"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Lean Meat (%)</w:t>
            </w:r>
          </w:p>
        </w:tc>
        <w:tc>
          <w:tcPr>
            <w:tcW w:w="1141" w:type="dxa"/>
            <w:shd w:val="clear" w:color="auto" w:fill="FFFFFF" w:themeFill="background1"/>
          </w:tcPr>
          <w:p w14:paraId="74716DD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71.50</w:t>
            </w:r>
            <w:r w:rsidRPr="005C513A">
              <w:rPr>
                <w:rFonts w:ascii="Times New Roman" w:hAnsi="Times New Roman"/>
                <w:sz w:val="24"/>
                <w:szCs w:val="24"/>
                <w:vertAlign w:val="superscript"/>
              </w:rPr>
              <w:t>ab</w:t>
            </w:r>
          </w:p>
        </w:tc>
        <w:tc>
          <w:tcPr>
            <w:tcW w:w="1558" w:type="dxa"/>
            <w:shd w:val="clear" w:color="auto" w:fill="FFFFFF" w:themeFill="background1"/>
          </w:tcPr>
          <w:p w14:paraId="3E8F76A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73.80</w:t>
            </w:r>
            <w:r w:rsidRPr="005C513A">
              <w:rPr>
                <w:rFonts w:ascii="Times New Roman" w:hAnsi="Times New Roman"/>
                <w:sz w:val="24"/>
                <w:szCs w:val="24"/>
                <w:vertAlign w:val="superscript"/>
              </w:rPr>
              <w:t>a</w:t>
            </w:r>
          </w:p>
        </w:tc>
        <w:tc>
          <w:tcPr>
            <w:tcW w:w="1558" w:type="dxa"/>
            <w:shd w:val="clear" w:color="auto" w:fill="FFFFFF" w:themeFill="background1"/>
          </w:tcPr>
          <w:p w14:paraId="20C771E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73.50</w:t>
            </w:r>
            <w:r w:rsidRPr="005C513A">
              <w:rPr>
                <w:rFonts w:ascii="Times New Roman" w:hAnsi="Times New Roman"/>
                <w:sz w:val="24"/>
                <w:szCs w:val="24"/>
                <w:vertAlign w:val="superscript"/>
              </w:rPr>
              <w:t>ab</w:t>
            </w:r>
          </w:p>
        </w:tc>
        <w:tc>
          <w:tcPr>
            <w:tcW w:w="1559" w:type="dxa"/>
            <w:shd w:val="clear" w:color="auto" w:fill="FFFFFF" w:themeFill="background1"/>
          </w:tcPr>
          <w:p w14:paraId="1E6A971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70.80</w:t>
            </w:r>
            <w:r w:rsidRPr="005C513A">
              <w:rPr>
                <w:rFonts w:ascii="Times New Roman" w:hAnsi="Times New Roman"/>
                <w:sz w:val="24"/>
                <w:szCs w:val="24"/>
                <w:vertAlign w:val="superscript"/>
              </w:rPr>
              <w:t>b</w:t>
            </w:r>
          </w:p>
        </w:tc>
        <w:tc>
          <w:tcPr>
            <w:tcW w:w="1559" w:type="dxa"/>
            <w:shd w:val="clear" w:color="auto" w:fill="FFFFFF" w:themeFill="background1"/>
          </w:tcPr>
          <w:p w14:paraId="7A325EA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0.92</w:t>
            </w:r>
          </w:p>
        </w:tc>
      </w:tr>
      <w:tr w:rsidR="002E63F3" w:rsidRPr="005C513A" w14:paraId="33284319"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C3159DF"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Bone (%)</w:t>
            </w:r>
          </w:p>
        </w:tc>
        <w:tc>
          <w:tcPr>
            <w:tcW w:w="1141" w:type="dxa"/>
            <w:shd w:val="clear" w:color="auto" w:fill="FFFFFF" w:themeFill="background1"/>
          </w:tcPr>
          <w:p w14:paraId="5C5170C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17.80</w:t>
            </w:r>
            <w:r w:rsidRPr="005C513A">
              <w:rPr>
                <w:rFonts w:ascii="Times New Roman" w:hAnsi="Times New Roman"/>
                <w:sz w:val="24"/>
                <w:szCs w:val="24"/>
                <w:vertAlign w:val="superscript"/>
              </w:rPr>
              <w:t>ab</w:t>
            </w:r>
          </w:p>
        </w:tc>
        <w:tc>
          <w:tcPr>
            <w:tcW w:w="1558" w:type="dxa"/>
            <w:shd w:val="clear" w:color="auto" w:fill="FFFFFF" w:themeFill="background1"/>
          </w:tcPr>
          <w:p w14:paraId="3B60D8BD"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16.40</w:t>
            </w:r>
            <w:r w:rsidRPr="005C513A">
              <w:rPr>
                <w:rFonts w:ascii="Times New Roman" w:hAnsi="Times New Roman"/>
                <w:sz w:val="24"/>
                <w:szCs w:val="24"/>
                <w:vertAlign w:val="superscript"/>
              </w:rPr>
              <w:t>b</w:t>
            </w:r>
          </w:p>
        </w:tc>
        <w:tc>
          <w:tcPr>
            <w:tcW w:w="1558" w:type="dxa"/>
            <w:shd w:val="clear" w:color="auto" w:fill="FFFFFF" w:themeFill="background1"/>
          </w:tcPr>
          <w:p w14:paraId="0D679EF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17.50</w:t>
            </w:r>
            <w:r w:rsidRPr="005C513A">
              <w:rPr>
                <w:rFonts w:ascii="Times New Roman" w:hAnsi="Times New Roman"/>
                <w:sz w:val="24"/>
                <w:szCs w:val="24"/>
                <w:vertAlign w:val="superscript"/>
              </w:rPr>
              <w:t>ab</w:t>
            </w:r>
          </w:p>
        </w:tc>
        <w:tc>
          <w:tcPr>
            <w:tcW w:w="1559" w:type="dxa"/>
            <w:shd w:val="clear" w:color="auto" w:fill="FFFFFF" w:themeFill="background1"/>
          </w:tcPr>
          <w:p w14:paraId="5B49DDBE"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18.50</w:t>
            </w:r>
            <w:r w:rsidRPr="005C513A">
              <w:rPr>
                <w:rFonts w:ascii="Times New Roman" w:hAnsi="Times New Roman"/>
                <w:sz w:val="24"/>
                <w:szCs w:val="24"/>
                <w:vertAlign w:val="superscript"/>
              </w:rPr>
              <w:t>a</w:t>
            </w:r>
          </w:p>
        </w:tc>
        <w:tc>
          <w:tcPr>
            <w:tcW w:w="1559" w:type="dxa"/>
            <w:shd w:val="clear" w:color="auto" w:fill="FFFFFF" w:themeFill="background1"/>
          </w:tcPr>
          <w:p w14:paraId="3BCC997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0.47</w:t>
            </w:r>
          </w:p>
        </w:tc>
      </w:tr>
      <w:tr w:rsidR="002E63F3" w:rsidRPr="005C513A" w14:paraId="147668D5"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AA2D9E5"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Fat (%)</w:t>
            </w:r>
          </w:p>
        </w:tc>
        <w:tc>
          <w:tcPr>
            <w:tcW w:w="1141" w:type="dxa"/>
            <w:shd w:val="clear" w:color="auto" w:fill="FFFFFF" w:themeFill="background1"/>
          </w:tcPr>
          <w:p w14:paraId="448DE86E"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10.70</w:t>
            </w:r>
            <w:r w:rsidRPr="005C513A">
              <w:rPr>
                <w:rFonts w:ascii="Times New Roman" w:hAnsi="Times New Roman"/>
                <w:sz w:val="24"/>
                <w:szCs w:val="24"/>
                <w:vertAlign w:val="superscript"/>
              </w:rPr>
              <w:t>a</w:t>
            </w:r>
          </w:p>
        </w:tc>
        <w:tc>
          <w:tcPr>
            <w:tcW w:w="1558" w:type="dxa"/>
            <w:shd w:val="clear" w:color="auto" w:fill="FFFFFF" w:themeFill="background1"/>
          </w:tcPr>
          <w:p w14:paraId="131A8D5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9.80</w:t>
            </w:r>
            <w:r w:rsidRPr="005C513A">
              <w:rPr>
                <w:rFonts w:ascii="Times New Roman" w:hAnsi="Times New Roman"/>
                <w:sz w:val="24"/>
                <w:szCs w:val="24"/>
                <w:vertAlign w:val="superscript"/>
              </w:rPr>
              <w:t>b</w:t>
            </w:r>
          </w:p>
        </w:tc>
        <w:tc>
          <w:tcPr>
            <w:tcW w:w="1558" w:type="dxa"/>
            <w:shd w:val="clear" w:color="auto" w:fill="FFFFFF" w:themeFill="background1"/>
          </w:tcPr>
          <w:p w14:paraId="7CAC2F9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9.00</w:t>
            </w:r>
            <w:r w:rsidRPr="005C513A">
              <w:rPr>
                <w:rFonts w:ascii="Times New Roman" w:hAnsi="Times New Roman"/>
                <w:sz w:val="24"/>
                <w:szCs w:val="24"/>
                <w:vertAlign w:val="superscript"/>
              </w:rPr>
              <w:t>c</w:t>
            </w:r>
          </w:p>
        </w:tc>
        <w:tc>
          <w:tcPr>
            <w:tcW w:w="1559" w:type="dxa"/>
            <w:shd w:val="clear" w:color="auto" w:fill="FFFFFF" w:themeFill="background1"/>
          </w:tcPr>
          <w:p w14:paraId="74AACBE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10.70</w:t>
            </w:r>
            <w:r w:rsidRPr="005C513A">
              <w:rPr>
                <w:rFonts w:ascii="Times New Roman" w:hAnsi="Times New Roman"/>
                <w:sz w:val="24"/>
                <w:szCs w:val="24"/>
                <w:vertAlign w:val="superscript"/>
              </w:rPr>
              <w:t>a</w:t>
            </w:r>
          </w:p>
        </w:tc>
        <w:tc>
          <w:tcPr>
            <w:tcW w:w="1559" w:type="dxa"/>
            <w:shd w:val="clear" w:color="auto" w:fill="FFFFFF" w:themeFill="background1"/>
          </w:tcPr>
          <w:p w14:paraId="575C8C1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0.19</w:t>
            </w:r>
          </w:p>
        </w:tc>
      </w:tr>
      <w:tr w:rsidR="002E63F3" w:rsidRPr="005C513A" w14:paraId="0DBAB9E8"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1DA06223"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Lean: Bone</w:t>
            </w:r>
          </w:p>
        </w:tc>
        <w:tc>
          <w:tcPr>
            <w:tcW w:w="1141" w:type="dxa"/>
            <w:shd w:val="clear" w:color="auto" w:fill="FFFFFF" w:themeFill="background1"/>
          </w:tcPr>
          <w:p w14:paraId="2CE19961"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4.02</w:t>
            </w:r>
            <w:r w:rsidRPr="005C513A">
              <w:rPr>
                <w:rFonts w:ascii="Times New Roman" w:hAnsi="Times New Roman"/>
                <w:sz w:val="24"/>
                <w:szCs w:val="24"/>
                <w:vertAlign w:val="superscript"/>
              </w:rPr>
              <w:t>c</w:t>
            </w:r>
          </w:p>
        </w:tc>
        <w:tc>
          <w:tcPr>
            <w:tcW w:w="1558" w:type="dxa"/>
            <w:shd w:val="clear" w:color="auto" w:fill="FFFFFF" w:themeFill="background1"/>
          </w:tcPr>
          <w:p w14:paraId="65C5EEB6"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4.50</w:t>
            </w:r>
            <w:r w:rsidRPr="005C513A">
              <w:rPr>
                <w:rFonts w:ascii="Times New Roman" w:hAnsi="Times New Roman"/>
                <w:sz w:val="24"/>
                <w:szCs w:val="24"/>
                <w:vertAlign w:val="superscript"/>
              </w:rPr>
              <w:t>a</w:t>
            </w:r>
          </w:p>
        </w:tc>
        <w:tc>
          <w:tcPr>
            <w:tcW w:w="1558" w:type="dxa"/>
            <w:shd w:val="clear" w:color="auto" w:fill="FFFFFF" w:themeFill="background1"/>
          </w:tcPr>
          <w:p w14:paraId="7563991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4.20</w:t>
            </w:r>
            <w:r w:rsidRPr="005C513A">
              <w:rPr>
                <w:rFonts w:ascii="Times New Roman" w:hAnsi="Times New Roman"/>
                <w:sz w:val="24"/>
                <w:szCs w:val="24"/>
                <w:vertAlign w:val="superscript"/>
              </w:rPr>
              <w:t>b</w:t>
            </w:r>
          </w:p>
        </w:tc>
        <w:tc>
          <w:tcPr>
            <w:tcW w:w="1559" w:type="dxa"/>
            <w:shd w:val="clear" w:color="auto" w:fill="FFFFFF" w:themeFill="background1"/>
          </w:tcPr>
          <w:p w14:paraId="08F5643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3.75</w:t>
            </w:r>
            <w:r w:rsidRPr="005C513A">
              <w:rPr>
                <w:rFonts w:ascii="Times New Roman" w:hAnsi="Times New Roman"/>
                <w:sz w:val="24"/>
                <w:szCs w:val="24"/>
                <w:vertAlign w:val="superscript"/>
              </w:rPr>
              <w:t>d</w:t>
            </w:r>
          </w:p>
        </w:tc>
        <w:tc>
          <w:tcPr>
            <w:tcW w:w="1559" w:type="dxa"/>
            <w:shd w:val="clear" w:color="auto" w:fill="FFFFFF" w:themeFill="background1"/>
          </w:tcPr>
          <w:p w14:paraId="49138AA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0.05</w:t>
            </w:r>
          </w:p>
        </w:tc>
      </w:tr>
      <w:tr w:rsidR="002E63F3" w:rsidRPr="005C513A" w14:paraId="24B7F596"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4F7AA437"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Lean: Fat</w:t>
            </w:r>
          </w:p>
        </w:tc>
        <w:tc>
          <w:tcPr>
            <w:tcW w:w="1141" w:type="dxa"/>
            <w:shd w:val="clear" w:color="auto" w:fill="FFFFFF" w:themeFill="background1"/>
          </w:tcPr>
          <w:p w14:paraId="2EFAAEE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6.70</w:t>
            </w:r>
            <w:r w:rsidRPr="005C513A">
              <w:rPr>
                <w:rFonts w:ascii="Times New Roman" w:hAnsi="Times New Roman"/>
                <w:sz w:val="24"/>
                <w:szCs w:val="24"/>
                <w:vertAlign w:val="superscript"/>
              </w:rPr>
              <w:t>c</w:t>
            </w:r>
          </w:p>
        </w:tc>
        <w:tc>
          <w:tcPr>
            <w:tcW w:w="1558" w:type="dxa"/>
            <w:shd w:val="clear" w:color="auto" w:fill="FFFFFF" w:themeFill="background1"/>
          </w:tcPr>
          <w:p w14:paraId="621443A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7.53</w:t>
            </w:r>
            <w:r w:rsidRPr="005C513A">
              <w:rPr>
                <w:rFonts w:ascii="Times New Roman" w:hAnsi="Times New Roman"/>
                <w:sz w:val="24"/>
                <w:szCs w:val="24"/>
                <w:vertAlign w:val="superscript"/>
              </w:rPr>
              <w:t>b</w:t>
            </w:r>
          </w:p>
        </w:tc>
        <w:tc>
          <w:tcPr>
            <w:tcW w:w="1558" w:type="dxa"/>
            <w:shd w:val="clear" w:color="auto" w:fill="FFFFFF" w:themeFill="background1"/>
          </w:tcPr>
          <w:p w14:paraId="3E74744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8.20</w:t>
            </w:r>
            <w:r w:rsidRPr="005C513A">
              <w:rPr>
                <w:rFonts w:ascii="Times New Roman" w:hAnsi="Times New Roman"/>
                <w:sz w:val="24"/>
                <w:szCs w:val="24"/>
                <w:vertAlign w:val="superscript"/>
              </w:rPr>
              <w:t>a</w:t>
            </w:r>
          </w:p>
        </w:tc>
        <w:tc>
          <w:tcPr>
            <w:tcW w:w="1559" w:type="dxa"/>
            <w:shd w:val="clear" w:color="auto" w:fill="FFFFFF" w:themeFill="background1"/>
          </w:tcPr>
          <w:p w14:paraId="149D7F0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6.60</w:t>
            </w:r>
            <w:r w:rsidRPr="005C513A">
              <w:rPr>
                <w:rFonts w:ascii="Times New Roman" w:hAnsi="Times New Roman"/>
                <w:sz w:val="24"/>
                <w:szCs w:val="24"/>
                <w:vertAlign w:val="superscript"/>
              </w:rPr>
              <w:t>c</w:t>
            </w:r>
          </w:p>
        </w:tc>
        <w:tc>
          <w:tcPr>
            <w:tcW w:w="1559" w:type="dxa"/>
            <w:shd w:val="clear" w:color="auto" w:fill="FFFFFF" w:themeFill="background1"/>
          </w:tcPr>
          <w:p w14:paraId="791E914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0.17</w:t>
            </w:r>
          </w:p>
        </w:tc>
      </w:tr>
    </w:tbl>
    <w:p w14:paraId="40553629"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200BA55A" w14:textId="77777777" w:rsidR="002E63F3" w:rsidRDefault="002E63F3" w:rsidP="002E63F3">
      <w:pPr>
        <w:spacing w:line="240" w:lineRule="auto"/>
        <w:rPr>
          <w:rFonts w:ascii="Times New Roman" w:hAnsi="Times New Roman"/>
          <w:b/>
          <w:bCs/>
          <w:sz w:val="24"/>
          <w:szCs w:val="24"/>
        </w:rPr>
      </w:pPr>
    </w:p>
    <w:p w14:paraId="63EB4B76" w14:textId="6980A07B" w:rsidR="00C5331C" w:rsidRDefault="00C5331C" w:rsidP="002E63F3">
      <w:pPr>
        <w:spacing w:line="240" w:lineRule="auto"/>
        <w:rPr>
          <w:rFonts w:ascii="Times New Roman" w:hAnsi="Times New Roman"/>
          <w:b/>
          <w:bCs/>
          <w:sz w:val="24"/>
          <w:szCs w:val="24"/>
        </w:rPr>
      </w:pPr>
      <w:r>
        <w:rPr>
          <w:rFonts w:ascii="Times New Roman" w:hAnsi="Times New Roman"/>
          <w:b/>
          <w:bCs/>
          <w:sz w:val="24"/>
          <w:szCs w:val="24"/>
        </w:rPr>
        <w:t xml:space="preserve">Conclusion </w:t>
      </w:r>
    </w:p>
    <w:p w14:paraId="79D33B18" w14:textId="0D67B526" w:rsidR="002E63F3" w:rsidRDefault="00687E5E" w:rsidP="002E63F3">
      <w:pPr>
        <w:spacing w:line="240" w:lineRule="auto"/>
        <w:jc w:val="both"/>
        <w:rPr>
          <w:rFonts w:ascii="Times New Roman" w:hAnsi="Times New Roman"/>
          <w:b/>
          <w:bCs/>
          <w:sz w:val="24"/>
          <w:szCs w:val="24"/>
        </w:rPr>
      </w:pPr>
      <w:r w:rsidRPr="008D4079">
        <w:rPr>
          <w:rFonts w:ascii="Times New Roman" w:hAnsi="Times New Roman" w:cs="Times New Roman"/>
          <w:sz w:val="24"/>
          <w:szCs w:val="24"/>
        </w:rPr>
        <w:lastRenderedPageBreak/>
        <w:t xml:space="preserve">This study concluded that up to 7.55% </w:t>
      </w:r>
      <w:proofErr w:type="spellStart"/>
      <w:r w:rsidRPr="008D4079">
        <w:rPr>
          <w:rFonts w:ascii="Times New Roman" w:hAnsi="Times New Roman" w:cs="Times New Roman"/>
          <w:i/>
          <w:sz w:val="24"/>
          <w:szCs w:val="24"/>
        </w:rPr>
        <w:t>Mormodica</w:t>
      </w:r>
      <w:proofErr w:type="spellEnd"/>
      <w:r w:rsidRPr="008D4079">
        <w:rPr>
          <w:rFonts w:ascii="Times New Roman" w:hAnsi="Times New Roman" w:cs="Times New Roman"/>
          <w:i/>
          <w:sz w:val="24"/>
          <w:szCs w:val="24"/>
        </w:rPr>
        <w:t xml:space="preserve"> </w:t>
      </w:r>
      <w:proofErr w:type="spellStart"/>
      <w:r w:rsidRPr="008D4079">
        <w:rPr>
          <w:rFonts w:ascii="Times New Roman" w:hAnsi="Times New Roman" w:cs="Times New Roman"/>
          <w:i/>
          <w:sz w:val="24"/>
          <w:szCs w:val="24"/>
        </w:rPr>
        <w:t>balsamina</w:t>
      </w:r>
      <w:proofErr w:type="spellEnd"/>
      <w:r w:rsidRPr="008D4079">
        <w:rPr>
          <w:rFonts w:ascii="Times New Roman" w:hAnsi="Times New Roman" w:cs="Times New Roman"/>
          <w:sz w:val="24"/>
          <w:szCs w:val="24"/>
        </w:rPr>
        <w:t xml:space="preserve"> can be incorporated in the diet of Uda lambs without any deleterious effect on the carcass and meat quality of the animals</w:t>
      </w:r>
      <w:r>
        <w:rPr>
          <w:rFonts w:ascii="Times New Roman" w:hAnsi="Times New Roman"/>
          <w:b/>
          <w:bCs/>
          <w:sz w:val="24"/>
          <w:szCs w:val="24"/>
        </w:rPr>
        <w:t xml:space="preserve"> </w:t>
      </w:r>
      <w:r w:rsidR="00C5331C">
        <w:rPr>
          <w:rFonts w:ascii="Times New Roman" w:hAnsi="Times New Roman"/>
          <w:b/>
          <w:bCs/>
          <w:sz w:val="24"/>
          <w:szCs w:val="24"/>
        </w:rPr>
        <w:t>References</w:t>
      </w:r>
    </w:p>
    <w:p w14:paraId="22E86052" w14:textId="77777777" w:rsidR="000D2BF2" w:rsidRDefault="000D2BF2" w:rsidP="000D2BF2">
      <w:pPr>
        <w:pStyle w:val="Default"/>
        <w:ind w:left="720" w:hanging="720"/>
        <w:jc w:val="both"/>
        <w:rPr>
          <w:rFonts w:ascii="Times New Roman" w:hAnsi="Times New Roman" w:cs="Times New Roman"/>
        </w:rPr>
      </w:pPr>
      <w:r w:rsidRPr="008D4079">
        <w:rPr>
          <w:rFonts w:ascii="Times New Roman" w:hAnsi="Times New Roman" w:cs="Times New Roman"/>
        </w:rPr>
        <w:t xml:space="preserve">Berg, R. T. and Walters, L. E. (1983). The meat animal: Changes and challenges. </w:t>
      </w:r>
      <w:r w:rsidRPr="00B76648">
        <w:rPr>
          <w:rFonts w:ascii="Times New Roman" w:hAnsi="Times New Roman" w:cs="Times New Roman"/>
          <w:i/>
        </w:rPr>
        <w:t>Journal of Animal Science.</w:t>
      </w:r>
      <w:r w:rsidRPr="008D4079">
        <w:rPr>
          <w:rFonts w:ascii="Times New Roman" w:hAnsi="Times New Roman" w:cs="Times New Roman"/>
        </w:rPr>
        <w:t xml:space="preserve"> 57 (suppl. 2):133-146.</w:t>
      </w:r>
    </w:p>
    <w:p w14:paraId="61D45EEF" w14:textId="77777777" w:rsidR="000D2BF2" w:rsidRDefault="000D2BF2" w:rsidP="000D2BF2">
      <w:pPr>
        <w:pStyle w:val="Default"/>
        <w:ind w:left="720" w:hanging="720"/>
        <w:jc w:val="both"/>
        <w:rPr>
          <w:rFonts w:ascii="Times New Roman" w:hAnsi="Times New Roman" w:cs="Times New Roman"/>
        </w:rPr>
      </w:pPr>
      <w:proofErr w:type="spellStart"/>
      <w:r w:rsidRPr="008D4079">
        <w:rPr>
          <w:rFonts w:ascii="Times New Roman" w:hAnsi="Times New Roman" w:cs="Times New Roman"/>
        </w:rPr>
        <w:t>Ca</w:t>
      </w:r>
      <w:r>
        <w:rPr>
          <w:rFonts w:ascii="Times New Roman" w:hAnsi="Times New Roman" w:cs="Times New Roman"/>
        </w:rPr>
        <w:t>n</w:t>
      </w:r>
      <w:r w:rsidRPr="008D4079">
        <w:rPr>
          <w:rFonts w:ascii="Times New Roman" w:hAnsi="Times New Roman" w:cs="Times New Roman"/>
        </w:rPr>
        <w:t>eque</w:t>
      </w:r>
      <w:proofErr w:type="spellEnd"/>
      <w:r w:rsidRPr="008D4079">
        <w:rPr>
          <w:rFonts w:ascii="Times New Roman" w:hAnsi="Times New Roman" w:cs="Times New Roman"/>
        </w:rPr>
        <w:t xml:space="preserve">, V., Velasco, S., De Huidobro, F. R. (2003). Use of whole barley with a protein supplement to fatten lambs under different management systems and its effect on meat and carcass quality. </w:t>
      </w:r>
      <w:r w:rsidRPr="008D4079">
        <w:rPr>
          <w:rFonts w:ascii="Times New Roman" w:hAnsi="Times New Roman" w:cs="Times New Roman"/>
          <w:i/>
          <w:iCs/>
        </w:rPr>
        <w:t>Animal Research</w:t>
      </w:r>
      <w:r w:rsidRPr="008D4079">
        <w:rPr>
          <w:rFonts w:ascii="Times New Roman" w:hAnsi="Times New Roman" w:cs="Times New Roman"/>
        </w:rPr>
        <w:t xml:space="preserve">, </w:t>
      </w:r>
      <w:r w:rsidRPr="008D4079">
        <w:rPr>
          <w:rFonts w:ascii="Times New Roman" w:hAnsi="Times New Roman" w:cs="Times New Roman"/>
          <w:i/>
          <w:iCs/>
        </w:rPr>
        <w:t>52</w:t>
      </w:r>
      <w:r w:rsidRPr="008D4079">
        <w:rPr>
          <w:rFonts w:ascii="Times New Roman" w:hAnsi="Times New Roman" w:cs="Times New Roman"/>
        </w:rPr>
        <w:t>(3)</w:t>
      </w:r>
      <w:r>
        <w:rPr>
          <w:rFonts w:ascii="Times New Roman" w:hAnsi="Times New Roman" w:cs="Times New Roman"/>
        </w:rPr>
        <w:t>:</w:t>
      </w:r>
      <w:r w:rsidRPr="008D4079">
        <w:rPr>
          <w:rFonts w:ascii="Times New Roman" w:hAnsi="Times New Roman" w:cs="Times New Roman"/>
        </w:rPr>
        <w:t>271-285.</w:t>
      </w:r>
    </w:p>
    <w:p w14:paraId="6B8C8ACC" w14:textId="77777777" w:rsidR="000D2BF2" w:rsidRDefault="000D2BF2" w:rsidP="000D2BF2">
      <w:pPr>
        <w:pStyle w:val="Default"/>
        <w:ind w:left="720" w:hanging="720"/>
        <w:jc w:val="both"/>
        <w:rPr>
          <w:rFonts w:ascii="Times New Roman" w:hAnsi="Times New Roman" w:cs="Times New Roman"/>
        </w:rPr>
      </w:pPr>
      <w:r w:rsidRPr="008D4079">
        <w:rPr>
          <w:rFonts w:ascii="Times New Roman" w:hAnsi="Times New Roman" w:cs="Times New Roman"/>
        </w:rPr>
        <w:t xml:space="preserve">Cordova-Izquierdo, A. (2016). Best Practices in Animal Reproduction: Impact of Nutrition on Reproductive Performance Livestock. </w:t>
      </w:r>
      <w:r w:rsidRPr="008D4079">
        <w:rPr>
          <w:rFonts w:ascii="Times New Roman" w:hAnsi="Times New Roman" w:cs="Times New Roman"/>
          <w:i/>
          <w:iCs/>
        </w:rPr>
        <w:t>Journal of Advances in Dairy Research 4</w:t>
      </w:r>
      <w:r w:rsidRPr="008D4079">
        <w:rPr>
          <w:rFonts w:ascii="Times New Roman" w:hAnsi="Times New Roman" w:cs="Times New Roman"/>
        </w:rPr>
        <w:t>(1)</w:t>
      </w:r>
      <w:r>
        <w:rPr>
          <w:rFonts w:ascii="Times New Roman" w:hAnsi="Times New Roman" w:cs="Times New Roman"/>
        </w:rPr>
        <w:t>:</w:t>
      </w:r>
      <w:r w:rsidRPr="008D4079">
        <w:rPr>
          <w:rFonts w:ascii="Times New Roman" w:hAnsi="Times New Roman" w:cs="Times New Roman"/>
        </w:rPr>
        <w:t xml:space="preserve"> 2-4.</w:t>
      </w:r>
    </w:p>
    <w:p w14:paraId="05DEC5D7" w14:textId="77777777" w:rsidR="000D2BF2" w:rsidRDefault="000D2BF2" w:rsidP="000D2BF2">
      <w:pPr>
        <w:pStyle w:val="Default"/>
        <w:ind w:left="720" w:hanging="720"/>
        <w:jc w:val="both"/>
        <w:rPr>
          <w:rFonts w:ascii="Times New Roman" w:hAnsi="Times New Roman" w:cs="Times New Roman"/>
        </w:rPr>
      </w:pPr>
      <w:proofErr w:type="spellStart"/>
      <w:r w:rsidRPr="008D4079">
        <w:rPr>
          <w:rFonts w:ascii="Times New Roman" w:hAnsi="Times New Roman" w:cs="Times New Roman"/>
        </w:rPr>
        <w:t>Cutrim</w:t>
      </w:r>
      <w:proofErr w:type="spellEnd"/>
      <w:r w:rsidRPr="008D4079">
        <w:rPr>
          <w:rFonts w:ascii="Times New Roman" w:hAnsi="Times New Roman" w:cs="Times New Roman"/>
        </w:rPr>
        <w:t xml:space="preserve"> DO, Alves KS, Neiva JNM, Oliveira LRS, </w:t>
      </w:r>
      <w:proofErr w:type="spellStart"/>
      <w:r w:rsidRPr="008D4079">
        <w:rPr>
          <w:rFonts w:ascii="Times New Roman" w:hAnsi="Times New Roman" w:cs="Times New Roman"/>
        </w:rPr>
        <w:t>Mezzomo</w:t>
      </w:r>
      <w:proofErr w:type="spellEnd"/>
      <w:r w:rsidRPr="008D4079">
        <w:rPr>
          <w:rFonts w:ascii="Times New Roman" w:hAnsi="Times New Roman" w:cs="Times New Roman"/>
        </w:rPr>
        <w:t xml:space="preserve"> R, Elias AKS, Mata VJV, Santos RC, Gomes DI (2013). Replacement levels of elephant grass by moist pineapple by-product silage in diets of Santa Inês crossbred sheep: performance and digestibility. </w:t>
      </w:r>
      <w:r w:rsidRPr="004C0B64">
        <w:rPr>
          <w:rFonts w:ascii="Times New Roman" w:hAnsi="Times New Roman" w:cs="Times New Roman"/>
          <w:i/>
          <w:iCs/>
        </w:rPr>
        <w:t>Trop</w:t>
      </w:r>
      <w:r>
        <w:rPr>
          <w:rFonts w:ascii="Times New Roman" w:hAnsi="Times New Roman" w:cs="Times New Roman"/>
          <w:i/>
          <w:iCs/>
        </w:rPr>
        <w:t>ical</w:t>
      </w:r>
      <w:r w:rsidRPr="004C0B64">
        <w:rPr>
          <w:rFonts w:ascii="Times New Roman" w:hAnsi="Times New Roman" w:cs="Times New Roman"/>
          <w:i/>
          <w:iCs/>
        </w:rPr>
        <w:t xml:space="preserve"> Anim</w:t>
      </w:r>
      <w:r>
        <w:rPr>
          <w:rFonts w:ascii="Times New Roman" w:hAnsi="Times New Roman" w:cs="Times New Roman"/>
          <w:i/>
          <w:iCs/>
        </w:rPr>
        <w:t>al</w:t>
      </w:r>
      <w:r w:rsidRPr="004C0B64">
        <w:rPr>
          <w:rFonts w:ascii="Times New Roman" w:hAnsi="Times New Roman" w:cs="Times New Roman"/>
          <w:i/>
          <w:iCs/>
        </w:rPr>
        <w:t xml:space="preserve"> Health Prod</w:t>
      </w:r>
      <w:r>
        <w:rPr>
          <w:rFonts w:ascii="Times New Roman" w:hAnsi="Times New Roman" w:cs="Times New Roman"/>
          <w:i/>
          <w:iCs/>
        </w:rPr>
        <w:t>uction</w:t>
      </w:r>
      <w:r>
        <w:rPr>
          <w:rFonts w:ascii="Times New Roman" w:hAnsi="Times New Roman" w:cs="Times New Roman"/>
        </w:rPr>
        <w:t>,</w:t>
      </w:r>
      <w:r w:rsidRPr="008D4079">
        <w:rPr>
          <w:rFonts w:ascii="Times New Roman" w:hAnsi="Times New Roman" w:cs="Times New Roman"/>
        </w:rPr>
        <w:t xml:space="preserve"> 45:</w:t>
      </w:r>
      <w:r>
        <w:rPr>
          <w:rFonts w:ascii="Times New Roman" w:hAnsi="Times New Roman" w:cs="Times New Roman"/>
        </w:rPr>
        <w:t xml:space="preserve"> </w:t>
      </w:r>
      <w:r w:rsidRPr="008D4079">
        <w:rPr>
          <w:rFonts w:ascii="Times New Roman" w:hAnsi="Times New Roman" w:cs="Times New Roman"/>
        </w:rPr>
        <w:t>585-592</w:t>
      </w:r>
      <w:r>
        <w:rPr>
          <w:rFonts w:ascii="Times New Roman" w:hAnsi="Times New Roman" w:cs="Times New Roman"/>
        </w:rPr>
        <w:t>.</w:t>
      </w:r>
    </w:p>
    <w:p w14:paraId="3359202C" w14:textId="77777777" w:rsidR="000D2BF2" w:rsidRDefault="000D2BF2" w:rsidP="000D2BF2">
      <w:pPr>
        <w:spacing w:after="0" w:line="240" w:lineRule="auto"/>
        <w:ind w:left="810" w:hanging="701"/>
        <w:jc w:val="both"/>
        <w:rPr>
          <w:rFonts w:ascii="Times New Roman" w:hAnsi="Times New Roman"/>
          <w:sz w:val="24"/>
          <w:szCs w:val="24"/>
        </w:rPr>
      </w:pPr>
      <w:r w:rsidRPr="008D4079">
        <w:rPr>
          <w:rFonts w:ascii="Times New Roman" w:hAnsi="Times New Roman"/>
          <w:sz w:val="24"/>
          <w:szCs w:val="24"/>
        </w:rPr>
        <w:t xml:space="preserve">Ekiz, B., Demirel, G., Yilmaz, A., Ozcan, M., </w:t>
      </w:r>
      <w:proofErr w:type="spellStart"/>
      <w:r w:rsidRPr="008D4079">
        <w:rPr>
          <w:rFonts w:ascii="Times New Roman" w:hAnsi="Times New Roman"/>
          <w:sz w:val="24"/>
          <w:szCs w:val="24"/>
        </w:rPr>
        <w:t>Yalcintan</w:t>
      </w:r>
      <w:proofErr w:type="spellEnd"/>
      <w:r w:rsidRPr="008D4079">
        <w:rPr>
          <w:rFonts w:ascii="Times New Roman" w:hAnsi="Times New Roman"/>
          <w:sz w:val="24"/>
          <w:szCs w:val="24"/>
        </w:rPr>
        <w:t xml:space="preserve">, H., Kocak, O. &amp; </w:t>
      </w:r>
      <w:proofErr w:type="spellStart"/>
      <w:r w:rsidRPr="008D4079">
        <w:rPr>
          <w:rFonts w:ascii="Times New Roman" w:hAnsi="Times New Roman"/>
          <w:sz w:val="24"/>
          <w:szCs w:val="24"/>
        </w:rPr>
        <w:t>Altinel</w:t>
      </w:r>
      <w:proofErr w:type="spellEnd"/>
      <w:r w:rsidRPr="008D4079">
        <w:rPr>
          <w:rFonts w:ascii="Times New Roman" w:hAnsi="Times New Roman"/>
          <w:sz w:val="24"/>
          <w:szCs w:val="24"/>
        </w:rPr>
        <w:t xml:space="preserve">, A., 2013. Slaughter characteristics, carcass quality and fatty acid composition of lambs under four different production systems. </w:t>
      </w:r>
      <w:r w:rsidRPr="008D4079">
        <w:rPr>
          <w:rFonts w:ascii="Times New Roman" w:hAnsi="Times New Roman"/>
          <w:i/>
          <w:iCs/>
          <w:sz w:val="24"/>
          <w:szCs w:val="24"/>
        </w:rPr>
        <w:t xml:space="preserve">Small </w:t>
      </w:r>
      <w:proofErr w:type="spellStart"/>
      <w:r w:rsidRPr="008D4079">
        <w:rPr>
          <w:rFonts w:ascii="Times New Roman" w:hAnsi="Times New Roman"/>
          <w:i/>
          <w:iCs/>
          <w:sz w:val="24"/>
          <w:szCs w:val="24"/>
        </w:rPr>
        <w:t>Rumin</w:t>
      </w:r>
      <w:proofErr w:type="spellEnd"/>
      <w:r w:rsidRPr="008D4079">
        <w:rPr>
          <w:rFonts w:ascii="Times New Roman" w:hAnsi="Times New Roman"/>
          <w:i/>
          <w:iCs/>
          <w:sz w:val="24"/>
          <w:szCs w:val="24"/>
        </w:rPr>
        <w:t>.</w:t>
      </w:r>
      <w:r>
        <w:rPr>
          <w:rFonts w:ascii="Times New Roman" w:hAnsi="Times New Roman"/>
          <w:sz w:val="24"/>
          <w:szCs w:val="24"/>
        </w:rPr>
        <w:t xml:space="preserve"> Res,</w:t>
      </w:r>
      <w:r w:rsidRPr="008D4079">
        <w:rPr>
          <w:rFonts w:ascii="Times New Roman" w:hAnsi="Times New Roman"/>
          <w:sz w:val="24"/>
          <w:szCs w:val="24"/>
        </w:rPr>
        <w:t xml:space="preserve"> 114</w:t>
      </w:r>
      <w:r>
        <w:rPr>
          <w:rFonts w:ascii="Times New Roman" w:hAnsi="Times New Roman"/>
          <w:sz w:val="24"/>
          <w:szCs w:val="24"/>
        </w:rPr>
        <w:t xml:space="preserve">: </w:t>
      </w:r>
      <w:r w:rsidRPr="008D4079">
        <w:rPr>
          <w:rFonts w:ascii="Times New Roman" w:hAnsi="Times New Roman"/>
          <w:sz w:val="24"/>
          <w:szCs w:val="24"/>
        </w:rPr>
        <w:t xml:space="preserve">26-34. </w:t>
      </w:r>
    </w:p>
    <w:p w14:paraId="1131A982" w14:textId="77777777" w:rsidR="000D2BF2" w:rsidRDefault="000D2BF2" w:rsidP="000D2BF2">
      <w:pPr>
        <w:pStyle w:val="Default"/>
        <w:ind w:left="720" w:hanging="720"/>
        <w:jc w:val="both"/>
        <w:rPr>
          <w:rFonts w:ascii="Times New Roman" w:hAnsi="Times New Roman" w:cs="Times New Roman"/>
        </w:rPr>
      </w:pPr>
      <w:r w:rsidRPr="008D4079">
        <w:rPr>
          <w:rFonts w:ascii="Times New Roman" w:hAnsi="Times New Roman" w:cs="Times New Roman"/>
        </w:rPr>
        <w:t>Gowda, S.,</w:t>
      </w:r>
      <w:r>
        <w:rPr>
          <w:rFonts w:ascii="Times New Roman" w:hAnsi="Times New Roman" w:cs="Times New Roman"/>
        </w:rPr>
        <w:t xml:space="preserve"> Desai, P. B., Kulkarni, S. S.</w:t>
      </w:r>
      <w:r w:rsidRPr="008D4079">
        <w:rPr>
          <w:rFonts w:ascii="Times New Roman" w:hAnsi="Times New Roman" w:cs="Times New Roman"/>
        </w:rPr>
        <w:t xml:space="preserve"> (2010). Markers of renal function tests. </w:t>
      </w:r>
      <w:r w:rsidRPr="008D4079">
        <w:rPr>
          <w:rFonts w:ascii="Times New Roman" w:hAnsi="Times New Roman" w:cs="Times New Roman"/>
          <w:i/>
          <w:iCs/>
        </w:rPr>
        <w:t>North American Journal of Medical Sciences</w:t>
      </w:r>
      <w:r w:rsidRPr="008D4079">
        <w:rPr>
          <w:rFonts w:ascii="Times New Roman" w:hAnsi="Times New Roman" w:cs="Times New Roman"/>
        </w:rPr>
        <w:t xml:space="preserve">, </w:t>
      </w:r>
      <w:r w:rsidRPr="008D4079">
        <w:rPr>
          <w:rFonts w:ascii="Times New Roman" w:hAnsi="Times New Roman" w:cs="Times New Roman"/>
          <w:i/>
          <w:iCs/>
        </w:rPr>
        <w:t>2</w:t>
      </w:r>
      <w:r w:rsidRPr="008D4079">
        <w:rPr>
          <w:rFonts w:ascii="Times New Roman" w:hAnsi="Times New Roman" w:cs="Times New Roman"/>
        </w:rPr>
        <w:t>(4)</w:t>
      </w:r>
      <w:r>
        <w:rPr>
          <w:rFonts w:ascii="Times New Roman" w:hAnsi="Times New Roman" w:cs="Times New Roman"/>
        </w:rPr>
        <w:t>:</w:t>
      </w:r>
      <w:r w:rsidRPr="008D4079">
        <w:rPr>
          <w:rFonts w:ascii="Times New Roman" w:hAnsi="Times New Roman" w:cs="Times New Roman"/>
        </w:rPr>
        <w:t>170-173.</w:t>
      </w:r>
    </w:p>
    <w:p w14:paraId="78B55E69" w14:textId="77777777" w:rsidR="000D2BF2" w:rsidRDefault="000D2BF2" w:rsidP="000D2BF2">
      <w:pPr>
        <w:pStyle w:val="Default"/>
        <w:ind w:left="720" w:hanging="720"/>
        <w:jc w:val="both"/>
        <w:rPr>
          <w:rFonts w:ascii="Times New Roman" w:hAnsi="Times New Roman" w:cs="Times New Roman"/>
        </w:rPr>
      </w:pPr>
      <w:proofErr w:type="spellStart"/>
      <w:r w:rsidRPr="008D4079">
        <w:rPr>
          <w:rFonts w:ascii="Times New Roman" w:hAnsi="Times New Roman" w:cs="Times New Roman"/>
        </w:rPr>
        <w:t>Kridli</w:t>
      </w:r>
      <w:proofErr w:type="spellEnd"/>
      <w:r w:rsidRPr="008D4079">
        <w:rPr>
          <w:rFonts w:ascii="Times New Roman" w:hAnsi="Times New Roman" w:cs="Times New Roman"/>
        </w:rPr>
        <w:t xml:space="preserve">, R. T., Yousef, A. A., Mohamed, M. S. (2006). Age at puberty and some biological </w:t>
      </w:r>
      <w:r>
        <w:rPr>
          <w:rFonts w:ascii="Times New Roman" w:hAnsi="Times New Roman" w:cs="Times New Roman"/>
        </w:rPr>
        <w:t>Parameters</w:t>
      </w:r>
      <w:r w:rsidRPr="008D4079">
        <w:rPr>
          <w:rFonts w:ascii="Times New Roman" w:hAnsi="Times New Roman" w:cs="Times New Roman"/>
        </w:rPr>
        <w:t xml:space="preserve"> of </w:t>
      </w:r>
      <w:proofErr w:type="spellStart"/>
      <w:r w:rsidRPr="008D4079">
        <w:rPr>
          <w:rFonts w:ascii="Times New Roman" w:hAnsi="Times New Roman" w:cs="Times New Roman"/>
        </w:rPr>
        <w:t>Awassi</w:t>
      </w:r>
      <w:proofErr w:type="spellEnd"/>
      <w:r w:rsidRPr="008D4079">
        <w:rPr>
          <w:rFonts w:ascii="Times New Roman" w:hAnsi="Times New Roman" w:cs="Times New Roman"/>
        </w:rPr>
        <w:t xml:space="preserve"> and its first crosses with </w:t>
      </w:r>
      <w:proofErr w:type="spellStart"/>
      <w:r w:rsidRPr="008D4079">
        <w:rPr>
          <w:rFonts w:ascii="Times New Roman" w:hAnsi="Times New Roman" w:cs="Times New Roman"/>
        </w:rPr>
        <w:t>Charollais</w:t>
      </w:r>
      <w:proofErr w:type="spellEnd"/>
      <w:r w:rsidRPr="008D4079">
        <w:rPr>
          <w:rFonts w:ascii="Times New Roman" w:hAnsi="Times New Roman" w:cs="Times New Roman"/>
        </w:rPr>
        <w:t xml:space="preserve"> and Romanov </w:t>
      </w:r>
      <w:r>
        <w:rPr>
          <w:rFonts w:ascii="Times New Roman" w:hAnsi="Times New Roman" w:cs="Times New Roman"/>
        </w:rPr>
        <w:t>lamb</w:t>
      </w:r>
      <w:r w:rsidRPr="008D4079">
        <w:rPr>
          <w:rFonts w:ascii="Times New Roman" w:hAnsi="Times New Roman" w:cs="Times New Roman"/>
        </w:rPr>
        <w:t xml:space="preserve">s. </w:t>
      </w:r>
      <w:r w:rsidRPr="008D4079">
        <w:rPr>
          <w:rFonts w:ascii="Times New Roman" w:hAnsi="Times New Roman" w:cs="Times New Roman"/>
          <w:i/>
          <w:iCs/>
        </w:rPr>
        <w:t>Italian Journal of Animal Science</w:t>
      </w:r>
      <w:r w:rsidRPr="008D4079">
        <w:rPr>
          <w:rFonts w:ascii="Times New Roman" w:hAnsi="Times New Roman" w:cs="Times New Roman"/>
        </w:rPr>
        <w:t xml:space="preserve">, </w:t>
      </w:r>
      <w:r w:rsidRPr="008D4079">
        <w:rPr>
          <w:rFonts w:ascii="Times New Roman" w:hAnsi="Times New Roman" w:cs="Times New Roman"/>
          <w:i/>
          <w:iCs/>
        </w:rPr>
        <w:t>5</w:t>
      </w:r>
      <w:r w:rsidRPr="008D4079">
        <w:rPr>
          <w:rFonts w:ascii="Times New Roman" w:hAnsi="Times New Roman" w:cs="Times New Roman"/>
        </w:rPr>
        <w:t>(2)</w:t>
      </w:r>
      <w:r>
        <w:rPr>
          <w:rFonts w:ascii="Times New Roman" w:hAnsi="Times New Roman" w:cs="Times New Roman"/>
        </w:rPr>
        <w:t>:</w:t>
      </w:r>
      <w:r w:rsidRPr="008D4079">
        <w:rPr>
          <w:rFonts w:ascii="Times New Roman" w:hAnsi="Times New Roman" w:cs="Times New Roman"/>
        </w:rPr>
        <w:t>193-202.</w:t>
      </w:r>
    </w:p>
    <w:p w14:paraId="60F3D9CE" w14:textId="77777777" w:rsidR="000D2BF2" w:rsidRDefault="000D2BF2" w:rsidP="000D2BF2">
      <w:pPr>
        <w:pStyle w:val="Default"/>
        <w:ind w:left="720" w:hanging="720"/>
        <w:jc w:val="both"/>
        <w:rPr>
          <w:rFonts w:ascii="Times New Roman" w:hAnsi="Times New Roman" w:cs="Times New Roman"/>
        </w:rPr>
      </w:pPr>
    </w:p>
    <w:p w14:paraId="05F790D3" w14:textId="77777777" w:rsidR="000D2BF2" w:rsidRDefault="000D2BF2" w:rsidP="000D2BF2">
      <w:pPr>
        <w:pStyle w:val="Default"/>
        <w:ind w:left="720" w:hanging="720"/>
        <w:jc w:val="both"/>
        <w:rPr>
          <w:rFonts w:ascii="Times New Roman" w:hAnsi="Times New Roman" w:cs="Times New Roman"/>
          <w:color w:val="auto"/>
        </w:rPr>
      </w:pPr>
      <w:r w:rsidRPr="008D4079">
        <w:rPr>
          <w:rFonts w:ascii="Times New Roman" w:hAnsi="Times New Roman" w:cs="Times New Roman"/>
        </w:rPr>
        <w:t>Kumar, K., Chaudhary, L. C., Agarwal, N. (2014). Effect of feeding tannin degrading bacterial culture (</w:t>
      </w:r>
      <w:r w:rsidRPr="008D4079">
        <w:rPr>
          <w:rFonts w:ascii="Times New Roman" w:hAnsi="Times New Roman" w:cs="Times New Roman"/>
          <w:i/>
          <w:iCs/>
        </w:rPr>
        <w:t xml:space="preserve">Streptococcus </w:t>
      </w:r>
      <w:proofErr w:type="spellStart"/>
      <w:r w:rsidRPr="008D4079">
        <w:rPr>
          <w:rFonts w:ascii="Times New Roman" w:hAnsi="Times New Roman" w:cs="Times New Roman"/>
          <w:i/>
          <w:iCs/>
        </w:rPr>
        <w:t>gallolyticus</w:t>
      </w:r>
      <w:proofErr w:type="spellEnd"/>
      <w:r w:rsidRPr="008D4079">
        <w:rPr>
          <w:rFonts w:ascii="Times New Roman" w:hAnsi="Times New Roman" w:cs="Times New Roman"/>
          <w:i/>
          <w:iCs/>
        </w:rPr>
        <w:t xml:space="preserve"> </w:t>
      </w:r>
      <w:r w:rsidRPr="008D4079">
        <w:rPr>
          <w:rFonts w:ascii="Times New Roman" w:hAnsi="Times New Roman" w:cs="Times New Roman"/>
        </w:rPr>
        <w:t xml:space="preserve">strain TDGB 406) on nutrient utilization, urinary </w:t>
      </w:r>
      <w:r w:rsidRPr="008D4079">
        <w:rPr>
          <w:rFonts w:ascii="Times New Roman" w:hAnsi="Times New Roman" w:cs="Times New Roman"/>
          <w:color w:val="auto"/>
        </w:rPr>
        <w:t xml:space="preserve">purine derivatives and growth performance of goats fed on Quercus </w:t>
      </w:r>
      <w:proofErr w:type="spellStart"/>
      <w:r w:rsidRPr="008D4079">
        <w:rPr>
          <w:rFonts w:ascii="Times New Roman" w:hAnsi="Times New Roman" w:cs="Times New Roman"/>
          <w:color w:val="auto"/>
        </w:rPr>
        <w:t>semicarpifolia</w:t>
      </w:r>
      <w:proofErr w:type="spellEnd"/>
      <w:r w:rsidRPr="008D4079">
        <w:rPr>
          <w:rFonts w:ascii="Times New Roman" w:hAnsi="Times New Roman" w:cs="Times New Roman"/>
          <w:color w:val="auto"/>
        </w:rPr>
        <w:t xml:space="preserve"> leaves. </w:t>
      </w:r>
      <w:r w:rsidRPr="008D4079">
        <w:rPr>
          <w:rFonts w:ascii="Times New Roman" w:hAnsi="Times New Roman" w:cs="Times New Roman"/>
          <w:i/>
          <w:iCs/>
          <w:color w:val="auto"/>
        </w:rPr>
        <w:t>Journal of Animal Physiology and Animal Nutrition</w:t>
      </w:r>
      <w:r w:rsidRPr="008D4079">
        <w:rPr>
          <w:rFonts w:ascii="Times New Roman" w:hAnsi="Times New Roman" w:cs="Times New Roman"/>
          <w:color w:val="auto"/>
        </w:rPr>
        <w:t xml:space="preserve">, </w:t>
      </w:r>
      <w:r w:rsidRPr="008D4079">
        <w:rPr>
          <w:rFonts w:ascii="Times New Roman" w:hAnsi="Times New Roman" w:cs="Times New Roman"/>
          <w:i/>
          <w:iCs/>
          <w:color w:val="auto"/>
        </w:rPr>
        <w:t>98</w:t>
      </w:r>
      <w:r w:rsidRPr="008D4079">
        <w:rPr>
          <w:rFonts w:ascii="Times New Roman" w:hAnsi="Times New Roman" w:cs="Times New Roman"/>
          <w:color w:val="auto"/>
        </w:rPr>
        <w:t>(5)</w:t>
      </w:r>
      <w:r>
        <w:rPr>
          <w:rFonts w:ascii="Times New Roman" w:hAnsi="Times New Roman" w:cs="Times New Roman"/>
          <w:color w:val="auto"/>
        </w:rPr>
        <w:t>:</w:t>
      </w:r>
      <w:r w:rsidRPr="008D4079">
        <w:rPr>
          <w:rFonts w:ascii="Times New Roman" w:hAnsi="Times New Roman" w:cs="Times New Roman"/>
          <w:color w:val="auto"/>
        </w:rPr>
        <w:t>879-885.</w:t>
      </w:r>
    </w:p>
    <w:p w14:paraId="479F8D9E" w14:textId="77777777" w:rsidR="000D2BF2" w:rsidRDefault="000D2BF2" w:rsidP="000D2BF2">
      <w:pPr>
        <w:pStyle w:val="Default"/>
        <w:ind w:left="720" w:hanging="720"/>
        <w:jc w:val="both"/>
        <w:rPr>
          <w:rFonts w:ascii="Times New Roman" w:hAnsi="Times New Roman" w:cs="Times New Roman"/>
          <w:color w:val="auto"/>
        </w:rPr>
      </w:pPr>
      <w:r w:rsidRPr="008D4079">
        <w:rPr>
          <w:rFonts w:ascii="Times New Roman" w:hAnsi="Times New Roman" w:cs="Times New Roman"/>
          <w:color w:val="auto"/>
        </w:rPr>
        <w:t xml:space="preserve">Mamman, A. B., </w:t>
      </w:r>
      <w:proofErr w:type="spellStart"/>
      <w:r w:rsidRPr="008D4079">
        <w:rPr>
          <w:rFonts w:ascii="Times New Roman" w:hAnsi="Times New Roman" w:cs="Times New Roman"/>
          <w:color w:val="auto"/>
        </w:rPr>
        <w:t>Oyebanji</w:t>
      </w:r>
      <w:proofErr w:type="spellEnd"/>
      <w:r w:rsidRPr="008D4079">
        <w:rPr>
          <w:rFonts w:ascii="Times New Roman" w:hAnsi="Times New Roman" w:cs="Times New Roman"/>
          <w:color w:val="auto"/>
        </w:rPr>
        <w:t xml:space="preserve">, J. O., and Petters, W. S. (2000). </w:t>
      </w:r>
      <w:r w:rsidRPr="008D4079">
        <w:rPr>
          <w:rFonts w:ascii="Times New Roman" w:hAnsi="Times New Roman" w:cs="Times New Roman"/>
          <w:i/>
          <w:iCs/>
          <w:color w:val="auto"/>
        </w:rPr>
        <w:t xml:space="preserve">Nigeria: A people united, a future assure (survey states) </w:t>
      </w:r>
      <w:r w:rsidRPr="008D4079">
        <w:rPr>
          <w:rFonts w:ascii="Times New Roman" w:hAnsi="Times New Roman" w:cs="Times New Roman"/>
          <w:color w:val="auto"/>
        </w:rPr>
        <w:t xml:space="preserve">(2nd Ed.). Calabar, Nigeria: </w:t>
      </w:r>
      <w:proofErr w:type="spellStart"/>
      <w:r w:rsidRPr="008D4079">
        <w:rPr>
          <w:rFonts w:ascii="Times New Roman" w:hAnsi="Times New Roman" w:cs="Times New Roman"/>
          <w:color w:val="auto"/>
        </w:rPr>
        <w:t>Gabumo</w:t>
      </w:r>
      <w:proofErr w:type="spellEnd"/>
      <w:r w:rsidRPr="008D4079">
        <w:rPr>
          <w:rFonts w:ascii="Times New Roman" w:hAnsi="Times New Roman" w:cs="Times New Roman"/>
          <w:color w:val="auto"/>
        </w:rPr>
        <w:t xml:space="preserve"> Publishing Company Limited. </w:t>
      </w:r>
    </w:p>
    <w:p w14:paraId="272633C3" w14:textId="77777777" w:rsidR="000D2BF2" w:rsidRDefault="000D2BF2" w:rsidP="000D2BF2">
      <w:pPr>
        <w:pStyle w:val="Default"/>
        <w:ind w:left="720" w:hanging="720"/>
        <w:jc w:val="both"/>
        <w:rPr>
          <w:rStyle w:val="Hyperlink"/>
          <w:rFonts w:ascii="Times New Roman" w:hAnsi="Times New Roman" w:cs="Times New Roman"/>
        </w:rPr>
      </w:pPr>
      <w:r w:rsidRPr="008D4079">
        <w:rPr>
          <w:rFonts w:ascii="Times New Roman" w:hAnsi="Times New Roman" w:cs="Times New Roman"/>
        </w:rPr>
        <w:t xml:space="preserve">Ngoc, T.T.B., Hong, T.T.T., Len, N.T. and Lindberg, J.E. (2012) Effect of Fibre Level and Fibre Source on Gut </w:t>
      </w:r>
      <w:proofErr w:type="spellStart"/>
      <w:r w:rsidRPr="008D4079">
        <w:rPr>
          <w:rFonts w:ascii="Times New Roman" w:hAnsi="Times New Roman" w:cs="Times New Roman"/>
        </w:rPr>
        <w:t>Morphologyand</w:t>
      </w:r>
      <w:proofErr w:type="spellEnd"/>
      <w:r w:rsidRPr="008D4079">
        <w:rPr>
          <w:rFonts w:ascii="Times New Roman" w:hAnsi="Times New Roman" w:cs="Times New Roman"/>
        </w:rPr>
        <w:t xml:space="preserve"> Micro-environment in Local (Mong Cai) and Exotic (</w:t>
      </w:r>
      <w:proofErr w:type="spellStart"/>
      <w:r w:rsidRPr="008D4079">
        <w:rPr>
          <w:rFonts w:ascii="Times New Roman" w:hAnsi="Times New Roman" w:cs="Times New Roman"/>
        </w:rPr>
        <w:t>Landrace×Yorkshire</w:t>
      </w:r>
      <w:proofErr w:type="spellEnd"/>
      <w:r w:rsidRPr="008D4079">
        <w:rPr>
          <w:rFonts w:ascii="Times New Roman" w:hAnsi="Times New Roman" w:cs="Times New Roman"/>
        </w:rPr>
        <w:t>) Pigs. Asian-Australasian Journal of Animal Sciences, 25</w:t>
      </w:r>
      <w:r>
        <w:rPr>
          <w:rFonts w:ascii="Times New Roman" w:hAnsi="Times New Roman" w:cs="Times New Roman"/>
        </w:rPr>
        <w:t>:</w:t>
      </w:r>
      <w:r w:rsidRPr="008D4079">
        <w:rPr>
          <w:rFonts w:ascii="Times New Roman" w:hAnsi="Times New Roman" w:cs="Times New Roman"/>
        </w:rPr>
        <w:t xml:space="preserve">1726-1733. </w:t>
      </w:r>
      <w:hyperlink r:id="rId7" w:history="1">
        <w:r w:rsidRPr="008D4079">
          <w:rPr>
            <w:rStyle w:val="Hyperlink"/>
            <w:rFonts w:ascii="Times New Roman" w:hAnsi="Times New Roman" w:cs="Times New Roman"/>
          </w:rPr>
          <w:t>https://doi.org/10.5713/ajas.2012.12305</w:t>
        </w:r>
      </w:hyperlink>
    </w:p>
    <w:p w14:paraId="59412512" w14:textId="77777777" w:rsidR="00761D5F" w:rsidRDefault="00761D5F" w:rsidP="00761D5F">
      <w:pPr>
        <w:pStyle w:val="Default"/>
        <w:ind w:left="720" w:hanging="720"/>
        <w:jc w:val="both"/>
        <w:rPr>
          <w:rFonts w:ascii="Times New Roman" w:hAnsi="Times New Roman" w:cs="Times New Roman"/>
          <w:shd w:val="clear" w:color="auto" w:fill="FFFFFF"/>
        </w:rPr>
      </w:pPr>
      <w:r w:rsidRPr="008D4079">
        <w:rPr>
          <w:rFonts w:ascii="Times New Roman" w:hAnsi="Times New Roman" w:cs="Times New Roman"/>
          <w:shd w:val="clear" w:color="auto" w:fill="FFFFFF"/>
        </w:rPr>
        <w:t xml:space="preserve">Peng, Y. </w:t>
      </w:r>
      <w:proofErr w:type="gramStart"/>
      <w:r w:rsidRPr="008D4079">
        <w:rPr>
          <w:rFonts w:ascii="Times New Roman" w:hAnsi="Times New Roman" w:cs="Times New Roman"/>
          <w:shd w:val="clear" w:color="auto" w:fill="FFFFFF"/>
        </w:rPr>
        <w:t>S. ;</w:t>
      </w:r>
      <w:proofErr w:type="gramEnd"/>
      <w:r w:rsidRPr="008D4079">
        <w:rPr>
          <w:rFonts w:ascii="Times New Roman" w:hAnsi="Times New Roman" w:cs="Times New Roman"/>
          <w:shd w:val="clear" w:color="auto" w:fill="FFFFFF"/>
        </w:rPr>
        <w:t xml:space="preserve"> Brown, M. A. ; Wu, J. P. ; Liu, Z., 2010. Different oilseed supplements alter fatty acid composition of different adipose tissues of adult ewes. </w:t>
      </w:r>
      <w:r w:rsidRPr="004C0B64">
        <w:rPr>
          <w:rFonts w:ascii="Times New Roman" w:hAnsi="Times New Roman" w:cs="Times New Roman"/>
          <w:i/>
          <w:iCs/>
          <w:shd w:val="clear" w:color="auto" w:fill="FFFFFF"/>
        </w:rPr>
        <w:t>Meat Science</w:t>
      </w:r>
      <w:r w:rsidRPr="008D4079">
        <w:rPr>
          <w:rFonts w:ascii="Times New Roman" w:hAnsi="Times New Roman" w:cs="Times New Roman"/>
          <w:shd w:val="clear" w:color="auto" w:fill="FFFFFF"/>
        </w:rPr>
        <w:t>, 85 (3): 542-549</w:t>
      </w:r>
      <w:r>
        <w:rPr>
          <w:rFonts w:ascii="Times New Roman" w:hAnsi="Times New Roman" w:cs="Times New Roman"/>
          <w:shd w:val="clear" w:color="auto" w:fill="FFFFFF"/>
        </w:rPr>
        <w:t>.</w:t>
      </w:r>
    </w:p>
    <w:p w14:paraId="3F7FC136" w14:textId="77777777" w:rsidR="00761D5F" w:rsidRDefault="00761D5F" w:rsidP="00761D5F">
      <w:pPr>
        <w:pStyle w:val="Default"/>
        <w:ind w:left="720" w:hanging="720"/>
        <w:jc w:val="both"/>
        <w:rPr>
          <w:rFonts w:ascii="Times New Roman" w:hAnsi="Times New Roman" w:cs="Times New Roman"/>
        </w:rPr>
      </w:pPr>
      <w:r w:rsidRPr="008D4079">
        <w:rPr>
          <w:rFonts w:ascii="Times New Roman" w:hAnsi="Times New Roman" w:cs="Times New Roman"/>
        </w:rPr>
        <w:t xml:space="preserve">Priolo, A., Micol, D., &amp; </w:t>
      </w:r>
      <w:proofErr w:type="spellStart"/>
      <w:r w:rsidRPr="008D4079">
        <w:rPr>
          <w:rFonts w:ascii="Times New Roman" w:hAnsi="Times New Roman" w:cs="Times New Roman"/>
        </w:rPr>
        <w:t>Agabriel</w:t>
      </w:r>
      <w:proofErr w:type="spellEnd"/>
      <w:r w:rsidRPr="008D4079">
        <w:rPr>
          <w:rFonts w:ascii="Times New Roman" w:hAnsi="Times New Roman" w:cs="Times New Roman"/>
        </w:rPr>
        <w:t>, J. (200</w:t>
      </w:r>
      <w:r>
        <w:rPr>
          <w:rFonts w:ascii="Times New Roman" w:hAnsi="Times New Roman" w:cs="Times New Roman"/>
        </w:rPr>
        <w:t>2</w:t>
      </w:r>
      <w:r w:rsidRPr="008D4079">
        <w:rPr>
          <w:rFonts w:ascii="Times New Roman" w:hAnsi="Times New Roman" w:cs="Times New Roman"/>
        </w:rPr>
        <w:t xml:space="preserve">). "Effects of grass feeding systems on ruminant meat colour and flavour. A review." </w:t>
      </w:r>
      <w:r w:rsidRPr="004C0B64">
        <w:rPr>
          <w:rFonts w:ascii="Times New Roman" w:hAnsi="Times New Roman" w:cs="Times New Roman"/>
          <w:i/>
          <w:iCs/>
        </w:rPr>
        <w:t>Animal Research</w:t>
      </w:r>
      <w:r w:rsidRPr="008D4079">
        <w:rPr>
          <w:rFonts w:ascii="Times New Roman" w:hAnsi="Times New Roman" w:cs="Times New Roman"/>
        </w:rPr>
        <w:t xml:space="preserve"> 50: 185</w:t>
      </w:r>
      <w:r w:rsidRPr="008D4079">
        <w:rPr>
          <w:rFonts w:ascii="Cambria Math" w:hAnsi="Cambria Math" w:cs="Cambria Math"/>
        </w:rPr>
        <w:t>‐</w:t>
      </w:r>
      <w:r w:rsidRPr="008D4079">
        <w:rPr>
          <w:rFonts w:ascii="Times New Roman" w:hAnsi="Times New Roman" w:cs="Times New Roman"/>
        </w:rPr>
        <w:t xml:space="preserve">200. </w:t>
      </w:r>
    </w:p>
    <w:p w14:paraId="46DCFE1E" w14:textId="77777777" w:rsidR="00761D5F" w:rsidRDefault="00761D5F" w:rsidP="00761D5F">
      <w:pPr>
        <w:pStyle w:val="Default"/>
        <w:ind w:left="720" w:hanging="720"/>
        <w:jc w:val="both"/>
        <w:rPr>
          <w:rFonts w:ascii="Times New Roman" w:hAnsi="Times New Roman" w:cs="Times New Roman"/>
          <w:color w:val="auto"/>
        </w:rPr>
      </w:pPr>
      <w:r w:rsidRPr="008D4079">
        <w:rPr>
          <w:rFonts w:ascii="Times New Roman" w:hAnsi="Times New Roman" w:cs="Times New Roman"/>
          <w:color w:val="auto"/>
        </w:rPr>
        <w:t xml:space="preserve">SSMIYSC. (2010). </w:t>
      </w:r>
      <w:r w:rsidRPr="008D4079">
        <w:rPr>
          <w:rFonts w:ascii="Times New Roman" w:hAnsi="Times New Roman" w:cs="Times New Roman"/>
          <w:i/>
          <w:iCs/>
          <w:color w:val="auto"/>
        </w:rPr>
        <w:t>Sokoto State Government Dairy. Ministry of Information and Youth, Sport and Culture</w:t>
      </w:r>
      <w:r w:rsidRPr="008D4079">
        <w:rPr>
          <w:rFonts w:ascii="Times New Roman" w:hAnsi="Times New Roman" w:cs="Times New Roman"/>
          <w:color w:val="auto"/>
        </w:rPr>
        <w:t xml:space="preserve">. </w:t>
      </w:r>
    </w:p>
    <w:p w14:paraId="154FF191" w14:textId="77777777" w:rsidR="00761D5F" w:rsidRDefault="00761D5F" w:rsidP="00761D5F">
      <w:pPr>
        <w:pStyle w:val="Default"/>
        <w:ind w:left="720" w:hanging="720"/>
        <w:jc w:val="both"/>
        <w:rPr>
          <w:rFonts w:ascii="Times New Roman" w:hAnsi="Times New Roman" w:cs="Times New Roman"/>
        </w:rPr>
      </w:pPr>
      <w:r w:rsidRPr="008D4079">
        <w:rPr>
          <w:rFonts w:ascii="Times New Roman" w:hAnsi="Times New Roman" w:cs="Times New Roman"/>
        </w:rPr>
        <w:t>Terrill, C. E. and Maijala, K. (1991). Breed comparisons for meat production in sheep. In: Maijala, K (ed.). 1991. Genetic resources of pig, sheep and goat. World Animal Science. B8: 257-276.</w:t>
      </w:r>
    </w:p>
    <w:p w14:paraId="1C0890F8" w14:textId="77777777" w:rsidR="00761D5F" w:rsidRPr="004C0B64" w:rsidRDefault="00761D5F" w:rsidP="00761D5F">
      <w:pPr>
        <w:spacing w:after="0" w:line="240" w:lineRule="auto"/>
        <w:ind w:left="864" w:hanging="864"/>
        <w:jc w:val="both"/>
        <w:rPr>
          <w:rFonts w:ascii="Times New Roman" w:hAnsi="Times New Roman"/>
          <w:sz w:val="24"/>
          <w:szCs w:val="24"/>
        </w:rPr>
      </w:pPr>
      <w:r w:rsidRPr="004C0B64">
        <w:rPr>
          <w:rFonts w:ascii="Times New Roman" w:hAnsi="Times New Roman"/>
          <w:sz w:val="24"/>
          <w:szCs w:val="24"/>
        </w:rPr>
        <w:t xml:space="preserve">Zhang, M., </w:t>
      </w:r>
      <w:proofErr w:type="spellStart"/>
      <w:r w:rsidRPr="004C0B64">
        <w:rPr>
          <w:rFonts w:ascii="Times New Roman" w:hAnsi="Times New Roman"/>
          <w:sz w:val="24"/>
          <w:szCs w:val="24"/>
        </w:rPr>
        <w:t>Lv</w:t>
      </w:r>
      <w:proofErr w:type="spellEnd"/>
      <w:r w:rsidRPr="004C0B64">
        <w:rPr>
          <w:rFonts w:ascii="Times New Roman" w:hAnsi="Times New Roman"/>
          <w:sz w:val="24"/>
          <w:szCs w:val="24"/>
        </w:rPr>
        <w:t>, H., Tan, Z., Li, Y., Wang, Y., Pang, H., Li, Z., Jiao, Z. and Jin, Q. (2017):</w:t>
      </w:r>
      <w:r>
        <w:rPr>
          <w:rFonts w:ascii="Times New Roman" w:hAnsi="Times New Roman"/>
          <w:sz w:val="24"/>
          <w:szCs w:val="24"/>
        </w:rPr>
        <w:t xml:space="preserve"> </w:t>
      </w:r>
      <w:r w:rsidRPr="004C0B64">
        <w:rPr>
          <w:rFonts w:ascii="Times New Roman" w:hAnsi="Times New Roman"/>
          <w:sz w:val="24"/>
          <w:szCs w:val="24"/>
        </w:rPr>
        <w:t xml:space="preserve">Improving the fermentation quality of wheat straw silage stored at low temperature by </w:t>
      </w:r>
      <w:proofErr w:type="spellStart"/>
      <w:r w:rsidRPr="004C0B64">
        <w:rPr>
          <w:rFonts w:ascii="Times New Roman" w:hAnsi="Times New Roman"/>
          <w:sz w:val="24"/>
          <w:szCs w:val="24"/>
        </w:rPr>
        <w:t>psychrotrophic</w:t>
      </w:r>
      <w:proofErr w:type="spellEnd"/>
      <w:r w:rsidRPr="004C0B64">
        <w:rPr>
          <w:rFonts w:ascii="Times New Roman" w:hAnsi="Times New Roman"/>
          <w:sz w:val="24"/>
          <w:szCs w:val="24"/>
        </w:rPr>
        <w:t xml:space="preserve"> lactic acid bacteria. </w:t>
      </w:r>
      <w:r w:rsidRPr="00A1604C">
        <w:rPr>
          <w:rFonts w:ascii="Times New Roman" w:hAnsi="Times New Roman"/>
          <w:i/>
          <w:sz w:val="24"/>
          <w:szCs w:val="24"/>
        </w:rPr>
        <w:t>Animal Science Journal</w:t>
      </w:r>
      <w:r w:rsidRPr="004C0B64">
        <w:rPr>
          <w:rFonts w:ascii="Times New Roman" w:hAnsi="Times New Roman"/>
          <w:sz w:val="24"/>
          <w:szCs w:val="24"/>
        </w:rPr>
        <w:t>, 88(2): 277-285</w:t>
      </w:r>
    </w:p>
    <w:p w14:paraId="1C65DA42" w14:textId="77777777" w:rsidR="00942C7C" w:rsidRDefault="00942C7C" w:rsidP="00942C7C">
      <w:pPr>
        <w:spacing w:line="240" w:lineRule="auto"/>
      </w:pPr>
    </w:p>
    <w:sectPr w:rsidR="00942C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4A285" w14:textId="77777777" w:rsidR="00F94561" w:rsidRDefault="00F94561" w:rsidP="00AA60E9">
      <w:pPr>
        <w:spacing w:after="0" w:line="240" w:lineRule="auto"/>
      </w:pPr>
      <w:r>
        <w:separator/>
      </w:r>
    </w:p>
  </w:endnote>
  <w:endnote w:type="continuationSeparator" w:id="0">
    <w:p w14:paraId="0F165D6B" w14:textId="77777777" w:rsidR="00F94561" w:rsidRDefault="00F94561" w:rsidP="00AA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charset w:val="00"/>
    <w:family w:val="swiss"/>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2934" w14:textId="77777777" w:rsidR="00AA60E9" w:rsidRDefault="00AA6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8F5D" w14:textId="77777777" w:rsidR="00AA60E9" w:rsidRDefault="00AA6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15F8" w14:textId="77777777" w:rsidR="00AA60E9" w:rsidRDefault="00AA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09F3C" w14:textId="77777777" w:rsidR="00F94561" w:rsidRDefault="00F94561" w:rsidP="00AA60E9">
      <w:pPr>
        <w:spacing w:after="0" w:line="240" w:lineRule="auto"/>
      </w:pPr>
      <w:r>
        <w:separator/>
      </w:r>
    </w:p>
  </w:footnote>
  <w:footnote w:type="continuationSeparator" w:id="0">
    <w:p w14:paraId="55582AAE" w14:textId="77777777" w:rsidR="00F94561" w:rsidRDefault="00F94561" w:rsidP="00AA6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1CB1" w14:textId="45E1AE67" w:rsidR="00AA60E9" w:rsidRDefault="00AA60E9">
    <w:pPr>
      <w:pStyle w:val="Header"/>
    </w:pPr>
    <w:r>
      <w:rPr>
        <w:noProof/>
      </w:rPr>
      <w:pict w14:anchorId="2258D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5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EF68" w14:textId="43A54330" w:rsidR="00AA60E9" w:rsidRDefault="00AA60E9">
    <w:pPr>
      <w:pStyle w:val="Header"/>
    </w:pPr>
    <w:r>
      <w:rPr>
        <w:noProof/>
      </w:rPr>
      <w:pict w14:anchorId="57CBE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5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CF34" w14:textId="5AA03A86" w:rsidR="00AA60E9" w:rsidRDefault="00AA60E9">
    <w:pPr>
      <w:pStyle w:val="Header"/>
    </w:pPr>
    <w:r>
      <w:rPr>
        <w:noProof/>
      </w:rPr>
      <w:pict w14:anchorId="55849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5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A42B5"/>
    <w:multiLevelType w:val="hybridMultilevel"/>
    <w:tmpl w:val="994E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7C"/>
    <w:rsid w:val="000D2BF2"/>
    <w:rsid w:val="000E051B"/>
    <w:rsid w:val="002655F6"/>
    <w:rsid w:val="002E63F3"/>
    <w:rsid w:val="003D5873"/>
    <w:rsid w:val="004E6487"/>
    <w:rsid w:val="0067593D"/>
    <w:rsid w:val="00687E5E"/>
    <w:rsid w:val="00743C17"/>
    <w:rsid w:val="00761D5F"/>
    <w:rsid w:val="00796810"/>
    <w:rsid w:val="007D2CC7"/>
    <w:rsid w:val="00940032"/>
    <w:rsid w:val="00942C7C"/>
    <w:rsid w:val="00AA60E9"/>
    <w:rsid w:val="00AF0B4D"/>
    <w:rsid w:val="00B14104"/>
    <w:rsid w:val="00C1170B"/>
    <w:rsid w:val="00C5331C"/>
    <w:rsid w:val="00D638F8"/>
    <w:rsid w:val="00EC3E00"/>
    <w:rsid w:val="00F33B92"/>
    <w:rsid w:val="00F94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419A8"/>
  <w15:chartTrackingRefBased/>
  <w15:docId w15:val="{7025359D-B569-4738-A2E8-4FF6F26F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C7C"/>
    <w:rPr>
      <w:rFonts w:eastAsiaTheme="majorEastAsia" w:cstheme="majorBidi"/>
      <w:color w:val="272727" w:themeColor="text1" w:themeTint="D8"/>
    </w:rPr>
  </w:style>
  <w:style w:type="paragraph" w:styleId="Title">
    <w:name w:val="Title"/>
    <w:basedOn w:val="Normal"/>
    <w:next w:val="Normal"/>
    <w:link w:val="TitleChar"/>
    <w:uiPriority w:val="10"/>
    <w:qFormat/>
    <w:rsid w:val="0094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C7C"/>
    <w:pPr>
      <w:spacing w:before="160"/>
      <w:jc w:val="center"/>
    </w:pPr>
    <w:rPr>
      <w:i/>
      <w:iCs/>
      <w:color w:val="404040" w:themeColor="text1" w:themeTint="BF"/>
    </w:rPr>
  </w:style>
  <w:style w:type="character" w:customStyle="1" w:styleId="QuoteChar">
    <w:name w:val="Quote Char"/>
    <w:basedOn w:val="DefaultParagraphFont"/>
    <w:link w:val="Quote"/>
    <w:uiPriority w:val="29"/>
    <w:rsid w:val="00942C7C"/>
    <w:rPr>
      <w:i/>
      <w:iCs/>
      <w:color w:val="404040" w:themeColor="text1" w:themeTint="BF"/>
    </w:rPr>
  </w:style>
  <w:style w:type="paragraph" w:styleId="ListParagraph">
    <w:name w:val="List Paragraph"/>
    <w:basedOn w:val="Normal"/>
    <w:uiPriority w:val="34"/>
    <w:qFormat/>
    <w:rsid w:val="00942C7C"/>
    <w:pPr>
      <w:ind w:left="720"/>
      <w:contextualSpacing/>
    </w:pPr>
  </w:style>
  <w:style w:type="character" w:styleId="IntenseEmphasis">
    <w:name w:val="Intense Emphasis"/>
    <w:basedOn w:val="DefaultParagraphFont"/>
    <w:uiPriority w:val="21"/>
    <w:qFormat/>
    <w:rsid w:val="00942C7C"/>
    <w:rPr>
      <w:i/>
      <w:iCs/>
      <w:color w:val="2F5496" w:themeColor="accent1" w:themeShade="BF"/>
    </w:rPr>
  </w:style>
  <w:style w:type="paragraph" w:styleId="IntenseQuote">
    <w:name w:val="Intense Quote"/>
    <w:basedOn w:val="Normal"/>
    <w:next w:val="Normal"/>
    <w:link w:val="IntenseQuoteChar"/>
    <w:uiPriority w:val="30"/>
    <w:qFormat/>
    <w:rsid w:val="00942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C7C"/>
    <w:rPr>
      <w:i/>
      <w:iCs/>
      <w:color w:val="2F5496" w:themeColor="accent1" w:themeShade="BF"/>
    </w:rPr>
  </w:style>
  <w:style w:type="character" w:styleId="IntenseReference">
    <w:name w:val="Intense Reference"/>
    <w:basedOn w:val="DefaultParagraphFont"/>
    <w:uiPriority w:val="32"/>
    <w:qFormat/>
    <w:rsid w:val="00942C7C"/>
    <w:rPr>
      <w:b/>
      <w:bCs/>
      <w:smallCaps/>
      <w:color w:val="2F5496" w:themeColor="accent1" w:themeShade="BF"/>
      <w:spacing w:val="5"/>
    </w:rPr>
  </w:style>
  <w:style w:type="paragraph" w:customStyle="1" w:styleId="Default">
    <w:name w:val="Default"/>
    <w:rsid w:val="00942C7C"/>
    <w:pPr>
      <w:autoSpaceDE w:val="0"/>
      <w:autoSpaceDN w:val="0"/>
      <w:adjustRightInd w:val="0"/>
      <w:spacing w:after="0" w:line="240" w:lineRule="auto"/>
    </w:pPr>
    <w:rPr>
      <w:rFonts w:ascii="Arial" w:hAnsi="Arial" w:cs="Arial"/>
      <w:color w:val="000000"/>
      <w:kern w:val="0"/>
      <w:sz w:val="24"/>
      <w:szCs w:val="24"/>
      <w:lang w:val="en-ZA"/>
      <w14:ligatures w14:val="none"/>
    </w:rPr>
  </w:style>
  <w:style w:type="paragraph" w:styleId="NormalWeb">
    <w:name w:val="Normal (Web)"/>
    <w:basedOn w:val="Normal"/>
    <w:uiPriority w:val="99"/>
    <w:rsid w:val="00942C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ListTable6Colorful">
    <w:name w:val="List Table 6 Colorful"/>
    <w:basedOn w:val="TableNormal"/>
    <w:uiPriority w:val="51"/>
    <w:rsid w:val="00942C7C"/>
    <w:pPr>
      <w:spacing w:after="0" w:line="240" w:lineRule="auto"/>
    </w:pPr>
    <w:rPr>
      <w:color w:val="000000" w:themeColor="text1"/>
      <w:kern w:val="0"/>
      <w:lang w:val="en-ZA"/>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nhideWhenUsed/>
    <w:rsid w:val="00940032"/>
    <w:rPr>
      <w:color w:val="0563C1" w:themeColor="hyperlink"/>
      <w:u w:val="single"/>
    </w:rPr>
  </w:style>
  <w:style w:type="character" w:styleId="UnresolvedMention">
    <w:name w:val="Unresolved Mention"/>
    <w:basedOn w:val="DefaultParagraphFont"/>
    <w:uiPriority w:val="99"/>
    <w:semiHidden/>
    <w:unhideWhenUsed/>
    <w:rsid w:val="00940032"/>
    <w:rPr>
      <w:color w:val="605E5C"/>
      <w:shd w:val="clear" w:color="auto" w:fill="E1DFDD"/>
    </w:rPr>
  </w:style>
  <w:style w:type="paragraph" w:styleId="Header">
    <w:name w:val="header"/>
    <w:basedOn w:val="Normal"/>
    <w:link w:val="HeaderChar"/>
    <w:uiPriority w:val="99"/>
    <w:unhideWhenUsed/>
    <w:rsid w:val="00AA6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E9"/>
  </w:style>
  <w:style w:type="paragraph" w:styleId="Footer">
    <w:name w:val="footer"/>
    <w:basedOn w:val="Normal"/>
    <w:link w:val="FooterChar"/>
    <w:uiPriority w:val="99"/>
    <w:unhideWhenUsed/>
    <w:rsid w:val="00AA6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713/ajas.2012.123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1180</cp:lastModifiedBy>
  <cp:revision>16</cp:revision>
  <dcterms:created xsi:type="dcterms:W3CDTF">2025-11-09T16:09:00Z</dcterms:created>
  <dcterms:modified xsi:type="dcterms:W3CDTF">2025-11-11T11:55:00Z</dcterms:modified>
</cp:coreProperties>
</file>