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FDD48" w14:textId="00C82930" w:rsidR="00363471" w:rsidRPr="0037163A" w:rsidRDefault="005F1817" w:rsidP="007262DD">
      <w:pPr>
        <w:spacing w:line="240" w:lineRule="auto"/>
        <w:jc w:val="center"/>
        <w:rPr>
          <w:rFonts w:ascii="Times New Roman" w:hAnsi="Times New Roman" w:cs="Times New Roman"/>
          <w:b/>
          <w:bCs/>
          <w:sz w:val="24"/>
          <w:szCs w:val="24"/>
        </w:rPr>
      </w:pPr>
      <w:r w:rsidRPr="0037163A">
        <w:rPr>
          <w:rFonts w:ascii="Times New Roman" w:hAnsi="Times New Roman" w:cs="Times New Roman"/>
          <w:b/>
          <w:bCs/>
          <w:sz w:val="24"/>
          <w:szCs w:val="24"/>
        </w:rPr>
        <w:t>Mineral</w:t>
      </w:r>
      <w:r w:rsidR="00A564CD" w:rsidRPr="0037163A">
        <w:rPr>
          <w:rFonts w:ascii="Times New Roman" w:hAnsi="Times New Roman" w:cs="Times New Roman"/>
          <w:b/>
          <w:bCs/>
          <w:sz w:val="24"/>
          <w:szCs w:val="24"/>
        </w:rPr>
        <w:t xml:space="preserve"> and Vitamin</w:t>
      </w:r>
      <w:r w:rsidRPr="0037163A">
        <w:rPr>
          <w:rFonts w:ascii="Times New Roman" w:hAnsi="Times New Roman" w:cs="Times New Roman"/>
          <w:b/>
          <w:bCs/>
          <w:sz w:val="24"/>
          <w:szCs w:val="24"/>
        </w:rPr>
        <w:t xml:space="preserve"> </w:t>
      </w:r>
      <w:r w:rsidR="003D6E70" w:rsidRPr="0037163A">
        <w:rPr>
          <w:rFonts w:ascii="Times New Roman" w:hAnsi="Times New Roman" w:cs="Times New Roman"/>
          <w:b/>
          <w:bCs/>
          <w:sz w:val="24"/>
          <w:szCs w:val="24"/>
        </w:rPr>
        <w:t>Composition</w:t>
      </w:r>
      <w:r w:rsidRPr="0037163A">
        <w:rPr>
          <w:rFonts w:ascii="Times New Roman" w:hAnsi="Times New Roman" w:cs="Times New Roman"/>
          <w:b/>
          <w:bCs/>
          <w:sz w:val="24"/>
          <w:szCs w:val="24"/>
        </w:rPr>
        <w:t xml:space="preserve"> of </w:t>
      </w:r>
      <w:proofErr w:type="spellStart"/>
      <w:r w:rsidRPr="0037163A">
        <w:rPr>
          <w:rFonts w:ascii="Times New Roman" w:hAnsi="Times New Roman" w:cs="Times New Roman"/>
          <w:b/>
          <w:bCs/>
          <w:i/>
          <w:iCs/>
          <w:sz w:val="24"/>
          <w:szCs w:val="24"/>
        </w:rPr>
        <w:t>Carica</w:t>
      </w:r>
      <w:proofErr w:type="spellEnd"/>
      <w:r w:rsidRPr="0037163A">
        <w:rPr>
          <w:rFonts w:ascii="Times New Roman" w:hAnsi="Times New Roman" w:cs="Times New Roman"/>
          <w:b/>
          <w:bCs/>
          <w:i/>
          <w:iCs/>
          <w:sz w:val="24"/>
          <w:szCs w:val="24"/>
        </w:rPr>
        <w:t xml:space="preserve"> papaya</w:t>
      </w:r>
      <w:r w:rsidRPr="0037163A">
        <w:rPr>
          <w:rFonts w:ascii="Times New Roman" w:hAnsi="Times New Roman" w:cs="Times New Roman"/>
          <w:b/>
          <w:bCs/>
          <w:sz w:val="24"/>
          <w:szCs w:val="24"/>
        </w:rPr>
        <w:t xml:space="preserve"> </w:t>
      </w:r>
      <w:r w:rsidR="00097406" w:rsidRPr="0037163A">
        <w:rPr>
          <w:rFonts w:ascii="Times New Roman" w:hAnsi="Times New Roman" w:cs="Times New Roman"/>
          <w:b/>
          <w:bCs/>
          <w:sz w:val="24"/>
          <w:szCs w:val="24"/>
        </w:rPr>
        <w:t>Leaves</w:t>
      </w:r>
    </w:p>
    <w:p w14:paraId="13AF52C5" w14:textId="73978917" w:rsidR="00BF7B35" w:rsidRDefault="00BF7B35" w:rsidP="007262DD">
      <w:pPr>
        <w:spacing w:line="240" w:lineRule="auto"/>
        <w:rPr>
          <w:rFonts w:ascii="Times New Roman" w:hAnsi="Times New Roman" w:cs="Times New Roman"/>
          <w:b/>
          <w:bCs/>
          <w:sz w:val="24"/>
          <w:szCs w:val="24"/>
        </w:rPr>
      </w:pPr>
    </w:p>
    <w:p w14:paraId="17732A99" w14:textId="77777777" w:rsidR="00A66C92" w:rsidRPr="0037163A" w:rsidRDefault="00A66C92" w:rsidP="007262DD">
      <w:pPr>
        <w:spacing w:line="240" w:lineRule="auto"/>
        <w:rPr>
          <w:rFonts w:ascii="Times New Roman" w:hAnsi="Times New Roman" w:cs="Times New Roman"/>
          <w:b/>
          <w:bCs/>
          <w:sz w:val="24"/>
          <w:szCs w:val="24"/>
        </w:rPr>
      </w:pPr>
    </w:p>
    <w:p w14:paraId="1BDB7518" w14:textId="7E1422A9" w:rsidR="004F7B38" w:rsidRPr="0037163A" w:rsidRDefault="004F7B38"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ABSTRACT</w:t>
      </w:r>
    </w:p>
    <w:p w14:paraId="41F18F91" w14:textId="491AF6BE" w:rsidR="0068789B" w:rsidRPr="0037163A" w:rsidRDefault="0068789B"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i/>
          <w:iCs/>
          <w:sz w:val="24"/>
          <w:szCs w:val="24"/>
        </w:rPr>
        <w:t>Carica</w:t>
      </w:r>
      <w:proofErr w:type="spellEnd"/>
      <w:r w:rsidRPr="0037163A">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leaves</w:t>
      </w:r>
      <w:r w:rsidR="00802C7D" w:rsidRPr="0037163A">
        <w:rPr>
          <w:rFonts w:ascii="Times New Roman" w:hAnsi="Times New Roman" w:cs="Times New Roman"/>
          <w:sz w:val="24"/>
          <w:szCs w:val="24"/>
        </w:rPr>
        <w:t>,</w:t>
      </w:r>
      <w:r w:rsidRPr="0037163A">
        <w:rPr>
          <w:rFonts w:ascii="Times New Roman" w:hAnsi="Times New Roman" w:cs="Times New Roman"/>
          <w:sz w:val="24"/>
          <w:szCs w:val="24"/>
        </w:rPr>
        <w:t xml:space="preserve"> commonly known as paw-paw leaves, constitute a known folklore in traditional medicine, with varying nutritional and therapeutic values. This research was conducted to identify the </w:t>
      </w:r>
      <w:r w:rsidR="00153F4E" w:rsidRPr="0037163A">
        <w:rPr>
          <w:rFonts w:ascii="Times New Roman" w:hAnsi="Times New Roman" w:cs="Times New Roman"/>
          <w:sz w:val="24"/>
          <w:szCs w:val="24"/>
        </w:rPr>
        <w:t>mineral</w:t>
      </w:r>
      <w:r w:rsidRPr="0037163A">
        <w:rPr>
          <w:rFonts w:ascii="Times New Roman" w:hAnsi="Times New Roman" w:cs="Times New Roman"/>
          <w:sz w:val="24"/>
          <w:szCs w:val="24"/>
        </w:rPr>
        <w:t xml:space="preserve"> and </w:t>
      </w:r>
      <w:r w:rsidR="00153F4E" w:rsidRPr="0037163A">
        <w:rPr>
          <w:rFonts w:ascii="Times New Roman" w:hAnsi="Times New Roman" w:cs="Times New Roman"/>
          <w:sz w:val="24"/>
          <w:szCs w:val="24"/>
        </w:rPr>
        <w:t>vitamin</w:t>
      </w:r>
      <w:r w:rsidRPr="0037163A">
        <w:rPr>
          <w:rFonts w:ascii="Times New Roman" w:hAnsi="Times New Roman" w:cs="Times New Roman"/>
          <w:sz w:val="24"/>
          <w:szCs w:val="24"/>
        </w:rPr>
        <w:t xml:space="preserve"> constituents of the leaf</w:t>
      </w:r>
      <w:r w:rsidR="007A56C4" w:rsidRPr="0037163A">
        <w:rPr>
          <w:rFonts w:ascii="Times New Roman" w:hAnsi="Times New Roman" w:cs="Times New Roman"/>
          <w:sz w:val="24"/>
          <w:szCs w:val="24"/>
        </w:rPr>
        <w:t>, providing scientific validation for its</w:t>
      </w:r>
      <w:r w:rsidRPr="0037163A">
        <w:rPr>
          <w:rFonts w:ascii="Times New Roman" w:hAnsi="Times New Roman" w:cs="Times New Roman"/>
          <w:sz w:val="24"/>
          <w:szCs w:val="24"/>
        </w:rPr>
        <w:t xml:space="preserve"> nutritional value. Papaya leaves were collected from </w:t>
      </w:r>
      <w:proofErr w:type="spellStart"/>
      <w:r w:rsidRPr="0037163A">
        <w:rPr>
          <w:rFonts w:ascii="Times New Roman" w:hAnsi="Times New Roman" w:cs="Times New Roman"/>
          <w:sz w:val="24"/>
          <w:szCs w:val="24"/>
        </w:rPr>
        <w:t>Mgbakwu</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Awka</w:t>
      </w:r>
      <w:proofErr w:type="spellEnd"/>
      <w:r w:rsidRPr="0037163A">
        <w:rPr>
          <w:rFonts w:ascii="Times New Roman" w:hAnsi="Times New Roman" w:cs="Times New Roman"/>
          <w:sz w:val="24"/>
          <w:szCs w:val="24"/>
        </w:rPr>
        <w:t xml:space="preserve"> North, Nigeria, and identified botanically. Determination for vitamins A, B-complex, C, D and E was done using spectrophotometric methods, while atomic absorption spectrophotometry</w:t>
      </w:r>
      <w:r w:rsidR="007A56C4" w:rsidRPr="0037163A">
        <w:rPr>
          <w:rFonts w:ascii="Times New Roman" w:hAnsi="Times New Roman" w:cs="Times New Roman"/>
          <w:sz w:val="24"/>
          <w:szCs w:val="24"/>
        </w:rPr>
        <w:t xml:space="preserve"> was used to determine</w:t>
      </w:r>
      <w:r w:rsidRPr="0037163A">
        <w:rPr>
          <w:rFonts w:ascii="Times New Roman" w:hAnsi="Times New Roman" w:cs="Times New Roman"/>
          <w:sz w:val="24"/>
          <w:szCs w:val="24"/>
        </w:rPr>
        <w:t xml:space="preserve"> the mineral content. The results indicated the high contents of Vitamin C at 69.837 ± 0.00 mg/100g, Vitamin A at 15.035 ± 0.00 mg/100g, and Vitamin D at 8.035 ± 0.00 mg/100g; </w:t>
      </w:r>
      <w:r w:rsidR="007A56C4" w:rsidRPr="0037163A">
        <w:rPr>
          <w:rFonts w:ascii="Times New Roman" w:hAnsi="Times New Roman" w:cs="Times New Roman"/>
          <w:sz w:val="24"/>
          <w:szCs w:val="24"/>
        </w:rPr>
        <w:t>and moderate</w:t>
      </w:r>
      <w:r w:rsidRPr="0037163A">
        <w:rPr>
          <w:rFonts w:ascii="Times New Roman" w:hAnsi="Times New Roman" w:cs="Times New Roman"/>
          <w:sz w:val="24"/>
          <w:szCs w:val="24"/>
        </w:rPr>
        <w:t xml:space="preserve"> amounts of Vitamin E, 3.843 ± 0.00 mg/100g and B</w:t>
      </w:r>
      <w:r w:rsidRPr="0037163A">
        <w:rPr>
          <w:rFonts w:ascii="Times New Roman" w:hAnsi="Times New Roman" w:cs="Times New Roman"/>
          <w:sz w:val="24"/>
          <w:szCs w:val="24"/>
          <w:vertAlign w:val="subscript"/>
        </w:rPr>
        <w:t>12</w:t>
      </w:r>
      <w:r w:rsidRPr="0037163A">
        <w:rPr>
          <w:rFonts w:ascii="Times New Roman" w:hAnsi="Times New Roman" w:cs="Times New Roman"/>
          <w:sz w:val="24"/>
          <w:szCs w:val="24"/>
        </w:rPr>
        <w:t xml:space="preserve">, 2.040 ± 0.00 mg/100g. </w:t>
      </w:r>
      <w:r w:rsidR="007A56C4" w:rsidRPr="0037163A">
        <w:rPr>
          <w:rFonts w:ascii="Times New Roman" w:hAnsi="Times New Roman" w:cs="Times New Roman"/>
          <w:sz w:val="24"/>
          <w:szCs w:val="24"/>
        </w:rPr>
        <w:t>The m</w:t>
      </w:r>
      <w:r w:rsidRPr="0037163A">
        <w:rPr>
          <w:rFonts w:ascii="Times New Roman" w:hAnsi="Times New Roman" w:cs="Times New Roman"/>
          <w:sz w:val="24"/>
          <w:szCs w:val="24"/>
        </w:rPr>
        <w:t>ineral</w:t>
      </w:r>
      <w:r w:rsidR="007A56C4" w:rsidRPr="0037163A">
        <w:rPr>
          <w:rFonts w:ascii="Times New Roman" w:hAnsi="Times New Roman" w:cs="Times New Roman"/>
          <w:sz w:val="24"/>
          <w:szCs w:val="24"/>
        </w:rPr>
        <w:t xml:space="preserve"> content includes Calcium at 8.783 ± 0.00 mg/100g, Sodium at 6.894 ± 0.00 mg/100g, and Potassium at 5.278 ± 0.00 mg/100g, which</w:t>
      </w:r>
      <w:r w:rsidRPr="0037163A">
        <w:rPr>
          <w:rFonts w:ascii="Times New Roman" w:hAnsi="Times New Roman" w:cs="Times New Roman"/>
          <w:sz w:val="24"/>
          <w:szCs w:val="24"/>
        </w:rPr>
        <w:t xml:space="preserve"> were also detected in substantial amounts. These findings show that papaya leaves could be a rich source of essential vitamins and minerals; hence, they can be used as dietary supplements to eradicate nutritional deficiencies</w:t>
      </w:r>
      <w:r w:rsidR="007A56C4" w:rsidRPr="0037163A">
        <w:rPr>
          <w:rFonts w:ascii="Times New Roman" w:hAnsi="Times New Roman" w:cs="Times New Roman"/>
          <w:sz w:val="24"/>
          <w:szCs w:val="24"/>
        </w:rPr>
        <w:t>,</w:t>
      </w:r>
      <w:r w:rsidRPr="0037163A">
        <w:rPr>
          <w:rFonts w:ascii="Times New Roman" w:hAnsi="Times New Roman" w:cs="Times New Roman"/>
          <w:sz w:val="24"/>
          <w:szCs w:val="24"/>
        </w:rPr>
        <w:t xml:space="preserve"> boost the immune system</w:t>
      </w:r>
      <w:r w:rsidR="007A56C4"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promote general health.</w:t>
      </w:r>
    </w:p>
    <w:p w14:paraId="35067652" w14:textId="1A54AFEF" w:rsidR="004F7B38" w:rsidRPr="0037163A" w:rsidRDefault="004F7B38" w:rsidP="007262DD">
      <w:pPr>
        <w:spacing w:line="240" w:lineRule="auto"/>
        <w:jc w:val="both"/>
        <w:rPr>
          <w:rFonts w:ascii="Times New Roman" w:hAnsi="Times New Roman" w:cs="Times New Roman"/>
          <w:sz w:val="24"/>
          <w:szCs w:val="24"/>
        </w:rPr>
      </w:pPr>
      <w:r w:rsidRPr="0037163A">
        <w:rPr>
          <w:rFonts w:ascii="Times New Roman" w:hAnsi="Times New Roman" w:cs="Times New Roman"/>
          <w:b/>
          <w:bCs/>
          <w:sz w:val="24"/>
          <w:szCs w:val="24"/>
        </w:rPr>
        <w:t>Keywords</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i/>
          <w:iCs/>
          <w:sz w:val="24"/>
          <w:szCs w:val="24"/>
        </w:rPr>
        <w:t>Carica</w:t>
      </w:r>
      <w:proofErr w:type="spellEnd"/>
      <w:r w:rsidRPr="0037163A">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w:t>
      </w:r>
      <w:r w:rsidR="00BF0D66" w:rsidRPr="0037163A">
        <w:rPr>
          <w:rFonts w:ascii="Times New Roman" w:hAnsi="Times New Roman" w:cs="Times New Roman"/>
          <w:sz w:val="24"/>
          <w:szCs w:val="24"/>
        </w:rPr>
        <w:t xml:space="preserve">leaves, </w:t>
      </w:r>
      <w:r w:rsidRPr="0037163A">
        <w:rPr>
          <w:rFonts w:ascii="Times New Roman" w:hAnsi="Times New Roman" w:cs="Times New Roman"/>
          <w:sz w:val="24"/>
          <w:szCs w:val="24"/>
        </w:rPr>
        <w:t>vitamin</w:t>
      </w:r>
      <w:r w:rsidR="00B9729C" w:rsidRPr="0037163A">
        <w:rPr>
          <w:rFonts w:ascii="Times New Roman" w:hAnsi="Times New Roman" w:cs="Times New Roman"/>
          <w:sz w:val="24"/>
          <w:szCs w:val="24"/>
        </w:rPr>
        <w:t xml:space="preserve"> content</w:t>
      </w:r>
      <w:r w:rsidRPr="0037163A">
        <w:rPr>
          <w:rFonts w:ascii="Times New Roman" w:hAnsi="Times New Roman" w:cs="Times New Roman"/>
          <w:sz w:val="24"/>
          <w:szCs w:val="24"/>
        </w:rPr>
        <w:t>, mineral</w:t>
      </w:r>
      <w:r w:rsidR="00B9729C" w:rsidRPr="0037163A">
        <w:rPr>
          <w:rFonts w:ascii="Times New Roman" w:hAnsi="Times New Roman" w:cs="Times New Roman"/>
          <w:sz w:val="24"/>
          <w:szCs w:val="24"/>
        </w:rPr>
        <w:t xml:space="preserve"> content,</w:t>
      </w:r>
      <w:r w:rsidRPr="0037163A">
        <w:rPr>
          <w:rFonts w:ascii="Times New Roman" w:hAnsi="Times New Roman" w:cs="Times New Roman"/>
          <w:sz w:val="24"/>
          <w:szCs w:val="24"/>
        </w:rPr>
        <w:t xml:space="preserve"> nutritional </w:t>
      </w:r>
      <w:r w:rsidR="00B9729C" w:rsidRPr="0037163A">
        <w:rPr>
          <w:rFonts w:ascii="Times New Roman" w:hAnsi="Times New Roman" w:cs="Times New Roman"/>
          <w:sz w:val="24"/>
          <w:szCs w:val="24"/>
        </w:rPr>
        <w:t>benefits.</w:t>
      </w:r>
    </w:p>
    <w:p w14:paraId="080C4DAE" w14:textId="1ABC9D30" w:rsidR="00B9729C" w:rsidRPr="0037163A" w:rsidRDefault="00436D2D"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1.0</w:t>
      </w:r>
      <w:r w:rsidRPr="0037163A">
        <w:rPr>
          <w:rFonts w:ascii="Times New Roman" w:hAnsi="Times New Roman" w:cs="Times New Roman"/>
          <w:b/>
          <w:bCs/>
          <w:sz w:val="24"/>
          <w:szCs w:val="24"/>
        </w:rPr>
        <w:tab/>
      </w:r>
      <w:r w:rsidR="002657D6" w:rsidRPr="0037163A">
        <w:rPr>
          <w:rFonts w:ascii="Times New Roman" w:hAnsi="Times New Roman" w:cs="Times New Roman"/>
          <w:b/>
          <w:bCs/>
          <w:sz w:val="24"/>
          <w:szCs w:val="24"/>
        </w:rPr>
        <w:t>INTRODUCTION</w:t>
      </w:r>
    </w:p>
    <w:p w14:paraId="3EF5056E" w14:textId="4CA426A3" w:rsidR="00991150" w:rsidRPr="0037163A" w:rsidRDefault="00A564CD" w:rsidP="007262DD">
      <w:pPr>
        <w:spacing w:line="240" w:lineRule="auto"/>
        <w:jc w:val="both"/>
        <w:rPr>
          <w:rFonts w:ascii="Times New Roman" w:hAnsi="Times New Roman" w:cs="Times New Roman"/>
          <w:bCs/>
          <w:sz w:val="24"/>
          <w:szCs w:val="24"/>
        </w:rPr>
      </w:pPr>
      <w:r w:rsidRPr="0037163A">
        <w:rPr>
          <w:rFonts w:ascii="Times New Roman" w:hAnsi="Times New Roman" w:cs="Times New Roman"/>
          <w:bCs/>
          <w:sz w:val="24"/>
          <w:szCs w:val="24"/>
        </w:rPr>
        <w:t>Minerals</w:t>
      </w:r>
      <w:r w:rsidR="009873AC" w:rsidRPr="0037163A">
        <w:rPr>
          <w:rFonts w:ascii="Times New Roman" w:hAnsi="Times New Roman" w:cs="Times New Roman"/>
          <w:bCs/>
          <w:sz w:val="24"/>
          <w:szCs w:val="24"/>
        </w:rPr>
        <w:t xml:space="preserve"> and</w:t>
      </w:r>
      <w:r w:rsidRPr="0037163A">
        <w:rPr>
          <w:rFonts w:ascii="Times New Roman" w:hAnsi="Times New Roman" w:cs="Times New Roman"/>
          <w:bCs/>
          <w:sz w:val="24"/>
          <w:szCs w:val="24"/>
        </w:rPr>
        <w:t xml:space="preserve"> vitamin</w:t>
      </w:r>
      <w:r w:rsidR="00A91560" w:rsidRPr="0037163A">
        <w:rPr>
          <w:rFonts w:ascii="Times New Roman" w:hAnsi="Times New Roman" w:cs="Times New Roman"/>
          <w:bCs/>
          <w:sz w:val="24"/>
          <w:szCs w:val="24"/>
        </w:rPr>
        <w:t>s</w:t>
      </w:r>
      <w:r w:rsidR="009873AC" w:rsidRPr="0037163A">
        <w:rPr>
          <w:rFonts w:ascii="Times New Roman" w:hAnsi="Times New Roman" w:cs="Times New Roman"/>
          <w:bCs/>
          <w:sz w:val="24"/>
          <w:szCs w:val="24"/>
        </w:rPr>
        <w:t xml:space="preserve"> are the most commonly used dietary supplements by populations worldwide</w:t>
      </w:r>
      <w:r w:rsidR="009A759E" w:rsidRPr="0037163A">
        <w:rPr>
          <w:rFonts w:ascii="Times New Roman" w:hAnsi="Times New Roman" w:cs="Times New Roman"/>
          <w:bCs/>
          <w:sz w:val="24"/>
          <w:szCs w:val="24"/>
        </w:rPr>
        <w:t xml:space="preserve"> (Ford et al., 2014; Kang et al., 2014)</w:t>
      </w:r>
      <w:r w:rsidR="009873AC" w:rsidRPr="0037163A">
        <w:rPr>
          <w:rFonts w:ascii="Times New Roman" w:hAnsi="Times New Roman" w:cs="Times New Roman"/>
          <w:bCs/>
          <w:sz w:val="24"/>
          <w:szCs w:val="24"/>
        </w:rPr>
        <w:t>. The</w:t>
      </w:r>
      <w:r w:rsidR="008877BA" w:rsidRPr="0037163A">
        <w:rPr>
          <w:rFonts w:ascii="Times New Roman" w:hAnsi="Times New Roman" w:cs="Times New Roman"/>
          <w:bCs/>
          <w:sz w:val="24"/>
          <w:szCs w:val="24"/>
        </w:rPr>
        <w:t>y</w:t>
      </w:r>
      <w:r w:rsidR="009873AC" w:rsidRPr="0037163A">
        <w:rPr>
          <w:rFonts w:ascii="Times New Roman" w:hAnsi="Times New Roman" w:cs="Times New Roman"/>
          <w:bCs/>
          <w:sz w:val="24"/>
          <w:szCs w:val="24"/>
        </w:rPr>
        <w:t xml:space="preserve"> provide </w:t>
      </w:r>
      <w:r w:rsidR="008877BA" w:rsidRPr="0037163A">
        <w:rPr>
          <w:rFonts w:ascii="Times New Roman" w:hAnsi="Times New Roman" w:cs="Times New Roman"/>
          <w:bCs/>
          <w:sz w:val="24"/>
          <w:szCs w:val="24"/>
        </w:rPr>
        <w:t xml:space="preserve">sufficient </w:t>
      </w:r>
      <w:proofErr w:type="gramStart"/>
      <w:r w:rsidR="008877BA" w:rsidRPr="0037163A">
        <w:rPr>
          <w:rFonts w:ascii="Times New Roman" w:hAnsi="Times New Roman" w:cs="Times New Roman"/>
          <w:bCs/>
          <w:sz w:val="24"/>
          <w:szCs w:val="24"/>
        </w:rPr>
        <w:t>amount</w:t>
      </w:r>
      <w:proofErr w:type="gramEnd"/>
      <w:r w:rsidR="008877BA" w:rsidRPr="0037163A">
        <w:rPr>
          <w:rFonts w:ascii="Times New Roman" w:hAnsi="Times New Roman" w:cs="Times New Roman"/>
          <w:bCs/>
          <w:sz w:val="24"/>
          <w:szCs w:val="24"/>
        </w:rPr>
        <w:t xml:space="preserve"> of micronutrients needed by the body. </w:t>
      </w:r>
      <w:r w:rsidR="00874F75" w:rsidRPr="0037163A">
        <w:rPr>
          <w:rFonts w:ascii="Times New Roman" w:hAnsi="Times New Roman" w:cs="Times New Roman"/>
          <w:bCs/>
          <w:sz w:val="24"/>
          <w:szCs w:val="24"/>
        </w:rPr>
        <w:t>Minerals</w:t>
      </w:r>
      <w:r w:rsidR="00991150" w:rsidRPr="0037163A">
        <w:rPr>
          <w:rFonts w:ascii="Times New Roman" w:hAnsi="Times New Roman" w:cs="Times New Roman"/>
          <w:bCs/>
          <w:sz w:val="24"/>
          <w:szCs w:val="24"/>
        </w:rPr>
        <w:t xml:space="preserve"> and </w:t>
      </w:r>
      <w:r w:rsidR="00874F75" w:rsidRPr="0037163A">
        <w:rPr>
          <w:rFonts w:ascii="Times New Roman" w:hAnsi="Times New Roman" w:cs="Times New Roman"/>
          <w:bCs/>
          <w:sz w:val="24"/>
          <w:szCs w:val="24"/>
        </w:rPr>
        <w:t>Vitamins</w:t>
      </w:r>
      <w:r w:rsidR="00991150" w:rsidRPr="0037163A">
        <w:rPr>
          <w:rFonts w:ascii="Times New Roman" w:hAnsi="Times New Roman" w:cs="Times New Roman"/>
          <w:bCs/>
          <w:sz w:val="24"/>
          <w:szCs w:val="24"/>
        </w:rPr>
        <w:t xml:space="preserve"> can be found in substantial amounts in medicinal leaves. Medicinal herbs are used as raw medications, extracts, and/or tinctures throughout the majority of sub-Saharan African rural and urban communities, including Southern Nigeria (TMP, 2006).</w:t>
      </w:r>
      <w:r w:rsidR="00874F75" w:rsidRPr="0037163A">
        <w:rPr>
          <w:rFonts w:ascii="Times New Roman" w:hAnsi="Times New Roman" w:cs="Times New Roman"/>
          <w:bCs/>
          <w:sz w:val="24"/>
          <w:szCs w:val="24"/>
        </w:rPr>
        <w:t xml:space="preserve"> </w:t>
      </w:r>
      <w:r w:rsidR="00991150" w:rsidRPr="0037163A">
        <w:rPr>
          <w:rFonts w:ascii="Times New Roman" w:hAnsi="Times New Roman" w:cs="Times New Roman"/>
          <w:bCs/>
          <w:sz w:val="24"/>
          <w:szCs w:val="24"/>
        </w:rPr>
        <w:t>Vegetables are a great source of dietary fiber, complex carbohydrates, and a numbe</w:t>
      </w:r>
      <w:r w:rsidR="00B67CC1" w:rsidRPr="0037163A">
        <w:rPr>
          <w:rFonts w:ascii="Times New Roman" w:hAnsi="Times New Roman" w:cs="Times New Roman"/>
          <w:bCs/>
          <w:sz w:val="24"/>
          <w:szCs w:val="24"/>
        </w:rPr>
        <w:t>r of vitamins, minerals, and phy</w:t>
      </w:r>
      <w:r w:rsidR="00991150" w:rsidRPr="0037163A">
        <w:rPr>
          <w:rFonts w:ascii="Times New Roman" w:hAnsi="Times New Roman" w:cs="Times New Roman"/>
          <w:bCs/>
          <w:sz w:val="24"/>
          <w:szCs w:val="24"/>
        </w:rPr>
        <w:t xml:space="preserve">tochemicals that have specific health-protective properties. (Ugo </w:t>
      </w:r>
      <w:r w:rsidR="00991150" w:rsidRPr="0037163A">
        <w:rPr>
          <w:rFonts w:ascii="Times New Roman" w:hAnsi="Times New Roman" w:cs="Times New Roman"/>
          <w:bCs/>
          <w:i/>
          <w:sz w:val="24"/>
          <w:szCs w:val="24"/>
        </w:rPr>
        <w:t>et al</w:t>
      </w:r>
      <w:r w:rsidR="00991150" w:rsidRPr="0037163A">
        <w:rPr>
          <w:rFonts w:ascii="Times New Roman" w:hAnsi="Times New Roman" w:cs="Times New Roman"/>
          <w:bCs/>
          <w:sz w:val="24"/>
          <w:szCs w:val="24"/>
        </w:rPr>
        <w:t>.,</w:t>
      </w:r>
      <w:r w:rsidR="00731743" w:rsidRPr="0037163A">
        <w:rPr>
          <w:rFonts w:ascii="Times New Roman" w:hAnsi="Times New Roman" w:cs="Times New Roman"/>
          <w:bCs/>
          <w:sz w:val="24"/>
          <w:szCs w:val="24"/>
        </w:rPr>
        <w:t xml:space="preserve"> </w:t>
      </w:r>
      <w:r w:rsidR="00991150" w:rsidRPr="0037163A">
        <w:rPr>
          <w:rFonts w:ascii="Times New Roman" w:hAnsi="Times New Roman" w:cs="Times New Roman"/>
          <w:bCs/>
          <w:sz w:val="24"/>
          <w:szCs w:val="24"/>
        </w:rPr>
        <w:t>2019).</w:t>
      </w:r>
    </w:p>
    <w:p w14:paraId="4E565CE2" w14:textId="02496844" w:rsidR="00991150" w:rsidRPr="0037163A" w:rsidRDefault="00991150" w:rsidP="00874F75">
      <w:pPr>
        <w:spacing w:line="240" w:lineRule="auto"/>
        <w:jc w:val="both"/>
        <w:rPr>
          <w:rFonts w:ascii="Times New Roman" w:hAnsi="Times New Roman" w:cs="Times New Roman"/>
          <w:bCs/>
          <w:sz w:val="24"/>
          <w:szCs w:val="24"/>
        </w:rPr>
      </w:pPr>
      <w:r w:rsidRPr="0037163A">
        <w:rPr>
          <w:rFonts w:ascii="Times New Roman" w:hAnsi="Times New Roman" w:cs="Times New Roman"/>
          <w:bCs/>
          <w:sz w:val="24"/>
          <w:szCs w:val="24"/>
        </w:rPr>
        <w:t>Papaya (</w:t>
      </w:r>
      <w:proofErr w:type="spellStart"/>
      <w:r w:rsidRPr="0037163A">
        <w:rPr>
          <w:rFonts w:ascii="Times New Roman" w:hAnsi="Times New Roman" w:cs="Times New Roman"/>
          <w:bCs/>
          <w:i/>
          <w:iCs/>
          <w:sz w:val="24"/>
          <w:szCs w:val="24"/>
        </w:rPr>
        <w:t>Carica</w:t>
      </w:r>
      <w:proofErr w:type="spellEnd"/>
      <w:r w:rsidRPr="0037163A">
        <w:rPr>
          <w:rFonts w:ascii="Times New Roman" w:hAnsi="Times New Roman" w:cs="Times New Roman"/>
          <w:bCs/>
          <w:i/>
          <w:iCs/>
          <w:sz w:val="24"/>
          <w:szCs w:val="24"/>
        </w:rPr>
        <w:t xml:space="preserve"> papaya</w:t>
      </w:r>
      <w:r w:rsidRPr="0037163A">
        <w:rPr>
          <w:rFonts w:ascii="Times New Roman" w:hAnsi="Times New Roman" w:cs="Times New Roman"/>
          <w:bCs/>
          <w:sz w:val="24"/>
          <w:szCs w:val="24"/>
        </w:rPr>
        <w:t xml:space="preserve"> L.) is a well-known superfood </w:t>
      </w:r>
      <w:r w:rsidR="00144E9D">
        <w:rPr>
          <w:rFonts w:ascii="Times New Roman" w:hAnsi="Times New Roman" w:cs="Times New Roman"/>
          <w:bCs/>
          <w:sz w:val="24"/>
          <w:szCs w:val="24"/>
        </w:rPr>
        <w:t>rich in nutrients and bioactive compounds that are beneficial to human health and help alleviate mineral</w:t>
      </w:r>
      <w:r w:rsidRPr="0037163A">
        <w:rPr>
          <w:rFonts w:ascii="Times New Roman" w:hAnsi="Times New Roman" w:cs="Times New Roman"/>
          <w:bCs/>
          <w:sz w:val="24"/>
          <w:szCs w:val="24"/>
        </w:rPr>
        <w:t xml:space="preserve"> and vitamin deficiencies. (</w:t>
      </w:r>
      <w:proofErr w:type="spellStart"/>
      <w:r w:rsidRPr="0037163A">
        <w:rPr>
          <w:rFonts w:ascii="Times New Roman" w:hAnsi="Times New Roman" w:cs="Times New Roman"/>
          <w:bCs/>
          <w:sz w:val="24"/>
          <w:szCs w:val="24"/>
        </w:rPr>
        <w:t>Matsuane</w:t>
      </w:r>
      <w:proofErr w:type="spellEnd"/>
      <w:r w:rsidRPr="0037163A">
        <w:rPr>
          <w:rFonts w:ascii="Times New Roman" w:hAnsi="Times New Roman" w:cs="Times New Roman"/>
          <w:bCs/>
          <w:sz w:val="24"/>
          <w:szCs w:val="24"/>
        </w:rPr>
        <w:t xml:space="preserve"> </w:t>
      </w:r>
      <w:r w:rsidRPr="0037163A">
        <w:rPr>
          <w:rFonts w:ascii="Times New Roman" w:hAnsi="Times New Roman" w:cs="Times New Roman"/>
          <w:bCs/>
          <w:i/>
          <w:sz w:val="24"/>
          <w:szCs w:val="24"/>
        </w:rPr>
        <w:t>et al</w:t>
      </w:r>
      <w:r w:rsidR="00B67CC1" w:rsidRPr="0037163A">
        <w:rPr>
          <w:rFonts w:ascii="Times New Roman" w:hAnsi="Times New Roman" w:cs="Times New Roman"/>
          <w:bCs/>
          <w:i/>
          <w:sz w:val="24"/>
          <w:szCs w:val="24"/>
        </w:rPr>
        <w:t>.</w:t>
      </w:r>
      <w:r w:rsidRPr="0037163A">
        <w:rPr>
          <w:rFonts w:ascii="Times New Roman" w:hAnsi="Times New Roman" w:cs="Times New Roman"/>
          <w:bCs/>
          <w:sz w:val="24"/>
          <w:szCs w:val="24"/>
        </w:rPr>
        <w:t>, 2023).</w:t>
      </w:r>
      <w:r w:rsidR="00874F75" w:rsidRPr="0037163A">
        <w:rPr>
          <w:rFonts w:ascii="Times New Roman" w:hAnsi="Times New Roman" w:cs="Times New Roman"/>
          <w:bCs/>
          <w:sz w:val="24"/>
          <w:szCs w:val="24"/>
        </w:rPr>
        <w:t xml:space="preserve"> </w:t>
      </w:r>
      <w:r w:rsidRPr="0037163A">
        <w:rPr>
          <w:rFonts w:ascii="Times New Roman" w:hAnsi="Times New Roman" w:cs="Times New Roman"/>
          <w:color w:val="252525"/>
          <w:sz w:val="24"/>
          <w:szCs w:val="24"/>
        </w:rPr>
        <w:t>The Pawpaw plant (</w:t>
      </w:r>
      <w:proofErr w:type="spellStart"/>
      <w:r w:rsidRPr="0037163A">
        <w:rPr>
          <w:rStyle w:val="Emphasis"/>
          <w:rFonts w:ascii="Times New Roman" w:hAnsi="Times New Roman" w:cs="Times New Roman"/>
          <w:color w:val="252525"/>
          <w:sz w:val="24"/>
          <w:szCs w:val="24"/>
        </w:rPr>
        <w:t>Carica</w:t>
      </w:r>
      <w:proofErr w:type="spellEnd"/>
      <w:r w:rsidRPr="0037163A">
        <w:rPr>
          <w:rStyle w:val="Emphasis"/>
          <w:rFonts w:ascii="Times New Roman" w:hAnsi="Times New Roman" w:cs="Times New Roman"/>
          <w:color w:val="252525"/>
          <w:sz w:val="24"/>
          <w:szCs w:val="24"/>
        </w:rPr>
        <w:t xml:space="preserve"> papaya </w:t>
      </w:r>
      <w:r w:rsidRPr="0037163A">
        <w:rPr>
          <w:rFonts w:ascii="Times New Roman" w:hAnsi="Times New Roman" w:cs="Times New Roman"/>
          <w:color w:val="252525"/>
          <w:sz w:val="24"/>
          <w:szCs w:val="24"/>
        </w:rPr>
        <w:t xml:space="preserve">L.) belongs to the family </w:t>
      </w:r>
      <w:proofErr w:type="spellStart"/>
      <w:r w:rsidRPr="0037163A">
        <w:rPr>
          <w:rStyle w:val="Emphasis"/>
          <w:rFonts w:ascii="Times New Roman" w:hAnsi="Times New Roman" w:cs="Times New Roman"/>
          <w:color w:val="252525"/>
          <w:sz w:val="24"/>
          <w:szCs w:val="24"/>
        </w:rPr>
        <w:t>Caricaceae</w:t>
      </w:r>
      <w:proofErr w:type="spellEnd"/>
      <w:r w:rsidRPr="0037163A">
        <w:rPr>
          <w:rFonts w:ascii="Times New Roman" w:hAnsi="Times New Roman" w:cs="Times New Roman"/>
          <w:color w:val="252525"/>
          <w:sz w:val="24"/>
          <w:szCs w:val="24"/>
        </w:rPr>
        <w:t>. The fruit, leaves, and seeds have a wide range of nutritional and medicinal properties. The fruit produces the enzyme papain, which aids digestion. The leaves are rich in beneficial phytoconstituents, potent antioxidants of biological importance (Patil, 2017).</w:t>
      </w:r>
      <w:r w:rsidR="00874F75" w:rsidRPr="0037163A">
        <w:rPr>
          <w:rFonts w:ascii="Times New Roman" w:hAnsi="Times New Roman" w:cs="Times New Roman"/>
          <w:color w:val="252525"/>
          <w:sz w:val="24"/>
          <w:szCs w:val="24"/>
        </w:rPr>
        <w:t xml:space="preserve"> </w:t>
      </w:r>
      <w:r w:rsidRPr="0037163A">
        <w:rPr>
          <w:rFonts w:ascii="Times New Roman" w:hAnsi="Times New Roman" w:cs="Times New Roman"/>
          <w:color w:val="252525"/>
          <w:sz w:val="24"/>
          <w:szCs w:val="24"/>
        </w:rPr>
        <w:t>World production is estimated at 13,894,705 metric tons, and India, the Dominican Republic, Brazil, Mexico, Indonesia, and Nigeria are the major producers (FAO, 2020).</w:t>
      </w:r>
    </w:p>
    <w:p w14:paraId="553561E2" w14:textId="23C85514" w:rsidR="00991150" w:rsidRPr="0037163A" w:rsidRDefault="00991150" w:rsidP="007262DD">
      <w:pPr>
        <w:pStyle w:val="NormalWeb"/>
        <w:jc w:val="both"/>
        <w:rPr>
          <w:color w:val="252525"/>
        </w:rPr>
      </w:pPr>
      <w:r w:rsidRPr="0037163A">
        <w:rPr>
          <w:color w:val="252525"/>
        </w:rPr>
        <w:t>Papaya leaves have been identified to have more than fifty bioactive components and are therefore useful in the treatment of different human diseases (</w:t>
      </w:r>
      <w:proofErr w:type="spellStart"/>
      <w:r w:rsidRPr="0037163A">
        <w:rPr>
          <w:color w:val="252525"/>
        </w:rPr>
        <w:t>Mantok</w:t>
      </w:r>
      <w:proofErr w:type="spellEnd"/>
      <w:r w:rsidRPr="0037163A">
        <w:rPr>
          <w:color w:val="252525"/>
        </w:rPr>
        <w:t xml:space="preserve">, 2015; McLaughlin </w:t>
      </w:r>
      <w:r w:rsidRPr="0037163A">
        <w:rPr>
          <w:rStyle w:val="Emphasis"/>
          <w:color w:val="252525"/>
        </w:rPr>
        <w:t>et al.</w:t>
      </w:r>
      <w:r w:rsidRPr="0037163A">
        <w:rPr>
          <w:color w:val="252525"/>
        </w:rPr>
        <w:t>, 2008).</w:t>
      </w:r>
      <w:r w:rsidR="00874F75" w:rsidRPr="0037163A">
        <w:rPr>
          <w:color w:val="252525"/>
        </w:rPr>
        <w:t xml:space="preserve"> </w:t>
      </w:r>
      <w:proofErr w:type="spellStart"/>
      <w:r w:rsidRPr="0037163A">
        <w:rPr>
          <w:i/>
          <w:iCs/>
          <w:color w:val="252525"/>
        </w:rPr>
        <w:t>Carica</w:t>
      </w:r>
      <w:proofErr w:type="spellEnd"/>
      <w:r w:rsidRPr="0037163A">
        <w:rPr>
          <w:i/>
          <w:iCs/>
          <w:color w:val="252525"/>
        </w:rPr>
        <w:t xml:space="preserve"> papaya</w:t>
      </w:r>
      <w:r w:rsidRPr="0037163A">
        <w:rPr>
          <w:color w:val="252525"/>
        </w:rPr>
        <w:t xml:space="preserve"> L., popularly known as pawpaw, is an economically important tropical herbaceous plant with numerous biological activities. In traditional medicine, different parts of </w:t>
      </w:r>
      <w:r w:rsidRPr="0037163A">
        <w:rPr>
          <w:i/>
          <w:iCs/>
          <w:color w:val="252525"/>
        </w:rPr>
        <w:lastRenderedPageBreak/>
        <w:t>C. papaya</w:t>
      </w:r>
      <w:r w:rsidRPr="0037163A">
        <w:rPr>
          <w:color w:val="252525"/>
        </w:rPr>
        <w:t xml:space="preserve"> L. (leaves, stems, roots, fruits, and seeds) are utilized to treat various diseases (</w:t>
      </w:r>
      <w:proofErr w:type="spellStart"/>
      <w:r w:rsidRPr="0037163A">
        <w:rPr>
          <w:color w:val="252525"/>
        </w:rPr>
        <w:t>Ugbogu</w:t>
      </w:r>
      <w:proofErr w:type="spellEnd"/>
      <w:r w:rsidRPr="0037163A">
        <w:rPr>
          <w:color w:val="252525"/>
        </w:rPr>
        <w:t xml:space="preserve"> </w:t>
      </w:r>
      <w:r w:rsidRPr="0037163A">
        <w:rPr>
          <w:rStyle w:val="Emphasis"/>
          <w:color w:val="252525"/>
        </w:rPr>
        <w:t>et al</w:t>
      </w:r>
      <w:r w:rsidRPr="0037163A">
        <w:rPr>
          <w:color w:val="252525"/>
        </w:rPr>
        <w:t>., 2023).</w:t>
      </w:r>
    </w:p>
    <w:p w14:paraId="17B7404A" w14:textId="33E661EB" w:rsidR="00991150" w:rsidRPr="0037163A" w:rsidRDefault="00991150" w:rsidP="007262DD">
      <w:pPr>
        <w:pStyle w:val="NormalWeb"/>
        <w:jc w:val="both"/>
        <w:rPr>
          <w:color w:val="252525"/>
        </w:rPr>
      </w:pPr>
      <w:r w:rsidRPr="0037163A">
        <w:rPr>
          <w:color w:val="252525"/>
        </w:rPr>
        <w:t xml:space="preserve">Research has shown the presence of magnesium, potassium, copper, zinc, B-complex vitamins, such as pantothenic acid and folate, and food fibers. Papaya also contains the enzyme papain, which increases gut transit time and is also used to ameliorate traumas, allergies, and skin lesions (Amin </w:t>
      </w:r>
      <w:r w:rsidRPr="0037163A">
        <w:rPr>
          <w:rStyle w:val="Emphasis"/>
          <w:color w:val="252525"/>
        </w:rPr>
        <w:t>et al</w:t>
      </w:r>
      <w:r w:rsidRPr="0037163A">
        <w:rPr>
          <w:rStyle w:val="Emphasis"/>
          <w:i w:val="0"/>
          <w:iCs w:val="0"/>
          <w:color w:val="252525"/>
        </w:rPr>
        <w:t>., 2019)</w:t>
      </w:r>
      <w:r w:rsidRPr="0037163A">
        <w:rPr>
          <w:i/>
          <w:iCs/>
          <w:color w:val="252525"/>
        </w:rPr>
        <w:t>.</w:t>
      </w:r>
      <w:r w:rsidR="00874F75" w:rsidRPr="0037163A">
        <w:rPr>
          <w:color w:val="252525"/>
        </w:rPr>
        <w:t xml:space="preserve"> </w:t>
      </w:r>
      <w:r w:rsidRPr="0037163A">
        <w:rPr>
          <w:color w:val="252525"/>
        </w:rPr>
        <w:t xml:space="preserve">Santana </w:t>
      </w:r>
      <w:r w:rsidRPr="0037163A">
        <w:rPr>
          <w:rStyle w:val="Emphasis"/>
          <w:color w:val="252525"/>
        </w:rPr>
        <w:t>et al.</w:t>
      </w:r>
      <w:r w:rsidRPr="0037163A">
        <w:rPr>
          <w:color w:val="252525"/>
        </w:rPr>
        <w:t xml:space="preserve"> (2019) have also shown the presence of proteolytic enzymes (chymopapain) with antiviral, antifungal, and antibacterial properties. Papaya leaf extract has been used to treat various illnesses, such as dengue (a viral disease), fever, asthma, colic, beriberi, and jaundice (Singh, 2020).</w:t>
      </w:r>
      <w:r w:rsidR="00933183" w:rsidRPr="0037163A">
        <w:rPr>
          <w:color w:val="252525"/>
        </w:rPr>
        <w:t xml:space="preserve"> </w:t>
      </w:r>
      <w:r w:rsidR="00C44097" w:rsidRPr="0037163A">
        <w:rPr>
          <w:color w:val="252525"/>
        </w:rPr>
        <w:t xml:space="preserve">Different parts of </w:t>
      </w:r>
      <w:r w:rsidR="00933183" w:rsidRPr="0037163A">
        <w:rPr>
          <w:color w:val="252525"/>
        </w:rPr>
        <w:t xml:space="preserve">medicinal plants form a major part of human diet as they have been used to manage </w:t>
      </w:r>
      <w:r w:rsidR="00C44097" w:rsidRPr="0037163A">
        <w:rPr>
          <w:color w:val="252525"/>
        </w:rPr>
        <w:t>diseases</w:t>
      </w:r>
      <w:r w:rsidR="00933183" w:rsidRPr="0037163A">
        <w:rPr>
          <w:color w:val="252525"/>
        </w:rPr>
        <w:t xml:space="preserve"> such as diabetes (</w:t>
      </w:r>
      <w:proofErr w:type="spellStart"/>
      <w:r w:rsidR="00C44097" w:rsidRPr="0037163A">
        <w:rPr>
          <w:color w:val="252525"/>
        </w:rPr>
        <w:t>Iloanya</w:t>
      </w:r>
      <w:proofErr w:type="spellEnd"/>
      <w:r w:rsidR="00C44097" w:rsidRPr="0037163A">
        <w:rPr>
          <w:color w:val="252525"/>
        </w:rPr>
        <w:t xml:space="preserve"> et al., 2021, anemia (</w:t>
      </w:r>
      <w:proofErr w:type="spellStart"/>
      <w:r w:rsidR="00C44097" w:rsidRPr="0037163A">
        <w:rPr>
          <w:color w:val="252525"/>
        </w:rPr>
        <w:t>Ezeigwe</w:t>
      </w:r>
      <w:proofErr w:type="spellEnd"/>
      <w:r w:rsidR="00C44097" w:rsidRPr="0037163A">
        <w:rPr>
          <w:color w:val="252525"/>
        </w:rPr>
        <w:t xml:space="preserve"> et al., 2025), toxicity (</w:t>
      </w:r>
      <w:proofErr w:type="spellStart"/>
      <w:r w:rsidR="00C44097" w:rsidRPr="0037163A">
        <w:rPr>
          <w:color w:val="252525"/>
        </w:rPr>
        <w:t>Achara</w:t>
      </w:r>
      <w:proofErr w:type="spellEnd"/>
      <w:r w:rsidR="00C44097" w:rsidRPr="0037163A">
        <w:rPr>
          <w:color w:val="252525"/>
        </w:rPr>
        <w:t xml:space="preserve"> et al., 2025) due to their health-promoting nutrients that could improve general well-being.</w:t>
      </w:r>
    </w:p>
    <w:p w14:paraId="22F087B3" w14:textId="506B26D0" w:rsidR="00991150" w:rsidRPr="0037163A" w:rsidRDefault="00991150" w:rsidP="007262DD">
      <w:pPr>
        <w:pStyle w:val="NormalWeb"/>
        <w:jc w:val="both"/>
        <w:rPr>
          <w:color w:val="252525"/>
        </w:rPr>
      </w:pPr>
      <w:r w:rsidRPr="0037163A">
        <w:rPr>
          <w:color w:val="252525"/>
        </w:rPr>
        <w:t xml:space="preserve">Vitamins, minerals, and amino acids in papaya leaves are quite helpful to improve the total hemoglobin, proteins, and immunity of the human system (Halim </w:t>
      </w:r>
      <w:r w:rsidRPr="0037163A">
        <w:rPr>
          <w:rStyle w:val="Emphasis"/>
          <w:i w:val="0"/>
          <w:iCs w:val="0"/>
          <w:color w:val="252525"/>
        </w:rPr>
        <w:t>et al., 2011)</w:t>
      </w:r>
      <w:r w:rsidRPr="0037163A">
        <w:rPr>
          <w:i/>
          <w:iCs/>
          <w:color w:val="252525"/>
        </w:rPr>
        <w:t>.</w:t>
      </w:r>
      <w:r w:rsidR="00874F75" w:rsidRPr="0037163A">
        <w:rPr>
          <w:color w:val="252525"/>
        </w:rPr>
        <w:t xml:space="preserve"> </w:t>
      </w:r>
      <w:r w:rsidRPr="0037163A">
        <w:rPr>
          <w:color w:val="252525"/>
        </w:rPr>
        <w:t>In traditional medicines, the decoction of papaya fresh leaves is added to a tea to cure malaria, whereas dry and cured leaves are used as cigars for smoking by persons suffering from respiratory disorders such as asthma (</w:t>
      </w:r>
      <w:proofErr w:type="spellStart"/>
      <w:r w:rsidRPr="0037163A">
        <w:rPr>
          <w:color w:val="252525"/>
        </w:rPr>
        <w:t>Dharmarathna</w:t>
      </w:r>
      <w:proofErr w:type="spellEnd"/>
      <w:r w:rsidRPr="0037163A">
        <w:rPr>
          <w:color w:val="252525"/>
        </w:rPr>
        <w:t xml:space="preserve"> </w:t>
      </w:r>
      <w:r w:rsidRPr="0037163A">
        <w:rPr>
          <w:rStyle w:val="Emphasis"/>
          <w:i w:val="0"/>
          <w:iCs w:val="0"/>
          <w:color w:val="252525"/>
        </w:rPr>
        <w:t>et al., 2013</w:t>
      </w:r>
      <w:r w:rsidRPr="0037163A">
        <w:rPr>
          <w:i/>
          <w:iCs/>
          <w:color w:val="252525"/>
        </w:rPr>
        <w:t>)</w:t>
      </w:r>
      <w:r w:rsidR="00C44097" w:rsidRPr="0037163A">
        <w:rPr>
          <w:i/>
          <w:iCs/>
          <w:color w:val="252525"/>
        </w:rPr>
        <w:t>.</w:t>
      </w:r>
      <w:r w:rsidR="00C44097" w:rsidRPr="0037163A">
        <w:rPr>
          <w:color w:val="252525"/>
        </w:rPr>
        <w:t xml:space="preserve"> </w:t>
      </w:r>
      <w:proofErr w:type="spellStart"/>
      <w:r w:rsidR="00C44097" w:rsidRPr="0037163A">
        <w:rPr>
          <w:i/>
          <w:iCs/>
          <w:color w:val="252525"/>
        </w:rPr>
        <w:t>Carica</w:t>
      </w:r>
      <w:proofErr w:type="spellEnd"/>
      <w:r w:rsidR="00C44097" w:rsidRPr="0037163A">
        <w:rPr>
          <w:i/>
          <w:iCs/>
          <w:color w:val="252525"/>
        </w:rPr>
        <w:t xml:space="preserve"> papaya</w:t>
      </w:r>
      <w:r w:rsidR="00C44097" w:rsidRPr="0037163A">
        <w:rPr>
          <w:color w:val="252525"/>
        </w:rPr>
        <w:t xml:space="preserve"> like other medicinal plants such as mistletoe leaves grown on cola tree contain important phytochemi</w:t>
      </w:r>
      <w:r w:rsidR="00FD3030" w:rsidRPr="0037163A">
        <w:rPr>
          <w:color w:val="252525"/>
        </w:rPr>
        <w:t>cals, minerals and vitamins used to nourish the body (</w:t>
      </w:r>
      <w:proofErr w:type="spellStart"/>
      <w:r w:rsidR="00FD3030" w:rsidRPr="0037163A">
        <w:rPr>
          <w:color w:val="252525"/>
        </w:rPr>
        <w:t>Enemchukwu</w:t>
      </w:r>
      <w:proofErr w:type="spellEnd"/>
      <w:r w:rsidR="00FD3030" w:rsidRPr="0037163A">
        <w:rPr>
          <w:color w:val="252525"/>
        </w:rPr>
        <w:t xml:space="preserve"> et al., 2021</w:t>
      </w:r>
      <w:r w:rsidR="0080097B" w:rsidRPr="0037163A">
        <w:rPr>
          <w:color w:val="252525"/>
        </w:rPr>
        <w:t>;</w:t>
      </w:r>
      <w:r w:rsidR="00FD3030" w:rsidRPr="0037163A">
        <w:rPr>
          <w:color w:val="252525"/>
        </w:rPr>
        <w:t xml:space="preserve"> </w:t>
      </w:r>
      <w:proofErr w:type="spellStart"/>
      <w:r w:rsidR="00FD3030" w:rsidRPr="0037163A">
        <w:rPr>
          <w:color w:val="252525"/>
        </w:rPr>
        <w:t>Enemchukwu</w:t>
      </w:r>
      <w:proofErr w:type="spellEnd"/>
      <w:r w:rsidR="00FD3030" w:rsidRPr="0037163A">
        <w:rPr>
          <w:color w:val="252525"/>
        </w:rPr>
        <w:t xml:space="preserve"> et al., 2022).</w:t>
      </w:r>
    </w:p>
    <w:p w14:paraId="52CCCB8D" w14:textId="75CB14A6" w:rsidR="00E735A0" w:rsidRPr="0037163A" w:rsidRDefault="00991150" w:rsidP="00B07E7F">
      <w:pPr>
        <w:pStyle w:val="NormalWeb"/>
        <w:jc w:val="both"/>
        <w:rPr>
          <w:color w:val="252525"/>
        </w:rPr>
      </w:pPr>
      <w:proofErr w:type="spellStart"/>
      <w:r w:rsidRPr="0037163A">
        <w:rPr>
          <w:i/>
          <w:iCs/>
          <w:color w:val="252525"/>
        </w:rPr>
        <w:t>Carica</w:t>
      </w:r>
      <w:proofErr w:type="spellEnd"/>
      <w:r w:rsidRPr="0037163A">
        <w:rPr>
          <w:i/>
          <w:iCs/>
          <w:color w:val="252525"/>
        </w:rPr>
        <w:t xml:space="preserve"> papaya </w:t>
      </w:r>
      <w:r w:rsidRPr="0037163A">
        <w:rPr>
          <w:color w:val="252525"/>
        </w:rPr>
        <w:t>leaves have been used for centuries in folk medicine for the treatment of blood-related disorders such as jaundice, malaria, tumors, warts, eczema, and wound healing (Bhatt, 2001).</w:t>
      </w:r>
      <w:r w:rsidR="00874F75" w:rsidRPr="0037163A">
        <w:rPr>
          <w:color w:val="252525"/>
        </w:rPr>
        <w:t xml:space="preserve"> </w:t>
      </w:r>
      <w:r w:rsidRPr="0037163A">
        <w:rPr>
          <w:color w:val="252525"/>
        </w:rPr>
        <w:t>Leaf juice of papaya is now known for its potent antimicrobial (</w:t>
      </w:r>
      <w:proofErr w:type="spellStart"/>
      <w:r w:rsidRPr="0037163A">
        <w:rPr>
          <w:color w:val="252525"/>
        </w:rPr>
        <w:t>Callixte</w:t>
      </w:r>
      <w:proofErr w:type="spellEnd"/>
      <w:r w:rsidRPr="0037163A">
        <w:rPr>
          <w:color w:val="252525"/>
        </w:rPr>
        <w:t xml:space="preserve"> </w:t>
      </w:r>
      <w:r w:rsidRPr="0037163A">
        <w:rPr>
          <w:rStyle w:val="Emphasis"/>
          <w:color w:val="252525"/>
        </w:rPr>
        <w:t>et al</w:t>
      </w:r>
      <w:r w:rsidRPr="0037163A">
        <w:rPr>
          <w:color w:val="252525"/>
        </w:rPr>
        <w:t xml:space="preserve">., 2020) and </w:t>
      </w:r>
      <w:proofErr w:type="spellStart"/>
      <w:r w:rsidRPr="0037163A">
        <w:rPr>
          <w:color w:val="252525"/>
        </w:rPr>
        <w:t>antisickling</w:t>
      </w:r>
      <w:proofErr w:type="spellEnd"/>
      <w:r w:rsidRPr="0037163A">
        <w:rPr>
          <w:color w:val="252525"/>
        </w:rPr>
        <w:t xml:space="preserve"> properties (</w:t>
      </w:r>
      <w:proofErr w:type="spellStart"/>
      <w:r w:rsidRPr="0037163A">
        <w:rPr>
          <w:color w:val="252525"/>
        </w:rPr>
        <w:t>Adetayo</w:t>
      </w:r>
      <w:proofErr w:type="spellEnd"/>
      <w:r w:rsidRPr="0037163A">
        <w:rPr>
          <w:color w:val="252525"/>
        </w:rPr>
        <w:t xml:space="preserve"> </w:t>
      </w:r>
      <w:r w:rsidRPr="0037163A">
        <w:rPr>
          <w:rStyle w:val="Emphasis"/>
          <w:color w:val="252525"/>
        </w:rPr>
        <w:t>et al.,</w:t>
      </w:r>
      <w:r w:rsidRPr="0037163A">
        <w:rPr>
          <w:color w:val="252525"/>
        </w:rPr>
        <w:t xml:space="preserve"> 2020), along with nephron protective (Gautam</w:t>
      </w:r>
      <w:r w:rsidRPr="0037163A">
        <w:rPr>
          <w:rStyle w:val="Emphasis"/>
          <w:color w:val="252525"/>
        </w:rPr>
        <w:t xml:space="preserve"> et al., </w:t>
      </w:r>
      <w:r w:rsidRPr="0037163A">
        <w:rPr>
          <w:color w:val="252525"/>
        </w:rPr>
        <w:t xml:space="preserve">2021), hepatoprotective (Abdel-Halim </w:t>
      </w:r>
      <w:r w:rsidRPr="0037163A">
        <w:rPr>
          <w:rStyle w:val="Emphasis"/>
          <w:color w:val="252525"/>
        </w:rPr>
        <w:t>et al</w:t>
      </w:r>
      <w:r w:rsidRPr="0037163A">
        <w:rPr>
          <w:color w:val="252525"/>
        </w:rPr>
        <w:t xml:space="preserve">., 2020), </w:t>
      </w:r>
      <w:proofErr w:type="spellStart"/>
      <w:r w:rsidRPr="0037163A">
        <w:rPr>
          <w:color w:val="252525"/>
        </w:rPr>
        <w:t>hypoglycaemic</w:t>
      </w:r>
      <w:proofErr w:type="spellEnd"/>
      <w:r w:rsidRPr="0037163A">
        <w:rPr>
          <w:color w:val="252525"/>
        </w:rPr>
        <w:t xml:space="preserve">, and hypolipidemic effects (Agada </w:t>
      </w:r>
      <w:r w:rsidRPr="0037163A">
        <w:rPr>
          <w:rStyle w:val="Emphasis"/>
          <w:color w:val="252525"/>
        </w:rPr>
        <w:t>et al., 2020</w:t>
      </w:r>
      <w:r w:rsidRPr="0037163A">
        <w:rPr>
          <w:color w:val="252525"/>
        </w:rPr>
        <w:t>) against toxins in the human system.</w:t>
      </w:r>
      <w:r w:rsidR="00B9729C" w:rsidRPr="0037163A">
        <w:rPr>
          <w:color w:val="252525"/>
        </w:rPr>
        <w:t xml:space="preserve"> The research aim is to study </w:t>
      </w:r>
      <w:r w:rsidR="00874F75" w:rsidRPr="0037163A">
        <w:rPr>
          <w:color w:val="252525"/>
        </w:rPr>
        <w:t>the minerals</w:t>
      </w:r>
      <w:r w:rsidR="00B9729C" w:rsidRPr="0037163A">
        <w:rPr>
          <w:color w:val="252525"/>
        </w:rPr>
        <w:t xml:space="preserve"> and vitamins nutritional composition of </w:t>
      </w:r>
      <w:proofErr w:type="spellStart"/>
      <w:r w:rsidR="00B9729C" w:rsidRPr="0037163A">
        <w:rPr>
          <w:i/>
          <w:iCs/>
          <w:color w:val="252525"/>
        </w:rPr>
        <w:t>Carica</w:t>
      </w:r>
      <w:proofErr w:type="spellEnd"/>
      <w:r w:rsidR="00B9729C" w:rsidRPr="0037163A">
        <w:rPr>
          <w:i/>
          <w:iCs/>
          <w:color w:val="252525"/>
        </w:rPr>
        <w:t xml:space="preserve"> papaya</w:t>
      </w:r>
      <w:r w:rsidR="00B9729C" w:rsidRPr="0037163A">
        <w:rPr>
          <w:color w:val="252525"/>
        </w:rPr>
        <w:t xml:space="preserve"> leaves.</w:t>
      </w:r>
    </w:p>
    <w:p w14:paraId="15A9B95A" w14:textId="43E68E63" w:rsidR="0025151A" w:rsidRPr="0037163A" w:rsidRDefault="00436D2D"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2.0</w:t>
      </w:r>
      <w:r w:rsidRPr="0037163A">
        <w:rPr>
          <w:rFonts w:ascii="Times New Roman" w:hAnsi="Times New Roman" w:cs="Times New Roman"/>
          <w:b/>
          <w:bCs/>
          <w:sz w:val="24"/>
          <w:szCs w:val="24"/>
        </w:rPr>
        <w:tab/>
      </w:r>
      <w:r w:rsidR="0025151A" w:rsidRPr="0037163A">
        <w:rPr>
          <w:rFonts w:ascii="Times New Roman" w:hAnsi="Times New Roman" w:cs="Times New Roman"/>
          <w:b/>
          <w:bCs/>
          <w:sz w:val="24"/>
          <w:szCs w:val="24"/>
        </w:rPr>
        <w:t>METHODS</w:t>
      </w:r>
    </w:p>
    <w:p w14:paraId="2B387AAD" w14:textId="0EC4B1DC" w:rsidR="00955D02" w:rsidRPr="0037163A" w:rsidRDefault="00436D2D" w:rsidP="007262DD">
      <w:pPr>
        <w:autoSpaceDE w:val="0"/>
        <w:autoSpaceDN w:val="0"/>
        <w:adjustRightInd w:val="0"/>
        <w:spacing w:line="240" w:lineRule="auto"/>
        <w:jc w:val="both"/>
        <w:rPr>
          <w:rFonts w:ascii="Times New Roman" w:hAnsi="Times New Roman" w:cs="Times New Roman"/>
          <w:b/>
          <w:bCs/>
          <w:color w:val="000000"/>
          <w:sz w:val="24"/>
          <w:szCs w:val="24"/>
        </w:rPr>
      </w:pPr>
      <w:r w:rsidRPr="0037163A">
        <w:rPr>
          <w:rFonts w:ascii="Times New Roman" w:hAnsi="Times New Roman" w:cs="Times New Roman"/>
          <w:b/>
          <w:bCs/>
          <w:color w:val="000000"/>
          <w:sz w:val="24"/>
          <w:szCs w:val="24"/>
        </w:rPr>
        <w:t>2.1</w:t>
      </w:r>
      <w:r w:rsidRPr="0037163A">
        <w:rPr>
          <w:rFonts w:ascii="Times New Roman" w:hAnsi="Times New Roman" w:cs="Times New Roman"/>
          <w:b/>
          <w:bCs/>
          <w:color w:val="000000"/>
          <w:sz w:val="24"/>
          <w:szCs w:val="24"/>
        </w:rPr>
        <w:tab/>
        <w:t>Plant Collection and Identification</w:t>
      </w:r>
    </w:p>
    <w:p w14:paraId="30C7158A" w14:textId="6C1B5768" w:rsidR="00955D02" w:rsidRPr="0037163A" w:rsidRDefault="00955D02" w:rsidP="007262DD">
      <w:pPr>
        <w:autoSpaceDE w:val="0"/>
        <w:autoSpaceDN w:val="0"/>
        <w:adjustRightInd w:val="0"/>
        <w:spacing w:line="240" w:lineRule="auto"/>
        <w:jc w:val="both"/>
        <w:rPr>
          <w:rFonts w:ascii="Times New Roman" w:hAnsi="Times New Roman" w:cs="Times New Roman"/>
          <w:color w:val="000000"/>
          <w:sz w:val="24"/>
          <w:szCs w:val="24"/>
        </w:rPr>
      </w:pPr>
      <w:r w:rsidRPr="0037163A">
        <w:rPr>
          <w:rFonts w:ascii="Times New Roman" w:hAnsi="Times New Roman" w:cs="Times New Roman"/>
          <w:color w:val="000000"/>
          <w:sz w:val="24"/>
          <w:szCs w:val="24"/>
        </w:rPr>
        <w:t xml:space="preserve">The </w:t>
      </w:r>
      <w:proofErr w:type="spellStart"/>
      <w:r w:rsidRPr="0037163A">
        <w:rPr>
          <w:rFonts w:ascii="Times New Roman" w:hAnsi="Times New Roman" w:cs="Times New Roman"/>
          <w:i/>
          <w:iCs/>
          <w:color w:val="000000"/>
          <w:sz w:val="24"/>
          <w:szCs w:val="24"/>
        </w:rPr>
        <w:t>Carica</w:t>
      </w:r>
      <w:proofErr w:type="spellEnd"/>
      <w:r w:rsidRPr="0037163A">
        <w:rPr>
          <w:rFonts w:ascii="Times New Roman" w:hAnsi="Times New Roman" w:cs="Times New Roman"/>
          <w:i/>
          <w:iCs/>
          <w:color w:val="000000"/>
          <w:sz w:val="24"/>
          <w:szCs w:val="24"/>
        </w:rPr>
        <w:t xml:space="preserve"> papaya</w:t>
      </w:r>
      <w:r w:rsidRPr="0037163A">
        <w:rPr>
          <w:rFonts w:ascii="Times New Roman" w:hAnsi="Times New Roman" w:cs="Times New Roman"/>
          <w:color w:val="000000"/>
          <w:sz w:val="24"/>
          <w:szCs w:val="24"/>
        </w:rPr>
        <w:t xml:space="preserve"> leaves were collected from </w:t>
      </w:r>
      <w:r w:rsidR="006275B9" w:rsidRPr="0037163A">
        <w:rPr>
          <w:rFonts w:ascii="Times New Roman" w:hAnsi="Times New Roman" w:cs="Times New Roman"/>
          <w:color w:val="000000"/>
          <w:sz w:val="24"/>
          <w:szCs w:val="24"/>
        </w:rPr>
        <w:t xml:space="preserve">Mrs. Edith </w:t>
      </w:r>
      <w:proofErr w:type="spellStart"/>
      <w:r w:rsidRPr="0037163A">
        <w:rPr>
          <w:rFonts w:ascii="Times New Roman" w:hAnsi="Times New Roman" w:cs="Times New Roman"/>
          <w:color w:val="000000"/>
          <w:sz w:val="24"/>
          <w:szCs w:val="24"/>
        </w:rPr>
        <w:t>Ezeigwe’s</w:t>
      </w:r>
      <w:proofErr w:type="spellEnd"/>
      <w:r w:rsidRPr="0037163A">
        <w:rPr>
          <w:rFonts w:ascii="Times New Roman" w:hAnsi="Times New Roman" w:cs="Times New Roman"/>
          <w:color w:val="000000"/>
          <w:sz w:val="24"/>
          <w:szCs w:val="24"/>
        </w:rPr>
        <w:t xml:space="preserve"> compound, </w:t>
      </w:r>
      <w:proofErr w:type="spellStart"/>
      <w:r w:rsidRPr="0037163A">
        <w:rPr>
          <w:rFonts w:ascii="Times New Roman" w:hAnsi="Times New Roman" w:cs="Times New Roman"/>
          <w:color w:val="000000"/>
          <w:sz w:val="24"/>
          <w:szCs w:val="24"/>
        </w:rPr>
        <w:t>Mgbakwu</w:t>
      </w:r>
      <w:proofErr w:type="spellEnd"/>
      <w:r w:rsidRPr="0037163A">
        <w:rPr>
          <w:rFonts w:ascii="Times New Roman" w:hAnsi="Times New Roman" w:cs="Times New Roman"/>
          <w:color w:val="000000"/>
          <w:sz w:val="24"/>
          <w:szCs w:val="24"/>
        </w:rPr>
        <w:t xml:space="preserve">, </w:t>
      </w:r>
      <w:proofErr w:type="spellStart"/>
      <w:r w:rsidRPr="0037163A">
        <w:rPr>
          <w:rFonts w:ascii="Times New Roman" w:hAnsi="Times New Roman" w:cs="Times New Roman"/>
          <w:color w:val="000000"/>
          <w:sz w:val="24"/>
          <w:szCs w:val="24"/>
        </w:rPr>
        <w:t>Awka</w:t>
      </w:r>
      <w:proofErr w:type="spellEnd"/>
      <w:r w:rsidRPr="0037163A">
        <w:rPr>
          <w:rFonts w:ascii="Times New Roman" w:hAnsi="Times New Roman" w:cs="Times New Roman"/>
          <w:color w:val="000000"/>
          <w:sz w:val="24"/>
          <w:szCs w:val="24"/>
        </w:rPr>
        <w:t xml:space="preserve"> North Local Government Area</w:t>
      </w:r>
      <w:r w:rsidR="006275B9" w:rsidRPr="0037163A">
        <w:rPr>
          <w:rFonts w:ascii="Times New Roman" w:hAnsi="Times New Roman" w:cs="Times New Roman"/>
          <w:color w:val="000000"/>
          <w:sz w:val="24"/>
          <w:szCs w:val="24"/>
        </w:rPr>
        <w:t>, Anambra State, Nigeria.</w:t>
      </w:r>
      <w:r w:rsidRPr="0037163A">
        <w:rPr>
          <w:rFonts w:ascii="Times New Roman" w:hAnsi="Times New Roman" w:cs="Times New Roman"/>
          <w:color w:val="000000"/>
          <w:sz w:val="24"/>
          <w:szCs w:val="24"/>
        </w:rPr>
        <w:t xml:space="preserve"> It was identified by a taxonomist from the Department of Botany, Nnamdi Azikiwe University, </w:t>
      </w:r>
      <w:proofErr w:type="spellStart"/>
      <w:r w:rsidRPr="0037163A">
        <w:rPr>
          <w:rFonts w:ascii="Times New Roman" w:hAnsi="Times New Roman" w:cs="Times New Roman"/>
          <w:color w:val="000000"/>
          <w:sz w:val="24"/>
          <w:szCs w:val="24"/>
        </w:rPr>
        <w:t>Awka</w:t>
      </w:r>
      <w:proofErr w:type="spellEnd"/>
      <w:r w:rsidRPr="0037163A">
        <w:rPr>
          <w:rFonts w:ascii="Times New Roman" w:hAnsi="Times New Roman" w:cs="Times New Roman"/>
          <w:color w:val="000000"/>
          <w:sz w:val="24"/>
          <w:szCs w:val="24"/>
        </w:rPr>
        <w:t>. The herbarium number as deposited in the herbarium is NAUH – 190</w:t>
      </w:r>
      <w:r w:rsidRPr="0037163A">
        <w:rPr>
          <w:rFonts w:ascii="Times New Roman" w:hAnsi="Times New Roman" w:cs="Times New Roman"/>
          <w:color w:val="000000"/>
          <w:sz w:val="24"/>
          <w:szCs w:val="24"/>
          <w:vertAlign w:val="superscript"/>
        </w:rPr>
        <w:t>A</w:t>
      </w:r>
      <w:r w:rsidRPr="0037163A">
        <w:rPr>
          <w:rFonts w:ascii="Times New Roman" w:hAnsi="Times New Roman" w:cs="Times New Roman"/>
          <w:color w:val="000000"/>
          <w:sz w:val="24"/>
          <w:szCs w:val="24"/>
        </w:rPr>
        <w:t>.</w:t>
      </w:r>
    </w:p>
    <w:p w14:paraId="174D48B7" w14:textId="77777777" w:rsidR="0036570F" w:rsidRPr="0037163A" w:rsidRDefault="0036570F" w:rsidP="0036570F">
      <w:pPr>
        <w:autoSpaceDE w:val="0"/>
        <w:autoSpaceDN w:val="0"/>
        <w:adjustRightInd w:val="0"/>
        <w:spacing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2.2</w:t>
      </w:r>
      <w:r w:rsidRPr="0037163A">
        <w:rPr>
          <w:rFonts w:ascii="Times New Roman" w:hAnsi="Times New Roman" w:cs="Times New Roman"/>
          <w:b/>
          <w:color w:val="000000" w:themeColor="text1"/>
          <w:sz w:val="24"/>
          <w:szCs w:val="24"/>
        </w:rPr>
        <w:tab/>
        <w:t>Mineral Analysis</w:t>
      </w:r>
    </w:p>
    <w:p w14:paraId="0AEB6555" w14:textId="37F13C05" w:rsidR="0036570F" w:rsidRPr="0037163A" w:rsidRDefault="0036570F" w:rsidP="0036570F">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Heavy metal analysis was conducted using Agilent FS240AA Atomic Absorption Spectrophotometer according to the method of American Public Health Association </w:t>
      </w:r>
      <w:r w:rsidR="00A564CD" w:rsidRPr="0037163A">
        <w:rPr>
          <w:rFonts w:ascii="Times New Roman" w:hAnsi="Times New Roman" w:cs="Times New Roman"/>
          <w:color w:val="000000" w:themeColor="text1"/>
          <w:sz w:val="24"/>
          <w:szCs w:val="24"/>
        </w:rPr>
        <w:t>(1995)</w:t>
      </w:r>
      <w:r w:rsidRPr="0037163A">
        <w:rPr>
          <w:rFonts w:ascii="Times New Roman" w:hAnsi="Times New Roman" w:cs="Times New Roman"/>
          <w:color w:val="000000" w:themeColor="text1"/>
          <w:sz w:val="24"/>
          <w:szCs w:val="24"/>
        </w:rPr>
        <w:t>.</w:t>
      </w:r>
    </w:p>
    <w:p w14:paraId="039B20FC"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b/>
          <w:bCs/>
          <w:i/>
          <w:iCs/>
          <w:color w:val="000000" w:themeColor="text1"/>
          <w:sz w:val="24"/>
          <w:szCs w:val="24"/>
        </w:rPr>
        <w:t xml:space="preserve">Working principle: </w:t>
      </w:r>
      <w:r w:rsidRPr="0037163A">
        <w:rPr>
          <w:rFonts w:ascii="Times New Roman" w:hAnsi="Times New Roman" w:cs="Times New Roman"/>
          <w:color w:val="000000" w:themeColor="text1"/>
          <w:sz w:val="24"/>
          <w:szCs w:val="24"/>
        </w:rPr>
        <w:t xml:space="preserve">Atomic absorption spectrometer's working principle is based on the sample being aspirated into the flame and atomized when the AAS's light beam is directed through the flame into the monochromator, and onto the detector that measures the amount of light absorbed by the atomized element in the flame. Since metals have their own characteristic absorption wavelength, a source lamp composed of that element is used, making the method relatively free </w:t>
      </w:r>
      <w:r w:rsidRPr="0037163A">
        <w:rPr>
          <w:rFonts w:ascii="Times New Roman" w:hAnsi="Times New Roman" w:cs="Times New Roman"/>
          <w:color w:val="000000" w:themeColor="text1"/>
          <w:sz w:val="24"/>
          <w:szCs w:val="24"/>
        </w:rPr>
        <w:lastRenderedPageBreak/>
        <w:t>from spectral radiational interferences. The amount of energy of the characteristic wavelength absorbed in the flame is proportional to the concentration of the element in the sample.</w:t>
      </w:r>
    </w:p>
    <w:p w14:paraId="714D1260" w14:textId="3E0E2C1E" w:rsidR="0036570F" w:rsidRPr="0037163A" w:rsidRDefault="0036570F" w:rsidP="0036570F">
      <w:pPr>
        <w:spacing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 xml:space="preserve">Sample Digestion </w:t>
      </w:r>
      <w:r w:rsidR="00A564CD" w:rsidRPr="0037163A">
        <w:rPr>
          <w:rFonts w:ascii="Times New Roman" w:hAnsi="Times New Roman" w:cs="Times New Roman"/>
          <w:color w:val="000000" w:themeColor="text1"/>
          <w:sz w:val="24"/>
          <w:szCs w:val="24"/>
        </w:rPr>
        <w:t>(Adrian, 1973)</w:t>
      </w:r>
    </w:p>
    <w:p w14:paraId="34C6DADF" w14:textId="77777777" w:rsidR="0036570F" w:rsidRPr="0037163A"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Approximately 2g of the dried sample was weighed out into a digestion flask and 20ml of the acid mixture (650ml concentrated HNO</w:t>
      </w:r>
      <w:r w:rsidRPr="0037163A">
        <w:rPr>
          <w:rFonts w:ascii="Times New Roman" w:hAnsi="Times New Roman" w:cs="Times New Roman"/>
          <w:color w:val="000000" w:themeColor="text1"/>
          <w:sz w:val="24"/>
          <w:szCs w:val="24"/>
          <w:vertAlign w:val="subscript"/>
        </w:rPr>
        <w:t>3</w:t>
      </w:r>
      <w:r w:rsidRPr="0037163A">
        <w:rPr>
          <w:rFonts w:ascii="Times New Roman" w:hAnsi="Times New Roman" w:cs="Times New Roman"/>
          <w:color w:val="000000" w:themeColor="text1"/>
          <w:sz w:val="24"/>
          <w:szCs w:val="24"/>
        </w:rPr>
        <w:t>; 80ml perchloric acid; 20ml conc H</w:t>
      </w:r>
      <w:r w:rsidRPr="0037163A">
        <w:rPr>
          <w:rFonts w:ascii="Times New Roman" w:hAnsi="Times New Roman" w:cs="Times New Roman"/>
          <w:color w:val="000000" w:themeColor="text1"/>
          <w:sz w:val="24"/>
          <w:szCs w:val="24"/>
          <w:vertAlign w:val="subscript"/>
        </w:rPr>
        <w:t>2</w:t>
      </w:r>
      <w:r w:rsidRPr="0037163A">
        <w:rPr>
          <w:rFonts w:ascii="Times New Roman" w:hAnsi="Times New Roman" w:cs="Times New Roman"/>
          <w:color w:val="000000" w:themeColor="text1"/>
          <w:sz w:val="24"/>
          <w:szCs w:val="24"/>
        </w:rPr>
        <w:t>SO</w:t>
      </w:r>
      <w:r w:rsidRPr="0037163A">
        <w:rPr>
          <w:rFonts w:ascii="Times New Roman" w:hAnsi="Times New Roman" w:cs="Times New Roman"/>
          <w:color w:val="000000" w:themeColor="text1"/>
          <w:sz w:val="24"/>
          <w:szCs w:val="24"/>
          <w:vertAlign w:val="subscript"/>
        </w:rPr>
        <w:t>4</w:t>
      </w:r>
      <w:r w:rsidRPr="0037163A">
        <w:rPr>
          <w:rFonts w:ascii="Times New Roman" w:hAnsi="Times New Roman" w:cs="Times New Roman"/>
          <w:color w:val="000000" w:themeColor="text1"/>
          <w:sz w:val="24"/>
          <w:szCs w:val="24"/>
        </w:rPr>
        <w:t>) was added.</w:t>
      </w:r>
    </w:p>
    <w:p w14:paraId="4BC7695D" w14:textId="77777777" w:rsidR="0036570F" w:rsidRPr="0037163A"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The flask was heated until a clear digest was obtained.</w:t>
      </w:r>
    </w:p>
    <w:p w14:paraId="3C21F225" w14:textId="77777777" w:rsidR="0036570F" w:rsidRPr="0037163A" w:rsidRDefault="0036570F" w:rsidP="0036570F">
      <w:pPr>
        <w:pStyle w:val="ListParagraph"/>
        <w:numPr>
          <w:ilvl w:val="0"/>
          <w:numId w:val="8"/>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The digest was diluted with distilled water to the 100ml mark.</w:t>
      </w:r>
    </w:p>
    <w:p w14:paraId="7D535BB7" w14:textId="77777777" w:rsidR="0036570F" w:rsidRPr="0037163A" w:rsidRDefault="0036570F" w:rsidP="0036570F">
      <w:pPr>
        <w:pStyle w:val="ListParagraph"/>
        <w:spacing w:after="0" w:line="240" w:lineRule="auto"/>
        <w:ind w:left="360"/>
        <w:jc w:val="both"/>
        <w:rPr>
          <w:rFonts w:ascii="Times New Roman" w:hAnsi="Times New Roman" w:cs="Times New Roman"/>
          <w:color w:val="000000" w:themeColor="text1"/>
          <w:sz w:val="24"/>
          <w:szCs w:val="24"/>
        </w:rPr>
      </w:pPr>
    </w:p>
    <w:p w14:paraId="01F2795D" w14:textId="77777777" w:rsidR="0036570F" w:rsidRPr="0037163A" w:rsidRDefault="0036570F" w:rsidP="0036570F">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b/>
          <w:color w:val="000000" w:themeColor="text1"/>
          <w:sz w:val="24"/>
          <w:szCs w:val="24"/>
        </w:rPr>
        <w:t>Preparation of reference solutions</w:t>
      </w:r>
    </w:p>
    <w:p w14:paraId="4E269E41" w14:textId="25F02701" w:rsidR="0036570F" w:rsidRPr="0037163A" w:rsidRDefault="0036570F" w:rsidP="0036570F">
      <w:pPr>
        <w:tabs>
          <w:tab w:val="left" w:pos="4590"/>
        </w:tabs>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A series of standard metal solutions in the optimum concentration range was </w:t>
      </w:r>
      <w:r w:rsidR="00067BCE" w:rsidRPr="0037163A">
        <w:rPr>
          <w:rFonts w:ascii="Times New Roman" w:hAnsi="Times New Roman" w:cs="Times New Roman"/>
          <w:color w:val="000000" w:themeColor="text1"/>
          <w:sz w:val="24"/>
          <w:szCs w:val="24"/>
        </w:rPr>
        <w:t>prepared;</w:t>
      </w:r>
      <w:r w:rsidRPr="0037163A">
        <w:rPr>
          <w:rFonts w:ascii="Times New Roman" w:hAnsi="Times New Roman" w:cs="Times New Roman"/>
          <w:color w:val="000000" w:themeColor="text1"/>
          <w:sz w:val="24"/>
          <w:szCs w:val="24"/>
        </w:rPr>
        <w:t xml:space="preserve"> the reference solutions were prepared daily by diluting the single stock element solutions with water containing 1.5 ml concentrated nitric acid/</w:t>
      </w:r>
      <w:proofErr w:type="spellStart"/>
      <w:r w:rsidRPr="0037163A">
        <w:rPr>
          <w:rFonts w:ascii="Times New Roman" w:hAnsi="Times New Roman" w:cs="Times New Roman"/>
          <w:color w:val="000000" w:themeColor="text1"/>
          <w:sz w:val="24"/>
          <w:szCs w:val="24"/>
        </w:rPr>
        <w:t>litre</w:t>
      </w:r>
      <w:proofErr w:type="spellEnd"/>
      <w:r w:rsidRPr="0037163A">
        <w:rPr>
          <w:rFonts w:ascii="Times New Roman" w:hAnsi="Times New Roman" w:cs="Times New Roman"/>
          <w:color w:val="000000" w:themeColor="text1"/>
          <w:sz w:val="24"/>
          <w:szCs w:val="24"/>
        </w:rPr>
        <w:t>.  A calibration blank was prepared using all the reagents except for the metal stock solutions.</w:t>
      </w:r>
    </w:p>
    <w:p w14:paraId="3A9209AB"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2.3</w:t>
      </w:r>
      <w:r w:rsidRPr="0037163A">
        <w:rPr>
          <w:rFonts w:ascii="Times New Roman" w:hAnsi="Times New Roman" w:cs="Times New Roman"/>
          <w:b/>
          <w:bCs/>
          <w:color w:val="000000" w:themeColor="text1"/>
          <w:sz w:val="24"/>
          <w:szCs w:val="24"/>
        </w:rPr>
        <w:tab/>
        <w:t>Vitamin Analysis</w:t>
      </w:r>
    </w:p>
    <w:p w14:paraId="0F89BEBD"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2.3.1</w:t>
      </w:r>
      <w:r w:rsidRPr="0037163A">
        <w:rPr>
          <w:rFonts w:ascii="Times New Roman" w:hAnsi="Times New Roman" w:cs="Times New Roman"/>
          <w:b/>
          <w:bCs/>
          <w:color w:val="000000" w:themeColor="text1"/>
          <w:sz w:val="24"/>
          <w:szCs w:val="24"/>
        </w:rPr>
        <w:tab/>
        <w:t>Estimation of Vitamin A</w:t>
      </w:r>
    </w:p>
    <w:p w14:paraId="3267156E" w14:textId="0224166B"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Vitamin A was estimated by the method of Bayfield and Cole </w:t>
      </w:r>
      <w:r w:rsidR="00A564CD" w:rsidRPr="0037163A">
        <w:rPr>
          <w:rFonts w:ascii="Times New Roman" w:hAnsi="Times New Roman" w:cs="Times New Roman"/>
          <w:color w:val="000000" w:themeColor="text1"/>
          <w:sz w:val="24"/>
          <w:szCs w:val="24"/>
        </w:rPr>
        <w:t>(1980)</w:t>
      </w:r>
      <w:r w:rsidRPr="0037163A">
        <w:rPr>
          <w:rFonts w:ascii="Times New Roman" w:hAnsi="Times New Roman" w:cs="Times New Roman"/>
          <w:color w:val="000000" w:themeColor="text1"/>
          <w:sz w:val="24"/>
          <w:szCs w:val="24"/>
        </w:rPr>
        <w:t>.</w:t>
      </w:r>
    </w:p>
    <w:p w14:paraId="37ADDC5A"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Principle</w:t>
      </w:r>
    </w:p>
    <w:p w14:paraId="23EB35CC"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The assay was based on the </w:t>
      </w:r>
      <w:proofErr w:type="spellStart"/>
      <w:r w:rsidRPr="0037163A">
        <w:rPr>
          <w:rFonts w:ascii="Times New Roman" w:hAnsi="Times New Roman" w:cs="Times New Roman"/>
          <w:color w:val="000000" w:themeColor="text1"/>
          <w:sz w:val="24"/>
          <w:szCs w:val="24"/>
        </w:rPr>
        <w:t>spectrophotometeric</w:t>
      </w:r>
      <w:proofErr w:type="spellEnd"/>
      <w:r w:rsidRPr="0037163A">
        <w:rPr>
          <w:rFonts w:ascii="Times New Roman" w:hAnsi="Times New Roman" w:cs="Times New Roman"/>
          <w:color w:val="000000" w:themeColor="text1"/>
          <w:sz w:val="24"/>
          <w:szCs w:val="24"/>
        </w:rPr>
        <w:t xml:space="preserve"> estimation of the </w:t>
      </w:r>
      <w:proofErr w:type="spellStart"/>
      <w:r w:rsidRPr="0037163A">
        <w:rPr>
          <w:rFonts w:ascii="Times New Roman" w:hAnsi="Times New Roman" w:cs="Times New Roman"/>
          <w:color w:val="000000" w:themeColor="text1"/>
          <w:sz w:val="24"/>
          <w:szCs w:val="24"/>
        </w:rPr>
        <w:t>colour</w:t>
      </w:r>
      <w:proofErr w:type="spellEnd"/>
      <w:r w:rsidRPr="0037163A">
        <w:rPr>
          <w:rFonts w:ascii="Times New Roman" w:hAnsi="Times New Roman" w:cs="Times New Roman"/>
          <w:color w:val="000000" w:themeColor="text1"/>
          <w:sz w:val="24"/>
          <w:szCs w:val="24"/>
        </w:rPr>
        <w:t xml:space="preserve"> produced by vitamin A acetate or palmitate with TCA.</w:t>
      </w:r>
    </w:p>
    <w:p w14:paraId="117BA96E"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Procedure</w:t>
      </w:r>
    </w:p>
    <w:p w14:paraId="501F9E07"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All procedures were carried out in the dark to avoid the interference of light. One (1) </w:t>
      </w:r>
      <w:proofErr w:type="spellStart"/>
      <w:r w:rsidRPr="0037163A">
        <w:rPr>
          <w:rFonts w:ascii="Times New Roman" w:hAnsi="Times New Roman" w:cs="Times New Roman"/>
          <w:color w:val="000000" w:themeColor="text1"/>
          <w:sz w:val="24"/>
          <w:szCs w:val="24"/>
        </w:rPr>
        <w:t>gramme</w:t>
      </w:r>
      <w:proofErr w:type="spellEnd"/>
      <w:r w:rsidRPr="0037163A">
        <w:rPr>
          <w:rFonts w:ascii="Times New Roman" w:hAnsi="Times New Roman" w:cs="Times New Roman"/>
          <w:color w:val="000000" w:themeColor="text1"/>
          <w:sz w:val="24"/>
          <w:szCs w:val="24"/>
        </w:rPr>
        <w:t xml:space="preserve"> of sample was mixed with 1.0ml of saponification mixture and refluxed for 20 minutes at 60</w:t>
      </w:r>
      <w:r w:rsidRPr="0037163A">
        <w:rPr>
          <w:rFonts w:ascii="Times New Roman" w:hAnsi="Times New Roman" w:cs="Times New Roman"/>
          <w:color w:val="000000" w:themeColor="text1"/>
          <w:sz w:val="24"/>
          <w:szCs w:val="24"/>
          <w:vertAlign w:val="superscript"/>
        </w:rPr>
        <w:t>0</w:t>
      </w:r>
      <w:r w:rsidRPr="0037163A">
        <w:rPr>
          <w:rFonts w:ascii="Times New Roman" w:hAnsi="Times New Roman" w:cs="Times New Roman"/>
          <w:color w:val="000000" w:themeColor="text1"/>
          <w:sz w:val="24"/>
          <w:szCs w:val="24"/>
        </w:rPr>
        <w:t>C in the dark. The tubes were cooled and 20ml of water was added and mixed well. Vitamin A was extracted twice with 10ml of (40</w:t>
      </w:r>
      <w:r w:rsidRPr="0037163A">
        <w:rPr>
          <w:rFonts w:ascii="Times New Roman" w:hAnsi="Times New Roman" w:cs="Times New Roman"/>
          <w:color w:val="000000" w:themeColor="text1"/>
          <w:sz w:val="24"/>
          <w:szCs w:val="24"/>
          <w:vertAlign w:val="superscript"/>
        </w:rPr>
        <w:t>0</w:t>
      </w:r>
      <w:r w:rsidRPr="0037163A">
        <w:rPr>
          <w:rFonts w:ascii="Times New Roman" w:hAnsi="Times New Roman" w:cs="Times New Roman"/>
          <w:color w:val="000000" w:themeColor="text1"/>
          <w:sz w:val="24"/>
          <w:szCs w:val="24"/>
        </w:rPr>
        <w:t>-60</w:t>
      </w:r>
      <w:r w:rsidRPr="0037163A">
        <w:rPr>
          <w:rFonts w:ascii="Times New Roman" w:hAnsi="Times New Roman" w:cs="Times New Roman"/>
          <w:color w:val="000000" w:themeColor="text1"/>
          <w:sz w:val="24"/>
          <w:szCs w:val="24"/>
          <w:vertAlign w:val="superscript"/>
        </w:rPr>
        <w:t>0</w:t>
      </w:r>
      <w:r w:rsidRPr="0037163A">
        <w:rPr>
          <w:rFonts w:ascii="Times New Roman" w:hAnsi="Times New Roman" w:cs="Times New Roman"/>
          <w:color w:val="000000" w:themeColor="text1"/>
          <w:sz w:val="24"/>
          <w:szCs w:val="24"/>
        </w:rPr>
        <w:t>C) petroleum ether. The two samples were pooled and washed thoroughly with water. Anhydrous sodium sulphate was added to remove excess moisture. An aliquot of the sample (1.0ml) was taken and evaporated to dryness at 60</w:t>
      </w:r>
      <w:r w:rsidRPr="0037163A">
        <w:rPr>
          <w:rFonts w:ascii="Times New Roman" w:hAnsi="Times New Roman" w:cs="Times New Roman"/>
          <w:color w:val="000000" w:themeColor="text1"/>
          <w:sz w:val="24"/>
          <w:szCs w:val="24"/>
          <w:vertAlign w:val="superscript"/>
        </w:rPr>
        <w:t>0</w:t>
      </w:r>
      <w:r w:rsidRPr="0037163A">
        <w:rPr>
          <w:rFonts w:ascii="Times New Roman" w:hAnsi="Times New Roman" w:cs="Times New Roman"/>
          <w:color w:val="000000" w:themeColor="text1"/>
          <w:sz w:val="24"/>
          <w:szCs w:val="24"/>
        </w:rPr>
        <w:t>C. The residue was dissolved in 1.0ml chloroform. Standards (vitamin A palmitate) of concentrations ranging from 0-7.5ml were pipetted out into a series of test tubes.</w:t>
      </w:r>
    </w:p>
    <w:p w14:paraId="67FE4DCE"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The volume in all the tubes was made up to 1.0ml with chloroform. TCA reagent (2.0ml) was added rapidly, mixed and the absorbance was read immediately at 620nm in a spectrophotometer (</w:t>
      </w:r>
      <w:proofErr w:type="spellStart"/>
      <w:r w:rsidRPr="0037163A">
        <w:rPr>
          <w:rFonts w:ascii="Times New Roman" w:hAnsi="Times New Roman" w:cs="Times New Roman"/>
          <w:color w:val="000000" w:themeColor="text1"/>
          <w:sz w:val="24"/>
          <w:szCs w:val="24"/>
        </w:rPr>
        <w:t>Genesys</w:t>
      </w:r>
      <w:proofErr w:type="spellEnd"/>
      <w:r w:rsidRPr="0037163A">
        <w:rPr>
          <w:rFonts w:ascii="Times New Roman" w:hAnsi="Times New Roman" w:cs="Times New Roman"/>
          <w:color w:val="000000" w:themeColor="text1"/>
          <w:sz w:val="24"/>
          <w:szCs w:val="24"/>
        </w:rPr>
        <w:t xml:space="preserve"> 10UV). The same procedure was repeated for the sample tubes also. Vitamin A content was expressed as mg/kg.</w:t>
      </w:r>
    </w:p>
    <w:p w14:paraId="21FBBAD2"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2.3.2</w:t>
      </w:r>
      <w:r w:rsidRPr="0037163A">
        <w:rPr>
          <w:rFonts w:ascii="Times New Roman" w:hAnsi="Times New Roman" w:cs="Times New Roman"/>
          <w:b/>
          <w:bCs/>
          <w:color w:val="000000" w:themeColor="text1"/>
          <w:sz w:val="24"/>
          <w:szCs w:val="24"/>
        </w:rPr>
        <w:tab/>
        <w:t>Estimation of Vitamin E</w:t>
      </w:r>
    </w:p>
    <w:p w14:paraId="513ABBBE" w14:textId="35ED0E74"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Vitamin E was estimated in the sample samples by the </w:t>
      </w:r>
      <w:proofErr w:type="spellStart"/>
      <w:r w:rsidRPr="0037163A">
        <w:rPr>
          <w:rFonts w:ascii="Times New Roman" w:hAnsi="Times New Roman" w:cs="Times New Roman"/>
          <w:color w:val="000000" w:themeColor="text1"/>
          <w:sz w:val="24"/>
          <w:szCs w:val="24"/>
        </w:rPr>
        <w:t>Emmerie</w:t>
      </w:r>
      <w:proofErr w:type="spellEnd"/>
      <w:r w:rsidRPr="0037163A">
        <w:rPr>
          <w:rFonts w:ascii="Times New Roman" w:hAnsi="Times New Roman" w:cs="Times New Roman"/>
          <w:color w:val="000000" w:themeColor="text1"/>
          <w:sz w:val="24"/>
          <w:szCs w:val="24"/>
        </w:rPr>
        <w:t xml:space="preserve">-Engel reaction as reported by Rosenberg </w:t>
      </w:r>
      <w:r w:rsidR="00A564CD" w:rsidRPr="0037163A">
        <w:rPr>
          <w:rFonts w:ascii="Times New Roman" w:hAnsi="Times New Roman" w:cs="Times New Roman"/>
          <w:color w:val="000000" w:themeColor="text1"/>
          <w:sz w:val="24"/>
          <w:szCs w:val="24"/>
        </w:rPr>
        <w:t>(1992)</w:t>
      </w:r>
      <w:r w:rsidRPr="0037163A">
        <w:rPr>
          <w:rFonts w:ascii="Times New Roman" w:hAnsi="Times New Roman" w:cs="Times New Roman"/>
          <w:color w:val="000000" w:themeColor="text1"/>
          <w:sz w:val="24"/>
          <w:szCs w:val="24"/>
        </w:rPr>
        <w:t>.</w:t>
      </w:r>
    </w:p>
    <w:p w14:paraId="55413D5E"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Principle</w:t>
      </w:r>
    </w:p>
    <w:p w14:paraId="42DC14B7"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lastRenderedPageBreak/>
        <w:t xml:space="preserve">The </w:t>
      </w:r>
      <w:proofErr w:type="spellStart"/>
      <w:r w:rsidRPr="0037163A">
        <w:rPr>
          <w:rFonts w:ascii="Times New Roman" w:hAnsi="Times New Roman" w:cs="Times New Roman"/>
          <w:color w:val="000000" w:themeColor="text1"/>
          <w:sz w:val="24"/>
          <w:szCs w:val="24"/>
        </w:rPr>
        <w:t>Emmerie</w:t>
      </w:r>
      <w:proofErr w:type="spellEnd"/>
      <w:r w:rsidRPr="0037163A">
        <w:rPr>
          <w:rFonts w:ascii="Times New Roman" w:hAnsi="Times New Roman" w:cs="Times New Roman"/>
          <w:color w:val="000000" w:themeColor="text1"/>
          <w:sz w:val="24"/>
          <w:szCs w:val="24"/>
        </w:rPr>
        <w:t xml:space="preserve">-Engel reaction is based on the reduction of ferric to ferrous ions by Vitamin Es, which, with 2,2'-dipyridyl, forms a red </w:t>
      </w:r>
      <w:proofErr w:type="spellStart"/>
      <w:r w:rsidRPr="0037163A">
        <w:rPr>
          <w:rFonts w:ascii="Times New Roman" w:hAnsi="Times New Roman" w:cs="Times New Roman"/>
          <w:color w:val="000000" w:themeColor="text1"/>
          <w:sz w:val="24"/>
          <w:szCs w:val="24"/>
        </w:rPr>
        <w:t>colour</w:t>
      </w:r>
      <w:proofErr w:type="spellEnd"/>
      <w:r w:rsidRPr="0037163A">
        <w:rPr>
          <w:rFonts w:ascii="Times New Roman" w:hAnsi="Times New Roman" w:cs="Times New Roman"/>
          <w:color w:val="000000" w:themeColor="text1"/>
          <w:sz w:val="24"/>
          <w:szCs w:val="24"/>
        </w:rPr>
        <w:t>. Vitamin Es and carotenes are first sampled with xylene and read at 460nm to measure carotenes. A correction is made for these after adding ferric chloride and read at 520nm.</w:t>
      </w:r>
    </w:p>
    <w:p w14:paraId="10139AF5"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Extraction of Vitamin E</w:t>
      </w:r>
    </w:p>
    <w:p w14:paraId="5B2C60C0"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The sample (2.5g) was homogenized in 50ml of 0.1N </w:t>
      </w:r>
      <w:proofErr w:type="spellStart"/>
      <w:r w:rsidRPr="0037163A">
        <w:rPr>
          <w:rFonts w:ascii="Times New Roman" w:hAnsi="Times New Roman" w:cs="Times New Roman"/>
          <w:color w:val="000000" w:themeColor="text1"/>
          <w:sz w:val="24"/>
          <w:szCs w:val="24"/>
        </w:rPr>
        <w:t>sulphuric</w:t>
      </w:r>
      <w:proofErr w:type="spellEnd"/>
      <w:r w:rsidRPr="0037163A">
        <w:rPr>
          <w:rFonts w:ascii="Times New Roman" w:hAnsi="Times New Roman" w:cs="Times New Roman"/>
          <w:color w:val="000000" w:themeColor="text1"/>
          <w:sz w:val="24"/>
          <w:szCs w:val="24"/>
        </w:rPr>
        <w:t xml:space="preserve"> acid and allowed to stand overnight. The contents of the flask were shaken vigorously and filtered through Whatman No. 1 filter paper. Aliquots of the filtrate were used for the estimation.</w:t>
      </w:r>
    </w:p>
    <w:p w14:paraId="508884FC"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Procedure</w:t>
      </w:r>
    </w:p>
    <w:p w14:paraId="20628C38"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Into 3 stoppered centrifuge tubes, 1.5ml of sample and 1.5ml of the standard and 1.5ml of water were pipetted out separately. To all the tubes, 1.5ml of ethanol and 1.5ml of xylene were added, mixed well and centrifuged. The xylene (1.0ml) layer was transferred into another stoppered tube. To each tube, 1.0ml of dipyridyl reagent was added and mixed well. The mixture (1.5ml) was pipetted out into a cuvette and the extinction was read at 460nm.</w:t>
      </w:r>
    </w:p>
    <w:p w14:paraId="7FA9FD8E" w14:textId="77777777" w:rsidR="0036570F" w:rsidRPr="0037163A" w:rsidRDefault="0036570F" w:rsidP="0036570F">
      <w:pPr>
        <w:spacing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2.3.3</w:t>
      </w:r>
      <w:r w:rsidRPr="0037163A">
        <w:rPr>
          <w:rFonts w:ascii="Times New Roman" w:hAnsi="Times New Roman" w:cs="Times New Roman"/>
          <w:b/>
          <w:color w:val="000000" w:themeColor="text1"/>
          <w:sz w:val="24"/>
          <w:szCs w:val="24"/>
        </w:rPr>
        <w:tab/>
        <w:t>Determination of Vitamin C</w:t>
      </w:r>
    </w:p>
    <w:p w14:paraId="37714026" w14:textId="41EC8443" w:rsidR="0036570F" w:rsidRPr="0037163A" w:rsidRDefault="0036570F" w:rsidP="0036570F">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Vitamin C was </w:t>
      </w:r>
      <w:proofErr w:type="spellStart"/>
      <w:r w:rsidRPr="0037163A">
        <w:rPr>
          <w:rFonts w:ascii="Times New Roman" w:hAnsi="Times New Roman" w:cs="Times New Roman"/>
          <w:color w:val="000000" w:themeColor="text1"/>
          <w:sz w:val="24"/>
          <w:szCs w:val="24"/>
        </w:rPr>
        <w:t>analysed</w:t>
      </w:r>
      <w:proofErr w:type="spellEnd"/>
      <w:r w:rsidRPr="0037163A">
        <w:rPr>
          <w:rFonts w:ascii="Times New Roman" w:hAnsi="Times New Roman" w:cs="Times New Roman"/>
          <w:color w:val="000000" w:themeColor="text1"/>
          <w:sz w:val="24"/>
          <w:szCs w:val="24"/>
        </w:rPr>
        <w:t xml:space="preserve"> by the spectrophotometric method described by Roe and </w:t>
      </w:r>
      <w:proofErr w:type="spellStart"/>
      <w:r w:rsidRPr="0037163A">
        <w:rPr>
          <w:rFonts w:ascii="Times New Roman" w:hAnsi="Times New Roman" w:cs="Times New Roman"/>
          <w:color w:val="000000" w:themeColor="text1"/>
          <w:sz w:val="24"/>
          <w:szCs w:val="24"/>
        </w:rPr>
        <w:t>Keuther</w:t>
      </w:r>
      <w:proofErr w:type="spellEnd"/>
      <w:r w:rsidRPr="0037163A">
        <w:rPr>
          <w:rFonts w:ascii="Times New Roman" w:hAnsi="Times New Roman" w:cs="Times New Roman"/>
          <w:color w:val="000000" w:themeColor="text1"/>
          <w:sz w:val="24"/>
          <w:szCs w:val="24"/>
        </w:rPr>
        <w:t xml:space="preserve"> </w:t>
      </w:r>
      <w:r w:rsidR="00A564CD" w:rsidRPr="0037163A">
        <w:rPr>
          <w:rFonts w:ascii="Times New Roman" w:hAnsi="Times New Roman" w:cs="Times New Roman"/>
          <w:color w:val="000000" w:themeColor="text1"/>
          <w:sz w:val="24"/>
          <w:szCs w:val="24"/>
        </w:rPr>
        <w:t>(1943)</w:t>
      </w:r>
      <w:r w:rsidRPr="0037163A">
        <w:rPr>
          <w:rFonts w:ascii="Times New Roman" w:hAnsi="Times New Roman" w:cs="Times New Roman"/>
          <w:color w:val="000000" w:themeColor="text1"/>
          <w:sz w:val="24"/>
          <w:szCs w:val="24"/>
        </w:rPr>
        <w:t>.</w:t>
      </w:r>
    </w:p>
    <w:p w14:paraId="0EB6CC8C" w14:textId="77777777" w:rsidR="0036570F" w:rsidRPr="0037163A" w:rsidRDefault="0036570F" w:rsidP="0036570F">
      <w:pPr>
        <w:spacing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 xml:space="preserve">Principle </w:t>
      </w:r>
    </w:p>
    <w:p w14:paraId="15D1C910" w14:textId="77777777" w:rsidR="0036570F" w:rsidRPr="0037163A" w:rsidRDefault="0036570F" w:rsidP="0036570F">
      <w:pPr>
        <w:spacing w:line="240" w:lineRule="auto"/>
        <w:jc w:val="both"/>
        <w:rPr>
          <w:rFonts w:ascii="Times New Roman" w:hAnsi="Times New Roman" w:cs="Times New Roman"/>
          <w:color w:val="000000" w:themeColor="text1"/>
          <w:sz w:val="24"/>
          <w:szCs w:val="24"/>
        </w:rPr>
      </w:pPr>
      <w:proofErr w:type="spellStart"/>
      <w:r w:rsidRPr="0037163A">
        <w:rPr>
          <w:rFonts w:ascii="Times New Roman" w:hAnsi="Times New Roman" w:cs="Times New Roman"/>
          <w:color w:val="000000" w:themeColor="text1"/>
          <w:sz w:val="24"/>
          <w:szCs w:val="24"/>
        </w:rPr>
        <w:t>Absorbate</w:t>
      </w:r>
      <w:proofErr w:type="spellEnd"/>
      <w:r w:rsidRPr="0037163A">
        <w:rPr>
          <w:rFonts w:ascii="Times New Roman" w:hAnsi="Times New Roman" w:cs="Times New Roman"/>
          <w:color w:val="000000" w:themeColor="text1"/>
          <w:sz w:val="24"/>
          <w:szCs w:val="24"/>
        </w:rPr>
        <w:t xml:space="preserve"> is converted into </w:t>
      </w:r>
      <w:proofErr w:type="spellStart"/>
      <w:r w:rsidRPr="0037163A">
        <w:rPr>
          <w:rFonts w:ascii="Times New Roman" w:hAnsi="Times New Roman" w:cs="Times New Roman"/>
          <w:color w:val="000000" w:themeColor="text1"/>
          <w:sz w:val="24"/>
          <w:szCs w:val="24"/>
        </w:rPr>
        <w:t>dehydroascorbate</w:t>
      </w:r>
      <w:proofErr w:type="spellEnd"/>
      <w:r w:rsidRPr="0037163A">
        <w:rPr>
          <w:rFonts w:ascii="Times New Roman" w:hAnsi="Times New Roman" w:cs="Times New Roman"/>
          <w:color w:val="000000" w:themeColor="text1"/>
          <w:sz w:val="24"/>
          <w:szCs w:val="24"/>
        </w:rPr>
        <w:t xml:space="preserve"> with activated charcoal, which reacted with 2,4-dinitrophenyl hydrazine to form </w:t>
      </w:r>
      <w:proofErr w:type="spellStart"/>
      <w:r w:rsidRPr="0037163A">
        <w:rPr>
          <w:rFonts w:ascii="Times New Roman" w:hAnsi="Times New Roman" w:cs="Times New Roman"/>
          <w:color w:val="000000" w:themeColor="text1"/>
          <w:sz w:val="24"/>
          <w:szCs w:val="24"/>
        </w:rPr>
        <w:t>osazones</w:t>
      </w:r>
      <w:proofErr w:type="spellEnd"/>
      <w:r w:rsidRPr="0037163A">
        <w:rPr>
          <w:rFonts w:ascii="Times New Roman" w:hAnsi="Times New Roman" w:cs="Times New Roman"/>
          <w:color w:val="000000" w:themeColor="text1"/>
          <w:sz w:val="24"/>
          <w:szCs w:val="24"/>
        </w:rPr>
        <w:t xml:space="preserve">. These </w:t>
      </w:r>
      <w:proofErr w:type="spellStart"/>
      <w:r w:rsidRPr="0037163A">
        <w:rPr>
          <w:rFonts w:ascii="Times New Roman" w:hAnsi="Times New Roman" w:cs="Times New Roman"/>
          <w:color w:val="000000" w:themeColor="text1"/>
          <w:sz w:val="24"/>
          <w:szCs w:val="24"/>
        </w:rPr>
        <w:t>osazones</w:t>
      </w:r>
      <w:proofErr w:type="spellEnd"/>
      <w:r w:rsidRPr="0037163A">
        <w:rPr>
          <w:rFonts w:ascii="Times New Roman" w:hAnsi="Times New Roman" w:cs="Times New Roman"/>
          <w:color w:val="000000" w:themeColor="text1"/>
          <w:sz w:val="24"/>
          <w:szCs w:val="24"/>
        </w:rPr>
        <w:t xml:space="preserve"> produce an orange-</w:t>
      </w:r>
      <w:proofErr w:type="spellStart"/>
      <w:r w:rsidRPr="0037163A">
        <w:rPr>
          <w:rFonts w:ascii="Times New Roman" w:hAnsi="Times New Roman" w:cs="Times New Roman"/>
          <w:color w:val="000000" w:themeColor="text1"/>
          <w:sz w:val="24"/>
          <w:szCs w:val="24"/>
        </w:rPr>
        <w:t>coloured</w:t>
      </w:r>
      <w:proofErr w:type="spellEnd"/>
      <w:r w:rsidRPr="0037163A">
        <w:rPr>
          <w:rFonts w:ascii="Times New Roman" w:hAnsi="Times New Roman" w:cs="Times New Roman"/>
          <w:color w:val="000000" w:themeColor="text1"/>
          <w:sz w:val="24"/>
          <w:szCs w:val="24"/>
        </w:rPr>
        <w:t xml:space="preserve"> solution when dissolved in </w:t>
      </w:r>
      <w:proofErr w:type="spellStart"/>
      <w:r w:rsidRPr="0037163A">
        <w:rPr>
          <w:rFonts w:ascii="Times New Roman" w:hAnsi="Times New Roman" w:cs="Times New Roman"/>
          <w:color w:val="000000" w:themeColor="text1"/>
          <w:sz w:val="24"/>
          <w:szCs w:val="24"/>
        </w:rPr>
        <w:t>sulphuric</w:t>
      </w:r>
      <w:proofErr w:type="spellEnd"/>
      <w:r w:rsidRPr="0037163A">
        <w:rPr>
          <w:rFonts w:ascii="Times New Roman" w:hAnsi="Times New Roman" w:cs="Times New Roman"/>
          <w:color w:val="000000" w:themeColor="text1"/>
          <w:sz w:val="24"/>
          <w:szCs w:val="24"/>
        </w:rPr>
        <w:t xml:space="preserve"> acid, whose absorbance can be measured spectrophotometrically at 540nm.</w:t>
      </w:r>
    </w:p>
    <w:p w14:paraId="2C1B391D" w14:textId="77777777" w:rsidR="0036570F" w:rsidRPr="0037163A" w:rsidRDefault="0036570F" w:rsidP="0036570F">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b/>
          <w:color w:val="000000" w:themeColor="text1"/>
          <w:sz w:val="24"/>
          <w:szCs w:val="24"/>
        </w:rPr>
        <w:t xml:space="preserve">Extraction of Vitamin </w:t>
      </w:r>
      <w:r w:rsidRPr="0037163A">
        <w:rPr>
          <w:rFonts w:ascii="Times New Roman" w:hAnsi="Times New Roman" w:cs="Times New Roman"/>
          <w:color w:val="000000" w:themeColor="text1"/>
          <w:sz w:val="24"/>
          <w:szCs w:val="24"/>
        </w:rPr>
        <w:t>C</w:t>
      </w:r>
    </w:p>
    <w:p w14:paraId="2B6AE042" w14:textId="77777777" w:rsidR="0036570F" w:rsidRPr="0037163A" w:rsidRDefault="0036570F" w:rsidP="0036570F">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Ascorbate was extracted from 1g of the sample using 4% TCA and the volume was made up to 10ml with the same. The supernatant obtained after centrifuging at 2000rpm for 10 minutes was treated with a pinch of activated charcoal, shaken vigorously using a cyclomixer and kept for 5 minutes. The charcoal particles were removed by centrifugation and aliquots were used for the estimation.</w:t>
      </w:r>
    </w:p>
    <w:p w14:paraId="3E2A0BD5" w14:textId="77777777" w:rsidR="0036570F" w:rsidRPr="0037163A" w:rsidRDefault="0036570F" w:rsidP="0036570F">
      <w:pPr>
        <w:spacing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 xml:space="preserve">Procedure </w:t>
      </w:r>
    </w:p>
    <w:p w14:paraId="6E14CBA2" w14:textId="77777777" w:rsidR="0036570F" w:rsidRPr="0037163A" w:rsidRDefault="0036570F" w:rsidP="0036570F">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Standard ascorbate ranging between 0.2 – 1.0ml and 0.5ml and 1.0ml of the supernatant were taken. The volume was made up to 2.0ml with 4% TCA. DNPH reagent (0.5ml) was added to all the tubes, followed by 2 drops of 10% thiourea solution. The contents were mixed and incubated at 37</w:t>
      </w:r>
      <w:r w:rsidRPr="0037163A">
        <w:rPr>
          <w:rFonts w:ascii="Times New Roman" w:hAnsi="Times New Roman" w:cs="Times New Roman"/>
          <w:color w:val="000000" w:themeColor="text1"/>
          <w:sz w:val="24"/>
          <w:szCs w:val="24"/>
          <w:vertAlign w:val="superscript"/>
        </w:rPr>
        <w:t>0</w:t>
      </w:r>
      <w:r w:rsidRPr="0037163A">
        <w:rPr>
          <w:rFonts w:ascii="Times New Roman" w:hAnsi="Times New Roman" w:cs="Times New Roman"/>
          <w:color w:val="000000" w:themeColor="text1"/>
          <w:sz w:val="24"/>
          <w:szCs w:val="24"/>
        </w:rPr>
        <w:t xml:space="preserve">c for 3 hours resulting in the formation of </w:t>
      </w:r>
      <w:proofErr w:type="spellStart"/>
      <w:r w:rsidRPr="0037163A">
        <w:rPr>
          <w:rFonts w:ascii="Times New Roman" w:hAnsi="Times New Roman" w:cs="Times New Roman"/>
          <w:color w:val="000000" w:themeColor="text1"/>
          <w:sz w:val="24"/>
          <w:szCs w:val="24"/>
        </w:rPr>
        <w:t>osazane</w:t>
      </w:r>
      <w:proofErr w:type="spellEnd"/>
      <w:r w:rsidRPr="0037163A">
        <w:rPr>
          <w:rFonts w:ascii="Times New Roman" w:hAnsi="Times New Roman" w:cs="Times New Roman"/>
          <w:color w:val="000000" w:themeColor="text1"/>
          <w:sz w:val="24"/>
          <w:szCs w:val="24"/>
        </w:rPr>
        <w:t xml:space="preserve"> crystals. The crystals were dissolved in 2.5ml of 85% </w:t>
      </w:r>
      <w:proofErr w:type="spellStart"/>
      <w:r w:rsidRPr="0037163A">
        <w:rPr>
          <w:rFonts w:ascii="Times New Roman" w:hAnsi="Times New Roman" w:cs="Times New Roman"/>
          <w:color w:val="000000" w:themeColor="text1"/>
          <w:sz w:val="24"/>
          <w:szCs w:val="24"/>
        </w:rPr>
        <w:t>sulphuric</w:t>
      </w:r>
      <w:proofErr w:type="spellEnd"/>
      <w:r w:rsidRPr="0037163A">
        <w:rPr>
          <w:rFonts w:ascii="Times New Roman" w:hAnsi="Times New Roman" w:cs="Times New Roman"/>
          <w:color w:val="000000" w:themeColor="text1"/>
          <w:sz w:val="24"/>
          <w:szCs w:val="24"/>
        </w:rPr>
        <w:t xml:space="preserve"> acid, in cold. To the blank alone, DNPH reagent and thiourea were added after the addition of </w:t>
      </w:r>
      <w:proofErr w:type="spellStart"/>
      <w:r w:rsidRPr="0037163A">
        <w:rPr>
          <w:rFonts w:ascii="Times New Roman" w:hAnsi="Times New Roman" w:cs="Times New Roman"/>
          <w:color w:val="000000" w:themeColor="text1"/>
          <w:sz w:val="24"/>
          <w:szCs w:val="24"/>
        </w:rPr>
        <w:t>sulphuric</w:t>
      </w:r>
      <w:proofErr w:type="spellEnd"/>
      <w:r w:rsidRPr="0037163A">
        <w:rPr>
          <w:rFonts w:ascii="Times New Roman" w:hAnsi="Times New Roman" w:cs="Times New Roman"/>
          <w:color w:val="000000" w:themeColor="text1"/>
          <w:sz w:val="24"/>
          <w:szCs w:val="24"/>
        </w:rPr>
        <w:t xml:space="preserve"> acid. The tubes were cooled in ice and the absorbance was read at 540nm in a spectrophotometer. A standard graph was constructed using an electronic calculator set to the linear regression mode. The concentration of ascorbate in the sample was calculated and expressed in terms of mg/kg of sample.</w:t>
      </w:r>
    </w:p>
    <w:p w14:paraId="2ED4FD37" w14:textId="77777777" w:rsidR="0036570F" w:rsidRPr="0037163A" w:rsidRDefault="0036570F" w:rsidP="0036570F">
      <w:pPr>
        <w:spacing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2.3.4</w:t>
      </w:r>
      <w:r w:rsidRPr="0037163A">
        <w:rPr>
          <w:rFonts w:ascii="Times New Roman" w:hAnsi="Times New Roman" w:cs="Times New Roman"/>
          <w:b/>
          <w:color w:val="000000" w:themeColor="text1"/>
          <w:sz w:val="24"/>
          <w:szCs w:val="24"/>
        </w:rPr>
        <w:tab/>
        <w:t>Determination of vitamin B</w:t>
      </w:r>
      <w:r w:rsidRPr="0037163A">
        <w:rPr>
          <w:rFonts w:ascii="Times New Roman" w:hAnsi="Times New Roman" w:cs="Times New Roman"/>
          <w:b/>
          <w:color w:val="000000" w:themeColor="text1"/>
          <w:sz w:val="24"/>
          <w:szCs w:val="24"/>
          <w:vertAlign w:val="subscript"/>
        </w:rPr>
        <w:t>1</w:t>
      </w:r>
      <w:r w:rsidRPr="0037163A">
        <w:rPr>
          <w:rFonts w:ascii="Times New Roman" w:hAnsi="Times New Roman" w:cs="Times New Roman"/>
          <w:b/>
          <w:color w:val="000000" w:themeColor="text1"/>
          <w:sz w:val="24"/>
          <w:szCs w:val="24"/>
        </w:rPr>
        <w:t xml:space="preserve"> and B</w:t>
      </w:r>
      <w:r w:rsidRPr="0037163A">
        <w:rPr>
          <w:rFonts w:ascii="Times New Roman" w:hAnsi="Times New Roman" w:cs="Times New Roman"/>
          <w:b/>
          <w:color w:val="000000" w:themeColor="text1"/>
          <w:sz w:val="24"/>
          <w:szCs w:val="24"/>
          <w:vertAlign w:val="subscript"/>
        </w:rPr>
        <w:t>2</w:t>
      </w:r>
    </w:p>
    <w:p w14:paraId="3C02E818" w14:textId="77777777" w:rsidR="0036570F" w:rsidRPr="00371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lastRenderedPageBreak/>
        <w:t>1g of sample was weighed into a conical flask</w:t>
      </w:r>
    </w:p>
    <w:p w14:paraId="568EB4A3" w14:textId="77777777" w:rsidR="0036570F" w:rsidRPr="00371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This was dissolved with 100ml of deionized water</w:t>
      </w:r>
    </w:p>
    <w:p w14:paraId="3BB4BBD7" w14:textId="77777777" w:rsidR="0036570F" w:rsidRPr="00371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This was shaken thoroughly and heated for 5 minutes and allowed to cool and filtered.</w:t>
      </w:r>
    </w:p>
    <w:p w14:paraId="1F96ECCB" w14:textId="77777777" w:rsidR="0036570F" w:rsidRPr="0037163A" w:rsidRDefault="0036570F" w:rsidP="0036570F">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The filtrate was poured into cuvette and their respective wavelength for the vitamins set to read the absorbance using spectrophotometer</w:t>
      </w:r>
    </w:p>
    <w:p w14:paraId="7C06D85F" w14:textId="77777777" w:rsidR="0036570F" w:rsidRPr="0037163A" w:rsidRDefault="0036570F" w:rsidP="0036570F">
      <w:pPr>
        <w:spacing w:after="0" w:line="240" w:lineRule="auto"/>
        <w:ind w:left="36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Vitamin B</w:t>
      </w:r>
      <w:r w:rsidRPr="0037163A">
        <w:rPr>
          <w:rFonts w:ascii="Times New Roman" w:hAnsi="Times New Roman" w:cs="Times New Roman"/>
          <w:color w:val="000000" w:themeColor="text1"/>
          <w:sz w:val="24"/>
          <w:szCs w:val="24"/>
          <w:vertAlign w:val="subscript"/>
        </w:rPr>
        <w:t>1</w:t>
      </w:r>
      <w:r w:rsidRPr="0037163A">
        <w:rPr>
          <w:rFonts w:ascii="Times New Roman" w:hAnsi="Times New Roman" w:cs="Times New Roman"/>
          <w:color w:val="000000" w:themeColor="text1"/>
          <w:sz w:val="24"/>
          <w:szCs w:val="24"/>
        </w:rPr>
        <w:t xml:space="preserve"> = 261nm</w:t>
      </w:r>
    </w:p>
    <w:p w14:paraId="2DA7B04B" w14:textId="77777777" w:rsidR="0036570F" w:rsidRPr="0037163A" w:rsidRDefault="0036570F" w:rsidP="0036570F">
      <w:pPr>
        <w:spacing w:after="0" w:line="240" w:lineRule="auto"/>
        <w:ind w:left="36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Vitamin B</w:t>
      </w:r>
      <w:r w:rsidRPr="0037163A">
        <w:rPr>
          <w:rFonts w:ascii="Times New Roman" w:hAnsi="Times New Roman" w:cs="Times New Roman"/>
          <w:color w:val="000000" w:themeColor="text1"/>
          <w:sz w:val="24"/>
          <w:szCs w:val="24"/>
          <w:vertAlign w:val="subscript"/>
        </w:rPr>
        <w:t>2</w:t>
      </w:r>
      <w:r w:rsidRPr="0037163A">
        <w:rPr>
          <w:rFonts w:ascii="Times New Roman" w:hAnsi="Times New Roman" w:cs="Times New Roman"/>
          <w:color w:val="000000" w:themeColor="text1"/>
          <w:sz w:val="24"/>
          <w:szCs w:val="24"/>
        </w:rPr>
        <w:t xml:space="preserve"> = 242nm</w:t>
      </w:r>
    </w:p>
    <w:p w14:paraId="152309C9" w14:textId="77777777" w:rsidR="0036570F" w:rsidRPr="0037163A" w:rsidRDefault="0036570F" w:rsidP="0036570F">
      <w:pPr>
        <w:spacing w:after="0" w:line="240" w:lineRule="auto"/>
        <w:ind w:left="360"/>
        <w:jc w:val="both"/>
        <w:rPr>
          <w:rFonts w:ascii="Times New Roman" w:hAnsi="Times New Roman" w:cs="Times New Roman"/>
          <w:color w:val="000000" w:themeColor="text1"/>
          <w:sz w:val="24"/>
          <w:szCs w:val="24"/>
        </w:rPr>
      </w:pPr>
    </w:p>
    <w:p w14:paraId="7C3B2401" w14:textId="77777777" w:rsidR="0036570F" w:rsidRPr="0037163A" w:rsidRDefault="0036570F" w:rsidP="0036570F">
      <w:pPr>
        <w:spacing w:line="240" w:lineRule="auto"/>
        <w:ind w:left="360"/>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Calculations:</w:t>
      </w:r>
    </w:p>
    <w:p w14:paraId="03E13F37" w14:textId="77777777" w:rsidR="0036570F" w:rsidRPr="0037163A" w:rsidRDefault="0036570F" w:rsidP="0036570F">
      <w:pPr>
        <w:spacing w:line="240" w:lineRule="auto"/>
        <w:ind w:left="360"/>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Concentration (mg%) = </w:t>
      </w:r>
      <w:r w:rsidRPr="0037163A">
        <w:rPr>
          <w:rFonts w:ascii="Times New Roman" w:hAnsi="Times New Roman" w:cs="Times New Roman"/>
          <w:color w:val="000000" w:themeColor="text1"/>
          <w:sz w:val="24"/>
          <w:szCs w:val="24"/>
          <w:u w:val="single"/>
        </w:rPr>
        <w:t>A x D.F x volume of cuvette (5)</w:t>
      </w:r>
      <w:r w:rsidRPr="0037163A">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br/>
        <w:t xml:space="preserve">                                                         E</w:t>
      </w:r>
    </w:p>
    <w:p w14:paraId="7342D667" w14:textId="77777777" w:rsidR="0036570F" w:rsidRPr="0037163A" w:rsidRDefault="0036570F" w:rsidP="0036570F">
      <w:pPr>
        <w:spacing w:line="240" w:lineRule="auto"/>
        <w:ind w:left="36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Where A = absorbance</w:t>
      </w:r>
    </w:p>
    <w:p w14:paraId="66281AD0" w14:textId="77777777" w:rsidR="0036570F" w:rsidRPr="0037163A" w:rsidRDefault="0036570F" w:rsidP="0036570F">
      <w:pPr>
        <w:spacing w:line="240" w:lineRule="auto"/>
        <w:ind w:left="36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ab/>
      </w:r>
      <w:proofErr w:type="gramStart"/>
      <w:r w:rsidRPr="0037163A">
        <w:rPr>
          <w:rFonts w:ascii="Times New Roman" w:hAnsi="Times New Roman" w:cs="Times New Roman"/>
          <w:color w:val="000000" w:themeColor="text1"/>
          <w:sz w:val="24"/>
          <w:szCs w:val="24"/>
        </w:rPr>
        <w:t>E  =</w:t>
      </w:r>
      <w:proofErr w:type="gramEnd"/>
      <w:r w:rsidRPr="0037163A">
        <w:rPr>
          <w:rFonts w:ascii="Times New Roman" w:hAnsi="Times New Roman" w:cs="Times New Roman"/>
          <w:color w:val="000000" w:themeColor="text1"/>
          <w:sz w:val="24"/>
          <w:szCs w:val="24"/>
        </w:rPr>
        <w:t xml:space="preserve"> extinction coefficient = 25 for B</w:t>
      </w:r>
      <w:r w:rsidRPr="0037163A">
        <w:rPr>
          <w:rFonts w:ascii="Times New Roman" w:hAnsi="Times New Roman" w:cs="Times New Roman"/>
          <w:color w:val="000000" w:themeColor="text1"/>
          <w:sz w:val="24"/>
          <w:szCs w:val="24"/>
          <w:vertAlign w:val="subscript"/>
        </w:rPr>
        <w:t>1</w:t>
      </w:r>
      <w:r w:rsidRPr="0037163A">
        <w:rPr>
          <w:rFonts w:ascii="Times New Roman" w:hAnsi="Times New Roman" w:cs="Times New Roman"/>
          <w:color w:val="000000" w:themeColor="text1"/>
          <w:sz w:val="24"/>
          <w:szCs w:val="24"/>
        </w:rPr>
        <w:t xml:space="preserve"> and B</w:t>
      </w:r>
      <w:r w:rsidRPr="0037163A">
        <w:rPr>
          <w:rFonts w:ascii="Times New Roman" w:hAnsi="Times New Roman" w:cs="Times New Roman"/>
          <w:color w:val="000000" w:themeColor="text1"/>
          <w:sz w:val="24"/>
          <w:szCs w:val="24"/>
          <w:vertAlign w:val="subscript"/>
        </w:rPr>
        <w:t>2</w:t>
      </w:r>
    </w:p>
    <w:p w14:paraId="2B997EE5" w14:textId="77777777" w:rsidR="0036570F" w:rsidRPr="0037163A" w:rsidRDefault="0036570F" w:rsidP="0036570F">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                    DF = dilution factor</w:t>
      </w:r>
    </w:p>
    <w:p w14:paraId="3AA5EF28" w14:textId="77777777" w:rsidR="0036570F" w:rsidRPr="0037163A" w:rsidRDefault="0036570F" w:rsidP="0036570F">
      <w:pPr>
        <w:spacing w:after="0"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2.3.5</w:t>
      </w:r>
      <w:r w:rsidRPr="0037163A">
        <w:rPr>
          <w:rFonts w:ascii="Times New Roman" w:hAnsi="Times New Roman" w:cs="Times New Roman"/>
          <w:b/>
          <w:color w:val="000000" w:themeColor="text1"/>
          <w:sz w:val="24"/>
          <w:szCs w:val="24"/>
        </w:rPr>
        <w:tab/>
        <w:t>Determination of vitamin B</w:t>
      </w:r>
      <w:r w:rsidRPr="0037163A">
        <w:rPr>
          <w:rFonts w:ascii="Times New Roman" w:hAnsi="Times New Roman" w:cs="Times New Roman"/>
          <w:b/>
          <w:color w:val="000000" w:themeColor="text1"/>
          <w:sz w:val="24"/>
          <w:szCs w:val="24"/>
          <w:vertAlign w:val="subscript"/>
        </w:rPr>
        <w:t xml:space="preserve">3 </w:t>
      </w:r>
      <w:r w:rsidRPr="0037163A">
        <w:rPr>
          <w:rFonts w:ascii="Times New Roman" w:hAnsi="Times New Roman" w:cs="Times New Roman"/>
          <w:b/>
          <w:color w:val="000000" w:themeColor="text1"/>
          <w:sz w:val="24"/>
          <w:szCs w:val="24"/>
        </w:rPr>
        <w:t>(Nicotinamide)</w:t>
      </w:r>
    </w:p>
    <w:p w14:paraId="0AD4B4D1" w14:textId="77777777" w:rsidR="0036570F" w:rsidRPr="00371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37163A">
        <w:rPr>
          <w:rFonts w:ascii="Times New Roman" w:hAnsi="Times New Roman" w:cs="Times New Roman"/>
          <w:color w:val="000000" w:themeColor="text1"/>
          <w:sz w:val="24"/>
          <w:szCs w:val="24"/>
        </w:rPr>
        <w:t>5g of sample was dissolved in 20ml of anhydrous glacial acetic acid and warmed slightly.</w:t>
      </w:r>
    </w:p>
    <w:p w14:paraId="1D295CE4" w14:textId="77777777" w:rsidR="0036570F" w:rsidRPr="00371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37163A">
        <w:rPr>
          <w:rFonts w:ascii="Times New Roman" w:hAnsi="Times New Roman" w:cs="Times New Roman"/>
          <w:color w:val="000000" w:themeColor="text1"/>
          <w:sz w:val="24"/>
          <w:szCs w:val="24"/>
        </w:rPr>
        <w:t>5ml of acetic anhydride was added and mixed.</w:t>
      </w:r>
    </w:p>
    <w:p w14:paraId="56DD5BB0" w14:textId="77777777" w:rsidR="0036570F" w:rsidRPr="00371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37163A">
        <w:rPr>
          <w:rFonts w:ascii="Times New Roman" w:hAnsi="Times New Roman" w:cs="Times New Roman"/>
          <w:color w:val="000000" w:themeColor="text1"/>
          <w:sz w:val="24"/>
          <w:szCs w:val="24"/>
        </w:rPr>
        <w:t xml:space="preserve">2 -3 drops of crystal violet solution </w:t>
      </w:r>
      <w:proofErr w:type="gramStart"/>
      <w:r w:rsidRPr="0037163A">
        <w:rPr>
          <w:rFonts w:ascii="Times New Roman" w:hAnsi="Times New Roman" w:cs="Times New Roman"/>
          <w:color w:val="000000" w:themeColor="text1"/>
          <w:sz w:val="24"/>
          <w:szCs w:val="24"/>
        </w:rPr>
        <w:t>was</w:t>
      </w:r>
      <w:proofErr w:type="gramEnd"/>
      <w:r w:rsidRPr="0037163A">
        <w:rPr>
          <w:rFonts w:ascii="Times New Roman" w:hAnsi="Times New Roman" w:cs="Times New Roman"/>
          <w:color w:val="000000" w:themeColor="text1"/>
          <w:sz w:val="24"/>
          <w:szCs w:val="24"/>
        </w:rPr>
        <w:t xml:space="preserve"> added as indicator.</w:t>
      </w:r>
    </w:p>
    <w:p w14:paraId="05134602" w14:textId="77777777" w:rsidR="0036570F" w:rsidRPr="0037163A" w:rsidRDefault="0036570F" w:rsidP="0036570F">
      <w:pPr>
        <w:pStyle w:val="ListParagraph"/>
        <w:numPr>
          <w:ilvl w:val="0"/>
          <w:numId w:val="3"/>
        </w:numPr>
        <w:spacing w:after="0" w:line="240" w:lineRule="auto"/>
        <w:ind w:left="1170"/>
        <w:jc w:val="both"/>
        <w:rPr>
          <w:rFonts w:ascii="Times New Roman" w:hAnsi="Times New Roman" w:cs="Times New Roman"/>
          <w:b/>
          <w:color w:val="000000" w:themeColor="text1"/>
          <w:sz w:val="24"/>
          <w:szCs w:val="24"/>
        </w:rPr>
      </w:pPr>
      <w:r w:rsidRPr="0037163A">
        <w:rPr>
          <w:rFonts w:ascii="Times New Roman" w:hAnsi="Times New Roman" w:cs="Times New Roman"/>
          <w:color w:val="000000" w:themeColor="text1"/>
          <w:sz w:val="24"/>
          <w:szCs w:val="24"/>
        </w:rPr>
        <w:t xml:space="preserve">Titrate with 0.1M perchloric acid to a greenish blue </w:t>
      </w:r>
      <w:proofErr w:type="spellStart"/>
      <w:r w:rsidRPr="0037163A">
        <w:rPr>
          <w:rFonts w:ascii="Times New Roman" w:hAnsi="Times New Roman" w:cs="Times New Roman"/>
          <w:color w:val="000000" w:themeColor="text1"/>
          <w:sz w:val="24"/>
          <w:szCs w:val="24"/>
        </w:rPr>
        <w:t>colour</w:t>
      </w:r>
      <w:proofErr w:type="spellEnd"/>
      <w:r w:rsidRPr="0037163A">
        <w:rPr>
          <w:rFonts w:ascii="Times New Roman" w:hAnsi="Times New Roman" w:cs="Times New Roman"/>
          <w:color w:val="000000" w:themeColor="text1"/>
          <w:sz w:val="24"/>
          <w:szCs w:val="24"/>
        </w:rPr>
        <w:t>.</w:t>
      </w:r>
    </w:p>
    <w:p w14:paraId="4F7170C0" w14:textId="77777777" w:rsidR="0036570F" w:rsidRPr="0037163A" w:rsidRDefault="0036570F" w:rsidP="0036570F">
      <w:pPr>
        <w:pStyle w:val="ListParagraph"/>
        <w:spacing w:after="0" w:line="240" w:lineRule="auto"/>
        <w:ind w:left="1484"/>
        <w:jc w:val="both"/>
        <w:rPr>
          <w:rFonts w:ascii="Times New Roman" w:hAnsi="Times New Roman" w:cs="Times New Roman"/>
          <w:color w:val="000000" w:themeColor="text1"/>
          <w:sz w:val="24"/>
          <w:szCs w:val="24"/>
        </w:rPr>
      </w:pPr>
    </w:p>
    <w:p w14:paraId="4DFF4E2A" w14:textId="77777777" w:rsidR="0036570F" w:rsidRPr="0037163A" w:rsidRDefault="0036570F" w:rsidP="0036570F">
      <w:pPr>
        <w:pStyle w:val="ListParagraph"/>
        <w:spacing w:after="0" w:line="240" w:lineRule="auto"/>
        <w:ind w:left="1484"/>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Calculation:</w:t>
      </w:r>
    </w:p>
    <w:p w14:paraId="566687FC" w14:textId="77777777" w:rsidR="0036570F" w:rsidRPr="0037163A" w:rsidRDefault="0036570F" w:rsidP="0036570F">
      <w:pPr>
        <w:pStyle w:val="ListParagraph"/>
        <w:spacing w:after="0" w:line="240" w:lineRule="auto"/>
        <w:ind w:left="1484"/>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Vitamin B</w:t>
      </w:r>
      <w:r w:rsidRPr="0037163A">
        <w:rPr>
          <w:rFonts w:ascii="Times New Roman" w:hAnsi="Times New Roman" w:cs="Times New Roman"/>
          <w:color w:val="000000" w:themeColor="text1"/>
          <w:sz w:val="24"/>
          <w:szCs w:val="24"/>
          <w:vertAlign w:val="subscript"/>
        </w:rPr>
        <w:t>3</w:t>
      </w:r>
      <w:r w:rsidRPr="0037163A">
        <w:rPr>
          <w:rFonts w:ascii="Times New Roman" w:hAnsi="Times New Roman" w:cs="Times New Roman"/>
          <w:color w:val="000000" w:themeColor="text1"/>
          <w:sz w:val="24"/>
          <w:szCs w:val="24"/>
        </w:rPr>
        <w:t xml:space="preserve"> = </w:t>
      </w:r>
      <w:proofErr w:type="spellStart"/>
      <w:r w:rsidRPr="0037163A">
        <w:rPr>
          <w:rFonts w:ascii="Times New Roman" w:hAnsi="Times New Roman" w:cs="Times New Roman"/>
          <w:color w:val="000000" w:themeColor="text1"/>
          <w:sz w:val="24"/>
          <w:szCs w:val="24"/>
          <w:u w:val="single"/>
        </w:rPr>
        <w:t>titre</w:t>
      </w:r>
      <w:proofErr w:type="spellEnd"/>
      <w:r w:rsidRPr="0037163A">
        <w:rPr>
          <w:rFonts w:ascii="Times New Roman" w:hAnsi="Times New Roman" w:cs="Times New Roman"/>
          <w:color w:val="000000" w:themeColor="text1"/>
          <w:sz w:val="24"/>
          <w:szCs w:val="24"/>
          <w:u w:val="single"/>
        </w:rPr>
        <w:t xml:space="preserve"> value x 0.0122</w:t>
      </w:r>
      <w:r w:rsidRPr="0037163A">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br/>
        <w:t xml:space="preserve">                                   0.1</w:t>
      </w:r>
    </w:p>
    <w:p w14:paraId="367BA983" w14:textId="77777777" w:rsidR="0036570F" w:rsidRPr="0037163A" w:rsidRDefault="0036570F" w:rsidP="0036570F">
      <w:pPr>
        <w:pStyle w:val="ListParagraph"/>
        <w:spacing w:after="0" w:line="240" w:lineRule="auto"/>
        <w:ind w:left="1484"/>
        <w:jc w:val="both"/>
        <w:rPr>
          <w:rFonts w:ascii="Times New Roman" w:hAnsi="Times New Roman" w:cs="Times New Roman"/>
          <w:color w:val="000000" w:themeColor="text1"/>
          <w:sz w:val="24"/>
          <w:szCs w:val="24"/>
        </w:rPr>
      </w:pPr>
    </w:p>
    <w:p w14:paraId="4122CDB2" w14:textId="77777777" w:rsidR="0036570F" w:rsidRPr="0037163A" w:rsidRDefault="0036570F" w:rsidP="0036570F">
      <w:pPr>
        <w:spacing w:after="0" w:line="240" w:lineRule="auto"/>
        <w:jc w:val="both"/>
        <w:rPr>
          <w:rFonts w:ascii="Times New Roman" w:hAnsi="Times New Roman" w:cs="Times New Roman"/>
          <w:b/>
          <w:color w:val="000000" w:themeColor="text1"/>
          <w:sz w:val="24"/>
          <w:szCs w:val="24"/>
        </w:rPr>
      </w:pPr>
      <w:r w:rsidRPr="0037163A">
        <w:rPr>
          <w:rFonts w:ascii="Times New Roman" w:hAnsi="Times New Roman" w:cs="Times New Roman"/>
          <w:b/>
          <w:color w:val="000000" w:themeColor="text1"/>
          <w:sz w:val="24"/>
          <w:szCs w:val="24"/>
        </w:rPr>
        <w:t>2.3.6</w:t>
      </w:r>
      <w:r w:rsidRPr="0037163A">
        <w:rPr>
          <w:rFonts w:ascii="Times New Roman" w:hAnsi="Times New Roman" w:cs="Times New Roman"/>
          <w:b/>
          <w:color w:val="000000" w:themeColor="text1"/>
          <w:sz w:val="24"/>
          <w:szCs w:val="24"/>
        </w:rPr>
        <w:tab/>
        <w:t>Determination of vitamin B</w:t>
      </w:r>
      <w:r w:rsidRPr="0037163A">
        <w:rPr>
          <w:rFonts w:ascii="Times New Roman" w:hAnsi="Times New Roman" w:cs="Times New Roman"/>
          <w:b/>
          <w:color w:val="000000" w:themeColor="text1"/>
          <w:sz w:val="24"/>
          <w:szCs w:val="24"/>
          <w:vertAlign w:val="subscript"/>
        </w:rPr>
        <w:t>6</w:t>
      </w:r>
    </w:p>
    <w:p w14:paraId="6F3A0DF6" w14:textId="77777777" w:rsidR="0036570F" w:rsidRPr="00371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5g of sample was dissolved in a mixture of 5ml of anhydrous glacial acetic acid and 6ml of 0.1mmercury II acetate solution.</w:t>
      </w:r>
    </w:p>
    <w:p w14:paraId="21369094" w14:textId="77777777" w:rsidR="0036570F" w:rsidRPr="00371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2 drops of crystal violet </w:t>
      </w:r>
      <w:proofErr w:type="gramStart"/>
      <w:r w:rsidRPr="0037163A">
        <w:rPr>
          <w:rFonts w:ascii="Times New Roman" w:hAnsi="Times New Roman" w:cs="Times New Roman"/>
          <w:color w:val="000000" w:themeColor="text1"/>
          <w:sz w:val="24"/>
          <w:szCs w:val="24"/>
        </w:rPr>
        <w:t>was</w:t>
      </w:r>
      <w:proofErr w:type="gramEnd"/>
      <w:r w:rsidRPr="0037163A">
        <w:rPr>
          <w:rFonts w:ascii="Times New Roman" w:hAnsi="Times New Roman" w:cs="Times New Roman"/>
          <w:color w:val="000000" w:themeColor="text1"/>
          <w:sz w:val="24"/>
          <w:szCs w:val="24"/>
        </w:rPr>
        <w:t xml:space="preserve"> added as indicator.</w:t>
      </w:r>
    </w:p>
    <w:p w14:paraId="45553B22" w14:textId="77777777" w:rsidR="0036570F" w:rsidRPr="00371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Titrate with 0.1m perchloric acid to a green </w:t>
      </w:r>
      <w:proofErr w:type="spellStart"/>
      <w:r w:rsidRPr="0037163A">
        <w:rPr>
          <w:rFonts w:ascii="Times New Roman" w:hAnsi="Times New Roman" w:cs="Times New Roman"/>
          <w:color w:val="000000" w:themeColor="text1"/>
          <w:sz w:val="24"/>
          <w:szCs w:val="24"/>
        </w:rPr>
        <w:t>colour</w:t>
      </w:r>
      <w:proofErr w:type="spellEnd"/>
      <w:r w:rsidRPr="0037163A">
        <w:rPr>
          <w:rFonts w:ascii="Times New Roman" w:hAnsi="Times New Roman" w:cs="Times New Roman"/>
          <w:color w:val="000000" w:themeColor="text1"/>
          <w:sz w:val="24"/>
          <w:szCs w:val="24"/>
        </w:rPr>
        <w:t xml:space="preserve"> end </w:t>
      </w:r>
      <w:proofErr w:type="gramStart"/>
      <w:r w:rsidRPr="0037163A">
        <w:rPr>
          <w:rFonts w:ascii="Times New Roman" w:hAnsi="Times New Roman" w:cs="Times New Roman"/>
          <w:color w:val="000000" w:themeColor="text1"/>
          <w:sz w:val="24"/>
          <w:szCs w:val="24"/>
        </w:rPr>
        <w:t>point.`</w:t>
      </w:r>
      <w:proofErr w:type="gramEnd"/>
    </w:p>
    <w:p w14:paraId="71CA581F" w14:textId="77777777" w:rsidR="0036570F" w:rsidRPr="0037163A" w:rsidRDefault="0036570F" w:rsidP="0036570F">
      <w:pPr>
        <w:pStyle w:val="ListParagraph"/>
        <w:numPr>
          <w:ilvl w:val="0"/>
          <w:numId w:val="1"/>
        </w:numPr>
        <w:spacing w:after="0" w:line="240" w:lineRule="auto"/>
        <w:ind w:left="630"/>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Calculation: each meal of 0.1M perchloric acid is equivalent to 0.02056g of C</w:t>
      </w:r>
      <w:r w:rsidRPr="0037163A">
        <w:rPr>
          <w:rFonts w:ascii="Times New Roman" w:hAnsi="Times New Roman" w:cs="Times New Roman"/>
          <w:color w:val="000000" w:themeColor="text1"/>
          <w:sz w:val="24"/>
          <w:szCs w:val="24"/>
          <w:vertAlign w:val="subscript"/>
        </w:rPr>
        <w:t>8</w:t>
      </w:r>
      <w:r w:rsidRPr="0037163A">
        <w:rPr>
          <w:rFonts w:ascii="Times New Roman" w:hAnsi="Times New Roman" w:cs="Times New Roman"/>
          <w:color w:val="000000" w:themeColor="text1"/>
          <w:sz w:val="24"/>
          <w:szCs w:val="24"/>
        </w:rPr>
        <w:t>H</w:t>
      </w:r>
      <w:r w:rsidRPr="0037163A">
        <w:rPr>
          <w:rFonts w:ascii="Times New Roman" w:hAnsi="Times New Roman" w:cs="Times New Roman"/>
          <w:color w:val="000000" w:themeColor="text1"/>
          <w:sz w:val="24"/>
          <w:szCs w:val="24"/>
          <w:vertAlign w:val="subscript"/>
        </w:rPr>
        <w:t>11</w:t>
      </w:r>
      <w:r w:rsidRPr="0037163A">
        <w:rPr>
          <w:rFonts w:ascii="Times New Roman" w:hAnsi="Times New Roman" w:cs="Times New Roman"/>
          <w:color w:val="000000" w:themeColor="text1"/>
          <w:sz w:val="24"/>
          <w:szCs w:val="24"/>
        </w:rPr>
        <w:t>NO</w:t>
      </w:r>
      <w:r w:rsidRPr="0037163A">
        <w:rPr>
          <w:rFonts w:ascii="Times New Roman" w:hAnsi="Times New Roman" w:cs="Times New Roman"/>
          <w:color w:val="000000" w:themeColor="text1"/>
          <w:sz w:val="24"/>
          <w:szCs w:val="24"/>
          <w:vertAlign w:val="subscript"/>
        </w:rPr>
        <w:t>3</w:t>
      </w:r>
      <w:r w:rsidRPr="0037163A">
        <w:rPr>
          <w:rFonts w:ascii="Times New Roman" w:hAnsi="Times New Roman" w:cs="Times New Roman"/>
          <w:color w:val="000000" w:themeColor="text1"/>
          <w:sz w:val="24"/>
          <w:szCs w:val="24"/>
        </w:rPr>
        <w:t>HCL</w:t>
      </w:r>
    </w:p>
    <w:p w14:paraId="7AA3961E" w14:textId="77777777" w:rsidR="0036570F" w:rsidRPr="0037163A" w:rsidRDefault="0036570F" w:rsidP="0036570F">
      <w:pPr>
        <w:spacing w:before="100" w:beforeAutospacing="1" w:after="100" w:afterAutospacing="1" w:line="240" w:lineRule="auto"/>
        <w:jc w:val="both"/>
        <w:outlineLvl w:val="0"/>
        <w:rPr>
          <w:rFonts w:ascii="Times New Roman" w:hAnsi="Times New Roman" w:cs="Times New Roman"/>
          <w:b/>
          <w:bCs/>
          <w:color w:val="000000" w:themeColor="text1"/>
          <w:kern w:val="36"/>
          <w:sz w:val="24"/>
          <w:szCs w:val="24"/>
        </w:rPr>
      </w:pPr>
      <w:r w:rsidRPr="0037163A">
        <w:rPr>
          <w:rFonts w:ascii="Times New Roman" w:hAnsi="Times New Roman" w:cs="Times New Roman"/>
          <w:b/>
          <w:bCs/>
          <w:color w:val="000000" w:themeColor="text1"/>
          <w:sz w:val="24"/>
          <w:szCs w:val="24"/>
        </w:rPr>
        <w:t>2.3.7</w:t>
      </w:r>
      <w:r w:rsidRPr="0037163A">
        <w:rPr>
          <w:rFonts w:ascii="Times New Roman" w:hAnsi="Times New Roman" w:cs="Times New Roman"/>
          <w:b/>
          <w:bCs/>
          <w:color w:val="000000" w:themeColor="text1"/>
          <w:sz w:val="24"/>
          <w:szCs w:val="24"/>
        </w:rPr>
        <w:tab/>
        <w:t xml:space="preserve">Determination of </w:t>
      </w:r>
      <w:r w:rsidRPr="0037163A">
        <w:rPr>
          <w:rFonts w:ascii="Times New Roman" w:hAnsi="Times New Roman" w:cs="Times New Roman"/>
          <w:b/>
          <w:bCs/>
          <w:color w:val="000000" w:themeColor="text1"/>
          <w:kern w:val="36"/>
          <w:sz w:val="24"/>
          <w:szCs w:val="24"/>
        </w:rPr>
        <w:t>Vitamin B</w:t>
      </w:r>
      <w:r w:rsidRPr="0037163A">
        <w:rPr>
          <w:rFonts w:ascii="Times New Roman" w:hAnsi="Times New Roman" w:cs="Times New Roman"/>
          <w:b/>
          <w:bCs/>
          <w:color w:val="000000" w:themeColor="text1"/>
          <w:kern w:val="36"/>
          <w:sz w:val="24"/>
          <w:szCs w:val="24"/>
          <w:vertAlign w:val="subscript"/>
        </w:rPr>
        <w:t>12</w:t>
      </w:r>
    </w:p>
    <w:p w14:paraId="70C2FCA6"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b/>
          <w:bCs/>
          <w:color w:val="000000" w:themeColor="text1"/>
          <w:sz w:val="24"/>
          <w:szCs w:val="24"/>
        </w:rPr>
        <w:t>Sample preparation</w:t>
      </w:r>
      <w:r w:rsidRPr="0037163A">
        <w:rPr>
          <w:rFonts w:ascii="Times New Roman" w:hAnsi="Times New Roman" w:cs="Times New Roman"/>
          <w:color w:val="000000" w:themeColor="text1"/>
          <w:sz w:val="24"/>
          <w:szCs w:val="24"/>
        </w:rPr>
        <w:t>:</w:t>
      </w:r>
      <w:r w:rsidRPr="0037163A">
        <w:rPr>
          <w:rFonts w:ascii="Times New Roman" w:hAnsi="Times New Roman" w:cs="Times New Roman"/>
          <w:i/>
          <w:iCs/>
          <w:color w:val="000000" w:themeColor="text1"/>
          <w:sz w:val="24"/>
          <w:szCs w:val="24"/>
        </w:rPr>
        <w:t xml:space="preserve"> </w:t>
      </w:r>
      <w:r w:rsidRPr="0037163A">
        <w:rPr>
          <w:rFonts w:ascii="Times New Roman" w:hAnsi="Times New Roman" w:cs="Times New Roman"/>
          <w:color w:val="000000" w:themeColor="text1"/>
          <w:sz w:val="24"/>
          <w:szCs w:val="24"/>
        </w:rPr>
        <w:t>Weigh equivalent 0.1ml of sample was taken into separator. In separator, 5 ml of water was added, mixed well and extracted with 5 ml chloroform. Discard the water layer then taken chloroform in dry 50 ml volumetric flask passed through anhydrous sodium sulphate and made up to 50 ml with chloroform.</w:t>
      </w:r>
    </w:p>
    <w:p w14:paraId="036360F9"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b/>
          <w:bCs/>
          <w:color w:val="000000" w:themeColor="text1"/>
          <w:sz w:val="24"/>
          <w:szCs w:val="24"/>
        </w:rPr>
        <w:t>Procedure</w:t>
      </w:r>
      <w:r w:rsidRPr="0037163A">
        <w:rPr>
          <w:rFonts w:ascii="Times New Roman" w:hAnsi="Times New Roman" w:cs="Times New Roman"/>
          <w:color w:val="000000" w:themeColor="text1"/>
          <w:sz w:val="24"/>
          <w:szCs w:val="24"/>
        </w:rPr>
        <w:t xml:space="preserve">: 2ml sample and blank solution was taken into test tube. In each test tube 2 ml of 0.2% solution of phenyl hydrazine (in hydrochloric acid and alcohol in ratio of 1:5 v/v) was added and mixed well. After that it was heated in the water bath until almost dry and cooled at </w:t>
      </w:r>
      <w:r w:rsidRPr="0037163A">
        <w:rPr>
          <w:rFonts w:ascii="Times New Roman" w:hAnsi="Times New Roman" w:cs="Times New Roman"/>
          <w:color w:val="000000" w:themeColor="text1"/>
          <w:sz w:val="24"/>
          <w:szCs w:val="24"/>
        </w:rPr>
        <w:lastRenderedPageBreak/>
        <w:t xml:space="preserve">room temperature. 2ml solution mixture (ammonia and alcohol in ratio of 1:1) was added in each test tube and 1ml pyridine was added. </w:t>
      </w:r>
      <w:proofErr w:type="gramStart"/>
      <w:r w:rsidRPr="0037163A">
        <w:rPr>
          <w:rFonts w:ascii="Times New Roman" w:hAnsi="Times New Roman" w:cs="Times New Roman"/>
          <w:color w:val="000000" w:themeColor="text1"/>
          <w:sz w:val="24"/>
          <w:szCs w:val="24"/>
        </w:rPr>
        <w:t>It’s</w:t>
      </w:r>
      <w:proofErr w:type="gramEnd"/>
      <w:r w:rsidRPr="0037163A">
        <w:rPr>
          <w:rFonts w:ascii="Times New Roman" w:hAnsi="Times New Roman" w:cs="Times New Roman"/>
          <w:color w:val="000000" w:themeColor="text1"/>
          <w:sz w:val="24"/>
          <w:szCs w:val="24"/>
        </w:rPr>
        <w:t xml:space="preserve"> absorbance was recorded at 635 nm against blank. Standard </w:t>
      </w:r>
      <w:proofErr w:type="spellStart"/>
      <w:r w:rsidRPr="0037163A">
        <w:rPr>
          <w:rFonts w:ascii="Times New Roman" w:hAnsi="Times New Roman" w:cs="Times New Roman"/>
          <w:color w:val="000000" w:themeColor="text1"/>
          <w:sz w:val="24"/>
          <w:szCs w:val="24"/>
        </w:rPr>
        <w:t>cobalamine</w:t>
      </w:r>
      <w:proofErr w:type="spellEnd"/>
      <w:r w:rsidRPr="0037163A">
        <w:rPr>
          <w:rFonts w:ascii="Times New Roman" w:hAnsi="Times New Roman" w:cs="Times New Roman"/>
          <w:color w:val="000000" w:themeColor="text1"/>
          <w:sz w:val="24"/>
          <w:szCs w:val="24"/>
        </w:rPr>
        <w:t xml:space="preserve"> was also analyzed and treated same as sample. Calibration curve was plotted and the concentration of samples extrapolated. </w:t>
      </w:r>
    </w:p>
    <w:p w14:paraId="168BDCE4"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2.3.8</w:t>
      </w:r>
      <w:r w:rsidRPr="0037163A">
        <w:rPr>
          <w:rFonts w:ascii="Times New Roman" w:hAnsi="Times New Roman" w:cs="Times New Roman"/>
          <w:b/>
          <w:bCs/>
          <w:color w:val="000000" w:themeColor="text1"/>
          <w:sz w:val="24"/>
          <w:szCs w:val="24"/>
        </w:rPr>
        <w:tab/>
        <w:t>Determination of</w:t>
      </w:r>
      <w:r w:rsidRPr="0037163A">
        <w:rPr>
          <w:rFonts w:ascii="Times New Roman" w:hAnsi="Times New Roman" w:cs="Times New Roman"/>
          <w:color w:val="000000" w:themeColor="text1"/>
          <w:sz w:val="24"/>
          <w:szCs w:val="24"/>
        </w:rPr>
        <w:t xml:space="preserve"> </w:t>
      </w:r>
      <w:r w:rsidRPr="0037163A">
        <w:rPr>
          <w:rFonts w:ascii="Times New Roman" w:hAnsi="Times New Roman" w:cs="Times New Roman"/>
          <w:b/>
          <w:bCs/>
          <w:color w:val="000000" w:themeColor="text1"/>
          <w:sz w:val="24"/>
          <w:szCs w:val="24"/>
        </w:rPr>
        <w:t>Vitamin D</w:t>
      </w:r>
    </w:p>
    <w:p w14:paraId="0EA5E5A8" w14:textId="3B80C898" w:rsidR="0036570F" w:rsidRPr="0037163A" w:rsidRDefault="0036570F" w:rsidP="0036570F">
      <w:pPr>
        <w:autoSpaceDE w:val="0"/>
        <w:autoSpaceDN w:val="0"/>
        <w:adjustRightInd w:val="0"/>
        <w:spacing w:line="240" w:lineRule="auto"/>
        <w:jc w:val="both"/>
        <w:rPr>
          <w:rFonts w:ascii="Times New Roman" w:hAnsi="Times New Roman" w:cs="Times New Roman"/>
          <w:i/>
          <w:iCs/>
          <w:color w:val="000000" w:themeColor="text1"/>
          <w:sz w:val="24"/>
          <w:szCs w:val="24"/>
        </w:rPr>
      </w:pPr>
      <w:r w:rsidRPr="0037163A">
        <w:rPr>
          <w:rFonts w:ascii="Times New Roman" w:hAnsi="Times New Roman" w:cs="Times New Roman"/>
          <w:color w:val="000000" w:themeColor="text1"/>
          <w:sz w:val="24"/>
          <w:szCs w:val="24"/>
        </w:rPr>
        <w:t xml:space="preserve">Vitamin D was assayed according to the method of </w:t>
      </w:r>
      <w:proofErr w:type="spellStart"/>
      <w:r w:rsidRPr="0037163A">
        <w:rPr>
          <w:rFonts w:ascii="Times New Roman" w:hAnsi="Times New Roman" w:cs="Times New Roman"/>
          <w:color w:val="000000" w:themeColor="text1"/>
          <w:sz w:val="24"/>
          <w:szCs w:val="24"/>
        </w:rPr>
        <w:t>Brockmann</w:t>
      </w:r>
      <w:proofErr w:type="spellEnd"/>
      <w:r w:rsidRPr="0037163A">
        <w:rPr>
          <w:rFonts w:ascii="Times New Roman" w:hAnsi="Times New Roman" w:cs="Times New Roman"/>
          <w:color w:val="000000" w:themeColor="text1"/>
          <w:sz w:val="24"/>
          <w:szCs w:val="24"/>
        </w:rPr>
        <w:t xml:space="preserve"> </w:t>
      </w:r>
      <w:r w:rsidRPr="0037163A">
        <w:rPr>
          <w:rFonts w:ascii="Times New Roman" w:hAnsi="Times New Roman" w:cs="Times New Roman"/>
          <w:i/>
          <w:iCs/>
          <w:color w:val="000000" w:themeColor="text1"/>
          <w:sz w:val="24"/>
          <w:szCs w:val="24"/>
        </w:rPr>
        <w:t xml:space="preserve">et al. </w:t>
      </w:r>
      <w:r w:rsidR="00A564CD" w:rsidRPr="0037163A">
        <w:rPr>
          <w:rFonts w:ascii="Times New Roman" w:hAnsi="Times New Roman" w:cs="Times New Roman"/>
          <w:color w:val="000000" w:themeColor="text1"/>
          <w:sz w:val="24"/>
          <w:szCs w:val="24"/>
        </w:rPr>
        <w:t>(1974)</w:t>
      </w:r>
      <w:r w:rsidRPr="0037163A">
        <w:rPr>
          <w:rFonts w:ascii="Times New Roman" w:hAnsi="Times New Roman" w:cs="Times New Roman"/>
          <w:color w:val="000000" w:themeColor="text1"/>
          <w:sz w:val="24"/>
          <w:szCs w:val="24"/>
        </w:rPr>
        <w:t>.</w:t>
      </w:r>
    </w:p>
    <w:p w14:paraId="0D6814CF"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Principle</w:t>
      </w:r>
    </w:p>
    <w:p w14:paraId="6CF2F435"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The principle is based on the formation of a yellow color by reaction of the vitamin with a chloroform solution of trichloroacetic acid,</w:t>
      </w:r>
    </w:p>
    <w:p w14:paraId="3F8F7922" w14:textId="77777777" w:rsidR="0036570F" w:rsidRPr="0037163A" w:rsidRDefault="0036570F" w:rsidP="0036570F">
      <w:pPr>
        <w:autoSpaceDE w:val="0"/>
        <w:autoSpaceDN w:val="0"/>
        <w:adjustRightInd w:val="0"/>
        <w:spacing w:line="240" w:lineRule="auto"/>
        <w:jc w:val="both"/>
        <w:rPr>
          <w:rFonts w:ascii="Times New Roman" w:hAnsi="Times New Roman" w:cs="Times New Roman"/>
          <w:i/>
          <w:iCs/>
          <w:color w:val="000000" w:themeColor="text1"/>
          <w:sz w:val="24"/>
          <w:szCs w:val="24"/>
        </w:rPr>
      </w:pPr>
      <w:r w:rsidRPr="0037163A">
        <w:rPr>
          <w:rFonts w:ascii="Times New Roman" w:hAnsi="Times New Roman" w:cs="Times New Roman"/>
          <w:b/>
          <w:bCs/>
          <w:color w:val="000000" w:themeColor="text1"/>
          <w:sz w:val="24"/>
          <w:szCs w:val="24"/>
        </w:rPr>
        <w:t>Standard preparation</w:t>
      </w:r>
    </w:p>
    <w:p w14:paraId="7E26EC22"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Weigh accurately 25 mg vitamin D working standard into 25 ml volumetric flask with solution mixture (chloroform and methanol in ratio 1:9) dissolved and diluted with solution mixture and made up to the mark mixed well. </w:t>
      </w:r>
    </w:p>
    <w:p w14:paraId="363DCBF0" w14:textId="77777777" w:rsidR="0036570F" w:rsidRPr="0037163A" w:rsidRDefault="0036570F" w:rsidP="0036570F">
      <w:pPr>
        <w:autoSpaceDE w:val="0"/>
        <w:autoSpaceDN w:val="0"/>
        <w:adjustRightInd w:val="0"/>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Sample preparation</w:t>
      </w:r>
    </w:p>
    <w:p w14:paraId="7BC58C20" w14:textId="77777777" w:rsidR="0036570F" w:rsidRPr="0037163A" w:rsidRDefault="0036570F" w:rsidP="0036570F">
      <w:pPr>
        <w:autoSpaceDE w:val="0"/>
        <w:autoSpaceDN w:val="0"/>
        <w:adjustRightInd w:val="0"/>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Weigh accurately equivalent 0.1ml sample into 25 ml volumetric flask with solution mixture (chloroform and methanol in ratio 1:9) dissolved and diluted with solution mixture and made up to the mark mixed well. 1.6ml of 0.25N HCL, 0.5ml of 15.0% trichloroacetic acid (TCA) and 0.5ml of 0.375% of </w:t>
      </w:r>
      <w:proofErr w:type="spellStart"/>
      <w:r w:rsidRPr="0037163A">
        <w:rPr>
          <w:rFonts w:ascii="Times New Roman" w:hAnsi="Times New Roman" w:cs="Times New Roman"/>
          <w:color w:val="000000" w:themeColor="text1"/>
          <w:sz w:val="24"/>
          <w:szCs w:val="24"/>
        </w:rPr>
        <w:t>thiobarbituric</w:t>
      </w:r>
      <w:proofErr w:type="spellEnd"/>
      <w:r w:rsidRPr="0037163A">
        <w:rPr>
          <w:rFonts w:ascii="Times New Roman" w:hAnsi="Times New Roman" w:cs="Times New Roman"/>
          <w:color w:val="000000" w:themeColor="text1"/>
          <w:sz w:val="24"/>
          <w:szCs w:val="24"/>
        </w:rPr>
        <w:t xml:space="preserve"> acid (TBA) was added. The absorbance was recorded at 464 nm against blank</w:t>
      </w:r>
    </w:p>
    <w:p w14:paraId="649DB4F0" w14:textId="77777777" w:rsidR="0036570F" w:rsidRPr="0037163A" w:rsidRDefault="0036570F" w:rsidP="0036570F">
      <w:pPr>
        <w:spacing w:line="240" w:lineRule="auto"/>
        <w:jc w:val="both"/>
        <w:rPr>
          <w:rFonts w:ascii="Times New Roman" w:hAnsi="Times New Roman" w:cs="Times New Roman"/>
          <w:b/>
          <w:bCs/>
          <w:color w:val="000000" w:themeColor="text1"/>
          <w:sz w:val="24"/>
          <w:szCs w:val="24"/>
        </w:rPr>
      </w:pPr>
      <w:r w:rsidRPr="0037163A">
        <w:rPr>
          <w:rFonts w:ascii="Times New Roman" w:hAnsi="Times New Roman" w:cs="Times New Roman"/>
          <w:b/>
          <w:bCs/>
          <w:color w:val="000000" w:themeColor="text1"/>
          <w:sz w:val="24"/>
          <w:szCs w:val="24"/>
        </w:rPr>
        <w:t>2.4</w:t>
      </w:r>
      <w:r w:rsidRPr="0037163A">
        <w:rPr>
          <w:rFonts w:ascii="Times New Roman" w:hAnsi="Times New Roman" w:cs="Times New Roman"/>
          <w:b/>
          <w:bCs/>
          <w:color w:val="000000" w:themeColor="text1"/>
          <w:sz w:val="24"/>
          <w:szCs w:val="24"/>
        </w:rPr>
        <w:tab/>
        <w:t>Data Analysis</w:t>
      </w:r>
    </w:p>
    <w:p w14:paraId="11334B35" w14:textId="77777777" w:rsidR="0036570F" w:rsidRPr="0037163A" w:rsidRDefault="0036570F" w:rsidP="0036570F">
      <w:pPr>
        <w:autoSpaceDE w:val="0"/>
        <w:autoSpaceDN w:val="0"/>
        <w:adjustRightInd w:val="0"/>
        <w:spacing w:after="0"/>
        <w:jc w:val="both"/>
        <w:rPr>
          <w:rFonts w:ascii="Times New Roman" w:hAnsi="Times New Roman" w:cs="Times New Roman"/>
          <w:sz w:val="24"/>
          <w:szCs w:val="24"/>
        </w:rPr>
      </w:pPr>
      <w:r w:rsidRPr="0037163A">
        <w:rPr>
          <w:rFonts w:ascii="Times New Roman" w:hAnsi="Times New Roman" w:cs="Times New Roman"/>
          <w:sz w:val="24"/>
          <w:szCs w:val="24"/>
        </w:rPr>
        <w:t xml:space="preserve">Data obtained in the research were analyzed using the Statistical Package for Social Sciences software for windows version 25 (SPSS Inc., Chicago, Illinois, USA). All the data collected were expressed as Mean ± SEM. Analysis of variance (ANOVA) was carried out on the results and significance was accepted at </w:t>
      </w:r>
      <w:r w:rsidRPr="0037163A">
        <w:rPr>
          <w:rFonts w:ascii="Times New Roman" w:hAnsi="Times New Roman" w:cs="Times New Roman"/>
          <w:i/>
          <w:iCs/>
          <w:sz w:val="24"/>
          <w:szCs w:val="24"/>
        </w:rPr>
        <w:t>p</w:t>
      </w:r>
      <w:r w:rsidRPr="0037163A">
        <w:rPr>
          <w:rFonts w:ascii="Times New Roman" w:hAnsi="Times New Roman" w:cs="Times New Roman"/>
          <w:sz w:val="24"/>
          <w:szCs w:val="24"/>
        </w:rPr>
        <w:t>&lt;0.05.</w:t>
      </w:r>
    </w:p>
    <w:p w14:paraId="1FF1F593" w14:textId="77777777" w:rsidR="00436D2D" w:rsidRPr="0037163A" w:rsidRDefault="00436D2D" w:rsidP="0036570F">
      <w:pPr>
        <w:autoSpaceDE w:val="0"/>
        <w:autoSpaceDN w:val="0"/>
        <w:adjustRightInd w:val="0"/>
        <w:spacing w:after="0"/>
        <w:jc w:val="both"/>
        <w:rPr>
          <w:rFonts w:ascii="Times New Roman" w:hAnsi="Times New Roman" w:cs="Times New Roman"/>
          <w:sz w:val="24"/>
          <w:szCs w:val="24"/>
        </w:rPr>
      </w:pPr>
    </w:p>
    <w:p w14:paraId="7D7F0677" w14:textId="2247E122" w:rsidR="00283039" w:rsidRPr="0037163A" w:rsidRDefault="00436D2D"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3.0</w:t>
      </w:r>
      <w:r w:rsidRPr="0037163A">
        <w:rPr>
          <w:rFonts w:ascii="Times New Roman" w:hAnsi="Times New Roman" w:cs="Times New Roman"/>
          <w:b/>
          <w:bCs/>
          <w:sz w:val="24"/>
          <w:szCs w:val="24"/>
        </w:rPr>
        <w:tab/>
        <w:t>RESULTS</w:t>
      </w:r>
    </w:p>
    <w:p w14:paraId="7312137D" w14:textId="3A02914F" w:rsidR="00436D2D" w:rsidRPr="0037163A" w:rsidRDefault="00436D2D"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3.1</w:t>
      </w:r>
      <w:r w:rsidRPr="0037163A">
        <w:rPr>
          <w:rFonts w:ascii="Times New Roman" w:hAnsi="Times New Roman" w:cs="Times New Roman"/>
          <w:b/>
          <w:bCs/>
          <w:sz w:val="24"/>
          <w:szCs w:val="24"/>
        </w:rPr>
        <w:tab/>
        <w:t>Results of Mineral Analysis</w:t>
      </w:r>
    </w:p>
    <w:p w14:paraId="09C1E7CA" w14:textId="2356C808" w:rsidR="00F64B49" w:rsidRPr="0037163A" w:rsidRDefault="00F64B49"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T</w:t>
      </w:r>
      <w:r w:rsidR="0073314F" w:rsidRPr="0037163A">
        <w:rPr>
          <w:rFonts w:ascii="Times New Roman" w:hAnsi="Times New Roman" w:cs="Times New Roman"/>
          <w:sz w:val="24"/>
          <w:szCs w:val="24"/>
        </w:rPr>
        <w:t xml:space="preserve">he Result of Mineral Composition </w:t>
      </w:r>
      <w:r w:rsidR="002B2A45" w:rsidRPr="0037163A">
        <w:rPr>
          <w:rFonts w:ascii="Times New Roman" w:hAnsi="Times New Roman" w:cs="Times New Roman"/>
          <w:sz w:val="24"/>
          <w:szCs w:val="24"/>
        </w:rPr>
        <w:t>a</w:t>
      </w:r>
      <w:r w:rsidR="0073314F" w:rsidRPr="0037163A">
        <w:rPr>
          <w:rFonts w:ascii="Times New Roman" w:hAnsi="Times New Roman" w:cs="Times New Roman"/>
          <w:sz w:val="24"/>
          <w:szCs w:val="24"/>
        </w:rPr>
        <w:t xml:space="preserve">nalysis </w:t>
      </w:r>
      <w:r w:rsidR="002B2A45" w:rsidRPr="0037163A">
        <w:rPr>
          <w:rFonts w:ascii="Times New Roman" w:hAnsi="Times New Roman" w:cs="Times New Roman"/>
          <w:sz w:val="24"/>
          <w:szCs w:val="24"/>
        </w:rPr>
        <w:t>is</w:t>
      </w:r>
      <w:r w:rsidR="0073314F" w:rsidRPr="0037163A">
        <w:rPr>
          <w:rFonts w:ascii="Times New Roman" w:hAnsi="Times New Roman" w:cs="Times New Roman"/>
          <w:sz w:val="24"/>
          <w:szCs w:val="24"/>
        </w:rPr>
        <w:t xml:space="preserve"> shown in </w:t>
      </w:r>
      <w:r w:rsidR="002B2A45" w:rsidRPr="0037163A">
        <w:rPr>
          <w:rFonts w:ascii="Times New Roman" w:hAnsi="Times New Roman" w:cs="Times New Roman"/>
          <w:sz w:val="24"/>
          <w:szCs w:val="24"/>
        </w:rPr>
        <w:t xml:space="preserve">figure 1. </w:t>
      </w:r>
      <w:r w:rsidR="0073314F" w:rsidRPr="0037163A">
        <w:rPr>
          <w:rFonts w:ascii="Times New Roman" w:hAnsi="Times New Roman" w:cs="Times New Roman"/>
          <w:sz w:val="24"/>
          <w:szCs w:val="24"/>
        </w:rPr>
        <w:t xml:space="preserve">The Minerals </w:t>
      </w:r>
      <w:r w:rsidR="002B2A45" w:rsidRPr="0037163A">
        <w:rPr>
          <w:rFonts w:ascii="Times New Roman" w:hAnsi="Times New Roman" w:cs="Times New Roman"/>
          <w:sz w:val="24"/>
          <w:szCs w:val="24"/>
        </w:rPr>
        <w:t>present in</w:t>
      </w:r>
      <w:r w:rsidR="0073314F" w:rsidRPr="0037163A">
        <w:rPr>
          <w:rFonts w:ascii="Times New Roman" w:hAnsi="Times New Roman" w:cs="Times New Roman"/>
          <w:sz w:val="24"/>
          <w:szCs w:val="24"/>
        </w:rPr>
        <w:t xml:space="preserve"> detectable amount are arranged in </w:t>
      </w:r>
      <w:proofErr w:type="gramStart"/>
      <w:r w:rsidR="0073314F" w:rsidRPr="0037163A">
        <w:rPr>
          <w:rFonts w:ascii="Times New Roman" w:hAnsi="Times New Roman" w:cs="Times New Roman"/>
          <w:sz w:val="24"/>
          <w:szCs w:val="24"/>
        </w:rPr>
        <w:t>decreasing  order</w:t>
      </w:r>
      <w:proofErr w:type="gramEnd"/>
      <w:r w:rsidR="0073314F" w:rsidRPr="0037163A">
        <w:rPr>
          <w:rFonts w:ascii="Times New Roman" w:hAnsi="Times New Roman" w:cs="Times New Roman"/>
          <w:sz w:val="24"/>
          <w:szCs w:val="24"/>
        </w:rPr>
        <w:t xml:space="preserve"> of their values as follows:</w:t>
      </w:r>
      <w:r w:rsidR="002B2A45" w:rsidRPr="0037163A">
        <w:rPr>
          <w:rFonts w:ascii="Times New Roman" w:hAnsi="Times New Roman" w:cs="Times New Roman"/>
          <w:sz w:val="24"/>
          <w:szCs w:val="24"/>
        </w:rPr>
        <w:t xml:space="preserve"> </w:t>
      </w:r>
      <w:r w:rsidR="0073314F" w:rsidRPr="0037163A">
        <w:rPr>
          <w:rFonts w:ascii="Times New Roman" w:hAnsi="Times New Roman" w:cs="Times New Roman"/>
          <w:sz w:val="24"/>
          <w:szCs w:val="24"/>
        </w:rPr>
        <w:t xml:space="preserve">Calcium &gt; Sodium &gt; Potassium &gt;Magnesium &gt; Iron &gt; Zinc &gt; </w:t>
      </w:r>
      <w:r w:rsidR="00D55833" w:rsidRPr="0037163A">
        <w:rPr>
          <w:rFonts w:ascii="Times New Roman" w:hAnsi="Times New Roman" w:cs="Times New Roman"/>
          <w:sz w:val="24"/>
          <w:szCs w:val="24"/>
        </w:rPr>
        <w:t>Manganese</w:t>
      </w:r>
      <w:r w:rsidR="0073314F" w:rsidRPr="0037163A">
        <w:rPr>
          <w:rFonts w:ascii="Times New Roman" w:hAnsi="Times New Roman" w:cs="Times New Roman"/>
          <w:sz w:val="24"/>
          <w:szCs w:val="24"/>
        </w:rPr>
        <w:t xml:space="preserve"> &gt; </w:t>
      </w:r>
      <w:r w:rsidR="00D55833" w:rsidRPr="0037163A">
        <w:rPr>
          <w:rFonts w:ascii="Times New Roman" w:hAnsi="Times New Roman" w:cs="Times New Roman"/>
          <w:sz w:val="24"/>
          <w:szCs w:val="24"/>
        </w:rPr>
        <w:t>selenium &gt;copper &gt; Nickel &gt; Lead &gt; Molybdenum &gt; Cadmium &gt; Cobalt &gt; Mercury &gt;Aluminum &gt; Arsenic &gt; Silicon</w:t>
      </w:r>
      <w:r w:rsidR="002B2A45" w:rsidRPr="0037163A">
        <w:rPr>
          <w:rFonts w:ascii="Times New Roman" w:hAnsi="Times New Roman" w:cs="Times New Roman"/>
          <w:sz w:val="24"/>
          <w:szCs w:val="24"/>
        </w:rPr>
        <w:t xml:space="preserve"> (figure 1)</w:t>
      </w:r>
      <w:r w:rsidR="00D55833" w:rsidRPr="0037163A">
        <w:rPr>
          <w:rFonts w:ascii="Times New Roman" w:hAnsi="Times New Roman" w:cs="Times New Roman"/>
          <w:sz w:val="24"/>
          <w:szCs w:val="24"/>
        </w:rPr>
        <w:t>.</w:t>
      </w:r>
      <w:r w:rsidR="002B2A45" w:rsidRPr="0037163A">
        <w:rPr>
          <w:rFonts w:ascii="Times New Roman" w:hAnsi="Times New Roman" w:cs="Times New Roman"/>
          <w:sz w:val="24"/>
          <w:szCs w:val="24"/>
        </w:rPr>
        <w:t xml:space="preserve"> </w:t>
      </w:r>
      <w:r w:rsidRPr="0037163A">
        <w:rPr>
          <w:rFonts w:ascii="Times New Roman" w:hAnsi="Times New Roman" w:cs="Times New Roman"/>
          <w:sz w:val="24"/>
          <w:szCs w:val="24"/>
        </w:rPr>
        <w:t xml:space="preserve">The results revealed that leaves of papaya contain </w:t>
      </w:r>
      <w:r w:rsidR="00D55833" w:rsidRPr="0037163A">
        <w:rPr>
          <w:rFonts w:ascii="Times New Roman" w:hAnsi="Times New Roman" w:cs="Times New Roman"/>
          <w:sz w:val="24"/>
          <w:szCs w:val="24"/>
        </w:rPr>
        <w:t>notable amount of Calcium (8.783 ±0.00 mg/100g), Sodium (6.894 ±0.00 mg/100g), Potassium (5.278 ±0.00</w:t>
      </w:r>
      <w:r w:rsidRPr="0037163A">
        <w:rPr>
          <w:rFonts w:ascii="Times New Roman" w:hAnsi="Times New Roman" w:cs="Times New Roman"/>
          <w:sz w:val="24"/>
          <w:szCs w:val="24"/>
        </w:rPr>
        <w:t xml:space="preserve"> mg/100g), </w:t>
      </w:r>
      <w:proofErr w:type="gramStart"/>
      <w:r w:rsidRPr="0037163A">
        <w:rPr>
          <w:rFonts w:ascii="Times New Roman" w:hAnsi="Times New Roman" w:cs="Times New Roman"/>
          <w:sz w:val="24"/>
          <w:szCs w:val="24"/>
        </w:rPr>
        <w:t>magnesium</w:t>
      </w:r>
      <w:r w:rsidR="00D55833" w:rsidRPr="0037163A">
        <w:rPr>
          <w:rFonts w:ascii="Times New Roman" w:hAnsi="Times New Roman" w:cs="Times New Roman"/>
          <w:sz w:val="24"/>
          <w:szCs w:val="24"/>
        </w:rPr>
        <w:t xml:space="preserve">  (</w:t>
      </w:r>
      <w:proofErr w:type="gramEnd"/>
      <w:r w:rsidR="00D55833" w:rsidRPr="0037163A">
        <w:rPr>
          <w:rFonts w:ascii="Times New Roman" w:hAnsi="Times New Roman" w:cs="Times New Roman"/>
          <w:sz w:val="24"/>
          <w:szCs w:val="24"/>
        </w:rPr>
        <w:t>3.822 ±0.00mg/100g) and iron (2.7466 ±0.00</w:t>
      </w:r>
      <w:r w:rsidRPr="0037163A">
        <w:rPr>
          <w:rFonts w:ascii="Times New Roman" w:hAnsi="Times New Roman" w:cs="Times New Roman"/>
          <w:sz w:val="24"/>
          <w:szCs w:val="24"/>
        </w:rPr>
        <w:t xml:space="preserve"> mg/100g).</w:t>
      </w:r>
    </w:p>
    <w:p w14:paraId="015AEC4D" w14:textId="275BB26D" w:rsidR="00D079F2" w:rsidRPr="0037163A" w:rsidRDefault="00D079F2" w:rsidP="002B2A45">
      <w:pPr>
        <w:spacing w:line="240" w:lineRule="auto"/>
        <w:jc w:val="center"/>
        <w:rPr>
          <w:rFonts w:ascii="Times New Roman" w:hAnsi="Times New Roman" w:cs="Times New Roman"/>
          <w:sz w:val="24"/>
          <w:szCs w:val="24"/>
        </w:rPr>
      </w:pPr>
      <w:r w:rsidRPr="0037163A">
        <w:rPr>
          <w:rFonts w:ascii="Times New Roman" w:hAnsi="Times New Roman" w:cs="Times New Roman"/>
          <w:noProof/>
          <w:sz w:val="24"/>
          <w:szCs w:val="24"/>
        </w:rPr>
        <w:lastRenderedPageBreak/>
        <w:drawing>
          <wp:inline distT="0" distB="0" distL="0" distR="0" wp14:anchorId="03D8C609" wp14:editId="7D4FD1AA">
            <wp:extent cx="5240740" cy="2743200"/>
            <wp:effectExtent l="0" t="0" r="0" b="0"/>
            <wp:docPr id="1717027138" name="Chart 1">
              <a:extLst xmlns:a="http://schemas.openxmlformats.org/drawingml/2006/main">
                <a:ext uri="{FF2B5EF4-FFF2-40B4-BE49-F238E27FC236}">
                  <a16:creationId xmlns:a16="http://schemas.microsoft.com/office/drawing/2014/main" id="{6954EEB7-E922-4515-5D09-B757F54AB0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514BB4" w14:textId="60A7545B" w:rsidR="002B2A45" w:rsidRPr="0037163A" w:rsidRDefault="002B2A45" w:rsidP="002B2A45">
      <w:pPr>
        <w:spacing w:line="240" w:lineRule="auto"/>
        <w:rPr>
          <w:rFonts w:ascii="Times New Roman" w:hAnsi="Times New Roman" w:cs="Times New Roman"/>
          <w:sz w:val="24"/>
          <w:szCs w:val="24"/>
        </w:rPr>
      </w:pPr>
      <w:r w:rsidRPr="0037163A">
        <w:rPr>
          <w:rFonts w:ascii="Times New Roman" w:hAnsi="Times New Roman" w:cs="Times New Roman"/>
          <w:b/>
          <w:bCs/>
          <w:sz w:val="24"/>
          <w:szCs w:val="24"/>
        </w:rPr>
        <w:t xml:space="preserve">Figure 1: </w:t>
      </w:r>
      <w:r w:rsidRPr="0037163A">
        <w:rPr>
          <w:rFonts w:ascii="Times New Roman" w:hAnsi="Times New Roman" w:cs="Times New Roman"/>
          <w:sz w:val="24"/>
          <w:szCs w:val="24"/>
        </w:rPr>
        <w:t xml:space="preserve">Results of the Mineral analysis of leaves of </w:t>
      </w:r>
      <w:r w:rsidRPr="0037163A">
        <w:rPr>
          <w:rFonts w:ascii="Times New Roman" w:hAnsi="Times New Roman" w:cs="Times New Roman"/>
          <w:i/>
          <w:iCs/>
          <w:sz w:val="24"/>
          <w:szCs w:val="24"/>
        </w:rPr>
        <w:t>C. papaya</w:t>
      </w:r>
      <w:r w:rsidRPr="0037163A">
        <w:rPr>
          <w:rFonts w:ascii="Times New Roman" w:hAnsi="Times New Roman" w:cs="Times New Roman"/>
          <w:sz w:val="24"/>
          <w:szCs w:val="24"/>
        </w:rPr>
        <w:t>.</w:t>
      </w:r>
    </w:p>
    <w:p w14:paraId="3E69BBDF" w14:textId="77777777" w:rsidR="00436D2D" w:rsidRPr="0037163A" w:rsidRDefault="00436D2D" w:rsidP="007262DD">
      <w:pPr>
        <w:spacing w:line="240" w:lineRule="auto"/>
        <w:rPr>
          <w:rFonts w:ascii="Times New Roman" w:hAnsi="Times New Roman" w:cs="Times New Roman"/>
          <w:b/>
          <w:bCs/>
          <w:sz w:val="24"/>
          <w:szCs w:val="24"/>
        </w:rPr>
      </w:pPr>
    </w:p>
    <w:p w14:paraId="6F913392" w14:textId="60709375" w:rsidR="00436D2D" w:rsidRPr="0037163A" w:rsidRDefault="00436D2D" w:rsidP="007262DD">
      <w:pPr>
        <w:spacing w:line="240" w:lineRule="auto"/>
        <w:rPr>
          <w:rFonts w:ascii="Times New Roman" w:hAnsi="Times New Roman" w:cs="Times New Roman"/>
          <w:b/>
          <w:bCs/>
          <w:sz w:val="24"/>
          <w:szCs w:val="24"/>
        </w:rPr>
      </w:pPr>
      <w:r w:rsidRPr="0037163A">
        <w:rPr>
          <w:rFonts w:ascii="Times New Roman" w:hAnsi="Times New Roman" w:cs="Times New Roman"/>
          <w:b/>
          <w:bCs/>
          <w:sz w:val="24"/>
          <w:szCs w:val="24"/>
        </w:rPr>
        <w:t>3.2</w:t>
      </w:r>
      <w:r w:rsidRPr="0037163A">
        <w:rPr>
          <w:rFonts w:ascii="Times New Roman" w:hAnsi="Times New Roman" w:cs="Times New Roman"/>
          <w:b/>
          <w:bCs/>
          <w:sz w:val="24"/>
          <w:szCs w:val="24"/>
        </w:rPr>
        <w:tab/>
        <w:t>Results of Vitamins Analysis</w:t>
      </w:r>
    </w:p>
    <w:p w14:paraId="3CE06EFE" w14:textId="77777777" w:rsidR="002642E4" w:rsidRPr="0037163A" w:rsidRDefault="002642E4" w:rsidP="002642E4">
      <w:pPr>
        <w:spacing w:line="240" w:lineRule="auto"/>
        <w:rPr>
          <w:rFonts w:ascii="Times New Roman" w:hAnsi="Times New Roman" w:cs="Times New Roman"/>
          <w:sz w:val="24"/>
          <w:szCs w:val="24"/>
        </w:rPr>
      </w:pPr>
      <w:r w:rsidRPr="0037163A">
        <w:rPr>
          <w:rFonts w:ascii="Times New Roman" w:hAnsi="Times New Roman" w:cs="Times New Roman"/>
          <w:b/>
          <w:bCs/>
          <w:sz w:val="24"/>
          <w:szCs w:val="24"/>
        </w:rPr>
        <w:t xml:space="preserve">Table 1: </w:t>
      </w:r>
      <w:r w:rsidRPr="0037163A">
        <w:rPr>
          <w:rFonts w:ascii="Times New Roman" w:hAnsi="Times New Roman" w:cs="Times New Roman"/>
          <w:sz w:val="24"/>
          <w:szCs w:val="24"/>
        </w:rPr>
        <w:t xml:space="preserve">Results of the Vitamin analysis of leaves of </w:t>
      </w:r>
      <w:r w:rsidRPr="0037163A">
        <w:rPr>
          <w:rFonts w:ascii="Times New Roman" w:hAnsi="Times New Roman" w:cs="Times New Roman"/>
          <w:i/>
          <w:iCs/>
          <w:sz w:val="24"/>
          <w:szCs w:val="24"/>
        </w:rPr>
        <w:t>C. papaya</w:t>
      </w:r>
      <w:r w:rsidRPr="0037163A">
        <w:rPr>
          <w:rFonts w:ascii="Times New Roman" w:hAnsi="Times New Roman" w:cs="Times New Roman"/>
          <w:sz w:val="24"/>
          <w:szCs w:val="24"/>
        </w:rPr>
        <w:t xml:space="preserve"> expressed as mean ± SEM.</w:t>
      </w:r>
    </w:p>
    <w:p w14:paraId="090EEA62" w14:textId="2A190C25" w:rsidR="002642E4" w:rsidRPr="0037163A" w:rsidRDefault="002642E4" w:rsidP="002642E4">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Analysis of the vitamins revealed that Vitamin C in the papaya was (69.837 ± 0.00mg/100g), Vitamin A (15.035 ± 0.00mg/100g)</w:t>
      </w:r>
      <w:r w:rsidR="00187C69" w:rsidRPr="0037163A">
        <w:rPr>
          <w:rFonts w:ascii="Times New Roman" w:hAnsi="Times New Roman" w:cs="Times New Roman"/>
          <w:sz w:val="24"/>
          <w:szCs w:val="24"/>
        </w:rPr>
        <w:t xml:space="preserve">, and </w:t>
      </w:r>
      <w:r w:rsidRPr="0037163A">
        <w:rPr>
          <w:rFonts w:ascii="Times New Roman" w:hAnsi="Times New Roman" w:cs="Times New Roman"/>
          <w:sz w:val="24"/>
          <w:szCs w:val="24"/>
        </w:rPr>
        <w:t>Vitamin D recorded 8. 035± 0.00 mg/100g. Vitamin E and B</w:t>
      </w:r>
      <w:r w:rsidRPr="0037163A">
        <w:rPr>
          <w:rFonts w:ascii="Times New Roman" w:hAnsi="Times New Roman" w:cs="Times New Roman"/>
          <w:sz w:val="24"/>
          <w:szCs w:val="24"/>
          <w:vertAlign w:val="subscript"/>
        </w:rPr>
        <w:t>12</w:t>
      </w:r>
      <w:r w:rsidRPr="0037163A">
        <w:rPr>
          <w:rFonts w:ascii="Times New Roman" w:hAnsi="Times New Roman" w:cs="Times New Roman"/>
          <w:sz w:val="24"/>
          <w:szCs w:val="24"/>
        </w:rPr>
        <w:t xml:space="preserve"> levels were 3.843</w:t>
      </w:r>
      <w:r w:rsidR="00187C69" w:rsidRPr="0037163A">
        <w:rPr>
          <w:rFonts w:ascii="Times New Roman" w:hAnsi="Times New Roman" w:cs="Times New Roman"/>
          <w:sz w:val="24"/>
          <w:szCs w:val="24"/>
        </w:rPr>
        <w:t xml:space="preserve"> </w:t>
      </w:r>
      <w:r w:rsidRPr="0037163A">
        <w:rPr>
          <w:rFonts w:ascii="Times New Roman" w:hAnsi="Times New Roman" w:cs="Times New Roman"/>
          <w:sz w:val="24"/>
          <w:szCs w:val="24"/>
        </w:rPr>
        <w:t>± 0.00 and 2.040</w:t>
      </w:r>
      <w:r w:rsidR="00187C69" w:rsidRPr="0037163A">
        <w:rPr>
          <w:rFonts w:ascii="Times New Roman" w:hAnsi="Times New Roman" w:cs="Times New Roman"/>
          <w:sz w:val="24"/>
          <w:szCs w:val="24"/>
        </w:rPr>
        <w:t xml:space="preserve"> </w:t>
      </w:r>
      <w:r w:rsidRPr="0037163A">
        <w:rPr>
          <w:rFonts w:ascii="Times New Roman" w:hAnsi="Times New Roman" w:cs="Times New Roman"/>
          <w:sz w:val="24"/>
          <w:szCs w:val="24"/>
        </w:rPr>
        <w:t>± 0.00mg/100g respectively in appreciable quantities with little content of Vitamin B</w:t>
      </w:r>
      <w:r w:rsidRPr="0037163A">
        <w:rPr>
          <w:rFonts w:ascii="Times New Roman" w:hAnsi="Times New Roman" w:cs="Times New Roman"/>
          <w:sz w:val="24"/>
          <w:szCs w:val="24"/>
          <w:vertAlign w:val="subscript"/>
        </w:rPr>
        <w:t>3</w:t>
      </w:r>
      <w:r w:rsidRPr="0037163A">
        <w:rPr>
          <w:rFonts w:ascii="Times New Roman" w:hAnsi="Times New Roman" w:cs="Times New Roman"/>
          <w:sz w:val="24"/>
          <w:szCs w:val="24"/>
        </w:rPr>
        <w:t>(0.598 ± 0.00mg/100g),</w:t>
      </w:r>
      <w:r w:rsidR="00187C69" w:rsidRPr="0037163A">
        <w:rPr>
          <w:rFonts w:ascii="Times New Roman" w:hAnsi="Times New Roman" w:cs="Times New Roman"/>
          <w:sz w:val="24"/>
          <w:szCs w:val="24"/>
        </w:rPr>
        <w:t xml:space="preserve"> </w:t>
      </w:r>
      <w:r w:rsidRPr="0037163A">
        <w:rPr>
          <w:rFonts w:ascii="Times New Roman" w:hAnsi="Times New Roman" w:cs="Times New Roman"/>
          <w:sz w:val="24"/>
          <w:szCs w:val="24"/>
        </w:rPr>
        <w:t>B</w:t>
      </w:r>
      <w:r w:rsidRPr="0037163A">
        <w:rPr>
          <w:rFonts w:ascii="Times New Roman" w:hAnsi="Times New Roman" w:cs="Times New Roman"/>
          <w:sz w:val="24"/>
          <w:szCs w:val="24"/>
          <w:vertAlign w:val="subscript"/>
        </w:rPr>
        <w:t>6</w:t>
      </w:r>
      <w:r w:rsidR="00B27B92" w:rsidRPr="0037163A">
        <w:rPr>
          <w:rFonts w:ascii="Times New Roman" w:hAnsi="Times New Roman" w:cs="Times New Roman"/>
          <w:sz w:val="24"/>
          <w:szCs w:val="24"/>
          <w:vertAlign w:val="subscript"/>
        </w:rPr>
        <w:t xml:space="preserve"> </w:t>
      </w:r>
      <w:r w:rsidRPr="0037163A">
        <w:rPr>
          <w:rFonts w:ascii="Times New Roman" w:hAnsi="Times New Roman" w:cs="Times New Roman"/>
          <w:sz w:val="24"/>
          <w:szCs w:val="24"/>
        </w:rPr>
        <w:t>(0.265 ± 0.00mg/100g),</w:t>
      </w:r>
      <w:r w:rsidR="00B27B92" w:rsidRPr="0037163A">
        <w:rPr>
          <w:rFonts w:ascii="Times New Roman" w:hAnsi="Times New Roman" w:cs="Times New Roman"/>
          <w:sz w:val="24"/>
          <w:szCs w:val="24"/>
        </w:rPr>
        <w:t xml:space="preserve"> </w:t>
      </w:r>
      <w:r w:rsidRPr="0037163A">
        <w:rPr>
          <w:rFonts w:ascii="Times New Roman" w:hAnsi="Times New Roman" w:cs="Times New Roman"/>
          <w:sz w:val="24"/>
          <w:szCs w:val="24"/>
        </w:rPr>
        <w:t>Vitamin B</w:t>
      </w:r>
      <w:r w:rsidRPr="0037163A">
        <w:rPr>
          <w:rFonts w:ascii="Times New Roman" w:hAnsi="Times New Roman" w:cs="Times New Roman"/>
          <w:sz w:val="24"/>
          <w:szCs w:val="24"/>
          <w:vertAlign w:val="subscript"/>
        </w:rPr>
        <w:t>2</w:t>
      </w:r>
      <w:r w:rsidRPr="0037163A">
        <w:rPr>
          <w:rFonts w:ascii="Times New Roman" w:hAnsi="Times New Roman" w:cs="Times New Roman"/>
          <w:sz w:val="24"/>
          <w:szCs w:val="24"/>
        </w:rPr>
        <w:t xml:space="preserve"> (0.1203± 0.00mg/100g) and Vitamin B</w:t>
      </w:r>
      <w:r w:rsidRPr="0037163A">
        <w:rPr>
          <w:rFonts w:ascii="Times New Roman" w:hAnsi="Times New Roman" w:cs="Times New Roman"/>
          <w:sz w:val="24"/>
          <w:szCs w:val="24"/>
          <w:vertAlign w:val="subscript"/>
        </w:rPr>
        <w:t>1</w:t>
      </w:r>
      <w:r w:rsidRPr="0037163A">
        <w:rPr>
          <w:rFonts w:ascii="Times New Roman" w:hAnsi="Times New Roman" w:cs="Times New Roman"/>
          <w:sz w:val="24"/>
          <w:szCs w:val="24"/>
        </w:rPr>
        <w:t>(0.035± 0.00 mg/100g).</w:t>
      </w:r>
    </w:p>
    <w:p w14:paraId="2031EE7F" w14:textId="5A009BC6" w:rsidR="00D079F2" w:rsidRPr="0037163A" w:rsidRDefault="00D079F2" w:rsidP="00B27B92">
      <w:pPr>
        <w:spacing w:line="240" w:lineRule="auto"/>
        <w:jc w:val="center"/>
        <w:rPr>
          <w:rFonts w:ascii="Times New Roman" w:hAnsi="Times New Roman" w:cs="Times New Roman"/>
          <w:sz w:val="24"/>
          <w:szCs w:val="24"/>
        </w:rPr>
      </w:pPr>
      <w:r w:rsidRPr="0037163A">
        <w:rPr>
          <w:rFonts w:ascii="Times New Roman" w:hAnsi="Times New Roman" w:cs="Times New Roman"/>
          <w:noProof/>
          <w:sz w:val="24"/>
          <w:szCs w:val="24"/>
        </w:rPr>
        <w:drawing>
          <wp:inline distT="0" distB="0" distL="0" distR="0" wp14:anchorId="6464D764" wp14:editId="057FE66C">
            <wp:extent cx="5261212" cy="2743200"/>
            <wp:effectExtent l="0" t="0" r="0" b="0"/>
            <wp:docPr id="1696848955" name="Chart 1">
              <a:extLst xmlns:a="http://schemas.openxmlformats.org/drawingml/2006/main">
                <a:ext uri="{FF2B5EF4-FFF2-40B4-BE49-F238E27FC236}">
                  <a16:creationId xmlns:a16="http://schemas.microsoft.com/office/drawing/2014/main" id="{AF1C9A24-0875-BFC0-A003-010084666E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484703" w14:textId="3BA668BC" w:rsidR="002B2A45" w:rsidRPr="0037163A" w:rsidRDefault="002B2A45" w:rsidP="002B2A45">
      <w:pPr>
        <w:spacing w:line="240" w:lineRule="auto"/>
        <w:rPr>
          <w:rFonts w:ascii="Times New Roman" w:hAnsi="Times New Roman" w:cs="Times New Roman"/>
          <w:sz w:val="24"/>
          <w:szCs w:val="24"/>
        </w:rPr>
      </w:pPr>
      <w:r w:rsidRPr="0037163A">
        <w:rPr>
          <w:rFonts w:ascii="Times New Roman" w:hAnsi="Times New Roman" w:cs="Times New Roman"/>
          <w:b/>
          <w:bCs/>
          <w:sz w:val="24"/>
          <w:szCs w:val="24"/>
        </w:rPr>
        <w:t xml:space="preserve">Figure 2: </w:t>
      </w:r>
      <w:r w:rsidRPr="0037163A">
        <w:rPr>
          <w:rFonts w:ascii="Times New Roman" w:hAnsi="Times New Roman" w:cs="Times New Roman"/>
          <w:sz w:val="24"/>
          <w:szCs w:val="24"/>
        </w:rPr>
        <w:t xml:space="preserve">Results of the Vitamin analysis of leaves of </w:t>
      </w:r>
      <w:r w:rsidRPr="0037163A">
        <w:rPr>
          <w:rFonts w:ascii="Times New Roman" w:hAnsi="Times New Roman" w:cs="Times New Roman"/>
          <w:i/>
          <w:iCs/>
          <w:sz w:val="24"/>
          <w:szCs w:val="24"/>
        </w:rPr>
        <w:t>C. papaya</w:t>
      </w:r>
      <w:r w:rsidRPr="0037163A">
        <w:rPr>
          <w:rFonts w:ascii="Times New Roman" w:hAnsi="Times New Roman" w:cs="Times New Roman"/>
          <w:sz w:val="24"/>
          <w:szCs w:val="24"/>
        </w:rPr>
        <w:t>.</w:t>
      </w:r>
    </w:p>
    <w:p w14:paraId="08536B4E" w14:textId="77777777" w:rsidR="002B2A45" w:rsidRPr="0037163A" w:rsidRDefault="002B2A45" w:rsidP="002642E4">
      <w:pPr>
        <w:spacing w:line="240" w:lineRule="auto"/>
        <w:jc w:val="both"/>
        <w:rPr>
          <w:rFonts w:ascii="Times New Roman" w:hAnsi="Times New Roman" w:cs="Times New Roman"/>
          <w:sz w:val="24"/>
          <w:szCs w:val="24"/>
        </w:rPr>
      </w:pPr>
    </w:p>
    <w:p w14:paraId="4FC05B3C" w14:textId="5C2176F5" w:rsidR="009F25C8" w:rsidRPr="0037163A" w:rsidRDefault="00B27B92" w:rsidP="007262DD">
      <w:pPr>
        <w:tabs>
          <w:tab w:val="left" w:pos="1935"/>
        </w:tabs>
        <w:spacing w:line="240" w:lineRule="auto"/>
        <w:jc w:val="both"/>
        <w:rPr>
          <w:rFonts w:ascii="Times New Roman" w:hAnsi="Times New Roman" w:cs="Times New Roman"/>
          <w:b/>
          <w:bCs/>
          <w:sz w:val="24"/>
          <w:szCs w:val="24"/>
        </w:rPr>
      </w:pPr>
      <w:r w:rsidRPr="0037163A">
        <w:rPr>
          <w:rFonts w:ascii="Times New Roman" w:hAnsi="Times New Roman" w:cs="Times New Roman"/>
          <w:b/>
          <w:bCs/>
          <w:sz w:val="24"/>
          <w:szCs w:val="24"/>
        </w:rPr>
        <w:lastRenderedPageBreak/>
        <w:t xml:space="preserve">4.0     </w:t>
      </w:r>
      <w:r w:rsidR="006105E2" w:rsidRPr="0037163A">
        <w:rPr>
          <w:rFonts w:ascii="Times New Roman" w:hAnsi="Times New Roman" w:cs="Times New Roman"/>
          <w:b/>
          <w:bCs/>
          <w:sz w:val="24"/>
          <w:szCs w:val="24"/>
        </w:rPr>
        <w:t>DISCUSSION</w:t>
      </w:r>
      <w:r w:rsidR="00653DDD" w:rsidRPr="0037163A">
        <w:rPr>
          <w:rFonts w:ascii="Times New Roman" w:hAnsi="Times New Roman" w:cs="Times New Roman"/>
          <w:b/>
          <w:bCs/>
          <w:sz w:val="24"/>
          <w:szCs w:val="24"/>
        </w:rPr>
        <w:tab/>
      </w:r>
    </w:p>
    <w:p w14:paraId="39D822FC" w14:textId="1CA2BEB5" w:rsidR="00653DDD" w:rsidRPr="0037163A" w:rsidRDefault="00653DDD" w:rsidP="007262DD">
      <w:pPr>
        <w:tabs>
          <w:tab w:val="left" w:pos="1935"/>
        </w:tabs>
        <w:spacing w:line="240" w:lineRule="auto"/>
        <w:jc w:val="both"/>
        <w:rPr>
          <w:rFonts w:ascii="Times New Roman" w:hAnsi="Times New Roman" w:cs="Times New Roman"/>
          <w:bCs/>
          <w:sz w:val="24"/>
          <w:szCs w:val="24"/>
        </w:rPr>
      </w:pPr>
      <w:r w:rsidRPr="0037163A">
        <w:rPr>
          <w:rFonts w:ascii="Times New Roman" w:hAnsi="Times New Roman" w:cs="Times New Roman"/>
          <w:bCs/>
          <w:sz w:val="24"/>
          <w:szCs w:val="24"/>
        </w:rPr>
        <w:t>In general, plants help diets contain more fiber, vitamins, and minerals. Vegetables are among the plants that contribute to the recommended daily intake (RDA) of the important nutrients and are excellent suppliers of minerals (Mushtaq, 2009).</w:t>
      </w:r>
      <w:r w:rsidR="0002106B" w:rsidRPr="0037163A">
        <w:rPr>
          <w:rFonts w:ascii="Times New Roman" w:hAnsi="Times New Roman" w:cs="Times New Roman"/>
          <w:bCs/>
          <w:sz w:val="24"/>
          <w:szCs w:val="24"/>
        </w:rPr>
        <w:t xml:space="preserve"> </w:t>
      </w:r>
      <w:r w:rsidRPr="0037163A">
        <w:rPr>
          <w:rFonts w:ascii="Times New Roman" w:hAnsi="Times New Roman" w:cs="Times New Roman"/>
          <w:bCs/>
          <w:sz w:val="24"/>
          <w:szCs w:val="24"/>
        </w:rPr>
        <w:t xml:space="preserve">Papaya leaves and fruits are essential for industrial and medicinal uses because they contain various proteins and alkaloids. Papaya contains an alkaloid called </w:t>
      </w:r>
      <w:proofErr w:type="spellStart"/>
      <w:r w:rsidRPr="0037163A">
        <w:rPr>
          <w:rFonts w:ascii="Times New Roman" w:hAnsi="Times New Roman" w:cs="Times New Roman"/>
          <w:bCs/>
          <w:sz w:val="24"/>
          <w:szCs w:val="24"/>
        </w:rPr>
        <w:t>carapine</w:t>
      </w:r>
      <w:proofErr w:type="spellEnd"/>
      <w:r w:rsidRPr="0037163A">
        <w:rPr>
          <w:rFonts w:ascii="Times New Roman" w:hAnsi="Times New Roman" w:cs="Times New Roman"/>
          <w:bCs/>
          <w:sz w:val="24"/>
          <w:szCs w:val="24"/>
        </w:rPr>
        <w:t xml:space="preserve">, which is used to treat gastrointestinal issues and as a cardiac depressant (Aravind </w:t>
      </w:r>
      <w:r w:rsidRPr="0037163A">
        <w:rPr>
          <w:rFonts w:ascii="Times New Roman" w:hAnsi="Times New Roman" w:cs="Times New Roman"/>
          <w:bCs/>
          <w:i/>
          <w:sz w:val="24"/>
          <w:szCs w:val="24"/>
        </w:rPr>
        <w:t>et al.</w:t>
      </w:r>
      <w:r w:rsidRPr="0037163A">
        <w:rPr>
          <w:rFonts w:ascii="Times New Roman" w:hAnsi="Times New Roman" w:cs="Times New Roman"/>
          <w:bCs/>
          <w:sz w:val="24"/>
          <w:szCs w:val="24"/>
        </w:rPr>
        <w:t>, 2013).</w:t>
      </w:r>
    </w:p>
    <w:p w14:paraId="5AA7967B" w14:textId="7356E321" w:rsidR="00991150" w:rsidRPr="0037163A" w:rsidRDefault="00653DDD" w:rsidP="0002106B">
      <w:pPr>
        <w:tabs>
          <w:tab w:val="left" w:pos="1935"/>
        </w:tabs>
        <w:spacing w:line="240" w:lineRule="auto"/>
        <w:jc w:val="both"/>
        <w:rPr>
          <w:rFonts w:ascii="Times New Roman" w:hAnsi="Times New Roman" w:cs="Times New Roman"/>
          <w:b/>
          <w:bCs/>
          <w:sz w:val="24"/>
          <w:szCs w:val="24"/>
        </w:rPr>
      </w:pPr>
      <w:r w:rsidRPr="0037163A">
        <w:rPr>
          <w:rFonts w:ascii="Times New Roman" w:hAnsi="Times New Roman" w:cs="Times New Roman"/>
          <w:bCs/>
          <w:sz w:val="24"/>
          <w:szCs w:val="24"/>
        </w:rPr>
        <w:t xml:space="preserve">Phytonutrients, vitamins, and minerals found in papaya leaves facilitate the easy absorption of other nutrients. According to reports, the leaf extract also has anti-diabetic and gastrointestinal protective qualities (Zhu, 2002; </w:t>
      </w:r>
      <w:proofErr w:type="spellStart"/>
      <w:r w:rsidRPr="0037163A">
        <w:rPr>
          <w:rFonts w:ascii="Times New Roman" w:hAnsi="Times New Roman" w:cs="Times New Roman"/>
          <w:bCs/>
          <w:sz w:val="24"/>
          <w:szCs w:val="24"/>
        </w:rPr>
        <w:t>Ogundele</w:t>
      </w:r>
      <w:proofErr w:type="spellEnd"/>
      <w:r w:rsidRPr="0037163A">
        <w:rPr>
          <w:rFonts w:ascii="Times New Roman" w:hAnsi="Times New Roman" w:cs="Times New Roman"/>
          <w:bCs/>
          <w:sz w:val="24"/>
          <w:szCs w:val="24"/>
        </w:rPr>
        <w:t xml:space="preserve"> </w:t>
      </w:r>
      <w:r w:rsidRPr="0037163A">
        <w:rPr>
          <w:rFonts w:ascii="Times New Roman" w:hAnsi="Times New Roman" w:cs="Times New Roman"/>
          <w:bCs/>
          <w:i/>
          <w:sz w:val="24"/>
          <w:szCs w:val="24"/>
        </w:rPr>
        <w:t>et al.,</w:t>
      </w:r>
      <w:r w:rsidRPr="0037163A">
        <w:rPr>
          <w:rFonts w:ascii="Times New Roman" w:hAnsi="Times New Roman" w:cs="Times New Roman"/>
          <w:bCs/>
          <w:sz w:val="24"/>
          <w:szCs w:val="24"/>
        </w:rPr>
        <w:t xml:space="preserve"> 2017). Additionally, the leaf extract has anti-cancer qualities;</w:t>
      </w:r>
      <w:r w:rsidRPr="0037163A">
        <w:rPr>
          <w:rFonts w:ascii="Times New Roman" w:hAnsi="Times New Roman" w:cs="Times New Roman"/>
          <w:b/>
          <w:bCs/>
          <w:sz w:val="24"/>
          <w:szCs w:val="24"/>
        </w:rPr>
        <w:t xml:space="preserve"> </w:t>
      </w:r>
      <w:r w:rsidR="00991150" w:rsidRPr="0037163A">
        <w:rPr>
          <w:rFonts w:ascii="Times New Roman" w:hAnsi="Times New Roman" w:cs="Times New Roman"/>
          <w:sz w:val="24"/>
          <w:szCs w:val="24"/>
        </w:rPr>
        <w:t xml:space="preserve">However, </w:t>
      </w:r>
      <w:proofErr w:type="spellStart"/>
      <w:r w:rsidR="00991150" w:rsidRPr="0037163A">
        <w:rPr>
          <w:rFonts w:ascii="Times New Roman" w:hAnsi="Times New Roman" w:cs="Times New Roman"/>
          <w:i/>
          <w:iCs/>
          <w:sz w:val="24"/>
          <w:szCs w:val="24"/>
        </w:rPr>
        <w:t>Carica</w:t>
      </w:r>
      <w:proofErr w:type="spellEnd"/>
      <w:r w:rsidR="00991150" w:rsidRPr="0037163A">
        <w:rPr>
          <w:rFonts w:ascii="Times New Roman" w:hAnsi="Times New Roman" w:cs="Times New Roman"/>
          <w:i/>
          <w:iCs/>
          <w:sz w:val="24"/>
          <w:szCs w:val="24"/>
        </w:rPr>
        <w:t xml:space="preserve"> papaya </w:t>
      </w:r>
      <w:r w:rsidR="00991150" w:rsidRPr="0037163A">
        <w:rPr>
          <w:rFonts w:ascii="Times New Roman" w:hAnsi="Times New Roman" w:cs="Times New Roman"/>
          <w:sz w:val="24"/>
          <w:szCs w:val="24"/>
        </w:rPr>
        <w:t xml:space="preserve">was reported to induce weight loss (Briones </w:t>
      </w:r>
      <w:r w:rsidR="00991150" w:rsidRPr="0037163A">
        <w:rPr>
          <w:rFonts w:ascii="Times New Roman" w:hAnsi="Times New Roman" w:cs="Times New Roman"/>
          <w:i/>
          <w:sz w:val="24"/>
          <w:szCs w:val="24"/>
        </w:rPr>
        <w:t>et al.,</w:t>
      </w:r>
      <w:r w:rsidR="00A239F3" w:rsidRPr="0037163A">
        <w:rPr>
          <w:rFonts w:ascii="Times New Roman" w:hAnsi="Times New Roman" w:cs="Times New Roman"/>
          <w:i/>
          <w:sz w:val="24"/>
          <w:szCs w:val="24"/>
        </w:rPr>
        <w:t xml:space="preserve"> </w:t>
      </w:r>
      <w:r w:rsidR="00991150" w:rsidRPr="0037163A">
        <w:rPr>
          <w:rFonts w:ascii="Times New Roman" w:hAnsi="Times New Roman" w:cs="Times New Roman"/>
          <w:sz w:val="24"/>
          <w:szCs w:val="24"/>
        </w:rPr>
        <w:t>2017).</w:t>
      </w:r>
      <w:r w:rsidR="0002106B" w:rsidRPr="0037163A">
        <w:rPr>
          <w:rFonts w:ascii="Times New Roman" w:hAnsi="Times New Roman" w:cs="Times New Roman"/>
          <w:sz w:val="24"/>
          <w:szCs w:val="24"/>
        </w:rPr>
        <w:t xml:space="preserve"> </w:t>
      </w:r>
      <w:r w:rsidR="00991150" w:rsidRPr="0037163A">
        <w:rPr>
          <w:rFonts w:ascii="Times New Roman" w:hAnsi="Times New Roman" w:cs="Times New Roman"/>
          <w:sz w:val="24"/>
          <w:szCs w:val="24"/>
        </w:rPr>
        <w:t>The extract from the green leaf is taken as a beverage to cure malaria fever (</w:t>
      </w:r>
      <w:proofErr w:type="spellStart"/>
      <w:r w:rsidR="00991150" w:rsidRPr="0037163A">
        <w:rPr>
          <w:rFonts w:ascii="Times New Roman" w:hAnsi="Times New Roman" w:cs="Times New Roman"/>
          <w:sz w:val="24"/>
          <w:szCs w:val="24"/>
        </w:rPr>
        <w:t>Afzan</w:t>
      </w:r>
      <w:proofErr w:type="spellEnd"/>
      <w:r w:rsidR="00991150" w:rsidRPr="0037163A">
        <w:rPr>
          <w:rFonts w:ascii="Times New Roman" w:hAnsi="Times New Roman" w:cs="Times New Roman"/>
          <w:sz w:val="24"/>
          <w:szCs w:val="24"/>
        </w:rPr>
        <w:t xml:space="preserve"> </w:t>
      </w:r>
      <w:r w:rsidR="00991150" w:rsidRPr="0037163A">
        <w:rPr>
          <w:rFonts w:ascii="Times New Roman" w:hAnsi="Times New Roman" w:cs="Times New Roman"/>
          <w:i/>
          <w:sz w:val="24"/>
          <w:szCs w:val="24"/>
        </w:rPr>
        <w:t>et al</w:t>
      </w:r>
      <w:r w:rsidR="00991150" w:rsidRPr="0037163A">
        <w:rPr>
          <w:rFonts w:ascii="Times New Roman" w:hAnsi="Times New Roman" w:cs="Times New Roman"/>
          <w:sz w:val="24"/>
          <w:szCs w:val="24"/>
        </w:rPr>
        <w:t>.,</w:t>
      </w:r>
      <w:r w:rsidR="00A239F3" w:rsidRPr="0037163A">
        <w:rPr>
          <w:rFonts w:ascii="Times New Roman" w:hAnsi="Times New Roman" w:cs="Times New Roman"/>
          <w:sz w:val="24"/>
          <w:szCs w:val="24"/>
        </w:rPr>
        <w:t xml:space="preserve"> </w:t>
      </w:r>
      <w:r w:rsidR="00991150" w:rsidRPr="0037163A">
        <w:rPr>
          <w:rFonts w:ascii="Times New Roman" w:hAnsi="Times New Roman" w:cs="Times New Roman"/>
          <w:sz w:val="24"/>
          <w:szCs w:val="24"/>
        </w:rPr>
        <w:t>2012).</w:t>
      </w:r>
      <w:r w:rsidR="0002106B" w:rsidRPr="0037163A">
        <w:rPr>
          <w:rFonts w:ascii="Times New Roman" w:hAnsi="Times New Roman" w:cs="Times New Roman"/>
          <w:b/>
          <w:bCs/>
          <w:sz w:val="24"/>
          <w:szCs w:val="24"/>
        </w:rPr>
        <w:t xml:space="preserve"> </w:t>
      </w:r>
      <w:r w:rsidR="00991150" w:rsidRPr="0037163A">
        <w:rPr>
          <w:rFonts w:ascii="Times New Roman" w:hAnsi="Times New Roman" w:cs="Times New Roman"/>
          <w:sz w:val="24"/>
          <w:szCs w:val="24"/>
        </w:rPr>
        <w:t>Vitamin C was the highest Vitamin in the extract and closely followed by Vitamin A, D, E and B</w:t>
      </w:r>
      <w:r w:rsidR="00991150" w:rsidRPr="0037163A">
        <w:rPr>
          <w:rFonts w:ascii="Times New Roman" w:hAnsi="Times New Roman" w:cs="Times New Roman"/>
          <w:sz w:val="24"/>
          <w:szCs w:val="24"/>
          <w:vertAlign w:val="subscript"/>
        </w:rPr>
        <w:t xml:space="preserve"> </w:t>
      </w:r>
      <w:r w:rsidR="0002106B" w:rsidRPr="0037163A">
        <w:rPr>
          <w:rFonts w:ascii="Times New Roman" w:hAnsi="Times New Roman" w:cs="Times New Roman"/>
          <w:sz w:val="24"/>
          <w:szCs w:val="24"/>
        </w:rPr>
        <w:t>c</w:t>
      </w:r>
      <w:r w:rsidR="00991150" w:rsidRPr="0037163A">
        <w:rPr>
          <w:rFonts w:ascii="Times New Roman" w:hAnsi="Times New Roman" w:cs="Times New Roman"/>
          <w:sz w:val="24"/>
          <w:szCs w:val="24"/>
        </w:rPr>
        <w:t>omplex</w:t>
      </w:r>
      <w:r w:rsidR="0002106B" w:rsidRPr="0037163A">
        <w:rPr>
          <w:rFonts w:ascii="Times New Roman" w:hAnsi="Times New Roman" w:cs="Times New Roman"/>
          <w:sz w:val="24"/>
          <w:szCs w:val="24"/>
        </w:rPr>
        <w:t>,</w:t>
      </w:r>
      <w:r w:rsidR="00991150" w:rsidRPr="0037163A">
        <w:rPr>
          <w:rFonts w:ascii="Times New Roman" w:hAnsi="Times New Roman" w:cs="Times New Roman"/>
          <w:sz w:val="24"/>
          <w:szCs w:val="24"/>
        </w:rPr>
        <w:t xml:space="preserve"> respectively.</w:t>
      </w:r>
    </w:p>
    <w:p w14:paraId="6ADFDB97" w14:textId="2AD5FFD3" w:rsidR="00991150" w:rsidRPr="0037163A" w:rsidRDefault="00991150"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The leaves have </w:t>
      </w:r>
      <w:r w:rsidR="0002106B" w:rsidRPr="0037163A">
        <w:rPr>
          <w:rFonts w:ascii="Times New Roman" w:hAnsi="Times New Roman" w:cs="Times New Roman"/>
          <w:sz w:val="24"/>
          <w:szCs w:val="24"/>
        </w:rPr>
        <w:t xml:space="preserve">been </w:t>
      </w:r>
      <w:r w:rsidRPr="0037163A">
        <w:rPr>
          <w:rFonts w:ascii="Times New Roman" w:hAnsi="Times New Roman" w:cs="Times New Roman"/>
          <w:sz w:val="24"/>
          <w:szCs w:val="24"/>
        </w:rPr>
        <w:t>proven to be a rich source of vitamin C (ascorbic acid) that functions as a co-factor for the proline and lysine hydroxylases that stabilize the tertiary structure of the collagen molecule, an essential reaction in wound healing (</w:t>
      </w:r>
      <w:proofErr w:type="spellStart"/>
      <w:r w:rsidRPr="0037163A">
        <w:rPr>
          <w:rFonts w:ascii="Times New Roman" w:hAnsi="Times New Roman" w:cs="Times New Roman"/>
          <w:sz w:val="24"/>
          <w:szCs w:val="24"/>
        </w:rPr>
        <w:t>Ahlawat</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sz w:val="24"/>
          <w:szCs w:val="24"/>
        </w:rPr>
        <w:t>et al.,</w:t>
      </w:r>
      <w:r w:rsidR="00A239F3" w:rsidRPr="0037163A">
        <w:rPr>
          <w:rFonts w:ascii="Times New Roman" w:hAnsi="Times New Roman" w:cs="Times New Roman"/>
          <w:i/>
          <w:sz w:val="24"/>
          <w:szCs w:val="24"/>
        </w:rPr>
        <w:t xml:space="preserve"> </w:t>
      </w:r>
      <w:r w:rsidRPr="0037163A">
        <w:rPr>
          <w:rFonts w:ascii="Times New Roman" w:hAnsi="Times New Roman" w:cs="Times New Roman"/>
          <w:sz w:val="24"/>
          <w:szCs w:val="24"/>
        </w:rPr>
        <w:t>2019). Studies have shown the importance of Vitamin A</w:t>
      </w:r>
      <w:r w:rsidR="00A239F3" w:rsidRPr="0037163A">
        <w:rPr>
          <w:rFonts w:ascii="Times New Roman" w:hAnsi="Times New Roman" w:cs="Times New Roman"/>
          <w:sz w:val="24"/>
          <w:szCs w:val="24"/>
        </w:rPr>
        <w:t xml:space="preserve"> </w:t>
      </w:r>
      <w:r w:rsidRPr="0037163A">
        <w:rPr>
          <w:rFonts w:ascii="Times New Roman" w:hAnsi="Times New Roman" w:cs="Times New Roman"/>
          <w:sz w:val="24"/>
          <w:szCs w:val="24"/>
        </w:rPr>
        <w:t>(beta- carotenoids) to humans as an anti-cancer agent and in preventing cataracts because</w:t>
      </w:r>
      <w:r w:rsidR="0002106B" w:rsidRPr="0037163A">
        <w:rPr>
          <w:rFonts w:ascii="Times New Roman" w:hAnsi="Times New Roman" w:cs="Times New Roman"/>
          <w:sz w:val="24"/>
          <w:szCs w:val="24"/>
        </w:rPr>
        <w:t xml:space="preserve"> </w:t>
      </w:r>
      <w:r w:rsidRPr="0037163A">
        <w:rPr>
          <w:rFonts w:ascii="Times New Roman" w:hAnsi="Times New Roman" w:cs="Times New Roman"/>
          <w:sz w:val="24"/>
          <w:szCs w:val="24"/>
        </w:rPr>
        <w:t xml:space="preserve">of their efficient antioxidative and radical scavenging characteristics (Amin </w:t>
      </w:r>
      <w:r w:rsidRPr="0037163A">
        <w:rPr>
          <w:rFonts w:ascii="Times New Roman" w:hAnsi="Times New Roman" w:cs="Times New Roman"/>
          <w:i/>
          <w:sz w:val="24"/>
          <w:szCs w:val="24"/>
        </w:rPr>
        <w:t xml:space="preserve">et al </w:t>
      </w:r>
      <w:r w:rsidRPr="0037163A">
        <w:rPr>
          <w:rFonts w:ascii="Times New Roman" w:hAnsi="Times New Roman" w:cs="Times New Roman"/>
          <w:sz w:val="24"/>
          <w:szCs w:val="24"/>
        </w:rPr>
        <w:t>2019).</w:t>
      </w:r>
      <w:r w:rsidR="0002106B" w:rsidRPr="0037163A">
        <w:rPr>
          <w:rFonts w:ascii="Times New Roman" w:hAnsi="Times New Roman" w:cs="Times New Roman"/>
          <w:sz w:val="24"/>
          <w:szCs w:val="24"/>
        </w:rPr>
        <w:t xml:space="preserve"> </w:t>
      </w:r>
      <w:r w:rsidRPr="0037163A">
        <w:rPr>
          <w:rFonts w:ascii="Times New Roman" w:hAnsi="Times New Roman" w:cs="Times New Roman"/>
          <w:sz w:val="24"/>
          <w:szCs w:val="24"/>
        </w:rPr>
        <w:t>Additionally, it</w:t>
      </w:r>
      <w:r w:rsidR="0002106B" w:rsidRPr="0037163A">
        <w:rPr>
          <w:rFonts w:ascii="Times New Roman" w:hAnsi="Times New Roman" w:cs="Times New Roman"/>
          <w:sz w:val="24"/>
          <w:szCs w:val="24"/>
        </w:rPr>
        <w:t>’s</w:t>
      </w:r>
      <w:r w:rsidRPr="0037163A">
        <w:rPr>
          <w:rFonts w:ascii="Times New Roman" w:hAnsi="Times New Roman" w:cs="Times New Roman"/>
          <w:sz w:val="24"/>
          <w:szCs w:val="24"/>
        </w:rPr>
        <w:t xml:space="preserve"> functions in conjunction with vitamin  E</w:t>
      </w:r>
      <w:r w:rsidR="0002106B" w:rsidRPr="0037163A">
        <w:rPr>
          <w:rFonts w:ascii="Times New Roman" w:hAnsi="Times New Roman" w:cs="Times New Roman"/>
          <w:sz w:val="24"/>
          <w:szCs w:val="24"/>
        </w:rPr>
        <w:t>,</w:t>
      </w:r>
      <w:r w:rsidRPr="0037163A">
        <w:rPr>
          <w:rFonts w:ascii="Times New Roman" w:hAnsi="Times New Roman" w:cs="Times New Roman"/>
          <w:sz w:val="24"/>
          <w:szCs w:val="24"/>
        </w:rPr>
        <w:t xml:space="preserve"> is an </w:t>
      </w:r>
      <w:hyperlink r:id="rId10" w:history="1">
        <w:r w:rsidRPr="0037163A">
          <w:rPr>
            <w:rStyle w:val="rpl-text-label"/>
            <w:rFonts w:ascii="Times New Roman" w:hAnsi="Times New Roman" w:cs="Times New Roman"/>
            <w:sz w:val="24"/>
            <w:szCs w:val="24"/>
          </w:rPr>
          <w:t>antioxidant</w:t>
        </w:r>
      </w:hyperlink>
      <w:r w:rsidRPr="0037163A">
        <w:rPr>
          <w:rFonts w:ascii="Times New Roman" w:hAnsi="Times New Roman" w:cs="Times New Roman"/>
          <w:sz w:val="24"/>
          <w:szCs w:val="24"/>
        </w:rPr>
        <w:t xml:space="preserve"> that helps protect your body against damage from free radicals</w:t>
      </w:r>
      <w:r w:rsidR="0002106B"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with B complex vitamins to reduce the negative effects of stress (Muhammad </w:t>
      </w:r>
      <w:r w:rsidRPr="0037163A">
        <w:rPr>
          <w:rFonts w:ascii="Times New Roman" w:hAnsi="Times New Roman" w:cs="Times New Roman"/>
          <w:i/>
          <w:sz w:val="24"/>
          <w:szCs w:val="24"/>
        </w:rPr>
        <w:t>et al.,</w:t>
      </w:r>
      <w:r w:rsidRPr="0037163A">
        <w:rPr>
          <w:rFonts w:ascii="Times New Roman" w:hAnsi="Times New Roman" w:cs="Times New Roman"/>
          <w:sz w:val="24"/>
          <w:szCs w:val="24"/>
        </w:rPr>
        <w:t xml:space="preserve"> 2011).</w:t>
      </w:r>
      <w:r w:rsidR="00D87A72" w:rsidRPr="0037163A">
        <w:rPr>
          <w:rFonts w:ascii="Times New Roman" w:hAnsi="Times New Roman" w:cs="Times New Roman"/>
          <w:sz w:val="24"/>
          <w:szCs w:val="24"/>
        </w:rPr>
        <w:t xml:space="preserve"> </w:t>
      </w:r>
      <w:r w:rsidRPr="0037163A">
        <w:rPr>
          <w:rFonts w:ascii="Times New Roman" w:hAnsi="Times New Roman" w:cs="Times New Roman"/>
          <w:sz w:val="24"/>
          <w:szCs w:val="24"/>
        </w:rPr>
        <w:t>Vitamins in food help to regulate body processes. B-group of vitamins, are particularly essential in carbohydrate, fat and protein metabolism (Pamplona,</w:t>
      </w:r>
      <w:r w:rsidR="00653DDD" w:rsidRPr="0037163A">
        <w:rPr>
          <w:rFonts w:ascii="Times New Roman" w:hAnsi="Times New Roman" w:cs="Times New Roman"/>
          <w:sz w:val="24"/>
          <w:szCs w:val="24"/>
        </w:rPr>
        <w:t xml:space="preserve"> </w:t>
      </w:r>
      <w:r w:rsidRPr="0037163A">
        <w:rPr>
          <w:rFonts w:ascii="Times New Roman" w:hAnsi="Times New Roman" w:cs="Times New Roman"/>
          <w:sz w:val="24"/>
          <w:szCs w:val="24"/>
        </w:rPr>
        <w:t>2000</w:t>
      </w:r>
      <w:r w:rsidRPr="0037163A">
        <w:rPr>
          <w:rStyle w:val="element-citation"/>
          <w:rFonts w:ascii="Times New Roman" w:hAnsi="Times New Roman" w:cs="Times New Roman"/>
          <w:sz w:val="24"/>
          <w:szCs w:val="24"/>
        </w:rPr>
        <w:t>).</w:t>
      </w:r>
    </w:p>
    <w:p w14:paraId="3EEE0F4E" w14:textId="5EF6275E" w:rsidR="00991150" w:rsidRPr="0037163A" w:rsidRDefault="00991150"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The Results analysis revealed the presence of Calcium, Sodium, Potassium, magnesium, iron, zinc, copper and manganese in appreciable quantities. This precludes that the leaf could be a good source of nutrition for </w:t>
      </w:r>
      <w:r w:rsidR="00D87A72" w:rsidRPr="0037163A">
        <w:rPr>
          <w:rFonts w:ascii="Times New Roman" w:hAnsi="Times New Roman" w:cs="Times New Roman"/>
          <w:sz w:val="24"/>
          <w:szCs w:val="24"/>
        </w:rPr>
        <w:t>bodybuilding</w:t>
      </w:r>
      <w:r w:rsidRPr="0037163A">
        <w:rPr>
          <w:rFonts w:ascii="Times New Roman" w:hAnsi="Times New Roman" w:cs="Times New Roman"/>
          <w:sz w:val="24"/>
          <w:szCs w:val="24"/>
        </w:rPr>
        <w:t xml:space="preserve"> and a booster to </w:t>
      </w:r>
      <w:r w:rsidR="00D87A72" w:rsidRPr="0037163A">
        <w:rPr>
          <w:rFonts w:ascii="Times New Roman" w:hAnsi="Times New Roman" w:cs="Times New Roman"/>
          <w:sz w:val="24"/>
          <w:szCs w:val="24"/>
        </w:rPr>
        <w:t xml:space="preserve">the </w:t>
      </w:r>
      <w:r w:rsidRPr="0037163A">
        <w:rPr>
          <w:rFonts w:ascii="Times New Roman" w:hAnsi="Times New Roman" w:cs="Times New Roman"/>
          <w:sz w:val="24"/>
          <w:szCs w:val="24"/>
        </w:rPr>
        <w:t>immune system.</w:t>
      </w:r>
      <w:r w:rsidR="00D87A72" w:rsidRPr="0037163A">
        <w:rPr>
          <w:rFonts w:ascii="Times New Roman" w:hAnsi="Times New Roman" w:cs="Times New Roman"/>
          <w:sz w:val="24"/>
          <w:szCs w:val="24"/>
        </w:rPr>
        <w:t xml:space="preserve"> </w:t>
      </w:r>
      <w:r w:rsidRPr="0037163A">
        <w:rPr>
          <w:rFonts w:ascii="Times New Roman" w:hAnsi="Times New Roman" w:cs="Times New Roman"/>
          <w:sz w:val="24"/>
          <w:szCs w:val="24"/>
        </w:rPr>
        <w:t>Minerals are essentially known for the proper functioning of tissues and act as second messengers in some biochemical cascade mechanisms (</w:t>
      </w:r>
      <w:proofErr w:type="spellStart"/>
      <w:r w:rsidRPr="0037163A">
        <w:rPr>
          <w:rFonts w:ascii="Times New Roman" w:hAnsi="Times New Roman" w:cs="Times New Roman"/>
          <w:sz w:val="24"/>
          <w:szCs w:val="24"/>
        </w:rPr>
        <w:t>Antia</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sz w:val="24"/>
          <w:szCs w:val="24"/>
        </w:rPr>
        <w:t>et al</w:t>
      </w:r>
      <w:r w:rsidRPr="0037163A">
        <w:rPr>
          <w:rFonts w:ascii="Times New Roman" w:hAnsi="Times New Roman" w:cs="Times New Roman"/>
          <w:sz w:val="24"/>
          <w:szCs w:val="24"/>
        </w:rPr>
        <w:t>., 2006).</w:t>
      </w:r>
      <w:r w:rsidR="00D87A72" w:rsidRPr="0037163A">
        <w:rPr>
          <w:rFonts w:ascii="Times New Roman" w:hAnsi="Times New Roman" w:cs="Times New Roman"/>
          <w:sz w:val="24"/>
          <w:szCs w:val="24"/>
        </w:rPr>
        <w:t xml:space="preserve"> </w:t>
      </w:r>
      <w:r w:rsidRPr="0037163A">
        <w:rPr>
          <w:rFonts w:ascii="Times New Roman" w:hAnsi="Times New Roman" w:cs="Times New Roman"/>
          <w:sz w:val="24"/>
          <w:szCs w:val="24"/>
        </w:rPr>
        <w:t>Minerals are necessary for healthy development, muscle function, and skeletal development (such as calcium)</w:t>
      </w:r>
      <w:r w:rsidR="00D87A72" w:rsidRPr="0037163A">
        <w:rPr>
          <w:rFonts w:ascii="Times New Roman" w:hAnsi="Times New Roman" w:cs="Times New Roman"/>
          <w:sz w:val="24"/>
          <w:szCs w:val="24"/>
        </w:rPr>
        <w:t>.</w:t>
      </w:r>
      <w:r w:rsidRPr="0037163A">
        <w:rPr>
          <w:rFonts w:ascii="Times New Roman" w:hAnsi="Times New Roman" w:cs="Times New Roman"/>
          <w:sz w:val="24"/>
          <w:szCs w:val="24"/>
        </w:rPr>
        <w:t xml:space="preserve"> The use of iron can help avoid anemia and other related disorders (</w:t>
      </w:r>
      <w:proofErr w:type="spellStart"/>
      <w:r w:rsidRPr="0037163A">
        <w:rPr>
          <w:rFonts w:ascii="Times New Roman" w:hAnsi="Times New Roman" w:cs="Times New Roman"/>
          <w:sz w:val="24"/>
          <w:szCs w:val="24"/>
        </w:rPr>
        <w:t>Oluyemi</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sz w:val="24"/>
          <w:szCs w:val="24"/>
        </w:rPr>
        <w:t>et al.</w:t>
      </w:r>
      <w:r w:rsidRPr="0037163A">
        <w:rPr>
          <w:rFonts w:ascii="Times New Roman" w:hAnsi="Times New Roman" w:cs="Times New Roman"/>
          <w:sz w:val="24"/>
          <w:szCs w:val="24"/>
        </w:rPr>
        <w:t>, 2006).</w:t>
      </w:r>
    </w:p>
    <w:p w14:paraId="703792E2" w14:textId="2C82E097" w:rsidR="00991150" w:rsidRPr="0037163A" w:rsidRDefault="00991150"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Sodium and potassium also regulate the fluid balance of the body and </w:t>
      </w:r>
      <w:r w:rsidR="00D87A72" w:rsidRPr="0037163A">
        <w:rPr>
          <w:rFonts w:ascii="Times New Roman" w:hAnsi="Times New Roman" w:cs="Times New Roman"/>
          <w:sz w:val="24"/>
          <w:szCs w:val="24"/>
        </w:rPr>
        <w:t>hence</w:t>
      </w:r>
      <w:r w:rsidRPr="0037163A">
        <w:rPr>
          <w:rFonts w:ascii="Times New Roman" w:hAnsi="Times New Roman" w:cs="Times New Roman"/>
          <w:sz w:val="24"/>
          <w:szCs w:val="24"/>
        </w:rPr>
        <w:t xml:space="preserve"> influence the cardiac output</w:t>
      </w:r>
      <w:r w:rsidR="00D87A72" w:rsidRPr="0037163A">
        <w:rPr>
          <w:rFonts w:ascii="Times New Roman" w:hAnsi="Times New Roman" w:cs="Times New Roman"/>
          <w:sz w:val="24"/>
          <w:szCs w:val="24"/>
        </w:rPr>
        <w:t>,</w:t>
      </w:r>
      <w:r w:rsidRPr="0037163A">
        <w:rPr>
          <w:rFonts w:ascii="Times New Roman" w:hAnsi="Times New Roman" w:cs="Times New Roman"/>
          <w:sz w:val="24"/>
          <w:szCs w:val="24"/>
        </w:rPr>
        <w:t xml:space="preserve"> while calcium is also essential for bone and teeth formation </w:t>
      </w:r>
      <w:r w:rsidR="00D87A72" w:rsidRPr="0037163A">
        <w:rPr>
          <w:rFonts w:ascii="Times New Roman" w:hAnsi="Times New Roman" w:cs="Times New Roman"/>
          <w:sz w:val="24"/>
          <w:szCs w:val="24"/>
        </w:rPr>
        <w:t>(</w:t>
      </w:r>
      <w:proofErr w:type="spellStart"/>
      <w:r w:rsidRPr="0037163A">
        <w:rPr>
          <w:rFonts w:ascii="Times New Roman" w:hAnsi="Times New Roman" w:cs="Times New Roman"/>
          <w:sz w:val="24"/>
          <w:szCs w:val="24"/>
        </w:rPr>
        <w:t>Okwu</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sz w:val="24"/>
          <w:szCs w:val="24"/>
        </w:rPr>
        <w:t>et al</w:t>
      </w:r>
      <w:r w:rsidRPr="0037163A">
        <w:rPr>
          <w:rFonts w:ascii="Times New Roman" w:hAnsi="Times New Roman" w:cs="Times New Roman"/>
          <w:sz w:val="24"/>
          <w:szCs w:val="24"/>
        </w:rPr>
        <w:t>.,</w:t>
      </w:r>
      <w:r w:rsidR="00D87A72" w:rsidRPr="0037163A">
        <w:rPr>
          <w:rFonts w:ascii="Times New Roman" w:hAnsi="Times New Roman" w:cs="Times New Roman"/>
          <w:sz w:val="24"/>
          <w:szCs w:val="24"/>
        </w:rPr>
        <w:t xml:space="preserve"> </w:t>
      </w:r>
      <w:r w:rsidRPr="0037163A">
        <w:rPr>
          <w:rFonts w:ascii="Times New Roman" w:hAnsi="Times New Roman" w:cs="Times New Roman"/>
          <w:sz w:val="24"/>
          <w:szCs w:val="24"/>
        </w:rPr>
        <w:t>2004).</w:t>
      </w:r>
      <w:r w:rsidR="00D87A72" w:rsidRPr="0037163A">
        <w:rPr>
          <w:rFonts w:ascii="Times New Roman" w:hAnsi="Times New Roman" w:cs="Times New Roman"/>
          <w:sz w:val="24"/>
          <w:szCs w:val="24"/>
        </w:rPr>
        <w:t xml:space="preserve"> </w:t>
      </w:r>
      <w:r w:rsidRPr="0037163A">
        <w:rPr>
          <w:rFonts w:ascii="Times New Roman" w:hAnsi="Times New Roman" w:cs="Times New Roman"/>
          <w:sz w:val="24"/>
          <w:szCs w:val="24"/>
        </w:rPr>
        <w:t xml:space="preserve">The immune system and energy generation are both supported by manganese (Muhammad </w:t>
      </w:r>
      <w:r w:rsidRPr="0037163A">
        <w:rPr>
          <w:rFonts w:ascii="Times New Roman" w:hAnsi="Times New Roman" w:cs="Times New Roman"/>
          <w:i/>
          <w:sz w:val="24"/>
          <w:szCs w:val="24"/>
        </w:rPr>
        <w:t>et al.,</w:t>
      </w:r>
      <w:r w:rsidRPr="0037163A">
        <w:rPr>
          <w:rFonts w:ascii="Times New Roman" w:hAnsi="Times New Roman" w:cs="Times New Roman"/>
          <w:sz w:val="24"/>
          <w:szCs w:val="24"/>
        </w:rPr>
        <w:t xml:space="preserve"> 2011).  Magnesium is an essential mineral involved in various metabolic reactions (Nishiura </w:t>
      </w:r>
      <w:r w:rsidRPr="0037163A">
        <w:rPr>
          <w:rFonts w:ascii="Times New Roman" w:hAnsi="Times New Roman" w:cs="Times New Roman"/>
          <w:i/>
          <w:sz w:val="24"/>
          <w:szCs w:val="24"/>
        </w:rPr>
        <w:t>et al</w:t>
      </w:r>
      <w:r w:rsidRPr="0037163A">
        <w:rPr>
          <w:rFonts w:ascii="Times New Roman" w:hAnsi="Times New Roman" w:cs="Times New Roman"/>
          <w:sz w:val="24"/>
          <w:szCs w:val="24"/>
        </w:rPr>
        <w:t>.,</w:t>
      </w:r>
      <w:r w:rsidR="00D87A72" w:rsidRPr="0037163A">
        <w:rPr>
          <w:rFonts w:ascii="Times New Roman" w:hAnsi="Times New Roman" w:cs="Times New Roman"/>
          <w:sz w:val="24"/>
          <w:szCs w:val="24"/>
        </w:rPr>
        <w:t xml:space="preserve"> </w:t>
      </w:r>
      <w:r w:rsidRPr="0037163A">
        <w:rPr>
          <w:rFonts w:ascii="Times New Roman" w:hAnsi="Times New Roman" w:cs="Times New Roman"/>
          <w:sz w:val="24"/>
          <w:szCs w:val="24"/>
        </w:rPr>
        <w:t xml:space="preserve">2005), Iron plays a pivotal role in erythropoiesis and in many intracellular reactions of oxygen transport. It facilitates the oxidation of </w:t>
      </w:r>
      <w:r w:rsidR="00D87A72" w:rsidRPr="0037163A">
        <w:rPr>
          <w:rFonts w:ascii="Times New Roman" w:hAnsi="Times New Roman" w:cs="Times New Roman"/>
          <w:sz w:val="24"/>
          <w:szCs w:val="24"/>
        </w:rPr>
        <w:t>carbohydrates</w:t>
      </w:r>
      <w:r w:rsidRPr="0037163A">
        <w:rPr>
          <w:rFonts w:ascii="Times New Roman" w:hAnsi="Times New Roman" w:cs="Times New Roman"/>
          <w:sz w:val="24"/>
          <w:szCs w:val="24"/>
        </w:rPr>
        <w:t>, proteins</w:t>
      </w:r>
      <w:r w:rsidR="00D87A72"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fats. Sodium and potassium are required to maintain </w:t>
      </w:r>
      <w:r w:rsidR="00D87A72" w:rsidRPr="0037163A">
        <w:rPr>
          <w:rFonts w:ascii="Times New Roman" w:hAnsi="Times New Roman" w:cs="Times New Roman"/>
          <w:sz w:val="24"/>
          <w:szCs w:val="24"/>
        </w:rPr>
        <w:t xml:space="preserve">the </w:t>
      </w:r>
      <w:r w:rsidRPr="0037163A">
        <w:rPr>
          <w:rFonts w:ascii="Times New Roman" w:hAnsi="Times New Roman" w:cs="Times New Roman"/>
          <w:sz w:val="24"/>
          <w:szCs w:val="24"/>
        </w:rPr>
        <w:t>osmotic balance of the body fluids, pH of the body, regulate muscle and nerve irritability</w:t>
      </w:r>
      <w:r w:rsidR="00D87A72"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w:t>
      </w:r>
      <w:r w:rsidR="00D87A72" w:rsidRPr="0037163A">
        <w:rPr>
          <w:rFonts w:ascii="Times New Roman" w:hAnsi="Times New Roman" w:cs="Times New Roman"/>
          <w:sz w:val="24"/>
          <w:szCs w:val="24"/>
        </w:rPr>
        <w:t>control</w:t>
      </w:r>
      <w:r w:rsidRPr="0037163A">
        <w:rPr>
          <w:rFonts w:ascii="Times New Roman" w:hAnsi="Times New Roman" w:cs="Times New Roman"/>
          <w:sz w:val="24"/>
          <w:szCs w:val="24"/>
        </w:rPr>
        <w:t xml:space="preserve"> glucose absorption (</w:t>
      </w:r>
      <w:proofErr w:type="spellStart"/>
      <w:r w:rsidRPr="0037163A">
        <w:rPr>
          <w:rFonts w:ascii="Times New Roman" w:hAnsi="Times New Roman" w:cs="Times New Roman"/>
          <w:sz w:val="24"/>
          <w:szCs w:val="24"/>
        </w:rPr>
        <w:t>Nwanjo</w:t>
      </w:r>
      <w:proofErr w:type="spellEnd"/>
      <w:r w:rsidRPr="0037163A">
        <w:rPr>
          <w:rFonts w:ascii="Times New Roman" w:hAnsi="Times New Roman" w:cs="Times New Roman"/>
          <w:sz w:val="24"/>
          <w:szCs w:val="24"/>
        </w:rPr>
        <w:t>,</w:t>
      </w:r>
      <w:r w:rsidR="00653DDD" w:rsidRPr="0037163A">
        <w:rPr>
          <w:rFonts w:ascii="Times New Roman" w:hAnsi="Times New Roman" w:cs="Times New Roman"/>
          <w:sz w:val="24"/>
          <w:szCs w:val="24"/>
        </w:rPr>
        <w:t xml:space="preserve"> </w:t>
      </w:r>
      <w:r w:rsidRPr="0037163A">
        <w:rPr>
          <w:rFonts w:ascii="Times New Roman" w:hAnsi="Times New Roman" w:cs="Times New Roman"/>
          <w:sz w:val="24"/>
          <w:szCs w:val="24"/>
        </w:rPr>
        <w:t>2007).</w:t>
      </w:r>
    </w:p>
    <w:p w14:paraId="1F0AD413" w14:textId="14FE5D51" w:rsidR="00991150" w:rsidRPr="0037163A" w:rsidRDefault="00991150"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Zinc is essential for growth and development, </w:t>
      </w:r>
      <w:r w:rsidR="00D87A72" w:rsidRPr="0037163A">
        <w:rPr>
          <w:rFonts w:ascii="Times New Roman" w:hAnsi="Times New Roman" w:cs="Times New Roman"/>
          <w:sz w:val="24"/>
          <w:szCs w:val="24"/>
        </w:rPr>
        <w:t xml:space="preserve">the </w:t>
      </w:r>
      <w:r w:rsidRPr="0037163A">
        <w:rPr>
          <w:rFonts w:ascii="Times New Roman" w:hAnsi="Times New Roman" w:cs="Times New Roman"/>
          <w:sz w:val="24"/>
          <w:szCs w:val="24"/>
        </w:rPr>
        <w:t>function of the cells of the immune system</w:t>
      </w:r>
      <w:r w:rsidR="00D87A72"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is used in the prevention and treatment of </w:t>
      </w:r>
      <w:proofErr w:type="spellStart"/>
      <w:r w:rsidRPr="0037163A">
        <w:rPr>
          <w:rFonts w:ascii="Times New Roman" w:hAnsi="Times New Roman" w:cs="Times New Roman"/>
          <w:sz w:val="24"/>
          <w:szCs w:val="24"/>
        </w:rPr>
        <w:t>diarrhoea</w:t>
      </w:r>
      <w:proofErr w:type="spellEnd"/>
      <w:r w:rsidRPr="0037163A">
        <w:rPr>
          <w:rFonts w:ascii="Times New Roman" w:hAnsi="Times New Roman" w:cs="Times New Roman"/>
          <w:sz w:val="24"/>
          <w:szCs w:val="24"/>
        </w:rPr>
        <w:t xml:space="preserve">, pneumonia, cold, respiratory infections and malaria (Ghani </w:t>
      </w:r>
      <w:r w:rsidRPr="0037163A">
        <w:rPr>
          <w:rFonts w:ascii="Times New Roman" w:hAnsi="Times New Roman" w:cs="Times New Roman"/>
          <w:i/>
          <w:sz w:val="24"/>
          <w:szCs w:val="24"/>
        </w:rPr>
        <w:t>et al.,</w:t>
      </w:r>
      <w:r w:rsidRPr="0037163A">
        <w:rPr>
          <w:rFonts w:ascii="Times New Roman" w:hAnsi="Times New Roman" w:cs="Times New Roman"/>
          <w:sz w:val="24"/>
          <w:szCs w:val="24"/>
        </w:rPr>
        <w:t xml:space="preserve"> 2012; Deshpande </w:t>
      </w:r>
      <w:r w:rsidRPr="0037163A">
        <w:rPr>
          <w:rFonts w:ascii="Times New Roman" w:hAnsi="Times New Roman" w:cs="Times New Roman"/>
          <w:i/>
          <w:sz w:val="24"/>
          <w:szCs w:val="24"/>
        </w:rPr>
        <w:t>et al</w:t>
      </w:r>
      <w:r w:rsidRPr="0037163A">
        <w:rPr>
          <w:rFonts w:ascii="Times New Roman" w:hAnsi="Times New Roman" w:cs="Times New Roman"/>
          <w:sz w:val="24"/>
          <w:szCs w:val="24"/>
        </w:rPr>
        <w:t xml:space="preserve">., 2013). Copper is an essential nutrient, required </w:t>
      </w:r>
      <w:r w:rsidRPr="0037163A">
        <w:rPr>
          <w:rFonts w:ascii="Times New Roman" w:hAnsi="Times New Roman" w:cs="Times New Roman"/>
          <w:sz w:val="24"/>
          <w:szCs w:val="24"/>
        </w:rPr>
        <w:lastRenderedPageBreak/>
        <w:t xml:space="preserve">for a wide range of biological functions such as enzymatic and redox reactions (McLaughlin </w:t>
      </w:r>
      <w:r w:rsidRPr="0037163A">
        <w:rPr>
          <w:rFonts w:ascii="Times New Roman" w:hAnsi="Times New Roman" w:cs="Times New Roman"/>
          <w:i/>
          <w:sz w:val="24"/>
          <w:szCs w:val="24"/>
        </w:rPr>
        <w:t>et al.,</w:t>
      </w:r>
      <w:r w:rsidRPr="0037163A">
        <w:rPr>
          <w:rFonts w:ascii="Times New Roman" w:hAnsi="Times New Roman" w:cs="Times New Roman"/>
          <w:sz w:val="24"/>
          <w:szCs w:val="24"/>
        </w:rPr>
        <w:t xml:space="preserve"> </w:t>
      </w:r>
      <w:r w:rsidR="00FD126F" w:rsidRPr="0037163A">
        <w:rPr>
          <w:rFonts w:ascii="Times New Roman" w:hAnsi="Times New Roman" w:cs="Times New Roman"/>
          <w:sz w:val="24"/>
          <w:szCs w:val="24"/>
        </w:rPr>
        <w:t>1999</w:t>
      </w:r>
      <w:r w:rsidRPr="0037163A">
        <w:rPr>
          <w:rFonts w:ascii="Times New Roman" w:hAnsi="Times New Roman" w:cs="Times New Roman"/>
          <w:sz w:val="24"/>
          <w:szCs w:val="24"/>
        </w:rPr>
        <w:t>).</w:t>
      </w:r>
    </w:p>
    <w:p w14:paraId="7D76ACFF" w14:textId="77777777" w:rsidR="00991150" w:rsidRPr="0037163A" w:rsidRDefault="00991150" w:rsidP="007262DD">
      <w:pPr>
        <w:spacing w:line="240" w:lineRule="auto"/>
        <w:jc w:val="both"/>
        <w:rPr>
          <w:rFonts w:ascii="Times New Roman" w:hAnsi="Times New Roman" w:cs="Times New Roman"/>
          <w:b/>
          <w:bCs/>
          <w:sz w:val="24"/>
          <w:szCs w:val="24"/>
        </w:rPr>
      </w:pPr>
      <w:r w:rsidRPr="0037163A">
        <w:rPr>
          <w:rFonts w:ascii="Times New Roman" w:hAnsi="Times New Roman" w:cs="Times New Roman"/>
          <w:b/>
          <w:bCs/>
          <w:sz w:val="24"/>
          <w:szCs w:val="24"/>
        </w:rPr>
        <w:t>Conclusion</w:t>
      </w:r>
    </w:p>
    <w:p w14:paraId="4CD7B982" w14:textId="20FF5E15" w:rsidR="00991150" w:rsidRPr="0037163A" w:rsidRDefault="00991150"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The </w:t>
      </w:r>
      <w:r w:rsidR="00FF3703" w:rsidRPr="0037163A">
        <w:rPr>
          <w:rFonts w:ascii="Times New Roman" w:hAnsi="Times New Roman" w:cs="Times New Roman"/>
          <w:sz w:val="24"/>
          <w:szCs w:val="24"/>
        </w:rPr>
        <w:t>outcome of our findings</w:t>
      </w:r>
      <w:r w:rsidRPr="0037163A">
        <w:rPr>
          <w:rFonts w:ascii="Times New Roman" w:hAnsi="Times New Roman" w:cs="Times New Roman"/>
          <w:sz w:val="24"/>
          <w:szCs w:val="24"/>
        </w:rPr>
        <w:t xml:space="preserve"> has </w:t>
      </w:r>
      <w:r w:rsidR="00FF3703" w:rsidRPr="0037163A">
        <w:rPr>
          <w:rFonts w:ascii="Times New Roman" w:hAnsi="Times New Roman" w:cs="Times New Roman"/>
          <w:sz w:val="24"/>
          <w:szCs w:val="24"/>
        </w:rPr>
        <w:t>established</w:t>
      </w:r>
      <w:r w:rsidRPr="0037163A">
        <w:rPr>
          <w:rFonts w:ascii="Times New Roman" w:hAnsi="Times New Roman" w:cs="Times New Roman"/>
          <w:sz w:val="24"/>
          <w:szCs w:val="24"/>
        </w:rPr>
        <w:t xml:space="preserve"> that papaya </w:t>
      </w:r>
      <w:r w:rsidR="00FF3703" w:rsidRPr="0037163A">
        <w:rPr>
          <w:rFonts w:ascii="Times New Roman" w:hAnsi="Times New Roman" w:cs="Times New Roman"/>
          <w:sz w:val="24"/>
          <w:szCs w:val="24"/>
        </w:rPr>
        <w:t>leaf</w:t>
      </w:r>
      <w:r w:rsidRPr="0037163A">
        <w:rPr>
          <w:rFonts w:ascii="Times New Roman" w:hAnsi="Times New Roman" w:cs="Times New Roman"/>
          <w:sz w:val="24"/>
          <w:szCs w:val="24"/>
        </w:rPr>
        <w:t xml:space="preserve"> is a rich source of vitamins and minerals</w:t>
      </w:r>
      <w:r w:rsidR="00FF3703" w:rsidRPr="0037163A">
        <w:rPr>
          <w:rFonts w:ascii="Times New Roman" w:hAnsi="Times New Roman" w:cs="Times New Roman"/>
          <w:sz w:val="24"/>
          <w:szCs w:val="24"/>
        </w:rPr>
        <w:t>,</w:t>
      </w:r>
      <w:r w:rsidRPr="0037163A">
        <w:rPr>
          <w:rFonts w:ascii="Times New Roman" w:hAnsi="Times New Roman" w:cs="Times New Roman"/>
          <w:sz w:val="24"/>
          <w:szCs w:val="24"/>
        </w:rPr>
        <w:t xml:space="preserve"> which </w:t>
      </w:r>
      <w:r w:rsidR="00FF3703" w:rsidRPr="0037163A">
        <w:rPr>
          <w:rFonts w:ascii="Times New Roman" w:hAnsi="Times New Roman" w:cs="Times New Roman"/>
          <w:sz w:val="24"/>
          <w:szCs w:val="24"/>
        </w:rPr>
        <w:t>play</w:t>
      </w:r>
      <w:r w:rsidRPr="0037163A">
        <w:rPr>
          <w:rFonts w:ascii="Times New Roman" w:hAnsi="Times New Roman" w:cs="Times New Roman"/>
          <w:sz w:val="24"/>
          <w:szCs w:val="24"/>
        </w:rPr>
        <w:t xml:space="preserve"> important roles in metabolic activities in the body </w:t>
      </w:r>
      <w:r w:rsidR="00FF3703" w:rsidRPr="0037163A">
        <w:rPr>
          <w:rFonts w:ascii="Times New Roman" w:hAnsi="Times New Roman" w:cs="Times New Roman"/>
          <w:sz w:val="24"/>
          <w:szCs w:val="24"/>
        </w:rPr>
        <w:t xml:space="preserve">and </w:t>
      </w:r>
      <w:r w:rsidRPr="0037163A">
        <w:rPr>
          <w:rFonts w:ascii="Times New Roman" w:hAnsi="Times New Roman" w:cs="Times New Roman"/>
          <w:sz w:val="24"/>
          <w:szCs w:val="24"/>
        </w:rPr>
        <w:t xml:space="preserve">can be used as </w:t>
      </w:r>
      <w:r w:rsidR="00FF3703" w:rsidRPr="0037163A">
        <w:rPr>
          <w:rFonts w:ascii="Times New Roman" w:hAnsi="Times New Roman" w:cs="Times New Roman"/>
          <w:sz w:val="24"/>
          <w:szCs w:val="24"/>
        </w:rPr>
        <w:t xml:space="preserve">a </w:t>
      </w:r>
      <w:r w:rsidRPr="0037163A">
        <w:rPr>
          <w:rFonts w:ascii="Times New Roman" w:hAnsi="Times New Roman" w:cs="Times New Roman"/>
          <w:sz w:val="24"/>
          <w:szCs w:val="24"/>
        </w:rPr>
        <w:t>supplement for malnourished children and adults</w:t>
      </w:r>
      <w:r w:rsidR="00FF3703" w:rsidRPr="0037163A">
        <w:rPr>
          <w:rFonts w:ascii="Times New Roman" w:hAnsi="Times New Roman" w:cs="Times New Roman"/>
          <w:sz w:val="24"/>
          <w:szCs w:val="24"/>
        </w:rPr>
        <w:t>,</w:t>
      </w:r>
      <w:r w:rsidRPr="0037163A">
        <w:rPr>
          <w:rFonts w:ascii="Times New Roman" w:hAnsi="Times New Roman" w:cs="Times New Roman"/>
          <w:sz w:val="24"/>
          <w:szCs w:val="24"/>
        </w:rPr>
        <w:t xml:space="preserve"> such as helping to fight infection, wound healing, </w:t>
      </w:r>
      <w:r w:rsidR="00FF3703" w:rsidRPr="0037163A">
        <w:rPr>
          <w:rFonts w:ascii="Times New Roman" w:hAnsi="Times New Roman" w:cs="Times New Roman"/>
          <w:sz w:val="24"/>
          <w:szCs w:val="24"/>
        </w:rPr>
        <w:t>reducing hypertension</w:t>
      </w:r>
      <w:r w:rsidRPr="0037163A">
        <w:rPr>
          <w:rFonts w:ascii="Times New Roman" w:hAnsi="Times New Roman" w:cs="Times New Roman"/>
          <w:sz w:val="24"/>
          <w:szCs w:val="24"/>
        </w:rPr>
        <w:t xml:space="preserve">, </w:t>
      </w:r>
      <w:r w:rsidR="00653DDD" w:rsidRPr="0037163A">
        <w:rPr>
          <w:rFonts w:ascii="Times New Roman" w:hAnsi="Times New Roman" w:cs="Times New Roman"/>
          <w:sz w:val="24"/>
          <w:szCs w:val="24"/>
        </w:rPr>
        <w:t xml:space="preserve">diabetes, </w:t>
      </w:r>
      <w:r w:rsidR="00FF3703" w:rsidRPr="0037163A">
        <w:rPr>
          <w:rFonts w:ascii="Times New Roman" w:hAnsi="Times New Roman" w:cs="Times New Roman"/>
          <w:sz w:val="24"/>
          <w:szCs w:val="24"/>
        </w:rPr>
        <w:t>strengthening</w:t>
      </w:r>
      <w:r w:rsidRPr="0037163A">
        <w:rPr>
          <w:rFonts w:ascii="Times New Roman" w:hAnsi="Times New Roman" w:cs="Times New Roman"/>
          <w:sz w:val="24"/>
          <w:szCs w:val="24"/>
        </w:rPr>
        <w:t xml:space="preserve"> our bones</w:t>
      </w:r>
      <w:r w:rsidR="00FF3703" w:rsidRPr="0037163A">
        <w:rPr>
          <w:rFonts w:ascii="Times New Roman" w:hAnsi="Times New Roman" w:cs="Times New Roman"/>
          <w:sz w:val="24"/>
          <w:szCs w:val="24"/>
        </w:rPr>
        <w:t>,</w:t>
      </w:r>
      <w:r w:rsidRPr="0037163A">
        <w:rPr>
          <w:rFonts w:ascii="Times New Roman" w:hAnsi="Times New Roman" w:cs="Times New Roman"/>
          <w:sz w:val="24"/>
          <w:szCs w:val="24"/>
        </w:rPr>
        <w:t xml:space="preserve"> and regulating hormones.</w:t>
      </w:r>
    </w:p>
    <w:p w14:paraId="0EB18E6B" w14:textId="77777777" w:rsidR="00001A87" w:rsidRPr="0037163A" w:rsidRDefault="00001A87" w:rsidP="00001A87">
      <w:pPr>
        <w:spacing w:line="240" w:lineRule="auto"/>
        <w:jc w:val="center"/>
        <w:rPr>
          <w:rFonts w:ascii="Times New Roman" w:hAnsi="Times New Roman" w:cs="Times New Roman"/>
          <w:b/>
          <w:bCs/>
          <w:sz w:val="24"/>
          <w:szCs w:val="24"/>
        </w:rPr>
      </w:pPr>
    </w:p>
    <w:p w14:paraId="387BE435" w14:textId="1342A4D7" w:rsidR="00001A87" w:rsidRPr="0037163A" w:rsidRDefault="00001A87" w:rsidP="00706F22">
      <w:pPr>
        <w:spacing w:line="240" w:lineRule="auto"/>
        <w:jc w:val="center"/>
        <w:rPr>
          <w:rFonts w:ascii="Times New Roman" w:hAnsi="Times New Roman" w:cs="Times New Roman"/>
          <w:b/>
          <w:bCs/>
          <w:sz w:val="24"/>
          <w:szCs w:val="24"/>
        </w:rPr>
      </w:pPr>
      <w:r w:rsidRPr="0037163A">
        <w:rPr>
          <w:rFonts w:ascii="Times New Roman" w:hAnsi="Times New Roman" w:cs="Times New Roman"/>
          <w:b/>
          <w:bCs/>
          <w:sz w:val="24"/>
          <w:szCs w:val="24"/>
        </w:rPr>
        <w:t>REFERENCES</w:t>
      </w:r>
    </w:p>
    <w:p w14:paraId="58AE23FF" w14:textId="77777777" w:rsidR="0037163A" w:rsidRPr="0037163A" w:rsidRDefault="0037163A" w:rsidP="00655947">
      <w:pPr>
        <w:spacing w:after="0" w:line="240" w:lineRule="auto"/>
        <w:jc w:val="both"/>
        <w:rPr>
          <w:rFonts w:ascii="Times New Roman" w:eastAsia="Times New Roman" w:hAnsi="Times New Roman" w:cs="Times New Roman"/>
          <w:sz w:val="24"/>
          <w:szCs w:val="24"/>
        </w:rPr>
      </w:pPr>
    </w:p>
    <w:p w14:paraId="2980F8CB" w14:textId="27380E40" w:rsidR="0037163A" w:rsidRPr="0037163A" w:rsidRDefault="0037163A" w:rsidP="0037163A">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Abdel-Halim, S. A., Ibrahim, M. T., Mohsen, M. M. (2020). “Phytochemical and biological investigation of </w:t>
      </w:r>
      <w:proofErr w:type="spellStart"/>
      <w:r w:rsidRPr="0037163A">
        <w:rPr>
          <w:rFonts w:ascii="Times New Roman" w:hAnsi="Times New Roman" w:cs="Times New Roman"/>
          <w:i/>
          <w:iCs/>
          <w:sz w:val="24"/>
          <w:szCs w:val="24"/>
        </w:rPr>
        <w:t>Carica</w:t>
      </w:r>
      <w:proofErr w:type="spellEnd"/>
      <w:r w:rsidRPr="0037163A">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Linn. leaves cultivated in Egypt (family </w:t>
      </w:r>
      <w:proofErr w:type="spellStart"/>
      <w:r w:rsidRPr="0037163A">
        <w:rPr>
          <w:rFonts w:ascii="Times New Roman" w:hAnsi="Times New Roman" w:cs="Times New Roman"/>
          <w:sz w:val="24"/>
          <w:szCs w:val="24"/>
        </w:rPr>
        <w:t>Caricaceae</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Journal of Pharmacognosy and Phytochemistry</w:t>
      </w:r>
      <w:r w:rsidR="00AF2B3F">
        <w:rPr>
          <w:rFonts w:ascii="Times New Roman" w:hAnsi="Times New Roman" w:cs="Times New Roman"/>
          <w:sz w:val="24"/>
          <w:szCs w:val="24"/>
        </w:rPr>
        <w:t xml:space="preserve">. </w:t>
      </w:r>
      <w:r w:rsidRPr="0037163A">
        <w:rPr>
          <w:rFonts w:ascii="Times New Roman" w:hAnsi="Times New Roman" w:cs="Times New Roman"/>
          <w:sz w:val="24"/>
          <w:szCs w:val="24"/>
        </w:rPr>
        <w:t>9</w:t>
      </w:r>
      <w:r w:rsidR="00AF2B3F">
        <w:rPr>
          <w:rFonts w:ascii="Times New Roman" w:hAnsi="Times New Roman" w:cs="Times New Roman"/>
          <w:sz w:val="24"/>
          <w:szCs w:val="24"/>
        </w:rPr>
        <w:t>(5)</w:t>
      </w:r>
      <w:r w:rsidRPr="0037163A">
        <w:rPr>
          <w:rFonts w:ascii="Times New Roman" w:hAnsi="Times New Roman" w:cs="Times New Roman"/>
          <w:sz w:val="24"/>
          <w:szCs w:val="24"/>
        </w:rPr>
        <w:t>47–54.</w:t>
      </w:r>
    </w:p>
    <w:p w14:paraId="53D54EC0" w14:textId="77777777" w:rsidR="0037163A" w:rsidRPr="0037163A" w:rsidRDefault="0037163A" w:rsidP="00884D58">
      <w:pPr>
        <w:pStyle w:val="Default"/>
        <w:jc w:val="both"/>
      </w:pPr>
      <w:proofErr w:type="spellStart"/>
      <w:r w:rsidRPr="0037163A">
        <w:t>Achara</w:t>
      </w:r>
      <w:proofErr w:type="spellEnd"/>
      <w:r w:rsidRPr="0037163A">
        <w:t xml:space="preserve">, N. I., </w:t>
      </w:r>
      <w:proofErr w:type="spellStart"/>
      <w:r w:rsidRPr="0037163A">
        <w:t>Nwaka</w:t>
      </w:r>
      <w:proofErr w:type="spellEnd"/>
      <w:r w:rsidRPr="0037163A">
        <w:t xml:space="preserve">, A. C., </w:t>
      </w:r>
      <w:proofErr w:type="spellStart"/>
      <w:r w:rsidRPr="0037163A">
        <w:t>Ifemeje</w:t>
      </w:r>
      <w:proofErr w:type="spellEnd"/>
      <w:r w:rsidRPr="0037163A">
        <w:t xml:space="preserve">, J. C., </w:t>
      </w:r>
      <w:proofErr w:type="spellStart"/>
      <w:r w:rsidRPr="0037163A">
        <w:t>Ezeigwe</w:t>
      </w:r>
      <w:proofErr w:type="spellEnd"/>
      <w:r w:rsidRPr="0037163A">
        <w:t xml:space="preserve">, O. C. and </w:t>
      </w:r>
      <w:proofErr w:type="spellStart"/>
      <w:r w:rsidRPr="0037163A">
        <w:t>Ebugosi</w:t>
      </w:r>
      <w:proofErr w:type="spellEnd"/>
      <w:r w:rsidRPr="0037163A">
        <w:t xml:space="preserve">, R. S. (2025). Ameliorative Effect of </w:t>
      </w:r>
      <w:proofErr w:type="spellStart"/>
      <w:r w:rsidRPr="0037163A">
        <w:rPr>
          <w:i/>
          <w:iCs/>
        </w:rPr>
        <w:t>Chromolaena</w:t>
      </w:r>
      <w:proofErr w:type="spellEnd"/>
      <w:r w:rsidRPr="0037163A">
        <w:rPr>
          <w:i/>
          <w:iCs/>
        </w:rPr>
        <w:t xml:space="preserve"> </w:t>
      </w:r>
      <w:proofErr w:type="spellStart"/>
      <w:r w:rsidRPr="0037163A">
        <w:rPr>
          <w:i/>
          <w:iCs/>
        </w:rPr>
        <w:t>odorata</w:t>
      </w:r>
      <w:proofErr w:type="spellEnd"/>
      <w:r w:rsidRPr="0037163A">
        <w:rPr>
          <w:i/>
          <w:iCs/>
        </w:rPr>
        <w:t xml:space="preserve"> </w:t>
      </w:r>
      <w:r w:rsidRPr="0037163A">
        <w:t xml:space="preserve">on Liver and Kidney Function Parameters of Acetaminophen Induced Toxicity in Rats. </w:t>
      </w:r>
      <w:r w:rsidRPr="0037163A">
        <w:rPr>
          <w:i/>
          <w:iCs/>
        </w:rPr>
        <w:t>International Journal of Biochemistry Research &amp; Review</w:t>
      </w:r>
      <w:r w:rsidRPr="0037163A">
        <w:t>. 34(4): 104-121.</w:t>
      </w:r>
    </w:p>
    <w:p w14:paraId="393AEEC5" w14:textId="2437B5A8" w:rsidR="0037163A" w:rsidRPr="0037163A" w:rsidRDefault="0037163A" w:rsidP="000C1DDF">
      <w:pPr>
        <w:pStyle w:val="referencetext"/>
        <w:jc w:val="both"/>
      </w:pPr>
      <w:proofErr w:type="spellStart"/>
      <w:r w:rsidRPr="0037163A">
        <w:t>Adetayo</w:t>
      </w:r>
      <w:proofErr w:type="spellEnd"/>
      <w:r w:rsidRPr="0037163A">
        <w:t xml:space="preserve">, M., </w:t>
      </w:r>
      <w:proofErr w:type="spellStart"/>
      <w:r w:rsidRPr="0037163A">
        <w:t>Adetayo</w:t>
      </w:r>
      <w:proofErr w:type="spellEnd"/>
      <w:r w:rsidRPr="0037163A">
        <w:t xml:space="preserve">, O. S., </w:t>
      </w:r>
      <w:proofErr w:type="spellStart"/>
      <w:r w:rsidRPr="0037163A">
        <w:t>Oyelese</w:t>
      </w:r>
      <w:proofErr w:type="spellEnd"/>
      <w:r w:rsidRPr="0037163A">
        <w:t xml:space="preserve">, A. (2020). “In-vitro </w:t>
      </w:r>
      <w:proofErr w:type="spellStart"/>
      <w:r w:rsidRPr="0037163A">
        <w:t>antisickling</w:t>
      </w:r>
      <w:proofErr w:type="spellEnd"/>
      <w:r w:rsidRPr="0037163A">
        <w:t xml:space="preserve"> and sickling-reversal activities of </w:t>
      </w:r>
      <w:proofErr w:type="spellStart"/>
      <w:r w:rsidRPr="0037163A">
        <w:rPr>
          <w:i/>
          <w:iCs/>
        </w:rPr>
        <w:t>Carica</w:t>
      </w:r>
      <w:proofErr w:type="spellEnd"/>
      <w:r w:rsidRPr="0037163A">
        <w:rPr>
          <w:i/>
          <w:iCs/>
        </w:rPr>
        <w:t xml:space="preserve"> papaya</w:t>
      </w:r>
      <w:r w:rsidRPr="0037163A">
        <w:t xml:space="preserve"> fruit at different stages of ripening,” </w:t>
      </w:r>
      <w:r w:rsidRPr="0037163A">
        <w:rPr>
          <w:i/>
          <w:iCs/>
        </w:rPr>
        <w:t>Babcock University Medical Journal</w:t>
      </w:r>
      <w:r w:rsidR="00AF2B3F">
        <w:t xml:space="preserve">. </w:t>
      </w:r>
      <w:r w:rsidRPr="0037163A">
        <w:t>3</w:t>
      </w:r>
      <w:r w:rsidR="00AF2B3F">
        <w:t>(2):</w:t>
      </w:r>
      <w:r w:rsidRPr="0037163A">
        <w:t>10–18, 2020.</w:t>
      </w:r>
    </w:p>
    <w:p w14:paraId="24E6DF4C" w14:textId="7777777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Adrian, W. J. (1973). A comparison of a wet pressure digestion method with other commonly used wet and dry-</w:t>
      </w:r>
      <w:proofErr w:type="spellStart"/>
      <w:r w:rsidRPr="0037163A">
        <w:rPr>
          <w:rFonts w:ascii="Times New Roman" w:hAnsi="Times New Roman" w:cs="Times New Roman"/>
          <w:color w:val="000000" w:themeColor="text1"/>
          <w:sz w:val="24"/>
          <w:szCs w:val="24"/>
        </w:rPr>
        <w:t>ashing</w:t>
      </w:r>
      <w:proofErr w:type="spellEnd"/>
      <w:r w:rsidRPr="0037163A">
        <w:rPr>
          <w:rFonts w:ascii="Times New Roman" w:hAnsi="Times New Roman" w:cs="Times New Roman"/>
          <w:color w:val="000000" w:themeColor="text1"/>
          <w:sz w:val="24"/>
          <w:szCs w:val="24"/>
        </w:rPr>
        <w:t xml:space="preserve"> methods. </w:t>
      </w:r>
      <w:r w:rsidRPr="0037163A">
        <w:rPr>
          <w:rFonts w:ascii="Times New Roman" w:hAnsi="Times New Roman" w:cs="Times New Roman"/>
          <w:i/>
          <w:iCs/>
          <w:color w:val="000000" w:themeColor="text1"/>
          <w:sz w:val="24"/>
          <w:szCs w:val="24"/>
        </w:rPr>
        <w:t>Analyst</w:t>
      </w:r>
      <w:r w:rsidRPr="0037163A">
        <w:rPr>
          <w:rFonts w:ascii="Times New Roman" w:hAnsi="Times New Roman" w:cs="Times New Roman"/>
          <w:color w:val="000000" w:themeColor="text1"/>
          <w:sz w:val="24"/>
          <w:szCs w:val="24"/>
        </w:rPr>
        <w:t>. 98:213.</w:t>
      </w:r>
    </w:p>
    <w:p w14:paraId="48113762" w14:textId="6AE786D6" w:rsidR="0037163A" w:rsidRPr="0037163A" w:rsidRDefault="0037163A" w:rsidP="00EB008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Afzan</w:t>
      </w:r>
      <w:proofErr w:type="spellEnd"/>
      <w:r w:rsidRPr="0037163A">
        <w:rPr>
          <w:rFonts w:ascii="Times New Roman" w:hAnsi="Times New Roman" w:cs="Times New Roman"/>
          <w:sz w:val="24"/>
          <w:szCs w:val="24"/>
        </w:rPr>
        <w:t xml:space="preserve">, A., Abdullah, N. R., Halim, S. Z., Rashid, B. A., </w:t>
      </w:r>
      <w:proofErr w:type="spellStart"/>
      <w:r w:rsidRPr="0037163A">
        <w:rPr>
          <w:rFonts w:ascii="Times New Roman" w:hAnsi="Times New Roman" w:cs="Times New Roman"/>
          <w:sz w:val="24"/>
          <w:szCs w:val="24"/>
        </w:rPr>
        <w:t>Semail</w:t>
      </w:r>
      <w:proofErr w:type="spellEnd"/>
      <w:r w:rsidRPr="0037163A">
        <w:rPr>
          <w:rFonts w:ascii="Times New Roman" w:hAnsi="Times New Roman" w:cs="Times New Roman"/>
          <w:sz w:val="24"/>
          <w:szCs w:val="24"/>
        </w:rPr>
        <w:t xml:space="preserve">, R. H., Abdullah, N., </w:t>
      </w:r>
      <w:proofErr w:type="spellStart"/>
      <w:r w:rsidRPr="0037163A">
        <w:rPr>
          <w:rFonts w:ascii="Times New Roman" w:hAnsi="Times New Roman" w:cs="Times New Roman"/>
          <w:sz w:val="24"/>
          <w:szCs w:val="24"/>
        </w:rPr>
        <w:t>Jantan</w:t>
      </w:r>
      <w:proofErr w:type="spellEnd"/>
      <w:r w:rsidRPr="0037163A">
        <w:rPr>
          <w:rFonts w:ascii="Times New Roman" w:hAnsi="Times New Roman" w:cs="Times New Roman"/>
          <w:sz w:val="24"/>
          <w:szCs w:val="24"/>
        </w:rPr>
        <w:t xml:space="preserve">, I., Muhammad, H., Ismail, Z. (2012). Repeated dose 28-days oral toxicity study of </w:t>
      </w:r>
      <w:proofErr w:type="spellStart"/>
      <w:r w:rsidRPr="0037163A">
        <w:rPr>
          <w:rFonts w:ascii="Times New Roman" w:hAnsi="Times New Roman" w:cs="Times New Roman"/>
          <w:sz w:val="24"/>
          <w:szCs w:val="24"/>
        </w:rPr>
        <w:t>Carica</w:t>
      </w:r>
      <w:proofErr w:type="spellEnd"/>
      <w:r w:rsidRPr="0037163A">
        <w:rPr>
          <w:rFonts w:ascii="Times New Roman" w:hAnsi="Times New Roman" w:cs="Times New Roman"/>
          <w:sz w:val="24"/>
          <w:szCs w:val="24"/>
        </w:rPr>
        <w:t xml:space="preserve"> papaya L. leaf extract in Sprague Dawley rats, Molecules</w:t>
      </w:r>
      <w:r w:rsidR="00AF2B3F">
        <w:rPr>
          <w:rFonts w:ascii="Times New Roman" w:hAnsi="Times New Roman" w:cs="Times New Roman"/>
          <w:sz w:val="24"/>
          <w:szCs w:val="24"/>
        </w:rPr>
        <w:t>.</w:t>
      </w:r>
      <w:r w:rsidRPr="0037163A">
        <w:rPr>
          <w:rFonts w:ascii="Times New Roman" w:hAnsi="Times New Roman" w:cs="Times New Roman"/>
          <w:sz w:val="24"/>
          <w:szCs w:val="24"/>
        </w:rPr>
        <w:t xml:space="preserve"> 17(4)</w:t>
      </w:r>
      <w:r w:rsidR="00AF2B3F">
        <w:rPr>
          <w:rFonts w:ascii="Times New Roman" w:hAnsi="Times New Roman" w:cs="Times New Roman"/>
          <w:sz w:val="24"/>
          <w:szCs w:val="24"/>
        </w:rPr>
        <w:t>:</w:t>
      </w:r>
      <w:r w:rsidRPr="0037163A">
        <w:rPr>
          <w:rFonts w:ascii="Times New Roman" w:hAnsi="Times New Roman" w:cs="Times New Roman"/>
          <w:sz w:val="24"/>
          <w:szCs w:val="24"/>
        </w:rPr>
        <w:t>4326–4342.</w:t>
      </w:r>
    </w:p>
    <w:p w14:paraId="57867D19" w14:textId="7F6BC837" w:rsidR="0037163A" w:rsidRPr="0037163A" w:rsidRDefault="0037163A" w:rsidP="000C1DDF">
      <w:pPr>
        <w:pStyle w:val="referencetext"/>
        <w:jc w:val="both"/>
      </w:pPr>
      <w:r w:rsidRPr="0037163A">
        <w:t xml:space="preserve">Agada, R., Usman, W. A., Shehu, S., </w:t>
      </w:r>
      <w:proofErr w:type="spellStart"/>
      <w:r w:rsidRPr="0037163A">
        <w:t>Thagariki</w:t>
      </w:r>
      <w:proofErr w:type="spellEnd"/>
      <w:r w:rsidRPr="0037163A">
        <w:t>, D. (2020). “</w:t>
      </w:r>
      <w:r w:rsidRPr="0037163A">
        <w:rPr>
          <w:i/>
          <w:iCs/>
        </w:rPr>
        <w:t>In vitro</w:t>
      </w:r>
      <w:r w:rsidRPr="0037163A">
        <w:t xml:space="preserve"> and </w:t>
      </w:r>
      <w:r w:rsidRPr="0037163A">
        <w:rPr>
          <w:i/>
          <w:iCs/>
        </w:rPr>
        <w:t>in vivo</w:t>
      </w:r>
      <w:r w:rsidRPr="0037163A">
        <w:t xml:space="preserve"> inhibitory effects of </w:t>
      </w:r>
      <w:proofErr w:type="spellStart"/>
      <w:r w:rsidRPr="0037163A">
        <w:rPr>
          <w:i/>
          <w:iCs/>
        </w:rPr>
        <w:t>Carica</w:t>
      </w:r>
      <w:proofErr w:type="spellEnd"/>
      <w:r w:rsidRPr="0037163A">
        <w:rPr>
          <w:i/>
          <w:iCs/>
        </w:rPr>
        <w:t xml:space="preserve"> papaya</w:t>
      </w:r>
      <w:r w:rsidRPr="0037163A">
        <w:t xml:space="preserve"> seed on </w:t>
      </w:r>
      <w:r w:rsidRPr="0037163A">
        <w:rPr>
          <w:i/>
          <w:iCs/>
        </w:rPr>
        <w:t>α</w:t>
      </w:r>
      <w:r w:rsidRPr="0037163A">
        <w:t xml:space="preserve">-amylase and </w:t>
      </w:r>
      <w:r w:rsidRPr="0037163A">
        <w:rPr>
          <w:i/>
          <w:iCs/>
        </w:rPr>
        <w:t>α</w:t>
      </w:r>
      <w:r w:rsidRPr="0037163A">
        <w:t xml:space="preserve">-glucosidase enzymes,” </w:t>
      </w:r>
      <w:proofErr w:type="spellStart"/>
      <w:r w:rsidRPr="0037163A">
        <w:rPr>
          <w:i/>
          <w:iCs/>
        </w:rPr>
        <w:t>Heliyon</w:t>
      </w:r>
      <w:proofErr w:type="spellEnd"/>
      <w:r w:rsidR="00AF2B3F">
        <w:t xml:space="preserve">. </w:t>
      </w:r>
      <w:r w:rsidRPr="0037163A">
        <w:t>6</w:t>
      </w:r>
      <w:r w:rsidR="00AF2B3F">
        <w:t>(3)</w:t>
      </w:r>
      <w:r w:rsidRPr="0037163A">
        <w:t xml:space="preserve"> e03618</w:t>
      </w:r>
      <w:r w:rsidR="00AF2B3F">
        <w:t>.</w:t>
      </w:r>
    </w:p>
    <w:p w14:paraId="5D7A0165" w14:textId="7F69B856"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Ahlawat</w:t>
      </w:r>
      <w:proofErr w:type="spellEnd"/>
      <w:r w:rsidRPr="0037163A">
        <w:rPr>
          <w:rFonts w:ascii="Times New Roman" w:hAnsi="Times New Roman" w:cs="Times New Roman"/>
          <w:sz w:val="24"/>
          <w:szCs w:val="24"/>
        </w:rPr>
        <w:t xml:space="preserve">, J., Kumar, V., Gopinath, P. (2019). </w:t>
      </w:r>
      <w:proofErr w:type="spellStart"/>
      <w:r w:rsidRPr="0037163A">
        <w:rPr>
          <w:rFonts w:ascii="Times New Roman" w:hAnsi="Times New Roman" w:cs="Times New Roman"/>
          <w:i/>
          <w:iCs/>
          <w:sz w:val="24"/>
          <w:szCs w:val="24"/>
        </w:rPr>
        <w:t>Carica</w:t>
      </w:r>
      <w:proofErr w:type="spellEnd"/>
      <w:r w:rsidRPr="0037163A">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loaded poly (vinyl alcohol)-gelatin nanofibrous scaffold for potential application in wound dressing, Mater. Sci. Eng.: C 10</w:t>
      </w:r>
      <w:r w:rsidR="00AF2B3F">
        <w:rPr>
          <w:rFonts w:ascii="Times New Roman" w:hAnsi="Times New Roman" w:cs="Times New Roman"/>
          <w:sz w:val="24"/>
          <w:szCs w:val="24"/>
        </w:rPr>
        <w:t>3:</w:t>
      </w:r>
      <w:r w:rsidRPr="0037163A">
        <w:rPr>
          <w:rFonts w:ascii="Times New Roman" w:hAnsi="Times New Roman" w:cs="Times New Roman"/>
          <w:sz w:val="24"/>
          <w:szCs w:val="24"/>
        </w:rPr>
        <w:t xml:space="preserve"> 109834</w:t>
      </w:r>
    </w:p>
    <w:p w14:paraId="2C946D50" w14:textId="699003AA" w:rsidR="0037163A" w:rsidRDefault="0037163A" w:rsidP="004569D1">
      <w:pPr>
        <w:spacing w:after="0" w:line="240" w:lineRule="auto"/>
        <w:rPr>
          <w:rFonts w:ascii="Times New Roman" w:hAnsi="Times New Roman" w:cs="Times New Roman"/>
          <w:sz w:val="24"/>
          <w:szCs w:val="24"/>
        </w:rPr>
      </w:pPr>
      <w:r w:rsidRPr="0037163A">
        <w:rPr>
          <w:rFonts w:ascii="Times New Roman" w:hAnsi="Times New Roman" w:cs="Times New Roman"/>
          <w:sz w:val="24"/>
          <w:szCs w:val="24"/>
        </w:rPr>
        <w:t>American Public Health Association</w:t>
      </w:r>
      <w:r w:rsidR="00AF2B3F">
        <w:rPr>
          <w:rFonts w:ascii="Times New Roman" w:hAnsi="Times New Roman" w:cs="Times New Roman"/>
          <w:sz w:val="24"/>
          <w:szCs w:val="24"/>
        </w:rPr>
        <w:t xml:space="preserve">. </w:t>
      </w:r>
      <w:r w:rsidRPr="0037163A">
        <w:rPr>
          <w:rFonts w:ascii="Times New Roman" w:hAnsi="Times New Roman" w:cs="Times New Roman"/>
          <w:sz w:val="24"/>
          <w:szCs w:val="24"/>
        </w:rPr>
        <w:t>(1995). Standards Methods for Examination of Water and Wastewater, 16</w:t>
      </w:r>
      <w:proofErr w:type="gramStart"/>
      <w:r w:rsidRPr="0037163A">
        <w:rPr>
          <w:rFonts w:ascii="Times New Roman" w:hAnsi="Times New Roman" w:cs="Times New Roman"/>
          <w:sz w:val="24"/>
          <w:szCs w:val="24"/>
          <w:vertAlign w:val="superscript"/>
        </w:rPr>
        <w:t>th</w:t>
      </w:r>
      <w:r w:rsidRPr="0037163A">
        <w:rPr>
          <w:rFonts w:ascii="Times New Roman" w:hAnsi="Times New Roman" w:cs="Times New Roman"/>
          <w:sz w:val="24"/>
          <w:szCs w:val="24"/>
        </w:rPr>
        <w:t xml:space="preserve"> ,</w:t>
      </w:r>
      <w:proofErr w:type="gramEnd"/>
      <w:r w:rsidRPr="0037163A">
        <w:rPr>
          <w:rFonts w:ascii="Times New Roman" w:hAnsi="Times New Roman" w:cs="Times New Roman"/>
          <w:sz w:val="24"/>
          <w:szCs w:val="24"/>
        </w:rPr>
        <w:t xml:space="preserve"> Edition, United States of America, Baltimore, Maryland. </w:t>
      </w:r>
    </w:p>
    <w:p w14:paraId="1BC7A8F1" w14:textId="77777777" w:rsidR="00AF2B3F" w:rsidRPr="0037163A" w:rsidRDefault="00AF2B3F" w:rsidP="004569D1">
      <w:pPr>
        <w:spacing w:after="0" w:line="240" w:lineRule="auto"/>
        <w:rPr>
          <w:rFonts w:ascii="Times New Roman" w:hAnsi="Times New Roman" w:cs="Times New Roman"/>
          <w:sz w:val="24"/>
          <w:szCs w:val="24"/>
        </w:rPr>
      </w:pPr>
    </w:p>
    <w:p w14:paraId="553265EF" w14:textId="314D0E17" w:rsidR="0037163A" w:rsidRPr="0037163A" w:rsidRDefault="0037163A" w:rsidP="00655947">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Amin, A. H., </w:t>
      </w:r>
      <w:proofErr w:type="spellStart"/>
      <w:r w:rsidRPr="0037163A">
        <w:rPr>
          <w:rFonts w:ascii="Times New Roman" w:hAnsi="Times New Roman" w:cs="Times New Roman"/>
          <w:sz w:val="24"/>
          <w:szCs w:val="24"/>
        </w:rPr>
        <w:t>Bughdadi</w:t>
      </w:r>
      <w:proofErr w:type="spellEnd"/>
      <w:r w:rsidRPr="0037163A">
        <w:rPr>
          <w:rFonts w:ascii="Times New Roman" w:hAnsi="Times New Roman" w:cs="Times New Roman"/>
          <w:sz w:val="24"/>
          <w:szCs w:val="24"/>
        </w:rPr>
        <w:t>, F. A., Abo-Zaid, M. A., Ismail, A. H., El-</w:t>
      </w:r>
      <w:proofErr w:type="spellStart"/>
      <w:r w:rsidRPr="0037163A">
        <w:rPr>
          <w:rFonts w:ascii="Times New Roman" w:hAnsi="Times New Roman" w:cs="Times New Roman"/>
          <w:sz w:val="24"/>
          <w:szCs w:val="24"/>
        </w:rPr>
        <w:t>Agamy</w:t>
      </w:r>
      <w:proofErr w:type="spellEnd"/>
      <w:r w:rsidRPr="0037163A">
        <w:rPr>
          <w:rFonts w:ascii="Times New Roman" w:hAnsi="Times New Roman" w:cs="Times New Roman"/>
          <w:sz w:val="24"/>
          <w:szCs w:val="24"/>
        </w:rPr>
        <w:t xml:space="preserve">, S. A., </w:t>
      </w:r>
      <w:proofErr w:type="spellStart"/>
      <w:r w:rsidRPr="0037163A">
        <w:rPr>
          <w:rFonts w:ascii="Times New Roman" w:hAnsi="Times New Roman" w:cs="Times New Roman"/>
          <w:sz w:val="24"/>
          <w:szCs w:val="24"/>
        </w:rPr>
        <w:t>Alqahtani</w:t>
      </w:r>
      <w:proofErr w:type="spellEnd"/>
      <w:r w:rsidRPr="0037163A">
        <w:rPr>
          <w:rFonts w:ascii="Times New Roman" w:hAnsi="Times New Roman" w:cs="Times New Roman"/>
          <w:sz w:val="24"/>
          <w:szCs w:val="24"/>
        </w:rPr>
        <w:t xml:space="preserve">, A., El-Sayyad, H. I. H., </w:t>
      </w:r>
      <w:proofErr w:type="spellStart"/>
      <w:r w:rsidRPr="0037163A">
        <w:rPr>
          <w:rFonts w:ascii="Times New Roman" w:hAnsi="Times New Roman" w:cs="Times New Roman"/>
          <w:sz w:val="24"/>
          <w:szCs w:val="24"/>
        </w:rPr>
        <w:t>Rezk</w:t>
      </w:r>
      <w:proofErr w:type="spellEnd"/>
      <w:r w:rsidRPr="0037163A">
        <w:rPr>
          <w:rFonts w:ascii="Times New Roman" w:hAnsi="Times New Roman" w:cs="Times New Roman"/>
          <w:sz w:val="24"/>
          <w:szCs w:val="24"/>
        </w:rPr>
        <w:t>, B. M., Ramadan, M. F. (2019). Immunomodulatory effect of papaya (</w:t>
      </w:r>
      <w:proofErr w:type="spellStart"/>
      <w:r w:rsidRPr="0037163A">
        <w:rPr>
          <w:rFonts w:ascii="Times New Roman" w:hAnsi="Times New Roman" w:cs="Times New Roman"/>
          <w:sz w:val="24"/>
          <w:szCs w:val="24"/>
        </w:rPr>
        <w:t>Carica</w:t>
      </w:r>
      <w:proofErr w:type="spellEnd"/>
      <w:r w:rsidRPr="0037163A">
        <w:rPr>
          <w:rFonts w:ascii="Times New Roman" w:hAnsi="Times New Roman" w:cs="Times New Roman"/>
          <w:sz w:val="24"/>
          <w:szCs w:val="24"/>
        </w:rPr>
        <w:t xml:space="preserve"> papaya) pulp and seed extracts as a potential natural treatment for bacterial stress, J. Food </w:t>
      </w:r>
      <w:proofErr w:type="spellStart"/>
      <w:r w:rsidRPr="0037163A">
        <w:rPr>
          <w:rFonts w:ascii="Times New Roman" w:hAnsi="Times New Roman" w:cs="Times New Roman"/>
          <w:sz w:val="24"/>
          <w:szCs w:val="24"/>
        </w:rPr>
        <w:t>Biochem</w:t>
      </w:r>
      <w:proofErr w:type="spellEnd"/>
      <w:r w:rsidRPr="0037163A">
        <w:rPr>
          <w:rFonts w:ascii="Times New Roman" w:hAnsi="Times New Roman" w:cs="Times New Roman"/>
          <w:sz w:val="24"/>
          <w:szCs w:val="24"/>
        </w:rPr>
        <w:t>. 43(12)</w:t>
      </w:r>
      <w:r w:rsidR="00AF2B3F">
        <w:rPr>
          <w:rFonts w:ascii="Times New Roman" w:hAnsi="Times New Roman" w:cs="Times New Roman"/>
          <w:sz w:val="24"/>
          <w:szCs w:val="24"/>
        </w:rPr>
        <w:t>.</w:t>
      </w:r>
    </w:p>
    <w:p w14:paraId="097D73CB" w14:textId="4334BC09"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lastRenderedPageBreak/>
        <w:t>Antia</w:t>
      </w:r>
      <w:proofErr w:type="spellEnd"/>
      <w:r w:rsidR="00BB768E">
        <w:rPr>
          <w:rFonts w:ascii="Times New Roman" w:hAnsi="Times New Roman" w:cs="Times New Roman"/>
          <w:sz w:val="24"/>
          <w:szCs w:val="24"/>
        </w:rPr>
        <w:t>,</w:t>
      </w:r>
      <w:r w:rsidRPr="0037163A">
        <w:rPr>
          <w:rFonts w:ascii="Times New Roman" w:hAnsi="Times New Roman" w:cs="Times New Roman"/>
          <w:sz w:val="24"/>
          <w:szCs w:val="24"/>
        </w:rPr>
        <w:t xml:space="preserve"> B</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S</w:t>
      </w:r>
      <w:r w:rsidR="00BB768E">
        <w:rPr>
          <w:rFonts w:ascii="Times New Roman" w:hAnsi="Times New Roman" w:cs="Times New Roman"/>
          <w:sz w:val="24"/>
          <w:szCs w:val="24"/>
        </w:rPr>
        <w:t>.</w:t>
      </w:r>
      <w:r w:rsidRPr="0037163A">
        <w:rPr>
          <w:rFonts w:ascii="Times New Roman" w:hAnsi="Times New Roman" w:cs="Times New Roman"/>
          <w:sz w:val="24"/>
          <w:szCs w:val="24"/>
        </w:rPr>
        <w:t>, Akpan</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E</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J</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Okon</w:t>
      </w:r>
      <w:proofErr w:type="spellEnd"/>
      <w:r w:rsidR="00BB768E">
        <w:rPr>
          <w:rFonts w:ascii="Times New Roman" w:hAnsi="Times New Roman" w:cs="Times New Roman"/>
          <w:sz w:val="24"/>
          <w:szCs w:val="24"/>
        </w:rPr>
        <w:t>,</w:t>
      </w:r>
      <w:r w:rsidRPr="0037163A">
        <w:rPr>
          <w:rFonts w:ascii="Times New Roman" w:hAnsi="Times New Roman" w:cs="Times New Roman"/>
          <w:sz w:val="24"/>
          <w:szCs w:val="24"/>
        </w:rPr>
        <w:t xml:space="preserve"> P</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A</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Umoren</w:t>
      </w:r>
      <w:proofErr w:type="spellEnd"/>
      <w:r w:rsidR="00BB768E">
        <w:rPr>
          <w:rFonts w:ascii="Times New Roman" w:hAnsi="Times New Roman" w:cs="Times New Roman"/>
          <w:sz w:val="24"/>
          <w:szCs w:val="24"/>
        </w:rPr>
        <w:t>,</w:t>
      </w:r>
      <w:r w:rsidRPr="0037163A">
        <w:rPr>
          <w:rFonts w:ascii="Times New Roman" w:hAnsi="Times New Roman" w:cs="Times New Roman"/>
          <w:sz w:val="24"/>
          <w:szCs w:val="24"/>
        </w:rPr>
        <w:t xml:space="preserve"> I</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 xml:space="preserve">U. </w:t>
      </w:r>
      <w:r w:rsidR="00BB768E">
        <w:rPr>
          <w:rFonts w:ascii="Times New Roman" w:hAnsi="Times New Roman" w:cs="Times New Roman"/>
          <w:sz w:val="24"/>
          <w:szCs w:val="24"/>
        </w:rPr>
        <w:t xml:space="preserve">(2006). </w:t>
      </w:r>
      <w:r w:rsidRPr="0037163A">
        <w:rPr>
          <w:rFonts w:ascii="Times New Roman" w:hAnsi="Times New Roman" w:cs="Times New Roman"/>
          <w:sz w:val="24"/>
          <w:szCs w:val="24"/>
        </w:rPr>
        <w:t>Nutritive and anti-nutritive evaluation of sweet potatoes (Ipomoea batatas) leaves. Pak. J. Nut.</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5:166-168.</w:t>
      </w:r>
    </w:p>
    <w:p w14:paraId="2CCFF0CA" w14:textId="51C45FA9" w:rsidR="0037163A" w:rsidRPr="0037163A" w:rsidRDefault="0037163A" w:rsidP="007262DD">
      <w:pPr>
        <w:spacing w:line="240" w:lineRule="auto"/>
        <w:jc w:val="both"/>
        <w:rPr>
          <w:rFonts w:ascii="Times New Roman" w:hAnsi="Times New Roman" w:cs="Times New Roman"/>
          <w:b/>
          <w:bCs/>
          <w:sz w:val="24"/>
          <w:szCs w:val="24"/>
        </w:rPr>
      </w:pPr>
      <w:r w:rsidRPr="0037163A">
        <w:rPr>
          <w:rFonts w:ascii="Times New Roman" w:hAnsi="Times New Roman" w:cs="Times New Roman"/>
          <w:sz w:val="24"/>
          <w:szCs w:val="24"/>
        </w:rPr>
        <w:t xml:space="preserve">Aravind, G., </w:t>
      </w:r>
      <w:proofErr w:type="spellStart"/>
      <w:r w:rsidRPr="0037163A">
        <w:rPr>
          <w:rFonts w:ascii="Times New Roman" w:hAnsi="Times New Roman" w:cs="Times New Roman"/>
          <w:sz w:val="24"/>
          <w:szCs w:val="24"/>
        </w:rPr>
        <w:t>Debjitbhowmik</w:t>
      </w:r>
      <w:proofErr w:type="spellEnd"/>
      <w:r w:rsidRPr="0037163A">
        <w:rPr>
          <w:rFonts w:ascii="Times New Roman" w:hAnsi="Times New Roman" w:cs="Times New Roman"/>
          <w:sz w:val="24"/>
          <w:szCs w:val="24"/>
        </w:rPr>
        <w:t xml:space="preserve"> and</w:t>
      </w:r>
      <w:r w:rsidR="00BB768E">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Duraivel</w:t>
      </w:r>
      <w:proofErr w:type="spellEnd"/>
      <w:r w:rsidRPr="0037163A">
        <w:rPr>
          <w:rFonts w:ascii="Times New Roman" w:hAnsi="Times New Roman" w:cs="Times New Roman"/>
          <w:sz w:val="24"/>
          <w:szCs w:val="24"/>
        </w:rPr>
        <w:t>, S. (2013)</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Traditional and medicinal uses of </w:t>
      </w:r>
      <w:proofErr w:type="spellStart"/>
      <w:r w:rsidRPr="00BB768E">
        <w:rPr>
          <w:rFonts w:ascii="Times New Roman" w:hAnsi="Times New Roman" w:cs="Times New Roman"/>
          <w:i/>
          <w:iCs/>
          <w:sz w:val="24"/>
          <w:szCs w:val="24"/>
        </w:rPr>
        <w:t>Carica</w:t>
      </w:r>
      <w:proofErr w:type="spellEnd"/>
      <w:r w:rsidRPr="00BB768E">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J med. </w:t>
      </w:r>
      <w:proofErr w:type="spellStart"/>
      <w:proofErr w:type="gramStart"/>
      <w:r w:rsidRPr="0037163A">
        <w:rPr>
          <w:rFonts w:ascii="Times New Roman" w:hAnsi="Times New Roman" w:cs="Times New Roman"/>
          <w:sz w:val="24"/>
          <w:szCs w:val="24"/>
        </w:rPr>
        <w:t>plants.Stud</w:t>
      </w:r>
      <w:proofErr w:type="spellEnd"/>
      <w:proofErr w:type="gramEnd"/>
      <w:r w:rsidRPr="0037163A">
        <w:rPr>
          <w:rFonts w:ascii="Times New Roman" w:hAnsi="Times New Roman" w:cs="Times New Roman"/>
          <w:sz w:val="24"/>
          <w:szCs w:val="24"/>
        </w:rPr>
        <w:t>.</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1</w:t>
      </w:r>
      <w:r w:rsidR="00BB768E">
        <w:rPr>
          <w:rFonts w:ascii="Times New Roman" w:hAnsi="Times New Roman" w:cs="Times New Roman"/>
          <w:sz w:val="24"/>
          <w:szCs w:val="24"/>
        </w:rPr>
        <w:t>:</w:t>
      </w:r>
      <w:r w:rsidRPr="0037163A">
        <w:rPr>
          <w:rFonts w:ascii="Times New Roman" w:hAnsi="Times New Roman" w:cs="Times New Roman"/>
          <w:sz w:val="24"/>
          <w:szCs w:val="24"/>
        </w:rPr>
        <w:t>7-15.</w:t>
      </w:r>
    </w:p>
    <w:p w14:paraId="40553825" w14:textId="778F8F0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Bayfield, R.</w:t>
      </w:r>
      <w:r w:rsidR="00BB768E">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F. and Cole, E.</w:t>
      </w:r>
      <w:r w:rsidR="00BB768E">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R. </w:t>
      </w:r>
      <w:r w:rsidR="00BB768E">
        <w:rPr>
          <w:rFonts w:ascii="Times New Roman" w:hAnsi="Times New Roman" w:cs="Times New Roman"/>
          <w:color w:val="000000" w:themeColor="text1"/>
          <w:sz w:val="24"/>
          <w:szCs w:val="24"/>
        </w:rPr>
        <w:t xml:space="preserve">(1980). </w:t>
      </w:r>
      <w:r w:rsidRPr="0037163A">
        <w:rPr>
          <w:rFonts w:ascii="Times New Roman" w:hAnsi="Times New Roman" w:cs="Times New Roman"/>
          <w:color w:val="000000" w:themeColor="text1"/>
          <w:sz w:val="24"/>
          <w:szCs w:val="24"/>
        </w:rPr>
        <w:t>Colorimetric determination of Vitamin A with Trichloroacetic acid. In: McCormick DB and Wright LD (ed.) Methods in Enzymology, Part F, Vitamins and coenzymes. Academic Press, NY, 189-95.</w:t>
      </w:r>
    </w:p>
    <w:p w14:paraId="2057B737" w14:textId="2901CFFE"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Briones</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A</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T</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Chichioco</w:t>
      </w:r>
      <w:proofErr w:type="spellEnd"/>
      <w:r w:rsidRPr="0037163A">
        <w:rPr>
          <w:rFonts w:ascii="Times New Roman" w:hAnsi="Times New Roman" w:cs="Times New Roman"/>
          <w:sz w:val="24"/>
          <w:szCs w:val="24"/>
        </w:rPr>
        <w:t>-Hernandez</w:t>
      </w:r>
      <w:r w:rsidR="00BB768E">
        <w:rPr>
          <w:rFonts w:ascii="Times New Roman" w:hAnsi="Times New Roman" w:cs="Times New Roman"/>
          <w:sz w:val="24"/>
          <w:szCs w:val="24"/>
        </w:rPr>
        <w:t>,</w:t>
      </w:r>
      <w:r w:rsidRPr="0037163A">
        <w:rPr>
          <w:rFonts w:ascii="Times New Roman" w:hAnsi="Times New Roman" w:cs="Times New Roman"/>
          <w:sz w:val="24"/>
          <w:szCs w:val="24"/>
        </w:rPr>
        <w:t xml:space="preserve"> C</w:t>
      </w:r>
      <w:r w:rsidR="00BB768E">
        <w:rPr>
          <w:rFonts w:ascii="Times New Roman" w:hAnsi="Times New Roman" w:cs="Times New Roman"/>
          <w:sz w:val="24"/>
          <w:szCs w:val="24"/>
        </w:rPr>
        <w:t xml:space="preserve">. </w:t>
      </w:r>
      <w:r w:rsidRPr="0037163A">
        <w:rPr>
          <w:rFonts w:ascii="Times New Roman" w:hAnsi="Times New Roman" w:cs="Times New Roman"/>
          <w:sz w:val="24"/>
          <w:szCs w:val="24"/>
        </w:rPr>
        <w:t>L.</w:t>
      </w:r>
      <w:r w:rsidR="00BB768E">
        <w:rPr>
          <w:rFonts w:ascii="Times New Roman" w:hAnsi="Times New Roman" w:cs="Times New Roman"/>
          <w:sz w:val="24"/>
          <w:szCs w:val="24"/>
        </w:rPr>
        <w:t xml:space="preserve"> (2017).</w:t>
      </w:r>
      <w:r w:rsidRPr="0037163A">
        <w:rPr>
          <w:rFonts w:ascii="Times New Roman" w:hAnsi="Times New Roman" w:cs="Times New Roman"/>
          <w:sz w:val="24"/>
          <w:szCs w:val="24"/>
        </w:rPr>
        <w:t xml:space="preserve"> Lipase inhibitory activity of </w:t>
      </w:r>
      <w:proofErr w:type="spellStart"/>
      <w:r w:rsidRPr="0037163A">
        <w:rPr>
          <w:rFonts w:ascii="Times New Roman" w:hAnsi="Times New Roman" w:cs="Times New Roman"/>
          <w:sz w:val="24"/>
          <w:szCs w:val="24"/>
        </w:rPr>
        <w:t>carica</w:t>
      </w:r>
      <w:proofErr w:type="spellEnd"/>
      <w:r w:rsidRPr="0037163A">
        <w:rPr>
          <w:rFonts w:ascii="Times New Roman" w:hAnsi="Times New Roman" w:cs="Times New Roman"/>
          <w:sz w:val="24"/>
          <w:szCs w:val="24"/>
        </w:rPr>
        <w:t xml:space="preserve"> papaya, </w:t>
      </w:r>
      <w:proofErr w:type="spellStart"/>
      <w:r w:rsidRPr="0037163A">
        <w:rPr>
          <w:rFonts w:ascii="Times New Roman" w:hAnsi="Times New Roman" w:cs="Times New Roman"/>
          <w:sz w:val="24"/>
          <w:szCs w:val="24"/>
        </w:rPr>
        <w:t>chrysophyllum</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cainito</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corcorus</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olitorius</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cympogon</w:t>
      </w:r>
      <w:proofErr w:type="spellEnd"/>
      <w:r w:rsidRPr="0037163A">
        <w:rPr>
          <w:rFonts w:ascii="Times New Roman" w:hAnsi="Times New Roman" w:cs="Times New Roman"/>
          <w:sz w:val="24"/>
          <w:szCs w:val="24"/>
        </w:rPr>
        <w:t xml:space="preserve"> citrates and </w:t>
      </w:r>
      <w:proofErr w:type="spellStart"/>
      <w:r w:rsidRPr="0037163A">
        <w:rPr>
          <w:rFonts w:ascii="Times New Roman" w:hAnsi="Times New Roman" w:cs="Times New Roman"/>
          <w:sz w:val="24"/>
          <w:szCs w:val="24"/>
        </w:rPr>
        <w:t>syzygium</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cumini</w:t>
      </w:r>
      <w:proofErr w:type="spellEnd"/>
      <w:r w:rsidRPr="0037163A">
        <w:rPr>
          <w:rFonts w:ascii="Times New Roman" w:hAnsi="Times New Roman" w:cs="Times New Roman"/>
          <w:sz w:val="24"/>
          <w:szCs w:val="24"/>
        </w:rPr>
        <w:t xml:space="preserve"> extracts. Food Res. 2:51-55.</w:t>
      </w:r>
    </w:p>
    <w:p w14:paraId="601C6F4D" w14:textId="0D910067" w:rsidR="0037163A" w:rsidRPr="0037163A" w:rsidRDefault="0037163A" w:rsidP="004569D1">
      <w:pPr>
        <w:spacing w:line="240" w:lineRule="auto"/>
        <w:jc w:val="both"/>
        <w:rPr>
          <w:rFonts w:ascii="Times New Roman" w:hAnsi="Times New Roman" w:cs="Times New Roman"/>
          <w:color w:val="000000" w:themeColor="text1"/>
          <w:sz w:val="24"/>
          <w:szCs w:val="24"/>
        </w:rPr>
      </w:pPr>
      <w:proofErr w:type="spellStart"/>
      <w:r w:rsidRPr="0037163A">
        <w:rPr>
          <w:rFonts w:ascii="Times New Roman" w:hAnsi="Times New Roman" w:cs="Times New Roman"/>
          <w:color w:val="000000" w:themeColor="text1"/>
          <w:sz w:val="24"/>
          <w:szCs w:val="24"/>
        </w:rPr>
        <w:t>Brockmann</w:t>
      </w:r>
      <w:proofErr w:type="spellEnd"/>
      <w:r w:rsidRPr="0037163A">
        <w:rPr>
          <w:rFonts w:ascii="Times New Roman" w:hAnsi="Times New Roman" w:cs="Times New Roman"/>
          <w:color w:val="000000" w:themeColor="text1"/>
          <w:sz w:val="24"/>
          <w:szCs w:val="24"/>
        </w:rPr>
        <w:t>, U.</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H, </w:t>
      </w:r>
      <w:proofErr w:type="spellStart"/>
      <w:r w:rsidRPr="0037163A">
        <w:rPr>
          <w:rFonts w:ascii="Times New Roman" w:hAnsi="Times New Roman" w:cs="Times New Roman"/>
          <w:color w:val="000000" w:themeColor="text1"/>
          <w:sz w:val="24"/>
          <w:szCs w:val="24"/>
        </w:rPr>
        <w:t>Eberlein</w:t>
      </w:r>
      <w:proofErr w:type="spellEnd"/>
      <w:r w:rsidRPr="0037163A">
        <w:rPr>
          <w:rFonts w:ascii="Times New Roman" w:hAnsi="Times New Roman" w:cs="Times New Roman"/>
          <w:color w:val="000000" w:themeColor="text1"/>
          <w:sz w:val="24"/>
          <w:szCs w:val="24"/>
        </w:rPr>
        <w:t xml:space="preserve">, K., </w:t>
      </w:r>
      <w:proofErr w:type="spellStart"/>
      <w:r w:rsidRPr="0037163A">
        <w:rPr>
          <w:rFonts w:ascii="Times New Roman" w:hAnsi="Times New Roman" w:cs="Times New Roman"/>
          <w:color w:val="000000" w:themeColor="text1"/>
          <w:sz w:val="24"/>
          <w:szCs w:val="24"/>
        </w:rPr>
        <w:t>Junge</w:t>
      </w:r>
      <w:proofErr w:type="spellEnd"/>
      <w:r w:rsidRPr="0037163A">
        <w:rPr>
          <w:rFonts w:ascii="Times New Roman" w:hAnsi="Times New Roman" w:cs="Times New Roman"/>
          <w:color w:val="000000" w:themeColor="text1"/>
          <w:sz w:val="24"/>
          <w:szCs w:val="24"/>
        </w:rPr>
        <w:t>, H.</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D., </w:t>
      </w:r>
      <w:proofErr w:type="spellStart"/>
      <w:r w:rsidRPr="0037163A">
        <w:rPr>
          <w:rFonts w:ascii="Times New Roman" w:hAnsi="Times New Roman" w:cs="Times New Roman"/>
          <w:color w:val="000000" w:themeColor="text1"/>
          <w:sz w:val="24"/>
          <w:szCs w:val="24"/>
        </w:rPr>
        <w:t>Trageser</w:t>
      </w:r>
      <w:proofErr w:type="spellEnd"/>
      <w:r w:rsidRPr="0037163A">
        <w:rPr>
          <w:rFonts w:ascii="Times New Roman" w:hAnsi="Times New Roman" w:cs="Times New Roman"/>
          <w:color w:val="000000" w:themeColor="text1"/>
          <w:sz w:val="24"/>
          <w:szCs w:val="24"/>
        </w:rPr>
        <w:t xml:space="preserve">, H., </w:t>
      </w:r>
      <w:proofErr w:type="spellStart"/>
      <w:r w:rsidRPr="0037163A">
        <w:rPr>
          <w:rFonts w:ascii="Times New Roman" w:hAnsi="Times New Roman" w:cs="Times New Roman"/>
          <w:color w:val="000000" w:themeColor="text1"/>
          <w:sz w:val="24"/>
          <w:szCs w:val="24"/>
        </w:rPr>
        <w:t>Trahms</w:t>
      </w:r>
      <w:proofErr w:type="spellEnd"/>
      <w:r w:rsidRPr="0037163A">
        <w:rPr>
          <w:rFonts w:ascii="Times New Roman" w:hAnsi="Times New Roman" w:cs="Times New Roman"/>
          <w:color w:val="000000" w:themeColor="text1"/>
          <w:sz w:val="24"/>
          <w:szCs w:val="24"/>
        </w:rPr>
        <w:t>, K.</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J.</w:t>
      </w:r>
      <w:r w:rsidR="00A05E91">
        <w:rPr>
          <w:rFonts w:ascii="Times New Roman" w:hAnsi="Times New Roman" w:cs="Times New Roman"/>
          <w:color w:val="000000" w:themeColor="text1"/>
          <w:sz w:val="24"/>
          <w:szCs w:val="24"/>
        </w:rPr>
        <w:t xml:space="preserve"> </w:t>
      </w:r>
      <w:r w:rsidRPr="0037163A">
        <w:rPr>
          <w:rFonts w:ascii="Times New Roman" w:hAnsi="Times New Roman" w:cs="Times New Roman"/>
          <w:color w:val="000000" w:themeColor="text1"/>
          <w:sz w:val="24"/>
          <w:szCs w:val="24"/>
        </w:rPr>
        <w:t xml:space="preserve">(1974). </w:t>
      </w:r>
      <w:proofErr w:type="spellStart"/>
      <w:r w:rsidRPr="0037163A">
        <w:rPr>
          <w:rFonts w:ascii="Times New Roman" w:hAnsi="Times New Roman" w:cs="Times New Roman"/>
          <w:color w:val="000000" w:themeColor="text1"/>
          <w:sz w:val="24"/>
          <w:szCs w:val="24"/>
        </w:rPr>
        <w:t>Einfache</w:t>
      </w:r>
      <w:proofErr w:type="spellEnd"/>
      <w:r w:rsidRPr="0037163A">
        <w:rPr>
          <w:rFonts w:ascii="Times New Roman" w:hAnsi="Times New Roman" w:cs="Times New Roman"/>
          <w:color w:val="000000" w:themeColor="text1"/>
          <w:sz w:val="24"/>
          <w:szCs w:val="24"/>
        </w:rPr>
        <w:t xml:space="preserve"> </w:t>
      </w:r>
      <w:proofErr w:type="spellStart"/>
      <w:r w:rsidRPr="0037163A">
        <w:rPr>
          <w:rFonts w:ascii="Times New Roman" w:hAnsi="Times New Roman" w:cs="Times New Roman"/>
          <w:color w:val="000000" w:themeColor="text1"/>
          <w:sz w:val="24"/>
          <w:szCs w:val="24"/>
        </w:rPr>
        <w:t>Folientanks</w:t>
      </w:r>
      <w:proofErr w:type="spellEnd"/>
      <w:r w:rsidRPr="0037163A">
        <w:rPr>
          <w:rFonts w:ascii="Times New Roman" w:hAnsi="Times New Roman" w:cs="Times New Roman"/>
          <w:color w:val="000000" w:themeColor="text1"/>
          <w:sz w:val="24"/>
          <w:szCs w:val="24"/>
        </w:rPr>
        <w:t xml:space="preserve"> </w:t>
      </w:r>
      <w:proofErr w:type="spellStart"/>
      <w:r w:rsidRPr="0037163A">
        <w:rPr>
          <w:rFonts w:ascii="Times New Roman" w:hAnsi="Times New Roman" w:cs="Times New Roman"/>
          <w:color w:val="000000" w:themeColor="text1"/>
          <w:sz w:val="24"/>
          <w:szCs w:val="24"/>
        </w:rPr>
        <w:t>zur</w:t>
      </w:r>
      <w:proofErr w:type="spellEnd"/>
      <w:r w:rsidRPr="0037163A">
        <w:rPr>
          <w:rFonts w:ascii="Times New Roman" w:hAnsi="Times New Roman" w:cs="Times New Roman"/>
          <w:color w:val="000000" w:themeColor="text1"/>
          <w:sz w:val="24"/>
          <w:szCs w:val="24"/>
        </w:rPr>
        <w:t xml:space="preserve"> </w:t>
      </w:r>
      <w:proofErr w:type="spellStart"/>
      <w:r w:rsidRPr="0037163A">
        <w:rPr>
          <w:rFonts w:ascii="Times New Roman" w:hAnsi="Times New Roman" w:cs="Times New Roman"/>
          <w:color w:val="000000" w:themeColor="text1"/>
          <w:sz w:val="24"/>
          <w:szCs w:val="24"/>
        </w:rPr>
        <w:t>Planktonuntersuchung</w:t>
      </w:r>
      <w:proofErr w:type="spellEnd"/>
      <w:r w:rsidRPr="0037163A">
        <w:rPr>
          <w:rFonts w:ascii="Times New Roman" w:hAnsi="Times New Roman" w:cs="Times New Roman"/>
          <w:color w:val="000000" w:themeColor="text1"/>
          <w:sz w:val="24"/>
          <w:szCs w:val="24"/>
        </w:rPr>
        <w:t xml:space="preserve"> in situ. Marine Biology. 24(2):163-6.</w:t>
      </w:r>
    </w:p>
    <w:p w14:paraId="3DE6D143" w14:textId="698A3155" w:rsidR="0037163A" w:rsidRPr="0037163A" w:rsidRDefault="0037163A" w:rsidP="000C1DDF">
      <w:pPr>
        <w:pStyle w:val="referencetext"/>
        <w:jc w:val="both"/>
      </w:pPr>
      <w:proofErr w:type="spellStart"/>
      <w:r w:rsidRPr="0037163A">
        <w:t>Callixte</w:t>
      </w:r>
      <w:proofErr w:type="spellEnd"/>
      <w:r w:rsidRPr="0037163A">
        <w:t xml:space="preserve">, B., Baptiste, N. J. </w:t>
      </w:r>
      <w:proofErr w:type="spellStart"/>
      <w:r w:rsidRPr="0037163A">
        <w:t>Arwati</w:t>
      </w:r>
      <w:proofErr w:type="spellEnd"/>
      <w:r w:rsidRPr="0037163A">
        <w:t xml:space="preserve">, H. (2020). “Phytochemical screening and antimicrobial activities of methanolic and aqueous leaf extracts of </w:t>
      </w:r>
      <w:proofErr w:type="spellStart"/>
      <w:r w:rsidRPr="0037163A">
        <w:rPr>
          <w:i/>
          <w:iCs/>
        </w:rPr>
        <w:t>Carica</w:t>
      </w:r>
      <w:proofErr w:type="spellEnd"/>
      <w:r w:rsidRPr="0037163A">
        <w:rPr>
          <w:i/>
          <w:iCs/>
        </w:rPr>
        <w:t xml:space="preserve"> papaya</w:t>
      </w:r>
      <w:r w:rsidRPr="0037163A">
        <w:t xml:space="preserve"> grown in Rwanda,” </w:t>
      </w:r>
      <w:r w:rsidRPr="0037163A">
        <w:rPr>
          <w:i/>
          <w:iCs/>
        </w:rPr>
        <w:t>Molecular and Cellular Biomedical Sciences</w:t>
      </w:r>
      <w:r w:rsidR="00A05E91">
        <w:t xml:space="preserve">. </w:t>
      </w:r>
      <w:r w:rsidRPr="0037163A">
        <w:t>4</w:t>
      </w:r>
      <w:r w:rsidR="00A05E91">
        <w:t>(</w:t>
      </w:r>
      <w:r w:rsidRPr="0037163A">
        <w:t>1</w:t>
      </w:r>
      <w:r w:rsidR="00A05E91">
        <w:t>):</w:t>
      </w:r>
      <w:r w:rsidRPr="0037163A">
        <w:t>39–44</w:t>
      </w:r>
      <w:r w:rsidR="00A05E91">
        <w:t>.</w:t>
      </w:r>
    </w:p>
    <w:p w14:paraId="5AF6CD95" w14:textId="178ACE40"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Deshpande</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J</w:t>
      </w:r>
      <w:r w:rsidR="00A05E91">
        <w:rPr>
          <w:rFonts w:ascii="Times New Roman" w:hAnsi="Times New Roman" w:cs="Times New Roman"/>
          <w:sz w:val="24"/>
          <w:szCs w:val="24"/>
        </w:rPr>
        <w:t xml:space="preserve">. </w:t>
      </w:r>
      <w:r w:rsidRPr="0037163A">
        <w:rPr>
          <w:rFonts w:ascii="Times New Roman" w:hAnsi="Times New Roman" w:cs="Times New Roman"/>
          <w:sz w:val="24"/>
          <w:szCs w:val="24"/>
        </w:rPr>
        <w:t>D</w:t>
      </w:r>
      <w:r w:rsidR="00A05E91">
        <w:rPr>
          <w:rFonts w:ascii="Times New Roman" w:hAnsi="Times New Roman" w:cs="Times New Roman"/>
          <w:sz w:val="24"/>
          <w:szCs w:val="24"/>
        </w:rPr>
        <w:t>.</w:t>
      </w:r>
      <w:r w:rsidRPr="0037163A">
        <w:rPr>
          <w:rFonts w:ascii="Times New Roman" w:hAnsi="Times New Roman" w:cs="Times New Roman"/>
          <w:sz w:val="24"/>
          <w:szCs w:val="24"/>
        </w:rPr>
        <w:t>, Joshi</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M</w:t>
      </w:r>
      <w:r w:rsidR="00A05E91">
        <w:rPr>
          <w:rFonts w:ascii="Times New Roman" w:hAnsi="Times New Roman" w:cs="Times New Roman"/>
          <w:sz w:val="24"/>
          <w:szCs w:val="24"/>
        </w:rPr>
        <w:t xml:space="preserve">. </w:t>
      </w:r>
      <w:r w:rsidRPr="0037163A">
        <w:rPr>
          <w:rFonts w:ascii="Times New Roman" w:hAnsi="Times New Roman" w:cs="Times New Roman"/>
          <w:sz w:val="24"/>
          <w:szCs w:val="24"/>
        </w:rPr>
        <w:t>M</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Giri</w:t>
      </w:r>
      <w:proofErr w:type="spellEnd"/>
      <w:r w:rsidR="00A05E91">
        <w:rPr>
          <w:rFonts w:ascii="Times New Roman" w:hAnsi="Times New Roman" w:cs="Times New Roman"/>
          <w:sz w:val="24"/>
          <w:szCs w:val="24"/>
        </w:rPr>
        <w:t>,</w:t>
      </w:r>
      <w:r w:rsidRPr="0037163A">
        <w:rPr>
          <w:rFonts w:ascii="Times New Roman" w:hAnsi="Times New Roman" w:cs="Times New Roman"/>
          <w:sz w:val="24"/>
          <w:szCs w:val="24"/>
        </w:rPr>
        <w:t xml:space="preserve"> P</w:t>
      </w:r>
      <w:r w:rsidR="00A05E91">
        <w:rPr>
          <w:rFonts w:ascii="Times New Roman" w:hAnsi="Times New Roman" w:cs="Times New Roman"/>
          <w:sz w:val="24"/>
          <w:szCs w:val="24"/>
        </w:rPr>
        <w:t xml:space="preserve">. </w:t>
      </w:r>
      <w:r w:rsidRPr="0037163A">
        <w:rPr>
          <w:rFonts w:ascii="Times New Roman" w:hAnsi="Times New Roman" w:cs="Times New Roman"/>
          <w:sz w:val="24"/>
          <w:szCs w:val="24"/>
        </w:rPr>
        <w:t>A</w:t>
      </w:r>
      <w:r w:rsidR="00A05E91">
        <w:rPr>
          <w:rFonts w:ascii="Times New Roman" w:hAnsi="Times New Roman" w:cs="Times New Roman"/>
          <w:sz w:val="24"/>
          <w:szCs w:val="24"/>
        </w:rPr>
        <w:t>.</w:t>
      </w:r>
      <w:r w:rsidRPr="0037163A">
        <w:rPr>
          <w:rFonts w:ascii="Times New Roman" w:hAnsi="Times New Roman" w:cs="Times New Roman"/>
          <w:sz w:val="24"/>
          <w:szCs w:val="24"/>
        </w:rPr>
        <w:t xml:space="preserve"> (2013). Zinc: The trace element of major importance in human nutrition and health. Int. J. Med. Sci. Publ. Health. 2(1):1–6.</w:t>
      </w:r>
    </w:p>
    <w:p w14:paraId="4939A997" w14:textId="1C4419DE" w:rsidR="0037163A" w:rsidRPr="0037163A" w:rsidRDefault="0037163A" w:rsidP="00952DC4">
      <w:pPr>
        <w:pStyle w:val="referencetext"/>
        <w:jc w:val="both"/>
      </w:pPr>
      <w:proofErr w:type="spellStart"/>
      <w:r w:rsidRPr="0037163A">
        <w:t>Dharmarathna</w:t>
      </w:r>
      <w:proofErr w:type="spellEnd"/>
      <w:r w:rsidRPr="0037163A">
        <w:t xml:space="preserve">, C. A. </w:t>
      </w:r>
      <w:proofErr w:type="spellStart"/>
      <w:r w:rsidRPr="0037163A">
        <w:t>Wickramasinghe</w:t>
      </w:r>
      <w:proofErr w:type="spellEnd"/>
      <w:r w:rsidRPr="0037163A">
        <w:t xml:space="preserve">, S., </w:t>
      </w:r>
      <w:proofErr w:type="spellStart"/>
      <w:r w:rsidRPr="0037163A">
        <w:t>Waduge</w:t>
      </w:r>
      <w:proofErr w:type="spellEnd"/>
      <w:r w:rsidRPr="0037163A">
        <w:t xml:space="preserve">, R. N., </w:t>
      </w:r>
      <w:proofErr w:type="spellStart"/>
      <w:r w:rsidRPr="0037163A">
        <w:t>Rajapakse</w:t>
      </w:r>
      <w:proofErr w:type="spellEnd"/>
      <w:r w:rsidRPr="0037163A">
        <w:t xml:space="preserve">, R.P.V.J and </w:t>
      </w:r>
      <w:proofErr w:type="spellStart"/>
      <w:r w:rsidRPr="0037163A">
        <w:t>Kularatne</w:t>
      </w:r>
      <w:proofErr w:type="spellEnd"/>
      <w:r w:rsidRPr="0037163A">
        <w:t xml:space="preserve">, SAM “Does </w:t>
      </w:r>
      <w:proofErr w:type="spellStart"/>
      <w:r w:rsidRPr="0037163A">
        <w:rPr>
          <w:i/>
          <w:iCs/>
        </w:rPr>
        <w:t>Carica</w:t>
      </w:r>
      <w:proofErr w:type="spellEnd"/>
      <w:r w:rsidRPr="0037163A">
        <w:rPr>
          <w:i/>
          <w:iCs/>
        </w:rPr>
        <w:t xml:space="preserve"> papaya</w:t>
      </w:r>
      <w:r w:rsidRPr="0037163A">
        <w:t xml:space="preserve"> leaf-extract increase the platelet count? An experimental study in a murine model,” </w:t>
      </w:r>
      <w:r w:rsidRPr="0037163A">
        <w:rPr>
          <w:i/>
          <w:iCs/>
        </w:rPr>
        <w:t>Asian Pacific Journal of Tropical Biomedicine</w:t>
      </w:r>
      <w:r w:rsidR="00F90FF9">
        <w:t xml:space="preserve">. </w:t>
      </w:r>
      <w:r w:rsidRPr="0037163A">
        <w:t>3</w:t>
      </w:r>
      <w:r w:rsidR="00F90FF9">
        <w:t>(</w:t>
      </w:r>
      <w:r w:rsidRPr="0037163A">
        <w:t>9</w:t>
      </w:r>
      <w:r w:rsidR="00F90FF9">
        <w:t>):</w:t>
      </w:r>
      <w:r w:rsidRPr="0037163A">
        <w:t>720–724.</w:t>
      </w:r>
    </w:p>
    <w:p w14:paraId="442BE53D" w14:textId="77777777" w:rsidR="0037163A" w:rsidRPr="0037163A" w:rsidRDefault="0037163A" w:rsidP="00884D58">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Enemchukwu</w:t>
      </w:r>
      <w:proofErr w:type="spellEnd"/>
      <w:r w:rsidRPr="0037163A">
        <w:rPr>
          <w:rFonts w:ascii="Times New Roman" w:hAnsi="Times New Roman" w:cs="Times New Roman"/>
          <w:sz w:val="24"/>
          <w:szCs w:val="24"/>
        </w:rPr>
        <w:t xml:space="preserve">, B. N., </w:t>
      </w:r>
      <w:proofErr w:type="spellStart"/>
      <w:r w:rsidRPr="0037163A">
        <w:rPr>
          <w:rFonts w:ascii="Times New Roman" w:hAnsi="Times New Roman" w:cs="Times New Roman"/>
          <w:sz w:val="24"/>
          <w:szCs w:val="24"/>
        </w:rPr>
        <w:t>Ezeigwe</w:t>
      </w:r>
      <w:proofErr w:type="spellEnd"/>
      <w:r w:rsidRPr="0037163A">
        <w:rPr>
          <w:rFonts w:ascii="Times New Roman" w:hAnsi="Times New Roman" w:cs="Times New Roman"/>
          <w:sz w:val="24"/>
          <w:szCs w:val="24"/>
        </w:rPr>
        <w:t xml:space="preserve">, O. C., </w:t>
      </w:r>
      <w:proofErr w:type="spellStart"/>
      <w:r w:rsidRPr="0037163A">
        <w:rPr>
          <w:rFonts w:ascii="Times New Roman" w:hAnsi="Times New Roman" w:cs="Times New Roman"/>
          <w:sz w:val="24"/>
          <w:szCs w:val="24"/>
        </w:rPr>
        <w:t>Orinya</w:t>
      </w:r>
      <w:proofErr w:type="spellEnd"/>
      <w:r w:rsidRPr="0037163A">
        <w:rPr>
          <w:rFonts w:ascii="Times New Roman" w:hAnsi="Times New Roman" w:cs="Times New Roman"/>
          <w:sz w:val="24"/>
          <w:szCs w:val="24"/>
        </w:rPr>
        <w:t xml:space="preserve"> O. F., </w:t>
      </w:r>
      <w:proofErr w:type="spellStart"/>
      <w:r w:rsidRPr="0037163A">
        <w:rPr>
          <w:rFonts w:ascii="Times New Roman" w:hAnsi="Times New Roman" w:cs="Times New Roman"/>
          <w:sz w:val="24"/>
          <w:szCs w:val="24"/>
        </w:rPr>
        <w:t>Iloanya</w:t>
      </w:r>
      <w:proofErr w:type="spellEnd"/>
      <w:r w:rsidRPr="0037163A">
        <w:rPr>
          <w:rFonts w:ascii="Times New Roman" w:hAnsi="Times New Roman" w:cs="Times New Roman"/>
          <w:sz w:val="24"/>
          <w:szCs w:val="24"/>
        </w:rPr>
        <w:t xml:space="preserve">, E. L., </w:t>
      </w:r>
      <w:proofErr w:type="spellStart"/>
      <w:r w:rsidRPr="0037163A">
        <w:rPr>
          <w:rFonts w:ascii="Times New Roman" w:hAnsi="Times New Roman" w:cs="Times New Roman"/>
          <w:sz w:val="24"/>
          <w:szCs w:val="24"/>
        </w:rPr>
        <w:t>Ebeke</w:t>
      </w:r>
      <w:proofErr w:type="spellEnd"/>
      <w:r w:rsidRPr="0037163A">
        <w:rPr>
          <w:rFonts w:ascii="Times New Roman" w:hAnsi="Times New Roman" w:cs="Times New Roman"/>
          <w:sz w:val="24"/>
          <w:szCs w:val="24"/>
        </w:rPr>
        <w:t xml:space="preserve">, O. O., Okoro, I. O. (2022). Assessment and Evaluation of the antibacterial Activity of essential Oils of </w:t>
      </w:r>
      <w:proofErr w:type="spellStart"/>
      <w:r w:rsidRPr="0037163A">
        <w:rPr>
          <w:rFonts w:ascii="Times New Roman" w:hAnsi="Times New Roman" w:cs="Times New Roman"/>
          <w:i/>
          <w:iCs/>
          <w:sz w:val="24"/>
          <w:szCs w:val="24"/>
        </w:rPr>
        <w:t>Capsium</w:t>
      </w:r>
      <w:proofErr w:type="spellEnd"/>
      <w:r w:rsidRPr="0037163A">
        <w:rPr>
          <w:rFonts w:ascii="Times New Roman" w:hAnsi="Times New Roman" w:cs="Times New Roman"/>
          <w:i/>
          <w:iCs/>
          <w:sz w:val="24"/>
          <w:szCs w:val="24"/>
        </w:rPr>
        <w:t xml:space="preserve"> annum</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i/>
          <w:iCs/>
          <w:sz w:val="24"/>
          <w:szCs w:val="24"/>
        </w:rPr>
        <w:t>Monodora</w:t>
      </w:r>
      <w:proofErr w:type="spellEnd"/>
      <w:r w:rsidRPr="0037163A">
        <w:rPr>
          <w:rFonts w:ascii="Times New Roman" w:hAnsi="Times New Roman" w:cs="Times New Roman"/>
          <w:i/>
          <w:iCs/>
          <w:sz w:val="24"/>
          <w:szCs w:val="24"/>
        </w:rPr>
        <w:t xml:space="preserve"> </w:t>
      </w:r>
      <w:proofErr w:type="spellStart"/>
      <w:r w:rsidRPr="0037163A">
        <w:rPr>
          <w:rFonts w:ascii="Times New Roman" w:hAnsi="Times New Roman" w:cs="Times New Roman"/>
          <w:i/>
          <w:iCs/>
          <w:sz w:val="24"/>
          <w:szCs w:val="24"/>
        </w:rPr>
        <w:t>myristica</w:t>
      </w:r>
      <w:proofErr w:type="spellEnd"/>
      <w:r w:rsidRPr="0037163A">
        <w:rPr>
          <w:rFonts w:ascii="Times New Roman" w:hAnsi="Times New Roman" w:cs="Times New Roman"/>
          <w:sz w:val="24"/>
          <w:szCs w:val="24"/>
        </w:rPr>
        <w:t xml:space="preserve"> and </w:t>
      </w:r>
      <w:proofErr w:type="spellStart"/>
      <w:r w:rsidRPr="0037163A">
        <w:rPr>
          <w:rFonts w:ascii="Times New Roman" w:hAnsi="Times New Roman" w:cs="Times New Roman"/>
          <w:i/>
          <w:iCs/>
          <w:sz w:val="24"/>
          <w:szCs w:val="24"/>
        </w:rPr>
        <w:t>Ocimum</w:t>
      </w:r>
      <w:proofErr w:type="spellEnd"/>
      <w:r w:rsidRPr="0037163A">
        <w:rPr>
          <w:rFonts w:ascii="Times New Roman" w:hAnsi="Times New Roman" w:cs="Times New Roman"/>
          <w:i/>
          <w:iCs/>
          <w:sz w:val="24"/>
          <w:szCs w:val="24"/>
        </w:rPr>
        <w:t xml:space="preserve"> </w:t>
      </w:r>
      <w:proofErr w:type="spellStart"/>
      <w:r w:rsidRPr="0037163A">
        <w:rPr>
          <w:rFonts w:ascii="Times New Roman" w:hAnsi="Times New Roman" w:cs="Times New Roman"/>
          <w:i/>
          <w:iCs/>
          <w:sz w:val="24"/>
          <w:szCs w:val="24"/>
        </w:rPr>
        <w:t>canum</w:t>
      </w:r>
      <w:proofErr w:type="spellEnd"/>
      <w:r w:rsidRPr="0037163A">
        <w:rPr>
          <w:rFonts w:ascii="Times New Roman" w:hAnsi="Times New Roman" w:cs="Times New Roman"/>
          <w:sz w:val="24"/>
          <w:szCs w:val="24"/>
        </w:rPr>
        <w:t xml:space="preserve"> seeds on </w:t>
      </w:r>
      <w:r w:rsidRPr="0037163A">
        <w:rPr>
          <w:rFonts w:ascii="Times New Roman" w:hAnsi="Times New Roman" w:cs="Times New Roman"/>
          <w:i/>
          <w:iCs/>
          <w:sz w:val="24"/>
          <w:szCs w:val="24"/>
        </w:rPr>
        <w:t>Staphylococcus aureus</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Bacillus cereus</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Escherichia coli</w:t>
      </w:r>
      <w:r w:rsidRPr="0037163A">
        <w:rPr>
          <w:rFonts w:ascii="Times New Roman" w:hAnsi="Times New Roman" w:cs="Times New Roman"/>
          <w:sz w:val="24"/>
          <w:szCs w:val="24"/>
        </w:rPr>
        <w:t xml:space="preserve"> and </w:t>
      </w:r>
      <w:r w:rsidRPr="0037163A">
        <w:rPr>
          <w:rFonts w:ascii="Times New Roman" w:hAnsi="Times New Roman" w:cs="Times New Roman"/>
          <w:i/>
          <w:iCs/>
          <w:sz w:val="24"/>
          <w:szCs w:val="24"/>
        </w:rPr>
        <w:t>Salmonella typhimurium</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Journal of Applied Sciences</w:t>
      </w:r>
      <w:r w:rsidRPr="0037163A">
        <w:rPr>
          <w:rFonts w:ascii="Times New Roman" w:hAnsi="Times New Roman" w:cs="Times New Roman"/>
          <w:sz w:val="24"/>
          <w:szCs w:val="24"/>
        </w:rPr>
        <w:t>, 22(4):180-186.</w:t>
      </w:r>
    </w:p>
    <w:p w14:paraId="630637C4" w14:textId="7777777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Enemchukwu</w:t>
      </w:r>
      <w:proofErr w:type="spellEnd"/>
      <w:r w:rsidRPr="0037163A">
        <w:rPr>
          <w:rFonts w:ascii="Times New Roman" w:hAnsi="Times New Roman" w:cs="Times New Roman"/>
          <w:sz w:val="24"/>
          <w:szCs w:val="24"/>
        </w:rPr>
        <w:t xml:space="preserve">, B. N., </w:t>
      </w:r>
      <w:proofErr w:type="spellStart"/>
      <w:r w:rsidRPr="0037163A">
        <w:rPr>
          <w:rFonts w:ascii="Times New Roman" w:hAnsi="Times New Roman" w:cs="Times New Roman"/>
          <w:sz w:val="24"/>
          <w:szCs w:val="24"/>
        </w:rPr>
        <w:t>Ezeigwe</w:t>
      </w:r>
      <w:proofErr w:type="spellEnd"/>
      <w:r w:rsidRPr="0037163A">
        <w:rPr>
          <w:rFonts w:ascii="Times New Roman" w:hAnsi="Times New Roman" w:cs="Times New Roman"/>
          <w:sz w:val="24"/>
          <w:szCs w:val="24"/>
        </w:rPr>
        <w:t xml:space="preserve">, O. C., </w:t>
      </w:r>
      <w:proofErr w:type="spellStart"/>
      <w:r w:rsidRPr="0037163A">
        <w:rPr>
          <w:rFonts w:ascii="Times New Roman" w:hAnsi="Times New Roman" w:cs="Times New Roman"/>
          <w:sz w:val="24"/>
          <w:szCs w:val="24"/>
        </w:rPr>
        <w:t>Orinya</w:t>
      </w:r>
      <w:proofErr w:type="spellEnd"/>
      <w:r w:rsidRPr="0037163A">
        <w:rPr>
          <w:rFonts w:ascii="Times New Roman" w:hAnsi="Times New Roman" w:cs="Times New Roman"/>
          <w:sz w:val="24"/>
          <w:szCs w:val="24"/>
        </w:rPr>
        <w:t xml:space="preserve">, O. F., </w:t>
      </w:r>
      <w:proofErr w:type="spellStart"/>
      <w:r w:rsidRPr="0037163A">
        <w:rPr>
          <w:rFonts w:ascii="Times New Roman" w:hAnsi="Times New Roman" w:cs="Times New Roman"/>
          <w:sz w:val="24"/>
          <w:szCs w:val="24"/>
        </w:rPr>
        <w:t>Nwali</w:t>
      </w:r>
      <w:proofErr w:type="spellEnd"/>
      <w:r w:rsidRPr="0037163A">
        <w:rPr>
          <w:rFonts w:ascii="Times New Roman" w:hAnsi="Times New Roman" w:cs="Times New Roman"/>
          <w:sz w:val="24"/>
          <w:szCs w:val="24"/>
        </w:rPr>
        <w:t xml:space="preserve">, U. I., </w:t>
      </w:r>
      <w:proofErr w:type="spellStart"/>
      <w:r w:rsidRPr="0037163A">
        <w:rPr>
          <w:rFonts w:ascii="Times New Roman" w:hAnsi="Times New Roman" w:cs="Times New Roman"/>
          <w:sz w:val="24"/>
          <w:szCs w:val="24"/>
        </w:rPr>
        <w:t>Chigbo</w:t>
      </w:r>
      <w:proofErr w:type="spellEnd"/>
      <w:r w:rsidRPr="0037163A">
        <w:rPr>
          <w:rFonts w:ascii="Times New Roman" w:hAnsi="Times New Roman" w:cs="Times New Roman"/>
          <w:sz w:val="24"/>
          <w:szCs w:val="24"/>
        </w:rPr>
        <w:t xml:space="preserve">, C. M. and </w:t>
      </w:r>
      <w:proofErr w:type="spellStart"/>
      <w:r w:rsidRPr="0037163A">
        <w:rPr>
          <w:rFonts w:ascii="Times New Roman" w:hAnsi="Times New Roman" w:cs="Times New Roman"/>
          <w:sz w:val="24"/>
          <w:szCs w:val="24"/>
        </w:rPr>
        <w:t>Iloanya</w:t>
      </w:r>
      <w:proofErr w:type="spellEnd"/>
      <w:r w:rsidRPr="0037163A">
        <w:rPr>
          <w:rFonts w:ascii="Times New Roman" w:hAnsi="Times New Roman" w:cs="Times New Roman"/>
          <w:sz w:val="24"/>
          <w:szCs w:val="24"/>
        </w:rPr>
        <w:t>, E. L. (2021). Phytochemical evaluation and Antimicrobial potential of methanol extracts of mistletoe (</w:t>
      </w:r>
      <w:proofErr w:type="spellStart"/>
      <w:r w:rsidRPr="0037163A">
        <w:rPr>
          <w:rFonts w:ascii="Times New Roman" w:hAnsi="Times New Roman" w:cs="Times New Roman"/>
          <w:i/>
          <w:sz w:val="24"/>
          <w:szCs w:val="24"/>
        </w:rPr>
        <w:t>Loranthus</w:t>
      </w:r>
      <w:proofErr w:type="spellEnd"/>
      <w:r w:rsidRPr="0037163A">
        <w:rPr>
          <w:rFonts w:ascii="Times New Roman" w:hAnsi="Times New Roman" w:cs="Times New Roman"/>
          <w:i/>
          <w:sz w:val="24"/>
          <w:szCs w:val="24"/>
        </w:rPr>
        <w:t xml:space="preserve"> </w:t>
      </w:r>
      <w:proofErr w:type="spellStart"/>
      <w:r w:rsidRPr="0037163A">
        <w:rPr>
          <w:rFonts w:ascii="Times New Roman" w:hAnsi="Times New Roman" w:cs="Times New Roman"/>
          <w:i/>
          <w:sz w:val="24"/>
          <w:szCs w:val="24"/>
        </w:rPr>
        <w:t>micranthus</w:t>
      </w:r>
      <w:proofErr w:type="spellEnd"/>
      <w:r w:rsidRPr="0037163A">
        <w:rPr>
          <w:rFonts w:ascii="Times New Roman" w:hAnsi="Times New Roman" w:cs="Times New Roman"/>
          <w:sz w:val="24"/>
          <w:szCs w:val="24"/>
        </w:rPr>
        <w:t>) leaves grown on cola tree (</w:t>
      </w:r>
      <w:r w:rsidRPr="0037163A">
        <w:rPr>
          <w:rFonts w:ascii="Times New Roman" w:hAnsi="Times New Roman" w:cs="Times New Roman"/>
          <w:i/>
          <w:sz w:val="24"/>
          <w:szCs w:val="24"/>
        </w:rPr>
        <w:t xml:space="preserve">Cola </w:t>
      </w:r>
      <w:proofErr w:type="spellStart"/>
      <w:r w:rsidRPr="0037163A">
        <w:rPr>
          <w:rFonts w:ascii="Times New Roman" w:hAnsi="Times New Roman" w:cs="Times New Roman"/>
          <w:i/>
          <w:sz w:val="24"/>
          <w:szCs w:val="24"/>
        </w:rPr>
        <w:t>nitida</w:t>
      </w:r>
      <w:proofErr w:type="spellEnd"/>
      <w:r w:rsidRPr="0037163A">
        <w:rPr>
          <w:rFonts w:ascii="Times New Roman" w:hAnsi="Times New Roman" w:cs="Times New Roman"/>
          <w:sz w:val="24"/>
          <w:szCs w:val="24"/>
        </w:rPr>
        <w:t>) and oil bean tree (</w:t>
      </w:r>
      <w:proofErr w:type="spellStart"/>
      <w:r w:rsidRPr="0037163A">
        <w:rPr>
          <w:rFonts w:ascii="Times New Roman" w:hAnsi="Times New Roman" w:cs="Times New Roman"/>
          <w:i/>
          <w:sz w:val="24"/>
          <w:szCs w:val="24"/>
        </w:rPr>
        <w:t>Pentaclethra</w:t>
      </w:r>
      <w:proofErr w:type="spellEnd"/>
      <w:r w:rsidRPr="0037163A">
        <w:rPr>
          <w:rFonts w:ascii="Times New Roman" w:hAnsi="Times New Roman" w:cs="Times New Roman"/>
          <w:i/>
          <w:sz w:val="24"/>
          <w:szCs w:val="24"/>
        </w:rPr>
        <w:t xml:space="preserve"> macrophylla</w:t>
      </w:r>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Journal of Medicinal Plants Studies</w:t>
      </w:r>
      <w:r w:rsidRPr="0037163A">
        <w:rPr>
          <w:rFonts w:ascii="Times New Roman" w:hAnsi="Times New Roman" w:cs="Times New Roman"/>
          <w:sz w:val="24"/>
          <w:szCs w:val="24"/>
        </w:rPr>
        <w:t>, 9(2):28-32.</w:t>
      </w:r>
    </w:p>
    <w:p w14:paraId="3AB36B1E" w14:textId="7777777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
    <w:p w14:paraId="0096358B" w14:textId="4D0AAA03" w:rsidR="0037163A" w:rsidRPr="0037163A" w:rsidRDefault="0037163A" w:rsidP="00F6334C">
      <w:pPr>
        <w:pStyle w:val="Default"/>
        <w:jc w:val="both"/>
      </w:pPr>
      <w:proofErr w:type="spellStart"/>
      <w:r w:rsidRPr="0037163A">
        <w:t>Ezeigwe</w:t>
      </w:r>
      <w:proofErr w:type="spellEnd"/>
      <w:r w:rsidRPr="0037163A">
        <w:t>, O. C., Nwobodo, V</w:t>
      </w:r>
      <w:r w:rsidR="006B7F2B">
        <w:t xml:space="preserve">. </w:t>
      </w:r>
      <w:r w:rsidRPr="0037163A">
        <w:t>O</w:t>
      </w:r>
      <w:r w:rsidR="006B7F2B">
        <w:t xml:space="preserve">. </w:t>
      </w:r>
      <w:r w:rsidRPr="0037163A">
        <w:t>G</w:t>
      </w:r>
      <w:r w:rsidR="006B7F2B">
        <w:t>.</w:t>
      </w:r>
      <w:r w:rsidRPr="0037163A">
        <w:t xml:space="preserve"> and </w:t>
      </w:r>
      <w:proofErr w:type="spellStart"/>
      <w:r w:rsidRPr="0037163A">
        <w:t>Iloanya</w:t>
      </w:r>
      <w:proofErr w:type="spellEnd"/>
      <w:r w:rsidRPr="0037163A">
        <w:t xml:space="preserve">, E. L. (2025). “Biochemical Potentials of Ethanol Leaf Extract of </w:t>
      </w:r>
      <w:r w:rsidRPr="0037163A">
        <w:rPr>
          <w:i/>
          <w:iCs/>
        </w:rPr>
        <w:t xml:space="preserve">C. </w:t>
      </w:r>
      <w:proofErr w:type="spellStart"/>
      <w:r w:rsidRPr="0037163A">
        <w:rPr>
          <w:i/>
          <w:iCs/>
        </w:rPr>
        <w:t>Aconitifolius</w:t>
      </w:r>
      <w:proofErr w:type="spellEnd"/>
      <w:r w:rsidRPr="0037163A">
        <w:t xml:space="preserve"> in </w:t>
      </w:r>
      <w:proofErr w:type="spellStart"/>
      <w:r w:rsidRPr="0037163A">
        <w:t>Phenylhydrazine</w:t>
      </w:r>
      <w:proofErr w:type="spellEnd"/>
      <w:r w:rsidRPr="0037163A">
        <w:t xml:space="preserve"> Induced Anemia in Rats”. </w:t>
      </w:r>
      <w:r w:rsidRPr="0037163A">
        <w:rPr>
          <w:i/>
          <w:iCs/>
        </w:rPr>
        <w:t>International Journal of Biochemistry Research &amp; Review</w:t>
      </w:r>
      <w:r w:rsidRPr="0037163A">
        <w:t xml:space="preserve"> 34 (4):234-51. </w:t>
      </w:r>
    </w:p>
    <w:p w14:paraId="1D90D915" w14:textId="77777777" w:rsidR="0037163A" w:rsidRPr="0037163A" w:rsidRDefault="0037163A" w:rsidP="000C1DDF">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Food and Agricultural Organization, United Nations, Roma. FAOSTAT Database. 2020. Available online: </w:t>
      </w:r>
      <w:hyperlink r:id="rId11" w:anchor="data/QC" w:tgtFrame="_blank" w:history="1">
        <w:r w:rsidRPr="0037163A">
          <w:rPr>
            <w:rStyle w:val="Hyperlink"/>
            <w:rFonts w:ascii="Times New Roman" w:hAnsi="Times New Roman" w:cs="Times New Roman"/>
            <w:sz w:val="24"/>
            <w:szCs w:val="24"/>
          </w:rPr>
          <w:t>http://www.fao.org/faostat/en/#data/QC</w:t>
        </w:r>
      </w:hyperlink>
      <w:r w:rsidRPr="0037163A">
        <w:rPr>
          <w:rFonts w:ascii="Times New Roman" w:hAnsi="Times New Roman" w:cs="Times New Roman"/>
          <w:sz w:val="24"/>
          <w:szCs w:val="24"/>
        </w:rPr>
        <w:t xml:space="preserve"> (accessed on 30 May 2022).</w:t>
      </w:r>
    </w:p>
    <w:p w14:paraId="58E4CE53" w14:textId="0F200BFF" w:rsidR="0037163A" w:rsidRPr="0037163A" w:rsidRDefault="0037163A" w:rsidP="00706F22">
      <w:pPr>
        <w:spacing w:line="240" w:lineRule="auto"/>
        <w:jc w:val="both"/>
        <w:rPr>
          <w:rFonts w:ascii="Times New Roman" w:hAnsi="Times New Roman" w:cs="Times New Roman"/>
          <w:i/>
          <w:iCs/>
          <w:sz w:val="24"/>
          <w:szCs w:val="24"/>
        </w:rPr>
      </w:pPr>
      <w:r w:rsidRPr="007355F9">
        <w:rPr>
          <w:rFonts w:ascii="Times New Roman" w:hAnsi="Times New Roman" w:cs="Times New Roman"/>
          <w:sz w:val="24"/>
          <w:szCs w:val="24"/>
        </w:rPr>
        <w:t>Ford</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J</w:t>
      </w:r>
      <w:r w:rsidR="006B7F2B">
        <w:rPr>
          <w:rFonts w:ascii="Times New Roman" w:hAnsi="Times New Roman" w:cs="Times New Roman"/>
          <w:sz w:val="24"/>
          <w:szCs w:val="24"/>
        </w:rPr>
        <w:t xml:space="preserve">. </w:t>
      </w:r>
      <w:r w:rsidRPr="007355F9">
        <w:rPr>
          <w:rFonts w:ascii="Times New Roman" w:hAnsi="Times New Roman" w:cs="Times New Roman"/>
          <w:sz w:val="24"/>
          <w:szCs w:val="24"/>
        </w:rPr>
        <w:t>A</w:t>
      </w:r>
      <w:r w:rsidR="006B7F2B">
        <w:rPr>
          <w:rFonts w:ascii="Times New Roman" w:hAnsi="Times New Roman" w:cs="Times New Roman"/>
          <w:sz w:val="24"/>
          <w:szCs w:val="24"/>
        </w:rPr>
        <w:t>.</w:t>
      </w:r>
      <w:r w:rsidRPr="007355F9">
        <w:rPr>
          <w:rFonts w:ascii="Times New Roman" w:hAnsi="Times New Roman" w:cs="Times New Roman"/>
          <w:sz w:val="24"/>
          <w:szCs w:val="24"/>
        </w:rPr>
        <w:t>, MacLennan</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G</w:t>
      </w:r>
      <w:r w:rsidR="006B7F2B">
        <w:rPr>
          <w:rFonts w:ascii="Times New Roman" w:hAnsi="Times New Roman" w:cs="Times New Roman"/>
          <w:sz w:val="24"/>
          <w:szCs w:val="24"/>
        </w:rPr>
        <w:t xml:space="preserve">. </w:t>
      </w:r>
      <w:r w:rsidRPr="007355F9">
        <w:rPr>
          <w:rFonts w:ascii="Times New Roman" w:hAnsi="Times New Roman" w:cs="Times New Roman"/>
          <w:sz w:val="24"/>
          <w:szCs w:val="24"/>
        </w:rPr>
        <w:t>S</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w:t>
      </w:r>
      <w:proofErr w:type="spellStart"/>
      <w:r w:rsidRPr="007355F9">
        <w:rPr>
          <w:rFonts w:ascii="Times New Roman" w:hAnsi="Times New Roman" w:cs="Times New Roman"/>
          <w:sz w:val="24"/>
          <w:szCs w:val="24"/>
        </w:rPr>
        <w:t>Avenell</w:t>
      </w:r>
      <w:proofErr w:type="spellEnd"/>
      <w:r w:rsidR="006B7F2B">
        <w:rPr>
          <w:rFonts w:ascii="Times New Roman" w:hAnsi="Times New Roman" w:cs="Times New Roman"/>
          <w:sz w:val="24"/>
          <w:szCs w:val="24"/>
        </w:rPr>
        <w:t>,</w:t>
      </w:r>
      <w:r w:rsidRPr="007355F9">
        <w:rPr>
          <w:rFonts w:ascii="Times New Roman" w:hAnsi="Times New Roman" w:cs="Times New Roman"/>
          <w:sz w:val="24"/>
          <w:szCs w:val="24"/>
        </w:rPr>
        <w:t xml:space="preserve"> A</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w:t>
      </w:r>
      <w:proofErr w:type="spellStart"/>
      <w:r w:rsidRPr="007355F9">
        <w:rPr>
          <w:rFonts w:ascii="Times New Roman" w:hAnsi="Times New Roman" w:cs="Times New Roman"/>
          <w:sz w:val="24"/>
          <w:szCs w:val="24"/>
        </w:rPr>
        <w:t>Bolland</w:t>
      </w:r>
      <w:proofErr w:type="spellEnd"/>
      <w:r w:rsidR="006B7F2B">
        <w:rPr>
          <w:rFonts w:ascii="Times New Roman" w:hAnsi="Times New Roman" w:cs="Times New Roman"/>
          <w:sz w:val="24"/>
          <w:szCs w:val="24"/>
        </w:rPr>
        <w:t>,</w:t>
      </w:r>
      <w:r w:rsidRPr="007355F9">
        <w:rPr>
          <w:rFonts w:ascii="Times New Roman" w:hAnsi="Times New Roman" w:cs="Times New Roman"/>
          <w:sz w:val="24"/>
          <w:szCs w:val="24"/>
        </w:rPr>
        <w:t xml:space="preserve"> M</w:t>
      </w:r>
      <w:r w:rsidR="006B7F2B">
        <w:rPr>
          <w:rFonts w:ascii="Times New Roman" w:hAnsi="Times New Roman" w:cs="Times New Roman"/>
          <w:sz w:val="24"/>
          <w:szCs w:val="24"/>
        </w:rPr>
        <w:t>.</w:t>
      </w:r>
      <w:r w:rsidRPr="007355F9">
        <w:rPr>
          <w:rFonts w:ascii="Times New Roman" w:hAnsi="Times New Roman" w:cs="Times New Roman"/>
          <w:sz w:val="24"/>
          <w:szCs w:val="24"/>
        </w:rPr>
        <w:t>, Grey</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A</w:t>
      </w:r>
      <w:r w:rsidR="006B7F2B">
        <w:rPr>
          <w:rFonts w:ascii="Times New Roman" w:hAnsi="Times New Roman" w:cs="Times New Roman"/>
          <w:sz w:val="24"/>
          <w:szCs w:val="24"/>
        </w:rPr>
        <w:t>.</w:t>
      </w:r>
      <w:r w:rsidRPr="007355F9">
        <w:rPr>
          <w:rFonts w:ascii="Times New Roman" w:hAnsi="Times New Roman" w:cs="Times New Roman"/>
          <w:sz w:val="24"/>
          <w:szCs w:val="24"/>
        </w:rPr>
        <w:t>, Witham</w:t>
      </w:r>
      <w:r w:rsidR="006B7F2B">
        <w:rPr>
          <w:rFonts w:ascii="Times New Roman" w:hAnsi="Times New Roman" w:cs="Times New Roman"/>
          <w:sz w:val="24"/>
          <w:szCs w:val="24"/>
        </w:rPr>
        <w:t>,</w:t>
      </w:r>
      <w:r w:rsidRPr="007355F9">
        <w:rPr>
          <w:rFonts w:ascii="Times New Roman" w:hAnsi="Times New Roman" w:cs="Times New Roman"/>
          <w:sz w:val="24"/>
          <w:szCs w:val="24"/>
        </w:rPr>
        <w:t xml:space="preserve"> M.</w:t>
      </w:r>
      <w:r w:rsidRPr="0037163A">
        <w:rPr>
          <w:rFonts w:ascii="Times New Roman" w:hAnsi="Times New Roman" w:cs="Times New Roman"/>
          <w:sz w:val="24"/>
          <w:szCs w:val="24"/>
        </w:rPr>
        <w:t xml:space="preserve"> (2024).</w:t>
      </w:r>
      <w:r w:rsidRPr="007355F9">
        <w:rPr>
          <w:rFonts w:ascii="Times New Roman" w:hAnsi="Times New Roman" w:cs="Times New Roman"/>
          <w:i/>
          <w:iCs/>
          <w:sz w:val="24"/>
          <w:szCs w:val="24"/>
        </w:rPr>
        <w:t xml:space="preserve"> Cardiovascular disease and vitamin D supplementation: trial analysis, systematic review, and meta-analysis. Am J Clin </w:t>
      </w:r>
      <w:proofErr w:type="spellStart"/>
      <w:r w:rsidRPr="007355F9">
        <w:rPr>
          <w:rFonts w:ascii="Times New Roman" w:hAnsi="Times New Roman" w:cs="Times New Roman"/>
          <w:i/>
          <w:iCs/>
          <w:sz w:val="24"/>
          <w:szCs w:val="24"/>
        </w:rPr>
        <w:t>Nutr</w:t>
      </w:r>
      <w:proofErr w:type="spellEnd"/>
      <w:r w:rsidR="006B7F2B">
        <w:rPr>
          <w:rFonts w:ascii="Times New Roman" w:hAnsi="Times New Roman" w:cs="Times New Roman"/>
          <w:i/>
          <w:iCs/>
          <w:sz w:val="24"/>
          <w:szCs w:val="24"/>
        </w:rPr>
        <w:t xml:space="preserve">. </w:t>
      </w:r>
      <w:r w:rsidRPr="007355F9">
        <w:rPr>
          <w:rFonts w:ascii="Times New Roman" w:hAnsi="Times New Roman" w:cs="Times New Roman"/>
          <w:sz w:val="24"/>
          <w:szCs w:val="24"/>
        </w:rPr>
        <w:t xml:space="preserve">100:746-55. </w:t>
      </w:r>
    </w:p>
    <w:p w14:paraId="5CCC275F" w14:textId="28A9FC7A" w:rsidR="0037163A" w:rsidRPr="0037163A" w:rsidRDefault="0037163A" w:rsidP="000C1DDF">
      <w:pPr>
        <w:pStyle w:val="referencetext"/>
        <w:jc w:val="both"/>
      </w:pPr>
      <w:r w:rsidRPr="0037163A">
        <w:lastRenderedPageBreak/>
        <w:t xml:space="preserve">Gautam, G., Parveen, B., Khan, M. U. (2021). “A systematic review on nephron protective AYUSH drugs as constituents of NEERI-KFT (A traditional Indian polyherbal formulation) for the management of chronic kidney disease,” </w:t>
      </w:r>
      <w:r w:rsidRPr="0037163A">
        <w:rPr>
          <w:i/>
          <w:iCs/>
        </w:rPr>
        <w:t>Saudi Journal of Biological Sciences</w:t>
      </w:r>
      <w:r w:rsidR="005D7B52">
        <w:t xml:space="preserve">. </w:t>
      </w:r>
      <w:r w:rsidRPr="0037163A">
        <w:t>28</w:t>
      </w:r>
      <w:r w:rsidR="005D7B52">
        <w:t>(11):</w:t>
      </w:r>
      <w:r w:rsidRPr="0037163A">
        <w:t>6441–6453</w:t>
      </w:r>
      <w:r w:rsidR="005D7B52">
        <w:t>.</w:t>
      </w:r>
    </w:p>
    <w:p w14:paraId="1F0F482C" w14:textId="601116EF"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Ghani</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A</w:t>
      </w:r>
      <w:r w:rsidR="005D7B52">
        <w:rPr>
          <w:rFonts w:ascii="Times New Roman" w:hAnsi="Times New Roman" w:cs="Times New Roman"/>
          <w:sz w:val="24"/>
          <w:szCs w:val="24"/>
        </w:rPr>
        <w:t>.</w:t>
      </w:r>
      <w:r w:rsidRPr="0037163A">
        <w:rPr>
          <w:rFonts w:ascii="Times New Roman" w:hAnsi="Times New Roman" w:cs="Times New Roman"/>
          <w:sz w:val="24"/>
          <w:szCs w:val="24"/>
        </w:rPr>
        <w:t>, Ali</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Z</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Ishtiaq</w:t>
      </w:r>
      <w:proofErr w:type="spellEnd"/>
      <w:r w:rsidR="005D7B52">
        <w:rPr>
          <w:rFonts w:ascii="Times New Roman" w:hAnsi="Times New Roman" w:cs="Times New Roman"/>
          <w:sz w:val="24"/>
          <w:szCs w:val="24"/>
        </w:rPr>
        <w:t>,</w:t>
      </w:r>
      <w:r w:rsidRPr="0037163A">
        <w:rPr>
          <w:rFonts w:ascii="Times New Roman" w:hAnsi="Times New Roman" w:cs="Times New Roman"/>
          <w:sz w:val="24"/>
          <w:szCs w:val="24"/>
        </w:rPr>
        <w:t xml:space="preserve"> M</w:t>
      </w:r>
      <w:r w:rsidR="005D7B52">
        <w:rPr>
          <w:rFonts w:ascii="Times New Roman" w:hAnsi="Times New Roman" w:cs="Times New Roman"/>
          <w:sz w:val="24"/>
          <w:szCs w:val="24"/>
        </w:rPr>
        <w:t>.</w:t>
      </w:r>
      <w:r w:rsidRPr="0037163A">
        <w:rPr>
          <w:rFonts w:ascii="Times New Roman" w:hAnsi="Times New Roman" w:cs="Times New Roman"/>
          <w:sz w:val="24"/>
          <w:szCs w:val="24"/>
        </w:rPr>
        <w:t>, Maqbool</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M</w:t>
      </w:r>
      <w:r w:rsidR="005D7B52">
        <w:rPr>
          <w:rFonts w:ascii="Times New Roman" w:hAnsi="Times New Roman" w:cs="Times New Roman"/>
          <w:sz w:val="24"/>
          <w:szCs w:val="24"/>
        </w:rPr>
        <w:t>.</w:t>
      </w:r>
      <w:r w:rsidRPr="0037163A">
        <w:rPr>
          <w:rFonts w:ascii="Times New Roman" w:hAnsi="Times New Roman" w:cs="Times New Roman"/>
          <w:sz w:val="24"/>
          <w:szCs w:val="24"/>
        </w:rPr>
        <w:t>, Parveen</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S</w:t>
      </w:r>
      <w:r w:rsidR="005D7B52">
        <w:rPr>
          <w:rFonts w:ascii="Times New Roman" w:hAnsi="Times New Roman" w:cs="Times New Roman"/>
          <w:sz w:val="24"/>
          <w:szCs w:val="24"/>
        </w:rPr>
        <w:t>.</w:t>
      </w:r>
      <w:r w:rsidRPr="0037163A">
        <w:rPr>
          <w:rFonts w:ascii="Times New Roman" w:hAnsi="Times New Roman" w:cs="Times New Roman"/>
          <w:sz w:val="24"/>
          <w:szCs w:val="24"/>
        </w:rPr>
        <w:t xml:space="preserve"> (2012). Estimation of macro and micro nutrients in some important medicinal plants of Soon Valley, District </w:t>
      </w:r>
      <w:proofErr w:type="spellStart"/>
      <w:r w:rsidRPr="0037163A">
        <w:rPr>
          <w:rFonts w:ascii="Times New Roman" w:hAnsi="Times New Roman" w:cs="Times New Roman"/>
          <w:sz w:val="24"/>
          <w:szCs w:val="24"/>
        </w:rPr>
        <w:t>Khushab</w:t>
      </w:r>
      <w:proofErr w:type="spellEnd"/>
      <w:r w:rsidRPr="0037163A">
        <w:rPr>
          <w:rFonts w:ascii="Times New Roman" w:hAnsi="Times New Roman" w:cs="Times New Roman"/>
          <w:sz w:val="24"/>
          <w:szCs w:val="24"/>
        </w:rPr>
        <w:t xml:space="preserve">, Pakistan. Afr. J. </w:t>
      </w:r>
      <w:proofErr w:type="spellStart"/>
      <w:r w:rsidRPr="0037163A">
        <w:rPr>
          <w:rFonts w:ascii="Times New Roman" w:hAnsi="Times New Roman" w:cs="Times New Roman"/>
          <w:sz w:val="24"/>
          <w:szCs w:val="24"/>
        </w:rPr>
        <w:t>Biotechnol</w:t>
      </w:r>
      <w:proofErr w:type="spellEnd"/>
      <w:r w:rsidRPr="0037163A">
        <w:rPr>
          <w:rFonts w:ascii="Times New Roman" w:hAnsi="Times New Roman" w:cs="Times New Roman"/>
          <w:sz w:val="24"/>
          <w:szCs w:val="24"/>
        </w:rPr>
        <w:t>. 11(78):14386–14391.</w:t>
      </w:r>
    </w:p>
    <w:p w14:paraId="28507F9A" w14:textId="79FF82C4" w:rsidR="0037163A" w:rsidRPr="0037163A" w:rsidRDefault="0037163A" w:rsidP="000C1DDF">
      <w:pPr>
        <w:spacing w:line="240" w:lineRule="auto"/>
        <w:jc w:val="both"/>
        <w:rPr>
          <w:rFonts w:ascii="Times New Roman" w:hAnsi="Times New Roman" w:cs="Times New Roman"/>
          <w:sz w:val="24"/>
          <w:szCs w:val="24"/>
        </w:rPr>
      </w:pPr>
      <w:r w:rsidRPr="0037163A">
        <w:rPr>
          <w:rStyle w:val="element-citation"/>
          <w:rFonts w:ascii="Times New Roman" w:hAnsi="Times New Roman" w:cs="Times New Roman"/>
          <w:sz w:val="24"/>
          <w:szCs w:val="24"/>
        </w:rPr>
        <w:t>Halim</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S. Z., Abdullah</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N. R., </w:t>
      </w:r>
      <w:proofErr w:type="spellStart"/>
      <w:r w:rsidRPr="0037163A">
        <w:rPr>
          <w:rStyle w:val="element-citation"/>
          <w:rFonts w:ascii="Times New Roman" w:hAnsi="Times New Roman" w:cs="Times New Roman"/>
          <w:sz w:val="24"/>
          <w:szCs w:val="24"/>
        </w:rPr>
        <w:t>Afzan</w:t>
      </w:r>
      <w:proofErr w:type="spellEnd"/>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A., Rashid</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B. A., </w:t>
      </w:r>
      <w:proofErr w:type="spellStart"/>
      <w:r w:rsidRPr="0037163A">
        <w:rPr>
          <w:rStyle w:val="element-citation"/>
          <w:rFonts w:ascii="Times New Roman" w:hAnsi="Times New Roman" w:cs="Times New Roman"/>
          <w:sz w:val="24"/>
          <w:szCs w:val="24"/>
        </w:rPr>
        <w:t>Jantan</w:t>
      </w:r>
      <w:proofErr w:type="spellEnd"/>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I., Ismail</w:t>
      </w:r>
      <w:r w:rsidR="00303243">
        <w:rPr>
          <w:rStyle w:val="element-citation"/>
          <w:rFonts w:ascii="Times New Roman" w:hAnsi="Times New Roman" w:cs="Times New Roman"/>
          <w:sz w:val="24"/>
          <w:szCs w:val="24"/>
        </w:rPr>
        <w:t>,</w:t>
      </w:r>
      <w:r w:rsidRPr="0037163A">
        <w:rPr>
          <w:rStyle w:val="element-citation"/>
          <w:rFonts w:ascii="Times New Roman" w:hAnsi="Times New Roman" w:cs="Times New Roman"/>
          <w:sz w:val="24"/>
          <w:szCs w:val="24"/>
        </w:rPr>
        <w:t xml:space="preserve"> Z. </w:t>
      </w:r>
      <w:r w:rsidR="005D7B52">
        <w:rPr>
          <w:rStyle w:val="element-citation"/>
          <w:rFonts w:ascii="Times New Roman" w:hAnsi="Times New Roman" w:cs="Times New Roman"/>
          <w:sz w:val="24"/>
          <w:szCs w:val="24"/>
        </w:rPr>
        <w:t xml:space="preserve">(2011). </w:t>
      </w:r>
      <w:r w:rsidRPr="0037163A">
        <w:rPr>
          <w:rStyle w:val="element-citation"/>
          <w:rFonts w:ascii="Times New Roman" w:hAnsi="Times New Roman" w:cs="Times New Roman"/>
          <w:sz w:val="24"/>
          <w:szCs w:val="24"/>
        </w:rPr>
        <w:t xml:space="preserve">Acute toxicity study of leaf extract in Sprague Dawley rats. </w:t>
      </w:r>
      <w:r w:rsidRPr="0037163A">
        <w:rPr>
          <w:rStyle w:val="Emphasis"/>
          <w:rFonts w:ascii="Times New Roman" w:hAnsi="Times New Roman" w:cs="Times New Roman"/>
          <w:sz w:val="24"/>
          <w:szCs w:val="24"/>
        </w:rPr>
        <w:t>Journal of Medicinal Plants Research</w:t>
      </w:r>
      <w:r w:rsidRPr="0037163A">
        <w:rPr>
          <w:rStyle w:val="ref-journal"/>
          <w:rFonts w:ascii="Times New Roman" w:hAnsi="Times New Roman" w:cs="Times New Roman"/>
          <w:sz w:val="24"/>
          <w:szCs w:val="24"/>
        </w:rPr>
        <w:t xml:space="preserve">. </w:t>
      </w:r>
      <w:r w:rsidRPr="0037163A">
        <w:rPr>
          <w:rStyle w:val="ref-vol"/>
          <w:rFonts w:ascii="Times New Roman" w:hAnsi="Times New Roman" w:cs="Times New Roman"/>
          <w:sz w:val="24"/>
          <w:szCs w:val="24"/>
        </w:rPr>
        <w:t>5</w:t>
      </w:r>
      <w:r w:rsidRPr="0037163A">
        <w:rPr>
          <w:rStyle w:val="element-citation"/>
          <w:rFonts w:ascii="Times New Roman" w:hAnsi="Times New Roman" w:cs="Times New Roman"/>
          <w:sz w:val="24"/>
          <w:szCs w:val="24"/>
        </w:rPr>
        <w:t>(10):1867–1872.</w:t>
      </w:r>
    </w:p>
    <w:p w14:paraId="333BF297" w14:textId="5A6A026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Iloanya</w:t>
      </w:r>
      <w:proofErr w:type="spellEnd"/>
      <w:r w:rsidRPr="0037163A">
        <w:rPr>
          <w:rFonts w:ascii="Times New Roman" w:hAnsi="Times New Roman" w:cs="Times New Roman"/>
          <w:sz w:val="24"/>
          <w:szCs w:val="24"/>
        </w:rPr>
        <w:t xml:space="preserve">, E. L., </w:t>
      </w:r>
      <w:proofErr w:type="spellStart"/>
      <w:r w:rsidRPr="0037163A">
        <w:rPr>
          <w:rFonts w:ascii="Times New Roman" w:hAnsi="Times New Roman" w:cs="Times New Roman"/>
          <w:sz w:val="24"/>
          <w:szCs w:val="24"/>
        </w:rPr>
        <w:t>Nwodo</w:t>
      </w:r>
      <w:proofErr w:type="spellEnd"/>
      <w:r w:rsidRPr="0037163A">
        <w:rPr>
          <w:rFonts w:ascii="Times New Roman" w:hAnsi="Times New Roman" w:cs="Times New Roman"/>
          <w:sz w:val="24"/>
          <w:szCs w:val="24"/>
        </w:rPr>
        <w:t xml:space="preserve">, O. F. C., </w:t>
      </w:r>
      <w:proofErr w:type="spellStart"/>
      <w:r w:rsidRPr="0037163A">
        <w:rPr>
          <w:rFonts w:ascii="Times New Roman" w:hAnsi="Times New Roman" w:cs="Times New Roman"/>
          <w:sz w:val="24"/>
          <w:szCs w:val="24"/>
        </w:rPr>
        <w:t>Ezeigwe</w:t>
      </w:r>
      <w:proofErr w:type="spellEnd"/>
      <w:r w:rsidRPr="0037163A">
        <w:rPr>
          <w:rFonts w:ascii="Times New Roman" w:hAnsi="Times New Roman" w:cs="Times New Roman"/>
          <w:sz w:val="24"/>
          <w:szCs w:val="24"/>
        </w:rPr>
        <w:t xml:space="preserve">, O. C., </w:t>
      </w:r>
      <w:proofErr w:type="spellStart"/>
      <w:r w:rsidRPr="0037163A">
        <w:rPr>
          <w:rFonts w:ascii="Times New Roman" w:hAnsi="Times New Roman" w:cs="Times New Roman"/>
          <w:sz w:val="24"/>
          <w:szCs w:val="24"/>
        </w:rPr>
        <w:t>Ngwu</w:t>
      </w:r>
      <w:proofErr w:type="spellEnd"/>
      <w:r w:rsidRPr="0037163A">
        <w:rPr>
          <w:rFonts w:ascii="Times New Roman" w:hAnsi="Times New Roman" w:cs="Times New Roman"/>
          <w:sz w:val="24"/>
          <w:szCs w:val="24"/>
        </w:rPr>
        <w:t xml:space="preserve">, O. R., Nwobodo V. O. G. and </w:t>
      </w:r>
      <w:proofErr w:type="spellStart"/>
      <w:r w:rsidRPr="0037163A">
        <w:rPr>
          <w:rFonts w:ascii="Times New Roman" w:hAnsi="Times New Roman" w:cs="Times New Roman"/>
          <w:sz w:val="24"/>
          <w:szCs w:val="24"/>
        </w:rPr>
        <w:t>Obayuwana</w:t>
      </w:r>
      <w:proofErr w:type="spellEnd"/>
      <w:r w:rsidRPr="0037163A">
        <w:rPr>
          <w:rFonts w:ascii="Times New Roman" w:hAnsi="Times New Roman" w:cs="Times New Roman"/>
          <w:sz w:val="24"/>
          <w:szCs w:val="24"/>
        </w:rPr>
        <w:t xml:space="preserve">, E. A. (2021). Antidiabetic Property of a Fraction of the Methanol Extract of the Seeds of </w:t>
      </w:r>
      <w:proofErr w:type="spellStart"/>
      <w:r w:rsidRPr="0037163A">
        <w:rPr>
          <w:rFonts w:ascii="Times New Roman" w:hAnsi="Times New Roman" w:cs="Times New Roman"/>
          <w:i/>
          <w:sz w:val="24"/>
          <w:szCs w:val="24"/>
        </w:rPr>
        <w:t>Abrus</w:t>
      </w:r>
      <w:proofErr w:type="spellEnd"/>
      <w:r w:rsidRPr="0037163A">
        <w:rPr>
          <w:rFonts w:ascii="Times New Roman" w:hAnsi="Times New Roman" w:cs="Times New Roman"/>
          <w:i/>
          <w:sz w:val="24"/>
          <w:szCs w:val="24"/>
        </w:rPr>
        <w:t xml:space="preserve"> </w:t>
      </w:r>
      <w:proofErr w:type="spellStart"/>
      <w:r w:rsidRPr="0037163A">
        <w:rPr>
          <w:rFonts w:ascii="Times New Roman" w:hAnsi="Times New Roman" w:cs="Times New Roman"/>
          <w:i/>
          <w:sz w:val="24"/>
          <w:szCs w:val="24"/>
        </w:rPr>
        <w:t>precatorius</w:t>
      </w:r>
      <w:proofErr w:type="spellEnd"/>
      <w:r w:rsidRPr="0037163A">
        <w:rPr>
          <w:rFonts w:ascii="Times New Roman" w:hAnsi="Times New Roman" w:cs="Times New Roman"/>
          <w:sz w:val="24"/>
          <w:szCs w:val="24"/>
        </w:rPr>
        <w:t xml:space="preserve"> in Alloxan-induced Diabetic Rats. </w:t>
      </w:r>
      <w:r w:rsidRPr="0037163A">
        <w:rPr>
          <w:rFonts w:ascii="Times New Roman" w:hAnsi="Times New Roman" w:cs="Times New Roman"/>
          <w:i/>
          <w:sz w:val="24"/>
          <w:szCs w:val="24"/>
        </w:rPr>
        <w:t>Journal of Complementary and Alternative Medical Research</w:t>
      </w:r>
      <w:r w:rsidR="005D7B52">
        <w:rPr>
          <w:rFonts w:ascii="Times New Roman" w:hAnsi="Times New Roman" w:cs="Times New Roman"/>
          <w:sz w:val="24"/>
          <w:szCs w:val="24"/>
        </w:rPr>
        <w:t xml:space="preserve">. </w:t>
      </w:r>
      <w:r w:rsidRPr="0037163A">
        <w:rPr>
          <w:rFonts w:ascii="Times New Roman" w:hAnsi="Times New Roman" w:cs="Times New Roman"/>
          <w:sz w:val="24"/>
          <w:szCs w:val="24"/>
        </w:rPr>
        <w:t>13(2): 27-38.</w:t>
      </w:r>
    </w:p>
    <w:p w14:paraId="4ECB10A3" w14:textId="77777777" w:rsidR="0037163A" w:rsidRPr="0037163A" w:rsidRDefault="0037163A" w:rsidP="00884D58">
      <w:pPr>
        <w:autoSpaceDE w:val="0"/>
        <w:autoSpaceDN w:val="0"/>
        <w:adjustRightInd w:val="0"/>
        <w:spacing w:after="0" w:line="240" w:lineRule="auto"/>
        <w:jc w:val="both"/>
        <w:rPr>
          <w:rFonts w:ascii="Times New Roman" w:hAnsi="Times New Roman" w:cs="Times New Roman"/>
          <w:sz w:val="24"/>
          <w:szCs w:val="24"/>
        </w:rPr>
      </w:pPr>
    </w:p>
    <w:p w14:paraId="1DD654D0" w14:textId="2794CBB1" w:rsidR="0037163A" w:rsidRPr="0037163A" w:rsidRDefault="0037163A" w:rsidP="00706F22">
      <w:pPr>
        <w:spacing w:line="240" w:lineRule="auto"/>
        <w:jc w:val="both"/>
        <w:rPr>
          <w:rFonts w:ascii="Times New Roman" w:hAnsi="Times New Roman" w:cs="Times New Roman"/>
          <w:i/>
          <w:iCs/>
          <w:sz w:val="24"/>
          <w:szCs w:val="24"/>
        </w:rPr>
      </w:pPr>
      <w:r w:rsidRPr="007355F9">
        <w:rPr>
          <w:rFonts w:ascii="Times New Roman" w:hAnsi="Times New Roman" w:cs="Times New Roman"/>
          <w:sz w:val="24"/>
          <w:szCs w:val="24"/>
        </w:rPr>
        <w:t>Kang</w:t>
      </w:r>
      <w:r w:rsidR="00C30F83">
        <w:rPr>
          <w:rFonts w:ascii="Times New Roman" w:hAnsi="Times New Roman" w:cs="Times New Roman"/>
          <w:sz w:val="24"/>
          <w:szCs w:val="24"/>
        </w:rPr>
        <w:t>,</w:t>
      </w:r>
      <w:r w:rsidRPr="007355F9">
        <w:rPr>
          <w:rFonts w:ascii="Times New Roman" w:hAnsi="Times New Roman" w:cs="Times New Roman"/>
          <w:sz w:val="24"/>
          <w:szCs w:val="24"/>
        </w:rPr>
        <w:t xml:space="preserve"> M</w:t>
      </w:r>
      <w:r w:rsidR="00C30F83">
        <w:rPr>
          <w:rFonts w:ascii="Times New Roman" w:hAnsi="Times New Roman" w:cs="Times New Roman"/>
          <w:sz w:val="24"/>
          <w:szCs w:val="24"/>
        </w:rPr>
        <w:t>.</w:t>
      </w:r>
      <w:r w:rsidRPr="007355F9">
        <w:rPr>
          <w:rFonts w:ascii="Times New Roman" w:hAnsi="Times New Roman" w:cs="Times New Roman"/>
          <w:sz w:val="24"/>
          <w:szCs w:val="24"/>
        </w:rPr>
        <w:t>, Kim</w:t>
      </w:r>
      <w:r w:rsidR="00C30F83">
        <w:rPr>
          <w:rFonts w:ascii="Times New Roman" w:hAnsi="Times New Roman" w:cs="Times New Roman"/>
          <w:sz w:val="24"/>
          <w:szCs w:val="24"/>
        </w:rPr>
        <w:t>,</w:t>
      </w:r>
      <w:r w:rsidRPr="007355F9">
        <w:rPr>
          <w:rFonts w:ascii="Times New Roman" w:hAnsi="Times New Roman" w:cs="Times New Roman"/>
          <w:sz w:val="24"/>
          <w:szCs w:val="24"/>
        </w:rPr>
        <w:t xml:space="preserve"> D</w:t>
      </w:r>
      <w:r w:rsidR="00C30F83">
        <w:rPr>
          <w:rFonts w:ascii="Times New Roman" w:hAnsi="Times New Roman" w:cs="Times New Roman"/>
          <w:sz w:val="24"/>
          <w:szCs w:val="24"/>
        </w:rPr>
        <w:t xml:space="preserve">. </w:t>
      </w:r>
      <w:r w:rsidRPr="007355F9">
        <w:rPr>
          <w:rFonts w:ascii="Times New Roman" w:hAnsi="Times New Roman" w:cs="Times New Roman"/>
          <w:sz w:val="24"/>
          <w:szCs w:val="24"/>
        </w:rPr>
        <w:t>W</w:t>
      </w:r>
      <w:r w:rsidR="00C30F83">
        <w:rPr>
          <w:rFonts w:ascii="Times New Roman" w:hAnsi="Times New Roman" w:cs="Times New Roman"/>
          <w:sz w:val="24"/>
          <w:szCs w:val="24"/>
        </w:rPr>
        <w:t>.</w:t>
      </w:r>
      <w:r w:rsidRPr="007355F9">
        <w:rPr>
          <w:rFonts w:ascii="Times New Roman" w:hAnsi="Times New Roman" w:cs="Times New Roman"/>
          <w:sz w:val="24"/>
          <w:szCs w:val="24"/>
        </w:rPr>
        <w:t xml:space="preserve">, </w:t>
      </w:r>
      <w:proofErr w:type="spellStart"/>
      <w:r w:rsidRPr="007355F9">
        <w:rPr>
          <w:rFonts w:ascii="Times New Roman" w:hAnsi="Times New Roman" w:cs="Times New Roman"/>
          <w:sz w:val="24"/>
          <w:szCs w:val="24"/>
        </w:rPr>
        <w:t>Baek</w:t>
      </w:r>
      <w:proofErr w:type="spellEnd"/>
      <w:r w:rsidR="00C30F83">
        <w:rPr>
          <w:rFonts w:ascii="Times New Roman" w:hAnsi="Times New Roman" w:cs="Times New Roman"/>
          <w:sz w:val="24"/>
          <w:szCs w:val="24"/>
        </w:rPr>
        <w:t>,</w:t>
      </w:r>
      <w:r w:rsidRPr="007355F9">
        <w:rPr>
          <w:rFonts w:ascii="Times New Roman" w:hAnsi="Times New Roman" w:cs="Times New Roman"/>
          <w:sz w:val="24"/>
          <w:szCs w:val="24"/>
        </w:rPr>
        <w:t xml:space="preserve"> Y</w:t>
      </w:r>
      <w:r w:rsidR="00C30F83">
        <w:rPr>
          <w:rFonts w:ascii="Times New Roman" w:hAnsi="Times New Roman" w:cs="Times New Roman"/>
          <w:sz w:val="24"/>
          <w:szCs w:val="24"/>
        </w:rPr>
        <w:t xml:space="preserve">. </w:t>
      </w:r>
      <w:r w:rsidRPr="007355F9">
        <w:rPr>
          <w:rFonts w:ascii="Times New Roman" w:hAnsi="Times New Roman" w:cs="Times New Roman"/>
          <w:sz w:val="24"/>
          <w:szCs w:val="24"/>
        </w:rPr>
        <w:t>J</w:t>
      </w:r>
      <w:r w:rsidRPr="0037163A">
        <w:rPr>
          <w:rFonts w:ascii="Times New Roman" w:hAnsi="Times New Roman" w:cs="Times New Roman"/>
          <w:sz w:val="24"/>
          <w:szCs w:val="24"/>
        </w:rPr>
        <w:t xml:space="preserve">. (2014). </w:t>
      </w:r>
      <w:r w:rsidRPr="007355F9">
        <w:rPr>
          <w:rFonts w:ascii="Times New Roman" w:hAnsi="Times New Roman" w:cs="Times New Roman"/>
          <w:sz w:val="24"/>
          <w:szCs w:val="24"/>
        </w:rPr>
        <w:t xml:space="preserve">Dietary supplement </w:t>
      </w:r>
      <w:proofErr w:type="gramStart"/>
      <w:r w:rsidRPr="007355F9">
        <w:rPr>
          <w:rFonts w:ascii="Times New Roman" w:hAnsi="Times New Roman" w:cs="Times New Roman"/>
          <w:sz w:val="24"/>
          <w:szCs w:val="24"/>
        </w:rPr>
        <w:t>use</w:t>
      </w:r>
      <w:proofErr w:type="gramEnd"/>
      <w:r w:rsidRPr="007355F9">
        <w:rPr>
          <w:rFonts w:ascii="Times New Roman" w:hAnsi="Times New Roman" w:cs="Times New Roman"/>
          <w:sz w:val="24"/>
          <w:szCs w:val="24"/>
        </w:rPr>
        <w:t xml:space="preserve"> and its effect on nutrient intake in Korean adult population in the Korea National Health and Nutrition Examination Survey IV (2007-2009) data</w:t>
      </w:r>
      <w:r w:rsidR="00C30F83">
        <w:rPr>
          <w:rFonts w:ascii="Times New Roman" w:hAnsi="Times New Roman" w:cs="Times New Roman"/>
          <w:i/>
          <w:iCs/>
          <w:sz w:val="24"/>
          <w:szCs w:val="24"/>
        </w:rPr>
        <w:t xml:space="preserve">. </w:t>
      </w:r>
      <w:r w:rsidRPr="007355F9">
        <w:rPr>
          <w:rFonts w:ascii="Times New Roman" w:hAnsi="Times New Roman" w:cs="Times New Roman"/>
          <w:i/>
          <w:iCs/>
          <w:sz w:val="24"/>
          <w:szCs w:val="24"/>
        </w:rPr>
        <w:t xml:space="preserve">Eur J Clin </w:t>
      </w:r>
      <w:proofErr w:type="spellStart"/>
      <w:r w:rsidRPr="007355F9">
        <w:rPr>
          <w:rFonts w:ascii="Times New Roman" w:hAnsi="Times New Roman" w:cs="Times New Roman"/>
          <w:i/>
          <w:iCs/>
          <w:sz w:val="24"/>
          <w:szCs w:val="24"/>
        </w:rPr>
        <w:t>Nutr</w:t>
      </w:r>
      <w:proofErr w:type="spellEnd"/>
      <w:r w:rsidR="00C30F83">
        <w:rPr>
          <w:rFonts w:ascii="Times New Roman" w:hAnsi="Times New Roman" w:cs="Times New Roman"/>
          <w:i/>
          <w:iCs/>
          <w:sz w:val="24"/>
          <w:szCs w:val="24"/>
        </w:rPr>
        <w:t xml:space="preserve">. </w:t>
      </w:r>
      <w:r w:rsidRPr="007355F9">
        <w:rPr>
          <w:rFonts w:ascii="Times New Roman" w:hAnsi="Times New Roman" w:cs="Times New Roman"/>
          <w:sz w:val="24"/>
          <w:szCs w:val="24"/>
        </w:rPr>
        <w:t>68:804-10.</w:t>
      </w:r>
    </w:p>
    <w:p w14:paraId="42806DC1" w14:textId="77777777" w:rsidR="0037163A" w:rsidRPr="0037163A" w:rsidRDefault="0037163A" w:rsidP="00C21160">
      <w:pPr>
        <w:pStyle w:val="referencetext"/>
        <w:jc w:val="both"/>
      </w:pPr>
      <w:proofErr w:type="spellStart"/>
      <w:r w:rsidRPr="0037163A">
        <w:t>Mantok</w:t>
      </w:r>
      <w:proofErr w:type="spellEnd"/>
      <w:r w:rsidRPr="0037163A">
        <w:t xml:space="preserve">, C. (2015). </w:t>
      </w:r>
      <w:r w:rsidRPr="0037163A">
        <w:rPr>
          <w:i/>
          <w:iCs/>
        </w:rPr>
        <w:t xml:space="preserve">Multiple usages of green papaya in healing at </w:t>
      </w:r>
      <w:proofErr w:type="spellStart"/>
      <w:r w:rsidRPr="0037163A">
        <w:rPr>
          <w:i/>
          <w:iCs/>
        </w:rPr>
        <w:t>taogarden</w:t>
      </w:r>
      <w:proofErr w:type="spellEnd"/>
      <w:r w:rsidRPr="0037163A">
        <w:t>, Tao Garden Health spa &amp; Resort, Thailand, 2015.</w:t>
      </w:r>
    </w:p>
    <w:p w14:paraId="53FF55CF" w14:textId="01911F66" w:rsidR="0037163A" w:rsidRPr="0037163A" w:rsidRDefault="0037163A" w:rsidP="00655947">
      <w:pPr>
        <w:spacing w:line="240" w:lineRule="auto"/>
        <w:rPr>
          <w:rFonts w:ascii="Times New Roman" w:hAnsi="Times New Roman" w:cs="Times New Roman"/>
          <w:sz w:val="24"/>
          <w:szCs w:val="24"/>
        </w:rPr>
      </w:pPr>
      <w:proofErr w:type="spellStart"/>
      <w:r w:rsidRPr="0037163A">
        <w:rPr>
          <w:rFonts w:ascii="Times New Roman" w:hAnsi="Times New Roman" w:cs="Times New Roman"/>
          <w:sz w:val="24"/>
          <w:szCs w:val="24"/>
        </w:rPr>
        <w:t>Matsuane</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C</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Kavoo</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A</w:t>
      </w:r>
      <w:r w:rsidR="00670D67">
        <w:rPr>
          <w:rFonts w:ascii="Times New Roman" w:hAnsi="Times New Roman" w:cs="Times New Roman"/>
          <w:sz w:val="24"/>
          <w:szCs w:val="24"/>
        </w:rPr>
        <w:t xml:space="preserve">. </w:t>
      </w:r>
      <w:r w:rsidRPr="0037163A">
        <w:rPr>
          <w:rFonts w:ascii="Times New Roman" w:hAnsi="Times New Roman" w:cs="Times New Roman"/>
          <w:sz w:val="24"/>
          <w:szCs w:val="24"/>
        </w:rPr>
        <w:t>M</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Kiage</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B</w:t>
      </w:r>
      <w:r w:rsidR="00670D67">
        <w:rPr>
          <w:rFonts w:ascii="Times New Roman" w:hAnsi="Times New Roman" w:cs="Times New Roman"/>
          <w:sz w:val="24"/>
          <w:szCs w:val="24"/>
        </w:rPr>
        <w:t xml:space="preserve">. </w:t>
      </w:r>
      <w:r w:rsidRPr="0037163A">
        <w:rPr>
          <w:rFonts w:ascii="Times New Roman" w:hAnsi="Times New Roman" w:cs="Times New Roman"/>
          <w:sz w:val="24"/>
          <w:szCs w:val="24"/>
        </w:rPr>
        <w:t>N</w:t>
      </w:r>
      <w:r w:rsidR="00670D67">
        <w:rPr>
          <w:rFonts w:ascii="Times New Roman" w:hAnsi="Times New Roman" w:cs="Times New Roman"/>
          <w:sz w:val="24"/>
          <w:szCs w:val="24"/>
        </w:rPr>
        <w:t>.</w:t>
      </w:r>
      <w:r w:rsidRPr="0037163A">
        <w:rPr>
          <w:rFonts w:ascii="Times New Roman" w:hAnsi="Times New Roman" w:cs="Times New Roman"/>
          <w:sz w:val="24"/>
          <w:szCs w:val="24"/>
        </w:rPr>
        <w:t>, Karanja</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J</w:t>
      </w:r>
      <w:r w:rsidR="00670D67">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Rimberia</w:t>
      </w:r>
      <w:proofErr w:type="spellEnd"/>
      <w:r w:rsidR="00670D67">
        <w:rPr>
          <w:rFonts w:ascii="Times New Roman" w:hAnsi="Times New Roman" w:cs="Times New Roman"/>
          <w:sz w:val="24"/>
          <w:szCs w:val="24"/>
        </w:rPr>
        <w:t>,</w:t>
      </w:r>
      <w:r w:rsidRPr="0037163A">
        <w:rPr>
          <w:rFonts w:ascii="Times New Roman" w:hAnsi="Times New Roman" w:cs="Times New Roman"/>
          <w:sz w:val="24"/>
          <w:szCs w:val="24"/>
        </w:rPr>
        <w:t xml:space="preserve"> F</w:t>
      </w:r>
      <w:r w:rsidR="00670D67">
        <w:rPr>
          <w:rFonts w:ascii="Times New Roman" w:hAnsi="Times New Roman" w:cs="Times New Roman"/>
          <w:sz w:val="24"/>
          <w:szCs w:val="24"/>
        </w:rPr>
        <w:t xml:space="preserve">. </w:t>
      </w:r>
      <w:r w:rsidRPr="0037163A">
        <w:rPr>
          <w:rFonts w:ascii="Times New Roman" w:hAnsi="Times New Roman" w:cs="Times New Roman"/>
          <w:sz w:val="24"/>
          <w:szCs w:val="24"/>
        </w:rPr>
        <w:t xml:space="preserve">K. </w:t>
      </w:r>
      <w:r w:rsidR="00670D67">
        <w:rPr>
          <w:rFonts w:ascii="Times New Roman" w:hAnsi="Times New Roman" w:cs="Times New Roman"/>
          <w:sz w:val="24"/>
          <w:szCs w:val="24"/>
        </w:rPr>
        <w:t xml:space="preserve">(2023). </w:t>
      </w:r>
      <w:r w:rsidRPr="0037163A">
        <w:rPr>
          <w:rFonts w:ascii="Times New Roman" w:hAnsi="Times New Roman" w:cs="Times New Roman"/>
          <w:sz w:val="24"/>
          <w:szCs w:val="24"/>
        </w:rPr>
        <w:t>Nutrient content and biochemical analysis of papaya (</w:t>
      </w:r>
      <w:proofErr w:type="spellStart"/>
      <w:r w:rsidRPr="00670D67">
        <w:rPr>
          <w:rFonts w:ascii="Times New Roman" w:hAnsi="Times New Roman" w:cs="Times New Roman"/>
          <w:i/>
          <w:iCs/>
          <w:sz w:val="24"/>
          <w:szCs w:val="24"/>
        </w:rPr>
        <w:t>Carica</w:t>
      </w:r>
      <w:proofErr w:type="spellEnd"/>
      <w:r w:rsidRPr="00670D67">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L.) hybrids grown in central Kenya. Plant Sci. 10(2):263-8.</w:t>
      </w:r>
    </w:p>
    <w:p w14:paraId="058BD818" w14:textId="3CA4A96E"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McLaughlin</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M</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J</w:t>
      </w:r>
      <w:r w:rsidR="008E7279">
        <w:rPr>
          <w:rFonts w:ascii="Times New Roman" w:hAnsi="Times New Roman" w:cs="Times New Roman"/>
          <w:sz w:val="24"/>
          <w:szCs w:val="24"/>
        </w:rPr>
        <w:t>.</w:t>
      </w:r>
      <w:r w:rsidRPr="0037163A">
        <w:rPr>
          <w:rFonts w:ascii="Times New Roman" w:hAnsi="Times New Roman" w:cs="Times New Roman"/>
          <w:sz w:val="24"/>
          <w:szCs w:val="24"/>
        </w:rPr>
        <w:t>, Parker</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D</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R</w:t>
      </w:r>
      <w:r w:rsidR="008E7279">
        <w:rPr>
          <w:rFonts w:ascii="Times New Roman" w:hAnsi="Times New Roman" w:cs="Times New Roman"/>
          <w:sz w:val="24"/>
          <w:szCs w:val="24"/>
        </w:rPr>
        <w:t>.</w:t>
      </w:r>
      <w:r w:rsidRPr="0037163A">
        <w:rPr>
          <w:rFonts w:ascii="Times New Roman" w:hAnsi="Times New Roman" w:cs="Times New Roman"/>
          <w:sz w:val="24"/>
          <w:szCs w:val="24"/>
        </w:rPr>
        <w:t>, Clarke, J</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M</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(1999). Metals and micronutrients - food safety issues. Field Crops Res. 60(1-2):143–163.</w:t>
      </w:r>
    </w:p>
    <w:p w14:paraId="60EDC7CA" w14:textId="33FB7A9A" w:rsidR="0037163A" w:rsidRPr="0037163A" w:rsidRDefault="0037163A" w:rsidP="00C21160">
      <w:pPr>
        <w:pStyle w:val="referencetext"/>
        <w:jc w:val="both"/>
      </w:pPr>
      <w:r w:rsidRPr="0037163A">
        <w:t xml:space="preserve">McLaughlin, J. L. (2008). “Paw </w:t>
      </w:r>
      <w:proofErr w:type="spellStart"/>
      <w:r w:rsidRPr="0037163A">
        <w:t>paw</w:t>
      </w:r>
      <w:proofErr w:type="spellEnd"/>
      <w:r w:rsidRPr="0037163A">
        <w:t xml:space="preserve"> and cancer: </w:t>
      </w:r>
      <w:proofErr w:type="spellStart"/>
      <w:r w:rsidRPr="0037163A">
        <w:t>annonaceous</w:t>
      </w:r>
      <w:proofErr w:type="spellEnd"/>
      <w:r w:rsidRPr="0037163A">
        <w:t xml:space="preserve"> </w:t>
      </w:r>
      <w:proofErr w:type="spellStart"/>
      <w:r w:rsidRPr="0037163A">
        <w:t>acetogenins</w:t>
      </w:r>
      <w:proofErr w:type="spellEnd"/>
      <w:r w:rsidRPr="0037163A">
        <w:t xml:space="preserve"> from discovery to commercial products,” </w:t>
      </w:r>
      <w:r w:rsidRPr="0037163A">
        <w:rPr>
          <w:i/>
          <w:iCs/>
        </w:rPr>
        <w:t>Journal of Natural Products</w:t>
      </w:r>
      <w:r w:rsidR="008E7279">
        <w:t xml:space="preserve">. </w:t>
      </w:r>
      <w:r w:rsidRPr="0037163A">
        <w:t>71</w:t>
      </w:r>
      <w:r w:rsidR="008E7279">
        <w:t>(7):</w:t>
      </w:r>
      <w:r w:rsidRPr="0037163A">
        <w:t>1311–1321.</w:t>
      </w:r>
    </w:p>
    <w:p w14:paraId="1D167DA1" w14:textId="6416C95F"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Muhammad, A</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Dangoggo</w:t>
      </w:r>
      <w:proofErr w:type="spellEnd"/>
      <w:r w:rsidRPr="0037163A">
        <w:rPr>
          <w:rFonts w:ascii="Times New Roman" w:hAnsi="Times New Roman" w:cs="Times New Roman"/>
          <w:sz w:val="24"/>
          <w:szCs w:val="24"/>
        </w:rPr>
        <w:t>,</w:t>
      </w:r>
      <w:r w:rsidR="008E7279">
        <w:rPr>
          <w:rFonts w:ascii="Times New Roman" w:hAnsi="Times New Roman" w:cs="Times New Roman"/>
          <w:sz w:val="24"/>
          <w:szCs w:val="24"/>
        </w:rPr>
        <w:t xml:space="preserve"> S. M.,</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Tsafe</w:t>
      </w:r>
      <w:proofErr w:type="spellEnd"/>
      <w:r w:rsidRPr="0037163A">
        <w:rPr>
          <w:rFonts w:ascii="Times New Roman" w:hAnsi="Times New Roman" w:cs="Times New Roman"/>
          <w:sz w:val="24"/>
          <w:szCs w:val="24"/>
        </w:rPr>
        <w:t>,</w:t>
      </w:r>
      <w:r w:rsidR="008E7279">
        <w:rPr>
          <w:rFonts w:ascii="Times New Roman" w:hAnsi="Times New Roman" w:cs="Times New Roman"/>
          <w:sz w:val="24"/>
          <w:szCs w:val="24"/>
        </w:rPr>
        <w:t xml:space="preserve"> A. I.,</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Itodo</w:t>
      </w:r>
      <w:proofErr w:type="spellEnd"/>
      <w:r w:rsidR="008E7279">
        <w:rPr>
          <w:rFonts w:ascii="Times New Roman" w:hAnsi="Times New Roman" w:cs="Times New Roman"/>
          <w:sz w:val="24"/>
          <w:szCs w:val="24"/>
        </w:rPr>
        <w:t>, A. U.,</w:t>
      </w:r>
      <w:r w:rsidRPr="0037163A">
        <w:rPr>
          <w:rFonts w:ascii="Times New Roman" w:hAnsi="Times New Roman" w:cs="Times New Roman"/>
          <w:sz w:val="24"/>
          <w:szCs w:val="24"/>
        </w:rPr>
        <w:t xml:space="preserve"> Atiku</w:t>
      </w:r>
      <w:r w:rsidR="008E7279">
        <w:rPr>
          <w:rFonts w:ascii="Times New Roman" w:hAnsi="Times New Roman" w:cs="Times New Roman"/>
          <w:sz w:val="24"/>
          <w:szCs w:val="24"/>
        </w:rPr>
        <w:t>, F. A</w:t>
      </w:r>
      <w:r w:rsidRPr="0037163A">
        <w:rPr>
          <w:rFonts w:ascii="Times New Roman" w:hAnsi="Times New Roman" w:cs="Times New Roman"/>
          <w:sz w:val="24"/>
          <w:szCs w:val="24"/>
        </w:rPr>
        <w:t>.</w:t>
      </w:r>
      <w:r w:rsidR="008E7279">
        <w:rPr>
          <w:rFonts w:ascii="Times New Roman" w:hAnsi="Times New Roman" w:cs="Times New Roman"/>
          <w:sz w:val="24"/>
          <w:szCs w:val="24"/>
        </w:rPr>
        <w:t xml:space="preserve"> (</w:t>
      </w:r>
      <w:r w:rsidRPr="0037163A">
        <w:rPr>
          <w:rFonts w:ascii="Times New Roman" w:hAnsi="Times New Roman" w:cs="Times New Roman"/>
          <w:sz w:val="24"/>
          <w:szCs w:val="24"/>
        </w:rPr>
        <w:t>2011</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Proximate, minerals and antinutritional factors of Gardenia </w:t>
      </w:r>
      <w:proofErr w:type="spellStart"/>
      <w:r w:rsidRPr="0037163A">
        <w:rPr>
          <w:rFonts w:ascii="Times New Roman" w:hAnsi="Times New Roman" w:cs="Times New Roman"/>
          <w:sz w:val="24"/>
          <w:szCs w:val="24"/>
        </w:rPr>
        <w:t>aqualla</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Gauden</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dutse</w:t>
      </w:r>
      <w:proofErr w:type="spellEnd"/>
      <w:r w:rsidRPr="0037163A">
        <w:rPr>
          <w:rFonts w:ascii="Times New Roman" w:hAnsi="Times New Roman" w:cs="Times New Roman"/>
          <w:sz w:val="24"/>
          <w:szCs w:val="24"/>
        </w:rPr>
        <w:t xml:space="preserve">) fruit pulp. </w:t>
      </w:r>
      <w:r w:rsidRPr="0037163A">
        <w:rPr>
          <w:rFonts w:ascii="Times New Roman" w:hAnsi="Times New Roman" w:cs="Times New Roman"/>
          <w:i/>
          <w:iCs/>
          <w:sz w:val="24"/>
          <w:szCs w:val="24"/>
        </w:rPr>
        <w:t>Pakistan Journal of Nutrition</w:t>
      </w:r>
      <w:r w:rsidRPr="0037163A">
        <w:rPr>
          <w:rFonts w:ascii="Times New Roman" w:hAnsi="Times New Roman" w:cs="Times New Roman"/>
          <w:sz w:val="24"/>
          <w:szCs w:val="24"/>
        </w:rPr>
        <w:t>. 10(6):577-581.</w:t>
      </w:r>
    </w:p>
    <w:p w14:paraId="02DE5CE3" w14:textId="59076931"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Nishiura</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J</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Campus</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A</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Boim</w:t>
      </w:r>
      <w:proofErr w:type="spellEnd"/>
      <w:r w:rsidR="008E7279">
        <w:rPr>
          <w:rFonts w:ascii="Times New Roman" w:hAnsi="Times New Roman" w:cs="Times New Roman"/>
          <w:sz w:val="24"/>
          <w:szCs w:val="24"/>
        </w:rPr>
        <w:t>,</w:t>
      </w:r>
      <w:r w:rsidRPr="0037163A">
        <w:rPr>
          <w:rFonts w:ascii="Times New Roman" w:hAnsi="Times New Roman" w:cs="Times New Roman"/>
          <w:sz w:val="24"/>
          <w:szCs w:val="24"/>
        </w:rPr>
        <w:t xml:space="preserve"> M</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Schor</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N. </w:t>
      </w:r>
      <w:r w:rsidR="008E7279">
        <w:rPr>
          <w:rFonts w:ascii="Times New Roman" w:hAnsi="Times New Roman" w:cs="Times New Roman"/>
          <w:sz w:val="24"/>
          <w:szCs w:val="24"/>
        </w:rPr>
        <w:t xml:space="preserve">(2005). </w:t>
      </w:r>
      <w:r w:rsidRPr="0037163A">
        <w:rPr>
          <w:rFonts w:ascii="Times New Roman" w:hAnsi="Times New Roman" w:cs="Times New Roman"/>
          <w:sz w:val="24"/>
          <w:szCs w:val="24"/>
        </w:rPr>
        <w:t xml:space="preserve">Effect of Phyllanthus </w:t>
      </w:r>
      <w:proofErr w:type="spellStart"/>
      <w:r w:rsidRPr="0037163A">
        <w:rPr>
          <w:rFonts w:ascii="Times New Roman" w:hAnsi="Times New Roman" w:cs="Times New Roman"/>
          <w:sz w:val="24"/>
          <w:szCs w:val="24"/>
        </w:rPr>
        <w:t>niruri</w:t>
      </w:r>
      <w:proofErr w:type="spellEnd"/>
      <w:r w:rsidRPr="0037163A">
        <w:rPr>
          <w:rFonts w:ascii="Times New Roman" w:hAnsi="Times New Roman" w:cs="Times New Roman"/>
          <w:sz w:val="24"/>
          <w:szCs w:val="24"/>
        </w:rPr>
        <w:t xml:space="preserve"> on urinary calcium levels in calcium stone </w:t>
      </w:r>
      <w:proofErr w:type="spellStart"/>
      <w:r w:rsidRPr="0037163A">
        <w:rPr>
          <w:rFonts w:ascii="Times New Roman" w:hAnsi="Times New Roman" w:cs="Times New Roman"/>
          <w:sz w:val="24"/>
          <w:szCs w:val="24"/>
        </w:rPr>
        <w:t>formingpatients</w:t>
      </w:r>
      <w:proofErr w:type="spellEnd"/>
      <w:r w:rsidRPr="0037163A">
        <w:rPr>
          <w:rFonts w:ascii="Times New Roman" w:hAnsi="Times New Roman" w:cs="Times New Roman"/>
          <w:sz w:val="24"/>
          <w:szCs w:val="24"/>
        </w:rPr>
        <w:t xml:space="preserve">. Journal of Clinical and Laboratory Investigation of </w:t>
      </w:r>
      <w:proofErr w:type="spellStart"/>
      <w:r w:rsidRPr="0037163A">
        <w:rPr>
          <w:rFonts w:ascii="Times New Roman" w:hAnsi="Times New Roman" w:cs="Times New Roman"/>
          <w:sz w:val="24"/>
          <w:szCs w:val="24"/>
        </w:rPr>
        <w:t>Urolothies</w:t>
      </w:r>
      <w:proofErr w:type="spellEnd"/>
      <w:r w:rsidRPr="0037163A">
        <w:rPr>
          <w:rFonts w:ascii="Times New Roman" w:hAnsi="Times New Roman" w:cs="Times New Roman"/>
          <w:sz w:val="24"/>
          <w:szCs w:val="24"/>
        </w:rPr>
        <w:t xml:space="preserve"> and Related Areas</w:t>
      </w:r>
      <w:r w:rsidR="008E7279">
        <w:rPr>
          <w:rFonts w:ascii="Times New Roman" w:hAnsi="Times New Roman" w:cs="Times New Roman"/>
          <w:sz w:val="24"/>
          <w:szCs w:val="24"/>
        </w:rPr>
        <w:t>.</w:t>
      </w:r>
      <w:r w:rsidRPr="0037163A">
        <w:rPr>
          <w:rFonts w:ascii="Times New Roman" w:hAnsi="Times New Roman" w:cs="Times New Roman"/>
          <w:sz w:val="24"/>
          <w:szCs w:val="24"/>
        </w:rPr>
        <w:t xml:space="preserve"> 32(15):362-366. </w:t>
      </w:r>
    </w:p>
    <w:p w14:paraId="279E2A50" w14:textId="7AFDD5FB"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Nwanjo</w:t>
      </w:r>
      <w:proofErr w:type="spellEnd"/>
      <w:r w:rsidR="00CC0F31">
        <w:rPr>
          <w:rFonts w:ascii="Times New Roman" w:hAnsi="Times New Roman" w:cs="Times New Roman"/>
          <w:sz w:val="24"/>
          <w:szCs w:val="24"/>
        </w:rPr>
        <w:t>,</w:t>
      </w:r>
      <w:r w:rsidRPr="0037163A">
        <w:rPr>
          <w:rFonts w:ascii="Times New Roman" w:hAnsi="Times New Roman" w:cs="Times New Roman"/>
          <w:sz w:val="24"/>
          <w:szCs w:val="24"/>
        </w:rPr>
        <w:t xml:space="preserve"> H</w:t>
      </w:r>
      <w:r w:rsidR="00CC0F31">
        <w:rPr>
          <w:rFonts w:ascii="Times New Roman" w:hAnsi="Times New Roman" w:cs="Times New Roman"/>
          <w:sz w:val="24"/>
          <w:szCs w:val="24"/>
        </w:rPr>
        <w:t xml:space="preserve">. </w:t>
      </w:r>
      <w:r w:rsidRPr="0037163A">
        <w:rPr>
          <w:rFonts w:ascii="Times New Roman" w:hAnsi="Times New Roman" w:cs="Times New Roman"/>
          <w:sz w:val="24"/>
          <w:szCs w:val="24"/>
        </w:rPr>
        <w:t xml:space="preserve">U. </w:t>
      </w:r>
      <w:r w:rsidR="00CC0F31">
        <w:rPr>
          <w:rFonts w:ascii="Times New Roman" w:hAnsi="Times New Roman" w:cs="Times New Roman"/>
          <w:sz w:val="24"/>
          <w:szCs w:val="24"/>
        </w:rPr>
        <w:t xml:space="preserve">(2007). </w:t>
      </w:r>
      <w:r w:rsidRPr="0037163A">
        <w:rPr>
          <w:rFonts w:ascii="Times New Roman" w:hAnsi="Times New Roman" w:cs="Times New Roman"/>
          <w:sz w:val="24"/>
          <w:szCs w:val="24"/>
        </w:rPr>
        <w:t xml:space="preserve">Studies on the effect of aqueous extract of Phyllanthus </w:t>
      </w:r>
      <w:proofErr w:type="spellStart"/>
      <w:r w:rsidRPr="0037163A">
        <w:rPr>
          <w:rFonts w:ascii="Times New Roman" w:hAnsi="Times New Roman" w:cs="Times New Roman"/>
          <w:sz w:val="24"/>
          <w:szCs w:val="24"/>
        </w:rPr>
        <w:t>niruri</w:t>
      </w:r>
      <w:proofErr w:type="spellEnd"/>
      <w:r w:rsidRPr="0037163A">
        <w:rPr>
          <w:rFonts w:ascii="Times New Roman" w:hAnsi="Times New Roman" w:cs="Times New Roman"/>
          <w:sz w:val="24"/>
          <w:szCs w:val="24"/>
        </w:rPr>
        <w:t xml:space="preserve"> leaf on plasma glucose level and some </w:t>
      </w:r>
      <w:proofErr w:type="spellStart"/>
      <w:r w:rsidRPr="0037163A">
        <w:rPr>
          <w:rFonts w:ascii="Times New Roman" w:hAnsi="Times New Roman" w:cs="Times New Roman"/>
          <w:sz w:val="24"/>
          <w:szCs w:val="24"/>
        </w:rPr>
        <w:t>hepatospecific</w:t>
      </w:r>
      <w:proofErr w:type="spellEnd"/>
      <w:r w:rsidRPr="0037163A">
        <w:rPr>
          <w:rFonts w:ascii="Times New Roman" w:hAnsi="Times New Roman" w:cs="Times New Roman"/>
          <w:sz w:val="24"/>
          <w:szCs w:val="24"/>
        </w:rPr>
        <w:t xml:space="preserve"> marker in diabetic Wistar rats. </w:t>
      </w:r>
      <w:r w:rsidRPr="00CC0F31">
        <w:rPr>
          <w:rFonts w:ascii="Times New Roman" w:hAnsi="Times New Roman" w:cs="Times New Roman"/>
          <w:i/>
          <w:iCs/>
          <w:sz w:val="24"/>
          <w:szCs w:val="24"/>
        </w:rPr>
        <w:t>The Internet Journal of Laboratory Medicine</w:t>
      </w:r>
      <w:r w:rsidR="00CC0F31" w:rsidRPr="00CC0F31">
        <w:rPr>
          <w:rFonts w:ascii="Times New Roman" w:hAnsi="Times New Roman" w:cs="Times New Roman"/>
          <w:i/>
          <w:iCs/>
          <w:sz w:val="24"/>
          <w:szCs w:val="24"/>
        </w:rPr>
        <w:t xml:space="preserve">. </w:t>
      </w:r>
      <w:r w:rsidRPr="0037163A">
        <w:rPr>
          <w:rFonts w:ascii="Times New Roman" w:hAnsi="Times New Roman" w:cs="Times New Roman"/>
          <w:sz w:val="24"/>
          <w:szCs w:val="24"/>
        </w:rPr>
        <w:t>2(2):55-62</w:t>
      </w:r>
    </w:p>
    <w:p w14:paraId="79C9FB3B" w14:textId="729FD479"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lastRenderedPageBreak/>
        <w:t>Ogundele</w:t>
      </w:r>
      <w:proofErr w:type="spellEnd"/>
      <w:r w:rsidR="00976E35">
        <w:rPr>
          <w:rFonts w:ascii="Times New Roman" w:hAnsi="Times New Roman" w:cs="Times New Roman"/>
          <w:sz w:val="24"/>
          <w:szCs w:val="24"/>
        </w:rPr>
        <w:t>,</w:t>
      </w:r>
      <w:r w:rsidRPr="0037163A">
        <w:rPr>
          <w:rFonts w:ascii="Times New Roman" w:hAnsi="Times New Roman" w:cs="Times New Roman"/>
          <w:sz w:val="24"/>
          <w:szCs w:val="24"/>
        </w:rPr>
        <w:t xml:space="preserve"> A</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V</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Otun</w:t>
      </w:r>
      <w:proofErr w:type="spellEnd"/>
      <w:r w:rsidR="00976E35">
        <w:rPr>
          <w:rFonts w:ascii="Times New Roman" w:hAnsi="Times New Roman" w:cs="Times New Roman"/>
          <w:sz w:val="24"/>
          <w:szCs w:val="24"/>
        </w:rPr>
        <w:t>,</w:t>
      </w:r>
      <w:r w:rsidRPr="0037163A">
        <w:rPr>
          <w:rFonts w:ascii="Times New Roman" w:hAnsi="Times New Roman" w:cs="Times New Roman"/>
          <w:sz w:val="24"/>
          <w:szCs w:val="24"/>
        </w:rPr>
        <w:t xml:space="preserve"> K</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O</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Ajiboye</w:t>
      </w:r>
      <w:proofErr w:type="spellEnd"/>
      <w:r w:rsidR="00976E35">
        <w:rPr>
          <w:rFonts w:ascii="Times New Roman" w:hAnsi="Times New Roman" w:cs="Times New Roman"/>
          <w:sz w:val="24"/>
          <w:szCs w:val="24"/>
        </w:rPr>
        <w:t>,</w:t>
      </w:r>
      <w:r w:rsidRPr="0037163A">
        <w:rPr>
          <w:rFonts w:ascii="Times New Roman" w:hAnsi="Times New Roman" w:cs="Times New Roman"/>
          <w:sz w:val="24"/>
          <w:szCs w:val="24"/>
        </w:rPr>
        <w:t xml:space="preserve"> A</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Olanipekun</w:t>
      </w:r>
      <w:proofErr w:type="spellEnd"/>
      <w:r w:rsidR="00976E35">
        <w:rPr>
          <w:rFonts w:ascii="Times New Roman" w:hAnsi="Times New Roman" w:cs="Times New Roman"/>
          <w:sz w:val="24"/>
          <w:szCs w:val="24"/>
        </w:rPr>
        <w:t>,</w:t>
      </w:r>
      <w:r w:rsidRPr="0037163A">
        <w:rPr>
          <w:rFonts w:ascii="Times New Roman" w:hAnsi="Times New Roman" w:cs="Times New Roman"/>
          <w:sz w:val="24"/>
          <w:szCs w:val="24"/>
        </w:rPr>
        <w:t xml:space="preserve"> B</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E</w:t>
      </w:r>
      <w:r w:rsidR="00976E35">
        <w:rPr>
          <w:rFonts w:ascii="Times New Roman" w:hAnsi="Times New Roman" w:cs="Times New Roman"/>
          <w:sz w:val="24"/>
          <w:szCs w:val="24"/>
        </w:rPr>
        <w:t>.</w:t>
      </w:r>
      <w:r w:rsidRPr="0037163A">
        <w:rPr>
          <w:rFonts w:ascii="Times New Roman" w:hAnsi="Times New Roman" w:cs="Times New Roman"/>
          <w:sz w:val="24"/>
          <w:szCs w:val="24"/>
        </w:rPr>
        <w:t>, Ibrahim</w:t>
      </w:r>
      <w:r w:rsidR="00976E35">
        <w:rPr>
          <w:rFonts w:ascii="Times New Roman" w:hAnsi="Times New Roman" w:cs="Times New Roman"/>
          <w:sz w:val="24"/>
          <w:szCs w:val="24"/>
        </w:rPr>
        <w:t>,</w:t>
      </w:r>
      <w:r w:rsidRPr="0037163A">
        <w:rPr>
          <w:rFonts w:ascii="Times New Roman" w:hAnsi="Times New Roman" w:cs="Times New Roman"/>
          <w:sz w:val="24"/>
          <w:szCs w:val="24"/>
        </w:rPr>
        <w:t xml:space="preserve"> R</w:t>
      </w:r>
      <w:r w:rsidR="00976E35">
        <w:rPr>
          <w:rFonts w:ascii="Times New Roman" w:hAnsi="Times New Roman" w:cs="Times New Roman"/>
          <w:sz w:val="24"/>
          <w:szCs w:val="24"/>
        </w:rPr>
        <w:t xml:space="preserve">. </w:t>
      </w:r>
      <w:r w:rsidRPr="0037163A">
        <w:rPr>
          <w:rFonts w:ascii="Times New Roman" w:hAnsi="Times New Roman" w:cs="Times New Roman"/>
          <w:sz w:val="24"/>
          <w:szCs w:val="24"/>
        </w:rPr>
        <w:t xml:space="preserve">B. </w:t>
      </w:r>
      <w:r w:rsidR="00976E35">
        <w:rPr>
          <w:rFonts w:ascii="Times New Roman" w:hAnsi="Times New Roman" w:cs="Times New Roman"/>
          <w:sz w:val="24"/>
          <w:szCs w:val="24"/>
        </w:rPr>
        <w:t xml:space="preserve">(2017). </w:t>
      </w:r>
      <w:r w:rsidRPr="0037163A">
        <w:rPr>
          <w:rFonts w:ascii="Times New Roman" w:hAnsi="Times New Roman" w:cs="Times New Roman"/>
          <w:sz w:val="24"/>
          <w:szCs w:val="24"/>
        </w:rPr>
        <w:t>Anti-diabetic efficacy and phytochemical screening of methanolic leaf extract of pawpaw (</w:t>
      </w:r>
      <w:proofErr w:type="spellStart"/>
      <w:r w:rsidRPr="0037163A">
        <w:rPr>
          <w:rFonts w:ascii="Times New Roman" w:hAnsi="Times New Roman" w:cs="Times New Roman"/>
          <w:sz w:val="24"/>
          <w:szCs w:val="24"/>
        </w:rPr>
        <w:t>carica</w:t>
      </w:r>
      <w:proofErr w:type="spellEnd"/>
      <w:r w:rsidRPr="0037163A">
        <w:rPr>
          <w:rFonts w:ascii="Times New Roman" w:hAnsi="Times New Roman" w:cs="Times New Roman"/>
          <w:sz w:val="24"/>
          <w:szCs w:val="24"/>
        </w:rPr>
        <w:t xml:space="preserve"> papaya) grown in North Central Nigeria. </w:t>
      </w:r>
      <w:r w:rsidRPr="00ED3964">
        <w:rPr>
          <w:rFonts w:ascii="Times New Roman" w:hAnsi="Times New Roman" w:cs="Times New Roman"/>
          <w:i/>
          <w:iCs/>
          <w:sz w:val="24"/>
          <w:szCs w:val="24"/>
        </w:rPr>
        <w:t>J Turk Chem Soc A</w:t>
      </w:r>
      <w:r w:rsidRPr="0037163A">
        <w:rPr>
          <w:rFonts w:ascii="Times New Roman" w:hAnsi="Times New Roman" w:cs="Times New Roman"/>
          <w:sz w:val="24"/>
          <w:szCs w:val="24"/>
        </w:rPr>
        <w:t>. 4:99-114.</w:t>
      </w:r>
    </w:p>
    <w:p w14:paraId="54B7F1CE" w14:textId="16F4334F"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Okwu</w:t>
      </w:r>
      <w:proofErr w:type="spellEnd"/>
      <w:r w:rsidR="00ED3964">
        <w:rPr>
          <w:rFonts w:ascii="Times New Roman" w:hAnsi="Times New Roman" w:cs="Times New Roman"/>
          <w:sz w:val="24"/>
          <w:szCs w:val="24"/>
        </w:rPr>
        <w:t>,</w:t>
      </w:r>
      <w:r w:rsidRPr="0037163A">
        <w:rPr>
          <w:rFonts w:ascii="Times New Roman" w:hAnsi="Times New Roman" w:cs="Times New Roman"/>
          <w:sz w:val="24"/>
          <w:szCs w:val="24"/>
        </w:rPr>
        <w:t xml:space="preserve"> D</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E</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Okwu</w:t>
      </w:r>
      <w:proofErr w:type="spellEnd"/>
      <w:r w:rsidR="00ED3964">
        <w:rPr>
          <w:rFonts w:ascii="Times New Roman" w:hAnsi="Times New Roman" w:cs="Times New Roman"/>
          <w:sz w:val="24"/>
          <w:szCs w:val="24"/>
        </w:rPr>
        <w:t>,</w:t>
      </w:r>
      <w:r w:rsidRPr="0037163A">
        <w:rPr>
          <w:rFonts w:ascii="Times New Roman" w:hAnsi="Times New Roman" w:cs="Times New Roman"/>
          <w:sz w:val="24"/>
          <w:szCs w:val="24"/>
        </w:rPr>
        <w:t xml:space="preserve"> M. </w:t>
      </w:r>
      <w:r w:rsidR="00ED3964">
        <w:rPr>
          <w:rFonts w:ascii="Times New Roman" w:hAnsi="Times New Roman" w:cs="Times New Roman"/>
          <w:sz w:val="24"/>
          <w:szCs w:val="24"/>
        </w:rPr>
        <w:t xml:space="preserve">(2004). </w:t>
      </w:r>
      <w:r w:rsidRPr="0037163A">
        <w:rPr>
          <w:rFonts w:ascii="Times New Roman" w:hAnsi="Times New Roman" w:cs="Times New Roman"/>
          <w:sz w:val="24"/>
          <w:szCs w:val="24"/>
        </w:rPr>
        <w:t xml:space="preserve">Chemical composition of </w:t>
      </w:r>
      <w:proofErr w:type="spellStart"/>
      <w:r w:rsidRPr="0037163A">
        <w:rPr>
          <w:rFonts w:ascii="Times New Roman" w:hAnsi="Times New Roman" w:cs="Times New Roman"/>
          <w:sz w:val="24"/>
          <w:szCs w:val="24"/>
        </w:rPr>
        <w:t>Spondia</w:t>
      </w:r>
      <w:proofErr w:type="spellEnd"/>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mombin</w:t>
      </w:r>
      <w:proofErr w:type="spellEnd"/>
      <w:r w:rsidRPr="0037163A">
        <w:rPr>
          <w:rFonts w:ascii="Times New Roman" w:hAnsi="Times New Roman" w:cs="Times New Roman"/>
          <w:sz w:val="24"/>
          <w:szCs w:val="24"/>
        </w:rPr>
        <w:t xml:space="preserve"> plants. Journal of Sustainable Agriculture and Environment</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6</w:t>
      </w:r>
      <w:r w:rsidR="00ED3964">
        <w:rPr>
          <w:rFonts w:ascii="Times New Roman" w:hAnsi="Times New Roman" w:cs="Times New Roman"/>
          <w:sz w:val="24"/>
          <w:szCs w:val="24"/>
        </w:rPr>
        <w:t>:</w:t>
      </w:r>
      <w:r w:rsidRPr="0037163A">
        <w:rPr>
          <w:rFonts w:ascii="Times New Roman" w:hAnsi="Times New Roman" w:cs="Times New Roman"/>
          <w:sz w:val="24"/>
          <w:szCs w:val="24"/>
        </w:rPr>
        <w:t>140-147</w:t>
      </w:r>
      <w:r w:rsidR="00ED3964">
        <w:rPr>
          <w:rFonts w:ascii="Times New Roman" w:hAnsi="Times New Roman" w:cs="Times New Roman"/>
          <w:sz w:val="24"/>
          <w:szCs w:val="24"/>
        </w:rPr>
        <w:t>.</w:t>
      </w:r>
    </w:p>
    <w:p w14:paraId="2FC450EA" w14:textId="02F2BCF0" w:rsidR="0037163A" w:rsidRPr="0037163A" w:rsidRDefault="0037163A" w:rsidP="007262DD">
      <w:pPr>
        <w:spacing w:line="240" w:lineRule="auto"/>
        <w:jc w:val="both"/>
        <w:rPr>
          <w:rFonts w:ascii="Times New Roman" w:hAnsi="Times New Roman" w:cs="Times New Roman"/>
          <w:sz w:val="24"/>
          <w:szCs w:val="24"/>
        </w:rPr>
      </w:pPr>
      <w:proofErr w:type="spellStart"/>
      <w:r w:rsidRPr="0037163A">
        <w:rPr>
          <w:rFonts w:ascii="Times New Roman" w:hAnsi="Times New Roman" w:cs="Times New Roman"/>
          <w:sz w:val="24"/>
          <w:szCs w:val="24"/>
        </w:rPr>
        <w:t>Oluyemi</w:t>
      </w:r>
      <w:proofErr w:type="spellEnd"/>
      <w:r w:rsidRPr="0037163A">
        <w:rPr>
          <w:rFonts w:ascii="Times New Roman" w:hAnsi="Times New Roman" w:cs="Times New Roman"/>
          <w:sz w:val="24"/>
          <w:szCs w:val="24"/>
        </w:rPr>
        <w:t>, E</w:t>
      </w:r>
      <w:r w:rsidR="00ED3964">
        <w:rPr>
          <w:rFonts w:ascii="Times New Roman" w:hAnsi="Times New Roman" w:cs="Times New Roman"/>
          <w:sz w:val="24"/>
          <w:szCs w:val="24"/>
        </w:rPr>
        <w:t>.</w:t>
      </w:r>
      <w:r w:rsidRPr="0037163A">
        <w:rPr>
          <w:rFonts w:ascii="Times New Roman" w:hAnsi="Times New Roman" w:cs="Times New Roman"/>
          <w:sz w:val="24"/>
          <w:szCs w:val="24"/>
        </w:rPr>
        <w:t>A</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Akilua</w:t>
      </w:r>
      <w:proofErr w:type="spellEnd"/>
      <w:r w:rsidRPr="0037163A">
        <w:rPr>
          <w:rFonts w:ascii="Times New Roman" w:hAnsi="Times New Roman" w:cs="Times New Roman"/>
          <w:sz w:val="24"/>
          <w:szCs w:val="24"/>
        </w:rPr>
        <w:t>,</w:t>
      </w:r>
      <w:r w:rsidR="00ED3964">
        <w:rPr>
          <w:rFonts w:ascii="Times New Roman" w:hAnsi="Times New Roman" w:cs="Times New Roman"/>
          <w:sz w:val="24"/>
          <w:szCs w:val="24"/>
        </w:rPr>
        <w:t xml:space="preserve"> A. A.,</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Adenuya</w:t>
      </w:r>
      <w:proofErr w:type="spellEnd"/>
      <w:r w:rsidR="00ED3964">
        <w:rPr>
          <w:rFonts w:ascii="Times New Roman" w:hAnsi="Times New Roman" w:cs="Times New Roman"/>
          <w:sz w:val="24"/>
          <w:szCs w:val="24"/>
        </w:rPr>
        <w:t>, A. A.,</w:t>
      </w:r>
      <w:r w:rsidRPr="0037163A">
        <w:rPr>
          <w:rFonts w:ascii="Times New Roman" w:hAnsi="Times New Roman" w:cs="Times New Roman"/>
          <w:sz w:val="24"/>
          <w:szCs w:val="24"/>
        </w:rPr>
        <w:t xml:space="preserve"> Adebayo</w:t>
      </w:r>
      <w:r w:rsidR="00ED3964">
        <w:rPr>
          <w:rFonts w:ascii="Times New Roman" w:hAnsi="Times New Roman" w:cs="Times New Roman"/>
          <w:sz w:val="24"/>
          <w:szCs w:val="24"/>
        </w:rPr>
        <w:t>, M. B. (2006)</w:t>
      </w:r>
      <w:r w:rsidRPr="0037163A">
        <w:rPr>
          <w:rFonts w:ascii="Times New Roman" w:hAnsi="Times New Roman" w:cs="Times New Roman"/>
          <w:sz w:val="24"/>
          <w:szCs w:val="24"/>
        </w:rPr>
        <w:t xml:space="preserve">. Mineral contents of some commonly consumed Nigerian foods. </w:t>
      </w:r>
      <w:r w:rsidRPr="00ED3964">
        <w:rPr>
          <w:rFonts w:ascii="Times New Roman" w:hAnsi="Times New Roman" w:cs="Times New Roman"/>
          <w:i/>
          <w:iCs/>
          <w:sz w:val="24"/>
          <w:szCs w:val="24"/>
        </w:rPr>
        <w:t>Science Focus</w:t>
      </w:r>
      <w:r w:rsidRPr="0037163A">
        <w:rPr>
          <w:rFonts w:ascii="Times New Roman" w:hAnsi="Times New Roman" w:cs="Times New Roman"/>
          <w:sz w:val="24"/>
          <w:szCs w:val="24"/>
        </w:rPr>
        <w:t>. 11:153-157.</w:t>
      </w:r>
    </w:p>
    <w:p w14:paraId="1960FC20" w14:textId="3228B5B5"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Pamplona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Roger</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G</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D.</w:t>
      </w:r>
      <w:r w:rsidR="00ED3964">
        <w:rPr>
          <w:rFonts w:ascii="Times New Roman" w:hAnsi="Times New Roman" w:cs="Times New Roman"/>
          <w:sz w:val="24"/>
          <w:szCs w:val="24"/>
        </w:rPr>
        <w:t xml:space="preserve"> (2000)</w:t>
      </w:r>
      <w:r w:rsidRPr="0037163A">
        <w:rPr>
          <w:rFonts w:ascii="Times New Roman" w:hAnsi="Times New Roman" w:cs="Times New Roman"/>
          <w:sz w:val="24"/>
          <w:szCs w:val="24"/>
        </w:rPr>
        <w:t xml:space="preserve"> Encyclopedia of medicinal </w:t>
      </w:r>
      <w:proofErr w:type="spellStart"/>
      <w:r w:rsidRPr="0037163A">
        <w:rPr>
          <w:rFonts w:ascii="Times New Roman" w:hAnsi="Times New Roman" w:cs="Times New Roman"/>
          <w:sz w:val="24"/>
          <w:szCs w:val="24"/>
        </w:rPr>
        <w:t>leafs</w:t>
      </w:r>
      <w:proofErr w:type="spellEnd"/>
      <w:r w:rsidRPr="0037163A">
        <w:rPr>
          <w:rFonts w:ascii="Times New Roman" w:hAnsi="Times New Roman" w:cs="Times New Roman"/>
          <w:sz w:val="24"/>
          <w:szCs w:val="24"/>
        </w:rPr>
        <w:t xml:space="preserve">. Education and Health library, Vol 2. Editorial </w:t>
      </w:r>
      <w:proofErr w:type="spellStart"/>
      <w:r w:rsidRPr="0037163A">
        <w:rPr>
          <w:rFonts w:ascii="Times New Roman" w:hAnsi="Times New Roman" w:cs="Times New Roman"/>
          <w:sz w:val="24"/>
          <w:szCs w:val="24"/>
        </w:rPr>
        <w:t>safeliz</w:t>
      </w:r>
      <w:proofErr w:type="spellEnd"/>
      <w:r w:rsidRPr="0037163A">
        <w:rPr>
          <w:rFonts w:ascii="Times New Roman" w:hAnsi="Times New Roman" w:cs="Times New Roman"/>
          <w:sz w:val="24"/>
          <w:szCs w:val="24"/>
        </w:rPr>
        <w:t>, S.I Spain. 2000</w:t>
      </w:r>
      <w:r w:rsidR="00ED3964">
        <w:rPr>
          <w:rFonts w:ascii="Times New Roman" w:hAnsi="Times New Roman" w:cs="Times New Roman"/>
          <w:sz w:val="24"/>
          <w:szCs w:val="24"/>
        </w:rPr>
        <w:t>.</w:t>
      </w:r>
    </w:p>
    <w:p w14:paraId="38B5064E" w14:textId="2F1026D4" w:rsidR="0037163A" w:rsidRPr="0037163A" w:rsidRDefault="0037163A" w:rsidP="00655947">
      <w:pPr>
        <w:spacing w:after="0" w:line="240" w:lineRule="auto"/>
        <w:jc w:val="both"/>
        <w:rPr>
          <w:rFonts w:ascii="Times New Roman" w:eastAsia="Times New Roman" w:hAnsi="Times New Roman" w:cs="Times New Roman"/>
          <w:sz w:val="24"/>
          <w:szCs w:val="24"/>
        </w:rPr>
      </w:pPr>
      <w:r w:rsidRPr="0037163A">
        <w:rPr>
          <w:rFonts w:ascii="Times New Roman" w:eastAsia="Times New Roman" w:hAnsi="Times New Roman" w:cs="Times New Roman"/>
          <w:sz w:val="24"/>
          <w:szCs w:val="24"/>
        </w:rPr>
        <w:t>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T</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S</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A</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Patil</w:t>
      </w:r>
      <w:r w:rsidR="00ED3964">
        <w:rPr>
          <w:rFonts w:ascii="Times New Roman" w:eastAsia="Times New Roman" w:hAnsi="Times New Roman" w:cs="Times New Roman"/>
          <w:sz w:val="24"/>
          <w:szCs w:val="24"/>
        </w:rPr>
        <w:t>,</w:t>
      </w:r>
      <w:r w:rsidRPr="0037163A">
        <w:rPr>
          <w:rFonts w:ascii="Times New Roman" w:eastAsia="Times New Roman" w:hAnsi="Times New Roman" w:cs="Times New Roman"/>
          <w:sz w:val="24"/>
          <w:szCs w:val="24"/>
        </w:rPr>
        <w:t xml:space="preserve"> S. </w:t>
      </w:r>
      <w:r w:rsidR="00ED3964">
        <w:rPr>
          <w:rFonts w:ascii="Times New Roman" w:eastAsia="Times New Roman" w:hAnsi="Times New Roman" w:cs="Times New Roman"/>
          <w:sz w:val="24"/>
          <w:szCs w:val="24"/>
        </w:rPr>
        <w:t xml:space="preserve">(2014). </w:t>
      </w:r>
      <w:proofErr w:type="spellStart"/>
      <w:r w:rsidRPr="00ED3964">
        <w:rPr>
          <w:rFonts w:ascii="Times New Roman" w:eastAsia="Times New Roman" w:hAnsi="Times New Roman" w:cs="Times New Roman"/>
          <w:i/>
          <w:iCs/>
          <w:sz w:val="24"/>
          <w:szCs w:val="24"/>
        </w:rPr>
        <w:t>Carica</w:t>
      </w:r>
      <w:proofErr w:type="spellEnd"/>
      <w:r w:rsidRPr="00ED3964">
        <w:rPr>
          <w:rFonts w:ascii="Times New Roman" w:eastAsia="Times New Roman" w:hAnsi="Times New Roman" w:cs="Times New Roman"/>
          <w:i/>
          <w:iCs/>
          <w:sz w:val="24"/>
          <w:szCs w:val="24"/>
        </w:rPr>
        <w:t xml:space="preserve"> papaya</w:t>
      </w:r>
      <w:r w:rsidRPr="0037163A">
        <w:rPr>
          <w:rFonts w:ascii="Times New Roman" w:eastAsia="Times New Roman" w:hAnsi="Times New Roman" w:cs="Times New Roman"/>
          <w:sz w:val="24"/>
          <w:szCs w:val="24"/>
        </w:rPr>
        <w:t xml:space="preserve"> leaf extracts–An ethnomedicinal boon. </w:t>
      </w:r>
      <w:r w:rsidRPr="00ED3964">
        <w:rPr>
          <w:rFonts w:ascii="Times New Roman" w:eastAsia="Times New Roman" w:hAnsi="Times New Roman" w:cs="Times New Roman"/>
          <w:i/>
          <w:iCs/>
          <w:sz w:val="24"/>
          <w:szCs w:val="24"/>
        </w:rPr>
        <w:t xml:space="preserve">Int J </w:t>
      </w:r>
      <w:proofErr w:type="spellStart"/>
      <w:r w:rsidRPr="00ED3964">
        <w:rPr>
          <w:rFonts w:ascii="Times New Roman" w:eastAsia="Times New Roman" w:hAnsi="Times New Roman" w:cs="Times New Roman"/>
          <w:i/>
          <w:iCs/>
          <w:sz w:val="24"/>
          <w:szCs w:val="24"/>
        </w:rPr>
        <w:t>Pharmacogn</w:t>
      </w:r>
      <w:proofErr w:type="spellEnd"/>
      <w:r w:rsidRPr="00ED3964">
        <w:rPr>
          <w:rFonts w:ascii="Times New Roman" w:eastAsia="Times New Roman" w:hAnsi="Times New Roman" w:cs="Times New Roman"/>
          <w:i/>
          <w:iCs/>
          <w:sz w:val="24"/>
          <w:szCs w:val="24"/>
        </w:rPr>
        <w:t xml:space="preserve"> </w:t>
      </w:r>
      <w:proofErr w:type="spellStart"/>
      <w:r w:rsidRPr="00ED3964">
        <w:rPr>
          <w:rFonts w:ascii="Times New Roman" w:eastAsia="Times New Roman" w:hAnsi="Times New Roman" w:cs="Times New Roman"/>
          <w:i/>
          <w:iCs/>
          <w:sz w:val="24"/>
          <w:szCs w:val="24"/>
        </w:rPr>
        <w:t>Phytochem</w:t>
      </w:r>
      <w:proofErr w:type="spellEnd"/>
      <w:r w:rsidRPr="00ED3964">
        <w:rPr>
          <w:rFonts w:ascii="Times New Roman" w:eastAsia="Times New Roman" w:hAnsi="Times New Roman" w:cs="Times New Roman"/>
          <w:i/>
          <w:iCs/>
          <w:sz w:val="24"/>
          <w:szCs w:val="24"/>
        </w:rPr>
        <w:t xml:space="preserve"> Res</w:t>
      </w:r>
      <w:r w:rsidRPr="0037163A">
        <w:rPr>
          <w:rFonts w:ascii="Times New Roman" w:eastAsia="Times New Roman" w:hAnsi="Times New Roman" w:cs="Times New Roman"/>
          <w:sz w:val="24"/>
          <w:szCs w:val="24"/>
        </w:rPr>
        <w:t xml:space="preserve">. 6:260-265. </w:t>
      </w:r>
    </w:p>
    <w:p w14:paraId="492C86E6" w14:textId="77777777" w:rsidR="0037163A" w:rsidRPr="0037163A" w:rsidRDefault="0037163A" w:rsidP="00655947">
      <w:pPr>
        <w:spacing w:after="0" w:line="240" w:lineRule="auto"/>
        <w:jc w:val="both"/>
        <w:rPr>
          <w:rFonts w:ascii="Times New Roman" w:eastAsia="Times New Roman" w:hAnsi="Times New Roman" w:cs="Times New Roman"/>
          <w:sz w:val="24"/>
          <w:szCs w:val="24"/>
        </w:rPr>
      </w:pPr>
    </w:p>
    <w:p w14:paraId="13BFBE66" w14:textId="7777777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Roe, J. H., and </w:t>
      </w:r>
      <w:proofErr w:type="spellStart"/>
      <w:r w:rsidRPr="0037163A">
        <w:rPr>
          <w:rFonts w:ascii="Times New Roman" w:hAnsi="Times New Roman" w:cs="Times New Roman"/>
          <w:color w:val="000000" w:themeColor="text1"/>
          <w:sz w:val="24"/>
          <w:szCs w:val="24"/>
        </w:rPr>
        <w:t>Kuether</w:t>
      </w:r>
      <w:proofErr w:type="spellEnd"/>
      <w:r w:rsidRPr="0037163A">
        <w:rPr>
          <w:rFonts w:ascii="Times New Roman" w:hAnsi="Times New Roman" w:cs="Times New Roman"/>
          <w:color w:val="000000" w:themeColor="text1"/>
          <w:sz w:val="24"/>
          <w:szCs w:val="24"/>
        </w:rPr>
        <w:t xml:space="preserve">, C. A. (1943). The determination of ascorbic acid in whole blood and urine through the 2,4-dinitrophenyl hydrazine derivatives of dehydroascorbic acid. Journal of Biological Chemistry, 147, 399-407. </w:t>
      </w:r>
    </w:p>
    <w:p w14:paraId="3DF7FD49" w14:textId="77777777" w:rsidR="0037163A" w:rsidRPr="0037163A" w:rsidRDefault="0037163A" w:rsidP="004569D1">
      <w:pPr>
        <w:spacing w:line="240" w:lineRule="auto"/>
        <w:jc w:val="both"/>
        <w:rPr>
          <w:rFonts w:ascii="Times New Roman" w:hAnsi="Times New Roman" w:cs="Times New Roman"/>
          <w:color w:val="000000" w:themeColor="text1"/>
          <w:sz w:val="24"/>
          <w:szCs w:val="24"/>
        </w:rPr>
      </w:pPr>
      <w:r w:rsidRPr="0037163A">
        <w:rPr>
          <w:rFonts w:ascii="Times New Roman" w:hAnsi="Times New Roman" w:cs="Times New Roman"/>
          <w:color w:val="000000" w:themeColor="text1"/>
          <w:sz w:val="24"/>
          <w:szCs w:val="24"/>
        </w:rPr>
        <w:t xml:space="preserve">Rosenberg, H.R. (1992). Chemistry and physiology of vitamins. </w:t>
      </w:r>
      <w:proofErr w:type="spellStart"/>
      <w:r w:rsidRPr="0037163A">
        <w:rPr>
          <w:rFonts w:ascii="Times New Roman" w:hAnsi="Times New Roman" w:cs="Times New Roman"/>
          <w:color w:val="000000" w:themeColor="text1"/>
          <w:sz w:val="24"/>
          <w:szCs w:val="24"/>
        </w:rPr>
        <w:t>Interscience</w:t>
      </w:r>
      <w:proofErr w:type="spellEnd"/>
      <w:r w:rsidRPr="0037163A">
        <w:rPr>
          <w:rFonts w:ascii="Times New Roman" w:hAnsi="Times New Roman" w:cs="Times New Roman"/>
          <w:color w:val="000000" w:themeColor="text1"/>
          <w:sz w:val="24"/>
          <w:szCs w:val="24"/>
        </w:rPr>
        <w:t xml:space="preserve"> Publishers, New York, pp. 452–453.</w:t>
      </w:r>
      <w:bookmarkStart w:id="0" w:name="_GoBack"/>
      <w:bookmarkEnd w:id="0"/>
    </w:p>
    <w:p w14:paraId="6DBCB621" w14:textId="41BCA7E9" w:rsidR="0037163A" w:rsidRPr="0037163A" w:rsidRDefault="0037163A" w:rsidP="00952DC4">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Santana, L</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F., Inada, 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 xml:space="preserve">C., </w:t>
      </w:r>
      <w:proofErr w:type="spellStart"/>
      <w:r w:rsidRPr="0037163A">
        <w:rPr>
          <w:rFonts w:ascii="Times New Roman" w:hAnsi="Times New Roman" w:cs="Times New Roman"/>
          <w:sz w:val="24"/>
          <w:szCs w:val="24"/>
        </w:rPr>
        <w:t>Espirito</w:t>
      </w:r>
      <w:proofErr w:type="spellEnd"/>
      <w:r w:rsidR="00ED3964">
        <w:rPr>
          <w:rFonts w:ascii="Times New Roman" w:hAnsi="Times New Roman" w:cs="Times New Roman"/>
          <w:sz w:val="24"/>
          <w:szCs w:val="24"/>
        </w:rPr>
        <w:t>,</w:t>
      </w:r>
      <w:r w:rsidRPr="0037163A">
        <w:rPr>
          <w:rFonts w:ascii="Times New Roman" w:hAnsi="Times New Roman" w:cs="Times New Roman"/>
          <w:sz w:val="24"/>
          <w:szCs w:val="24"/>
        </w:rPr>
        <w:t xml:space="preserve"> S</w:t>
      </w:r>
      <w:r w:rsidR="00ED3964">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Filiú</w:t>
      </w:r>
      <w:proofErr w:type="spellEnd"/>
      <w:r w:rsidRPr="0037163A">
        <w:rPr>
          <w:rFonts w:ascii="Times New Roman" w:hAnsi="Times New Roman" w:cs="Times New Roman"/>
          <w:sz w:val="24"/>
          <w:szCs w:val="24"/>
        </w:rPr>
        <w:t xml:space="preserve">, </w:t>
      </w:r>
      <w:r w:rsidR="00ED3964">
        <w:rPr>
          <w:rFonts w:ascii="Times New Roman" w:hAnsi="Times New Roman" w:cs="Times New Roman"/>
          <w:sz w:val="24"/>
          <w:szCs w:val="24"/>
        </w:rPr>
        <w:t xml:space="preserve">W. F. O., </w:t>
      </w:r>
      <w:r w:rsidRPr="0037163A">
        <w:rPr>
          <w:rFonts w:ascii="Times New Roman" w:hAnsi="Times New Roman" w:cs="Times New Roman"/>
          <w:sz w:val="24"/>
          <w:szCs w:val="24"/>
        </w:rPr>
        <w:t>Pott,</w:t>
      </w:r>
      <w:r w:rsidR="00ED3964">
        <w:rPr>
          <w:rFonts w:ascii="Times New Roman" w:hAnsi="Times New Roman" w:cs="Times New Roman"/>
          <w:sz w:val="24"/>
          <w:szCs w:val="24"/>
        </w:rPr>
        <w:t xml:space="preserve"> A.,</w:t>
      </w:r>
      <w:r w:rsidRPr="0037163A">
        <w:rPr>
          <w:rFonts w:ascii="Times New Roman" w:hAnsi="Times New Roman" w:cs="Times New Roman"/>
          <w:sz w:val="24"/>
          <w:szCs w:val="24"/>
        </w:rPr>
        <w:t xml:space="preserve"> Alves,</w:t>
      </w:r>
      <w:r w:rsidR="00ED3964">
        <w:rPr>
          <w:rFonts w:ascii="Times New Roman" w:hAnsi="Times New Roman" w:cs="Times New Roman"/>
          <w:sz w:val="24"/>
          <w:szCs w:val="24"/>
        </w:rPr>
        <w:t xml:space="preserve"> F. M.,</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Guimarães</w:t>
      </w:r>
      <w:proofErr w:type="spellEnd"/>
      <w:r w:rsidRPr="0037163A">
        <w:rPr>
          <w:rFonts w:ascii="Times New Roman" w:hAnsi="Times New Roman" w:cs="Times New Roman"/>
          <w:sz w:val="24"/>
          <w:szCs w:val="24"/>
        </w:rPr>
        <w:t xml:space="preserve">, </w:t>
      </w:r>
      <w:r w:rsidR="00ED3964">
        <w:rPr>
          <w:rFonts w:ascii="Times New Roman" w:hAnsi="Times New Roman" w:cs="Times New Roman"/>
          <w:sz w:val="24"/>
          <w:szCs w:val="24"/>
        </w:rPr>
        <w:t xml:space="preserve">R. C. A., </w:t>
      </w:r>
      <w:r w:rsidRPr="0037163A">
        <w:rPr>
          <w:rFonts w:ascii="Times New Roman" w:hAnsi="Times New Roman" w:cs="Times New Roman"/>
          <w:sz w:val="24"/>
          <w:szCs w:val="24"/>
        </w:rPr>
        <w:t>Freitas,</w:t>
      </w:r>
      <w:r w:rsidR="00ED3964">
        <w:rPr>
          <w:rFonts w:ascii="Times New Roman" w:hAnsi="Times New Roman" w:cs="Times New Roman"/>
          <w:sz w:val="24"/>
          <w:szCs w:val="24"/>
        </w:rPr>
        <w:t xml:space="preserve"> K. C.,</w:t>
      </w:r>
      <w:r w:rsidRPr="0037163A">
        <w:rPr>
          <w:rFonts w:ascii="Times New Roman" w:hAnsi="Times New Roman" w:cs="Times New Roman"/>
          <w:sz w:val="24"/>
          <w:szCs w:val="24"/>
        </w:rPr>
        <w:t xml:space="preserve"> </w:t>
      </w:r>
      <w:proofErr w:type="spellStart"/>
      <w:r w:rsidRPr="0037163A">
        <w:rPr>
          <w:rFonts w:ascii="Times New Roman" w:hAnsi="Times New Roman" w:cs="Times New Roman"/>
          <w:sz w:val="24"/>
          <w:szCs w:val="24"/>
        </w:rPr>
        <w:t>Hiane</w:t>
      </w:r>
      <w:proofErr w:type="spellEnd"/>
      <w:r w:rsidRPr="0037163A">
        <w:rPr>
          <w:rFonts w:ascii="Times New Roman" w:hAnsi="Times New Roman" w:cs="Times New Roman"/>
          <w:sz w:val="24"/>
          <w:szCs w:val="24"/>
        </w:rPr>
        <w:t>,</w:t>
      </w:r>
      <w:r w:rsidR="00ED3964">
        <w:rPr>
          <w:rFonts w:ascii="Times New Roman" w:hAnsi="Times New Roman" w:cs="Times New Roman"/>
          <w:sz w:val="24"/>
          <w:szCs w:val="24"/>
        </w:rPr>
        <w:t xml:space="preserve"> P. A. (2019). </w:t>
      </w:r>
      <w:r w:rsidRPr="0037163A">
        <w:rPr>
          <w:rFonts w:ascii="Times New Roman" w:hAnsi="Times New Roman" w:cs="Times New Roman"/>
          <w:sz w:val="24"/>
          <w:szCs w:val="24"/>
        </w:rPr>
        <w:t xml:space="preserve">Nutraceutical potential of </w:t>
      </w:r>
      <w:proofErr w:type="spellStart"/>
      <w:r w:rsidRPr="00ED3964">
        <w:rPr>
          <w:rFonts w:ascii="Times New Roman" w:hAnsi="Times New Roman" w:cs="Times New Roman"/>
          <w:i/>
          <w:iCs/>
          <w:sz w:val="24"/>
          <w:szCs w:val="24"/>
        </w:rPr>
        <w:t>Carica</w:t>
      </w:r>
      <w:proofErr w:type="spellEnd"/>
      <w:r w:rsidRPr="00ED3964">
        <w:rPr>
          <w:rFonts w:ascii="Times New Roman" w:hAnsi="Times New Roman" w:cs="Times New Roman"/>
          <w:i/>
          <w:iCs/>
          <w:sz w:val="24"/>
          <w:szCs w:val="24"/>
        </w:rPr>
        <w:t xml:space="preserve"> papaya</w:t>
      </w:r>
      <w:r w:rsidRPr="0037163A">
        <w:rPr>
          <w:rFonts w:ascii="Times New Roman" w:hAnsi="Times New Roman" w:cs="Times New Roman"/>
          <w:sz w:val="24"/>
          <w:szCs w:val="24"/>
        </w:rPr>
        <w:t xml:space="preserve"> in metabolic syndrome</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w:t>
      </w:r>
      <w:r w:rsidRPr="00ED3964">
        <w:rPr>
          <w:rFonts w:ascii="Times New Roman" w:hAnsi="Times New Roman" w:cs="Times New Roman"/>
          <w:i/>
          <w:iCs/>
          <w:sz w:val="24"/>
          <w:szCs w:val="24"/>
        </w:rPr>
        <w:t>Nutrients</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11(7)</w:t>
      </w:r>
      <w:r w:rsidR="00ED3964">
        <w:rPr>
          <w:rFonts w:ascii="Times New Roman" w:hAnsi="Times New Roman" w:cs="Times New Roman"/>
          <w:sz w:val="24"/>
          <w:szCs w:val="24"/>
        </w:rPr>
        <w:t>:</w:t>
      </w:r>
      <w:r w:rsidRPr="0037163A">
        <w:rPr>
          <w:rFonts w:ascii="Times New Roman" w:hAnsi="Times New Roman" w:cs="Times New Roman"/>
          <w:sz w:val="24"/>
          <w:szCs w:val="24"/>
        </w:rPr>
        <w:t>1608</w:t>
      </w:r>
      <w:r w:rsidR="00ED3964">
        <w:rPr>
          <w:rFonts w:ascii="Times New Roman" w:hAnsi="Times New Roman" w:cs="Times New Roman"/>
          <w:sz w:val="24"/>
          <w:szCs w:val="24"/>
        </w:rPr>
        <w:t>.</w:t>
      </w:r>
    </w:p>
    <w:p w14:paraId="7BA3FD4E" w14:textId="31D3AA1A" w:rsidR="0037163A" w:rsidRPr="0037163A" w:rsidRDefault="0037163A" w:rsidP="00952DC4">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 xml:space="preserve">Singh, S. P., Kumar, S., </w:t>
      </w:r>
      <w:proofErr w:type="spellStart"/>
      <w:r w:rsidRPr="0037163A">
        <w:rPr>
          <w:rFonts w:ascii="Times New Roman" w:hAnsi="Times New Roman" w:cs="Times New Roman"/>
          <w:sz w:val="24"/>
          <w:szCs w:val="24"/>
        </w:rPr>
        <w:t>Mathan</w:t>
      </w:r>
      <w:proofErr w:type="spellEnd"/>
      <w:r w:rsidRPr="0037163A">
        <w:rPr>
          <w:rFonts w:ascii="Times New Roman" w:hAnsi="Times New Roman" w:cs="Times New Roman"/>
          <w:sz w:val="24"/>
          <w:szCs w:val="24"/>
        </w:rPr>
        <w:t xml:space="preserve">, S. V., </w:t>
      </w:r>
      <w:proofErr w:type="spellStart"/>
      <w:r w:rsidRPr="0037163A">
        <w:rPr>
          <w:rFonts w:ascii="Times New Roman" w:hAnsi="Times New Roman" w:cs="Times New Roman"/>
          <w:sz w:val="24"/>
          <w:szCs w:val="24"/>
        </w:rPr>
        <w:t>Tomar</w:t>
      </w:r>
      <w:proofErr w:type="spellEnd"/>
      <w:r w:rsidRPr="0037163A">
        <w:rPr>
          <w:rFonts w:ascii="Times New Roman" w:hAnsi="Times New Roman" w:cs="Times New Roman"/>
          <w:sz w:val="24"/>
          <w:szCs w:val="24"/>
        </w:rPr>
        <w:t xml:space="preserve">, M. S., Singh, R.K., Verma, P. K., Kumar, A., Kumar, S., Singh, R. P., Acharya, A. (2020). Therapeutic application of </w:t>
      </w:r>
      <w:proofErr w:type="spellStart"/>
      <w:r w:rsidRPr="0037163A">
        <w:rPr>
          <w:rFonts w:ascii="Times New Roman" w:hAnsi="Times New Roman" w:cs="Times New Roman"/>
          <w:i/>
          <w:iCs/>
          <w:sz w:val="24"/>
          <w:szCs w:val="24"/>
        </w:rPr>
        <w:t>Carica</w:t>
      </w:r>
      <w:proofErr w:type="spellEnd"/>
      <w:r w:rsidRPr="0037163A">
        <w:rPr>
          <w:rFonts w:ascii="Times New Roman" w:hAnsi="Times New Roman" w:cs="Times New Roman"/>
          <w:sz w:val="24"/>
          <w:szCs w:val="24"/>
        </w:rPr>
        <w:t xml:space="preserve"> </w:t>
      </w:r>
      <w:r w:rsidRPr="0037163A">
        <w:rPr>
          <w:rFonts w:ascii="Times New Roman" w:hAnsi="Times New Roman" w:cs="Times New Roman"/>
          <w:i/>
          <w:iCs/>
          <w:sz w:val="24"/>
          <w:szCs w:val="24"/>
        </w:rPr>
        <w:t>papaya</w:t>
      </w:r>
      <w:r w:rsidRPr="0037163A">
        <w:rPr>
          <w:rFonts w:ascii="Times New Roman" w:hAnsi="Times New Roman" w:cs="Times New Roman"/>
          <w:sz w:val="24"/>
          <w:szCs w:val="24"/>
        </w:rPr>
        <w:t xml:space="preserve"> leaf extract in the management of human diseases, Daru</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28(2)</w:t>
      </w:r>
      <w:r w:rsidR="00ED3964">
        <w:rPr>
          <w:rFonts w:ascii="Times New Roman" w:hAnsi="Times New Roman" w:cs="Times New Roman"/>
          <w:sz w:val="24"/>
          <w:szCs w:val="24"/>
        </w:rPr>
        <w:t>:</w:t>
      </w:r>
      <w:r w:rsidRPr="0037163A">
        <w:rPr>
          <w:rFonts w:ascii="Times New Roman" w:hAnsi="Times New Roman" w:cs="Times New Roman"/>
          <w:sz w:val="24"/>
          <w:szCs w:val="24"/>
        </w:rPr>
        <w:t>735–744</w:t>
      </w:r>
      <w:r w:rsidR="00ED3964">
        <w:rPr>
          <w:rFonts w:ascii="Times New Roman" w:hAnsi="Times New Roman" w:cs="Times New Roman"/>
          <w:sz w:val="24"/>
          <w:szCs w:val="24"/>
        </w:rPr>
        <w:t>.</w:t>
      </w:r>
    </w:p>
    <w:p w14:paraId="5D399A23" w14:textId="7D826D02" w:rsidR="0037163A" w:rsidRPr="0037163A" w:rsidRDefault="0037163A" w:rsidP="00655947">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TMP</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(2006). Traditional Medicine Policy for Nigeria. 2006; 6-66.</w:t>
      </w:r>
    </w:p>
    <w:p w14:paraId="05DB13D9" w14:textId="1096969B" w:rsidR="0037163A" w:rsidRPr="0037163A" w:rsidRDefault="0037163A" w:rsidP="00655947">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Ugo</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N</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J</w:t>
      </w:r>
      <w:r w:rsidR="00ED3964">
        <w:rPr>
          <w:rFonts w:ascii="Times New Roman" w:hAnsi="Times New Roman" w:cs="Times New Roman"/>
          <w:sz w:val="24"/>
          <w:szCs w:val="24"/>
        </w:rPr>
        <w:t>.</w:t>
      </w:r>
      <w:r w:rsidRPr="0037163A">
        <w:rPr>
          <w:rFonts w:ascii="Times New Roman" w:hAnsi="Times New Roman" w:cs="Times New Roman"/>
          <w:sz w:val="24"/>
          <w:szCs w:val="24"/>
        </w:rPr>
        <w:t>, Ade</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R</w:t>
      </w:r>
      <w:r w:rsidR="00ED3964">
        <w:rPr>
          <w:rFonts w:ascii="Times New Roman" w:hAnsi="Times New Roman" w:cs="Times New Roman"/>
          <w:sz w:val="24"/>
          <w:szCs w:val="24"/>
        </w:rPr>
        <w:t>.</w:t>
      </w:r>
      <w:r w:rsidRPr="0037163A">
        <w:rPr>
          <w:rFonts w:ascii="Times New Roman" w:hAnsi="Times New Roman" w:cs="Times New Roman"/>
          <w:sz w:val="24"/>
          <w:szCs w:val="24"/>
        </w:rPr>
        <w:t>, Joy</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A</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 xml:space="preserve">T. </w:t>
      </w:r>
      <w:r w:rsidR="00ED3964">
        <w:rPr>
          <w:rFonts w:ascii="Times New Roman" w:hAnsi="Times New Roman" w:cs="Times New Roman"/>
          <w:sz w:val="24"/>
          <w:szCs w:val="24"/>
        </w:rPr>
        <w:t xml:space="preserve">(2019). </w:t>
      </w:r>
      <w:r w:rsidRPr="0037163A">
        <w:rPr>
          <w:rFonts w:ascii="Times New Roman" w:hAnsi="Times New Roman" w:cs="Times New Roman"/>
          <w:sz w:val="24"/>
          <w:szCs w:val="24"/>
        </w:rPr>
        <w:t xml:space="preserve">Nutrient Composition of </w:t>
      </w:r>
      <w:proofErr w:type="spellStart"/>
      <w:r w:rsidRPr="0037163A">
        <w:rPr>
          <w:rFonts w:ascii="Times New Roman" w:hAnsi="Times New Roman" w:cs="Times New Roman"/>
          <w:sz w:val="24"/>
          <w:szCs w:val="24"/>
        </w:rPr>
        <w:t>Carica</w:t>
      </w:r>
      <w:proofErr w:type="spellEnd"/>
      <w:r w:rsidRPr="0037163A">
        <w:rPr>
          <w:rFonts w:ascii="Times New Roman" w:hAnsi="Times New Roman" w:cs="Times New Roman"/>
          <w:sz w:val="24"/>
          <w:szCs w:val="24"/>
        </w:rPr>
        <w:t xml:space="preserve"> Papaya Leaves Extracts. </w:t>
      </w:r>
      <w:r w:rsidRPr="00ED3964">
        <w:rPr>
          <w:rFonts w:ascii="Times New Roman" w:hAnsi="Times New Roman" w:cs="Times New Roman"/>
          <w:i/>
          <w:iCs/>
          <w:sz w:val="24"/>
          <w:szCs w:val="24"/>
        </w:rPr>
        <w:t>Journal of Food Science and Nutrition Research</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2</w:t>
      </w:r>
      <w:r w:rsidR="00ED3964">
        <w:rPr>
          <w:rFonts w:ascii="Times New Roman" w:hAnsi="Times New Roman" w:cs="Times New Roman"/>
          <w:sz w:val="24"/>
          <w:szCs w:val="24"/>
        </w:rPr>
        <w:t>:</w:t>
      </w:r>
      <w:r w:rsidRPr="0037163A">
        <w:rPr>
          <w:rFonts w:ascii="Times New Roman" w:hAnsi="Times New Roman" w:cs="Times New Roman"/>
          <w:sz w:val="24"/>
          <w:szCs w:val="24"/>
        </w:rPr>
        <w:t>274-282.</w:t>
      </w:r>
    </w:p>
    <w:p w14:paraId="40952B39" w14:textId="37A15ECD" w:rsidR="0037163A" w:rsidRPr="0037163A" w:rsidRDefault="0037163A" w:rsidP="007262DD">
      <w:pPr>
        <w:spacing w:line="240" w:lineRule="auto"/>
        <w:jc w:val="both"/>
        <w:rPr>
          <w:rFonts w:ascii="Times New Roman" w:hAnsi="Times New Roman" w:cs="Times New Roman"/>
          <w:sz w:val="24"/>
          <w:szCs w:val="24"/>
        </w:rPr>
      </w:pPr>
      <w:r w:rsidRPr="0037163A">
        <w:rPr>
          <w:rFonts w:ascii="Times New Roman" w:hAnsi="Times New Roman" w:cs="Times New Roman"/>
          <w:sz w:val="24"/>
          <w:szCs w:val="24"/>
        </w:rPr>
        <w:t>Zhu</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M</w:t>
      </w:r>
      <w:r w:rsidR="00ED3964">
        <w:rPr>
          <w:rFonts w:ascii="Times New Roman" w:hAnsi="Times New Roman" w:cs="Times New Roman"/>
          <w:sz w:val="24"/>
          <w:szCs w:val="24"/>
        </w:rPr>
        <w:t>.</w:t>
      </w:r>
      <w:r w:rsidRPr="0037163A">
        <w:rPr>
          <w:rFonts w:ascii="Times New Roman" w:hAnsi="Times New Roman" w:cs="Times New Roman"/>
          <w:sz w:val="24"/>
          <w:szCs w:val="24"/>
        </w:rPr>
        <w:t>, Lew</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K</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T</w:t>
      </w:r>
      <w:r w:rsidR="00ED3964">
        <w:rPr>
          <w:rFonts w:ascii="Times New Roman" w:hAnsi="Times New Roman" w:cs="Times New Roman"/>
          <w:sz w:val="24"/>
          <w:szCs w:val="24"/>
        </w:rPr>
        <w:t>.</w:t>
      </w:r>
      <w:r w:rsidRPr="0037163A">
        <w:rPr>
          <w:rFonts w:ascii="Times New Roman" w:hAnsi="Times New Roman" w:cs="Times New Roman"/>
          <w:sz w:val="24"/>
          <w:szCs w:val="24"/>
        </w:rPr>
        <w:t>, Leung</w:t>
      </w:r>
      <w:r w:rsidR="00ED3964">
        <w:rPr>
          <w:rFonts w:ascii="Times New Roman" w:hAnsi="Times New Roman" w:cs="Times New Roman"/>
          <w:sz w:val="24"/>
          <w:szCs w:val="24"/>
        </w:rPr>
        <w:t>,</w:t>
      </w:r>
      <w:r w:rsidRPr="0037163A">
        <w:rPr>
          <w:rFonts w:ascii="Times New Roman" w:hAnsi="Times New Roman" w:cs="Times New Roman"/>
          <w:sz w:val="24"/>
          <w:szCs w:val="24"/>
        </w:rPr>
        <w:t xml:space="preserve"> P</w:t>
      </w:r>
      <w:r w:rsidR="00ED3964">
        <w:rPr>
          <w:rFonts w:ascii="Times New Roman" w:hAnsi="Times New Roman" w:cs="Times New Roman"/>
          <w:sz w:val="24"/>
          <w:szCs w:val="24"/>
        </w:rPr>
        <w:t xml:space="preserve">. </w:t>
      </w:r>
      <w:r w:rsidRPr="0037163A">
        <w:rPr>
          <w:rFonts w:ascii="Times New Roman" w:hAnsi="Times New Roman" w:cs="Times New Roman"/>
          <w:sz w:val="24"/>
          <w:szCs w:val="24"/>
        </w:rPr>
        <w:t xml:space="preserve">L. </w:t>
      </w:r>
      <w:r w:rsidR="00ED3964">
        <w:rPr>
          <w:rFonts w:ascii="Times New Roman" w:hAnsi="Times New Roman" w:cs="Times New Roman"/>
          <w:sz w:val="24"/>
          <w:szCs w:val="24"/>
        </w:rPr>
        <w:t xml:space="preserve">(2002). </w:t>
      </w:r>
      <w:r w:rsidRPr="0037163A">
        <w:rPr>
          <w:rFonts w:ascii="Times New Roman" w:hAnsi="Times New Roman" w:cs="Times New Roman"/>
          <w:sz w:val="24"/>
          <w:szCs w:val="24"/>
        </w:rPr>
        <w:t xml:space="preserve">Protective effect of a plant formula on ethanol‐induced gastric lesions in rats. </w:t>
      </w:r>
      <w:proofErr w:type="spellStart"/>
      <w:r w:rsidRPr="00ED3964">
        <w:rPr>
          <w:rFonts w:ascii="Times New Roman" w:hAnsi="Times New Roman" w:cs="Times New Roman"/>
          <w:i/>
          <w:iCs/>
          <w:sz w:val="24"/>
          <w:szCs w:val="24"/>
        </w:rPr>
        <w:t>Phytother</w:t>
      </w:r>
      <w:proofErr w:type="spellEnd"/>
      <w:r w:rsidRPr="00ED3964">
        <w:rPr>
          <w:rFonts w:ascii="Times New Roman" w:hAnsi="Times New Roman" w:cs="Times New Roman"/>
          <w:i/>
          <w:iCs/>
          <w:sz w:val="24"/>
          <w:szCs w:val="24"/>
        </w:rPr>
        <w:t xml:space="preserve"> Res</w:t>
      </w:r>
      <w:r w:rsidRPr="0037163A">
        <w:rPr>
          <w:rFonts w:ascii="Times New Roman" w:hAnsi="Times New Roman" w:cs="Times New Roman"/>
          <w:sz w:val="24"/>
          <w:szCs w:val="24"/>
        </w:rPr>
        <w:t>. 16:276-280.</w:t>
      </w:r>
    </w:p>
    <w:p w14:paraId="0111BE88" w14:textId="77777777" w:rsidR="004268B9" w:rsidRPr="0037163A" w:rsidRDefault="004268B9" w:rsidP="007262DD">
      <w:pPr>
        <w:spacing w:line="240" w:lineRule="auto"/>
        <w:jc w:val="both"/>
        <w:rPr>
          <w:rFonts w:ascii="Times New Roman" w:hAnsi="Times New Roman" w:cs="Times New Roman"/>
          <w:sz w:val="24"/>
          <w:szCs w:val="24"/>
        </w:rPr>
      </w:pPr>
    </w:p>
    <w:p w14:paraId="0F30821E" w14:textId="77777777" w:rsidR="00A144B9" w:rsidRPr="0037163A" w:rsidRDefault="00A144B9" w:rsidP="00FD126F">
      <w:pPr>
        <w:tabs>
          <w:tab w:val="left" w:pos="450"/>
        </w:tabs>
        <w:spacing w:after="0" w:line="240" w:lineRule="auto"/>
        <w:jc w:val="both"/>
        <w:rPr>
          <w:rFonts w:ascii="Times New Roman" w:hAnsi="Times New Roman" w:cs="Times New Roman"/>
          <w:sz w:val="24"/>
          <w:szCs w:val="24"/>
        </w:rPr>
      </w:pPr>
    </w:p>
    <w:p w14:paraId="4661FFC0" w14:textId="77777777" w:rsidR="00FD126F" w:rsidRDefault="00FD126F" w:rsidP="00FD126F">
      <w:pPr>
        <w:tabs>
          <w:tab w:val="left" w:pos="450"/>
        </w:tabs>
        <w:spacing w:after="0" w:line="240" w:lineRule="auto"/>
        <w:jc w:val="both"/>
        <w:rPr>
          <w:rFonts w:ascii="Times New Roman" w:hAnsi="Times New Roman" w:cs="Times New Roman"/>
          <w:sz w:val="24"/>
          <w:szCs w:val="24"/>
        </w:rPr>
      </w:pPr>
    </w:p>
    <w:p w14:paraId="712E6C24" w14:textId="77777777" w:rsidR="00822B58" w:rsidRDefault="00822B58" w:rsidP="00FD126F">
      <w:pPr>
        <w:tabs>
          <w:tab w:val="left" w:pos="450"/>
        </w:tabs>
        <w:spacing w:after="0" w:line="240" w:lineRule="auto"/>
        <w:jc w:val="both"/>
        <w:rPr>
          <w:rFonts w:ascii="Times New Roman" w:hAnsi="Times New Roman" w:cs="Times New Roman"/>
          <w:sz w:val="24"/>
          <w:szCs w:val="24"/>
        </w:rPr>
      </w:pPr>
    </w:p>
    <w:p w14:paraId="601619CE" w14:textId="77777777" w:rsidR="00822B58" w:rsidRDefault="00822B58" w:rsidP="00FD126F">
      <w:pPr>
        <w:tabs>
          <w:tab w:val="left" w:pos="450"/>
        </w:tabs>
        <w:spacing w:after="0" w:line="240" w:lineRule="auto"/>
        <w:jc w:val="both"/>
        <w:rPr>
          <w:rFonts w:ascii="Times New Roman" w:hAnsi="Times New Roman" w:cs="Times New Roman"/>
          <w:sz w:val="24"/>
          <w:szCs w:val="24"/>
        </w:rPr>
      </w:pPr>
    </w:p>
    <w:p w14:paraId="61131B8D" w14:textId="77777777" w:rsidR="00882B1B" w:rsidRPr="0037163A" w:rsidRDefault="00882B1B" w:rsidP="007262DD">
      <w:pPr>
        <w:spacing w:line="240" w:lineRule="auto"/>
        <w:jc w:val="both"/>
        <w:rPr>
          <w:rFonts w:ascii="Times New Roman" w:hAnsi="Times New Roman" w:cs="Times New Roman"/>
          <w:b/>
          <w:bCs/>
          <w:sz w:val="24"/>
          <w:szCs w:val="24"/>
        </w:rPr>
      </w:pPr>
    </w:p>
    <w:sectPr w:rsidR="00882B1B" w:rsidRPr="0037163A" w:rsidSect="00B63B5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DAB1F" w14:textId="77777777" w:rsidR="00E51AD9" w:rsidRDefault="00E51AD9" w:rsidP="004D21D3">
      <w:pPr>
        <w:spacing w:after="0" w:line="240" w:lineRule="auto"/>
      </w:pPr>
      <w:r>
        <w:separator/>
      </w:r>
    </w:p>
  </w:endnote>
  <w:endnote w:type="continuationSeparator" w:id="0">
    <w:p w14:paraId="37AB4154" w14:textId="77777777" w:rsidR="00E51AD9" w:rsidRDefault="00E51AD9" w:rsidP="004D2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9504D" w14:textId="77777777" w:rsidR="00A66C92" w:rsidRDefault="00A66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258605"/>
      <w:docPartObj>
        <w:docPartGallery w:val="Page Numbers (Bottom of Page)"/>
        <w:docPartUnique/>
      </w:docPartObj>
    </w:sdtPr>
    <w:sdtEndPr>
      <w:rPr>
        <w:noProof/>
      </w:rPr>
    </w:sdtEndPr>
    <w:sdtContent>
      <w:p w14:paraId="624A9B0A" w14:textId="2E0979EE" w:rsidR="00DF5EC6" w:rsidRDefault="00DF5E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FF08CB" w14:textId="77777777" w:rsidR="00DF5EC6" w:rsidRDefault="00DF5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E4460" w14:textId="77777777" w:rsidR="00A66C92" w:rsidRDefault="00A66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C3D73" w14:textId="77777777" w:rsidR="00E51AD9" w:rsidRDefault="00E51AD9" w:rsidP="004D21D3">
      <w:pPr>
        <w:spacing w:after="0" w:line="240" w:lineRule="auto"/>
      </w:pPr>
      <w:r>
        <w:separator/>
      </w:r>
    </w:p>
  </w:footnote>
  <w:footnote w:type="continuationSeparator" w:id="0">
    <w:p w14:paraId="2CD7BF95" w14:textId="77777777" w:rsidR="00E51AD9" w:rsidRDefault="00E51AD9" w:rsidP="004D2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EFD0" w14:textId="0CF23BD4" w:rsidR="00A66C92" w:rsidRDefault="00A66C92">
    <w:pPr>
      <w:pStyle w:val="Header"/>
    </w:pPr>
    <w:r>
      <w:rPr>
        <w:noProof/>
      </w:rPr>
      <w:pict w14:anchorId="31185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64903" w14:textId="3280CDF9" w:rsidR="00A66C92" w:rsidRDefault="00A66C92">
    <w:pPr>
      <w:pStyle w:val="Header"/>
    </w:pPr>
    <w:r>
      <w:rPr>
        <w:noProof/>
      </w:rPr>
      <w:pict w14:anchorId="156A8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06C2F" w14:textId="4E0AFF51" w:rsidR="00A66C92" w:rsidRDefault="00A66C92">
    <w:pPr>
      <w:pStyle w:val="Header"/>
    </w:pPr>
    <w:r>
      <w:rPr>
        <w:noProof/>
      </w:rPr>
      <w:pict w14:anchorId="7DBCC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09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AEF"/>
    <w:multiLevelType w:val="multilevel"/>
    <w:tmpl w:val="EE6C69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005FE"/>
    <w:multiLevelType w:val="hybridMultilevel"/>
    <w:tmpl w:val="1CBA505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347E7D01"/>
    <w:multiLevelType w:val="hybridMultilevel"/>
    <w:tmpl w:val="E9BA0BD8"/>
    <w:lvl w:ilvl="0" w:tplc="04090001">
      <w:start w:val="1"/>
      <w:numFmt w:val="bullet"/>
      <w:lvlText w:val=""/>
      <w:lvlJc w:val="left"/>
      <w:pPr>
        <w:ind w:left="2204" w:hanging="360"/>
      </w:pPr>
      <w:rPr>
        <w:rFonts w:ascii="Symbol" w:hAnsi="Symbol"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3" w15:restartNumberingAfterBreak="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4" w15:restartNumberingAfterBreak="0">
    <w:nsid w:val="43764CFF"/>
    <w:multiLevelType w:val="hybridMultilevel"/>
    <w:tmpl w:val="8CA6657C"/>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A06E1D"/>
    <w:multiLevelType w:val="hybridMultilevel"/>
    <w:tmpl w:val="56F2F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8921FE"/>
    <w:multiLevelType w:val="hybridMultilevel"/>
    <w:tmpl w:val="688C4E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C1E12E2"/>
    <w:multiLevelType w:val="hybridMultilevel"/>
    <w:tmpl w:val="1A1A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D00F4"/>
    <w:multiLevelType w:val="hybridMultilevel"/>
    <w:tmpl w:val="179078B4"/>
    <w:lvl w:ilvl="0" w:tplc="041615D4">
      <w:start w:val="1"/>
      <w:numFmt w:val="decimal"/>
      <w:lvlText w:val="%1."/>
      <w:lvlJc w:val="left"/>
      <w:pPr>
        <w:ind w:left="36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8"/>
  </w:num>
  <w:num w:numId="5">
    <w:abstractNumId w:val="6"/>
  </w:num>
  <w:num w:numId="6">
    <w:abstractNumId w:val="7"/>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AD9"/>
    <w:rsid w:val="00001A87"/>
    <w:rsid w:val="00006764"/>
    <w:rsid w:val="00007E88"/>
    <w:rsid w:val="0002106B"/>
    <w:rsid w:val="000357C6"/>
    <w:rsid w:val="00037894"/>
    <w:rsid w:val="00046B50"/>
    <w:rsid w:val="00047334"/>
    <w:rsid w:val="00067BCE"/>
    <w:rsid w:val="00097406"/>
    <w:rsid w:val="000B6139"/>
    <w:rsid w:val="000B6AFB"/>
    <w:rsid w:val="000C0F3C"/>
    <w:rsid w:val="000C1DDF"/>
    <w:rsid w:val="000C7F23"/>
    <w:rsid w:val="0012098B"/>
    <w:rsid w:val="00144E9D"/>
    <w:rsid w:val="00152C2F"/>
    <w:rsid w:val="00153F4E"/>
    <w:rsid w:val="0015588C"/>
    <w:rsid w:val="001649E4"/>
    <w:rsid w:val="00184143"/>
    <w:rsid w:val="00187C69"/>
    <w:rsid w:val="001B35E1"/>
    <w:rsid w:val="001D4778"/>
    <w:rsid w:val="001F5FC2"/>
    <w:rsid w:val="00210EF5"/>
    <w:rsid w:val="00233E21"/>
    <w:rsid w:val="00250784"/>
    <w:rsid w:val="0025151A"/>
    <w:rsid w:val="00261048"/>
    <w:rsid w:val="002642E4"/>
    <w:rsid w:val="002657D6"/>
    <w:rsid w:val="00270E62"/>
    <w:rsid w:val="00283039"/>
    <w:rsid w:val="00287A04"/>
    <w:rsid w:val="002961BA"/>
    <w:rsid w:val="002A5BDE"/>
    <w:rsid w:val="002B1BE7"/>
    <w:rsid w:val="002B2A45"/>
    <w:rsid w:val="002B4DC8"/>
    <w:rsid w:val="00303243"/>
    <w:rsid w:val="00311976"/>
    <w:rsid w:val="00315874"/>
    <w:rsid w:val="00333AD9"/>
    <w:rsid w:val="00353D01"/>
    <w:rsid w:val="00363471"/>
    <w:rsid w:val="0036570F"/>
    <w:rsid w:val="0037163A"/>
    <w:rsid w:val="00377935"/>
    <w:rsid w:val="003955F3"/>
    <w:rsid w:val="003960E4"/>
    <w:rsid w:val="003A000F"/>
    <w:rsid w:val="003A3135"/>
    <w:rsid w:val="003C649D"/>
    <w:rsid w:val="003D39EC"/>
    <w:rsid w:val="003D6E70"/>
    <w:rsid w:val="003F571C"/>
    <w:rsid w:val="0040177F"/>
    <w:rsid w:val="00404577"/>
    <w:rsid w:val="00424B82"/>
    <w:rsid w:val="004268B9"/>
    <w:rsid w:val="00436737"/>
    <w:rsid w:val="00436D2D"/>
    <w:rsid w:val="00446431"/>
    <w:rsid w:val="004569D1"/>
    <w:rsid w:val="004B721F"/>
    <w:rsid w:val="004C6F2F"/>
    <w:rsid w:val="004D21D3"/>
    <w:rsid w:val="004D38F3"/>
    <w:rsid w:val="004D52D6"/>
    <w:rsid w:val="004E6C78"/>
    <w:rsid w:val="004F7B38"/>
    <w:rsid w:val="00500F22"/>
    <w:rsid w:val="00504656"/>
    <w:rsid w:val="00523DCA"/>
    <w:rsid w:val="00530F1F"/>
    <w:rsid w:val="0054541F"/>
    <w:rsid w:val="0059716C"/>
    <w:rsid w:val="005A1D05"/>
    <w:rsid w:val="005B0855"/>
    <w:rsid w:val="005D7B52"/>
    <w:rsid w:val="005F1817"/>
    <w:rsid w:val="0060649C"/>
    <w:rsid w:val="006105E2"/>
    <w:rsid w:val="006275B9"/>
    <w:rsid w:val="006335BD"/>
    <w:rsid w:val="00650F60"/>
    <w:rsid w:val="00653397"/>
    <w:rsid w:val="00653DDD"/>
    <w:rsid w:val="00655947"/>
    <w:rsid w:val="006670BD"/>
    <w:rsid w:val="00670D67"/>
    <w:rsid w:val="006854D3"/>
    <w:rsid w:val="0068789B"/>
    <w:rsid w:val="006B7F2B"/>
    <w:rsid w:val="006C1EDB"/>
    <w:rsid w:val="006F0C61"/>
    <w:rsid w:val="00706F22"/>
    <w:rsid w:val="00724CD1"/>
    <w:rsid w:val="007262DD"/>
    <w:rsid w:val="00731743"/>
    <w:rsid w:val="0073314F"/>
    <w:rsid w:val="007355F9"/>
    <w:rsid w:val="00762B16"/>
    <w:rsid w:val="00772D0A"/>
    <w:rsid w:val="007A289E"/>
    <w:rsid w:val="007A56C4"/>
    <w:rsid w:val="007B3A8C"/>
    <w:rsid w:val="007B5610"/>
    <w:rsid w:val="007B77BD"/>
    <w:rsid w:val="007D20ED"/>
    <w:rsid w:val="007E1FAE"/>
    <w:rsid w:val="0080097B"/>
    <w:rsid w:val="00802C7D"/>
    <w:rsid w:val="00822060"/>
    <w:rsid w:val="00822B58"/>
    <w:rsid w:val="00874F75"/>
    <w:rsid w:val="00882AB5"/>
    <w:rsid w:val="00882B1B"/>
    <w:rsid w:val="00883E0F"/>
    <w:rsid w:val="00884D58"/>
    <w:rsid w:val="008877BA"/>
    <w:rsid w:val="008D2112"/>
    <w:rsid w:val="008D29A7"/>
    <w:rsid w:val="008E43CB"/>
    <w:rsid w:val="008E4EFE"/>
    <w:rsid w:val="008E7279"/>
    <w:rsid w:val="00914E91"/>
    <w:rsid w:val="00933183"/>
    <w:rsid w:val="00937765"/>
    <w:rsid w:val="00952DC4"/>
    <w:rsid w:val="00955D02"/>
    <w:rsid w:val="00970AF1"/>
    <w:rsid w:val="00976E35"/>
    <w:rsid w:val="009873AC"/>
    <w:rsid w:val="00991150"/>
    <w:rsid w:val="009A759E"/>
    <w:rsid w:val="009C4F6B"/>
    <w:rsid w:val="009D2E0C"/>
    <w:rsid w:val="009F25C8"/>
    <w:rsid w:val="00A03669"/>
    <w:rsid w:val="00A0587A"/>
    <w:rsid w:val="00A05E91"/>
    <w:rsid w:val="00A1256F"/>
    <w:rsid w:val="00A12E45"/>
    <w:rsid w:val="00A144B9"/>
    <w:rsid w:val="00A239F3"/>
    <w:rsid w:val="00A52471"/>
    <w:rsid w:val="00A564CD"/>
    <w:rsid w:val="00A66C92"/>
    <w:rsid w:val="00A91560"/>
    <w:rsid w:val="00A94453"/>
    <w:rsid w:val="00A953D0"/>
    <w:rsid w:val="00AC67DD"/>
    <w:rsid w:val="00AC7E96"/>
    <w:rsid w:val="00AD6909"/>
    <w:rsid w:val="00AE78A6"/>
    <w:rsid w:val="00AF062B"/>
    <w:rsid w:val="00AF2B3F"/>
    <w:rsid w:val="00B07E7F"/>
    <w:rsid w:val="00B169E5"/>
    <w:rsid w:val="00B174D0"/>
    <w:rsid w:val="00B25E50"/>
    <w:rsid w:val="00B27B92"/>
    <w:rsid w:val="00B42850"/>
    <w:rsid w:val="00B46F07"/>
    <w:rsid w:val="00B63B5C"/>
    <w:rsid w:val="00B67CC1"/>
    <w:rsid w:val="00B67F22"/>
    <w:rsid w:val="00B81F11"/>
    <w:rsid w:val="00B92982"/>
    <w:rsid w:val="00B96B69"/>
    <w:rsid w:val="00B9729C"/>
    <w:rsid w:val="00BA3CA3"/>
    <w:rsid w:val="00BB12D0"/>
    <w:rsid w:val="00BB768E"/>
    <w:rsid w:val="00BD2429"/>
    <w:rsid w:val="00BD36A9"/>
    <w:rsid w:val="00BD4790"/>
    <w:rsid w:val="00BD5244"/>
    <w:rsid w:val="00BF0D66"/>
    <w:rsid w:val="00BF7B35"/>
    <w:rsid w:val="00C21160"/>
    <w:rsid w:val="00C30F83"/>
    <w:rsid w:val="00C33F41"/>
    <w:rsid w:val="00C44097"/>
    <w:rsid w:val="00C44E1A"/>
    <w:rsid w:val="00C515F9"/>
    <w:rsid w:val="00C55CFE"/>
    <w:rsid w:val="00C562EA"/>
    <w:rsid w:val="00C601A4"/>
    <w:rsid w:val="00C60B4F"/>
    <w:rsid w:val="00C70FF8"/>
    <w:rsid w:val="00CA5104"/>
    <w:rsid w:val="00CA6058"/>
    <w:rsid w:val="00CC09AC"/>
    <w:rsid w:val="00CC0F31"/>
    <w:rsid w:val="00D00E54"/>
    <w:rsid w:val="00D079F2"/>
    <w:rsid w:val="00D11A03"/>
    <w:rsid w:val="00D46198"/>
    <w:rsid w:val="00D55833"/>
    <w:rsid w:val="00D60166"/>
    <w:rsid w:val="00D62326"/>
    <w:rsid w:val="00D75339"/>
    <w:rsid w:val="00D86674"/>
    <w:rsid w:val="00D87A72"/>
    <w:rsid w:val="00DA41E6"/>
    <w:rsid w:val="00DB1C08"/>
    <w:rsid w:val="00DB4C35"/>
    <w:rsid w:val="00DC41E2"/>
    <w:rsid w:val="00DF5EC6"/>
    <w:rsid w:val="00E1255B"/>
    <w:rsid w:val="00E354B2"/>
    <w:rsid w:val="00E45CFD"/>
    <w:rsid w:val="00E51AD9"/>
    <w:rsid w:val="00E735A0"/>
    <w:rsid w:val="00E97EFA"/>
    <w:rsid w:val="00EB008D"/>
    <w:rsid w:val="00EB3C4E"/>
    <w:rsid w:val="00EC1BED"/>
    <w:rsid w:val="00ED3964"/>
    <w:rsid w:val="00ED7CCA"/>
    <w:rsid w:val="00EE5542"/>
    <w:rsid w:val="00F02A31"/>
    <w:rsid w:val="00F11BC5"/>
    <w:rsid w:val="00F44BE0"/>
    <w:rsid w:val="00F54C82"/>
    <w:rsid w:val="00F606FA"/>
    <w:rsid w:val="00F6334C"/>
    <w:rsid w:val="00F64B49"/>
    <w:rsid w:val="00F90FF9"/>
    <w:rsid w:val="00FD126F"/>
    <w:rsid w:val="00FD3030"/>
    <w:rsid w:val="00FE3D10"/>
    <w:rsid w:val="00FE4707"/>
    <w:rsid w:val="00FE6A77"/>
    <w:rsid w:val="00FF358D"/>
    <w:rsid w:val="00FF37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D49C56"/>
  <w15:docId w15:val="{8E69EB44-3777-4A1B-A7AE-25B8D68B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25C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51A"/>
    <w:pPr>
      <w:spacing w:after="200" w:line="276" w:lineRule="auto"/>
      <w:ind w:left="720"/>
      <w:contextualSpacing/>
    </w:pPr>
    <w:rPr>
      <w:rFonts w:asciiTheme="majorHAnsi" w:eastAsiaTheme="majorEastAsia" w:hAnsiTheme="majorHAnsi" w:cstheme="majorBidi"/>
      <w:kern w:val="0"/>
      <w:lang w:bidi="en-US"/>
    </w:rPr>
  </w:style>
  <w:style w:type="character" w:styleId="Hyperlink">
    <w:name w:val="Hyperlink"/>
    <w:basedOn w:val="DefaultParagraphFont"/>
    <w:uiPriority w:val="99"/>
    <w:unhideWhenUsed/>
    <w:rsid w:val="002657D6"/>
    <w:rPr>
      <w:color w:val="0000FF"/>
      <w:u w:val="single"/>
    </w:rPr>
  </w:style>
  <w:style w:type="character" w:styleId="Strong">
    <w:name w:val="Strong"/>
    <w:basedOn w:val="DefaultParagraphFont"/>
    <w:uiPriority w:val="22"/>
    <w:qFormat/>
    <w:rsid w:val="00377935"/>
    <w:rPr>
      <w:b/>
      <w:bCs/>
    </w:rPr>
  </w:style>
  <w:style w:type="character" w:customStyle="1" w:styleId="rpl-text-label">
    <w:name w:val="rpl-text-label"/>
    <w:basedOn w:val="DefaultParagraphFont"/>
    <w:rsid w:val="007D20ED"/>
  </w:style>
  <w:style w:type="paragraph" w:customStyle="1" w:styleId="referencetext">
    <w:name w:val="referencetext"/>
    <w:basedOn w:val="Normal"/>
    <w:rsid w:val="00882B1B"/>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ep">
    <w:name w:val="sep"/>
    <w:basedOn w:val="DefaultParagraphFont"/>
    <w:rsid w:val="00882B1B"/>
  </w:style>
  <w:style w:type="paragraph" w:styleId="Header">
    <w:name w:val="header"/>
    <w:basedOn w:val="Normal"/>
    <w:link w:val="HeaderChar"/>
    <w:uiPriority w:val="99"/>
    <w:unhideWhenUsed/>
    <w:rsid w:val="004D2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D3"/>
  </w:style>
  <w:style w:type="paragraph" w:styleId="Footer">
    <w:name w:val="footer"/>
    <w:basedOn w:val="Normal"/>
    <w:link w:val="FooterChar"/>
    <w:uiPriority w:val="99"/>
    <w:unhideWhenUsed/>
    <w:rsid w:val="004D2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D3"/>
  </w:style>
  <w:style w:type="character" w:customStyle="1" w:styleId="element-citation">
    <w:name w:val="element-citation"/>
    <w:basedOn w:val="DefaultParagraphFont"/>
    <w:rsid w:val="002B1BE7"/>
  </w:style>
  <w:style w:type="character" w:customStyle="1" w:styleId="ref-journal">
    <w:name w:val="ref-journal"/>
    <w:basedOn w:val="DefaultParagraphFont"/>
    <w:rsid w:val="002B1BE7"/>
  </w:style>
  <w:style w:type="character" w:styleId="Emphasis">
    <w:name w:val="Emphasis"/>
    <w:basedOn w:val="DefaultParagraphFont"/>
    <w:uiPriority w:val="20"/>
    <w:qFormat/>
    <w:rsid w:val="002B1BE7"/>
    <w:rPr>
      <w:i/>
      <w:iCs/>
    </w:rPr>
  </w:style>
  <w:style w:type="character" w:customStyle="1" w:styleId="ref-vol">
    <w:name w:val="ref-vol"/>
    <w:basedOn w:val="DefaultParagraphFont"/>
    <w:rsid w:val="002B1BE7"/>
  </w:style>
  <w:style w:type="character" w:customStyle="1" w:styleId="nowrap">
    <w:name w:val="nowrap"/>
    <w:basedOn w:val="DefaultParagraphFont"/>
    <w:rsid w:val="002B1BE7"/>
  </w:style>
  <w:style w:type="paragraph" w:styleId="NormalWeb">
    <w:name w:val="Normal (Web)"/>
    <w:basedOn w:val="Normal"/>
    <w:uiPriority w:val="99"/>
    <w:unhideWhenUsed/>
    <w:rsid w:val="00991150"/>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7B5610"/>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80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7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faostat/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betterhealth.vic.gov.au/health/healthyliving/antioxida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ocuments\Chris-Research-Publications\Publications\Before%20Pres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Mineral</a:t>
            </a:r>
            <a:r>
              <a:rPr lang="en-US" baseline="0"/>
              <a:t> Composition of </a:t>
            </a:r>
            <a:r>
              <a:rPr lang="en-US" i="1" baseline="0"/>
              <a:t>C.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'Min and Vit C papaya'!$A$2:$A$19</c:f>
              <c:strCache>
                <c:ptCount val="18"/>
                <c:pt idx="0">
                  <c:v>Copper</c:v>
                </c:pt>
                <c:pt idx="1">
                  <c:v>Zinc </c:v>
                </c:pt>
                <c:pt idx="2">
                  <c:v>Iron </c:v>
                </c:pt>
                <c:pt idx="3">
                  <c:v>Manganese</c:v>
                </c:pt>
                <c:pt idx="4">
                  <c:v>Lead </c:v>
                </c:pt>
                <c:pt idx="5">
                  <c:v>Molybdenum</c:v>
                </c:pt>
                <c:pt idx="6">
                  <c:v>Arsenic </c:v>
                </c:pt>
                <c:pt idx="7">
                  <c:v>Cobalt </c:v>
                </c:pt>
                <c:pt idx="8">
                  <c:v>Cadmium </c:v>
                </c:pt>
                <c:pt idx="9">
                  <c:v>Magnesium </c:v>
                </c:pt>
                <c:pt idx="10">
                  <c:v>Sodium </c:v>
                </c:pt>
                <c:pt idx="11">
                  <c:v>Calcium </c:v>
                </c:pt>
                <c:pt idx="12">
                  <c:v>Potassium </c:v>
                </c:pt>
                <c:pt idx="13">
                  <c:v>Mercury </c:v>
                </c:pt>
                <c:pt idx="14">
                  <c:v>Selenium </c:v>
                </c:pt>
                <c:pt idx="15">
                  <c:v>Aluminum </c:v>
                </c:pt>
                <c:pt idx="16">
                  <c:v>Nickel </c:v>
                </c:pt>
                <c:pt idx="17">
                  <c:v>Silicon </c:v>
                </c:pt>
              </c:strCache>
            </c:strRef>
          </c:cat>
          <c:val>
            <c:numRef>
              <c:f>'Min and Vit C papaya'!$B$2:$B$19</c:f>
              <c:numCache>
                <c:formatCode>General</c:formatCode>
                <c:ptCount val="18"/>
                <c:pt idx="0">
                  <c:v>0.13800000000000001</c:v>
                </c:pt>
                <c:pt idx="1">
                  <c:v>0.78300000000000003</c:v>
                </c:pt>
                <c:pt idx="2">
                  <c:v>2.7465999999999999</c:v>
                </c:pt>
                <c:pt idx="3">
                  <c:v>0.26700000000000002</c:v>
                </c:pt>
                <c:pt idx="4">
                  <c:v>8.6999999999999994E-2</c:v>
                </c:pt>
                <c:pt idx="5">
                  <c:v>3.4000000000000002E-2</c:v>
                </c:pt>
                <c:pt idx="6">
                  <c:v>0</c:v>
                </c:pt>
                <c:pt idx="7">
                  <c:v>1.7000000000000001E-2</c:v>
                </c:pt>
                <c:pt idx="8">
                  <c:v>2.1999999999999999E-2</c:v>
                </c:pt>
                <c:pt idx="9">
                  <c:v>3.8220000000000001</c:v>
                </c:pt>
                <c:pt idx="10">
                  <c:v>6.8940000000000001</c:v>
                </c:pt>
                <c:pt idx="11">
                  <c:v>8.7829999999999995</c:v>
                </c:pt>
                <c:pt idx="12">
                  <c:v>5.2779999999999996</c:v>
                </c:pt>
                <c:pt idx="13">
                  <c:v>1.0999999999999999E-2</c:v>
                </c:pt>
                <c:pt idx="14">
                  <c:v>0.17799999999999999</c:v>
                </c:pt>
                <c:pt idx="15">
                  <c:v>1.0999999999999999E-2</c:v>
                </c:pt>
                <c:pt idx="16">
                  <c:v>0.10299999999999999</c:v>
                </c:pt>
                <c:pt idx="17">
                  <c:v>0</c:v>
                </c:pt>
              </c:numCache>
            </c:numRef>
          </c:val>
          <c:extLst>
            <c:ext xmlns:c16="http://schemas.microsoft.com/office/drawing/2014/chart" uri="{C3380CC4-5D6E-409C-BE32-E72D297353CC}">
              <c16:uniqueId val="{00000000-51ED-402D-B96B-8395D336FF32}"/>
            </c:ext>
          </c:extLst>
        </c:ser>
        <c:dLbls>
          <c:showLegendKey val="0"/>
          <c:showVal val="0"/>
          <c:showCatName val="0"/>
          <c:showSerName val="0"/>
          <c:showPercent val="0"/>
          <c:showBubbleSize val="0"/>
        </c:dLbls>
        <c:gapWidth val="219"/>
        <c:overlap val="-27"/>
        <c:axId val="1903492111"/>
        <c:axId val="1903478191"/>
      </c:barChart>
      <c:catAx>
        <c:axId val="190349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478191"/>
        <c:crosses val="autoZero"/>
        <c:auto val="1"/>
        <c:lblAlgn val="ctr"/>
        <c:lblOffset val="100"/>
        <c:noMultiLvlLbl val="0"/>
      </c:catAx>
      <c:valAx>
        <c:axId val="190347819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Mineral</a:t>
                </a:r>
                <a:r>
                  <a:rPr lang="en-US" baseline="0"/>
                  <a:t> composition (ppm)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34921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Vitamin</a:t>
            </a:r>
            <a:r>
              <a:rPr lang="en-US" baseline="0"/>
              <a:t> composition of </a:t>
            </a:r>
            <a:r>
              <a:rPr lang="en-US" i="1" baseline="0"/>
              <a:t>C. papaya</a:t>
            </a:r>
            <a:endParaRPr lang="en-US"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'Min and Vit C papaya'!$A$25:$A$33</c:f>
              <c:strCache>
                <c:ptCount val="9"/>
                <c:pt idx="0">
                  <c:v>Vitamin A</c:v>
                </c:pt>
                <c:pt idx="1">
                  <c:v>Vitamin E</c:v>
                </c:pt>
                <c:pt idx="2">
                  <c:v>Vitamin C</c:v>
                </c:pt>
                <c:pt idx="3">
                  <c:v>Vitamin D</c:v>
                </c:pt>
                <c:pt idx="4">
                  <c:v>Vitamin B1</c:v>
                </c:pt>
                <c:pt idx="5">
                  <c:v>Vitamin B2</c:v>
                </c:pt>
                <c:pt idx="6">
                  <c:v>Vitamin B3</c:v>
                </c:pt>
                <c:pt idx="7">
                  <c:v>Vitamin B6</c:v>
                </c:pt>
                <c:pt idx="8">
                  <c:v>Vitamin B12</c:v>
                </c:pt>
              </c:strCache>
            </c:strRef>
          </c:cat>
          <c:val>
            <c:numRef>
              <c:f>'Min and Vit C papaya'!$B$25:$B$33</c:f>
              <c:numCache>
                <c:formatCode>General</c:formatCode>
                <c:ptCount val="9"/>
                <c:pt idx="0">
                  <c:v>15.035</c:v>
                </c:pt>
                <c:pt idx="1">
                  <c:v>3.843</c:v>
                </c:pt>
                <c:pt idx="2">
                  <c:v>69.83</c:v>
                </c:pt>
                <c:pt idx="3">
                  <c:v>8.0350000000000001</c:v>
                </c:pt>
                <c:pt idx="4">
                  <c:v>3.5000000000000003E-2</c:v>
                </c:pt>
                <c:pt idx="5">
                  <c:v>0.1203</c:v>
                </c:pt>
                <c:pt idx="6">
                  <c:v>0.59799999999999998</c:v>
                </c:pt>
                <c:pt idx="7">
                  <c:v>0.26500000000000001</c:v>
                </c:pt>
                <c:pt idx="8">
                  <c:v>2.04</c:v>
                </c:pt>
              </c:numCache>
            </c:numRef>
          </c:val>
          <c:extLst>
            <c:ext xmlns:c16="http://schemas.microsoft.com/office/drawing/2014/chart" uri="{C3380CC4-5D6E-409C-BE32-E72D297353CC}">
              <c16:uniqueId val="{00000000-A459-4961-8DC4-F169F1155BC7}"/>
            </c:ext>
          </c:extLst>
        </c:ser>
        <c:dLbls>
          <c:showLegendKey val="0"/>
          <c:showVal val="0"/>
          <c:showCatName val="0"/>
          <c:showSerName val="0"/>
          <c:showPercent val="0"/>
          <c:showBubbleSize val="0"/>
        </c:dLbls>
        <c:gapWidth val="219"/>
        <c:overlap val="-27"/>
        <c:axId val="2026525231"/>
        <c:axId val="2122764863"/>
      </c:barChart>
      <c:catAx>
        <c:axId val="2026525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764863"/>
        <c:crosses val="autoZero"/>
        <c:auto val="1"/>
        <c:lblAlgn val="ctr"/>
        <c:lblOffset val="100"/>
        <c:noMultiLvlLbl val="0"/>
      </c:catAx>
      <c:valAx>
        <c:axId val="21227648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Vitamins</a:t>
                </a:r>
                <a:r>
                  <a:rPr lang="en-US" baseline="0"/>
                  <a:t> composition (mg/100g)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265252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CC2B-1634-48EF-A7ED-A8BA7450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12</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SDI 1084</cp:lastModifiedBy>
  <cp:revision>126</cp:revision>
  <dcterms:created xsi:type="dcterms:W3CDTF">2024-07-11T15:26:00Z</dcterms:created>
  <dcterms:modified xsi:type="dcterms:W3CDTF">2025-10-10T08:01:00Z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41b50b25c5e7d6d92d5e90de626dfcdc76fe38c9e076bf792f6deff1e0db3ea9</vt:lpwstr>
  </property>
</Properties>
</file>