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62082" w14:textId="6EA2FCCE" w:rsidR="0046051A" w:rsidRDefault="004D2207" w:rsidP="002D30CE">
      <w:pPr>
        <w:jc w:val="center"/>
        <w:rPr>
          <w:rFonts w:ascii="Times New Roman" w:hAnsi="Times New Roman" w:cs="Times New Roman"/>
          <w:b/>
          <w:bCs/>
          <w:color w:val="000000"/>
          <w:sz w:val="24"/>
          <w:szCs w:val="24"/>
        </w:rPr>
      </w:pPr>
      <w:r w:rsidRPr="002D30CE">
        <w:rPr>
          <w:rFonts w:ascii="Times New Roman" w:hAnsi="Times New Roman" w:cs="Times New Roman"/>
          <w:b/>
          <w:bCs/>
          <w:color w:val="000000"/>
          <w:sz w:val="24"/>
          <w:szCs w:val="24"/>
        </w:rPr>
        <w:t xml:space="preserve">Methods of </w:t>
      </w:r>
      <w:r w:rsidR="00A07E80" w:rsidRPr="002D30CE">
        <w:rPr>
          <w:rFonts w:ascii="Times New Roman" w:hAnsi="Times New Roman" w:cs="Times New Roman"/>
          <w:b/>
          <w:bCs/>
          <w:color w:val="000000"/>
          <w:sz w:val="24"/>
          <w:szCs w:val="24"/>
        </w:rPr>
        <w:t>Immunohistochemistry</w:t>
      </w:r>
      <w:r w:rsidRPr="002D30CE">
        <w:rPr>
          <w:rFonts w:ascii="Times New Roman" w:hAnsi="Times New Roman" w:cs="Times New Roman"/>
          <w:b/>
          <w:bCs/>
          <w:color w:val="000000"/>
          <w:sz w:val="24"/>
          <w:szCs w:val="24"/>
        </w:rPr>
        <w:t xml:space="preserve"> and its Applications</w:t>
      </w:r>
      <w:r w:rsidR="00564388">
        <w:rPr>
          <w:rFonts w:ascii="Times New Roman" w:hAnsi="Times New Roman" w:cs="Times New Roman"/>
          <w:b/>
          <w:bCs/>
          <w:color w:val="000000"/>
          <w:sz w:val="24"/>
          <w:szCs w:val="24"/>
        </w:rPr>
        <w:t>: A review</w:t>
      </w:r>
    </w:p>
    <w:p w14:paraId="31EA08D9" w14:textId="77777777" w:rsidR="002D30CE" w:rsidRPr="002D30CE" w:rsidRDefault="002D30CE" w:rsidP="002D30CE">
      <w:pPr>
        <w:jc w:val="center"/>
        <w:rPr>
          <w:rFonts w:ascii="Times New Roman" w:hAnsi="Times New Roman" w:cs="Times New Roman"/>
          <w:b/>
          <w:bCs/>
          <w:color w:val="000000"/>
          <w:sz w:val="24"/>
          <w:szCs w:val="24"/>
        </w:rPr>
      </w:pPr>
    </w:p>
    <w:p w14:paraId="30DAF71E" w14:textId="77777777" w:rsidR="000B5A11" w:rsidRDefault="000B5A11" w:rsidP="002E530B">
      <w:pPr>
        <w:jc w:val="center"/>
        <w:rPr>
          <w:rFonts w:ascii="Times New Roman" w:eastAsia="Times New Roman" w:hAnsi="Times New Roman" w:cs="Times New Roman"/>
          <w:b/>
          <w:bCs/>
          <w:sz w:val="24"/>
          <w:szCs w:val="24"/>
        </w:rPr>
      </w:pPr>
    </w:p>
    <w:p w14:paraId="7686697A" w14:textId="40D4700A" w:rsidR="00A07E80" w:rsidRPr="002E530B" w:rsidRDefault="00A07E80" w:rsidP="002E530B">
      <w:pPr>
        <w:jc w:val="center"/>
        <w:rPr>
          <w:rFonts w:ascii="Times New Roman" w:hAnsi="Times New Roman" w:cs="Times New Roman"/>
          <w:b/>
          <w:bCs/>
          <w:color w:val="000000"/>
          <w:sz w:val="24"/>
          <w:szCs w:val="24"/>
        </w:rPr>
      </w:pPr>
      <w:bookmarkStart w:id="0" w:name="_GoBack"/>
      <w:bookmarkEnd w:id="0"/>
      <w:r w:rsidRPr="002D30CE">
        <w:rPr>
          <w:rFonts w:ascii="Times New Roman" w:eastAsia="Times New Roman" w:hAnsi="Times New Roman" w:cs="Times New Roman"/>
          <w:b/>
          <w:bCs/>
          <w:sz w:val="24"/>
          <w:szCs w:val="24"/>
        </w:rPr>
        <w:t>ABSTRACT</w:t>
      </w:r>
    </w:p>
    <w:p w14:paraId="1D895998" w14:textId="77777777" w:rsidR="00A07E80" w:rsidRPr="002D30CE" w:rsidRDefault="00A07E80" w:rsidP="00A07E80">
      <w:pPr>
        <w:spacing w:after="0" w:line="240" w:lineRule="auto"/>
        <w:jc w:val="both"/>
        <w:rPr>
          <w:rFonts w:ascii="Times New Roman" w:eastAsia="Times New Roman" w:hAnsi="Times New Roman" w:cs="Times New Roman"/>
          <w:sz w:val="24"/>
          <w:szCs w:val="24"/>
        </w:rPr>
      </w:pPr>
      <w:r w:rsidRPr="002D30CE">
        <w:rPr>
          <w:rFonts w:ascii="Times New Roman" w:eastAsia="Times New Roman" w:hAnsi="Times New Roman" w:cs="Times New Roman"/>
          <w:sz w:val="24"/>
          <w:szCs w:val="24"/>
        </w:rPr>
        <w:t>Hematoxylin and Eosin stain is a standard stain in histopathology that allows for the microscopic analysis of tissue samples for the detection of infections and malignancies. However, problems arise due to the similar appearances of diseases and cells, leading the relevance of Immunohistochemistry (IHC) as a valuable approach. This review highlights the concepts, processes, uses, and future views of IHC, a popular immunostaining approach for detecting specific proteins in tissue slices.</w:t>
      </w:r>
      <w:r w:rsidRPr="002D30CE">
        <w:rPr>
          <w:rFonts w:ascii="Times New Roman" w:hAnsi="Times New Roman" w:cs="Times New Roman"/>
          <w:sz w:val="24"/>
          <w:szCs w:val="24"/>
        </w:rPr>
        <w:t xml:space="preserve"> Relevant literature was retrieved from PubMed, Scopus, and Web of Science databases using keywords related to immunohistochemistry, biomarkers, and diagnostic applications, with emphasis on studies published in the last </w:t>
      </w:r>
      <w:proofErr w:type="spellStart"/>
      <w:proofErr w:type="gramStart"/>
      <w:r w:rsidRPr="002D30CE">
        <w:rPr>
          <w:rFonts w:ascii="Times New Roman" w:hAnsi="Times New Roman" w:cs="Times New Roman"/>
          <w:sz w:val="24"/>
          <w:szCs w:val="24"/>
        </w:rPr>
        <w:t>decade.</w:t>
      </w:r>
      <w:r w:rsidRPr="002D30CE">
        <w:rPr>
          <w:rFonts w:ascii="Times New Roman" w:eastAsia="Times New Roman" w:hAnsi="Times New Roman" w:cs="Times New Roman"/>
          <w:sz w:val="24"/>
          <w:szCs w:val="24"/>
        </w:rPr>
        <w:t>Fixation</w:t>
      </w:r>
      <w:proofErr w:type="spellEnd"/>
      <w:proofErr w:type="gramEnd"/>
      <w:r w:rsidRPr="002D30CE">
        <w:rPr>
          <w:rFonts w:ascii="Times New Roman" w:eastAsia="Times New Roman" w:hAnsi="Times New Roman" w:cs="Times New Roman"/>
          <w:sz w:val="24"/>
          <w:szCs w:val="24"/>
        </w:rPr>
        <w:t xml:space="preserve">, embedding, sectioning, antigen retrieval, blocking, detection, counterstaining, mounting, and visualization are all part of the multistep IHC process, which is interpreted based on microanatomic distribution and staining intensity. Common IHC problems, such as non-specific staining, tissue artifacts, inadequate inactivation of endogenous peroxidase activity, and cross-reactivity, can have a significant impact on the accuracy and dependability of results, influencing the interpretation of biological </w:t>
      </w:r>
      <w:proofErr w:type="spellStart"/>
      <w:proofErr w:type="gramStart"/>
      <w:r w:rsidRPr="002D30CE">
        <w:rPr>
          <w:rFonts w:ascii="Times New Roman" w:eastAsia="Times New Roman" w:hAnsi="Times New Roman" w:cs="Times New Roman"/>
          <w:sz w:val="24"/>
          <w:szCs w:val="24"/>
        </w:rPr>
        <w:t>findings.Despite</w:t>
      </w:r>
      <w:proofErr w:type="spellEnd"/>
      <w:proofErr w:type="gramEnd"/>
      <w:r w:rsidRPr="002D30CE">
        <w:rPr>
          <w:rFonts w:ascii="Times New Roman" w:eastAsia="Times New Roman" w:hAnsi="Times New Roman" w:cs="Times New Roman"/>
          <w:sz w:val="24"/>
          <w:szCs w:val="24"/>
        </w:rPr>
        <w:t xml:space="preserve"> its complexities, IHC continues to play important roles in a variety of diseases, including cancers, infectious diseases, neurodegenerative disorders, and muscle diseases. The introduction of digital pathology develops as a gradual improvement, overcoming constraints and enabling more accurate histopathological studies.</w:t>
      </w:r>
    </w:p>
    <w:p w14:paraId="393EE1D4" w14:textId="77777777" w:rsidR="00A07E80" w:rsidRPr="002D30CE" w:rsidRDefault="00A07E80" w:rsidP="00A07E80">
      <w:pPr>
        <w:spacing w:after="0" w:line="240" w:lineRule="auto"/>
        <w:jc w:val="both"/>
        <w:rPr>
          <w:rFonts w:ascii="Times New Roman" w:eastAsia="Times New Roman" w:hAnsi="Times New Roman" w:cs="Times New Roman"/>
          <w:sz w:val="24"/>
          <w:szCs w:val="24"/>
        </w:rPr>
      </w:pPr>
      <w:r w:rsidRPr="002D30CE">
        <w:rPr>
          <w:rFonts w:ascii="Times New Roman" w:hAnsi="Times New Roman" w:cs="Times New Roman"/>
          <w:b/>
          <w:bCs/>
          <w:sz w:val="24"/>
          <w:szCs w:val="24"/>
        </w:rPr>
        <w:t>Keywords</w:t>
      </w:r>
      <w:r w:rsidRPr="002D30CE">
        <w:rPr>
          <w:rFonts w:ascii="Times New Roman" w:hAnsi="Times New Roman" w:cs="Times New Roman"/>
          <w:sz w:val="24"/>
          <w:szCs w:val="24"/>
        </w:rPr>
        <w:t>: Immunohistochemistry,</w:t>
      </w:r>
      <w:r w:rsidR="002E530B">
        <w:rPr>
          <w:rFonts w:ascii="Times New Roman" w:hAnsi="Times New Roman" w:cs="Times New Roman"/>
          <w:sz w:val="24"/>
          <w:szCs w:val="24"/>
        </w:rPr>
        <w:t xml:space="preserve"> </w:t>
      </w:r>
      <w:r w:rsidRPr="002D30CE">
        <w:rPr>
          <w:rFonts w:ascii="Times New Roman" w:hAnsi="Times New Roman" w:cs="Times New Roman"/>
          <w:sz w:val="24"/>
          <w:szCs w:val="24"/>
        </w:rPr>
        <w:t>pathology, antibody-based detection, multiplex IHC</w:t>
      </w:r>
    </w:p>
    <w:p w14:paraId="3C6A520A" w14:textId="77777777" w:rsidR="0046051A" w:rsidRPr="002D30CE" w:rsidRDefault="0046051A">
      <w:pPr>
        <w:rPr>
          <w:rFonts w:ascii="Times New Roman" w:eastAsia="Times New Roman" w:hAnsi="Times New Roman" w:cs="Times New Roman"/>
          <w:sz w:val="24"/>
          <w:szCs w:val="24"/>
        </w:rPr>
      </w:pPr>
      <w:r w:rsidRPr="002D30CE">
        <w:rPr>
          <w:rFonts w:ascii="Times New Roman" w:eastAsia="Times New Roman" w:hAnsi="Times New Roman" w:cs="Times New Roman"/>
          <w:sz w:val="24"/>
          <w:szCs w:val="24"/>
        </w:rPr>
        <w:br w:type="page"/>
      </w:r>
    </w:p>
    <w:p w14:paraId="55DA232C" w14:textId="77777777" w:rsidR="005B21A6" w:rsidRPr="002D30CE" w:rsidRDefault="007846D5" w:rsidP="007846D5">
      <w:pPr>
        <w:rPr>
          <w:rFonts w:ascii="Times New Roman" w:hAnsi="Times New Roman" w:cs="Times New Roman"/>
          <w:b/>
          <w:sz w:val="24"/>
          <w:szCs w:val="24"/>
        </w:rPr>
      </w:pPr>
      <w:r w:rsidRPr="002D30CE">
        <w:rPr>
          <w:rFonts w:ascii="Times New Roman" w:hAnsi="Times New Roman" w:cs="Times New Roman"/>
          <w:b/>
          <w:sz w:val="24"/>
          <w:szCs w:val="24"/>
        </w:rPr>
        <w:lastRenderedPageBreak/>
        <w:t>I</w:t>
      </w:r>
      <w:r w:rsidR="008D33B5" w:rsidRPr="002D30CE">
        <w:rPr>
          <w:rFonts w:ascii="Times New Roman" w:hAnsi="Times New Roman" w:cs="Times New Roman"/>
          <w:b/>
          <w:sz w:val="24"/>
          <w:szCs w:val="24"/>
        </w:rPr>
        <w:t>ntroduction</w:t>
      </w:r>
    </w:p>
    <w:p w14:paraId="2C842B26" w14:textId="32F793BB" w:rsidR="00503D5B" w:rsidRPr="002D30CE" w:rsidRDefault="0046051A" w:rsidP="00503D5B">
      <w:pPr>
        <w:spacing w:after="0" w:line="360" w:lineRule="auto"/>
        <w:jc w:val="both"/>
        <w:rPr>
          <w:rFonts w:ascii="Times New Roman" w:eastAsia="Times New Roman" w:hAnsi="Times New Roman" w:cs="Times New Roman"/>
          <w:sz w:val="24"/>
          <w:szCs w:val="24"/>
        </w:rPr>
      </w:pPr>
      <w:r w:rsidRPr="002D30CE">
        <w:rPr>
          <w:rFonts w:ascii="Times New Roman" w:eastAsia="Times New Roman" w:hAnsi="Times New Roman" w:cs="Times New Roman"/>
          <w:sz w:val="24"/>
          <w:szCs w:val="24"/>
        </w:rPr>
        <w:t>Immunohistochemistry (IHC)</w:t>
      </w:r>
      <w:r w:rsidR="00503D5B" w:rsidRPr="002D30CE">
        <w:rPr>
          <w:rFonts w:ascii="Times New Roman" w:eastAsia="Times New Roman" w:hAnsi="Times New Roman" w:cs="Times New Roman"/>
          <w:sz w:val="24"/>
          <w:szCs w:val="24"/>
        </w:rPr>
        <w:t xml:space="preserve"> is a technique that uses labeled antibodies to locate antigens in tissues</w:t>
      </w:r>
      <w:r w:rsidR="0071046A">
        <w:rPr>
          <w:rFonts w:ascii="Times New Roman" w:eastAsia="Times New Roman" w:hAnsi="Times New Roman" w:cs="Times New Roman"/>
          <w:sz w:val="24"/>
          <w:szCs w:val="24"/>
        </w:rPr>
        <w:t xml:space="preserve"> </w:t>
      </w:r>
      <w:r w:rsidR="0071046A" w:rsidRPr="0071046A">
        <w:rPr>
          <w:rFonts w:ascii="Times New Roman" w:eastAsia="Times New Roman" w:hAnsi="Times New Roman" w:cs="Times New Roman"/>
          <w:sz w:val="24"/>
          <w:szCs w:val="24"/>
        </w:rPr>
        <w:t>(</w:t>
      </w:r>
      <w:proofErr w:type="spellStart"/>
      <w:r w:rsidR="0071046A" w:rsidRPr="0071046A">
        <w:rPr>
          <w:rFonts w:ascii="Times New Roman" w:eastAsia="Times New Roman" w:hAnsi="Times New Roman" w:cs="Times New Roman"/>
          <w:sz w:val="24"/>
          <w:szCs w:val="24"/>
        </w:rPr>
        <w:t>Mebratie</w:t>
      </w:r>
      <w:proofErr w:type="spellEnd"/>
      <w:r w:rsidR="0071046A" w:rsidRPr="0071046A">
        <w:rPr>
          <w:rFonts w:ascii="Times New Roman" w:eastAsia="Times New Roman" w:hAnsi="Times New Roman" w:cs="Times New Roman"/>
          <w:sz w:val="24"/>
          <w:szCs w:val="24"/>
        </w:rPr>
        <w:t xml:space="preserve"> &amp; </w:t>
      </w:r>
      <w:proofErr w:type="spellStart"/>
      <w:r w:rsidR="0071046A" w:rsidRPr="0071046A">
        <w:rPr>
          <w:rFonts w:ascii="Times New Roman" w:eastAsia="Times New Roman" w:hAnsi="Times New Roman" w:cs="Times New Roman"/>
          <w:sz w:val="24"/>
          <w:szCs w:val="24"/>
        </w:rPr>
        <w:t>Dagnaw</w:t>
      </w:r>
      <w:proofErr w:type="spellEnd"/>
      <w:r w:rsidR="0071046A" w:rsidRPr="0071046A">
        <w:rPr>
          <w:rFonts w:ascii="Times New Roman" w:eastAsia="Times New Roman" w:hAnsi="Times New Roman" w:cs="Times New Roman"/>
          <w:sz w:val="24"/>
          <w:szCs w:val="24"/>
        </w:rPr>
        <w:t>, 2024</w:t>
      </w:r>
      <w:r w:rsidR="0071046A">
        <w:rPr>
          <w:rFonts w:ascii="Times New Roman" w:eastAsia="Times New Roman" w:hAnsi="Times New Roman" w:cs="Times New Roman"/>
          <w:sz w:val="24"/>
          <w:szCs w:val="24"/>
        </w:rPr>
        <w:t xml:space="preserve">; </w:t>
      </w:r>
      <w:r w:rsidR="0071046A" w:rsidRPr="0071046A">
        <w:rPr>
          <w:rFonts w:ascii="Times New Roman" w:eastAsia="Times New Roman" w:hAnsi="Times New Roman" w:cs="Times New Roman"/>
          <w:sz w:val="24"/>
          <w:szCs w:val="24"/>
        </w:rPr>
        <w:t>Cho, 2022)</w:t>
      </w:r>
      <w:r w:rsidR="00503D5B" w:rsidRPr="002D30CE">
        <w:rPr>
          <w:rFonts w:ascii="Times New Roman" w:eastAsia="Times New Roman" w:hAnsi="Times New Roman" w:cs="Times New Roman"/>
          <w:sz w:val="24"/>
          <w:szCs w:val="24"/>
        </w:rPr>
        <w:t>. When applied to individual cells, it is known as immunocytochemistry. Antibodies, which are natural products of the body's immune response, are used to visualize the site of the antibody's binding to the tissue or cellular antigen.</w:t>
      </w:r>
      <w:r w:rsidR="002E530B" w:rsidRPr="002E530B">
        <w:rPr>
          <w:rFonts w:ascii="Times New Roman" w:eastAsia="Times New Roman" w:hAnsi="Times New Roman" w:cs="Times New Roman"/>
          <w:sz w:val="24"/>
          <w:szCs w:val="24"/>
          <w:vertAlign w:val="superscript"/>
        </w:rPr>
        <w:t>1</w:t>
      </w:r>
      <w:r w:rsidR="00503D5B" w:rsidRPr="002D30CE">
        <w:rPr>
          <w:rFonts w:ascii="Times New Roman" w:eastAsia="Times New Roman" w:hAnsi="Times New Roman" w:cs="Times New Roman"/>
          <w:sz w:val="24"/>
          <w:szCs w:val="24"/>
        </w:rPr>
        <w:t xml:space="preserve"> The label is attached to the antibody molecules and can be detected.</w:t>
      </w:r>
      <w:r w:rsidR="002E530B">
        <w:rPr>
          <w:rFonts w:ascii="Times New Roman" w:eastAsia="Times New Roman" w:hAnsi="Times New Roman" w:cs="Times New Roman"/>
          <w:sz w:val="24"/>
          <w:szCs w:val="24"/>
        </w:rPr>
        <w:t xml:space="preserve"> </w:t>
      </w:r>
      <w:r w:rsidR="00503D5B" w:rsidRPr="002D30CE">
        <w:rPr>
          <w:rFonts w:ascii="Times New Roman" w:eastAsia="Times New Roman" w:hAnsi="Times New Roman" w:cs="Times New Roman"/>
          <w:sz w:val="24"/>
          <w:szCs w:val="24"/>
        </w:rPr>
        <w:t>Immunocytochemistry is sometimes known as 'immunolabeling.' The history of i</w:t>
      </w:r>
      <w:r w:rsidR="007D21AB" w:rsidRPr="002D30CE">
        <w:rPr>
          <w:rFonts w:ascii="Times New Roman" w:eastAsia="Times New Roman" w:hAnsi="Times New Roman" w:cs="Times New Roman"/>
          <w:sz w:val="24"/>
          <w:szCs w:val="24"/>
        </w:rPr>
        <w:t>mmunohistochemistry, as important</w:t>
      </w:r>
      <w:r w:rsidR="00503D5B" w:rsidRPr="002D30CE">
        <w:rPr>
          <w:rFonts w:ascii="Times New Roman" w:eastAsia="Times New Roman" w:hAnsi="Times New Roman" w:cs="Times New Roman"/>
          <w:sz w:val="24"/>
          <w:szCs w:val="24"/>
        </w:rPr>
        <w:t xml:space="preserve"> as its products, honors the innovation of physicians and basic scientists around the world</w:t>
      </w:r>
      <w:r w:rsidR="0071046A">
        <w:rPr>
          <w:rFonts w:ascii="Times New Roman" w:eastAsia="Times New Roman" w:hAnsi="Times New Roman" w:cs="Times New Roman"/>
          <w:sz w:val="24"/>
          <w:szCs w:val="24"/>
        </w:rPr>
        <w:t xml:space="preserve"> </w:t>
      </w:r>
      <w:r w:rsidR="0071046A" w:rsidRPr="0071046A">
        <w:rPr>
          <w:rFonts w:ascii="Times New Roman" w:eastAsia="Times New Roman" w:hAnsi="Times New Roman" w:cs="Times New Roman"/>
          <w:sz w:val="24"/>
          <w:szCs w:val="24"/>
        </w:rPr>
        <w:t>(Rivera &amp; Hang, 2025</w:t>
      </w:r>
      <w:r w:rsidR="0071046A">
        <w:rPr>
          <w:rFonts w:ascii="Times New Roman" w:eastAsia="Times New Roman" w:hAnsi="Times New Roman" w:cs="Times New Roman"/>
          <w:sz w:val="24"/>
          <w:szCs w:val="24"/>
        </w:rPr>
        <w:t xml:space="preserve">; </w:t>
      </w:r>
      <w:proofErr w:type="spellStart"/>
      <w:r w:rsidR="0071046A" w:rsidRPr="0071046A">
        <w:rPr>
          <w:rFonts w:ascii="Times New Roman" w:eastAsia="Times New Roman" w:hAnsi="Times New Roman" w:cs="Times New Roman"/>
          <w:sz w:val="24"/>
          <w:szCs w:val="24"/>
        </w:rPr>
        <w:t>Momeni-Boroujeni</w:t>
      </w:r>
      <w:proofErr w:type="spellEnd"/>
      <w:r w:rsidR="0071046A" w:rsidRPr="0071046A">
        <w:rPr>
          <w:rFonts w:ascii="Times New Roman" w:eastAsia="Times New Roman" w:hAnsi="Times New Roman" w:cs="Times New Roman"/>
          <w:sz w:val="24"/>
          <w:szCs w:val="24"/>
        </w:rPr>
        <w:t xml:space="preserve"> et al., 2025)</w:t>
      </w:r>
      <w:r w:rsidR="00503D5B" w:rsidRPr="002D30CE">
        <w:rPr>
          <w:rFonts w:ascii="Times New Roman" w:eastAsia="Times New Roman" w:hAnsi="Times New Roman" w:cs="Times New Roman"/>
          <w:sz w:val="24"/>
          <w:szCs w:val="24"/>
        </w:rPr>
        <w:t xml:space="preserve">. The discoveries that led to the creation of immunohistochemistry </w:t>
      </w:r>
      <w:r w:rsidR="00505456" w:rsidRPr="002D30CE">
        <w:rPr>
          <w:rFonts w:ascii="Times New Roman" w:eastAsia="Times New Roman" w:hAnsi="Times New Roman" w:cs="Times New Roman"/>
          <w:sz w:val="24"/>
          <w:szCs w:val="24"/>
        </w:rPr>
        <w:t>began in the 1890s, with small</w:t>
      </w:r>
      <w:r w:rsidR="00503D5B" w:rsidRPr="002D30CE">
        <w:rPr>
          <w:rFonts w:ascii="Times New Roman" w:eastAsia="Times New Roman" w:hAnsi="Times New Roman" w:cs="Times New Roman"/>
          <w:sz w:val="24"/>
          <w:szCs w:val="24"/>
        </w:rPr>
        <w:t xml:space="preserve"> research </w:t>
      </w:r>
      <w:proofErr w:type="spellStart"/>
      <w:r w:rsidR="00503D5B" w:rsidRPr="002D30CE">
        <w:rPr>
          <w:rFonts w:ascii="Times New Roman" w:eastAsia="Times New Roman" w:hAnsi="Times New Roman" w:cs="Times New Roman"/>
          <w:sz w:val="24"/>
          <w:szCs w:val="24"/>
        </w:rPr>
        <w:t>on'serum</w:t>
      </w:r>
      <w:proofErr w:type="spellEnd"/>
      <w:r w:rsidR="00503D5B" w:rsidRPr="002D30CE">
        <w:rPr>
          <w:rFonts w:ascii="Times New Roman" w:eastAsia="Times New Roman" w:hAnsi="Times New Roman" w:cs="Times New Roman"/>
          <w:sz w:val="24"/>
          <w:szCs w:val="24"/>
        </w:rPr>
        <w:t xml:space="preserve"> treatment' that was closely rela</w:t>
      </w:r>
      <w:r w:rsidR="00505456" w:rsidRPr="002D30CE">
        <w:rPr>
          <w:rFonts w:ascii="Times New Roman" w:eastAsia="Times New Roman" w:hAnsi="Times New Roman" w:cs="Times New Roman"/>
          <w:sz w:val="24"/>
          <w:szCs w:val="24"/>
        </w:rPr>
        <w:t>ted to bench discoveries. Dr.</w:t>
      </w:r>
      <w:r w:rsidR="00503D5B" w:rsidRPr="002D30CE">
        <w:rPr>
          <w:rFonts w:ascii="Times New Roman" w:eastAsia="Times New Roman" w:hAnsi="Times New Roman" w:cs="Times New Roman"/>
          <w:sz w:val="24"/>
          <w:szCs w:val="24"/>
        </w:rPr>
        <w:t xml:space="preserve"> Emil von Behring worked at the University of Bonn's Pharmacological Instit</w:t>
      </w:r>
      <w:r w:rsidR="00505456" w:rsidRPr="002D30CE">
        <w:rPr>
          <w:rFonts w:ascii="Times New Roman" w:eastAsia="Times New Roman" w:hAnsi="Times New Roman" w:cs="Times New Roman"/>
          <w:sz w:val="24"/>
          <w:szCs w:val="24"/>
        </w:rPr>
        <w:t xml:space="preserve">ute </w:t>
      </w:r>
      <w:r w:rsidR="00503D5B" w:rsidRPr="002D30CE">
        <w:rPr>
          <w:rFonts w:ascii="Times New Roman" w:eastAsia="Times New Roman" w:hAnsi="Times New Roman" w:cs="Times New Roman"/>
          <w:sz w:val="24"/>
          <w:szCs w:val="24"/>
        </w:rPr>
        <w:t xml:space="preserve">as an assistant to Robert Koch, a pioneer in bacteriology research and future Nobel Laureate. Von Behring and his colleague </w:t>
      </w:r>
      <w:proofErr w:type="spellStart"/>
      <w:r w:rsidR="00503D5B" w:rsidRPr="002D30CE">
        <w:rPr>
          <w:rFonts w:ascii="Times New Roman" w:eastAsia="Times New Roman" w:hAnsi="Times New Roman" w:cs="Times New Roman"/>
          <w:sz w:val="24"/>
          <w:szCs w:val="24"/>
        </w:rPr>
        <w:t>Kitasato</w:t>
      </w:r>
      <w:proofErr w:type="spellEnd"/>
      <w:r w:rsidR="00503D5B" w:rsidRPr="002D30CE">
        <w:rPr>
          <w:rFonts w:ascii="Times New Roman" w:eastAsia="Times New Roman" w:hAnsi="Times New Roman" w:cs="Times New Roman"/>
          <w:sz w:val="24"/>
          <w:szCs w:val="24"/>
        </w:rPr>
        <w:t xml:space="preserve"> discovered that injecting animals with attenuated forms of diphtheria germs caused the animals to develop 'anti-toxins' in their sera, which could be utilized therapeutically to cure these disorders.</w:t>
      </w:r>
      <w:r w:rsidR="008D33B5" w:rsidRPr="008D33B5">
        <w:rPr>
          <w:rFonts w:ascii="Times New Roman" w:eastAsia="Times New Roman" w:hAnsi="Times New Roman" w:cs="Times New Roman"/>
          <w:sz w:val="24"/>
          <w:szCs w:val="24"/>
          <w:vertAlign w:val="superscript"/>
        </w:rPr>
        <w:t>2</w:t>
      </w:r>
    </w:p>
    <w:p w14:paraId="65781450" w14:textId="77777777" w:rsidR="00FF0777" w:rsidRPr="002D30CE" w:rsidRDefault="00503D5B" w:rsidP="00BC42DF">
      <w:pPr>
        <w:spacing w:after="0" w:line="360" w:lineRule="auto"/>
        <w:jc w:val="both"/>
        <w:rPr>
          <w:rFonts w:ascii="Times New Roman" w:eastAsia="Times New Roman" w:hAnsi="Times New Roman" w:cs="Times New Roman"/>
          <w:sz w:val="24"/>
          <w:szCs w:val="24"/>
        </w:rPr>
      </w:pPr>
      <w:r w:rsidRPr="002D30CE">
        <w:rPr>
          <w:rFonts w:ascii="Times New Roman" w:eastAsia="Times New Roman" w:hAnsi="Times New Roman" w:cs="Times New Roman"/>
          <w:sz w:val="24"/>
          <w:szCs w:val="24"/>
        </w:rPr>
        <w:t>They had made a breakthrough, albeit a passive one, in treating diphtheria and tetanus, and successfully treated the first child in 1890. The translational impact was enormous because, before, t</w:t>
      </w:r>
      <w:r w:rsidR="006B5E69" w:rsidRPr="002D30CE">
        <w:rPr>
          <w:rFonts w:ascii="Times New Roman" w:eastAsia="Times New Roman" w:hAnsi="Times New Roman" w:cs="Times New Roman"/>
          <w:sz w:val="24"/>
          <w:szCs w:val="24"/>
        </w:rPr>
        <w:t xml:space="preserve">he death rate from this </w:t>
      </w:r>
      <w:r w:rsidRPr="002D30CE">
        <w:rPr>
          <w:rFonts w:ascii="Times New Roman" w:eastAsia="Times New Roman" w:hAnsi="Times New Roman" w:cs="Times New Roman"/>
          <w:sz w:val="24"/>
          <w:szCs w:val="24"/>
        </w:rPr>
        <w:t>disease in Germany alone was over 50,000 per year; the antitoxin serum lowered the mortality rate from more than 50% to 13%. As a result, serum therapy began to save many lives, including Dr. von Behring's wife Else, who went on to have seven children with him. Von Behring's work with serum treatment earned him the first Nobel Prize in physiology and medicine in 1901.</w:t>
      </w:r>
    </w:p>
    <w:p w14:paraId="4AB03427" w14:textId="77777777" w:rsidR="00683EDD" w:rsidRPr="002D30CE" w:rsidRDefault="00B24960" w:rsidP="00B24960">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 xml:space="preserve">The application of IHC can provide valuable diagnostic information in the initial determination of malignancy. Specific antibodies directed against a range of generic </w:t>
      </w:r>
      <w:proofErr w:type="spellStart"/>
      <w:r w:rsidRPr="002D30CE">
        <w:rPr>
          <w:rFonts w:ascii="Times New Roman" w:hAnsi="Times New Roman" w:cs="Times New Roman"/>
          <w:sz w:val="24"/>
          <w:szCs w:val="24"/>
        </w:rPr>
        <w:t>tumour</w:t>
      </w:r>
      <w:proofErr w:type="spellEnd"/>
      <w:r w:rsidRPr="002D30CE">
        <w:rPr>
          <w:rFonts w:ascii="Times New Roman" w:hAnsi="Times New Roman" w:cs="Times New Roman"/>
          <w:sz w:val="24"/>
          <w:szCs w:val="24"/>
        </w:rPr>
        <w:t xml:space="preserve"> markers determine their presence/absence in disease tissue versus normal, as well as the specific diagnostic label for a given set of histological changes.  Although the IHC analysis is often interpretative and thus carries a reduced specificity, the identification of immunoreactivity patterns can confirm </w:t>
      </w:r>
      <w:proofErr w:type="spellStart"/>
      <w:r w:rsidRPr="002D30CE">
        <w:rPr>
          <w:rFonts w:ascii="Times New Roman" w:hAnsi="Times New Roman" w:cs="Times New Roman"/>
          <w:sz w:val="24"/>
          <w:szCs w:val="24"/>
        </w:rPr>
        <w:t>tumour</w:t>
      </w:r>
      <w:proofErr w:type="spellEnd"/>
      <w:r w:rsidRPr="002D30CE">
        <w:rPr>
          <w:rFonts w:ascii="Times New Roman" w:hAnsi="Times New Roman" w:cs="Times New Roman"/>
          <w:sz w:val="24"/>
          <w:szCs w:val="24"/>
        </w:rPr>
        <w:t xml:space="preserve"> type. Furthermore</w:t>
      </w:r>
      <w:r w:rsidR="00BD1CDA" w:rsidRPr="002D30CE">
        <w:rPr>
          <w:rFonts w:ascii="Times New Roman" w:hAnsi="Times New Roman" w:cs="Times New Roman"/>
          <w:sz w:val="24"/>
          <w:szCs w:val="24"/>
        </w:rPr>
        <w:t xml:space="preserve">, when utilized in combinations </w:t>
      </w:r>
      <w:r w:rsidRPr="002D30CE">
        <w:rPr>
          <w:rFonts w:ascii="Times New Roman" w:hAnsi="Times New Roman" w:cs="Times New Roman"/>
          <w:sz w:val="24"/>
          <w:szCs w:val="24"/>
        </w:rPr>
        <w:t>and interpreted in the correct clinical context, the value of such markers is greatly enhanced.</w:t>
      </w:r>
    </w:p>
    <w:p w14:paraId="64CD9601" w14:textId="77777777" w:rsidR="0046051A" w:rsidRPr="002D30CE" w:rsidRDefault="0046051A">
      <w:pPr>
        <w:rPr>
          <w:rFonts w:ascii="Times New Roman" w:hAnsi="Times New Roman" w:cs="Times New Roman"/>
          <w:b/>
          <w:sz w:val="24"/>
          <w:szCs w:val="24"/>
        </w:rPr>
      </w:pPr>
      <w:r w:rsidRPr="002D30CE">
        <w:rPr>
          <w:rFonts w:ascii="Times New Roman" w:hAnsi="Times New Roman" w:cs="Times New Roman"/>
          <w:b/>
          <w:sz w:val="24"/>
          <w:szCs w:val="24"/>
        </w:rPr>
        <w:br w:type="page"/>
      </w:r>
    </w:p>
    <w:p w14:paraId="3E009C66" w14:textId="77777777" w:rsidR="00EF6435" w:rsidRPr="002D30CE" w:rsidRDefault="007846D5" w:rsidP="00EF6435">
      <w:pPr>
        <w:spacing w:after="0" w:line="360" w:lineRule="auto"/>
        <w:jc w:val="both"/>
        <w:rPr>
          <w:rFonts w:ascii="Times New Roman" w:hAnsi="Times New Roman" w:cs="Times New Roman"/>
          <w:b/>
          <w:sz w:val="24"/>
          <w:szCs w:val="24"/>
        </w:rPr>
      </w:pPr>
      <w:r w:rsidRPr="002D30CE">
        <w:rPr>
          <w:rFonts w:ascii="Times New Roman" w:hAnsi="Times New Roman" w:cs="Times New Roman"/>
          <w:b/>
          <w:sz w:val="24"/>
          <w:szCs w:val="24"/>
        </w:rPr>
        <w:lastRenderedPageBreak/>
        <w:t>Statement of the Problem</w:t>
      </w:r>
    </w:p>
    <w:p w14:paraId="387CCE72" w14:textId="77777777" w:rsidR="00EF6435" w:rsidRPr="002D30CE" w:rsidRDefault="00EF6435" w:rsidP="00EF6435">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Despite its pivotal role in modern diagnostics and biomedical research, immunohistochemistry (IHC) faces significant challenges that limit its full potential in precision medicine. Since its inception, IHC has transformed pathology by enabling the visualization of specific proteins within preserved tissue sections, thereby facilitating disease diagnosis, classification, and prognosis.</w:t>
      </w:r>
      <w:r w:rsidR="008D33B5" w:rsidRPr="008D33B5">
        <w:rPr>
          <w:rFonts w:ascii="Times New Roman" w:hAnsi="Times New Roman" w:cs="Times New Roman"/>
          <w:sz w:val="24"/>
          <w:szCs w:val="24"/>
          <w:vertAlign w:val="superscript"/>
        </w:rPr>
        <w:t>3</w:t>
      </w:r>
      <w:r w:rsidRPr="002D30CE">
        <w:rPr>
          <w:rFonts w:ascii="Times New Roman" w:hAnsi="Times New Roman" w:cs="Times New Roman"/>
          <w:sz w:val="24"/>
          <w:szCs w:val="24"/>
        </w:rPr>
        <w:t xml:space="preserve"> Advances such as antigen retrieval and multiplex immunohistochemistry have improved sensitivity, specificity, and biomarker detection capacity.</w:t>
      </w:r>
      <w:r w:rsidR="008D33B5" w:rsidRPr="008D33B5">
        <w:rPr>
          <w:rFonts w:ascii="Times New Roman" w:hAnsi="Times New Roman" w:cs="Times New Roman"/>
          <w:sz w:val="24"/>
          <w:szCs w:val="24"/>
          <w:vertAlign w:val="superscript"/>
        </w:rPr>
        <w:t>4,5</w:t>
      </w:r>
      <w:r w:rsidRPr="002D30CE">
        <w:rPr>
          <w:rFonts w:ascii="Times New Roman" w:hAnsi="Times New Roman" w:cs="Times New Roman"/>
          <w:sz w:val="24"/>
          <w:szCs w:val="24"/>
        </w:rPr>
        <w:t xml:space="preserve"> However, these improvements have not fully eliminated critical barriers.</w:t>
      </w:r>
    </w:p>
    <w:p w14:paraId="2708B9A4" w14:textId="77777777" w:rsidR="00EF6435" w:rsidRPr="002D30CE" w:rsidRDefault="00EF6435" w:rsidP="00EF6435">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 xml:space="preserve">One major problem lies in </w:t>
      </w:r>
      <w:r w:rsidRPr="002D30CE">
        <w:rPr>
          <w:rStyle w:val="Strong"/>
          <w:rFonts w:ascii="Times New Roman" w:hAnsi="Times New Roman" w:cs="Times New Roman"/>
          <w:b w:val="0"/>
          <w:sz w:val="24"/>
          <w:szCs w:val="24"/>
        </w:rPr>
        <w:t>variability and subjectivity</w:t>
      </w:r>
      <w:r w:rsidRPr="002D30CE">
        <w:rPr>
          <w:rFonts w:ascii="Times New Roman" w:hAnsi="Times New Roman" w:cs="Times New Roman"/>
          <w:sz w:val="24"/>
          <w:szCs w:val="24"/>
        </w:rPr>
        <w:t>. Differences in pre-analytical factors such as tissue fixation, antibody specificity, and antigen retrieval protocols contribute to inconsistent results across l</w:t>
      </w:r>
      <w:r w:rsidR="00541219" w:rsidRPr="002D30CE">
        <w:rPr>
          <w:rFonts w:ascii="Times New Roman" w:hAnsi="Times New Roman" w:cs="Times New Roman"/>
          <w:sz w:val="24"/>
          <w:szCs w:val="24"/>
        </w:rPr>
        <w:t>aboratories</w:t>
      </w:r>
      <w:r w:rsidRPr="002D30CE">
        <w:rPr>
          <w:rFonts w:ascii="Times New Roman" w:hAnsi="Times New Roman" w:cs="Times New Roman"/>
          <w:sz w:val="24"/>
          <w:szCs w:val="24"/>
        </w:rPr>
        <w:t>.</w:t>
      </w:r>
      <w:r w:rsidR="008D33B5" w:rsidRPr="008D33B5">
        <w:rPr>
          <w:rFonts w:ascii="Times New Roman" w:hAnsi="Times New Roman" w:cs="Times New Roman"/>
          <w:sz w:val="24"/>
          <w:szCs w:val="24"/>
          <w:vertAlign w:val="superscript"/>
        </w:rPr>
        <w:t>6</w:t>
      </w:r>
      <w:r w:rsidRPr="002D30CE">
        <w:rPr>
          <w:rFonts w:ascii="Times New Roman" w:hAnsi="Times New Roman" w:cs="Times New Roman"/>
          <w:sz w:val="24"/>
          <w:szCs w:val="24"/>
        </w:rPr>
        <w:t xml:space="preserve"> Additionally, IHC interpretation often depends on human expertise, making it prone to observer bias and reducing reproducibility.</w:t>
      </w:r>
      <w:r w:rsidR="00864D4D" w:rsidRPr="00864D4D">
        <w:rPr>
          <w:rFonts w:ascii="Times New Roman" w:hAnsi="Times New Roman" w:cs="Times New Roman"/>
          <w:sz w:val="24"/>
          <w:szCs w:val="24"/>
          <w:vertAlign w:val="superscript"/>
        </w:rPr>
        <w:t>7</w:t>
      </w:r>
      <w:r w:rsidRPr="002D30CE">
        <w:rPr>
          <w:rFonts w:ascii="Times New Roman" w:hAnsi="Times New Roman" w:cs="Times New Roman"/>
          <w:sz w:val="24"/>
          <w:szCs w:val="24"/>
        </w:rPr>
        <w:t xml:space="preserve"> The issue becomes more pronounced when IHC is used for prognostic markers, such as Ki-67 in oncology, where accurate quantification is crucial for</w:t>
      </w:r>
      <w:r w:rsidR="00541219" w:rsidRPr="002D30CE">
        <w:rPr>
          <w:rFonts w:ascii="Times New Roman" w:hAnsi="Times New Roman" w:cs="Times New Roman"/>
          <w:sz w:val="24"/>
          <w:szCs w:val="24"/>
        </w:rPr>
        <w:t xml:space="preserve"> treatment decisions</w:t>
      </w:r>
      <w:r w:rsidRPr="002D30CE">
        <w:rPr>
          <w:rFonts w:ascii="Times New Roman" w:hAnsi="Times New Roman" w:cs="Times New Roman"/>
          <w:sz w:val="24"/>
          <w:szCs w:val="24"/>
        </w:rPr>
        <w:t>.</w:t>
      </w:r>
      <w:r w:rsidR="00864D4D" w:rsidRPr="00864D4D">
        <w:rPr>
          <w:rFonts w:ascii="Times New Roman" w:hAnsi="Times New Roman" w:cs="Times New Roman"/>
          <w:sz w:val="24"/>
          <w:szCs w:val="24"/>
          <w:vertAlign w:val="superscript"/>
        </w:rPr>
        <w:t>8</w:t>
      </w:r>
    </w:p>
    <w:p w14:paraId="14C69455" w14:textId="77777777" w:rsidR="00EF6435" w:rsidRPr="002D30CE" w:rsidRDefault="00EF6435" w:rsidP="00EF6435">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 xml:space="preserve">Another limitation is </w:t>
      </w:r>
      <w:r w:rsidRPr="002D30CE">
        <w:rPr>
          <w:rStyle w:val="Strong"/>
          <w:rFonts w:ascii="Times New Roman" w:hAnsi="Times New Roman" w:cs="Times New Roman"/>
          <w:b w:val="0"/>
          <w:sz w:val="24"/>
          <w:szCs w:val="24"/>
        </w:rPr>
        <w:t>technological complexity and accessibility</w:t>
      </w:r>
      <w:r w:rsidRPr="002D30CE">
        <w:rPr>
          <w:rFonts w:ascii="Times New Roman" w:hAnsi="Times New Roman" w:cs="Times New Roman"/>
          <w:sz w:val="24"/>
          <w:szCs w:val="24"/>
        </w:rPr>
        <w:t>. While fluorescence-based multiplex IHC enables simultaneous detection of multiple biomarkers, it requires costly equipment, expertise, and suffers fro</w:t>
      </w:r>
      <w:r w:rsidR="00541219" w:rsidRPr="002D30CE">
        <w:rPr>
          <w:rFonts w:ascii="Times New Roman" w:hAnsi="Times New Roman" w:cs="Times New Roman"/>
          <w:sz w:val="24"/>
          <w:szCs w:val="24"/>
        </w:rPr>
        <w:t>m fluorophore instability</w:t>
      </w:r>
      <w:r w:rsidRPr="002D30CE">
        <w:rPr>
          <w:rFonts w:ascii="Times New Roman" w:hAnsi="Times New Roman" w:cs="Times New Roman"/>
          <w:sz w:val="24"/>
          <w:szCs w:val="24"/>
        </w:rPr>
        <w:t>.</w:t>
      </w:r>
      <w:r w:rsidR="00864D4D" w:rsidRPr="00864D4D">
        <w:rPr>
          <w:rFonts w:ascii="Times New Roman" w:hAnsi="Times New Roman" w:cs="Times New Roman"/>
          <w:sz w:val="24"/>
          <w:szCs w:val="24"/>
          <w:vertAlign w:val="superscript"/>
        </w:rPr>
        <w:t>9</w:t>
      </w:r>
      <w:r w:rsidRPr="002D30CE">
        <w:rPr>
          <w:rFonts w:ascii="Times New Roman" w:hAnsi="Times New Roman" w:cs="Times New Roman"/>
          <w:sz w:val="24"/>
          <w:szCs w:val="24"/>
        </w:rPr>
        <w:t xml:space="preserve"> These challenges restrict its widespread clinical use, particularly in low-resource settings. Furthermore, the integration of IHC with emerging molecular and digital technologies, </w:t>
      </w:r>
      <w:r w:rsidR="00541219" w:rsidRPr="002D30CE">
        <w:rPr>
          <w:rFonts w:ascii="Times New Roman" w:hAnsi="Times New Roman" w:cs="Times New Roman"/>
          <w:sz w:val="24"/>
          <w:szCs w:val="24"/>
        </w:rPr>
        <w:t xml:space="preserve">such as artificial intelligence </w:t>
      </w:r>
      <w:r w:rsidRPr="002D30CE">
        <w:rPr>
          <w:rFonts w:ascii="Times New Roman" w:hAnsi="Times New Roman" w:cs="Times New Roman"/>
          <w:sz w:val="24"/>
          <w:szCs w:val="24"/>
        </w:rPr>
        <w:t>driven image analysis, remains underutilized, despite its potential to improve accur</w:t>
      </w:r>
      <w:r w:rsidR="00541219" w:rsidRPr="002D30CE">
        <w:rPr>
          <w:rFonts w:ascii="Times New Roman" w:hAnsi="Times New Roman" w:cs="Times New Roman"/>
          <w:sz w:val="24"/>
          <w:szCs w:val="24"/>
        </w:rPr>
        <w:t>acy and standardization</w:t>
      </w:r>
      <w:r w:rsidRPr="002D30CE">
        <w:rPr>
          <w:rFonts w:ascii="Times New Roman" w:hAnsi="Times New Roman" w:cs="Times New Roman"/>
          <w:sz w:val="24"/>
          <w:szCs w:val="24"/>
        </w:rPr>
        <w:t>.</w:t>
      </w:r>
      <w:r w:rsidR="00864D4D" w:rsidRPr="00864D4D">
        <w:rPr>
          <w:rFonts w:ascii="Times New Roman" w:hAnsi="Times New Roman" w:cs="Times New Roman"/>
          <w:sz w:val="24"/>
          <w:szCs w:val="24"/>
          <w:vertAlign w:val="superscript"/>
        </w:rPr>
        <w:t>10</w:t>
      </w:r>
    </w:p>
    <w:p w14:paraId="21354CDC" w14:textId="77777777" w:rsidR="00B24960" w:rsidRPr="00864D4D" w:rsidRDefault="00EF6435" w:rsidP="00864D4D">
      <w:pPr>
        <w:spacing w:after="0" w:line="360" w:lineRule="auto"/>
        <w:jc w:val="both"/>
        <w:rPr>
          <w:rFonts w:ascii="Times New Roman" w:hAnsi="Times New Roman" w:cs="Times New Roman"/>
          <w:b/>
          <w:sz w:val="24"/>
          <w:szCs w:val="24"/>
        </w:rPr>
      </w:pPr>
      <w:r w:rsidRPr="002D30CE">
        <w:rPr>
          <w:rFonts w:ascii="Times New Roman" w:hAnsi="Times New Roman" w:cs="Times New Roman"/>
          <w:sz w:val="24"/>
          <w:szCs w:val="24"/>
        </w:rPr>
        <w:t xml:space="preserve">Therefore, the central problem is that although IHC remains indispensable in diagnostic pathology and translational research, its effectiveness is constrained by </w:t>
      </w:r>
      <w:r w:rsidRPr="002D30CE">
        <w:rPr>
          <w:rStyle w:val="Strong"/>
          <w:rFonts w:ascii="Times New Roman" w:hAnsi="Times New Roman" w:cs="Times New Roman"/>
          <w:b w:val="0"/>
          <w:sz w:val="24"/>
          <w:szCs w:val="24"/>
        </w:rPr>
        <w:t>technical variability, interpretative subjectivity, and limited integration with advanced molecular and computational tools</w:t>
      </w:r>
      <w:r w:rsidRPr="002D30CE">
        <w:rPr>
          <w:rFonts w:ascii="Times New Roman" w:hAnsi="Times New Roman" w:cs="Times New Roman"/>
          <w:sz w:val="24"/>
          <w:szCs w:val="24"/>
        </w:rPr>
        <w:t>. Addressing these gaps is important to strengthen its diagnostic reliability and enhance its role in precision medicine.</w:t>
      </w:r>
      <w:r w:rsidR="00864D4D">
        <w:rPr>
          <w:rFonts w:ascii="Times New Roman" w:hAnsi="Times New Roman" w:cs="Times New Roman"/>
          <w:b/>
          <w:sz w:val="24"/>
          <w:szCs w:val="24"/>
        </w:rPr>
        <w:t xml:space="preserve"> </w:t>
      </w:r>
      <w:r w:rsidR="00EF34DE" w:rsidRPr="002D30CE">
        <w:rPr>
          <w:rFonts w:ascii="Times New Roman" w:hAnsi="Times New Roman" w:cs="Times New Roman"/>
          <w:sz w:val="24"/>
          <w:szCs w:val="24"/>
          <w:shd w:val="clear" w:color="auto" w:fill="FFFFFF"/>
        </w:rPr>
        <w:t>The</w:t>
      </w:r>
      <w:r w:rsidR="00541219" w:rsidRPr="002D30CE">
        <w:rPr>
          <w:rFonts w:ascii="Times New Roman" w:hAnsi="Times New Roman" w:cs="Times New Roman"/>
          <w:sz w:val="24"/>
          <w:szCs w:val="24"/>
          <w:shd w:val="clear" w:color="auto" w:fill="FFFFFF"/>
        </w:rPr>
        <w:t xml:space="preserve"> general</w:t>
      </w:r>
      <w:r w:rsidR="00EF34DE" w:rsidRPr="002D30CE">
        <w:rPr>
          <w:rFonts w:ascii="Times New Roman" w:hAnsi="Times New Roman" w:cs="Times New Roman"/>
          <w:sz w:val="24"/>
          <w:szCs w:val="24"/>
          <w:shd w:val="clear" w:color="auto" w:fill="FFFFFF"/>
        </w:rPr>
        <w:t xml:space="preserve"> aim of this review is </w:t>
      </w:r>
      <w:r w:rsidR="00B24960" w:rsidRPr="002D30CE">
        <w:rPr>
          <w:rFonts w:ascii="Times New Roman" w:hAnsi="Times New Roman" w:cs="Times New Roman"/>
          <w:sz w:val="24"/>
          <w:szCs w:val="24"/>
        </w:rPr>
        <w:t xml:space="preserve">to </w:t>
      </w:r>
      <w:r w:rsidR="00B24960" w:rsidRPr="002D30CE">
        <w:rPr>
          <w:rFonts w:ascii="Times New Roman" w:eastAsia="Times New Roman" w:hAnsi="Times New Roman" w:cs="Times New Roman"/>
          <w:sz w:val="24"/>
          <w:szCs w:val="24"/>
        </w:rPr>
        <w:t xml:space="preserve">highlight the concepts, processes, uses, and </w:t>
      </w:r>
      <w:r w:rsidR="0046051A" w:rsidRPr="002D30CE">
        <w:rPr>
          <w:rFonts w:ascii="Times New Roman" w:eastAsia="Times New Roman" w:hAnsi="Times New Roman" w:cs="Times New Roman"/>
          <w:sz w:val="24"/>
          <w:szCs w:val="24"/>
        </w:rPr>
        <w:t>prospects</w:t>
      </w:r>
      <w:r w:rsidR="00B24960" w:rsidRPr="002D30CE">
        <w:rPr>
          <w:rFonts w:ascii="Times New Roman" w:eastAsia="Times New Roman" w:hAnsi="Times New Roman" w:cs="Times New Roman"/>
          <w:sz w:val="24"/>
          <w:szCs w:val="24"/>
        </w:rPr>
        <w:t xml:space="preserve"> of IHC, a popular immunostaining approach for detecting specific proteins in tissue slices.</w:t>
      </w:r>
    </w:p>
    <w:p w14:paraId="14D24E72" w14:textId="77777777" w:rsidR="00B16E39" w:rsidRPr="002D30CE" w:rsidRDefault="00B16E39" w:rsidP="0025243B">
      <w:pPr>
        <w:spacing w:after="0" w:line="360" w:lineRule="auto"/>
        <w:jc w:val="both"/>
        <w:rPr>
          <w:rFonts w:ascii="Times New Roman" w:eastAsia="Times New Roman" w:hAnsi="Times New Roman" w:cs="Times New Roman"/>
          <w:b/>
          <w:sz w:val="24"/>
          <w:szCs w:val="24"/>
        </w:rPr>
      </w:pPr>
    </w:p>
    <w:p w14:paraId="63181991" w14:textId="77777777" w:rsidR="0046051A" w:rsidRDefault="0046051A">
      <w:pPr>
        <w:rPr>
          <w:rFonts w:ascii="Times New Roman" w:eastAsia="Times New Roman" w:hAnsi="Times New Roman" w:cs="Times New Roman"/>
          <w:b/>
          <w:sz w:val="24"/>
          <w:szCs w:val="24"/>
        </w:rPr>
      </w:pPr>
    </w:p>
    <w:p w14:paraId="2E99CBAF" w14:textId="77777777" w:rsidR="00864D4D" w:rsidRDefault="00864D4D">
      <w:pPr>
        <w:rPr>
          <w:rFonts w:ascii="Times New Roman" w:eastAsia="Times New Roman" w:hAnsi="Times New Roman" w:cs="Times New Roman"/>
          <w:b/>
          <w:sz w:val="24"/>
          <w:szCs w:val="24"/>
        </w:rPr>
      </w:pPr>
    </w:p>
    <w:p w14:paraId="5D27C3A7" w14:textId="77777777" w:rsidR="00AA3DDA" w:rsidRDefault="00AA3DDA">
      <w:pPr>
        <w:rPr>
          <w:rFonts w:ascii="Times New Roman" w:eastAsia="Times New Roman" w:hAnsi="Times New Roman" w:cs="Times New Roman"/>
          <w:b/>
          <w:sz w:val="24"/>
          <w:szCs w:val="24"/>
        </w:rPr>
      </w:pPr>
    </w:p>
    <w:p w14:paraId="5989B7A8" w14:textId="77777777" w:rsidR="00AA3DDA" w:rsidRPr="002D30CE" w:rsidRDefault="00AA3DDA">
      <w:pPr>
        <w:rPr>
          <w:rFonts w:ascii="Times New Roman" w:eastAsia="Times New Roman" w:hAnsi="Times New Roman" w:cs="Times New Roman"/>
          <w:b/>
          <w:sz w:val="24"/>
          <w:szCs w:val="24"/>
        </w:rPr>
      </w:pPr>
    </w:p>
    <w:p w14:paraId="135787A5" w14:textId="77777777" w:rsidR="004B78C1" w:rsidRPr="002D30CE" w:rsidRDefault="00B16E39" w:rsidP="004946FF">
      <w:pPr>
        <w:spacing w:after="0" w:line="360" w:lineRule="auto"/>
        <w:jc w:val="both"/>
        <w:rPr>
          <w:rFonts w:ascii="Times New Roman" w:eastAsia="Times New Roman" w:hAnsi="Times New Roman" w:cs="Times New Roman"/>
          <w:b/>
          <w:sz w:val="24"/>
          <w:szCs w:val="24"/>
        </w:rPr>
      </w:pPr>
      <w:r w:rsidRPr="002D30CE">
        <w:rPr>
          <w:rFonts w:ascii="Times New Roman" w:eastAsia="Times New Roman" w:hAnsi="Times New Roman" w:cs="Times New Roman"/>
          <w:b/>
          <w:sz w:val="24"/>
          <w:szCs w:val="24"/>
        </w:rPr>
        <w:lastRenderedPageBreak/>
        <w:t>L</w:t>
      </w:r>
      <w:r w:rsidR="00864D4D" w:rsidRPr="002D30CE">
        <w:rPr>
          <w:rFonts w:ascii="Times New Roman" w:eastAsia="Times New Roman" w:hAnsi="Times New Roman" w:cs="Times New Roman"/>
          <w:b/>
          <w:sz w:val="24"/>
          <w:szCs w:val="24"/>
        </w:rPr>
        <w:t>iterature</w:t>
      </w:r>
      <w:r w:rsidRPr="002D30CE">
        <w:rPr>
          <w:rFonts w:ascii="Times New Roman" w:eastAsia="Times New Roman" w:hAnsi="Times New Roman" w:cs="Times New Roman"/>
          <w:b/>
          <w:sz w:val="24"/>
          <w:szCs w:val="24"/>
        </w:rPr>
        <w:t xml:space="preserve"> R</w:t>
      </w:r>
      <w:r w:rsidR="00864D4D" w:rsidRPr="002D30CE">
        <w:rPr>
          <w:rFonts w:ascii="Times New Roman" w:eastAsia="Times New Roman" w:hAnsi="Times New Roman" w:cs="Times New Roman"/>
          <w:b/>
          <w:sz w:val="24"/>
          <w:szCs w:val="24"/>
        </w:rPr>
        <w:t>eview</w:t>
      </w:r>
    </w:p>
    <w:p w14:paraId="1FFB6FBA" w14:textId="77777777" w:rsidR="00B03786" w:rsidRPr="002D30CE" w:rsidRDefault="00B03786" w:rsidP="002B540D">
      <w:pPr>
        <w:pStyle w:val="NormalWeb"/>
        <w:spacing w:before="0" w:beforeAutospacing="0" w:after="0" w:afterAutospacing="0" w:line="360" w:lineRule="auto"/>
        <w:jc w:val="both"/>
        <w:rPr>
          <w:rStyle w:val="Strong"/>
        </w:rPr>
      </w:pPr>
      <w:r w:rsidRPr="002D30CE">
        <w:rPr>
          <w:rStyle w:val="Strong"/>
        </w:rPr>
        <w:t>Historical Development of Immunohistochemistry</w:t>
      </w:r>
    </w:p>
    <w:p w14:paraId="0BFA018C" w14:textId="77777777" w:rsidR="00F147D5" w:rsidRPr="002D30CE" w:rsidRDefault="002B540D" w:rsidP="002B540D">
      <w:pPr>
        <w:pStyle w:val="NormalWeb"/>
        <w:spacing w:before="0" w:beforeAutospacing="0" w:after="0" w:afterAutospacing="0" w:line="360" w:lineRule="auto"/>
        <w:jc w:val="both"/>
      </w:pPr>
      <w:r w:rsidRPr="002D30CE">
        <w:t>In the 1920s, Michael Heidelberger, often regarded as a founding figure in immunology, demonstrated that antibodies are proteins and developed early antigen–antibody visualization methods using colored dyes to reveal immunologic complexes</w:t>
      </w:r>
      <w:r w:rsidR="00F147D5" w:rsidRPr="002D30CE">
        <w:t>.</w:t>
      </w:r>
      <w:r w:rsidR="00864D4D" w:rsidRPr="00864D4D">
        <w:rPr>
          <w:vertAlign w:val="superscript"/>
        </w:rPr>
        <w:t>11</w:t>
      </w:r>
    </w:p>
    <w:p w14:paraId="111A1C92" w14:textId="77777777" w:rsidR="00B03786" w:rsidRPr="002D30CE" w:rsidRDefault="002B540D" w:rsidP="002B540D">
      <w:pPr>
        <w:pStyle w:val="NormalWeb"/>
        <w:spacing w:before="0" w:beforeAutospacing="0" w:after="0" w:afterAutospacing="0" w:line="360" w:lineRule="auto"/>
        <w:jc w:val="both"/>
        <w:rPr>
          <w:b/>
          <w:bCs/>
        </w:rPr>
      </w:pPr>
      <w:r w:rsidRPr="002D30CE">
        <w:t>Their pioneering work, formalized in a key 1950 publication, laid the methodological groundwork for immunofluorescence an</w:t>
      </w:r>
      <w:r w:rsidR="00BD1CDA" w:rsidRPr="002D30CE">
        <w:t>d ultimately modern IHC</w:t>
      </w:r>
      <w:r w:rsidR="00864D4D">
        <w:t>.</w:t>
      </w:r>
      <w:r w:rsidR="00864D4D" w:rsidRPr="00864D4D">
        <w:rPr>
          <w:vertAlign w:val="superscript"/>
        </w:rPr>
        <w:t>12</w:t>
      </w:r>
    </w:p>
    <w:p w14:paraId="31C6D62C" w14:textId="77777777" w:rsidR="0046051A" w:rsidRPr="002D30CE" w:rsidRDefault="002B540D" w:rsidP="00BC42DF">
      <w:pPr>
        <w:pStyle w:val="NormalWeb"/>
        <w:spacing w:before="0" w:beforeAutospacing="0" w:after="0" w:afterAutospacing="0" w:line="360" w:lineRule="auto"/>
        <w:jc w:val="both"/>
        <w:rPr>
          <w:rStyle w:val="Strong"/>
        </w:rPr>
      </w:pPr>
      <w:r w:rsidRPr="002D30CE">
        <w:t>Another milestone emerged in the early 1990s with the advent of antigen retrieval techniques. Developed by Shan-Rong Shi and colleagues, heat-induced antigen retrieval revolutionized IHC by restoring epitope accessibility in formalin-fixed, p</w:t>
      </w:r>
      <w:r w:rsidR="00F147D5" w:rsidRPr="002D30CE">
        <w:t xml:space="preserve">araffin-embedded (FFPE) tissues </w:t>
      </w:r>
      <w:r w:rsidRPr="002D30CE">
        <w:t>dramatically improving staining sensit</w:t>
      </w:r>
      <w:r w:rsidR="00BD1CDA" w:rsidRPr="002D30CE">
        <w:t>ivity and reproducibility.</w:t>
      </w:r>
      <w:r w:rsidR="00864D4D" w:rsidRPr="00864D4D">
        <w:rPr>
          <w:vertAlign w:val="superscript"/>
        </w:rPr>
        <w:t>9</w:t>
      </w:r>
    </w:p>
    <w:p w14:paraId="34131440" w14:textId="77777777" w:rsidR="002C137A" w:rsidRPr="002D30CE" w:rsidRDefault="002C137A" w:rsidP="00BC42DF">
      <w:pPr>
        <w:pStyle w:val="NormalWeb"/>
        <w:spacing w:before="0" w:beforeAutospacing="0" w:after="0" w:afterAutospacing="0" w:line="360" w:lineRule="auto"/>
        <w:jc w:val="both"/>
        <w:rPr>
          <w:b/>
          <w:bCs/>
        </w:rPr>
      </w:pPr>
      <w:r w:rsidRPr="002D30CE">
        <w:rPr>
          <w:rStyle w:val="Strong"/>
        </w:rPr>
        <w:t>Principles and Methodological Foundations</w:t>
      </w:r>
    </w:p>
    <w:p w14:paraId="5AFCB2EA" w14:textId="77777777" w:rsidR="002C137A" w:rsidRPr="002D30CE" w:rsidRDefault="002C137A" w:rsidP="002C137A">
      <w:pPr>
        <w:pStyle w:val="NormalWeb"/>
        <w:spacing w:before="0" w:beforeAutospacing="0" w:after="0" w:afterAutospacing="0" w:line="360" w:lineRule="auto"/>
        <w:rPr>
          <w:b/>
        </w:rPr>
      </w:pPr>
      <w:r w:rsidRPr="002D30CE">
        <w:rPr>
          <w:b/>
        </w:rPr>
        <w:t>Antibody-Antigen Binding Theory</w:t>
      </w:r>
    </w:p>
    <w:p w14:paraId="2B68A8C8" w14:textId="77777777" w:rsidR="002C137A" w:rsidRPr="002D30CE" w:rsidRDefault="002C137A" w:rsidP="002C137A">
      <w:pPr>
        <w:pStyle w:val="NormalWeb"/>
        <w:spacing w:before="0" w:beforeAutospacing="0" w:after="0" w:afterAutospacing="0" w:line="360" w:lineRule="auto"/>
        <w:jc w:val="both"/>
      </w:pPr>
      <w:r w:rsidRPr="002D30CE">
        <w:t>Antibodies are specialized proteins produced by B-lymphocytes that r</w:t>
      </w:r>
      <w:r w:rsidR="00BF5BF2" w:rsidRPr="002D30CE">
        <w:t xml:space="preserve">ecognize and attach to antigens </w:t>
      </w:r>
      <w:r w:rsidRPr="002D30CE">
        <w:t>unique molecular structures usually found on the surface of cells, pathogens, or tissues. This binding is highly specific, often compared to a "lock-and-key" mechanism, where the antibody’s binding site (paratope) fits precisely with the antigen’s binding region (epitope). This interaction is non-covalent, relying on hydrogen bonds, van der Waals forces, and electrostatic interactions, which together create a strong but reversible bond.</w:t>
      </w:r>
      <w:r w:rsidR="00864D4D" w:rsidRPr="00864D4D">
        <w:rPr>
          <w:vertAlign w:val="superscript"/>
        </w:rPr>
        <w:t>13</w:t>
      </w:r>
    </w:p>
    <w:p w14:paraId="691FB81A" w14:textId="77777777" w:rsidR="002C137A" w:rsidRPr="002D30CE" w:rsidRDefault="002C137A" w:rsidP="00BF5BF2">
      <w:pPr>
        <w:pStyle w:val="NormalWeb"/>
        <w:spacing w:before="0" w:beforeAutospacing="0" w:after="0" w:afterAutospacing="0" w:line="360" w:lineRule="auto"/>
        <w:jc w:val="both"/>
      </w:pPr>
      <w:r w:rsidRPr="002D30CE">
        <w:t>In IHC, this biological principle is harnessed to detect the presence, distribution, and abundance of specific proteins within tissue sections. By applying antibodies against a target protein, researchers and clinicians can visualize molecular changes in heal</w:t>
      </w:r>
      <w:r w:rsidR="00BF5BF2" w:rsidRPr="002D30CE">
        <w:t>th and disease, making antibody-</w:t>
      </w:r>
      <w:r w:rsidRPr="002D30CE">
        <w:t>antigen binding the molecular foundation for diagnostic pathology and translational research.</w:t>
      </w:r>
      <w:r w:rsidR="00864D4D" w:rsidRPr="00864D4D">
        <w:rPr>
          <w:vertAlign w:val="superscript"/>
        </w:rPr>
        <w:t>14</w:t>
      </w:r>
    </w:p>
    <w:p w14:paraId="00E6A72C" w14:textId="77777777" w:rsidR="00BF5BF2" w:rsidRPr="002D30CE" w:rsidRDefault="002C137A" w:rsidP="00BF5BF2">
      <w:pPr>
        <w:pStyle w:val="Heading2"/>
        <w:spacing w:before="0" w:line="360" w:lineRule="auto"/>
        <w:jc w:val="both"/>
        <w:rPr>
          <w:rFonts w:ascii="Times New Roman" w:hAnsi="Times New Roman" w:cs="Times New Roman"/>
          <w:color w:val="auto"/>
          <w:sz w:val="24"/>
          <w:szCs w:val="24"/>
        </w:rPr>
      </w:pPr>
      <w:r w:rsidRPr="002D30CE">
        <w:rPr>
          <w:rFonts w:ascii="Times New Roman" w:hAnsi="Times New Roman" w:cs="Times New Roman"/>
          <w:color w:val="auto"/>
          <w:sz w:val="24"/>
          <w:szCs w:val="24"/>
        </w:rPr>
        <w:t>Direct vs. Indirect IHC Methods</w:t>
      </w:r>
    </w:p>
    <w:p w14:paraId="2BA801C7" w14:textId="77777777" w:rsidR="002C137A" w:rsidRPr="002D30CE" w:rsidRDefault="002C137A" w:rsidP="00BF5BF2">
      <w:pPr>
        <w:pStyle w:val="Heading2"/>
        <w:spacing w:before="0" w:line="360" w:lineRule="auto"/>
        <w:jc w:val="both"/>
        <w:rPr>
          <w:rFonts w:ascii="Times New Roman" w:hAnsi="Times New Roman" w:cs="Times New Roman"/>
          <w:color w:val="auto"/>
          <w:sz w:val="24"/>
          <w:szCs w:val="24"/>
        </w:rPr>
      </w:pPr>
      <w:r w:rsidRPr="002D30CE">
        <w:rPr>
          <w:rFonts w:ascii="Times New Roman" w:hAnsi="Times New Roman" w:cs="Times New Roman"/>
          <w:b w:val="0"/>
          <w:color w:val="auto"/>
          <w:sz w:val="24"/>
          <w:szCs w:val="24"/>
        </w:rPr>
        <w:t xml:space="preserve">There are two main </w:t>
      </w:r>
      <w:r w:rsidR="00BF5BF2" w:rsidRPr="002D30CE">
        <w:rPr>
          <w:rFonts w:ascii="Times New Roman" w:hAnsi="Times New Roman" w:cs="Times New Roman"/>
          <w:b w:val="0"/>
          <w:color w:val="auto"/>
          <w:sz w:val="24"/>
          <w:szCs w:val="24"/>
        </w:rPr>
        <w:t>approaches to applying antibody-</w:t>
      </w:r>
      <w:r w:rsidRPr="002D30CE">
        <w:rPr>
          <w:rFonts w:ascii="Times New Roman" w:hAnsi="Times New Roman" w:cs="Times New Roman"/>
          <w:b w:val="0"/>
          <w:color w:val="auto"/>
          <w:sz w:val="24"/>
          <w:szCs w:val="24"/>
        </w:rPr>
        <w:t>antigen theory in IHC: the</w:t>
      </w:r>
      <w:r w:rsidR="00864D4D">
        <w:rPr>
          <w:rFonts w:ascii="Times New Roman" w:hAnsi="Times New Roman" w:cs="Times New Roman"/>
          <w:b w:val="0"/>
          <w:color w:val="auto"/>
          <w:sz w:val="24"/>
          <w:szCs w:val="24"/>
        </w:rPr>
        <w:t xml:space="preserve"> </w:t>
      </w:r>
      <w:proofErr w:type="spellStart"/>
      <w:r w:rsidRPr="002D30CE">
        <w:rPr>
          <w:rStyle w:val="Strong"/>
          <w:rFonts w:ascii="Times New Roman" w:hAnsi="Times New Roman" w:cs="Times New Roman"/>
          <w:color w:val="auto"/>
          <w:sz w:val="24"/>
          <w:szCs w:val="24"/>
        </w:rPr>
        <w:t>direct</w:t>
      </w:r>
      <w:r w:rsidRPr="002D30CE">
        <w:rPr>
          <w:rFonts w:ascii="Times New Roman" w:hAnsi="Times New Roman" w:cs="Times New Roman"/>
          <w:b w:val="0"/>
          <w:color w:val="auto"/>
          <w:sz w:val="24"/>
          <w:szCs w:val="24"/>
        </w:rPr>
        <w:t>and</w:t>
      </w:r>
      <w:proofErr w:type="spellEnd"/>
      <w:r w:rsidRPr="002D30CE">
        <w:rPr>
          <w:rFonts w:ascii="Times New Roman" w:hAnsi="Times New Roman" w:cs="Times New Roman"/>
          <w:b w:val="0"/>
          <w:color w:val="auto"/>
          <w:sz w:val="24"/>
          <w:szCs w:val="24"/>
        </w:rPr>
        <w:t xml:space="preserve"> </w:t>
      </w:r>
      <w:r w:rsidRPr="002D30CE">
        <w:rPr>
          <w:rStyle w:val="Strong"/>
          <w:rFonts w:ascii="Times New Roman" w:hAnsi="Times New Roman" w:cs="Times New Roman"/>
          <w:color w:val="auto"/>
          <w:sz w:val="24"/>
          <w:szCs w:val="24"/>
        </w:rPr>
        <w:t>indirect</w:t>
      </w:r>
      <w:r w:rsidR="00864D4D">
        <w:rPr>
          <w:rStyle w:val="Strong"/>
          <w:rFonts w:ascii="Times New Roman" w:hAnsi="Times New Roman" w:cs="Times New Roman"/>
          <w:color w:val="auto"/>
          <w:sz w:val="24"/>
          <w:szCs w:val="24"/>
        </w:rPr>
        <w:t xml:space="preserve"> </w:t>
      </w:r>
      <w:r w:rsidRPr="002D30CE">
        <w:rPr>
          <w:rFonts w:ascii="Times New Roman" w:hAnsi="Times New Roman" w:cs="Times New Roman"/>
          <w:b w:val="0"/>
          <w:color w:val="auto"/>
          <w:sz w:val="24"/>
          <w:szCs w:val="24"/>
        </w:rPr>
        <w:t>methods</w:t>
      </w:r>
    </w:p>
    <w:p w14:paraId="6758EB03" w14:textId="77777777" w:rsidR="002C137A" w:rsidRPr="002D30CE" w:rsidRDefault="002C137A" w:rsidP="00BF5BF2">
      <w:pPr>
        <w:pStyle w:val="NormalWeb"/>
        <w:numPr>
          <w:ilvl w:val="0"/>
          <w:numId w:val="9"/>
        </w:numPr>
        <w:spacing w:before="0" w:beforeAutospacing="0" w:line="360" w:lineRule="auto"/>
        <w:jc w:val="both"/>
      </w:pPr>
      <w:r w:rsidRPr="002D30CE">
        <w:rPr>
          <w:rStyle w:val="Strong"/>
        </w:rPr>
        <w:t>Direct IHC</w:t>
      </w:r>
      <w:r w:rsidR="00BF5BF2" w:rsidRPr="002D30CE">
        <w:rPr>
          <w:rStyle w:val="Strong"/>
        </w:rPr>
        <w:t>:</w:t>
      </w:r>
      <w:r w:rsidRPr="002D30CE">
        <w:t xml:space="preserve"> involves labeling the primary antibody with a detectable marker, such as an enzyme (e.g., horseradish peroxidase) or a fluorescent dye. When applied to tissue, this antibody binds directly to the antigen, and the attached label produces a visible signal. The advantage of direct IHC is its simplicity and reduced background staining, but its sensitivity is often lower because each antigen is bound by only one labeled antibody.</w:t>
      </w:r>
      <w:r w:rsidR="00864D4D" w:rsidRPr="00864D4D">
        <w:rPr>
          <w:vertAlign w:val="superscript"/>
        </w:rPr>
        <w:t>14</w:t>
      </w:r>
    </w:p>
    <w:p w14:paraId="593CAE83" w14:textId="77777777" w:rsidR="00BF5BF2" w:rsidRPr="002D30CE" w:rsidRDefault="002C137A" w:rsidP="00BC42DF">
      <w:pPr>
        <w:pStyle w:val="NormalWeb"/>
        <w:numPr>
          <w:ilvl w:val="0"/>
          <w:numId w:val="9"/>
        </w:numPr>
        <w:spacing w:before="0" w:beforeAutospacing="0" w:after="0" w:afterAutospacing="0" w:line="360" w:lineRule="auto"/>
        <w:jc w:val="both"/>
      </w:pPr>
      <w:r w:rsidRPr="002D30CE">
        <w:rPr>
          <w:rStyle w:val="Strong"/>
        </w:rPr>
        <w:lastRenderedPageBreak/>
        <w:t>Indirect IHC</w:t>
      </w:r>
      <w:r w:rsidR="00BF5BF2" w:rsidRPr="002D30CE">
        <w:rPr>
          <w:rStyle w:val="Strong"/>
        </w:rPr>
        <w:t>:</w:t>
      </w:r>
      <w:r w:rsidRPr="002D30CE">
        <w:t xml:space="preserve"> uses a two-step process. The primary antibody binds to the antigen</w:t>
      </w:r>
      <w:r w:rsidR="00BF5BF2" w:rsidRPr="002D30CE">
        <w:t>, and then a secondary antibody-</w:t>
      </w:r>
      <w:r w:rsidRPr="002D30CE">
        <w:t>conju</w:t>
      </w:r>
      <w:r w:rsidR="00BC42DF" w:rsidRPr="002D30CE">
        <w:t xml:space="preserve">gated with the detection system </w:t>
      </w:r>
      <w:r w:rsidRPr="002D30CE">
        <w:t>binds to the primary antibody. Since multiple secondary antibodies can attach to one primary antibody, this method greatly amplifies the signal, making it more sensitive than direct IHC. Indirect IHC is therefore more widely used in research and diagnostics, despite being more time-consuming and having a slightly higher risk of nonspecific background staining.</w:t>
      </w:r>
      <w:r w:rsidR="00864D4D" w:rsidRPr="00864D4D">
        <w:rPr>
          <w:vertAlign w:val="superscript"/>
        </w:rPr>
        <w:t>15</w:t>
      </w:r>
    </w:p>
    <w:p w14:paraId="07FFC6A3" w14:textId="77777777" w:rsidR="003F0F21" w:rsidRPr="002D30CE" w:rsidRDefault="003F0F21" w:rsidP="00BC42DF">
      <w:pPr>
        <w:pStyle w:val="Heading2"/>
        <w:spacing w:before="0" w:line="360" w:lineRule="auto"/>
        <w:jc w:val="both"/>
        <w:rPr>
          <w:rFonts w:ascii="Times New Roman" w:hAnsi="Times New Roman" w:cs="Times New Roman"/>
          <w:color w:val="auto"/>
          <w:sz w:val="24"/>
          <w:szCs w:val="24"/>
        </w:rPr>
      </w:pPr>
      <w:r w:rsidRPr="002D30CE">
        <w:rPr>
          <w:rFonts w:ascii="Times New Roman" w:hAnsi="Times New Roman" w:cs="Times New Roman"/>
          <w:color w:val="auto"/>
          <w:sz w:val="24"/>
          <w:szCs w:val="24"/>
        </w:rPr>
        <w:t>Enzyme- and Fluorescence-Based Detection Systems</w:t>
      </w:r>
    </w:p>
    <w:p w14:paraId="7A741608" w14:textId="77777777" w:rsidR="003F0F21" w:rsidRPr="002D30CE" w:rsidRDefault="003F0F21" w:rsidP="003501CD">
      <w:pPr>
        <w:pStyle w:val="NormalWeb"/>
        <w:spacing w:before="0" w:beforeAutospacing="0" w:after="0" w:afterAutospacing="0" w:line="360" w:lineRule="auto"/>
        <w:jc w:val="both"/>
      </w:pPr>
      <w:r w:rsidRPr="002D30CE">
        <w:t xml:space="preserve">Detection systems are central to immunohistochemistry (IHC) because they make the invisible antibody–antigen binding events visible to the human eye or imaging equipment. Two widely used approaches are </w:t>
      </w:r>
      <w:r w:rsidRPr="002D30CE">
        <w:rPr>
          <w:rStyle w:val="Strong"/>
          <w:b w:val="0"/>
        </w:rPr>
        <w:t>enzyme-based</w:t>
      </w:r>
      <w:r w:rsidRPr="002D30CE">
        <w:t xml:space="preserve"> and </w:t>
      </w:r>
      <w:r w:rsidRPr="002D30CE">
        <w:rPr>
          <w:rStyle w:val="Strong"/>
          <w:b w:val="0"/>
        </w:rPr>
        <w:t>fluorescence-based</w:t>
      </w:r>
      <w:r w:rsidRPr="002D30CE">
        <w:t xml:space="preserve"> detection systems, each with distinct advantages and applications.</w:t>
      </w:r>
      <w:r w:rsidR="00864D4D" w:rsidRPr="00864D4D">
        <w:rPr>
          <w:vertAlign w:val="superscript"/>
        </w:rPr>
        <w:t>6</w:t>
      </w:r>
    </w:p>
    <w:p w14:paraId="527E214C" w14:textId="77777777" w:rsidR="003F0F21" w:rsidRPr="002D30CE" w:rsidRDefault="003F0F21" w:rsidP="003501CD">
      <w:pPr>
        <w:spacing w:after="0" w:line="360" w:lineRule="auto"/>
        <w:jc w:val="both"/>
        <w:outlineLvl w:val="2"/>
        <w:rPr>
          <w:rFonts w:ascii="Times New Roman" w:eastAsia="Times New Roman" w:hAnsi="Times New Roman" w:cs="Times New Roman"/>
          <w:b/>
          <w:bCs/>
          <w:sz w:val="24"/>
          <w:szCs w:val="24"/>
        </w:rPr>
      </w:pPr>
      <w:r w:rsidRPr="002D30CE">
        <w:rPr>
          <w:rFonts w:ascii="Times New Roman" w:eastAsia="Times New Roman" w:hAnsi="Times New Roman" w:cs="Times New Roman"/>
          <w:b/>
          <w:bCs/>
          <w:sz w:val="24"/>
          <w:szCs w:val="24"/>
        </w:rPr>
        <w:t>Enzyme-Based Detection</w:t>
      </w:r>
    </w:p>
    <w:p w14:paraId="4BD04C22" w14:textId="77777777" w:rsidR="003F0F21" w:rsidRPr="002D30CE" w:rsidRDefault="003F0F21" w:rsidP="003501CD">
      <w:pPr>
        <w:spacing w:after="0" w:line="360" w:lineRule="auto"/>
        <w:jc w:val="both"/>
        <w:rPr>
          <w:rFonts w:ascii="Times New Roman" w:eastAsia="Times New Roman" w:hAnsi="Times New Roman" w:cs="Times New Roman"/>
          <w:sz w:val="24"/>
          <w:szCs w:val="24"/>
        </w:rPr>
      </w:pPr>
      <w:r w:rsidRPr="002D30CE">
        <w:rPr>
          <w:rFonts w:ascii="Times New Roman" w:eastAsia="Times New Roman" w:hAnsi="Times New Roman" w:cs="Times New Roman"/>
          <w:sz w:val="24"/>
          <w:szCs w:val="24"/>
        </w:rPr>
        <w:t xml:space="preserve">Enzyme-based detection remains the most common method in diagnostic pathology. </w:t>
      </w:r>
      <w:r w:rsidR="00637283" w:rsidRPr="002D30CE">
        <w:rPr>
          <w:rFonts w:ascii="Times New Roman" w:eastAsia="Times New Roman" w:hAnsi="Times New Roman" w:cs="Times New Roman"/>
          <w:sz w:val="24"/>
          <w:szCs w:val="24"/>
        </w:rPr>
        <w:t>T</w:t>
      </w:r>
      <w:r w:rsidRPr="002D30CE">
        <w:rPr>
          <w:rFonts w:ascii="Times New Roman" w:eastAsia="Times New Roman" w:hAnsi="Times New Roman" w:cs="Times New Roman"/>
          <w:sz w:val="24"/>
          <w:szCs w:val="24"/>
        </w:rPr>
        <w:t xml:space="preserve">he secondary antibody is conjugated to an enzyme such as </w:t>
      </w:r>
      <w:r w:rsidRPr="002D30CE">
        <w:rPr>
          <w:rFonts w:ascii="Times New Roman" w:eastAsia="Times New Roman" w:hAnsi="Times New Roman" w:cs="Times New Roman"/>
          <w:bCs/>
          <w:sz w:val="24"/>
          <w:szCs w:val="24"/>
        </w:rPr>
        <w:t>horseradish peroxidase (HRP)</w:t>
      </w:r>
      <w:r w:rsidRPr="002D30CE">
        <w:rPr>
          <w:rFonts w:ascii="Times New Roman" w:eastAsia="Times New Roman" w:hAnsi="Times New Roman" w:cs="Times New Roman"/>
          <w:sz w:val="24"/>
          <w:szCs w:val="24"/>
        </w:rPr>
        <w:t xml:space="preserve"> or </w:t>
      </w:r>
      <w:r w:rsidRPr="002D30CE">
        <w:rPr>
          <w:rFonts w:ascii="Times New Roman" w:eastAsia="Times New Roman" w:hAnsi="Times New Roman" w:cs="Times New Roman"/>
          <w:bCs/>
          <w:sz w:val="24"/>
          <w:szCs w:val="24"/>
        </w:rPr>
        <w:t>alkaline phosphatase (AP)</w:t>
      </w:r>
      <w:r w:rsidRPr="002D30CE">
        <w:rPr>
          <w:rFonts w:ascii="Times New Roman" w:eastAsia="Times New Roman" w:hAnsi="Times New Roman" w:cs="Times New Roman"/>
          <w:sz w:val="24"/>
          <w:szCs w:val="24"/>
        </w:rPr>
        <w:t>. After binding, a chromogenic substrate (e.g., diaminobenzidine for HRP) is added, and the enzyme catalyzes a chemical reaction that produces an insoluble colored precipitate directly at the antigen site. This creates a permanent stain visible under a standard light microscope.</w:t>
      </w:r>
    </w:p>
    <w:p w14:paraId="110580EE" w14:textId="77777777" w:rsidR="00AD4275" w:rsidRPr="002D30CE" w:rsidRDefault="003F0F21" w:rsidP="003F0F21">
      <w:pPr>
        <w:spacing w:line="360" w:lineRule="auto"/>
        <w:jc w:val="both"/>
        <w:rPr>
          <w:rFonts w:ascii="Times New Roman" w:hAnsi="Times New Roman" w:cs="Times New Roman"/>
          <w:b/>
          <w:sz w:val="24"/>
          <w:szCs w:val="24"/>
        </w:rPr>
      </w:pPr>
      <w:r w:rsidRPr="002D30CE">
        <w:rPr>
          <w:rFonts w:ascii="Times New Roman" w:hAnsi="Times New Roman" w:cs="Times New Roman"/>
          <w:sz w:val="24"/>
          <w:szCs w:val="24"/>
        </w:rPr>
        <w:t xml:space="preserve">The major advantage of enzyme-based systems is their </w:t>
      </w:r>
      <w:r w:rsidRPr="002D30CE">
        <w:rPr>
          <w:rStyle w:val="Strong"/>
          <w:rFonts w:ascii="Times New Roman" w:hAnsi="Times New Roman" w:cs="Times New Roman"/>
          <w:b w:val="0"/>
          <w:sz w:val="24"/>
          <w:szCs w:val="24"/>
        </w:rPr>
        <w:t>stability and reproducibility</w:t>
      </w:r>
      <w:r w:rsidRPr="002D30CE">
        <w:rPr>
          <w:rFonts w:ascii="Times New Roman" w:hAnsi="Times New Roman" w:cs="Times New Roman"/>
          <w:sz w:val="24"/>
          <w:szCs w:val="24"/>
        </w:rPr>
        <w:t>. Stained slides can be stored long-term, making them suitable for diagnostic archives and retrospective research. However, the intensity of the signal depends on substrate development and may be limited when detecting very low</w:t>
      </w:r>
      <w:r w:rsidR="00054BB9" w:rsidRPr="002D30CE">
        <w:rPr>
          <w:rFonts w:ascii="Times New Roman" w:hAnsi="Times New Roman" w:cs="Times New Roman"/>
          <w:sz w:val="24"/>
          <w:szCs w:val="24"/>
        </w:rPr>
        <w:t>-abundance proteins</w:t>
      </w:r>
      <w:r w:rsidRPr="002D30CE">
        <w:rPr>
          <w:rFonts w:ascii="Times New Roman" w:hAnsi="Times New Roman" w:cs="Times New Roman"/>
          <w:sz w:val="24"/>
          <w:szCs w:val="24"/>
        </w:rPr>
        <w:t>.</w:t>
      </w:r>
      <w:r w:rsidR="00864D4D" w:rsidRPr="00864D4D">
        <w:rPr>
          <w:rFonts w:ascii="Times New Roman" w:hAnsi="Times New Roman" w:cs="Times New Roman"/>
          <w:sz w:val="24"/>
          <w:szCs w:val="24"/>
          <w:vertAlign w:val="superscript"/>
        </w:rPr>
        <w:t>16</w:t>
      </w:r>
    </w:p>
    <w:p w14:paraId="1B2FF65E" w14:textId="77777777" w:rsidR="003F0F21" w:rsidRPr="002D30CE" w:rsidRDefault="003F0F21" w:rsidP="003F0F21">
      <w:pPr>
        <w:spacing w:after="0" w:line="360" w:lineRule="auto"/>
        <w:jc w:val="both"/>
        <w:outlineLvl w:val="2"/>
        <w:rPr>
          <w:rFonts w:ascii="Times New Roman" w:eastAsia="Times New Roman" w:hAnsi="Times New Roman" w:cs="Times New Roman"/>
          <w:b/>
          <w:bCs/>
          <w:sz w:val="24"/>
          <w:szCs w:val="24"/>
        </w:rPr>
      </w:pPr>
      <w:r w:rsidRPr="002D30CE">
        <w:rPr>
          <w:rFonts w:ascii="Times New Roman" w:eastAsia="Times New Roman" w:hAnsi="Times New Roman" w:cs="Times New Roman"/>
          <w:b/>
          <w:bCs/>
          <w:sz w:val="24"/>
          <w:szCs w:val="24"/>
        </w:rPr>
        <w:t>Fluorescence-Based Detection</w:t>
      </w:r>
    </w:p>
    <w:p w14:paraId="1A0B27B4" w14:textId="77777777" w:rsidR="003F0F21" w:rsidRPr="002D30CE" w:rsidRDefault="003F0F21" w:rsidP="003F0F21">
      <w:pPr>
        <w:spacing w:after="0" w:line="360" w:lineRule="auto"/>
        <w:jc w:val="both"/>
        <w:rPr>
          <w:rFonts w:ascii="Times New Roman" w:eastAsia="Times New Roman" w:hAnsi="Times New Roman" w:cs="Times New Roman"/>
          <w:sz w:val="24"/>
          <w:szCs w:val="24"/>
        </w:rPr>
      </w:pPr>
      <w:r w:rsidRPr="002D30CE">
        <w:rPr>
          <w:rFonts w:ascii="Times New Roman" w:eastAsia="Times New Roman" w:hAnsi="Times New Roman" w:cs="Times New Roman"/>
          <w:sz w:val="24"/>
          <w:szCs w:val="24"/>
        </w:rPr>
        <w:t xml:space="preserve">Fluorescence detection, in contrast, uses fluorophore-conjugated antibodies. When exposed to light at specific excitation wavelengths, these fluorophores emit light at longer wavelengths, producing a bright fluorescent signal. This approach allows for </w:t>
      </w:r>
      <w:r w:rsidRPr="002D30CE">
        <w:rPr>
          <w:rFonts w:ascii="Times New Roman" w:eastAsia="Times New Roman" w:hAnsi="Times New Roman" w:cs="Times New Roman"/>
          <w:bCs/>
          <w:sz w:val="24"/>
          <w:szCs w:val="24"/>
        </w:rPr>
        <w:t>high sensitivity</w:t>
      </w:r>
      <w:r w:rsidRPr="002D30CE">
        <w:rPr>
          <w:rFonts w:ascii="Times New Roman" w:eastAsia="Times New Roman" w:hAnsi="Times New Roman" w:cs="Times New Roman"/>
          <w:sz w:val="24"/>
          <w:szCs w:val="24"/>
        </w:rPr>
        <w:t xml:space="preserve"> and the simultaneous detection of multiple antigens through different fluorescent colors (multiplex immunofluorescence).</w:t>
      </w:r>
    </w:p>
    <w:p w14:paraId="38FED6AB" w14:textId="77777777" w:rsidR="00BF5BF2" w:rsidRPr="002D30CE" w:rsidRDefault="003F0F21" w:rsidP="00BC42DF">
      <w:pPr>
        <w:spacing w:line="360" w:lineRule="auto"/>
        <w:jc w:val="both"/>
        <w:rPr>
          <w:rFonts w:ascii="Times New Roman" w:hAnsi="Times New Roman" w:cs="Times New Roman"/>
          <w:b/>
          <w:sz w:val="24"/>
          <w:szCs w:val="24"/>
        </w:rPr>
      </w:pPr>
      <w:r w:rsidRPr="002D30CE">
        <w:rPr>
          <w:rFonts w:ascii="Times New Roman" w:hAnsi="Times New Roman" w:cs="Times New Roman"/>
          <w:sz w:val="24"/>
          <w:szCs w:val="24"/>
        </w:rPr>
        <w:t xml:space="preserve">The strength of fluorescence-based detection lies in its </w:t>
      </w:r>
      <w:r w:rsidRPr="002D30CE">
        <w:rPr>
          <w:rStyle w:val="Strong"/>
          <w:rFonts w:ascii="Times New Roman" w:hAnsi="Times New Roman" w:cs="Times New Roman"/>
          <w:b w:val="0"/>
          <w:sz w:val="24"/>
          <w:szCs w:val="24"/>
        </w:rPr>
        <w:t>quantitative potential and multiplexing ability</w:t>
      </w:r>
      <w:r w:rsidRPr="002D30CE">
        <w:rPr>
          <w:rFonts w:ascii="Times New Roman" w:hAnsi="Times New Roman" w:cs="Times New Roman"/>
          <w:sz w:val="24"/>
          <w:szCs w:val="24"/>
        </w:rPr>
        <w:t>, which is particularly valuable in cancer biomarker research, neuroscienc</w:t>
      </w:r>
      <w:r w:rsidR="003501CD" w:rsidRPr="002D30CE">
        <w:rPr>
          <w:rFonts w:ascii="Times New Roman" w:hAnsi="Times New Roman" w:cs="Times New Roman"/>
          <w:sz w:val="24"/>
          <w:szCs w:val="24"/>
        </w:rPr>
        <w:t>e, and systems biology</w:t>
      </w:r>
      <w:r w:rsidRPr="002D30CE">
        <w:rPr>
          <w:rFonts w:ascii="Times New Roman" w:hAnsi="Times New Roman" w:cs="Times New Roman"/>
          <w:sz w:val="24"/>
          <w:szCs w:val="24"/>
        </w:rPr>
        <w:t>.</w:t>
      </w:r>
      <w:r w:rsidR="00864D4D" w:rsidRPr="00864D4D">
        <w:rPr>
          <w:rFonts w:ascii="Times New Roman" w:hAnsi="Times New Roman" w:cs="Times New Roman"/>
          <w:sz w:val="24"/>
          <w:szCs w:val="24"/>
          <w:vertAlign w:val="superscript"/>
        </w:rPr>
        <w:t>6</w:t>
      </w:r>
      <w:r w:rsidRPr="002D30CE">
        <w:rPr>
          <w:rFonts w:ascii="Times New Roman" w:hAnsi="Times New Roman" w:cs="Times New Roman"/>
          <w:sz w:val="24"/>
          <w:szCs w:val="24"/>
        </w:rPr>
        <w:t xml:space="preserve"> However, fluorescence signals are less permanent, as fluorophores can </w:t>
      </w:r>
      <w:proofErr w:type="spellStart"/>
      <w:r w:rsidRPr="002D30CE">
        <w:rPr>
          <w:rFonts w:ascii="Times New Roman" w:hAnsi="Times New Roman" w:cs="Times New Roman"/>
          <w:sz w:val="24"/>
          <w:szCs w:val="24"/>
        </w:rPr>
        <w:lastRenderedPageBreak/>
        <w:t>photobleach</w:t>
      </w:r>
      <w:proofErr w:type="spellEnd"/>
      <w:r w:rsidRPr="002D30CE">
        <w:rPr>
          <w:rFonts w:ascii="Times New Roman" w:hAnsi="Times New Roman" w:cs="Times New Roman"/>
          <w:sz w:val="24"/>
          <w:szCs w:val="24"/>
        </w:rPr>
        <w:t xml:space="preserve"> over time, and slides usually require specialized fluorescence or confocal</w:t>
      </w:r>
      <w:r w:rsidR="003501CD" w:rsidRPr="002D30CE">
        <w:rPr>
          <w:rFonts w:ascii="Times New Roman" w:hAnsi="Times New Roman" w:cs="Times New Roman"/>
          <w:sz w:val="24"/>
          <w:szCs w:val="24"/>
        </w:rPr>
        <w:t xml:space="preserve"> microscopes for analysis</w:t>
      </w:r>
      <w:r w:rsidRPr="002D30CE">
        <w:rPr>
          <w:rFonts w:ascii="Times New Roman" w:hAnsi="Times New Roman" w:cs="Times New Roman"/>
          <w:sz w:val="24"/>
          <w:szCs w:val="24"/>
        </w:rPr>
        <w:t>.</w:t>
      </w:r>
      <w:r w:rsidR="00864D4D" w:rsidRPr="00864D4D">
        <w:rPr>
          <w:rFonts w:ascii="Times New Roman" w:hAnsi="Times New Roman" w:cs="Times New Roman"/>
          <w:sz w:val="24"/>
          <w:szCs w:val="24"/>
          <w:vertAlign w:val="superscript"/>
        </w:rPr>
        <w:t>9</w:t>
      </w:r>
    </w:p>
    <w:p w14:paraId="237E3364" w14:textId="77777777" w:rsidR="0046051A" w:rsidRPr="002D30CE" w:rsidRDefault="0046051A">
      <w:pPr>
        <w:rPr>
          <w:rFonts w:ascii="Times New Roman" w:hAnsi="Times New Roman" w:cs="Times New Roman"/>
          <w:b/>
          <w:sz w:val="24"/>
          <w:szCs w:val="24"/>
        </w:rPr>
      </w:pPr>
      <w:r w:rsidRPr="002D30CE">
        <w:rPr>
          <w:rFonts w:ascii="Times New Roman" w:hAnsi="Times New Roman" w:cs="Times New Roman"/>
          <w:b/>
          <w:sz w:val="24"/>
          <w:szCs w:val="24"/>
        </w:rPr>
        <w:br w:type="page"/>
      </w:r>
    </w:p>
    <w:p w14:paraId="3B8651EE" w14:textId="77777777" w:rsidR="001548F0" w:rsidRPr="002D30CE" w:rsidRDefault="00054BB9" w:rsidP="00580601">
      <w:pPr>
        <w:spacing w:line="240" w:lineRule="auto"/>
        <w:jc w:val="center"/>
        <w:rPr>
          <w:rFonts w:ascii="Times New Roman" w:hAnsi="Times New Roman" w:cs="Times New Roman"/>
          <w:b/>
          <w:sz w:val="24"/>
          <w:szCs w:val="24"/>
        </w:rPr>
      </w:pPr>
      <w:r w:rsidRPr="002D30CE">
        <w:rPr>
          <w:rFonts w:ascii="Times New Roman" w:hAnsi="Times New Roman" w:cs="Times New Roman"/>
          <w:b/>
          <w:sz w:val="24"/>
          <w:szCs w:val="24"/>
        </w:rPr>
        <w:lastRenderedPageBreak/>
        <w:t>MATERIALS AND METHODS</w:t>
      </w:r>
    </w:p>
    <w:p w14:paraId="2B01DFB2" w14:textId="77777777" w:rsidR="00054BB9" w:rsidRPr="002D30CE" w:rsidRDefault="00054BB9" w:rsidP="002E6488">
      <w:pPr>
        <w:spacing w:after="0" w:line="360" w:lineRule="auto"/>
        <w:jc w:val="both"/>
        <w:rPr>
          <w:rFonts w:ascii="Times New Roman" w:hAnsi="Times New Roman" w:cs="Times New Roman"/>
          <w:b/>
          <w:sz w:val="24"/>
          <w:szCs w:val="24"/>
          <w:shd w:val="clear" w:color="auto" w:fill="FFFFFF"/>
        </w:rPr>
      </w:pPr>
      <w:r w:rsidRPr="002D30CE">
        <w:rPr>
          <w:rFonts w:ascii="Times New Roman" w:hAnsi="Times New Roman" w:cs="Times New Roman"/>
          <w:b/>
          <w:sz w:val="24"/>
          <w:szCs w:val="24"/>
          <w:shd w:val="clear" w:color="auto" w:fill="FFFFFF"/>
        </w:rPr>
        <w:t>Search Strategy</w:t>
      </w:r>
    </w:p>
    <w:p w14:paraId="01EF670A" w14:textId="77777777" w:rsidR="002E6488" w:rsidRPr="002D30CE" w:rsidRDefault="00054BB9" w:rsidP="00054BB9">
      <w:pPr>
        <w:spacing w:after="0" w:line="360" w:lineRule="auto"/>
        <w:jc w:val="both"/>
        <w:rPr>
          <w:rFonts w:ascii="Times New Roman" w:hAnsi="Times New Roman" w:cs="Times New Roman"/>
          <w:sz w:val="24"/>
          <w:szCs w:val="24"/>
          <w:shd w:val="clear" w:color="auto" w:fill="FFFFFF"/>
        </w:rPr>
      </w:pPr>
      <w:r w:rsidRPr="002D30CE">
        <w:rPr>
          <w:rFonts w:ascii="Times New Roman" w:hAnsi="Times New Roman" w:cs="Times New Roman"/>
          <w:sz w:val="24"/>
          <w:szCs w:val="24"/>
          <w:shd w:val="clear" w:color="auto" w:fill="FFFFFF"/>
        </w:rPr>
        <w:t xml:space="preserve">A comprehensive search was conducted in </w:t>
      </w:r>
      <w:r w:rsidR="002E6488" w:rsidRPr="002D30CE">
        <w:rPr>
          <w:rFonts w:ascii="Times New Roman" w:hAnsi="Times New Roman" w:cs="Times New Roman"/>
          <w:sz w:val="24"/>
          <w:szCs w:val="24"/>
          <w:shd w:val="clear" w:color="auto" w:fill="FFFFFF"/>
        </w:rPr>
        <w:t xml:space="preserve">PubMed, Scopus, Web </w:t>
      </w:r>
      <w:r w:rsidRPr="002D30CE">
        <w:rPr>
          <w:rFonts w:ascii="Times New Roman" w:hAnsi="Times New Roman" w:cs="Times New Roman"/>
          <w:sz w:val="24"/>
          <w:szCs w:val="24"/>
          <w:shd w:val="clear" w:color="auto" w:fill="FFFFFF"/>
        </w:rPr>
        <w:t xml:space="preserve">of Science, and Google Scholar to identify relevant articles published between January 2015 and January 2025. </w:t>
      </w:r>
      <w:r w:rsidR="002E6488" w:rsidRPr="002D30CE">
        <w:rPr>
          <w:rFonts w:ascii="Times New Roman" w:hAnsi="Times New Roman" w:cs="Times New Roman"/>
          <w:sz w:val="24"/>
          <w:szCs w:val="24"/>
          <w:shd w:val="clear" w:color="auto" w:fill="FFFFFF"/>
        </w:rPr>
        <w:t>Search terms included “</w:t>
      </w:r>
      <w:r w:rsidR="0018618B" w:rsidRPr="002D30CE">
        <w:rPr>
          <w:rFonts w:ascii="Times New Roman" w:hAnsi="Times New Roman" w:cs="Times New Roman"/>
          <w:sz w:val="24"/>
          <w:szCs w:val="24"/>
        </w:rPr>
        <w:t>Immunohistochemistry,</w:t>
      </w:r>
      <w:r w:rsidR="00864D4D">
        <w:rPr>
          <w:rFonts w:ascii="Times New Roman" w:hAnsi="Times New Roman" w:cs="Times New Roman"/>
          <w:sz w:val="24"/>
          <w:szCs w:val="24"/>
        </w:rPr>
        <w:t xml:space="preserve"> </w:t>
      </w:r>
      <w:r w:rsidR="0018618B" w:rsidRPr="002D30CE">
        <w:rPr>
          <w:rFonts w:ascii="Times New Roman" w:hAnsi="Times New Roman" w:cs="Times New Roman"/>
          <w:sz w:val="24"/>
          <w:szCs w:val="24"/>
        </w:rPr>
        <w:t>pathology, antibody-based detection, multiplex IHC</w:t>
      </w:r>
      <w:r w:rsidR="002E6488" w:rsidRPr="002D30CE">
        <w:rPr>
          <w:rFonts w:ascii="Times New Roman" w:hAnsi="Times New Roman" w:cs="Times New Roman"/>
          <w:sz w:val="24"/>
          <w:szCs w:val="24"/>
          <w:shd w:val="clear" w:color="auto" w:fill="FFFFFF"/>
        </w:rPr>
        <w:t xml:space="preserve">” Inclusion criteria comprised English-language publications from 2015 to 2025 focusing on </w:t>
      </w:r>
      <w:r w:rsidR="0018618B" w:rsidRPr="002D30CE">
        <w:rPr>
          <w:rFonts w:ascii="Times New Roman" w:hAnsi="Times New Roman" w:cs="Times New Roman"/>
          <w:sz w:val="24"/>
          <w:szCs w:val="24"/>
          <w:shd w:val="clear" w:color="auto" w:fill="FFFFFF"/>
        </w:rPr>
        <w:t xml:space="preserve">immunohistochemistry </w:t>
      </w:r>
      <w:r w:rsidR="002E6488" w:rsidRPr="002D30CE">
        <w:rPr>
          <w:rFonts w:ascii="Times New Roman" w:hAnsi="Times New Roman" w:cs="Times New Roman"/>
          <w:sz w:val="24"/>
          <w:szCs w:val="24"/>
          <w:shd w:val="clear" w:color="auto" w:fill="FFFFFF"/>
        </w:rPr>
        <w:t>in tissue specimens.</w:t>
      </w:r>
      <w:r w:rsidR="00864D4D">
        <w:rPr>
          <w:rFonts w:ascii="Times New Roman" w:hAnsi="Times New Roman" w:cs="Times New Roman"/>
          <w:sz w:val="24"/>
          <w:szCs w:val="24"/>
          <w:shd w:val="clear" w:color="auto" w:fill="FFFFFF"/>
        </w:rPr>
        <w:t xml:space="preserve"> </w:t>
      </w:r>
      <w:r w:rsidR="005B7465" w:rsidRPr="002D30CE">
        <w:rPr>
          <w:rFonts w:ascii="Times New Roman" w:hAnsi="Times New Roman" w:cs="Times New Roman"/>
          <w:sz w:val="24"/>
          <w:szCs w:val="24"/>
          <w:shd w:val="clear" w:color="auto" w:fill="FFFFFF"/>
        </w:rPr>
        <w:t>Additionally, manual searches were performed in the references lists of retrieved studies to capture any relevant publications not indexed in the databases.</w:t>
      </w:r>
    </w:p>
    <w:p w14:paraId="5850A706" w14:textId="77777777" w:rsidR="005B7465" w:rsidRPr="002D30CE" w:rsidRDefault="005B7465" w:rsidP="002E6488">
      <w:pPr>
        <w:spacing w:after="0" w:line="360" w:lineRule="auto"/>
        <w:jc w:val="both"/>
        <w:rPr>
          <w:rFonts w:ascii="Times New Roman" w:hAnsi="Times New Roman" w:cs="Times New Roman"/>
          <w:b/>
          <w:sz w:val="24"/>
          <w:szCs w:val="24"/>
        </w:rPr>
      </w:pPr>
      <w:r w:rsidRPr="002D30CE">
        <w:rPr>
          <w:rFonts w:ascii="Times New Roman" w:hAnsi="Times New Roman" w:cs="Times New Roman"/>
          <w:b/>
          <w:sz w:val="24"/>
          <w:szCs w:val="24"/>
        </w:rPr>
        <w:t>Eligibility Criteria</w:t>
      </w:r>
    </w:p>
    <w:p w14:paraId="29247A75" w14:textId="77777777" w:rsidR="007D1EDE" w:rsidRPr="002D30CE" w:rsidRDefault="007D1EDE" w:rsidP="002E6488">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The eligibility framework was described to ensure the inclusion of peer-reviewed literature that specifically focused on immunohistochemistry techniques, findings, and applications. Articles were considered based on publication year, methodological rigor, relevance to immunohistochemistry and availability of full text.</w:t>
      </w:r>
    </w:p>
    <w:p w14:paraId="777AACD9" w14:textId="77777777" w:rsidR="006A5E78" w:rsidRPr="002D30CE" w:rsidRDefault="006A5E78" w:rsidP="002E6488">
      <w:pPr>
        <w:spacing w:after="0" w:line="360" w:lineRule="auto"/>
        <w:jc w:val="both"/>
        <w:rPr>
          <w:rFonts w:ascii="Times New Roman" w:hAnsi="Times New Roman" w:cs="Times New Roman"/>
          <w:b/>
          <w:sz w:val="24"/>
          <w:szCs w:val="24"/>
        </w:rPr>
      </w:pPr>
      <w:r w:rsidRPr="002D30CE">
        <w:rPr>
          <w:rFonts w:ascii="Times New Roman" w:hAnsi="Times New Roman" w:cs="Times New Roman"/>
          <w:b/>
          <w:sz w:val="24"/>
          <w:szCs w:val="24"/>
        </w:rPr>
        <w:t>Inclusion Criteria</w:t>
      </w:r>
    </w:p>
    <w:p w14:paraId="3845F293" w14:textId="77777777" w:rsidR="006A5E78" w:rsidRPr="002D30CE" w:rsidRDefault="006A5E78" w:rsidP="004F0F88">
      <w:pPr>
        <w:pStyle w:val="ListParagraph"/>
        <w:numPr>
          <w:ilvl w:val="0"/>
          <w:numId w:val="10"/>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Studies published between 2015-2025.</w:t>
      </w:r>
    </w:p>
    <w:p w14:paraId="6E77C10C" w14:textId="77777777" w:rsidR="006A5E78" w:rsidRPr="002D30CE" w:rsidRDefault="006A5E78" w:rsidP="004F0F88">
      <w:pPr>
        <w:pStyle w:val="ListParagraph"/>
        <w:numPr>
          <w:ilvl w:val="0"/>
          <w:numId w:val="10"/>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Peer-reviewed original research, reviews or meta-analyses addressing immunohistochemistry</w:t>
      </w:r>
    </w:p>
    <w:p w14:paraId="0335ECCA" w14:textId="77777777" w:rsidR="004F0F88" w:rsidRPr="002D30CE" w:rsidRDefault="004F0F88" w:rsidP="004F0F88">
      <w:pPr>
        <w:pStyle w:val="ListParagraph"/>
        <w:numPr>
          <w:ilvl w:val="0"/>
          <w:numId w:val="10"/>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Research employing immunohistochemical methods.</w:t>
      </w:r>
    </w:p>
    <w:p w14:paraId="46C9A593" w14:textId="77777777" w:rsidR="006A5E78" w:rsidRPr="002D30CE" w:rsidRDefault="006A5E78" w:rsidP="0046051A">
      <w:pPr>
        <w:pStyle w:val="ListParagraph"/>
        <w:spacing w:after="0" w:line="360" w:lineRule="auto"/>
        <w:ind w:left="1080"/>
        <w:jc w:val="both"/>
        <w:rPr>
          <w:rFonts w:ascii="Times New Roman" w:hAnsi="Times New Roman" w:cs="Times New Roman"/>
          <w:b/>
          <w:sz w:val="24"/>
          <w:szCs w:val="24"/>
        </w:rPr>
      </w:pPr>
    </w:p>
    <w:p w14:paraId="40E1C7FB" w14:textId="77777777" w:rsidR="004F0F88" w:rsidRPr="002D30CE" w:rsidRDefault="004F0F88" w:rsidP="004F0F88">
      <w:pPr>
        <w:spacing w:after="0" w:line="360" w:lineRule="auto"/>
        <w:jc w:val="both"/>
        <w:rPr>
          <w:rFonts w:ascii="Times New Roman" w:hAnsi="Times New Roman" w:cs="Times New Roman"/>
          <w:b/>
          <w:sz w:val="24"/>
          <w:szCs w:val="24"/>
        </w:rPr>
      </w:pPr>
      <w:r w:rsidRPr="002D30CE">
        <w:rPr>
          <w:rFonts w:ascii="Times New Roman" w:hAnsi="Times New Roman" w:cs="Times New Roman"/>
          <w:b/>
          <w:sz w:val="24"/>
          <w:szCs w:val="24"/>
        </w:rPr>
        <w:t>Exclusion Criteria</w:t>
      </w:r>
    </w:p>
    <w:p w14:paraId="30C1AEEB" w14:textId="77777777" w:rsidR="004F0F88" w:rsidRPr="002D30CE" w:rsidRDefault="004F0F88" w:rsidP="004F0F88">
      <w:pPr>
        <w:pStyle w:val="ListParagraph"/>
        <w:numPr>
          <w:ilvl w:val="0"/>
          <w:numId w:val="11"/>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Articles published before 2015</w:t>
      </w:r>
    </w:p>
    <w:p w14:paraId="116032D5" w14:textId="77777777" w:rsidR="004F0F88" w:rsidRPr="002D30CE" w:rsidRDefault="004F0F88" w:rsidP="004F0F88">
      <w:pPr>
        <w:pStyle w:val="ListParagraph"/>
        <w:numPr>
          <w:ilvl w:val="0"/>
          <w:numId w:val="11"/>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Non-English publications</w:t>
      </w:r>
    </w:p>
    <w:p w14:paraId="328AD778" w14:textId="77777777" w:rsidR="004F0F88" w:rsidRPr="002D30CE" w:rsidRDefault="004F0F88" w:rsidP="004F0F88">
      <w:pPr>
        <w:pStyle w:val="ListParagraph"/>
        <w:numPr>
          <w:ilvl w:val="0"/>
          <w:numId w:val="11"/>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Research lacking adequate methodological detail</w:t>
      </w:r>
    </w:p>
    <w:p w14:paraId="1378D204" w14:textId="77777777" w:rsidR="004F0F88" w:rsidRPr="002D30CE" w:rsidRDefault="004F0F88" w:rsidP="004F0F88">
      <w:pPr>
        <w:pStyle w:val="ListParagraph"/>
        <w:numPr>
          <w:ilvl w:val="0"/>
          <w:numId w:val="11"/>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Duplicate publications.</w:t>
      </w:r>
    </w:p>
    <w:p w14:paraId="1D1D9881" w14:textId="77777777" w:rsidR="004F0F88" w:rsidRPr="002D30CE" w:rsidRDefault="004F0F88" w:rsidP="004F0F88">
      <w:pPr>
        <w:spacing w:after="0" w:line="360" w:lineRule="auto"/>
        <w:jc w:val="both"/>
        <w:rPr>
          <w:rFonts w:ascii="Times New Roman" w:hAnsi="Times New Roman" w:cs="Times New Roman"/>
          <w:b/>
          <w:sz w:val="24"/>
          <w:szCs w:val="24"/>
        </w:rPr>
      </w:pPr>
      <w:r w:rsidRPr="002D30CE">
        <w:rPr>
          <w:rFonts w:ascii="Times New Roman" w:hAnsi="Times New Roman" w:cs="Times New Roman"/>
          <w:b/>
          <w:sz w:val="24"/>
          <w:szCs w:val="24"/>
        </w:rPr>
        <w:t>Data Extraction and Synthesis</w:t>
      </w:r>
    </w:p>
    <w:p w14:paraId="1370576C" w14:textId="77777777" w:rsidR="004F0F88" w:rsidRPr="002D30CE" w:rsidRDefault="004F0F88" w:rsidP="004F0F88">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All identifies articles were exported into Mendeley reference manager to remove duplicates. A two-stage screening process was carried out (</w:t>
      </w:r>
      <w:proofErr w:type="spellStart"/>
      <w:r w:rsidRPr="002D30CE">
        <w:rPr>
          <w:rFonts w:ascii="Times New Roman" w:hAnsi="Times New Roman" w:cs="Times New Roman"/>
          <w:sz w:val="24"/>
          <w:szCs w:val="24"/>
        </w:rPr>
        <w:t>i</w:t>
      </w:r>
      <w:proofErr w:type="spellEnd"/>
      <w:r w:rsidRPr="002D30CE">
        <w:rPr>
          <w:rFonts w:ascii="Times New Roman" w:hAnsi="Times New Roman" w:cs="Times New Roman"/>
          <w:sz w:val="24"/>
          <w:szCs w:val="24"/>
        </w:rPr>
        <w:t>) title and abstract screening to assess relevance, and (ii) full-text review for final selection. Data extracted included:</w:t>
      </w:r>
    </w:p>
    <w:p w14:paraId="57D67372" w14:textId="77777777" w:rsidR="004F0F88" w:rsidRPr="002D30CE" w:rsidRDefault="004F0F88" w:rsidP="004F0F88">
      <w:pPr>
        <w:pStyle w:val="ListParagraph"/>
        <w:numPr>
          <w:ilvl w:val="0"/>
          <w:numId w:val="12"/>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Author(s) and year of publication</w:t>
      </w:r>
    </w:p>
    <w:p w14:paraId="5917B281" w14:textId="77777777" w:rsidR="004F0F88" w:rsidRPr="002D30CE" w:rsidRDefault="004F0F88" w:rsidP="004F0F88">
      <w:pPr>
        <w:pStyle w:val="ListParagraph"/>
        <w:numPr>
          <w:ilvl w:val="0"/>
          <w:numId w:val="12"/>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Study design and objective</w:t>
      </w:r>
    </w:p>
    <w:p w14:paraId="7D27F3BF" w14:textId="77777777" w:rsidR="004F0F88" w:rsidRPr="002D30CE" w:rsidRDefault="004F0F88" w:rsidP="004F0F88">
      <w:pPr>
        <w:pStyle w:val="ListParagraph"/>
        <w:numPr>
          <w:ilvl w:val="0"/>
          <w:numId w:val="12"/>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Immunohistochemical technique</w:t>
      </w:r>
    </w:p>
    <w:p w14:paraId="00BEF461" w14:textId="77777777" w:rsidR="004F0F88" w:rsidRPr="002D30CE" w:rsidRDefault="004F0F88" w:rsidP="004F0F88">
      <w:pPr>
        <w:pStyle w:val="ListParagraph"/>
        <w:numPr>
          <w:ilvl w:val="0"/>
          <w:numId w:val="12"/>
        </w:num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Key findings and implications for diagnostics or biomedical sciences</w:t>
      </w:r>
    </w:p>
    <w:p w14:paraId="38B1E8CF" w14:textId="77777777" w:rsidR="004F0F88" w:rsidRPr="002D30CE" w:rsidRDefault="004F0F88" w:rsidP="004F0F88">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lastRenderedPageBreak/>
        <w:t>Extracted data were synthesized into narrative form, highlighting trends, advancements and methodological limitations across the included studies.</w:t>
      </w:r>
    </w:p>
    <w:p w14:paraId="1C3D1030" w14:textId="77777777" w:rsidR="004F0F88" w:rsidRPr="002D30CE" w:rsidRDefault="004F0F88" w:rsidP="004F0F88">
      <w:pPr>
        <w:spacing w:after="0" w:line="360" w:lineRule="auto"/>
        <w:jc w:val="both"/>
        <w:rPr>
          <w:rFonts w:ascii="Times New Roman" w:hAnsi="Times New Roman" w:cs="Times New Roman"/>
          <w:b/>
          <w:sz w:val="24"/>
          <w:szCs w:val="24"/>
        </w:rPr>
      </w:pPr>
      <w:r w:rsidRPr="002D30CE">
        <w:rPr>
          <w:rFonts w:ascii="Times New Roman" w:hAnsi="Times New Roman" w:cs="Times New Roman"/>
          <w:b/>
          <w:sz w:val="24"/>
          <w:szCs w:val="24"/>
        </w:rPr>
        <w:t>Quality Assessment</w:t>
      </w:r>
    </w:p>
    <w:p w14:paraId="6DA2CF36" w14:textId="77777777" w:rsidR="004F0F88" w:rsidRPr="002D30CE" w:rsidRDefault="004F0F88" w:rsidP="00687EAE">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The quality of the included studies was assessed using a modified version of the PRISMA guidelines, focusing on methodological clarity</w:t>
      </w:r>
      <w:r w:rsidR="00687EAE" w:rsidRPr="002D30CE">
        <w:rPr>
          <w:rFonts w:ascii="Times New Roman" w:hAnsi="Times New Roman" w:cs="Times New Roman"/>
          <w:sz w:val="24"/>
          <w:szCs w:val="24"/>
        </w:rPr>
        <w:t>, reproducibility and scientific relevance. Each study was evaluated for its experimental rigor, sample size adequacy, reporting transparency and the extent to which findings contributed to understanding immunohistochemistry.</w:t>
      </w:r>
    </w:p>
    <w:p w14:paraId="19F4394A" w14:textId="77777777" w:rsidR="004F0F88" w:rsidRPr="002D30CE" w:rsidRDefault="004F0F88" w:rsidP="004F0F88">
      <w:pPr>
        <w:spacing w:after="0" w:line="360" w:lineRule="auto"/>
        <w:ind w:left="360"/>
        <w:jc w:val="both"/>
        <w:rPr>
          <w:rFonts w:ascii="Times New Roman" w:hAnsi="Times New Roman" w:cs="Times New Roman"/>
          <w:b/>
          <w:sz w:val="24"/>
          <w:szCs w:val="24"/>
        </w:rPr>
      </w:pPr>
    </w:p>
    <w:p w14:paraId="49468A4C" w14:textId="77777777" w:rsidR="0046051A" w:rsidRPr="002D30CE" w:rsidRDefault="0046051A">
      <w:pPr>
        <w:rPr>
          <w:rFonts w:ascii="Times New Roman" w:hAnsi="Times New Roman" w:cs="Times New Roman"/>
          <w:b/>
          <w:sz w:val="24"/>
          <w:szCs w:val="24"/>
        </w:rPr>
      </w:pPr>
      <w:r w:rsidRPr="002D30CE">
        <w:rPr>
          <w:rFonts w:ascii="Times New Roman" w:hAnsi="Times New Roman" w:cs="Times New Roman"/>
          <w:b/>
          <w:sz w:val="24"/>
          <w:szCs w:val="24"/>
        </w:rPr>
        <w:br w:type="page"/>
      </w:r>
    </w:p>
    <w:p w14:paraId="32346B37" w14:textId="77777777" w:rsidR="002E104B" w:rsidRPr="002D30CE" w:rsidRDefault="00687EAE" w:rsidP="00687EAE">
      <w:pPr>
        <w:spacing w:after="0" w:line="360" w:lineRule="auto"/>
        <w:jc w:val="center"/>
        <w:rPr>
          <w:rFonts w:ascii="Times New Roman" w:hAnsi="Times New Roman" w:cs="Times New Roman"/>
          <w:b/>
          <w:sz w:val="24"/>
          <w:szCs w:val="24"/>
        </w:rPr>
      </w:pPr>
      <w:r w:rsidRPr="002D30CE">
        <w:rPr>
          <w:rFonts w:ascii="Times New Roman" w:hAnsi="Times New Roman" w:cs="Times New Roman"/>
          <w:b/>
          <w:sz w:val="24"/>
          <w:szCs w:val="24"/>
        </w:rPr>
        <w:lastRenderedPageBreak/>
        <w:t>RESULTS</w:t>
      </w:r>
    </w:p>
    <w:p w14:paraId="2001DC26" w14:textId="77777777" w:rsidR="00687EAE" w:rsidRPr="002D30CE" w:rsidRDefault="00502FDA" w:rsidP="00502FDA">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 xml:space="preserve">The review revealed that immunohistochemistry (IHC) has undergone significant methodological and conceptual evolution over the last decade, establishing itself as one of the most powerful tools in pathology and biomedical research. A recurrent theme across studies was the continued reliance on IHC for </w:t>
      </w:r>
      <w:r w:rsidRPr="002D30CE">
        <w:rPr>
          <w:rStyle w:val="Strong"/>
          <w:rFonts w:ascii="Times New Roman" w:hAnsi="Times New Roman" w:cs="Times New Roman"/>
          <w:b w:val="0"/>
          <w:sz w:val="24"/>
          <w:szCs w:val="24"/>
        </w:rPr>
        <w:t>diagnostic, prognostic, and research applications</w:t>
      </w:r>
      <w:r w:rsidRPr="002D30CE">
        <w:rPr>
          <w:rFonts w:ascii="Times New Roman" w:hAnsi="Times New Roman" w:cs="Times New Roman"/>
          <w:b/>
          <w:sz w:val="24"/>
          <w:szCs w:val="24"/>
        </w:rPr>
        <w:t>,</w:t>
      </w:r>
      <w:r w:rsidRPr="002D30CE">
        <w:rPr>
          <w:rFonts w:ascii="Times New Roman" w:hAnsi="Times New Roman" w:cs="Times New Roman"/>
          <w:sz w:val="24"/>
          <w:szCs w:val="24"/>
        </w:rPr>
        <w:t xml:space="preserve"> particularly in oncology, neurology, and infectious diseases.</w:t>
      </w:r>
      <w:r w:rsidR="00864D4D" w:rsidRPr="00864D4D">
        <w:rPr>
          <w:rFonts w:ascii="Times New Roman" w:hAnsi="Times New Roman" w:cs="Times New Roman"/>
          <w:sz w:val="24"/>
          <w:szCs w:val="24"/>
          <w:vertAlign w:val="superscript"/>
        </w:rPr>
        <w:t>3,6</w:t>
      </w:r>
    </w:p>
    <w:p w14:paraId="02675601" w14:textId="77777777" w:rsidR="00502FDA" w:rsidRPr="002D30CE" w:rsidRDefault="00502FDA" w:rsidP="00502FDA">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 xml:space="preserve">Traditional single-marker IHC techniques remain widely used because of their affordability and straightforward workflow. However, their limitations in </w:t>
      </w:r>
      <w:r w:rsidRPr="002D30CE">
        <w:rPr>
          <w:rStyle w:val="Strong"/>
          <w:rFonts w:ascii="Times New Roman" w:hAnsi="Times New Roman" w:cs="Times New Roman"/>
          <w:b w:val="0"/>
          <w:sz w:val="24"/>
          <w:szCs w:val="24"/>
        </w:rPr>
        <w:t>specificity, reproducibility, and interpretative consistency</w:t>
      </w:r>
      <w:r w:rsidRPr="002D30CE">
        <w:rPr>
          <w:rFonts w:ascii="Times New Roman" w:hAnsi="Times New Roman" w:cs="Times New Roman"/>
          <w:sz w:val="24"/>
          <w:szCs w:val="24"/>
        </w:rPr>
        <w:t xml:space="preserve"> were consistently reported, especially when distinguishing morphologically similar tumors or quantifying prognostic biomarkers such as Ki-67 and HER2.</w:t>
      </w:r>
      <w:r w:rsidR="00864D4D" w:rsidRPr="00864D4D">
        <w:rPr>
          <w:rFonts w:ascii="Times New Roman" w:hAnsi="Times New Roman" w:cs="Times New Roman"/>
          <w:sz w:val="24"/>
          <w:szCs w:val="24"/>
          <w:vertAlign w:val="superscript"/>
        </w:rPr>
        <w:t>7,8</w:t>
      </w:r>
      <w:r w:rsidRPr="002D30CE">
        <w:rPr>
          <w:rFonts w:ascii="Times New Roman" w:hAnsi="Times New Roman" w:cs="Times New Roman"/>
          <w:sz w:val="24"/>
          <w:szCs w:val="24"/>
        </w:rPr>
        <w:t xml:space="preserve"> To overcome these challenges, recent research has emphasized </w:t>
      </w:r>
      <w:r w:rsidRPr="002D30CE">
        <w:rPr>
          <w:rStyle w:val="Strong"/>
          <w:rFonts w:ascii="Times New Roman" w:hAnsi="Times New Roman" w:cs="Times New Roman"/>
          <w:b w:val="0"/>
          <w:sz w:val="24"/>
          <w:szCs w:val="24"/>
        </w:rPr>
        <w:t>technological innovations</w:t>
      </w:r>
      <w:r w:rsidRPr="002D30CE">
        <w:rPr>
          <w:rFonts w:ascii="Times New Roman" w:hAnsi="Times New Roman" w:cs="Times New Roman"/>
          <w:sz w:val="24"/>
          <w:szCs w:val="24"/>
        </w:rPr>
        <w:t xml:space="preserve"> including multiplex IHC (</w:t>
      </w:r>
      <w:proofErr w:type="spellStart"/>
      <w:r w:rsidRPr="002D30CE">
        <w:rPr>
          <w:rFonts w:ascii="Times New Roman" w:hAnsi="Times New Roman" w:cs="Times New Roman"/>
          <w:sz w:val="24"/>
          <w:szCs w:val="24"/>
        </w:rPr>
        <w:t>mIHC</w:t>
      </w:r>
      <w:proofErr w:type="spellEnd"/>
      <w:r w:rsidRPr="002D30CE">
        <w:rPr>
          <w:rFonts w:ascii="Times New Roman" w:hAnsi="Times New Roman" w:cs="Times New Roman"/>
          <w:sz w:val="24"/>
          <w:szCs w:val="24"/>
        </w:rPr>
        <w:t>), recombinant antibody development, and automated digital workflows.</w:t>
      </w:r>
    </w:p>
    <w:p w14:paraId="515B20AE" w14:textId="77777777" w:rsidR="00502FDA" w:rsidRPr="002D30CE" w:rsidRDefault="00502FDA" w:rsidP="00502FDA">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Multiplex IHC emerged as one of the most transformative advances, allowing the simultaneous detection of multiple biomarkers within a single tissue section. This has been particularly useful in oncology, where tumor microenvironment analysis and immune cell profiling require multi-dimensional information.</w:t>
      </w:r>
      <w:r w:rsidR="00864D4D" w:rsidRPr="00864D4D">
        <w:rPr>
          <w:rFonts w:ascii="Times New Roman" w:hAnsi="Times New Roman" w:cs="Times New Roman"/>
          <w:sz w:val="24"/>
          <w:szCs w:val="24"/>
          <w:vertAlign w:val="superscript"/>
        </w:rPr>
        <w:t>5</w:t>
      </w:r>
      <w:r w:rsidRPr="002D30CE">
        <w:rPr>
          <w:rFonts w:ascii="Times New Roman" w:hAnsi="Times New Roman" w:cs="Times New Roman"/>
          <w:sz w:val="24"/>
          <w:szCs w:val="24"/>
        </w:rPr>
        <w:t xml:space="preserve"> Studies demonstrated that </w:t>
      </w:r>
      <w:proofErr w:type="spellStart"/>
      <w:r w:rsidRPr="002D30CE">
        <w:rPr>
          <w:rFonts w:ascii="Times New Roman" w:hAnsi="Times New Roman" w:cs="Times New Roman"/>
          <w:sz w:val="24"/>
          <w:szCs w:val="24"/>
        </w:rPr>
        <w:t>mIHC</w:t>
      </w:r>
      <w:proofErr w:type="spellEnd"/>
      <w:r w:rsidRPr="002D30CE">
        <w:rPr>
          <w:rFonts w:ascii="Times New Roman" w:hAnsi="Times New Roman" w:cs="Times New Roman"/>
          <w:sz w:val="24"/>
          <w:szCs w:val="24"/>
        </w:rPr>
        <w:t xml:space="preserve"> enhances precision oncology by identifying biomarker co-expression patterns that cannot be captured with single-marker staining. Similarly, the development of recombinant monoclonal antibodies was highlighted as a key factor in </w:t>
      </w:r>
      <w:r w:rsidRPr="002D30CE">
        <w:rPr>
          <w:rStyle w:val="Strong"/>
          <w:rFonts w:ascii="Times New Roman" w:hAnsi="Times New Roman" w:cs="Times New Roman"/>
          <w:b w:val="0"/>
          <w:sz w:val="24"/>
          <w:szCs w:val="24"/>
        </w:rPr>
        <w:t>reducing cross-reactivity</w:t>
      </w:r>
      <w:r w:rsidRPr="002D30CE">
        <w:rPr>
          <w:rFonts w:ascii="Times New Roman" w:hAnsi="Times New Roman" w:cs="Times New Roman"/>
          <w:sz w:val="24"/>
          <w:szCs w:val="24"/>
        </w:rPr>
        <w:t xml:space="preserve"> and improving signal-to-noise ratios, which remain persistent issues with polyclonal antibodies.</w:t>
      </w:r>
      <w:r w:rsidR="00864D4D" w:rsidRPr="00864D4D">
        <w:rPr>
          <w:rFonts w:ascii="Times New Roman" w:hAnsi="Times New Roman" w:cs="Times New Roman"/>
          <w:sz w:val="24"/>
          <w:szCs w:val="24"/>
          <w:vertAlign w:val="superscript"/>
        </w:rPr>
        <w:t>10</w:t>
      </w:r>
    </w:p>
    <w:p w14:paraId="30019585" w14:textId="77777777" w:rsidR="00502FDA" w:rsidRPr="002D30CE" w:rsidRDefault="00502FDA" w:rsidP="00502FDA">
      <w:pPr>
        <w:spacing w:after="0" w:line="360" w:lineRule="auto"/>
        <w:jc w:val="both"/>
        <w:rPr>
          <w:rFonts w:ascii="Times New Roman" w:hAnsi="Times New Roman" w:cs="Times New Roman"/>
          <w:b/>
          <w:sz w:val="24"/>
          <w:szCs w:val="24"/>
        </w:rPr>
      </w:pPr>
      <w:r w:rsidRPr="002D30CE">
        <w:rPr>
          <w:rFonts w:ascii="Times New Roman" w:hAnsi="Times New Roman" w:cs="Times New Roman"/>
          <w:sz w:val="24"/>
          <w:szCs w:val="24"/>
        </w:rPr>
        <w:t xml:space="preserve">Another prominent finding was the </w:t>
      </w:r>
      <w:r w:rsidRPr="002D30CE">
        <w:rPr>
          <w:rStyle w:val="Strong"/>
          <w:rFonts w:ascii="Times New Roman" w:hAnsi="Times New Roman" w:cs="Times New Roman"/>
          <w:b w:val="0"/>
          <w:sz w:val="24"/>
          <w:szCs w:val="24"/>
        </w:rPr>
        <w:t>integration of digital pathology and artificial intelligence (AI)</w:t>
      </w:r>
      <w:r w:rsidRPr="002D30CE">
        <w:rPr>
          <w:rFonts w:ascii="Times New Roman" w:hAnsi="Times New Roman" w:cs="Times New Roman"/>
          <w:sz w:val="24"/>
          <w:szCs w:val="24"/>
        </w:rPr>
        <w:t xml:space="preserve"> into IHC workflows. Automated platforms and AI-assisted image analysis were reported to improve reproducibility by minimizing inter-observer variability and enabling high-throughput biomarker quantification. For example, AI-based algorithms have been validated to provide more consistent scoring of prognostic markers such as HER2 compared to manual interpretation.</w:t>
      </w:r>
      <w:r w:rsidR="009A388E">
        <w:rPr>
          <w:rFonts w:ascii="Times New Roman" w:hAnsi="Times New Roman" w:cs="Times New Roman"/>
          <w:sz w:val="24"/>
          <w:szCs w:val="24"/>
          <w:vertAlign w:val="superscript"/>
        </w:rPr>
        <w:t>9</w:t>
      </w:r>
    </w:p>
    <w:p w14:paraId="47D1E5C9" w14:textId="77777777" w:rsidR="001649A1" w:rsidRPr="002D30CE" w:rsidRDefault="001649A1" w:rsidP="00502FDA">
      <w:pPr>
        <w:spacing w:after="0" w:line="360" w:lineRule="auto"/>
        <w:jc w:val="both"/>
        <w:rPr>
          <w:rFonts w:ascii="Times New Roman" w:hAnsi="Times New Roman" w:cs="Times New Roman"/>
          <w:sz w:val="24"/>
          <w:szCs w:val="24"/>
        </w:rPr>
      </w:pPr>
      <w:r w:rsidRPr="002D30CE">
        <w:rPr>
          <w:rStyle w:val="Strong"/>
          <w:rFonts w:ascii="Times New Roman" w:hAnsi="Times New Roman" w:cs="Times New Roman"/>
          <w:b w:val="0"/>
          <w:sz w:val="24"/>
          <w:szCs w:val="24"/>
        </w:rPr>
        <w:t>The diagnostic function of IHC in breast cancer also emerged as a critical area of advancement.</w:t>
      </w:r>
      <w:r w:rsidRPr="002D30CE">
        <w:rPr>
          <w:rFonts w:ascii="Times New Roman" w:hAnsi="Times New Roman" w:cs="Times New Roman"/>
          <w:sz w:val="24"/>
          <w:szCs w:val="24"/>
        </w:rPr>
        <w:t xml:space="preserve"> Studies consistently demonstrated that IHC remains the gold standard for identifying hormone receptor status (estrogen receptor [ER] and progesterone receptor [PR]) and HER2 expression, which form the basis of molecular subtyping in breast cancer.</w:t>
      </w:r>
      <w:r w:rsidR="009A388E">
        <w:rPr>
          <w:rFonts w:ascii="Times New Roman" w:hAnsi="Times New Roman" w:cs="Times New Roman"/>
          <w:sz w:val="24"/>
          <w:szCs w:val="24"/>
          <w:vertAlign w:val="superscript"/>
        </w:rPr>
        <w:t>16</w:t>
      </w:r>
      <w:r w:rsidR="00786DFB" w:rsidRPr="00786DFB">
        <w:rPr>
          <w:rFonts w:ascii="Times New Roman" w:hAnsi="Times New Roman" w:cs="Times New Roman"/>
          <w:sz w:val="24"/>
          <w:szCs w:val="24"/>
          <w:vertAlign w:val="superscript"/>
        </w:rPr>
        <w:t>,1</w:t>
      </w:r>
      <w:r w:rsidR="009A388E">
        <w:rPr>
          <w:rFonts w:ascii="Times New Roman" w:hAnsi="Times New Roman" w:cs="Times New Roman"/>
          <w:sz w:val="24"/>
          <w:szCs w:val="24"/>
          <w:vertAlign w:val="superscript"/>
        </w:rPr>
        <w:t>0</w:t>
      </w:r>
      <w:r w:rsidRPr="002D30CE">
        <w:rPr>
          <w:rFonts w:ascii="Times New Roman" w:hAnsi="Times New Roman" w:cs="Times New Roman"/>
          <w:sz w:val="24"/>
          <w:szCs w:val="24"/>
        </w:rPr>
        <w:t xml:space="preserve"> These markers not o</w:t>
      </w:r>
      <w:r w:rsidR="00F42675" w:rsidRPr="002D30CE">
        <w:rPr>
          <w:rFonts w:ascii="Times New Roman" w:hAnsi="Times New Roman" w:cs="Times New Roman"/>
          <w:sz w:val="24"/>
          <w:szCs w:val="24"/>
        </w:rPr>
        <w:t xml:space="preserve">nly guide therapeutic decisions </w:t>
      </w:r>
      <w:r w:rsidRPr="002D30CE">
        <w:rPr>
          <w:rFonts w:ascii="Times New Roman" w:hAnsi="Times New Roman" w:cs="Times New Roman"/>
          <w:sz w:val="24"/>
          <w:szCs w:val="24"/>
        </w:rPr>
        <w:t>including endocrine ther</w:t>
      </w:r>
      <w:r w:rsidR="00F42675" w:rsidRPr="002D30CE">
        <w:rPr>
          <w:rFonts w:ascii="Times New Roman" w:hAnsi="Times New Roman" w:cs="Times New Roman"/>
          <w:sz w:val="24"/>
          <w:szCs w:val="24"/>
        </w:rPr>
        <w:t xml:space="preserve">apy and HER2-targeted therapies </w:t>
      </w:r>
      <w:r w:rsidRPr="002D30CE">
        <w:rPr>
          <w:rFonts w:ascii="Times New Roman" w:hAnsi="Times New Roman" w:cs="Times New Roman"/>
          <w:sz w:val="24"/>
          <w:szCs w:val="24"/>
        </w:rPr>
        <w:t xml:space="preserve">but also provide prognostic information that strongly influences patient management. Furthermore, IHC has been instrumental in differentiating invasive ductal </w:t>
      </w:r>
      <w:r w:rsidRPr="002D30CE">
        <w:rPr>
          <w:rFonts w:ascii="Times New Roman" w:hAnsi="Times New Roman" w:cs="Times New Roman"/>
          <w:sz w:val="24"/>
          <w:szCs w:val="24"/>
        </w:rPr>
        <w:lastRenderedPageBreak/>
        <w:t>carcinoma from other histologic subtypes and in distinguishing primary breast tumors from metastatic lesions of extramammary origin.</w:t>
      </w:r>
      <w:r w:rsidR="00786DFB" w:rsidRPr="00786DFB">
        <w:rPr>
          <w:rFonts w:ascii="Times New Roman" w:hAnsi="Times New Roman" w:cs="Times New Roman"/>
          <w:sz w:val="24"/>
          <w:szCs w:val="24"/>
          <w:vertAlign w:val="superscript"/>
        </w:rPr>
        <w:t>20</w:t>
      </w:r>
      <w:r w:rsidRPr="002D30CE">
        <w:rPr>
          <w:rFonts w:ascii="Times New Roman" w:hAnsi="Times New Roman" w:cs="Times New Roman"/>
          <w:sz w:val="24"/>
          <w:szCs w:val="24"/>
        </w:rPr>
        <w:t xml:space="preserve"> Recent reports also highlighted the utility of multiplex and digital IHC approaches in refining molecular classifications, improving accuracy in borderline HER2 cases, and reducing subjectivity in scoring</w:t>
      </w:r>
      <w:r w:rsidR="00F42675" w:rsidRPr="002D30CE">
        <w:rPr>
          <w:rFonts w:ascii="Times New Roman" w:hAnsi="Times New Roman" w:cs="Times New Roman"/>
          <w:sz w:val="24"/>
          <w:szCs w:val="24"/>
        </w:rPr>
        <w:t>.</w:t>
      </w:r>
      <w:r w:rsidR="009A388E">
        <w:rPr>
          <w:rFonts w:ascii="Times New Roman" w:hAnsi="Times New Roman" w:cs="Times New Roman"/>
          <w:sz w:val="24"/>
          <w:szCs w:val="24"/>
          <w:vertAlign w:val="superscript"/>
        </w:rPr>
        <w:t>1</w:t>
      </w:r>
      <w:r w:rsidR="00786DFB" w:rsidRPr="00786DFB">
        <w:rPr>
          <w:rFonts w:ascii="Times New Roman" w:hAnsi="Times New Roman" w:cs="Times New Roman"/>
          <w:sz w:val="24"/>
          <w:szCs w:val="24"/>
          <w:vertAlign w:val="superscript"/>
        </w:rPr>
        <w:t>1</w:t>
      </w:r>
    </w:p>
    <w:p w14:paraId="5A691B05" w14:textId="77777777" w:rsidR="00F42675" w:rsidRPr="002D30CE" w:rsidRDefault="00F42675" w:rsidP="00F42675">
      <w:pPr>
        <w:pStyle w:val="NormalWeb"/>
        <w:spacing w:before="0" w:beforeAutospacing="0" w:after="0" w:afterAutospacing="0" w:line="360" w:lineRule="auto"/>
        <w:jc w:val="both"/>
        <w:rPr>
          <w:rStyle w:val="Strong"/>
        </w:rPr>
      </w:pPr>
      <w:r w:rsidRPr="002D30CE">
        <w:t>Among these biomarkers, the estrogen receptor (ER) is of particular importance. ER is localized in the nucleus of breast cancer cells, and when specific anti-ER antibodies are applied, positive nuclear staining is observed. The detection of ER expression indicates that the tumor is hormone-dependent, which has profound therapeutic implications. ER positivity predicts a favorable response to endocrine therapies, including selective estrogen receptor modulators such as tamoxifen and aromatase inhibitors, making ER status one of the most powerful prognostic and predictive tools in breast cancer management.</w:t>
      </w:r>
    </w:p>
    <w:p w14:paraId="0D3E8834" w14:textId="77777777" w:rsidR="00F42675" w:rsidRPr="002D30CE" w:rsidRDefault="00F42675" w:rsidP="00F42675">
      <w:pPr>
        <w:pStyle w:val="NormalWeb"/>
        <w:spacing w:before="0" w:beforeAutospacing="0" w:after="0" w:afterAutospacing="0" w:line="360" w:lineRule="auto"/>
        <w:jc w:val="both"/>
        <w:rPr>
          <w:rStyle w:val="Strong"/>
        </w:rPr>
      </w:pPr>
      <w:r w:rsidRPr="002D30CE">
        <w:t>Similarly, the progesterone receptor (PR), which is also located within the nucleus, demonstrates nuclear staining when bound by its corresponding antibodies. PR expression is often co-expressed with ER, and its detection serves as an additional indicator of hormone responsiveness. Although PR is less predictive than ER, its expression reinforces the likelihood of response to endocrine therapy and further refines molecular classification of breast cancers.</w:t>
      </w:r>
    </w:p>
    <w:p w14:paraId="32FBF042" w14:textId="77777777" w:rsidR="00F42675" w:rsidRPr="002D30CE" w:rsidRDefault="00F42675" w:rsidP="00F42675">
      <w:pPr>
        <w:pStyle w:val="NormalWeb"/>
        <w:spacing w:before="0" w:beforeAutospacing="0" w:after="0" w:afterAutospacing="0" w:line="360" w:lineRule="auto"/>
        <w:jc w:val="both"/>
      </w:pPr>
      <w:r w:rsidRPr="002D30CE">
        <w:t>Collectively, these antigen–antibody interactions provide actionable diagnostic and therapeutic insights. For example, ER/PR-positive, HER2-negative tumors are classified as luminal subtypes and are treated primarily with endocrine therapy, whereas HER2-positive tumors are candidates for targeted HER2 inhibitors. IHC also aids in distinguishing invasive ductal carcinoma from other subtypes and in differentiating primary breast cancers from metastatic lesions of non-breast origin. Emerging studies highlight the additional value of multiplex and digital IHC for resolving equivocal HER2 cases and reducing interpretative subjectivity.</w:t>
      </w:r>
      <w:r w:rsidR="009A388E">
        <w:rPr>
          <w:vertAlign w:val="superscript"/>
        </w:rPr>
        <w:t>13</w:t>
      </w:r>
    </w:p>
    <w:p w14:paraId="063CE4C1" w14:textId="77777777" w:rsidR="00687EAE" w:rsidRPr="002D30CE" w:rsidRDefault="00502FDA" w:rsidP="00502FDA">
      <w:pPr>
        <w:spacing w:after="0" w:line="360" w:lineRule="auto"/>
        <w:jc w:val="both"/>
        <w:rPr>
          <w:rFonts w:ascii="Times New Roman" w:hAnsi="Times New Roman" w:cs="Times New Roman"/>
          <w:b/>
          <w:sz w:val="24"/>
          <w:szCs w:val="24"/>
        </w:rPr>
      </w:pPr>
      <w:r w:rsidRPr="002D30CE">
        <w:rPr>
          <w:rFonts w:ascii="Times New Roman" w:hAnsi="Times New Roman" w:cs="Times New Roman"/>
          <w:sz w:val="24"/>
          <w:szCs w:val="24"/>
        </w:rPr>
        <w:t>In neurology, fluorescence-based IHC has gained prominence in mapping disease-related proteins such as tau and amyloid-beta in Alzheimer’s disease, with confocal microscopy providing spatial and quantitative insights into protein aggregation.</w:t>
      </w:r>
      <w:r w:rsidR="00786DFB" w:rsidRPr="00786DFB">
        <w:rPr>
          <w:rFonts w:ascii="Times New Roman" w:hAnsi="Times New Roman" w:cs="Times New Roman"/>
          <w:sz w:val="24"/>
          <w:szCs w:val="24"/>
          <w:vertAlign w:val="superscript"/>
        </w:rPr>
        <w:t>9,</w:t>
      </w:r>
      <w:r w:rsidR="009A388E">
        <w:rPr>
          <w:rFonts w:ascii="Times New Roman" w:hAnsi="Times New Roman" w:cs="Times New Roman"/>
          <w:sz w:val="24"/>
          <w:szCs w:val="24"/>
          <w:vertAlign w:val="superscript"/>
        </w:rPr>
        <w:t>10</w:t>
      </w:r>
      <w:r w:rsidRPr="002D30CE">
        <w:rPr>
          <w:rFonts w:ascii="Times New Roman" w:hAnsi="Times New Roman" w:cs="Times New Roman"/>
          <w:sz w:val="24"/>
          <w:szCs w:val="24"/>
        </w:rPr>
        <w:t xml:space="preserve"> Infectious disease pathology has also benefited, with IHC applied to detect specific viral and bacterial antigens in tissues, supporting diagnoses where conventional staining fails.</w:t>
      </w:r>
      <w:r w:rsidR="00786DFB" w:rsidRPr="00786DFB">
        <w:rPr>
          <w:rFonts w:ascii="Times New Roman" w:hAnsi="Times New Roman" w:cs="Times New Roman"/>
          <w:sz w:val="24"/>
          <w:szCs w:val="24"/>
          <w:vertAlign w:val="superscript"/>
        </w:rPr>
        <w:t>16</w:t>
      </w:r>
    </w:p>
    <w:p w14:paraId="69206C3E" w14:textId="77777777" w:rsidR="000E671F" w:rsidRPr="00AA3DDA" w:rsidRDefault="00502FDA" w:rsidP="00AA3DDA">
      <w:pPr>
        <w:spacing w:after="0" w:line="360" w:lineRule="auto"/>
        <w:jc w:val="both"/>
        <w:rPr>
          <w:rFonts w:ascii="Times New Roman" w:hAnsi="Times New Roman" w:cs="Times New Roman"/>
          <w:b/>
          <w:sz w:val="24"/>
          <w:szCs w:val="24"/>
        </w:rPr>
      </w:pPr>
      <w:r w:rsidRPr="002D30CE">
        <w:rPr>
          <w:rFonts w:ascii="Times New Roman" w:hAnsi="Times New Roman" w:cs="Times New Roman"/>
          <w:sz w:val="24"/>
          <w:szCs w:val="24"/>
        </w:rPr>
        <w:t xml:space="preserve">Despite these advances, </w:t>
      </w:r>
      <w:r w:rsidRPr="002D30CE">
        <w:rPr>
          <w:rStyle w:val="Strong"/>
          <w:rFonts w:ascii="Times New Roman" w:hAnsi="Times New Roman" w:cs="Times New Roman"/>
          <w:b w:val="0"/>
          <w:sz w:val="24"/>
          <w:szCs w:val="24"/>
        </w:rPr>
        <w:t>several challenges persist</w:t>
      </w:r>
      <w:r w:rsidRPr="002D30CE">
        <w:rPr>
          <w:rFonts w:ascii="Times New Roman" w:hAnsi="Times New Roman" w:cs="Times New Roman"/>
          <w:b/>
          <w:sz w:val="24"/>
          <w:szCs w:val="24"/>
        </w:rPr>
        <w:t>.</w:t>
      </w:r>
      <w:r w:rsidRPr="002D30CE">
        <w:rPr>
          <w:rFonts w:ascii="Times New Roman" w:hAnsi="Times New Roman" w:cs="Times New Roman"/>
          <w:sz w:val="24"/>
          <w:szCs w:val="24"/>
        </w:rPr>
        <w:t xml:space="preserve"> Variability in staining outcomes due to pre-analytical factors (fixation time, antigen retrieval conditions) remains a critical limitation.</w:t>
      </w:r>
      <w:r w:rsidR="00786DFB" w:rsidRPr="00786DFB">
        <w:rPr>
          <w:rFonts w:ascii="Times New Roman" w:hAnsi="Times New Roman" w:cs="Times New Roman"/>
          <w:sz w:val="24"/>
          <w:szCs w:val="24"/>
          <w:vertAlign w:val="superscript"/>
        </w:rPr>
        <w:t>7</w:t>
      </w:r>
      <w:r w:rsidRPr="002D30CE">
        <w:rPr>
          <w:rFonts w:ascii="Times New Roman" w:hAnsi="Times New Roman" w:cs="Times New Roman"/>
          <w:sz w:val="24"/>
          <w:szCs w:val="24"/>
        </w:rPr>
        <w:t xml:space="preserve"> Fluorescence-based IHC, though powerful, continues to be constrained by photobleaching and the requirement for specialized microscopy. Multiplex assays, while </w:t>
      </w:r>
      <w:r w:rsidRPr="002D30CE">
        <w:rPr>
          <w:rFonts w:ascii="Times New Roman" w:hAnsi="Times New Roman" w:cs="Times New Roman"/>
          <w:sz w:val="24"/>
          <w:szCs w:val="24"/>
        </w:rPr>
        <w:lastRenderedPageBreak/>
        <w:t>highly informative, are often expensive and technically complex, limiting their accessibility in low-resource settings.</w:t>
      </w:r>
      <w:r w:rsidR="00786DFB" w:rsidRPr="00786DFB">
        <w:rPr>
          <w:rFonts w:ascii="Times New Roman" w:hAnsi="Times New Roman" w:cs="Times New Roman"/>
          <w:sz w:val="24"/>
          <w:szCs w:val="24"/>
          <w:vertAlign w:val="superscript"/>
        </w:rPr>
        <w:t>10</w:t>
      </w:r>
    </w:p>
    <w:p w14:paraId="1BE58634" w14:textId="6D61364D" w:rsidR="006B3C5D" w:rsidRPr="002D30CE" w:rsidRDefault="00C775A1" w:rsidP="006B3C5D">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 xml:space="preserve">Table 1. </w:t>
      </w:r>
      <w:r w:rsidR="006B3C5D" w:rsidRPr="002D30CE">
        <w:rPr>
          <w:rFonts w:ascii="Times New Roman" w:hAnsi="Times New Roman" w:cs="Times New Roman"/>
          <w:b/>
          <w:color w:val="auto"/>
          <w:sz w:val="24"/>
          <w:szCs w:val="24"/>
        </w:rPr>
        <w:t>Summary of Key Finding</w:t>
      </w:r>
      <w:r w:rsidR="001C5D69" w:rsidRPr="002D30CE">
        <w:rPr>
          <w:rFonts w:ascii="Times New Roman" w:hAnsi="Times New Roman" w:cs="Times New Roman"/>
          <w:b/>
          <w:color w:val="auto"/>
          <w:sz w:val="24"/>
          <w:szCs w:val="24"/>
        </w:rPr>
        <w:t>s in Immunohistochemistry (2015-</w:t>
      </w:r>
      <w:r w:rsidR="006B3C5D" w:rsidRPr="002D30CE">
        <w:rPr>
          <w:rFonts w:ascii="Times New Roman" w:hAnsi="Times New Roman" w:cs="Times New Roman"/>
          <w:b/>
          <w:color w:val="auto"/>
          <w:sz w:val="24"/>
          <w:szCs w:val="24"/>
        </w:rPr>
        <w:t>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042"/>
        <w:gridCol w:w="2029"/>
        <w:gridCol w:w="1587"/>
        <w:gridCol w:w="1989"/>
      </w:tblGrid>
      <w:tr w:rsidR="006B3C5D" w:rsidRPr="002D30CE" w14:paraId="3BC50F54" w14:textId="77777777" w:rsidTr="009A388E">
        <w:tc>
          <w:tcPr>
            <w:tcW w:w="1596" w:type="dxa"/>
          </w:tcPr>
          <w:p w14:paraId="4F5A4026"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Author(s), Year</w:t>
            </w:r>
          </w:p>
        </w:tc>
        <w:tc>
          <w:tcPr>
            <w:tcW w:w="2042" w:type="dxa"/>
          </w:tcPr>
          <w:p w14:paraId="545BC1AD"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Focus of Study</w:t>
            </w:r>
          </w:p>
        </w:tc>
        <w:tc>
          <w:tcPr>
            <w:tcW w:w="2029" w:type="dxa"/>
          </w:tcPr>
          <w:p w14:paraId="5F21FBD0"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Marker(s)/Proteins</w:t>
            </w:r>
          </w:p>
        </w:tc>
        <w:tc>
          <w:tcPr>
            <w:tcW w:w="1587" w:type="dxa"/>
          </w:tcPr>
          <w:p w14:paraId="35C63EF8"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Method(s) Used</w:t>
            </w:r>
          </w:p>
        </w:tc>
        <w:tc>
          <w:tcPr>
            <w:tcW w:w="1989" w:type="dxa"/>
          </w:tcPr>
          <w:p w14:paraId="116A72DC"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Key Findings</w:t>
            </w:r>
          </w:p>
        </w:tc>
      </w:tr>
      <w:tr w:rsidR="006B3C5D" w:rsidRPr="002D30CE" w14:paraId="17E232B3" w14:textId="77777777" w:rsidTr="009A388E">
        <w:tc>
          <w:tcPr>
            <w:tcW w:w="1596" w:type="dxa"/>
          </w:tcPr>
          <w:p w14:paraId="11E9E634" w14:textId="77777777" w:rsidR="006B3C5D" w:rsidRPr="002D30CE" w:rsidRDefault="006B3C5D" w:rsidP="006B3C5D">
            <w:pPr>
              <w:rPr>
                <w:rFonts w:ascii="Times New Roman" w:hAnsi="Times New Roman" w:cs="Times New Roman"/>
                <w:sz w:val="24"/>
                <w:szCs w:val="24"/>
              </w:rPr>
            </w:pPr>
            <w:proofErr w:type="spellStart"/>
            <w:r w:rsidRPr="002D30CE">
              <w:rPr>
                <w:rFonts w:ascii="Times New Roman" w:hAnsi="Times New Roman" w:cs="Times New Roman"/>
                <w:sz w:val="24"/>
                <w:szCs w:val="24"/>
              </w:rPr>
              <w:t>Magaki</w:t>
            </w:r>
            <w:proofErr w:type="spellEnd"/>
            <w:r w:rsidR="00AA3DDA">
              <w:rPr>
                <w:rFonts w:ascii="Times New Roman" w:hAnsi="Times New Roman" w:cs="Times New Roman"/>
                <w:sz w:val="24"/>
                <w:szCs w:val="24"/>
              </w:rPr>
              <w:t xml:space="preserve"> </w:t>
            </w:r>
            <w:r w:rsidRPr="002D30CE">
              <w:rPr>
                <w:rFonts w:ascii="Times New Roman" w:hAnsi="Times New Roman" w:cs="Times New Roman"/>
                <w:i/>
                <w:sz w:val="24"/>
                <w:szCs w:val="24"/>
              </w:rPr>
              <w:t>et al.,</w:t>
            </w:r>
            <w:r w:rsidRPr="002D30CE">
              <w:rPr>
                <w:rFonts w:ascii="Times New Roman" w:hAnsi="Times New Roman" w:cs="Times New Roman"/>
                <w:sz w:val="24"/>
                <w:szCs w:val="24"/>
              </w:rPr>
              <w:t xml:space="preserve"> </w:t>
            </w:r>
            <w:r w:rsidR="009A388E" w:rsidRPr="009A388E">
              <w:rPr>
                <w:rFonts w:ascii="Times New Roman" w:hAnsi="Times New Roman" w:cs="Times New Roman"/>
                <w:sz w:val="24"/>
                <w:szCs w:val="24"/>
                <w:vertAlign w:val="superscript"/>
              </w:rPr>
              <w:t>1</w:t>
            </w:r>
            <w:r w:rsidR="009A388E">
              <w:rPr>
                <w:rFonts w:ascii="Times New Roman" w:hAnsi="Times New Roman" w:cs="Times New Roman"/>
                <w:sz w:val="24"/>
                <w:szCs w:val="24"/>
                <w:vertAlign w:val="superscript"/>
              </w:rPr>
              <w:t>3</w:t>
            </w:r>
          </w:p>
        </w:tc>
        <w:tc>
          <w:tcPr>
            <w:tcW w:w="2042" w:type="dxa"/>
          </w:tcPr>
          <w:p w14:paraId="553126D1"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Diagnostic applications of IHC</w:t>
            </w:r>
          </w:p>
        </w:tc>
        <w:tc>
          <w:tcPr>
            <w:tcW w:w="2029" w:type="dxa"/>
          </w:tcPr>
          <w:p w14:paraId="59AAF62B"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General tumor markers</w:t>
            </w:r>
          </w:p>
        </w:tc>
        <w:tc>
          <w:tcPr>
            <w:tcW w:w="1587" w:type="dxa"/>
          </w:tcPr>
          <w:p w14:paraId="0EB2AC16"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Enzyme-based IHC</w:t>
            </w:r>
          </w:p>
        </w:tc>
        <w:tc>
          <w:tcPr>
            <w:tcW w:w="1989" w:type="dxa"/>
          </w:tcPr>
          <w:p w14:paraId="77808102"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Reinforced IHC as essential for routine pathology, despite interpretative variability.</w:t>
            </w:r>
          </w:p>
        </w:tc>
      </w:tr>
      <w:tr w:rsidR="006B3C5D" w:rsidRPr="002D30CE" w14:paraId="741C528E" w14:textId="77777777" w:rsidTr="009A388E">
        <w:tc>
          <w:tcPr>
            <w:tcW w:w="1596" w:type="dxa"/>
          </w:tcPr>
          <w:p w14:paraId="5BBFB200" w14:textId="77777777" w:rsidR="006B3C5D" w:rsidRPr="002D30CE" w:rsidRDefault="00E85217" w:rsidP="00E85217">
            <w:pPr>
              <w:rPr>
                <w:rFonts w:ascii="Times New Roman" w:hAnsi="Times New Roman" w:cs="Times New Roman"/>
                <w:sz w:val="24"/>
                <w:szCs w:val="24"/>
              </w:rPr>
            </w:pPr>
            <w:r>
              <w:rPr>
                <w:rFonts w:ascii="Times New Roman" w:hAnsi="Times New Roman" w:cs="Times New Roman"/>
                <w:sz w:val="24"/>
                <w:szCs w:val="24"/>
              </w:rPr>
              <w:t>Joe</w:t>
            </w:r>
            <w:r w:rsidR="006B3C5D" w:rsidRPr="002D30CE">
              <w:rPr>
                <w:rFonts w:ascii="Times New Roman" w:hAnsi="Times New Roman" w:cs="Times New Roman"/>
                <w:i/>
                <w:sz w:val="24"/>
                <w:szCs w:val="24"/>
              </w:rPr>
              <w:t>,</w:t>
            </w:r>
            <w:r w:rsidR="00786DFB" w:rsidRPr="00786DFB">
              <w:rPr>
                <w:rFonts w:ascii="Times New Roman" w:hAnsi="Times New Roman" w:cs="Times New Roman"/>
                <w:sz w:val="24"/>
                <w:szCs w:val="24"/>
                <w:vertAlign w:val="superscript"/>
              </w:rPr>
              <w:t>5</w:t>
            </w:r>
          </w:p>
        </w:tc>
        <w:tc>
          <w:tcPr>
            <w:tcW w:w="2042" w:type="dxa"/>
          </w:tcPr>
          <w:p w14:paraId="641C93F2"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Multiplex IHC in oncology</w:t>
            </w:r>
          </w:p>
        </w:tc>
        <w:tc>
          <w:tcPr>
            <w:tcW w:w="2029" w:type="dxa"/>
          </w:tcPr>
          <w:p w14:paraId="3764A4F9"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Tumor microenvironment markers</w:t>
            </w:r>
          </w:p>
        </w:tc>
        <w:tc>
          <w:tcPr>
            <w:tcW w:w="1587" w:type="dxa"/>
          </w:tcPr>
          <w:p w14:paraId="2B19BA2D"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Multiplex IHC</w:t>
            </w:r>
          </w:p>
        </w:tc>
        <w:tc>
          <w:tcPr>
            <w:tcW w:w="1989" w:type="dxa"/>
          </w:tcPr>
          <w:p w14:paraId="15082266"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Enabled simultaneous detection of 6+ markers, revealing immune-tumor interactions.</w:t>
            </w:r>
          </w:p>
        </w:tc>
      </w:tr>
      <w:tr w:rsidR="006B3C5D" w:rsidRPr="002D30CE" w14:paraId="6C2F5AE9" w14:textId="77777777" w:rsidTr="009A388E">
        <w:tc>
          <w:tcPr>
            <w:tcW w:w="1596" w:type="dxa"/>
          </w:tcPr>
          <w:p w14:paraId="7D9817EE" w14:textId="77777777" w:rsidR="006B3C5D" w:rsidRPr="002D30CE" w:rsidRDefault="000612EA" w:rsidP="006B3C5D">
            <w:pPr>
              <w:rPr>
                <w:rFonts w:ascii="Times New Roman" w:hAnsi="Times New Roman" w:cs="Times New Roman"/>
                <w:sz w:val="24"/>
                <w:szCs w:val="24"/>
              </w:rPr>
            </w:pPr>
            <w:r w:rsidRPr="002D30CE">
              <w:rPr>
                <w:rFonts w:ascii="Times New Roman" w:hAnsi="Times New Roman" w:cs="Times New Roman"/>
                <w:sz w:val="24"/>
                <w:szCs w:val="24"/>
              </w:rPr>
              <w:t>Shi and</w:t>
            </w:r>
            <w:r w:rsidR="006B3C5D" w:rsidRPr="002D30CE">
              <w:rPr>
                <w:rFonts w:ascii="Times New Roman" w:hAnsi="Times New Roman" w:cs="Times New Roman"/>
                <w:sz w:val="24"/>
                <w:szCs w:val="24"/>
              </w:rPr>
              <w:t xml:space="preserve"> Taylor,</w:t>
            </w:r>
            <w:r w:rsidR="00786DFB" w:rsidRPr="00786DFB">
              <w:rPr>
                <w:rFonts w:ascii="Times New Roman" w:hAnsi="Times New Roman" w:cs="Times New Roman"/>
                <w:sz w:val="24"/>
                <w:szCs w:val="24"/>
                <w:vertAlign w:val="superscript"/>
              </w:rPr>
              <w:t>9</w:t>
            </w:r>
          </w:p>
        </w:tc>
        <w:tc>
          <w:tcPr>
            <w:tcW w:w="2042" w:type="dxa"/>
          </w:tcPr>
          <w:p w14:paraId="4EDAF986"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Advances in antigen retrieval</w:t>
            </w:r>
          </w:p>
        </w:tc>
        <w:tc>
          <w:tcPr>
            <w:tcW w:w="2029" w:type="dxa"/>
          </w:tcPr>
          <w:p w14:paraId="41A37175"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Tau, amyloid-beta</w:t>
            </w:r>
          </w:p>
        </w:tc>
        <w:tc>
          <w:tcPr>
            <w:tcW w:w="1587" w:type="dxa"/>
          </w:tcPr>
          <w:p w14:paraId="36445EEF"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Heat-induced antigen retrieval + IHC</w:t>
            </w:r>
          </w:p>
        </w:tc>
        <w:tc>
          <w:tcPr>
            <w:tcW w:w="1989" w:type="dxa"/>
          </w:tcPr>
          <w:p w14:paraId="77FAD0F6"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Improved staining reproducibility in neurodegenerative disease research.</w:t>
            </w:r>
          </w:p>
        </w:tc>
      </w:tr>
      <w:tr w:rsidR="006B3C5D" w:rsidRPr="002D30CE" w14:paraId="6DE0226D" w14:textId="77777777" w:rsidTr="009A388E">
        <w:tc>
          <w:tcPr>
            <w:tcW w:w="1596" w:type="dxa"/>
          </w:tcPr>
          <w:p w14:paraId="6FBF8C0F" w14:textId="77777777" w:rsidR="006B3C5D" w:rsidRPr="002D30CE" w:rsidRDefault="00E85217" w:rsidP="006B3C5D">
            <w:pPr>
              <w:rPr>
                <w:rFonts w:ascii="Times New Roman" w:hAnsi="Times New Roman" w:cs="Times New Roman"/>
                <w:sz w:val="24"/>
                <w:szCs w:val="24"/>
              </w:rPr>
            </w:pPr>
            <w:r w:rsidRPr="007A3B4E">
              <w:rPr>
                <w:rFonts w:ascii="Times New Roman" w:hAnsi="Times New Roman" w:cs="Times New Roman"/>
                <w:sz w:val="24"/>
                <w:szCs w:val="24"/>
              </w:rPr>
              <w:t>Stack</w:t>
            </w:r>
            <w:r w:rsidRPr="002D30CE">
              <w:rPr>
                <w:rFonts w:ascii="Times New Roman" w:hAnsi="Times New Roman" w:cs="Times New Roman"/>
                <w:i/>
                <w:sz w:val="24"/>
                <w:szCs w:val="24"/>
              </w:rPr>
              <w:t xml:space="preserve"> </w:t>
            </w:r>
            <w:r w:rsidR="006B3C5D" w:rsidRPr="002D30CE">
              <w:rPr>
                <w:rFonts w:ascii="Times New Roman" w:hAnsi="Times New Roman" w:cs="Times New Roman"/>
                <w:i/>
                <w:sz w:val="24"/>
                <w:szCs w:val="24"/>
              </w:rPr>
              <w:t>et al.,</w:t>
            </w:r>
            <w:r w:rsidR="00786DFB" w:rsidRPr="00786DFB">
              <w:rPr>
                <w:rFonts w:ascii="Times New Roman" w:hAnsi="Times New Roman" w:cs="Times New Roman"/>
                <w:sz w:val="24"/>
                <w:szCs w:val="24"/>
                <w:vertAlign w:val="superscript"/>
              </w:rPr>
              <w:t>7</w:t>
            </w:r>
          </w:p>
        </w:tc>
        <w:tc>
          <w:tcPr>
            <w:tcW w:w="2042" w:type="dxa"/>
          </w:tcPr>
          <w:p w14:paraId="226D1F8D"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Standardization challenges</w:t>
            </w:r>
          </w:p>
        </w:tc>
        <w:tc>
          <w:tcPr>
            <w:tcW w:w="2029" w:type="dxa"/>
          </w:tcPr>
          <w:p w14:paraId="4F6020B0"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Ki-67, HER2</w:t>
            </w:r>
          </w:p>
        </w:tc>
        <w:tc>
          <w:tcPr>
            <w:tcW w:w="1587" w:type="dxa"/>
          </w:tcPr>
          <w:p w14:paraId="35D2F02E"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Automated IHC &amp; digital analysis</w:t>
            </w:r>
          </w:p>
        </w:tc>
        <w:tc>
          <w:tcPr>
            <w:tcW w:w="1989" w:type="dxa"/>
          </w:tcPr>
          <w:p w14:paraId="7854F24B"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Identified variability in fixation and staining protocols as major reproducibility barriers.</w:t>
            </w:r>
          </w:p>
        </w:tc>
      </w:tr>
      <w:tr w:rsidR="006B3C5D" w:rsidRPr="002D30CE" w14:paraId="79B5DF7E" w14:textId="77777777" w:rsidTr="009A388E">
        <w:tc>
          <w:tcPr>
            <w:tcW w:w="1596" w:type="dxa"/>
          </w:tcPr>
          <w:p w14:paraId="4A95A11D" w14:textId="77777777" w:rsidR="006B3C5D" w:rsidRPr="002D30CE" w:rsidRDefault="00E85217" w:rsidP="006B3C5D">
            <w:pPr>
              <w:rPr>
                <w:rFonts w:ascii="Times New Roman" w:hAnsi="Times New Roman" w:cs="Times New Roman"/>
                <w:sz w:val="24"/>
                <w:szCs w:val="24"/>
              </w:rPr>
            </w:pPr>
            <w:proofErr w:type="spellStart"/>
            <w:r w:rsidRPr="00E85217">
              <w:rPr>
                <w:rStyle w:val="Strong"/>
                <w:rFonts w:ascii="Times New Roman" w:hAnsi="Times New Roman" w:cs="Times New Roman"/>
                <w:b w:val="0"/>
                <w:sz w:val="24"/>
                <w:szCs w:val="24"/>
              </w:rPr>
              <w:t>Schimanski</w:t>
            </w:r>
            <w:proofErr w:type="spellEnd"/>
            <w:r w:rsidRPr="00E85217">
              <w:rPr>
                <w:rFonts w:ascii="Times New Roman" w:hAnsi="Times New Roman" w:cs="Times New Roman"/>
                <w:i/>
                <w:sz w:val="24"/>
                <w:szCs w:val="24"/>
              </w:rPr>
              <w:t xml:space="preserve"> et al.,</w:t>
            </w:r>
            <w:r w:rsidR="006B3C5D" w:rsidRPr="002D30CE">
              <w:rPr>
                <w:rFonts w:ascii="Times New Roman" w:hAnsi="Times New Roman" w:cs="Times New Roman"/>
                <w:sz w:val="24"/>
                <w:szCs w:val="24"/>
              </w:rPr>
              <w:t xml:space="preserve"> </w:t>
            </w:r>
            <w:r w:rsidR="00786DFB" w:rsidRPr="00786DFB">
              <w:rPr>
                <w:rFonts w:ascii="Times New Roman" w:hAnsi="Times New Roman" w:cs="Times New Roman"/>
                <w:sz w:val="24"/>
                <w:szCs w:val="24"/>
                <w:vertAlign w:val="superscript"/>
              </w:rPr>
              <w:t>8</w:t>
            </w:r>
          </w:p>
        </w:tc>
        <w:tc>
          <w:tcPr>
            <w:tcW w:w="2042" w:type="dxa"/>
          </w:tcPr>
          <w:p w14:paraId="6952B691"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Digital IHC in oncology</w:t>
            </w:r>
          </w:p>
        </w:tc>
        <w:tc>
          <w:tcPr>
            <w:tcW w:w="2029" w:type="dxa"/>
          </w:tcPr>
          <w:p w14:paraId="2532BB22"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HER2, Ki-67</w:t>
            </w:r>
          </w:p>
        </w:tc>
        <w:tc>
          <w:tcPr>
            <w:tcW w:w="1587" w:type="dxa"/>
          </w:tcPr>
          <w:p w14:paraId="2641D4C1"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Automated AI-driven IHC</w:t>
            </w:r>
          </w:p>
        </w:tc>
        <w:tc>
          <w:tcPr>
            <w:tcW w:w="1989" w:type="dxa"/>
          </w:tcPr>
          <w:p w14:paraId="468BBBF1"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Demonstrated higher accuracy of AI-based scoring compared to manual interpretation.</w:t>
            </w:r>
          </w:p>
        </w:tc>
      </w:tr>
      <w:tr w:rsidR="006B3C5D" w:rsidRPr="002D30CE" w14:paraId="4529119D" w14:textId="77777777" w:rsidTr="009A388E">
        <w:tc>
          <w:tcPr>
            <w:tcW w:w="1596" w:type="dxa"/>
          </w:tcPr>
          <w:p w14:paraId="514BE7E6" w14:textId="77777777" w:rsidR="006B3C5D" w:rsidRDefault="00E85217" w:rsidP="006B3C5D">
            <w:pPr>
              <w:rPr>
                <w:rFonts w:ascii="Times New Roman" w:hAnsi="Times New Roman" w:cs="Times New Roman"/>
                <w:sz w:val="24"/>
                <w:szCs w:val="24"/>
                <w:vertAlign w:val="superscript"/>
              </w:rPr>
            </w:pPr>
            <w:proofErr w:type="gramStart"/>
            <w:r w:rsidRPr="00E85217">
              <w:rPr>
                <w:rStyle w:val="Strong"/>
                <w:rFonts w:ascii="Times New Roman" w:hAnsi="Times New Roman" w:cs="Times New Roman"/>
                <w:b w:val="0"/>
                <w:sz w:val="24"/>
                <w:szCs w:val="24"/>
              </w:rPr>
              <w:t>Salerno</w:t>
            </w:r>
            <w:r w:rsidRPr="00E85217">
              <w:rPr>
                <w:rFonts w:ascii="Times New Roman" w:hAnsi="Times New Roman" w:cs="Times New Roman"/>
                <w:sz w:val="24"/>
                <w:szCs w:val="24"/>
                <w:vertAlign w:val="superscript"/>
              </w:rPr>
              <w:t xml:space="preserve">  </w:t>
            </w:r>
            <w:r w:rsidRPr="00E85217">
              <w:rPr>
                <w:rFonts w:ascii="Times New Roman" w:hAnsi="Times New Roman" w:cs="Times New Roman"/>
                <w:i/>
                <w:sz w:val="24"/>
                <w:szCs w:val="24"/>
              </w:rPr>
              <w:t>et al.</w:t>
            </w:r>
            <w:proofErr w:type="gramEnd"/>
            <w:r w:rsidRPr="00E85217">
              <w:rPr>
                <w:rFonts w:ascii="Times New Roman" w:hAnsi="Times New Roman" w:cs="Times New Roman"/>
                <w:i/>
                <w:sz w:val="24"/>
                <w:szCs w:val="24"/>
              </w:rPr>
              <w:t xml:space="preserve">, </w:t>
            </w:r>
            <w:r w:rsidR="00786DFB" w:rsidRPr="00786DFB">
              <w:rPr>
                <w:rFonts w:ascii="Times New Roman" w:hAnsi="Times New Roman" w:cs="Times New Roman"/>
                <w:sz w:val="24"/>
                <w:szCs w:val="24"/>
                <w:vertAlign w:val="superscript"/>
              </w:rPr>
              <w:t>10</w:t>
            </w:r>
          </w:p>
          <w:p w14:paraId="680C3799" w14:textId="77777777" w:rsidR="00AA3DDA" w:rsidRDefault="00AA3DDA" w:rsidP="006B3C5D">
            <w:pPr>
              <w:rPr>
                <w:rFonts w:ascii="Times New Roman" w:hAnsi="Times New Roman" w:cs="Times New Roman"/>
                <w:sz w:val="24"/>
                <w:szCs w:val="24"/>
                <w:vertAlign w:val="superscript"/>
              </w:rPr>
            </w:pPr>
          </w:p>
          <w:p w14:paraId="37BDC8A4" w14:textId="77777777" w:rsidR="00AA3DDA" w:rsidRDefault="00AA3DDA" w:rsidP="006B3C5D">
            <w:pPr>
              <w:rPr>
                <w:rFonts w:ascii="Times New Roman" w:hAnsi="Times New Roman" w:cs="Times New Roman"/>
                <w:sz w:val="24"/>
                <w:szCs w:val="24"/>
                <w:vertAlign w:val="superscript"/>
              </w:rPr>
            </w:pPr>
          </w:p>
          <w:p w14:paraId="06C7102D" w14:textId="77777777" w:rsidR="00AA3DDA" w:rsidRPr="002D30CE" w:rsidRDefault="00AA3DDA" w:rsidP="006B3C5D">
            <w:pPr>
              <w:rPr>
                <w:rFonts w:ascii="Times New Roman" w:hAnsi="Times New Roman" w:cs="Times New Roman"/>
                <w:sz w:val="24"/>
                <w:szCs w:val="24"/>
              </w:rPr>
            </w:pPr>
          </w:p>
        </w:tc>
        <w:tc>
          <w:tcPr>
            <w:tcW w:w="2042" w:type="dxa"/>
          </w:tcPr>
          <w:p w14:paraId="1DC44499"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lastRenderedPageBreak/>
              <w:t>AI and molecular integration</w:t>
            </w:r>
          </w:p>
        </w:tc>
        <w:tc>
          <w:tcPr>
            <w:tcW w:w="2029" w:type="dxa"/>
          </w:tcPr>
          <w:p w14:paraId="0D88688B"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Recombinant antibodies</w:t>
            </w:r>
          </w:p>
        </w:tc>
        <w:tc>
          <w:tcPr>
            <w:tcW w:w="1587" w:type="dxa"/>
          </w:tcPr>
          <w:p w14:paraId="451F507F"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Multiplex + digital IHC</w:t>
            </w:r>
          </w:p>
        </w:tc>
        <w:tc>
          <w:tcPr>
            <w:tcW w:w="1989" w:type="dxa"/>
          </w:tcPr>
          <w:p w14:paraId="5D5FF439"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Reported reduced cross-reactivity and improved quantitative analysis with AI.</w:t>
            </w:r>
          </w:p>
        </w:tc>
      </w:tr>
      <w:tr w:rsidR="006B3C5D" w:rsidRPr="002D30CE" w14:paraId="7151709B" w14:textId="77777777" w:rsidTr="009A388E">
        <w:tc>
          <w:tcPr>
            <w:tcW w:w="1596" w:type="dxa"/>
          </w:tcPr>
          <w:p w14:paraId="539584E2" w14:textId="77777777" w:rsidR="006B3C5D" w:rsidRPr="002D30CE" w:rsidRDefault="009A388E" w:rsidP="006B3C5D">
            <w:pPr>
              <w:rPr>
                <w:rFonts w:ascii="Times New Roman" w:hAnsi="Times New Roman" w:cs="Times New Roman"/>
                <w:sz w:val="24"/>
                <w:szCs w:val="24"/>
              </w:rPr>
            </w:pPr>
            <w:proofErr w:type="spellStart"/>
            <w:r>
              <w:rPr>
                <w:rStyle w:val="Strong"/>
                <w:rFonts w:ascii="Times New Roman" w:hAnsi="Times New Roman" w:cs="Times New Roman"/>
                <w:b w:val="0"/>
                <w:sz w:val="24"/>
                <w:szCs w:val="24"/>
              </w:rPr>
              <w:t>Mebratie</w:t>
            </w:r>
            <w:proofErr w:type="spellEnd"/>
            <w:r>
              <w:rPr>
                <w:rStyle w:val="Strong"/>
                <w:rFonts w:ascii="Times New Roman" w:hAnsi="Times New Roman" w:cs="Times New Roman"/>
                <w:b w:val="0"/>
                <w:sz w:val="24"/>
                <w:szCs w:val="24"/>
              </w:rPr>
              <w:t xml:space="preserve">, </w:t>
            </w:r>
            <w:r w:rsidRPr="009A388E">
              <w:rPr>
                <w:rStyle w:val="Strong"/>
                <w:rFonts w:ascii="Times New Roman" w:hAnsi="Times New Roman" w:cs="Times New Roman"/>
                <w:b w:val="0"/>
                <w:sz w:val="24"/>
                <w:szCs w:val="24"/>
              </w:rPr>
              <w:t>and</w:t>
            </w:r>
            <w:r>
              <w:rPr>
                <w:rStyle w:val="Strong"/>
                <w:rFonts w:ascii="Times New Roman" w:hAnsi="Times New Roman" w:cs="Times New Roman"/>
                <w:b w:val="0"/>
                <w:sz w:val="24"/>
                <w:szCs w:val="24"/>
              </w:rPr>
              <w:t xml:space="preserve"> </w:t>
            </w:r>
            <w:r w:rsidRPr="009A388E">
              <w:rPr>
                <w:rStyle w:val="Strong"/>
                <w:rFonts w:ascii="Times New Roman" w:hAnsi="Times New Roman" w:cs="Times New Roman"/>
                <w:b w:val="0"/>
                <w:sz w:val="24"/>
                <w:szCs w:val="24"/>
              </w:rPr>
              <w:t>Dagnaw</w:t>
            </w:r>
            <w:r w:rsidR="006B3C5D" w:rsidRPr="002D30CE">
              <w:rPr>
                <w:rFonts w:ascii="Times New Roman" w:hAnsi="Times New Roman" w:cs="Times New Roman"/>
                <w:sz w:val="24"/>
                <w:szCs w:val="24"/>
              </w:rPr>
              <w:t>,</w:t>
            </w:r>
            <w:r w:rsidR="00786DFB" w:rsidRPr="00786DFB">
              <w:rPr>
                <w:rFonts w:ascii="Times New Roman" w:hAnsi="Times New Roman" w:cs="Times New Roman"/>
                <w:sz w:val="24"/>
                <w:szCs w:val="24"/>
                <w:vertAlign w:val="superscript"/>
              </w:rPr>
              <w:t>16</w:t>
            </w:r>
          </w:p>
        </w:tc>
        <w:tc>
          <w:tcPr>
            <w:tcW w:w="2042" w:type="dxa"/>
          </w:tcPr>
          <w:p w14:paraId="2A17AB91"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Infectious disease pathology</w:t>
            </w:r>
          </w:p>
        </w:tc>
        <w:tc>
          <w:tcPr>
            <w:tcW w:w="2029" w:type="dxa"/>
          </w:tcPr>
          <w:p w14:paraId="691DAEDE"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Viral &amp; bacterial antigens</w:t>
            </w:r>
          </w:p>
        </w:tc>
        <w:tc>
          <w:tcPr>
            <w:tcW w:w="1587" w:type="dxa"/>
          </w:tcPr>
          <w:p w14:paraId="32CA68A5"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IHC in FFPE tissues</w:t>
            </w:r>
          </w:p>
        </w:tc>
        <w:tc>
          <w:tcPr>
            <w:tcW w:w="1989" w:type="dxa"/>
          </w:tcPr>
          <w:p w14:paraId="1A1D4E4C" w14:textId="77777777" w:rsidR="006B3C5D" w:rsidRPr="002D30CE" w:rsidRDefault="006B3C5D" w:rsidP="006B3C5D">
            <w:pPr>
              <w:rPr>
                <w:rFonts w:ascii="Times New Roman" w:hAnsi="Times New Roman" w:cs="Times New Roman"/>
                <w:sz w:val="24"/>
                <w:szCs w:val="24"/>
              </w:rPr>
            </w:pPr>
            <w:r w:rsidRPr="002D30CE">
              <w:rPr>
                <w:rFonts w:ascii="Times New Roman" w:hAnsi="Times New Roman" w:cs="Times New Roman"/>
                <w:sz w:val="24"/>
                <w:szCs w:val="24"/>
              </w:rPr>
              <w:t>Showed IHC utility in confirming infections undetectable by H&amp;E staining.</w:t>
            </w:r>
          </w:p>
        </w:tc>
      </w:tr>
    </w:tbl>
    <w:p w14:paraId="5C59D096" w14:textId="77777777" w:rsidR="006B3C5D" w:rsidRPr="002D30CE" w:rsidRDefault="006B3C5D" w:rsidP="006B3C5D">
      <w:pPr>
        <w:spacing w:after="0" w:line="360" w:lineRule="auto"/>
        <w:rPr>
          <w:rFonts w:ascii="Times New Roman" w:hAnsi="Times New Roman" w:cs="Times New Roman"/>
          <w:b/>
          <w:sz w:val="24"/>
          <w:szCs w:val="24"/>
        </w:rPr>
      </w:pPr>
    </w:p>
    <w:p w14:paraId="7CA3E214" w14:textId="77777777" w:rsidR="0025006F" w:rsidRPr="002D30CE" w:rsidRDefault="0025006F">
      <w:pPr>
        <w:rPr>
          <w:rFonts w:ascii="Times New Roman" w:eastAsiaTheme="majorEastAsia" w:hAnsi="Times New Roman" w:cs="Times New Roman"/>
          <w:b/>
          <w:sz w:val="24"/>
          <w:szCs w:val="24"/>
        </w:rPr>
      </w:pPr>
      <w:r w:rsidRPr="002D30CE">
        <w:rPr>
          <w:rFonts w:ascii="Times New Roman" w:eastAsiaTheme="majorEastAsia" w:hAnsi="Times New Roman" w:cs="Times New Roman"/>
          <w:b/>
          <w:sz w:val="24"/>
          <w:szCs w:val="24"/>
        </w:rPr>
        <w:br w:type="page"/>
      </w:r>
    </w:p>
    <w:p w14:paraId="3625266E" w14:textId="4788448C" w:rsidR="0025006F" w:rsidRPr="002D30CE" w:rsidRDefault="0083678D" w:rsidP="006B3C5D">
      <w:pPr>
        <w:spacing w:after="0" w:line="36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 xml:space="preserve">Table 2. </w:t>
      </w:r>
      <w:r w:rsidR="0025006F" w:rsidRPr="002D30CE">
        <w:rPr>
          <w:rFonts w:ascii="Times New Roman" w:eastAsiaTheme="majorEastAsia" w:hAnsi="Times New Roman" w:cs="Times New Roman"/>
          <w:b/>
          <w:sz w:val="24"/>
          <w:szCs w:val="24"/>
        </w:rPr>
        <w:t>Summary on the Application of Immunohistochemistry on the Human Body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430"/>
        <w:gridCol w:w="2430"/>
        <w:gridCol w:w="2250"/>
      </w:tblGrid>
      <w:tr w:rsidR="00ED11B0" w:rsidRPr="002D30CE" w14:paraId="7113DFE9" w14:textId="77777777" w:rsidTr="00ED11B0">
        <w:tc>
          <w:tcPr>
            <w:tcW w:w="1705" w:type="dxa"/>
          </w:tcPr>
          <w:p w14:paraId="4A402BE4" w14:textId="77777777" w:rsidR="00ED11B0" w:rsidRPr="002D30CE" w:rsidRDefault="00ED11B0" w:rsidP="00662476">
            <w:pPr>
              <w:rPr>
                <w:rFonts w:ascii="Times New Roman" w:hAnsi="Times New Roman" w:cs="Times New Roman"/>
                <w:b/>
                <w:bCs/>
                <w:sz w:val="24"/>
                <w:szCs w:val="24"/>
              </w:rPr>
            </w:pPr>
            <w:r w:rsidRPr="002D30CE">
              <w:rPr>
                <w:rFonts w:ascii="Times New Roman" w:hAnsi="Times New Roman" w:cs="Times New Roman"/>
                <w:b/>
                <w:bCs/>
                <w:sz w:val="24"/>
                <w:szCs w:val="24"/>
              </w:rPr>
              <w:t>System</w:t>
            </w:r>
          </w:p>
        </w:tc>
        <w:tc>
          <w:tcPr>
            <w:tcW w:w="2430" w:type="dxa"/>
          </w:tcPr>
          <w:p w14:paraId="1AE0B32E" w14:textId="77777777" w:rsidR="00ED11B0" w:rsidRPr="002D30CE" w:rsidRDefault="00ED11B0" w:rsidP="00662476">
            <w:pPr>
              <w:rPr>
                <w:rFonts w:ascii="Times New Roman" w:hAnsi="Times New Roman" w:cs="Times New Roman"/>
                <w:b/>
                <w:bCs/>
                <w:sz w:val="24"/>
                <w:szCs w:val="24"/>
              </w:rPr>
            </w:pPr>
            <w:r w:rsidRPr="002D30CE">
              <w:rPr>
                <w:rFonts w:ascii="Times New Roman" w:hAnsi="Times New Roman" w:cs="Times New Roman"/>
                <w:b/>
                <w:bCs/>
                <w:sz w:val="24"/>
                <w:szCs w:val="24"/>
              </w:rPr>
              <w:t>Key IHC Markers</w:t>
            </w:r>
          </w:p>
        </w:tc>
        <w:tc>
          <w:tcPr>
            <w:tcW w:w="2430" w:type="dxa"/>
          </w:tcPr>
          <w:p w14:paraId="3946AE06" w14:textId="77777777" w:rsidR="00ED11B0" w:rsidRPr="002D30CE" w:rsidRDefault="00ED11B0" w:rsidP="00662476">
            <w:pPr>
              <w:rPr>
                <w:rFonts w:ascii="Times New Roman" w:hAnsi="Times New Roman" w:cs="Times New Roman"/>
                <w:b/>
                <w:bCs/>
                <w:sz w:val="24"/>
                <w:szCs w:val="24"/>
              </w:rPr>
            </w:pPr>
            <w:r w:rsidRPr="002D30CE">
              <w:rPr>
                <w:rFonts w:ascii="Times New Roman" w:hAnsi="Times New Roman" w:cs="Times New Roman"/>
                <w:b/>
                <w:bCs/>
                <w:sz w:val="24"/>
                <w:szCs w:val="24"/>
              </w:rPr>
              <w:t>Applications</w:t>
            </w:r>
          </w:p>
        </w:tc>
        <w:tc>
          <w:tcPr>
            <w:tcW w:w="2250" w:type="dxa"/>
          </w:tcPr>
          <w:p w14:paraId="678EEC80" w14:textId="77777777" w:rsidR="00ED11B0" w:rsidRPr="002D30CE" w:rsidRDefault="00ED11B0" w:rsidP="00662476">
            <w:pPr>
              <w:rPr>
                <w:rFonts w:ascii="Times New Roman" w:hAnsi="Times New Roman" w:cs="Times New Roman"/>
                <w:b/>
                <w:bCs/>
                <w:sz w:val="24"/>
                <w:szCs w:val="24"/>
              </w:rPr>
            </w:pPr>
            <w:r w:rsidRPr="002D30CE">
              <w:rPr>
                <w:rFonts w:ascii="Times New Roman" w:hAnsi="Times New Roman" w:cs="Times New Roman"/>
                <w:b/>
                <w:bCs/>
                <w:sz w:val="24"/>
                <w:szCs w:val="24"/>
              </w:rPr>
              <w:t>Clinical Relevance</w:t>
            </w:r>
          </w:p>
        </w:tc>
      </w:tr>
      <w:tr w:rsidR="00ED11B0" w:rsidRPr="002D30CE" w14:paraId="34992B44" w14:textId="77777777" w:rsidTr="00ED11B0">
        <w:tc>
          <w:tcPr>
            <w:tcW w:w="1705" w:type="dxa"/>
          </w:tcPr>
          <w:p w14:paraId="2281DFB0"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Nervous</w:t>
            </w:r>
          </w:p>
        </w:tc>
        <w:tc>
          <w:tcPr>
            <w:tcW w:w="2430" w:type="dxa"/>
          </w:tcPr>
          <w:p w14:paraId="6B6F2818"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GFAP, Synaptophysin, Chromogranin, Tau, @-</w:t>
            </w:r>
            <w:proofErr w:type="spellStart"/>
            <w:r w:rsidRPr="002D30CE">
              <w:rPr>
                <w:rFonts w:ascii="Times New Roman" w:hAnsi="Times New Roman" w:cs="Times New Roman"/>
                <w:sz w:val="24"/>
                <w:szCs w:val="24"/>
              </w:rPr>
              <w:t>synucein</w:t>
            </w:r>
            <w:proofErr w:type="spellEnd"/>
          </w:p>
        </w:tc>
        <w:tc>
          <w:tcPr>
            <w:tcW w:w="2430" w:type="dxa"/>
          </w:tcPr>
          <w:p w14:paraId="226213A9"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Identify Brain Tumor neurodegeneration</w:t>
            </w:r>
          </w:p>
        </w:tc>
        <w:tc>
          <w:tcPr>
            <w:tcW w:w="2250" w:type="dxa"/>
          </w:tcPr>
          <w:p w14:paraId="27990673"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Guides brain tumor classification to confirm Alzheimer’s</w:t>
            </w:r>
          </w:p>
        </w:tc>
      </w:tr>
      <w:tr w:rsidR="00ED11B0" w:rsidRPr="002D30CE" w14:paraId="4678A5AF" w14:textId="77777777" w:rsidTr="00ED11B0">
        <w:tc>
          <w:tcPr>
            <w:tcW w:w="1705" w:type="dxa"/>
          </w:tcPr>
          <w:p w14:paraId="731DA019"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Respiratory</w:t>
            </w:r>
          </w:p>
        </w:tc>
        <w:tc>
          <w:tcPr>
            <w:tcW w:w="2430" w:type="dxa"/>
          </w:tcPr>
          <w:p w14:paraId="5293DB76"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TTF 1, p40/p63, Chromogranin, Synaptophysin</w:t>
            </w:r>
          </w:p>
        </w:tc>
        <w:tc>
          <w:tcPr>
            <w:tcW w:w="2430" w:type="dxa"/>
          </w:tcPr>
          <w:p w14:paraId="0D572BCA"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Differentiate lung adenocarcinoma</w:t>
            </w:r>
          </w:p>
        </w:tc>
        <w:tc>
          <w:tcPr>
            <w:tcW w:w="2250" w:type="dxa"/>
          </w:tcPr>
          <w:p w14:paraId="6437A9C4"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TTF-positivity suggests primary lung adenocarcinoma</w:t>
            </w:r>
          </w:p>
        </w:tc>
      </w:tr>
      <w:tr w:rsidR="00ED11B0" w:rsidRPr="002D30CE" w14:paraId="3E4F01A5" w14:textId="77777777" w:rsidTr="00ED11B0">
        <w:tc>
          <w:tcPr>
            <w:tcW w:w="1705" w:type="dxa"/>
          </w:tcPr>
          <w:p w14:paraId="1D79107B"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Cardiovascular</w:t>
            </w:r>
          </w:p>
        </w:tc>
        <w:tc>
          <w:tcPr>
            <w:tcW w:w="2430" w:type="dxa"/>
          </w:tcPr>
          <w:p w14:paraId="4879F35C" w14:textId="77777777" w:rsidR="00ED11B0" w:rsidRPr="002D30CE" w:rsidRDefault="00ED11B0" w:rsidP="00662476">
            <w:pPr>
              <w:rPr>
                <w:rFonts w:ascii="Times New Roman" w:hAnsi="Times New Roman" w:cs="Times New Roman"/>
                <w:sz w:val="24"/>
                <w:szCs w:val="24"/>
              </w:rPr>
            </w:pPr>
            <w:proofErr w:type="spellStart"/>
            <w:r w:rsidRPr="002D30CE">
              <w:rPr>
                <w:rFonts w:ascii="Times New Roman" w:hAnsi="Times New Roman" w:cs="Times New Roman"/>
                <w:sz w:val="24"/>
                <w:szCs w:val="24"/>
              </w:rPr>
              <w:t>Desmin</w:t>
            </w:r>
            <w:proofErr w:type="spellEnd"/>
            <w:r w:rsidRPr="002D30CE">
              <w:rPr>
                <w:rFonts w:ascii="Times New Roman" w:hAnsi="Times New Roman" w:cs="Times New Roman"/>
                <w:sz w:val="24"/>
                <w:szCs w:val="24"/>
              </w:rPr>
              <w:t>, Troponin, Myosin, CD31, CD34, Factor V111</w:t>
            </w:r>
          </w:p>
        </w:tc>
        <w:tc>
          <w:tcPr>
            <w:tcW w:w="2430" w:type="dxa"/>
          </w:tcPr>
          <w:p w14:paraId="0979DE80"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Detect myocardial injury, avascular tumors</w:t>
            </w:r>
          </w:p>
        </w:tc>
        <w:tc>
          <w:tcPr>
            <w:tcW w:w="2250" w:type="dxa"/>
          </w:tcPr>
          <w:p w14:paraId="23599251"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Angiosarcomas vs. benign vascular lesions</w:t>
            </w:r>
          </w:p>
        </w:tc>
      </w:tr>
      <w:tr w:rsidR="00ED11B0" w:rsidRPr="002D30CE" w14:paraId="70AAD8C1" w14:textId="77777777" w:rsidTr="00ED11B0">
        <w:tc>
          <w:tcPr>
            <w:tcW w:w="1705" w:type="dxa"/>
          </w:tcPr>
          <w:p w14:paraId="77FEF712"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Digestive (Liver, GI, Pancreas)</w:t>
            </w:r>
          </w:p>
        </w:tc>
        <w:tc>
          <w:tcPr>
            <w:tcW w:w="2430" w:type="dxa"/>
          </w:tcPr>
          <w:p w14:paraId="0B596F78"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HepPar-1, Arginase-1 CKT/CK20, MUC proteins, MLH1/MSH2</w:t>
            </w:r>
          </w:p>
        </w:tc>
        <w:tc>
          <w:tcPr>
            <w:tcW w:w="2430" w:type="dxa"/>
          </w:tcPr>
          <w:p w14:paraId="011600E0"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 xml:space="preserve">Diagnose </w:t>
            </w:r>
            <w:proofErr w:type="spellStart"/>
            <w:r w:rsidRPr="002D30CE">
              <w:rPr>
                <w:rFonts w:ascii="Times New Roman" w:hAnsi="Times New Roman" w:cs="Times New Roman"/>
                <w:sz w:val="24"/>
                <w:szCs w:val="24"/>
              </w:rPr>
              <w:t>Mycanse</w:t>
            </w:r>
            <w:proofErr w:type="spellEnd"/>
            <w:r w:rsidRPr="002D30CE">
              <w:rPr>
                <w:rFonts w:ascii="Times New Roman" w:hAnsi="Times New Roman" w:cs="Times New Roman"/>
                <w:sz w:val="24"/>
                <w:szCs w:val="24"/>
              </w:rPr>
              <w:t xml:space="preserve"> tumor</w:t>
            </w:r>
          </w:p>
        </w:tc>
        <w:tc>
          <w:tcPr>
            <w:tcW w:w="2250" w:type="dxa"/>
          </w:tcPr>
          <w:p w14:paraId="442C4048"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MSI testing predict response to immunotherapy</w:t>
            </w:r>
          </w:p>
        </w:tc>
      </w:tr>
      <w:tr w:rsidR="00ED11B0" w:rsidRPr="002D30CE" w14:paraId="6ED41FC5" w14:textId="77777777" w:rsidTr="00ED11B0">
        <w:tc>
          <w:tcPr>
            <w:tcW w:w="1705" w:type="dxa"/>
          </w:tcPr>
          <w:p w14:paraId="654A5E2B"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Genitourinary</w:t>
            </w:r>
          </w:p>
        </w:tc>
        <w:tc>
          <w:tcPr>
            <w:tcW w:w="2430" w:type="dxa"/>
          </w:tcPr>
          <w:p w14:paraId="710B93C6"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PAX8, CD10, RCC Marker, PSA, AMR, GATA3</w:t>
            </w:r>
          </w:p>
        </w:tc>
        <w:tc>
          <w:tcPr>
            <w:tcW w:w="2430" w:type="dxa"/>
          </w:tcPr>
          <w:p w14:paraId="6431124E"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Renal Cell Carcinoma, prostate cancer</w:t>
            </w:r>
          </w:p>
        </w:tc>
        <w:tc>
          <w:tcPr>
            <w:tcW w:w="2250" w:type="dxa"/>
          </w:tcPr>
          <w:p w14:paraId="49983272"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PSA guides prostate cancer monitoring</w:t>
            </w:r>
          </w:p>
        </w:tc>
      </w:tr>
      <w:tr w:rsidR="00ED11B0" w:rsidRPr="002D30CE" w14:paraId="037E1F3F" w14:textId="77777777" w:rsidTr="00ED11B0">
        <w:tc>
          <w:tcPr>
            <w:tcW w:w="1705" w:type="dxa"/>
          </w:tcPr>
          <w:p w14:paraId="5AD3B908"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Female Reproductive</w:t>
            </w:r>
          </w:p>
        </w:tc>
        <w:tc>
          <w:tcPr>
            <w:tcW w:w="2430" w:type="dxa"/>
          </w:tcPr>
          <w:p w14:paraId="076E5A7A"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ER, PR, HER2, KI-67. WTI, PAX3, Vimentin</w:t>
            </w:r>
          </w:p>
        </w:tc>
        <w:tc>
          <w:tcPr>
            <w:tcW w:w="2430" w:type="dxa"/>
          </w:tcPr>
          <w:p w14:paraId="2F91A362"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ER/PR Eligibility for hormonal therapy</w:t>
            </w:r>
          </w:p>
        </w:tc>
        <w:tc>
          <w:tcPr>
            <w:tcW w:w="2250" w:type="dxa"/>
          </w:tcPr>
          <w:p w14:paraId="0135AEC3"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ER/pros targeted therapy</w:t>
            </w:r>
          </w:p>
        </w:tc>
      </w:tr>
      <w:tr w:rsidR="00ED11B0" w:rsidRPr="002D30CE" w14:paraId="5EF4EF87" w14:textId="77777777" w:rsidTr="00ED11B0">
        <w:tc>
          <w:tcPr>
            <w:tcW w:w="1705" w:type="dxa"/>
          </w:tcPr>
          <w:p w14:paraId="18817467"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Male Reproductive</w:t>
            </w:r>
          </w:p>
        </w:tc>
        <w:tc>
          <w:tcPr>
            <w:tcW w:w="2430" w:type="dxa"/>
          </w:tcPr>
          <w:p w14:paraId="395B6174"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PLAP OCT4, CD117</w:t>
            </w:r>
          </w:p>
        </w:tc>
        <w:tc>
          <w:tcPr>
            <w:tcW w:w="2430" w:type="dxa"/>
          </w:tcPr>
          <w:p w14:paraId="01B66509"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Germ cell tumors, seminomas</w:t>
            </w:r>
          </w:p>
        </w:tc>
        <w:tc>
          <w:tcPr>
            <w:tcW w:w="2250" w:type="dxa"/>
          </w:tcPr>
          <w:p w14:paraId="4D4EB14F"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OCT4/PLAP Confirm germ cell origin</w:t>
            </w:r>
          </w:p>
        </w:tc>
      </w:tr>
      <w:tr w:rsidR="00ED11B0" w:rsidRPr="002D30CE" w14:paraId="1E381A52" w14:textId="77777777" w:rsidTr="00ED11B0">
        <w:tc>
          <w:tcPr>
            <w:tcW w:w="1705" w:type="dxa"/>
          </w:tcPr>
          <w:p w14:paraId="7595F7FD"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Endocrine</w:t>
            </w:r>
          </w:p>
          <w:p w14:paraId="15579EF9"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Thyroid</w:t>
            </w:r>
          </w:p>
        </w:tc>
        <w:tc>
          <w:tcPr>
            <w:tcW w:w="2430" w:type="dxa"/>
          </w:tcPr>
          <w:p w14:paraId="5D7A65E3"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Thyroglobulin, TTF-1, GH, ACTH, PRL, Inhibin, Melan-A, Chromogranin</w:t>
            </w:r>
          </w:p>
        </w:tc>
        <w:tc>
          <w:tcPr>
            <w:tcW w:w="2430" w:type="dxa"/>
          </w:tcPr>
          <w:p w14:paraId="3BA38E7B"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Thyroid Pituitary adrenal tumors</w:t>
            </w:r>
          </w:p>
        </w:tc>
        <w:tc>
          <w:tcPr>
            <w:tcW w:w="2250" w:type="dxa"/>
          </w:tcPr>
          <w:p w14:paraId="0C9DD66F"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Hormone specific stains classify functional adenomas</w:t>
            </w:r>
          </w:p>
        </w:tc>
      </w:tr>
      <w:tr w:rsidR="00ED11B0" w:rsidRPr="002D30CE" w14:paraId="22E792A7" w14:textId="77777777" w:rsidTr="00ED11B0">
        <w:tc>
          <w:tcPr>
            <w:tcW w:w="1705" w:type="dxa"/>
          </w:tcPr>
          <w:p w14:paraId="695685E4"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Musculoskeletal</w:t>
            </w:r>
          </w:p>
        </w:tc>
        <w:tc>
          <w:tcPr>
            <w:tcW w:w="2430" w:type="dxa"/>
          </w:tcPr>
          <w:p w14:paraId="375B6E52" w14:textId="77777777" w:rsidR="00ED11B0" w:rsidRPr="002D30CE" w:rsidRDefault="00ED11B0" w:rsidP="00662476">
            <w:pPr>
              <w:rPr>
                <w:rFonts w:ascii="Times New Roman" w:hAnsi="Times New Roman" w:cs="Times New Roman"/>
                <w:sz w:val="24"/>
                <w:szCs w:val="24"/>
              </w:rPr>
            </w:pPr>
            <w:proofErr w:type="spellStart"/>
            <w:r w:rsidRPr="002D30CE">
              <w:rPr>
                <w:rFonts w:ascii="Times New Roman" w:hAnsi="Times New Roman" w:cs="Times New Roman"/>
                <w:sz w:val="24"/>
                <w:szCs w:val="24"/>
              </w:rPr>
              <w:t>Desmin</w:t>
            </w:r>
            <w:proofErr w:type="spellEnd"/>
            <w:r w:rsidRPr="002D30CE">
              <w:rPr>
                <w:rFonts w:ascii="Times New Roman" w:hAnsi="Times New Roman" w:cs="Times New Roman"/>
                <w:sz w:val="24"/>
                <w:szCs w:val="24"/>
              </w:rPr>
              <w:t xml:space="preserve">, </w:t>
            </w:r>
            <w:proofErr w:type="spellStart"/>
            <w:r w:rsidRPr="002D30CE">
              <w:rPr>
                <w:rFonts w:ascii="Times New Roman" w:hAnsi="Times New Roman" w:cs="Times New Roman"/>
                <w:sz w:val="24"/>
                <w:szCs w:val="24"/>
              </w:rPr>
              <w:t>Myogenin</w:t>
            </w:r>
            <w:proofErr w:type="spellEnd"/>
            <w:r w:rsidRPr="002D30CE">
              <w:rPr>
                <w:rFonts w:ascii="Times New Roman" w:hAnsi="Times New Roman" w:cs="Times New Roman"/>
                <w:sz w:val="24"/>
                <w:szCs w:val="24"/>
              </w:rPr>
              <w:t>, S-100, SOX10, CD34, SATB2</w:t>
            </w:r>
          </w:p>
        </w:tc>
        <w:tc>
          <w:tcPr>
            <w:tcW w:w="2430" w:type="dxa"/>
          </w:tcPr>
          <w:p w14:paraId="49A4083F"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Soft tissue sarcomere nerve sheath tumors, osteosarcoma</w:t>
            </w:r>
          </w:p>
        </w:tc>
        <w:tc>
          <w:tcPr>
            <w:tcW w:w="2250" w:type="dxa"/>
          </w:tcPr>
          <w:p w14:paraId="34DD252A" w14:textId="77777777" w:rsidR="00ED11B0" w:rsidRPr="002D30CE" w:rsidRDefault="00ED11B0" w:rsidP="00662476">
            <w:pPr>
              <w:rPr>
                <w:rFonts w:ascii="Times New Roman" w:hAnsi="Times New Roman" w:cs="Times New Roman"/>
                <w:sz w:val="24"/>
                <w:szCs w:val="24"/>
              </w:rPr>
            </w:pPr>
            <w:r w:rsidRPr="002D30CE">
              <w:rPr>
                <w:rFonts w:ascii="Times New Roman" w:hAnsi="Times New Roman" w:cs="Times New Roman"/>
                <w:sz w:val="24"/>
                <w:szCs w:val="24"/>
              </w:rPr>
              <w:t>Soft tissue sarcomas for prognosis and therapy</w:t>
            </w:r>
          </w:p>
        </w:tc>
      </w:tr>
    </w:tbl>
    <w:p w14:paraId="28F1D4B4" w14:textId="77777777" w:rsidR="00ED11B0" w:rsidRPr="002D30CE" w:rsidRDefault="00ED11B0" w:rsidP="000F22C2">
      <w:pPr>
        <w:spacing w:after="0" w:line="360" w:lineRule="auto"/>
        <w:jc w:val="center"/>
        <w:rPr>
          <w:rFonts w:ascii="Times New Roman" w:hAnsi="Times New Roman" w:cs="Times New Roman"/>
          <w:b/>
          <w:sz w:val="24"/>
          <w:szCs w:val="24"/>
        </w:rPr>
      </w:pPr>
    </w:p>
    <w:p w14:paraId="6079D488" w14:textId="77777777" w:rsidR="00ED11B0" w:rsidRPr="002D30CE" w:rsidRDefault="00ED11B0">
      <w:pPr>
        <w:rPr>
          <w:rFonts w:ascii="Times New Roman" w:hAnsi="Times New Roman" w:cs="Times New Roman"/>
          <w:b/>
          <w:sz w:val="24"/>
          <w:szCs w:val="24"/>
        </w:rPr>
      </w:pPr>
      <w:r w:rsidRPr="002D30CE">
        <w:rPr>
          <w:rFonts w:ascii="Times New Roman" w:hAnsi="Times New Roman" w:cs="Times New Roman"/>
          <w:b/>
          <w:sz w:val="24"/>
          <w:szCs w:val="24"/>
        </w:rPr>
        <w:br w:type="page"/>
      </w:r>
    </w:p>
    <w:p w14:paraId="3CDB48C3" w14:textId="77777777" w:rsidR="002E104B" w:rsidRPr="002D30CE" w:rsidRDefault="000F22C2" w:rsidP="000F22C2">
      <w:pPr>
        <w:spacing w:after="0" w:line="360" w:lineRule="auto"/>
        <w:jc w:val="center"/>
        <w:rPr>
          <w:rFonts w:ascii="Times New Roman" w:hAnsi="Times New Roman" w:cs="Times New Roman"/>
          <w:b/>
          <w:sz w:val="24"/>
          <w:szCs w:val="24"/>
        </w:rPr>
      </w:pPr>
      <w:r w:rsidRPr="002D30CE">
        <w:rPr>
          <w:rFonts w:ascii="Times New Roman" w:hAnsi="Times New Roman" w:cs="Times New Roman"/>
          <w:b/>
          <w:sz w:val="24"/>
          <w:szCs w:val="24"/>
        </w:rPr>
        <w:lastRenderedPageBreak/>
        <w:t>DISCUSSION</w:t>
      </w:r>
    </w:p>
    <w:p w14:paraId="43833522" w14:textId="77777777" w:rsidR="003656F5" w:rsidRPr="002D30CE" w:rsidRDefault="001D6113" w:rsidP="00D704AC">
      <w:pPr>
        <w:pStyle w:val="NormalWeb"/>
        <w:spacing w:before="0" w:beforeAutospacing="0" w:after="0" w:afterAutospacing="0" w:line="360" w:lineRule="auto"/>
        <w:jc w:val="both"/>
      </w:pPr>
      <w:r w:rsidRPr="002D30CE">
        <w:t xml:space="preserve">Immunohistochemistry (IHC) </w:t>
      </w:r>
      <w:r w:rsidR="00D704AC" w:rsidRPr="002D30CE">
        <w:t xml:space="preserve">is </w:t>
      </w:r>
      <w:r w:rsidRPr="002D30CE">
        <w:t xml:space="preserve">one of the most transformative techniques in pathology and biomedical research, offering the ability to localize specific antigens within tissue while </w:t>
      </w:r>
      <w:r w:rsidR="00D704AC" w:rsidRPr="002D30CE">
        <w:t>maintaining histological form</w:t>
      </w:r>
      <w:r w:rsidRPr="002D30CE">
        <w:t xml:space="preserve">. The findings from this review highlight </w:t>
      </w:r>
      <w:r w:rsidR="00D704AC" w:rsidRPr="002D30CE">
        <w:t xml:space="preserve">the history </w:t>
      </w:r>
      <w:r w:rsidRPr="002D30CE">
        <w:t>of IHC</w:t>
      </w:r>
      <w:r w:rsidR="00D704AC" w:rsidRPr="002D30CE">
        <w:t xml:space="preserve"> as well as </w:t>
      </w:r>
      <w:r w:rsidRPr="002D30CE">
        <w:t>the advances in methodology, applications, and challenges that shape its current and future use.</w:t>
      </w:r>
    </w:p>
    <w:p w14:paraId="1B9A4075" w14:textId="77777777" w:rsidR="001D6113" w:rsidRPr="002D30CE" w:rsidRDefault="001D6113" w:rsidP="00D704AC">
      <w:pPr>
        <w:pStyle w:val="NormalWeb"/>
        <w:spacing w:before="0" w:beforeAutospacing="0" w:after="0" w:afterAutospacing="0" w:line="360" w:lineRule="auto"/>
        <w:jc w:val="both"/>
      </w:pPr>
      <w:r w:rsidRPr="002D30CE">
        <w:t xml:space="preserve">Historically, </w:t>
      </w:r>
      <w:r w:rsidR="0097059F" w:rsidRPr="002D30CE">
        <w:t>the foundation of immunohistochemistry</w:t>
      </w:r>
      <w:r w:rsidRPr="002D30CE">
        <w:t xml:space="preserve"> can be traced back to Emil von Behring and </w:t>
      </w:r>
      <w:proofErr w:type="spellStart"/>
      <w:r w:rsidRPr="002D30CE">
        <w:t>Shibasaburo</w:t>
      </w:r>
      <w:proofErr w:type="spellEnd"/>
      <w:r w:rsidRPr="002D30CE">
        <w:t xml:space="preserve"> </w:t>
      </w:r>
      <w:proofErr w:type="spellStart"/>
      <w:r w:rsidRPr="002D30CE">
        <w:t>Kitasato</w:t>
      </w:r>
      <w:proofErr w:type="spellEnd"/>
      <w:r w:rsidRPr="002D30CE">
        <w:t xml:space="preserve"> in the 1890s, who demonstrated the therapeutic use of serum antibodies in d</w:t>
      </w:r>
      <w:r w:rsidR="0097059F" w:rsidRPr="002D30CE">
        <w:t xml:space="preserve">iphtheria and tetanus treatment </w:t>
      </w:r>
      <w:r w:rsidRPr="002D30CE">
        <w:t>pioneering the principle of antibody-based therapies. Their work, which drastically reduced mortality from diphtheria, laid the con</w:t>
      </w:r>
      <w:r w:rsidR="0097059F" w:rsidRPr="002D30CE">
        <w:t>ceptual groundwork for antibody-</w:t>
      </w:r>
      <w:r w:rsidRPr="002D30CE">
        <w:t>antigen specificity in medicine. Later developments by Michael Heidelberger in the 1920s, who first identified antibodies as proteins, and Albert Coons in the 1940s, who introduced fluorescent antibody labeling, progressively shaped the methodological basis of modern immunohistochemistry.</w:t>
      </w:r>
      <w:r w:rsidR="009A388E">
        <w:rPr>
          <w:vertAlign w:val="superscript"/>
        </w:rPr>
        <w:t>14</w:t>
      </w:r>
      <w:r w:rsidR="00786DFB" w:rsidRPr="00786DFB">
        <w:rPr>
          <w:vertAlign w:val="superscript"/>
        </w:rPr>
        <w:t>,</w:t>
      </w:r>
      <w:r w:rsidR="00E479BC">
        <w:rPr>
          <w:vertAlign w:val="superscript"/>
        </w:rPr>
        <w:t>11</w:t>
      </w:r>
      <w:r w:rsidR="00786DFB">
        <w:t xml:space="preserve"> </w:t>
      </w:r>
      <w:r w:rsidRPr="002D30CE">
        <w:t>The advent of antigen retrieval in the early 1990s further transformed the field by restoring epitope accessibility in tissues, greatly enhancing the sensitivity and reproducibility of staining.</w:t>
      </w:r>
      <w:r w:rsidR="00786DFB" w:rsidRPr="00786DFB">
        <w:rPr>
          <w:vertAlign w:val="superscript"/>
        </w:rPr>
        <w:t>4</w:t>
      </w:r>
      <w:r w:rsidRPr="002D30CE">
        <w:t xml:space="preserve"> Together, these innovations highlight the deep historica</w:t>
      </w:r>
      <w:r w:rsidR="0097059F" w:rsidRPr="002D30CE">
        <w:t>l and translational roots of immunohistochemistry</w:t>
      </w:r>
      <w:r w:rsidRPr="002D30CE">
        <w:t>, linking early immunological discoveries with today’s diagnostic and research practices.</w:t>
      </w:r>
    </w:p>
    <w:p w14:paraId="07A77996" w14:textId="77777777" w:rsidR="001D6113" w:rsidRPr="002D30CE" w:rsidRDefault="0097059F" w:rsidP="00D704AC">
      <w:pPr>
        <w:pStyle w:val="NormalWeb"/>
        <w:spacing w:before="0" w:beforeAutospacing="0" w:after="0" w:afterAutospacing="0" w:line="360" w:lineRule="auto"/>
        <w:jc w:val="both"/>
        <w:rPr>
          <w:rStyle w:val="Strong"/>
        </w:rPr>
      </w:pPr>
      <w:r w:rsidRPr="002D30CE">
        <w:t>This</w:t>
      </w:r>
      <w:r w:rsidR="001D6113" w:rsidRPr="002D30CE">
        <w:t xml:space="preserve"> review further underscores that the methodological principles of </w:t>
      </w:r>
      <w:r w:rsidRPr="002D30CE">
        <w:t>immunohistochemistry, particularly antibody-</w:t>
      </w:r>
      <w:r w:rsidR="001D6113" w:rsidRPr="002D30CE">
        <w:t>antige</w:t>
      </w:r>
      <w:r w:rsidRPr="002D30CE">
        <w:t xml:space="preserve">n binding and detection systems </w:t>
      </w:r>
      <w:r w:rsidR="001D6113" w:rsidRPr="002D30CE">
        <w:t>remain central to its effectiveness. The comparison between direct and indirect</w:t>
      </w:r>
      <w:r w:rsidRPr="002D30CE">
        <w:t xml:space="preserve"> immunohistochemistry</w:t>
      </w:r>
      <w:r w:rsidR="001D6113" w:rsidRPr="002D30CE">
        <w:t xml:space="preserve"> highlights the </w:t>
      </w:r>
      <w:r w:rsidRPr="002D30CE">
        <w:t>stability</w:t>
      </w:r>
      <w:r w:rsidR="001D6113" w:rsidRPr="002D30CE">
        <w:t xml:space="preserve"> between simplicity and sensitivity: while direct labeling reduces background and procedural complexity, indirect methods achieve greater amplification and are therefore the mainstay of diagnostic laboratories.</w:t>
      </w:r>
      <w:r w:rsidR="00786DFB" w:rsidRPr="00786DFB">
        <w:rPr>
          <w:vertAlign w:val="superscript"/>
        </w:rPr>
        <w:t>3</w:t>
      </w:r>
      <w:r w:rsidR="001D6113" w:rsidRPr="002D30CE">
        <w:t xml:space="preserve"> Similarly, the choice between enzyme-based chromogenic detection and fluorescence-based systems reflects differing diagnostic needs.</w:t>
      </w:r>
      <w:r w:rsidR="00786DFB">
        <w:t xml:space="preserve"> </w:t>
      </w:r>
      <w:r w:rsidR="001D6113" w:rsidRPr="002D30CE">
        <w:t>Enzyme systems provide permanent, archivable stains suited to clinical pathology, whereas fluorescence enables multiplexing and high-resolution imaging essential in neuroscience and cancer rese</w:t>
      </w:r>
      <w:r w:rsidRPr="002D30CE">
        <w:t>arch</w:t>
      </w:r>
      <w:r w:rsidR="001D6113" w:rsidRPr="002D30CE">
        <w:t>.</w:t>
      </w:r>
      <w:r w:rsidR="00786DFB" w:rsidRPr="00786DFB">
        <w:rPr>
          <w:vertAlign w:val="superscript"/>
        </w:rPr>
        <w:t>6</w:t>
      </w:r>
      <w:r w:rsidR="001D6113" w:rsidRPr="002D30CE">
        <w:t xml:space="preserve"> These methodological refinements affirm that</w:t>
      </w:r>
      <w:r w:rsidRPr="002D30CE">
        <w:t xml:space="preserve"> immunohistochemistry</w:t>
      </w:r>
      <w:r w:rsidR="001D6113" w:rsidRPr="002D30CE">
        <w:t xml:space="preserve"> is not a static technique but a continually evolving </w:t>
      </w:r>
      <w:r w:rsidRPr="002D30CE">
        <w:t xml:space="preserve">technique </w:t>
      </w:r>
      <w:r w:rsidR="001D6113" w:rsidRPr="002D30CE">
        <w:t>adaptable to both routine diagnostics and cutting-edge research.</w:t>
      </w:r>
    </w:p>
    <w:p w14:paraId="3EF021FF" w14:textId="77777777" w:rsidR="001D6113" w:rsidRPr="002D30CE" w:rsidRDefault="00E76B36" w:rsidP="00D704AC">
      <w:pPr>
        <w:pStyle w:val="NormalWeb"/>
        <w:spacing w:before="0" w:beforeAutospacing="0" w:after="0" w:afterAutospacing="0" w:line="360" w:lineRule="auto"/>
        <w:jc w:val="both"/>
      </w:pPr>
      <w:r w:rsidRPr="002D30CE">
        <w:t>The results from this review also highlight significant recent advances, particularly in multiplex immunohistochemistry (</w:t>
      </w:r>
      <w:proofErr w:type="spellStart"/>
      <w:r w:rsidRPr="002D30CE">
        <w:t>mIHC</w:t>
      </w:r>
      <w:proofErr w:type="spellEnd"/>
      <w:r w:rsidRPr="002D30CE">
        <w:t>), automation, and digital integration. Multiplex IHC allows simultaneous visualization of multiple biomarkers in a single tissue section, offering deeper insights into tumor microenvironments and cellular interactions</w:t>
      </w:r>
      <w:r w:rsidR="004D1562" w:rsidRPr="002D30CE">
        <w:t xml:space="preserve">. The </w:t>
      </w:r>
      <w:proofErr w:type="gramStart"/>
      <w:r w:rsidR="004D1562" w:rsidRPr="002D30CE">
        <w:lastRenderedPageBreak/>
        <w:t>micrographs(</w:t>
      </w:r>
      <w:proofErr w:type="gramEnd"/>
      <w:r w:rsidRPr="002D30CE">
        <w:t>multiplex-stained tumor tissues</w:t>
      </w:r>
      <w:r w:rsidR="004D1562" w:rsidRPr="002D30CE">
        <w:t>)</w:t>
      </w:r>
      <w:r w:rsidRPr="002D30CE">
        <w:t>, clearly illustrate how combining chromogenic and fluorescent markers provides multidimensional insights into tumor heterogeneity, stromal architecture, and immune infiltration.</w:t>
      </w:r>
      <w:r w:rsidR="005C4CFB">
        <w:t xml:space="preserve"> </w:t>
      </w:r>
      <w:r w:rsidRPr="002D30CE">
        <w:t>This represents a major step forward from traditional single-marker staining</w:t>
      </w:r>
      <w:r w:rsidR="004D1562" w:rsidRPr="002D30CE">
        <w:t>, aligning with the current movement</w:t>
      </w:r>
      <w:r w:rsidRPr="002D30CE">
        <w:t xml:space="preserve"> toward precision oncolog</w:t>
      </w:r>
      <w:r w:rsidR="004D1562" w:rsidRPr="002D30CE">
        <w:t>y</w:t>
      </w:r>
      <w:r w:rsidRPr="002D30CE">
        <w:t>.</w:t>
      </w:r>
      <w:r w:rsidR="005C4CFB" w:rsidRPr="005C4CFB">
        <w:rPr>
          <w:vertAlign w:val="superscript"/>
        </w:rPr>
        <w:t>5,8</w:t>
      </w:r>
      <w:r w:rsidRPr="002D30CE">
        <w:t xml:space="preserve"> Similarly, automation and artificial intelligence (AI)-based digital analysis enhance reproducibility and reduce observer variability, which has histo</w:t>
      </w:r>
      <w:r w:rsidR="004D1562" w:rsidRPr="002D30CE">
        <w:t>rically been a limitation of immunohistochemistry</w:t>
      </w:r>
      <w:r w:rsidRPr="002D30CE">
        <w:t>. Automated systems not only improve workflow efficiency but also allow for quanti</w:t>
      </w:r>
      <w:r w:rsidR="004C2D5E" w:rsidRPr="002D30CE">
        <w:t>tative interpretation, an important</w:t>
      </w:r>
      <w:r w:rsidRPr="002D30CE">
        <w:t xml:space="preserve"> advance</w:t>
      </w:r>
      <w:r w:rsidR="004C2D5E" w:rsidRPr="002D30CE">
        <w:t>ment</w:t>
      </w:r>
      <w:r w:rsidRPr="002D30CE">
        <w:t xml:space="preserve"> in fields such as breast cancer prognosis where biomarkers like Ki-67 must be accurately measured.</w:t>
      </w:r>
      <w:r w:rsidR="005C4CFB" w:rsidRPr="005C4CFB">
        <w:rPr>
          <w:vertAlign w:val="superscript"/>
        </w:rPr>
        <w:t>7</w:t>
      </w:r>
    </w:p>
    <w:p w14:paraId="1D54F773" w14:textId="77777777" w:rsidR="00D67D23" w:rsidRPr="002D30CE" w:rsidRDefault="00D67D23" w:rsidP="00D704AC">
      <w:pPr>
        <w:pStyle w:val="NormalWeb"/>
        <w:spacing w:before="0" w:beforeAutospacing="0" w:after="0" w:afterAutospacing="0" w:line="360" w:lineRule="auto"/>
        <w:jc w:val="both"/>
      </w:pPr>
      <w:r w:rsidRPr="002D30CE">
        <w:rPr>
          <w:rStyle w:val="Strong"/>
          <w:b w:val="0"/>
        </w:rPr>
        <w:t>Beyond organ-specific cancers and infectious diseases, immunohistochemistry also provides valuable diagnostic information when examined on the basis of physiological systems.</w:t>
      </w:r>
      <w:r w:rsidRPr="002D30CE">
        <w:t xml:space="preserve"> In the nervous system, markers such as glial fibrillary acidic protein (GFAP) and synaptophysin are routinely applied to identify glial and neuronal lineages, respectively, assisting in the diagnosis of gliomas, </w:t>
      </w:r>
      <w:proofErr w:type="spellStart"/>
      <w:r w:rsidRPr="002D30CE">
        <w:t>astrocytomas</w:t>
      </w:r>
      <w:proofErr w:type="spellEnd"/>
      <w:r w:rsidRPr="002D30CE">
        <w:t>, and neuroendocrine tumors.</w:t>
      </w:r>
      <w:r w:rsidR="005C4CFB" w:rsidRPr="005C4CFB">
        <w:rPr>
          <w:vertAlign w:val="superscript"/>
        </w:rPr>
        <w:t>3</w:t>
      </w:r>
      <w:r w:rsidRPr="002D30CE">
        <w:t xml:space="preserve"> Fluorescence-based IHC targeting tau and amyloid-beta has become central to studying and diagnosing Alzheimer’s disease, while α-synuclein staining is key in Parkinson’s disease pathology.</w:t>
      </w:r>
      <w:r w:rsidR="005C4CFB" w:rsidRPr="005C4CFB">
        <w:rPr>
          <w:vertAlign w:val="superscript"/>
        </w:rPr>
        <w:t>9</w:t>
      </w:r>
      <w:r w:rsidRPr="002D30CE">
        <w:t xml:space="preserve"> In the respiratory system, markers such as thyroid transcription factor-1 (TTF-1) and </w:t>
      </w:r>
      <w:proofErr w:type="spellStart"/>
      <w:r w:rsidRPr="002D30CE">
        <w:t>Napsin</w:t>
      </w:r>
      <w:proofErr w:type="spellEnd"/>
      <w:r w:rsidRPr="002D30CE">
        <w:t xml:space="preserve"> A are widely used to diagnose pulmonary adenocarcinomas, while p40 and cytokeratin 5/6 help distinguish squamous cell carcinoma of the lung.</w:t>
      </w:r>
      <w:r w:rsidR="005C4CFB" w:rsidRPr="005C4CFB">
        <w:rPr>
          <w:vertAlign w:val="superscript"/>
        </w:rPr>
        <w:t>16</w:t>
      </w:r>
      <w:r w:rsidRPr="002D30CE">
        <w:t xml:space="preserve"> These system-based applications underscore the versatility of IHC as a diagnostic platform that adapts to the unique biological signatures of each tissue type, thereby strengthening its role in precision medicine.</w:t>
      </w:r>
    </w:p>
    <w:p w14:paraId="5FA5B903" w14:textId="77777777" w:rsidR="00976F80" w:rsidRPr="002D30CE" w:rsidRDefault="00B375BB" w:rsidP="00D704AC">
      <w:pPr>
        <w:pStyle w:val="NormalWeb"/>
        <w:spacing w:before="0" w:beforeAutospacing="0" w:after="0" w:afterAutospacing="0" w:line="360" w:lineRule="auto"/>
        <w:jc w:val="both"/>
      </w:pPr>
      <w:r w:rsidRPr="002D30CE">
        <w:t xml:space="preserve">In the </w:t>
      </w:r>
      <w:r w:rsidRPr="002D30CE">
        <w:rPr>
          <w:rStyle w:val="Strong"/>
          <w:b w:val="0"/>
        </w:rPr>
        <w:t>respiratory system</w:t>
      </w:r>
      <w:r w:rsidRPr="002D30CE">
        <w:rPr>
          <w:b/>
        </w:rPr>
        <w:t>,</w:t>
      </w:r>
      <w:r w:rsidRPr="002D30CE">
        <w:t xml:space="preserve"> immunohistochemistry plays a pivotal role in the differential diagnosis of lung cancers, which are among the most heterogeneous and clinically challenging malignancies. Two of the most widely used markers, thyroid transcription factor-1 (TTF-1) and </w:t>
      </w:r>
      <w:proofErr w:type="spellStart"/>
      <w:r w:rsidRPr="002D30CE">
        <w:t>Napsin</w:t>
      </w:r>
      <w:proofErr w:type="spellEnd"/>
      <w:r w:rsidRPr="002D30CE">
        <w:t xml:space="preserve"> A, are strongly expressed in pulmonary adenocarcinomas. TTF-1 is a nuclear marker that confirms lung origin in poorly differentiated tumors, while </w:t>
      </w:r>
      <w:proofErr w:type="spellStart"/>
      <w:r w:rsidRPr="002D30CE">
        <w:t>Napsin</w:t>
      </w:r>
      <w:proofErr w:type="spellEnd"/>
      <w:r w:rsidRPr="002D30CE">
        <w:t xml:space="preserve"> A is a cytoplasmic marker involved in surfactant protein processing, and its positivity provides further specificity for adenocarcinoma diagnosis.</w:t>
      </w:r>
      <w:r w:rsidR="005C4CFB" w:rsidRPr="005C4CFB">
        <w:rPr>
          <w:vertAlign w:val="superscript"/>
        </w:rPr>
        <w:t>16</w:t>
      </w:r>
      <w:r w:rsidRPr="002D30CE">
        <w:t xml:space="preserve"> In contrast, squamous cell carcinomas of the lung typically express p40 and cytokeratin 5/6, both cytoplasmic markers that reliably distinguish squamous lineage from glandular differentiation. This </w:t>
      </w:r>
      <w:proofErr w:type="spellStart"/>
      <w:r w:rsidRPr="002D30CE">
        <w:t>immunoprofile</w:t>
      </w:r>
      <w:proofErr w:type="spellEnd"/>
      <w:r w:rsidRPr="002D30CE">
        <w:t xml:space="preserve"> is especially valuable when pathologists are faced with small biopsies or poorly differentiated tumors where morphology alone is insufficient.</w:t>
      </w:r>
    </w:p>
    <w:p w14:paraId="73B797CE" w14:textId="77777777" w:rsidR="001D6113" w:rsidRPr="002D30CE" w:rsidRDefault="00E76B36" w:rsidP="00D704AC">
      <w:pPr>
        <w:pStyle w:val="NormalWeb"/>
        <w:spacing w:before="0" w:beforeAutospacing="0" w:after="0" w:afterAutospacing="0" w:line="360" w:lineRule="auto"/>
        <w:jc w:val="both"/>
      </w:pPr>
      <w:r w:rsidRPr="002D30CE">
        <w:t>The clinic</w:t>
      </w:r>
      <w:r w:rsidR="004C2D5E" w:rsidRPr="002D30CE">
        <w:t>al and research relevance of immunohistochemistry</w:t>
      </w:r>
      <w:r w:rsidRPr="002D30CE">
        <w:t xml:space="preserve"> is strongly reinforced by its wide applicability across oncology, neurology, and infectious disease pathology. In oncology, </w:t>
      </w:r>
      <w:r w:rsidRPr="002D30CE">
        <w:lastRenderedPageBreak/>
        <w:t>immunopanels facilitate not only the differentiation of tumor types but also the predictio</w:t>
      </w:r>
      <w:r w:rsidR="004C2D5E" w:rsidRPr="002D30CE">
        <w:t>n of therapeutic responsiveness.</w:t>
      </w:r>
      <w:r w:rsidRPr="002D30CE">
        <w:t xml:space="preserve"> In neur</w:t>
      </w:r>
      <w:r w:rsidR="004C2D5E" w:rsidRPr="002D30CE">
        <w:t>oscience, fluorescence-based immunohistochemistry</w:t>
      </w:r>
      <w:r w:rsidRPr="002D30CE">
        <w:t xml:space="preserve"> continues to enable high-resolution mapping of protein expression patterns, providing insights into neurodegenerative diseases. Infectious pathology also benefits significantly, with IHC applied to detect pathogen-specific antigens in tissue, thereby confirming diagnoses that may be inconclusive on hematoxylin and eosin (</w:t>
      </w:r>
      <w:r w:rsidR="004C2D5E" w:rsidRPr="002D30CE">
        <w:t>H&amp;E) staining alone</w:t>
      </w:r>
      <w:r w:rsidRPr="002D30CE">
        <w:t>.</w:t>
      </w:r>
      <w:r w:rsidR="005C4CFB" w:rsidRPr="005C4CFB">
        <w:rPr>
          <w:vertAlign w:val="superscript"/>
        </w:rPr>
        <w:t>16</w:t>
      </w:r>
      <w:r w:rsidRPr="002D30CE">
        <w:t xml:space="preserve"> The reviewed micrographs of liver tissue further demonstrate IHC’s role in elucidating both normal and pathological architecture, exemplifying its utility beyond oncology</w:t>
      </w:r>
    </w:p>
    <w:p w14:paraId="6547B35E" w14:textId="77777777" w:rsidR="005516D8" w:rsidRPr="002D30CE" w:rsidRDefault="005516D8" w:rsidP="00D704AC">
      <w:pPr>
        <w:pStyle w:val="NormalWeb"/>
        <w:spacing w:before="0" w:beforeAutospacing="0" w:after="0" w:afterAutospacing="0" w:line="360" w:lineRule="auto"/>
        <w:jc w:val="both"/>
      </w:pPr>
      <w:r w:rsidRPr="002D30CE">
        <w:t>Despite these strengths, the findings also emphasize the limitations and challenges inherent in IHC. Variability in staining, subjective interpretation, and dependence on pre-analytical variables such as fixation and antigen retrieval conditions remain critical concerns. Fluorescence-based detection, although powerful, is hindered by photobleaching and requires expensive imaging equipment. Additionally, while multiplex IHC offers unprecedented depth, it introduces complexity in staining protocols and image analysis, raising issues of cost and accessibility. These limitations underscore the importance of integrating IHC with complementary molecular and digital techniques, such as next-generation sequencing and machine learning, to enhance reliabili</w:t>
      </w:r>
      <w:r w:rsidR="004C2D5E" w:rsidRPr="002D30CE">
        <w:t>ty and clinical utility</w:t>
      </w:r>
      <w:r w:rsidRPr="002D30CE">
        <w:t>.</w:t>
      </w:r>
      <w:r w:rsidR="005C4CFB" w:rsidRPr="005C4CFB">
        <w:rPr>
          <w:vertAlign w:val="superscript"/>
        </w:rPr>
        <w:t>10</w:t>
      </w:r>
    </w:p>
    <w:p w14:paraId="0AB90EF8" w14:textId="77777777" w:rsidR="0025006F" w:rsidRPr="002D30CE" w:rsidRDefault="0025006F">
      <w:pPr>
        <w:rPr>
          <w:rFonts w:ascii="Times New Roman" w:eastAsia="Times New Roman" w:hAnsi="Times New Roman" w:cs="Times New Roman"/>
          <w:b/>
          <w:sz w:val="24"/>
          <w:szCs w:val="24"/>
        </w:rPr>
      </w:pPr>
      <w:r w:rsidRPr="002D30CE">
        <w:rPr>
          <w:rFonts w:ascii="Times New Roman" w:eastAsia="Times New Roman" w:hAnsi="Times New Roman" w:cs="Times New Roman"/>
          <w:b/>
          <w:sz w:val="24"/>
          <w:szCs w:val="24"/>
        </w:rPr>
        <w:br w:type="page"/>
      </w:r>
    </w:p>
    <w:p w14:paraId="787FF032" w14:textId="05253AED" w:rsidR="000F22C2" w:rsidRPr="002D30CE" w:rsidRDefault="005C4CFB" w:rsidP="002D30C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w:t>
      </w:r>
      <w:r w:rsidR="0083678D">
        <w:rPr>
          <w:rFonts w:ascii="Times New Roman" w:eastAsia="Times New Roman" w:hAnsi="Times New Roman" w:cs="Times New Roman"/>
          <w:b/>
          <w:sz w:val="24"/>
          <w:szCs w:val="24"/>
        </w:rPr>
        <w:t>clusion</w:t>
      </w:r>
    </w:p>
    <w:p w14:paraId="5F2E9F87" w14:textId="77777777" w:rsidR="000F22C2" w:rsidRPr="002D30CE" w:rsidRDefault="000F22C2" w:rsidP="000F22C2">
      <w:pPr>
        <w:spacing w:after="0" w:line="360" w:lineRule="auto"/>
        <w:jc w:val="both"/>
        <w:rPr>
          <w:rFonts w:ascii="Times New Roman" w:hAnsi="Times New Roman" w:cs="Times New Roman"/>
          <w:sz w:val="24"/>
          <w:szCs w:val="24"/>
        </w:rPr>
      </w:pPr>
      <w:r w:rsidRPr="002D30CE">
        <w:rPr>
          <w:rFonts w:ascii="Times New Roman" w:hAnsi="Times New Roman" w:cs="Times New Roman"/>
          <w:sz w:val="24"/>
          <w:szCs w:val="24"/>
        </w:rPr>
        <w:t>This review makes several important contributions to the existing body of knowledge on immunohistochemistry (IHC). By tracing its historical development from the pioneering work of von Behring, Heidelberger, and Coons to contemporary applications, the review provides a coherent understanding of how scientific innovations in immunology and pathology converged to create one of the most powerful diagnostic tools in modern medicine. Situating current practice within this historical line allows for a deeper appreciation of IHC as both a methodological and translational breakthrough.</w:t>
      </w:r>
    </w:p>
    <w:p w14:paraId="1AAAF781" w14:textId="77777777" w:rsidR="000F22C2" w:rsidRPr="002D30CE" w:rsidRDefault="000F22C2" w:rsidP="000F22C2">
      <w:pPr>
        <w:spacing w:after="0" w:line="360" w:lineRule="auto"/>
        <w:jc w:val="both"/>
        <w:rPr>
          <w:rFonts w:ascii="Times New Roman" w:hAnsi="Times New Roman" w:cs="Times New Roman"/>
          <w:sz w:val="24"/>
          <w:szCs w:val="24"/>
          <w:shd w:val="clear" w:color="auto" w:fill="FFFFFF"/>
        </w:rPr>
      </w:pPr>
      <w:r w:rsidRPr="002D30CE">
        <w:rPr>
          <w:rFonts w:ascii="Times New Roman" w:hAnsi="Times New Roman" w:cs="Times New Roman"/>
          <w:sz w:val="24"/>
          <w:szCs w:val="24"/>
        </w:rPr>
        <w:t>Also, the review contributes to knowledge by examining the limitations and challenges of immunohistochemistry, including interpretative variability, technical complexity, and the need for standardization across laboratories. By addressing these challenges alongside technological advances, the review identifies key areas where future research and clinical practice should be focused particularly in integrating immunohistochemistry with molecular pathology, digital workflows, and precision medicine frameworks.</w:t>
      </w:r>
    </w:p>
    <w:p w14:paraId="2BE5D433" w14:textId="77777777" w:rsidR="000F22C2" w:rsidRPr="002D30CE" w:rsidRDefault="000F22C2" w:rsidP="00E64A31">
      <w:pPr>
        <w:pStyle w:val="NormalWeb"/>
        <w:spacing w:before="0" w:beforeAutospacing="0" w:after="0" w:afterAutospacing="0" w:line="360" w:lineRule="auto"/>
        <w:rPr>
          <w:b/>
        </w:rPr>
      </w:pPr>
    </w:p>
    <w:p w14:paraId="2B0A752E" w14:textId="77777777" w:rsidR="000F22C2" w:rsidRPr="002D30CE" w:rsidRDefault="000F22C2" w:rsidP="00D704AC">
      <w:pPr>
        <w:pStyle w:val="NormalWeb"/>
        <w:spacing w:before="0" w:beforeAutospacing="0" w:after="0" w:afterAutospacing="0" w:line="360" w:lineRule="auto"/>
        <w:jc w:val="both"/>
        <w:rPr>
          <w:b/>
        </w:rPr>
      </w:pPr>
    </w:p>
    <w:p w14:paraId="16F24402" w14:textId="77777777" w:rsidR="00512700" w:rsidRPr="00512700" w:rsidRDefault="0025006F" w:rsidP="00512700">
      <w:pPr>
        <w:jc w:val="both"/>
        <w:outlineLvl w:val="0"/>
        <w:rPr>
          <w:rFonts w:ascii="Arial" w:eastAsia="Times New Roman" w:hAnsi="Arial" w:cs="Arial"/>
          <w:lang w:val="en-GB" w:eastAsia="en-GB"/>
        </w:rPr>
      </w:pPr>
      <w:r w:rsidRPr="002D30CE">
        <w:rPr>
          <w:rFonts w:ascii="Times New Roman" w:hAnsi="Times New Roman" w:cs="Times New Roman"/>
          <w:b/>
          <w:sz w:val="24"/>
          <w:szCs w:val="24"/>
        </w:rPr>
        <w:br w:type="page"/>
      </w:r>
      <w:r w:rsidR="00512700" w:rsidRPr="00512700">
        <w:rPr>
          <w:rFonts w:ascii="Arial" w:eastAsia="Times New Roman" w:hAnsi="Arial" w:cs="Arial"/>
          <w:b/>
          <w:bCs/>
          <w:lang w:val="en-GB" w:eastAsia="en-GB"/>
        </w:rPr>
        <w:lastRenderedPageBreak/>
        <w:t>COMPETING INTERESTS DISCLAIMER:</w:t>
      </w:r>
    </w:p>
    <w:p w14:paraId="6727C1EA" w14:textId="77777777" w:rsidR="00512700" w:rsidRPr="00512700" w:rsidRDefault="00512700" w:rsidP="00512700">
      <w:pPr>
        <w:spacing w:after="200" w:line="276" w:lineRule="auto"/>
        <w:rPr>
          <w:rFonts w:ascii="Calibri" w:eastAsia="Times New Roman" w:hAnsi="Calibri" w:cs="Times New Roman"/>
          <w:lang w:val="en-GB" w:eastAsia="en-GB"/>
        </w:rPr>
      </w:pPr>
      <w:r w:rsidRPr="0051270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B3E3895" w14:textId="7B4708E4" w:rsidR="0025006F" w:rsidRPr="002D30CE" w:rsidRDefault="0025006F">
      <w:pPr>
        <w:rPr>
          <w:rFonts w:ascii="Times New Roman" w:hAnsi="Times New Roman" w:cs="Times New Roman"/>
          <w:b/>
          <w:sz w:val="24"/>
          <w:szCs w:val="24"/>
        </w:rPr>
      </w:pPr>
    </w:p>
    <w:p w14:paraId="2D0D81EC" w14:textId="77777777" w:rsidR="00A11A4B" w:rsidRPr="002D30CE" w:rsidRDefault="00453758" w:rsidP="001A50EB">
      <w:pPr>
        <w:jc w:val="center"/>
        <w:rPr>
          <w:rFonts w:ascii="Times New Roman" w:hAnsi="Times New Roman" w:cs="Times New Roman"/>
          <w:b/>
          <w:sz w:val="24"/>
          <w:szCs w:val="24"/>
        </w:rPr>
      </w:pPr>
      <w:r w:rsidRPr="002D30CE">
        <w:rPr>
          <w:rFonts w:ascii="Times New Roman" w:hAnsi="Times New Roman" w:cs="Times New Roman"/>
          <w:b/>
          <w:sz w:val="24"/>
          <w:szCs w:val="24"/>
        </w:rPr>
        <w:t>REFERENCES</w:t>
      </w:r>
    </w:p>
    <w:p w14:paraId="7A3E13BF" w14:textId="77777777" w:rsidR="0090234B" w:rsidRDefault="0090234B" w:rsidP="0090234B">
      <w:pPr>
        <w:pStyle w:val="NormalWeb"/>
        <w:numPr>
          <w:ilvl w:val="0"/>
          <w:numId w:val="14"/>
        </w:numPr>
        <w:spacing w:before="0" w:beforeAutospacing="0" w:after="0" w:afterAutospacing="0"/>
        <w:jc w:val="both"/>
      </w:pPr>
      <w:proofErr w:type="spellStart"/>
      <w:r w:rsidRPr="002D30CE">
        <w:t>Im</w:t>
      </w:r>
      <w:proofErr w:type="spellEnd"/>
      <w:r w:rsidRPr="002D30CE">
        <w:t xml:space="preserve">, K., </w:t>
      </w:r>
      <w:proofErr w:type="spellStart"/>
      <w:r w:rsidRPr="002D30CE">
        <w:t>Mareninov</w:t>
      </w:r>
      <w:proofErr w:type="spellEnd"/>
      <w:r w:rsidRPr="002D30CE">
        <w:t xml:space="preserve">, S., Diaz, M. P. and Yong, W. H. An introduction to performing </w:t>
      </w:r>
      <w:proofErr w:type="spellStart"/>
      <w:r w:rsidRPr="002D30CE">
        <w:t>mmunofluorescence</w:t>
      </w:r>
      <w:proofErr w:type="spellEnd"/>
      <w:r w:rsidRPr="002D30CE">
        <w:t xml:space="preserve"> staining. In W. H. Yong (Ed.), </w:t>
      </w:r>
      <w:r w:rsidRPr="0090234B">
        <w:rPr>
          <w:rStyle w:val="Emphasis"/>
          <w:i w:val="0"/>
        </w:rPr>
        <w:t>Biobanking: Methods in molecular biology</w:t>
      </w:r>
      <w:r w:rsidRPr="002D30CE">
        <w:t xml:space="preserve">, </w:t>
      </w:r>
      <w:r w:rsidR="002009FA">
        <w:t>2019;</w:t>
      </w:r>
      <w:r w:rsidRPr="002D30CE">
        <w:t>299-311</w:t>
      </w:r>
      <w:r w:rsidR="002009FA">
        <w:t>.</w:t>
      </w:r>
    </w:p>
    <w:p w14:paraId="3A887E7F" w14:textId="77777777" w:rsidR="0090234B" w:rsidRDefault="0090234B" w:rsidP="0090234B">
      <w:pPr>
        <w:pStyle w:val="NormalWeb"/>
        <w:spacing w:before="0" w:beforeAutospacing="0" w:after="0" w:afterAutospacing="0"/>
        <w:ind w:left="720"/>
        <w:jc w:val="both"/>
      </w:pPr>
    </w:p>
    <w:p w14:paraId="2169AE92" w14:textId="77777777" w:rsidR="0090234B" w:rsidRDefault="0090234B" w:rsidP="0090234B">
      <w:pPr>
        <w:pStyle w:val="NormalWeb"/>
        <w:numPr>
          <w:ilvl w:val="0"/>
          <w:numId w:val="14"/>
        </w:numPr>
        <w:spacing w:before="0" w:beforeAutospacing="0" w:after="0" w:afterAutospacing="0"/>
        <w:jc w:val="both"/>
      </w:pPr>
      <w:r w:rsidRPr="002D30CE">
        <w:rPr>
          <w:rStyle w:val="Strong"/>
          <w:b w:val="0"/>
        </w:rPr>
        <w:t xml:space="preserve">El </w:t>
      </w:r>
      <w:proofErr w:type="spellStart"/>
      <w:r w:rsidRPr="002D30CE">
        <w:rPr>
          <w:rStyle w:val="Strong"/>
          <w:b w:val="0"/>
        </w:rPr>
        <w:t>Hassani</w:t>
      </w:r>
      <w:proofErr w:type="spellEnd"/>
      <w:r w:rsidRPr="002D30CE">
        <w:rPr>
          <w:rStyle w:val="Strong"/>
          <w:b w:val="0"/>
        </w:rPr>
        <w:t>, M.</w:t>
      </w:r>
      <w:r w:rsidR="002009FA" w:rsidRPr="002D30CE">
        <w:rPr>
          <w:rStyle w:val="Emphasis"/>
          <w:i w:val="0"/>
        </w:rPr>
        <w:t xml:space="preserve"> </w:t>
      </w:r>
      <w:r w:rsidRPr="002D30CE">
        <w:rPr>
          <w:rStyle w:val="Emphasis"/>
          <w:i w:val="0"/>
        </w:rPr>
        <w:t>A beginner’s guide to immunohistochemistry</w:t>
      </w:r>
      <w:r w:rsidRPr="002D30CE">
        <w:rPr>
          <w:i/>
        </w:rPr>
        <w:t xml:space="preserve">. </w:t>
      </w:r>
      <w:r w:rsidRPr="002D30CE">
        <w:rPr>
          <w:rStyle w:val="Emphasis"/>
          <w:i w:val="0"/>
        </w:rPr>
        <w:t>The Biochemist</w:t>
      </w:r>
      <w:r w:rsidRPr="002D30CE">
        <w:rPr>
          <w:i/>
        </w:rPr>
        <w:t xml:space="preserve">, </w:t>
      </w:r>
      <w:r w:rsidRPr="002D30CE">
        <w:rPr>
          <w:rStyle w:val="Emphasis"/>
          <w:i w:val="0"/>
        </w:rPr>
        <w:t>46</w:t>
      </w:r>
      <w:r w:rsidRPr="002D30CE">
        <w:t>(2),</w:t>
      </w:r>
      <w:r>
        <w:t xml:space="preserve"> </w:t>
      </w:r>
      <w:r w:rsidR="002009FA">
        <w:t xml:space="preserve">2024; </w:t>
      </w:r>
      <w:r w:rsidRPr="002D30CE">
        <w:t>18-22.</w:t>
      </w:r>
    </w:p>
    <w:p w14:paraId="6E5AE81C" w14:textId="77777777" w:rsidR="0090234B" w:rsidRDefault="0090234B" w:rsidP="0090234B">
      <w:pPr>
        <w:pStyle w:val="ListParagraph"/>
      </w:pPr>
    </w:p>
    <w:p w14:paraId="3087688B" w14:textId="77777777" w:rsidR="0090234B" w:rsidRDefault="0090234B" w:rsidP="0090234B">
      <w:pPr>
        <w:pStyle w:val="NormalWeb"/>
        <w:numPr>
          <w:ilvl w:val="0"/>
          <w:numId w:val="14"/>
        </w:numPr>
        <w:spacing w:before="0" w:beforeAutospacing="0" w:after="0" w:afterAutospacing="0"/>
        <w:jc w:val="both"/>
      </w:pPr>
      <w:proofErr w:type="spellStart"/>
      <w:r w:rsidRPr="002D30CE">
        <w:t>Magaki</w:t>
      </w:r>
      <w:proofErr w:type="spellEnd"/>
      <w:r w:rsidRPr="002D30CE">
        <w:t xml:space="preserve">, S., </w:t>
      </w:r>
      <w:proofErr w:type="spellStart"/>
      <w:r w:rsidRPr="002D30CE">
        <w:t>Hojat</w:t>
      </w:r>
      <w:proofErr w:type="spellEnd"/>
      <w:r w:rsidRPr="002D30CE">
        <w:t xml:space="preserve">, S. A., Wei, B., So, A. and Yong, W. H. An introduction to the performance of immunohistochemistry. In </w:t>
      </w:r>
      <w:r w:rsidRPr="002D30CE">
        <w:rPr>
          <w:rStyle w:val="Emphasis"/>
        </w:rPr>
        <w:t>Methods in Molecular Biology,</w:t>
      </w:r>
      <w:r w:rsidRPr="002D30CE">
        <w:t xml:space="preserve">1897, </w:t>
      </w:r>
      <w:r w:rsidR="002009FA">
        <w:t xml:space="preserve">2019; </w:t>
      </w:r>
      <w:r w:rsidRPr="002D30CE">
        <w:t>289-298.</w:t>
      </w:r>
    </w:p>
    <w:p w14:paraId="55C26566" w14:textId="77777777" w:rsidR="0090234B" w:rsidRDefault="0090234B" w:rsidP="0090234B">
      <w:pPr>
        <w:pStyle w:val="ListParagraph"/>
      </w:pPr>
    </w:p>
    <w:p w14:paraId="1DB8F025" w14:textId="77777777" w:rsidR="0090234B" w:rsidRDefault="0090234B" w:rsidP="0090234B">
      <w:pPr>
        <w:pStyle w:val="NormalWeb"/>
        <w:numPr>
          <w:ilvl w:val="0"/>
          <w:numId w:val="14"/>
        </w:numPr>
        <w:spacing w:before="0" w:beforeAutospacing="0" w:after="0" w:afterAutospacing="0"/>
        <w:jc w:val="both"/>
      </w:pPr>
      <w:r w:rsidRPr="002D30CE">
        <w:t xml:space="preserve">Shi, S. R., Key, M. E. and </w:t>
      </w:r>
      <w:proofErr w:type="spellStart"/>
      <w:r w:rsidRPr="002D30CE">
        <w:t>Kalra</w:t>
      </w:r>
      <w:proofErr w:type="spellEnd"/>
      <w:r w:rsidRPr="002D30CE">
        <w:t xml:space="preserve">, K. L. Antigen retrieval in formalin-fixed, paraffin-embedded tissues: An enhancement method for immunohistochemical staining based on microwave oven heating of tissue sections. </w:t>
      </w:r>
      <w:r w:rsidRPr="002D30CE">
        <w:rPr>
          <w:rStyle w:val="Emphasis"/>
        </w:rPr>
        <w:t xml:space="preserve">Journal of Histochemistry &amp; Cytochemistry, </w:t>
      </w:r>
      <w:r w:rsidRPr="0090234B">
        <w:rPr>
          <w:rStyle w:val="Emphasis"/>
          <w:i w:val="0"/>
        </w:rPr>
        <w:t>39</w:t>
      </w:r>
      <w:r w:rsidRPr="002D30CE">
        <w:t xml:space="preserve">(6), </w:t>
      </w:r>
      <w:r w:rsidR="002009FA">
        <w:t xml:space="preserve">1991; </w:t>
      </w:r>
      <w:r w:rsidRPr="002D30CE">
        <w:t>741-748.</w:t>
      </w:r>
    </w:p>
    <w:p w14:paraId="5AE1791B" w14:textId="77777777" w:rsidR="0090234B" w:rsidRDefault="0090234B" w:rsidP="0090234B">
      <w:pPr>
        <w:pStyle w:val="ListParagraph"/>
      </w:pPr>
    </w:p>
    <w:p w14:paraId="16EFED75" w14:textId="77777777" w:rsidR="0090234B" w:rsidRDefault="0090234B" w:rsidP="0090234B">
      <w:pPr>
        <w:pStyle w:val="NormalWeb"/>
        <w:numPr>
          <w:ilvl w:val="0"/>
          <w:numId w:val="14"/>
        </w:numPr>
        <w:spacing w:before="0" w:beforeAutospacing="0" w:after="0" w:afterAutospacing="0"/>
        <w:jc w:val="both"/>
      </w:pPr>
      <w:r w:rsidRPr="002D30CE">
        <w:rPr>
          <w:rStyle w:val="Strong"/>
          <w:b w:val="0"/>
        </w:rPr>
        <w:t>Joe, C.</w:t>
      </w:r>
      <w:r w:rsidRPr="002D30CE">
        <w:t xml:space="preserve"> </w:t>
      </w:r>
      <w:r w:rsidRPr="002D30CE">
        <w:rPr>
          <w:rStyle w:val="Emphasis"/>
          <w:i w:val="0"/>
        </w:rPr>
        <w:t>A mini review of immunohistochemistry: Advancements and applications</w:t>
      </w:r>
      <w:r w:rsidRPr="002D30CE">
        <w:rPr>
          <w:i/>
        </w:rPr>
        <w:t>.</w:t>
      </w:r>
      <w:r>
        <w:t xml:space="preserve"> </w:t>
      </w:r>
      <w:r w:rsidRPr="002D30CE">
        <w:rPr>
          <w:rStyle w:val="Emphasis"/>
        </w:rPr>
        <w:t xml:space="preserve">Journal of Clinical Pathology and Laboratory Medicine, </w:t>
      </w:r>
      <w:r w:rsidRPr="0090234B">
        <w:rPr>
          <w:rStyle w:val="Emphasis"/>
          <w:i w:val="0"/>
        </w:rPr>
        <w:t>5</w:t>
      </w:r>
      <w:r w:rsidRPr="002D30CE">
        <w:t xml:space="preserve">(4), </w:t>
      </w:r>
      <w:r w:rsidR="002009FA">
        <w:t xml:space="preserve">2023; </w:t>
      </w:r>
      <w:r w:rsidRPr="002D30CE">
        <w:t>156.</w:t>
      </w:r>
    </w:p>
    <w:p w14:paraId="0D756385" w14:textId="77777777" w:rsidR="007A3B4E" w:rsidRDefault="007A3B4E" w:rsidP="007A3B4E">
      <w:pPr>
        <w:pStyle w:val="ListParagraph"/>
      </w:pPr>
    </w:p>
    <w:p w14:paraId="6B7799C4" w14:textId="77777777" w:rsidR="007A3B4E" w:rsidRDefault="007A3B4E" w:rsidP="007A3B4E">
      <w:pPr>
        <w:pStyle w:val="ListParagraph"/>
        <w:numPr>
          <w:ilvl w:val="0"/>
          <w:numId w:val="14"/>
        </w:numPr>
        <w:shd w:val="clear" w:color="auto" w:fill="FFFFFF"/>
        <w:spacing w:after="0" w:line="240" w:lineRule="auto"/>
        <w:jc w:val="both"/>
        <w:rPr>
          <w:rFonts w:ascii="Times New Roman" w:hAnsi="Times New Roman" w:cs="Times New Roman"/>
          <w:sz w:val="24"/>
          <w:szCs w:val="24"/>
        </w:rPr>
      </w:pPr>
      <w:r w:rsidRPr="007A3B4E">
        <w:rPr>
          <w:rFonts w:ascii="Times New Roman" w:hAnsi="Times New Roman" w:cs="Times New Roman"/>
          <w:sz w:val="24"/>
          <w:szCs w:val="24"/>
        </w:rPr>
        <w:t>Taylor, C. R. and Levenson, R. M. Multiplex immunohistochemistry and</w:t>
      </w:r>
      <w:r>
        <w:rPr>
          <w:rFonts w:ascii="Times New Roman" w:hAnsi="Times New Roman" w:cs="Times New Roman"/>
          <w:sz w:val="24"/>
          <w:szCs w:val="24"/>
        </w:rPr>
        <w:t xml:space="preserve"> </w:t>
      </w:r>
      <w:r w:rsidRPr="007A3B4E">
        <w:rPr>
          <w:rFonts w:ascii="Times New Roman" w:hAnsi="Times New Roman" w:cs="Times New Roman"/>
          <w:sz w:val="24"/>
          <w:szCs w:val="24"/>
        </w:rPr>
        <w:t xml:space="preserve">immunofluorescence: A historical review and perspective. </w:t>
      </w:r>
      <w:r w:rsidRPr="007A3B4E">
        <w:rPr>
          <w:rStyle w:val="Emphasis"/>
          <w:rFonts w:ascii="Times New Roman" w:hAnsi="Times New Roman" w:cs="Times New Roman"/>
          <w:sz w:val="24"/>
          <w:szCs w:val="24"/>
        </w:rPr>
        <w:t>Journal of Pathology Informatics,</w:t>
      </w:r>
      <w:r w:rsidRPr="007A3B4E">
        <w:rPr>
          <w:rStyle w:val="Emphasis"/>
          <w:rFonts w:ascii="Times New Roman" w:hAnsi="Times New Roman" w:cs="Times New Roman"/>
          <w:i w:val="0"/>
          <w:sz w:val="24"/>
          <w:szCs w:val="24"/>
        </w:rPr>
        <w:t xml:space="preserve"> 14</w:t>
      </w:r>
      <w:r w:rsidRPr="007A3B4E">
        <w:rPr>
          <w:rFonts w:ascii="Times New Roman" w:hAnsi="Times New Roman" w:cs="Times New Roman"/>
          <w:i/>
          <w:sz w:val="24"/>
          <w:szCs w:val="24"/>
        </w:rPr>
        <w:t>,</w:t>
      </w:r>
      <w:r w:rsidRPr="007A3B4E">
        <w:rPr>
          <w:rFonts w:ascii="Times New Roman" w:hAnsi="Times New Roman" w:cs="Times New Roman"/>
          <w:sz w:val="24"/>
          <w:szCs w:val="24"/>
        </w:rPr>
        <w:t xml:space="preserve"> </w:t>
      </w:r>
      <w:r w:rsidR="002009FA">
        <w:rPr>
          <w:rFonts w:ascii="Times New Roman" w:hAnsi="Times New Roman" w:cs="Times New Roman"/>
          <w:sz w:val="24"/>
          <w:szCs w:val="24"/>
        </w:rPr>
        <w:t xml:space="preserve">2023; </w:t>
      </w:r>
      <w:r w:rsidRPr="007A3B4E">
        <w:rPr>
          <w:rFonts w:ascii="Times New Roman" w:hAnsi="Times New Roman" w:cs="Times New Roman"/>
          <w:sz w:val="24"/>
          <w:szCs w:val="24"/>
        </w:rPr>
        <w:t>100246.</w:t>
      </w:r>
    </w:p>
    <w:p w14:paraId="6652D3BC" w14:textId="77777777" w:rsidR="007A3B4E" w:rsidRPr="007A3B4E" w:rsidRDefault="007A3B4E" w:rsidP="007A3B4E">
      <w:pPr>
        <w:pStyle w:val="ListParagraph"/>
        <w:rPr>
          <w:rFonts w:ascii="Times New Roman" w:hAnsi="Times New Roman" w:cs="Times New Roman"/>
          <w:sz w:val="24"/>
          <w:szCs w:val="24"/>
        </w:rPr>
      </w:pPr>
    </w:p>
    <w:p w14:paraId="1291C3EB" w14:textId="77777777" w:rsidR="007A3B4E" w:rsidRDefault="007A3B4E" w:rsidP="007A3B4E">
      <w:pPr>
        <w:pStyle w:val="ListParagraph"/>
        <w:numPr>
          <w:ilvl w:val="0"/>
          <w:numId w:val="14"/>
        </w:numPr>
        <w:shd w:val="clear" w:color="auto" w:fill="FFFFFF"/>
        <w:spacing w:after="0" w:line="240" w:lineRule="auto"/>
        <w:jc w:val="both"/>
        <w:rPr>
          <w:rFonts w:ascii="Times New Roman" w:hAnsi="Times New Roman" w:cs="Times New Roman"/>
          <w:sz w:val="24"/>
          <w:szCs w:val="24"/>
        </w:rPr>
      </w:pPr>
      <w:r w:rsidRPr="007A3B4E">
        <w:rPr>
          <w:rFonts w:ascii="Times New Roman" w:hAnsi="Times New Roman" w:cs="Times New Roman"/>
          <w:sz w:val="24"/>
          <w:szCs w:val="24"/>
        </w:rPr>
        <w:t xml:space="preserve">Stack, E. C., Wang, C., Roman, K. A. and Hoyt, C. C. </w:t>
      </w:r>
      <w:proofErr w:type="gramStart"/>
      <w:r w:rsidRPr="007A3B4E">
        <w:rPr>
          <w:rFonts w:ascii="Times New Roman" w:hAnsi="Times New Roman" w:cs="Times New Roman"/>
          <w:sz w:val="24"/>
          <w:szCs w:val="24"/>
        </w:rPr>
        <w:t xml:space="preserve">Multiplexed </w:t>
      </w:r>
      <w:r>
        <w:rPr>
          <w:rFonts w:ascii="Times New Roman" w:hAnsi="Times New Roman" w:cs="Times New Roman"/>
          <w:sz w:val="24"/>
          <w:szCs w:val="24"/>
        </w:rPr>
        <w:t xml:space="preserve"> </w:t>
      </w:r>
      <w:r w:rsidRPr="007A3B4E">
        <w:rPr>
          <w:rFonts w:ascii="Times New Roman" w:hAnsi="Times New Roman" w:cs="Times New Roman"/>
          <w:sz w:val="24"/>
          <w:szCs w:val="24"/>
        </w:rPr>
        <w:t>immunohistochemistry</w:t>
      </w:r>
      <w:proofErr w:type="gramEnd"/>
      <w:r w:rsidRPr="007A3B4E">
        <w:rPr>
          <w:rFonts w:ascii="Times New Roman" w:hAnsi="Times New Roman" w:cs="Times New Roman"/>
          <w:sz w:val="24"/>
          <w:szCs w:val="24"/>
        </w:rPr>
        <w:t xml:space="preserve">, imaging, and quantitation: A review, with an assessment of </w:t>
      </w:r>
      <w:proofErr w:type="spellStart"/>
      <w:r w:rsidRPr="007A3B4E">
        <w:rPr>
          <w:rFonts w:ascii="Times New Roman" w:hAnsi="Times New Roman" w:cs="Times New Roman"/>
          <w:sz w:val="24"/>
          <w:szCs w:val="24"/>
        </w:rPr>
        <w:t>Tyramide</w:t>
      </w:r>
      <w:proofErr w:type="spellEnd"/>
      <w:r w:rsidRPr="007A3B4E">
        <w:rPr>
          <w:rFonts w:ascii="Times New Roman" w:hAnsi="Times New Roman" w:cs="Times New Roman"/>
          <w:sz w:val="24"/>
          <w:szCs w:val="24"/>
        </w:rPr>
        <w:t xml:space="preserve"> signal amplification, multispectral imaging and multiplex analysis. </w:t>
      </w:r>
      <w:r w:rsidRPr="007A3B4E">
        <w:rPr>
          <w:rStyle w:val="Emphasis"/>
          <w:rFonts w:ascii="Times New Roman" w:hAnsi="Times New Roman" w:cs="Times New Roman"/>
          <w:sz w:val="24"/>
          <w:szCs w:val="24"/>
        </w:rPr>
        <w:t xml:space="preserve">Methods, </w:t>
      </w:r>
      <w:r w:rsidR="002009FA">
        <w:rPr>
          <w:rStyle w:val="Emphasis"/>
          <w:rFonts w:ascii="Times New Roman" w:hAnsi="Times New Roman" w:cs="Times New Roman"/>
          <w:i w:val="0"/>
          <w:sz w:val="24"/>
          <w:szCs w:val="24"/>
        </w:rPr>
        <w:t xml:space="preserve">2020; </w:t>
      </w:r>
      <w:r w:rsidRPr="007A3B4E">
        <w:rPr>
          <w:rStyle w:val="Emphasis"/>
          <w:rFonts w:ascii="Times New Roman" w:hAnsi="Times New Roman" w:cs="Times New Roman"/>
          <w:i w:val="0"/>
          <w:sz w:val="24"/>
          <w:szCs w:val="24"/>
        </w:rPr>
        <w:t>170</w:t>
      </w:r>
      <w:r w:rsidRPr="007A3B4E">
        <w:rPr>
          <w:rFonts w:ascii="Times New Roman" w:hAnsi="Times New Roman" w:cs="Times New Roman"/>
          <w:sz w:val="24"/>
          <w:szCs w:val="24"/>
        </w:rPr>
        <w:t>, 4-17.</w:t>
      </w:r>
    </w:p>
    <w:p w14:paraId="7D15C211" w14:textId="77777777" w:rsidR="007A3B4E" w:rsidRPr="007A3B4E" w:rsidRDefault="007A3B4E" w:rsidP="007A3B4E">
      <w:pPr>
        <w:pStyle w:val="ListParagraph"/>
        <w:rPr>
          <w:rFonts w:ascii="Times New Roman" w:hAnsi="Times New Roman" w:cs="Times New Roman"/>
          <w:sz w:val="24"/>
          <w:szCs w:val="24"/>
        </w:rPr>
      </w:pPr>
    </w:p>
    <w:p w14:paraId="46C3131E" w14:textId="77777777" w:rsidR="007A3B4E" w:rsidRPr="007A3B4E" w:rsidRDefault="007A3B4E" w:rsidP="007A3B4E">
      <w:pPr>
        <w:pStyle w:val="NormalWeb"/>
        <w:numPr>
          <w:ilvl w:val="0"/>
          <w:numId w:val="14"/>
        </w:numPr>
        <w:spacing w:before="0" w:beforeAutospacing="0" w:after="0" w:afterAutospacing="0"/>
        <w:jc w:val="both"/>
        <w:rPr>
          <w:bCs/>
        </w:rPr>
      </w:pPr>
      <w:proofErr w:type="spellStart"/>
      <w:r w:rsidRPr="002D30CE">
        <w:rPr>
          <w:rStyle w:val="Strong"/>
          <w:b w:val="0"/>
        </w:rPr>
        <w:t>Schimanski</w:t>
      </w:r>
      <w:proofErr w:type="spellEnd"/>
      <w:r w:rsidRPr="002D30CE">
        <w:rPr>
          <w:rStyle w:val="Strong"/>
          <w:b w:val="0"/>
        </w:rPr>
        <w:t xml:space="preserve">, T., </w:t>
      </w:r>
      <w:proofErr w:type="spellStart"/>
      <w:r w:rsidRPr="002D30CE">
        <w:rPr>
          <w:rStyle w:val="Strong"/>
          <w:b w:val="0"/>
        </w:rPr>
        <w:t>Loucas</w:t>
      </w:r>
      <w:proofErr w:type="spellEnd"/>
      <w:r w:rsidRPr="002D30CE">
        <w:rPr>
          <w:rStyle w:val="Strong"/>
          <w:b w:val="0"/>
        </w:rPr>
        <w:t xml:space="preserve">, R., </w:t>
      </w:r>
      <w:proofErr w:type="spellStart"/>
      <w:r w:rsidRPr="002D30CE">
        <w:rPr>
          <w:rStyle w:val="Strong"/>
          <w:b w:val="0"/>
        </w:rPr>
        <w:t>Loucas</w:t>
      </w:r>
      <w:proofErr w:type="spellEnd"/>
      <w:r w:rsidRPr="002D30CE">
        <w:rPr>
          <w:rStyle w:val="Strong"/>
          <w:b w:val="0"/>
        </w:rPr>
        <w:t xml:space="preserve">, M., </w:t>
      </w:r>
      <w:proofErr w:type="spellStart"/>
      <w:r w:rsidRPr="002D30CE">
        <w:rPr>
          <w:rStyle w:val="Strong"/>
          <w:b w:val="0"/>
        </w:rPr>
        <w:t>Felthaus</w:t>
      </w:r>
      <w:proofErr w:type="spellEnd"/>
      <w:r w:rsidRPr="002D30CE">
        <w:rPr>
          <w:rStyle w:val="Strong"/>
          <w:b w:val="0"/>
        </w:rPr>
        <w:t xml:space="preserve">, O., </w:t>
      </w:r>
      <w:proofErr w:type="spellStart"/>
      <w:r w:rsidRPr="002D30CE">
        <w:rPr>
          <w:rStyle w:val="Strong"/>
          <w:b w:val="0"/>
        </w:rPr>
        <w:t>Brébant</w:t>
      </w:r>
      <w:proofErr w:type="spellEnd"/>
      <w:r w:rsidRPr="002D30CE">
        <w:rPr>
          <w:rStyle w:val="Strong"/>
          <w:b w:val="0"/>
        </w:rPr>
        <w:t>, V., Klein, S., Anker, A.,</w:t>
      </w:r>
      <w:r>
        <w:rPr>
          <w:rStyle w:val="Strong"/>
          <w:b w:val="0"/>
        </w:rPr>
        <w:t xml:space="preserve"> </w:t>
      </w:r>
      <w:r w:rsidRPr="007A3B4E">
        <w:rPr>
          <w:rStyle w:val="Strong"/>
          <w:b w:val="0"/>
        </w:rPr>
        <w:t xml:space="preserve">Frank, K., </w:t>
      </w:r>
      <w:proofErr w:type="spellStart"/>
      <w:r w:rsidRPr="007A3B4E">
        <w:rPr>
          <w:rStyle w:val="Strong"/>
          <w:b w:val="0"/>
        </w:rPr>
        <w:t>Siegmund</w:t>
      </w:r>
      <w:proofErr w:type="spellEnd"/>
      <w:r w:rsidRPr="007A3B4E">
        <w:rPr>
          <w:rStyle w:val="Strong"/>
          <w:b w:val="0"/>
        </w:rPr>
        <w:t xml:space="preserve">, A., Pagani, A., Geis, S., </w:t>
      </w:r>
      <w:proofErr w:type="spellStart"/>
      <w:r w:rsidRPr="007A3B4E">
        <w:rPr>
          <w:rStyle w:val="Strong"/>
          <w:b w:val="0"/>
        </w:rPr>
        <w:t>Diesch</w:t>
      </w:r>
      <w:proofErr w:type="spellEnd"/>
      <w:r w:rsidRPr="007A3B4E">
        <w:rPr>
          <w:rStyle w:val="Strong"/>
          <w:b w:val="0"/>
        </w:rPr>
        <w:t xml:space="preserve">, S., </w:t>
      </w:r>
      <w:proofErr w:type="spellStart"/>
      <w:r w:rsidRPr="007A3B4E">
        <w:rPr>
          <w:rStyle w:val="Strong"/>
          <w:b w:val="0"/>
        </w:rPr>
        <w:t>Eigenberger</w:t>
      </w:r>
      <w:proofErr w:type="spellEnd"/>
      <w:r w:rsidRPr="007A3B4E">
        <w:rPr>
          <w:rStyle w:val="Strong"/>
          <w:b w:val="0"/>
        </w:rPr>
        <w:t xml:space="preserve">, A. and </w:t>
      </w:r>
      <w:proofErr w:type="spellStart"/>
      <w:r w:rsidRPr="007A3B4E">
        <w:rPr>
          <w:rStyle w:val="Strong"/>
          <w:b w:val="0"/>
        </w:rPr>
        <w:t>Prantl</w:t>
      </w:r>
      <w:proofErr w:type="spellEnd"/>
      <w:r w:rsidRPr="007A3B4E">
        <w:rPr>
          <w:rStyle w:val="Strong"/>
          <w:b w:val="0"/>
        </w:rPr>
        <w:t>, L.</w:t>
      </w:r>
      <w:r w:rsidRPr="002D30CE">
        <w:t xml:space="preserve"> Histology and immunohistochemistry of adipose tissue: A scoping review on staining methods and their informative value. </w:t>
      </w:r>
      <w:r w:rsidRPr="002D30CE">
        <w:rPr>
          <w:rStyle w:val="Emphasis"/>
        </w:rPr>
        <w:t>Cells</w:t>
      </w:r>
      <w:r w:rsidRPr="002D30CE">
        <w:t xml:space="preserve">, </w:t>
      </w:r>
      <w:r w:rsidR="002009FA">
        <w:t xml:space="preserve">2025; </w:t>
      </w:r>
      <w:r w:rsidRPr="007A3B4E">
        <w:rPr>
          <w:rStyle w:val="Emphasis"/>
          <w:i w:val="0"/>
        </w:rPr>
        <w:t>14</w:t>
      </w:r>
      <w:r w:rsidRPr="002D30CE">
        <w:t>(12), 898.</w:t>
      </w:r>
    </w:p>
    <w:p w14:paraId="44C13300" w14:textId="77777777" w:rsidR="007A3B4E" w:rsidRDefault="007A3B4E" w:rsidP="007A3B4E">
      <w:pPr>
        <w:pStyle w:val="ListParagraph"/>
        <w:rPr>
          <w:bCs/>
        </w:rPr>
      </w:pPr>
    </w:p>
    <w:p w14:paraId="42CE5D51" w14:textId="77777777" w:rsidR="007A3B4E" w:rsidRPr="007A3B4E" w:rsidRDefault="007A3B4E" w:rsidP="007A3B4E">
      <w:pPr>
        <w:pStyle w:val="NormalWeb"/>
        <w:spacing w:before="0" w:beforeAutospacing="0" w:after="0" w:afterAutospacing="0"/>
        <w:ind w:left="720"/>
        <w:jc w:val="both"/>
        <w:rPr>
          <w:bCs/>
        </w:rPr>
      </w:pPr>
    </w:p>
    <w:p w14:paraId="01DECFDC" w14:textId="77777777" w:rsidR="007A3B4E" w:rsidRDefault="007A3B4E" w:rsidP="007A3B4E">
      <w:pPr>
        <w:pStyle w:val="NormalWeb"/>
        <w:numPr>
          <w:ilvl w:val="0"/>
          <w:numId w:val="14"/>
        </w:numPr>
        <w:spacing w:before="0" w:beforeAutospacing="0" w:after="0" w:afterAutospacing="0"/>
        <w:jc w:val="both"/>
      </w:pPr>
      <w:r w:rsidRPr="002D30CE">
        <w:t xml:space="preserve">Shi, S. R. and Taylor, C. R. Standardization of immunohistochemistry for formalin-fixed, paraffin-embedded tissues: A historical overview. </w:t>
      </w:r>
      <w:r w:rsidRPr="002D30CE">
        <w:rPr>
          <w:rStyle w:val="Emphasis"/>
        </w:rPr>
        <w:t xml:space="preserve">Methods in Molecular Biology, </w:t>
      </w:r>
      <w:r w:rsidR="002009FA">
        <w:rPr>
          <w:rStyle w:val="Emphasis"/>
          <w:i w:val="0"/>
        </w:rPr>
        <w:t xml:space="preserve">2022; </w:t>
      </w:r>
      <w:r w:rsidRPr="007A3B4E">
        <w:rPr>
          <w:rStyle w:val="Emphasis"/>
          <w:i w:val="0"/>
        </w:rPr>
        <w:t>2483</w:t>
      </w:r>
      <w:r w:rsidRPr="007A3B4E">
        <w:rPr>
          <w:i/>
        </w:rPr>
        <w:t>,</w:t>
      </w:r>
      <w:r w:rsidRPr="002D30CE">
        <w:t xml:space="preserve"> 3-20.</w:t>
      </w:r>
    </w:p>
    <w:p w14:paraId="5BD8DFD2" w14:textId="77777777" w:rsidR="009825D2" w:rsidRPr="002D30CE" w:rsidRDefault="009825D2" w:rsidP="009825D2">
      <w:pPr>
        <w:pStyle w:val="NormalWeb"/>
        <w:spacing w:before="0" w:beforeAutospacing="0" w:after="0" w:afterAutospacing="0"/>
        <w:ind w:left="720"/>
        <w:jc w:val="both"/>
      </w:pPr>
    </w:p>
    <w:p w14:paraId="2A0F5E46" w14:textId="77777777" w:rsidR="009825D2" w:rsidRPr="009825D2" w:rsidRDefault="009825D2" w:rsidP="009825D2">
      <w:pPr>
        <w:pStyle w:val="NormalWeb"/>
        <w:numPr>
          <w:ilvl w:val="0"/>
          <w:numId w:val="14"/>
        </w:numPr>
        <w:spacing w:before="0" w:beforeAutospacing="0" w:after="0" w:afterAutospacing="0"/>
        <w:jc w:val="both"/>
        <w:rPr>
          <w:bCs/>
        </w:rPr>
      </w:pPr>
      <w:r w:rsidRPr="002D30CE">
        <w:rPr>
          <w:rStyle w:val="Strong"/>
          <w:b w:val="0"/>
        </w:rPr>
        <w:lastRenderedPageBreak/>
        <w:t xml:space="preserve">Salerno, M., </w:t>
      </w:r>
      <w:proofErr w:type="spellStart"/>
      <w:r w:rsidRPr="002D30CE">
        <w:rPr>
          <w:rStyle w:val="Strong"/>
          <w:b w:val="0"/>
        </w:rPr>
        <w:t>Cocimano</w:t>
      </w:r>
      <w:proofErr w:type="spellEnd"/>
      <w:r w:rsidRPr="002D30CE">
        <w:rPr>
          <w:rStyle w:val="Strong"/>
          <w:b w:val="0"/>
        </w:rPr>
        <w:t xml:space="preserve">, G., </w:t>
      </w:r>
      <w:proofErr w:type="spellStart"/>
      <w:r w:rsidRPr="002D30CE">
        <w:rPr>
          <w:rStyle w:val="Strong"/>
          <w:b w:val="0"/>
        </w:rPr>
        <w:t>Roccuzzo</w:t>
      </w:r>
      <w:proofErr w:type="spellEnd"/>
      <w:r w:rsidRPr="002D30CE">
        <w:rPr>
          <w:rStyle w:val="Strong"/>
          <w:b w:val="0"/>
        </w:rPr>
        <w:t xml:space="preserve">, S., Russo, I., </w:t>
      </w:r>
      <w:proofErr w:type="spellStart"/>
      <w:r w:rsidRPr="002D30CE">
        <w:rPr>
          <w:rStyle w:val="Strong"/>
          <w:b w:val="0"/>
        </w:rPr>
        <w:t>Piombino</w:t>
      </w:r>
      <w:proofErr w:type="spellEnd"/>
      <w:r w:rsidRPr="002D30CE">
        <w:rPr>
          <w:rStyle w:val="Strong"/>
          <w:b w:val="0"/>
        </w:rPr>
        <w:t xml:space="preserve">-Mascali, D., Márquez-Grant, </w:t>
      </w:r>
      <w:r w:rsidRPr="009825D2">
        <w:rPr>
          <w:rStyle w:val="Strong"/>
          <w:b w:val="0"/>
        </w:rPr>
        <w:t>N., Zammit, C., Esposito, M. and Sessa, F.</w:t>
      </w:r>
      <w:r w:rsidRPr="002D30CE">
        <w:t xml:space="preserve"> New trends in immunohistochemical methods to estimate the time since death: A review. </w:t>
      </w:r>
      <w:r w:rsidRPr="002D30CE">
        <w:rPr>
          <w:rStyle w:val="Emphasis"/>
        </w:rPr>
        <w:t>Diagnostics</w:t>
      </w:r>
      <w:r w:rsidRPr="002D30CE">
        <w:t xml:space="preserve">, </w:t>
      </w:r>
      <w:r w:rsidR="002009FA">
        <w:t xml:space="preserve">2022; </w:t>
      </w:r>
      <w:r w:rsidRPr="009825D2">
        <w:rPr>
          <w:rStyle w:val="Emphasis"/>
          <w:i w:val="0"/>
        </w:rPr>
        <w:t>12</w:t>
      </w:r>
      <w:r w:rsidRPr="002D30CE">
        <w:t>(9), 2114.</w:t>
      </w:r>
    </w:p>
    <w:p w14:paraId="2AA06BE3" w14:textId="77777777" w:rsidR="009825D2" w:rsidRDefault="009825D2" w:rsidP="009825D2">
      <w:pPr>
        <w:pStyle w:val="ListParagraph"/>
        <w:rPr>
          <w:bCs/>
        </w:rPr>
      </w:pPr>
    </w:p>
    <w:p w14:paraId="6757AFBD" w14:textId="77777777" w:rsidR="009825D2" w:rsidRPr="009825D2" w:rsidRDefault="009825D2" w:rsidP="009825D2">
      <w:pPr>
        <w:pStyle w:val="NormalWeb"/>
        <w:spacing w:before="0" w:beforeAutospacing="0" w:after="0" w:afterAutospacing="0"/>
        <w:jc w:val="both"/>
        <w:rPr>
          <w:bCs/>
        </w:rPr>
      </w:pPr>
    </w:p>
    <w:p w14:paraId="29FDE26B" w14:textId="77777777" w:rsidR="009825D2" w:rsidRPr="008E1882" w:rsidRDefault="009825D2" w:rsidP="009825D2">
      <w:pPr>
        <w:pStyle w:val="NormalWeb"/>
        <w:numPr>
          <w:ilvl w:val="0"/>
          <w:numId w:val="14"/>
        </w:numPr>
        <w:spacing w:before="0" w:beforeAutospacing="0" w:after="0" w:afterAutospacing="0"/>
        <w:jc w:val="both"/>
        <w:rPr>
          <w:bCs/>
        </w:rPr>
      </w:pPr>
      <w:proofErr w:type="spellStart"/>
      <w:r w:rsidRPr="002D30CE">
        <w:rPr>
          <w:rStyle w:val="Strong"/>
          <w:b w:val="0"/>
        </w:rPr>
        <w:t>Okorochi</w:t>
      </w:r>
      <w:proofErr w:type="spellEnd"/>
      <w:r w:rsidRPr="002D30CE">
        <w:rPr>
          <w:rStyle w:val="Strong"/>
          <w:b w:val="0"/>
        </w:rPr>
        <w:t xml:space="preserve">, C.M., </w:t>
      </w:r>
      <w:proofErr w:type="spellStart"/>
      <w:r w:rsidRPr="002D30CE">
        <w:rPr>
          <w:rStyle w:val="Strong"/>
          <w:b w:val="0"/>
        </w:rPr>
        <w:t>Nwafor</w:t>
      </w:r>
      <w:proofErr w:type="spellEnd"/>
      <w:r w:rsidRPr="002D30CE">
        <w:rPr>
          <w:rStyle w:val="Strong"/>
          <w:b w:val="0"/>
        </w:rPr>
        <w:t xml:space="preserve">-Richard, P.C., </w:t>
      </w:r>
      <w:proofErr w:type="spellStart"/>
      <w:r w:rsidRPr="002D30CE">
        <w:rPr>
          <w:rStyle w:val="Strong"/>
          <w:b w:val="0"/>
        </w:rPr>
        <w:t>Okorochi</w:t>
      </w:r>
      <w:proofErr w:type="spellEnd"/>
      <w:r w:rsidRPr="002D30CE">
        <w:rPr>
          <w:rStyle w:val="Strong"/>
          <w:b w:val="0"/>
        </w:rPr>
        <w:t xml:space="preserve">, E.C., </w:t>
      </w:r>
      <w:proofErr w:type="spellStart"/>
      <w:r w:rsidRPr="002D30CE">
        <w:rPr>
          <w:rStyle w:val="Strong"/>
          <w:b w:val="0"/>
        </w:rPr>
        <w:t>Ehidiamhen</w:t>
      </w:r>
      <w:proofErr w:type="spellEnd"/>
      <w:r w:rsidRPr="002D30CE">
        <w:rPr>
          <w:rStyle w:val="Strong"/>
          <w:b w:val="0"/>
        </w:rPr>
        <w:t>, F.E., Dike, E.M.N.,</w:t>
      </w:r>
      <w:r>
        <w:rPr>
          <w:rStyle w:val="Strong"/>
          <w:b w:val="0"/>
        </w:rPr>
        <w:t xml:space="preserve"> </w:t>
      </w:r>
      <w:proofErr w:type="spellStart"/>
      <w:r w:rsidRPr="009825D2">
        <w:rPr>
          <w:rStyle w:val="Strong"/>
          <w:b w:val="0"/>
        </w:rPr>
        <w:t>Jegede</w:t>
      </w:r>
      <w:proofErr w:type="spellEnd"/>
      <w:r w:rsidRPr="009825D2">
        <w:rPr>
          <w:rStyle w:val="Strong"/>
          <w:b w:val="0"/>
        </w:rPr>
        <w:t xml:space="preserve">, O.O. and </w:t>
      </w:r>
      <w:proofErr w:type="spellStart"/>
      <w:r w:rsidRPr="009825D2">
        <w:rPr>
          <w:rStyle w:val="Strong"/>
          <w:b w:val="0"/>
        </w:rPr>
        <w:t>Akinyo</w:t>
      </w:r>
      <w:proofErr w:type="spellEnd"/>
      <w:r w:rsidRPr="009825D2">
        <w:rPr>
          <w:rStyle w:val="Strong"/>
          <w:b w:val="0"/>
        </w:rPr>
        <w:t>, A.S.</w:t>
      </w:r>
      <w:r w:rsidRPr="002D30CE">
        <w:t xml:space="preserve"> </w:t>
      </w:r>
      <w:r w:rsidRPr="002D30CE">
        <w:rPr>
          <w:rStyle w:val="Emphasis"/>
        </w:rPr>
        <w:t>Advancing cancer diagnosis and treatment through immunohistochemistry innovations</w:t>
      </w:r>
      <w:r w:rsidRPr="002D30CE">
        <w:t xml:space="preserve">. </w:t>
      </w:r>
      <w:r w:rsidRPr="002D30CE">
        <w:rPr>
          <w:rStyle w:val="Emphasis"/>
        </w:rPr>
        <w:t xml:space="preserve">International Journal of Research and Scientific Innovation, </w:t>
      </w:r>
      <w:r w:rsidR="002009FA">
        <w:rPr>
          <w:rStyle w:val="Emphasis"/>
          <w:i w:val="0"/>
        </w:rPr>
        <w:t xml:space="preserve">2025; </w:t>
      </w:r>
      <w:r w:rsidRPr="009825D2">
        <w:rPr>
          <w:rStyle w:val="Emphasis"/>
          <w:i w:val="0"/>
        </w:rPr>
        <w:t>12</w:t>
      </w:r>
      <w:r w:rsidRPr="002D30CE">
        <w:t>(6), 1197-1208.</w:t>
      </w:r>
    </w:p>
    <w:p w14:paraId="0BE3E6E9" w14:textId="77777777" w:rsidR="008E1882" w:rsidRPr="009825D2" w:rsidRDefault="008E1882" w:rsidP="008E1882">
      <w:pPr>
        <w:pStyle w:val="NormalWeb"/>
        <w:spacing w:before="0" w:beforeAutospacing="0" w:after="0" w:afterAutospacing="0"/>
        <w:ind w:left="720"/>
        <w:jc w:val="both"/>
        <w:rPr>
          <w:bCs/>
        </w:rPr>
      </w:pPr>
    </w:p>
    <w:p w14:paraId="411E296C" w14:textId="77777777" w:rsidR="008E1882" w:rsidRDefault="008E1882" w:rsidP="008E1882">
      <w:pPr>
        <w:pStyle w:val="ListParagraph"/>
        <w:numPr>
          <w:ilvl w:val="0"/>
          <w:numId w:val="14"/>
        </w:numPr>
        <w:shd w:val="clear" w:color="auto" w:fill="FFFFFF"/>
        <w:spacing w:after="0" w:line="240" w:lineRule="auto"/>
        <w:jc w:val="both"/>
        <w:rPr>
          <w:rFonts w:ascii="Times New Roman" w:hAnsi="Times New Roman" w:cs="Times New Roman"/>
          <w:sz w:val="24"/>
          <w:szCs w:val="24"/>
        </w:rPr>
      </w:pPr>
      <w:r w:rsidRPr="008E1882">
        <w:rPr>
          <w:rFonts w:ascii="Times New Roman" w:hAnsi="Times New Roman" w:cs="Times New Roman"/>
          <w:sz w:val="24"/>
          <w:szCs w:val="24"/>
        </w:rPr>
        <w:t>Coons, A. H. and</w:t>
      </w:r>
      <w:r w:rsidR="002009FA">
        <w:rPr>
          <w:rFonts w:ascii="Times New Roman" w:hAnsi="Times New Roman" w:cs="Times New Roman"/>
          <w:sz w:val="24"/>
          <w:szCs w:val="24"/>
        </w:rPr>
        <w:t xml:space="preserve"> Kaplan, M. H. </w:t>
      </w:r>
      <w:r w:rsidRPr="008E1882">
        <w:rPr>
          <w:rFonts w:ascii="Times New Roman" w:hAnsi="Times New Roman" w:cs="Times New Roman"/>
          <w:sz w:val="24"/>
          <w:szCs w:val="24"/>
        </w:rPr>
        <w:t xml:space="preserve">Localization of antigen in tissue cells; improvements in a method for the detection of antigen by means of fluorescent antibody. </w:t>
      </w:r>
      <w:r w:rsidRPr="008E1882">
        <w:rPr>
          <w:rStyle w:val="Emphasis"/>
          <w:rFonts w:ascii="Times New Roman" w:hAnsi="Times New Roman" w:cs="Times New Roman"/>
          <w:sz w:val="24"/>
          <w:szCs w:val="24"/>
        </w:rPr>
        <w:t xml:space="preserve">Journal of Experimental Medicine, </w:t>
      </w:r>
      <w:r w:rsidR="002009FA">
        <w:rPr>
          <w:rStyle w:val="Emphasis"/>
          <w:rFonts w:ascii="Times New Roman" w:hAnsi="Times New Roman" w:cs="Times New Roman"/>
          <w:i w:val="0"/>
          <w:sz w:val="24"/>
          <w:szCs w:val="24"/>
        </w:rPr>
        <w:t xml:space="preserve">1950; </w:t>
      </w:r>
      <w:r w:rsidRPr="008E1882">
        <w:rPr>
          <w:rStyle w:val="Emphasis"/>
          <w:rFonts w:ascii="Times New Roman" w:hAnsi="Times New Roman" w:cs="Times New Roman"/>
          <w:i w:val="0"/>
          <w:sz w:val="24"/>
          <w:szCs w:val="24"/>
        </w:rPr>
        <w:t>91</w:t>
      </w:r>
      <w:r w:rsidRPr="008E1882">
        <w:rPr>
          <w:rFonts w:ascii="Times New Roman" w:hAnsi="Times New Roman" w:cs="Times New Roman"/>
          <w:sz w:val="24"/>
          <w:szCs w:val="24"/>
        </w:rPr>
        <w:t>(1), 1-13.</w:t>
      </w:r>
    </w:p>
    <w:p w14:paraId="3D27F797" w14:textId="77777777" w:rsidR="001C698A" w:rsidRPr="001C698A" w:rsidRDefault="001C698A" w:rsidP="001C698A">
      <w:pPr>
        <w:pStyle w:val="ListParagraph"/>
        <w:rPr>
          <w:rFonts w:ascii="Times New Roman" w:hAnsi="Times New Roman" w:cs="Times New Roman"/>
          <w:sz w:val="24"/>
          <w:szCs w:val="24"/>
        </w:rPr>
      </w:pPr>
    </w:p>
    <w:p w14:paraId="41523026" w14:textId="77777777" w:rsidR="001C698A" w:rsidRDefault="007C0DB7" w:rsidP="007C0DB7">
      <w:pPr>
        <w:pStyle w:val="NormalWeb"/>
        <w:numPr>
          <w:ilvl w:val="0"/>
          <w:numId w:val="14"/>
        </w:numPr>
        <w:spacing w:before="0" w:beforeAutospacing="0" w:after="0" w:afterAutospacing="0"/>
        <w:jc w:val="both"/>
      </w:pPr>
      <w:proofErr w:type="spellStart"/>
      <w:r w:rsidRPr="002D30CE">
        <w:t>Magaki</w:t>
      </w:r>
      <w:proofErr w:type="spellEnd"/>
      <w:r w:rsidRPr="002D30CE">
        <w:t xml:space="preserve">, S., </w:t>
      </w:r>
      <w:proofErr w:type="spellStart"/>
      <w:r w:rsidRPr="002D30CE">
        <w:t>Hojat</w:t>
      </w:r>
      <w:proofErr w:type="spellEnd"/>
      <w:r w:rsidRPr="002D30CE">
        <w:t xml:space="preserve">, S. A., Wei, B., So, A. and Yong, W. H. An introduction to </w:t>
      </w:r>
      <w:proofErr w:type="gramStart"/>
      <w:r w:rsidRPr="002D30CE">
        <w:t xml:space="preserve">the </w:t>
      </w:r>
      <w:r>
        <w:t xml:space="preserve"> </w:t>
      </w:r>
      <w:r w:rsidRPr="002D30CE">
        <w:t>performance</w:t>
      </w:r>
      <w:proofErr w:type="gramEnd"/>
      <w:r w:rsidRPr="002D30CE">
        <w:t xml:space="preserve"> of immunohistochemistry. In </w:t>
      </w:r>
      <w:r w:rsidRPr="002D30CE">
        <w:rPr>
          <w:rStyle w:val="Emphasis"/>
        </w:rPr>
        <w:t>Methods in Molecular Biology,</w:t>
      </w:r>
      <w:r w:rsidR="002009FA">
        <w:t>2019</w:t>
      </w:r>
      <w:r w:rsidRPr="002D30CE">
        <w:t>, 289-298.</w:t>
      </w:r>
    </w:p>
    <w:p w14:paraId="090E08E9" w14:textId="77777777" w:rsidR="007C0DB7" w:rsidRDefault="007C0DB7" w:rsidP="007C0DB7">
      <w:pPr>
        <w:pStyle w:val="ListParagraph"/>
      </w:pPr>
    </w:p>
    <w:p w14:paraId="7A7883B8" w14:textId="77777777" w:rsidR="007C0DB7" w:rsidRPr="007C0DB7" w:rsidRDefault="007C0DB7" w:rsidP="007C0DB7">
      <w:pPr>
        <w:pStyle w:val="NormalWeb"/>
        <w:spacing w:before="0" w:beforeAutospacing="0" w:after="0" w:afterAutospacing="0"/>
        <w:ind w:left="720"/>
        <w:jc w:val="both"/>
      </w:pPr>
    </w:p>
    <w:p w14:paraId="7C622912" w14:textId="77777777" w:rsidR="001C698A" w:rsidRDefault="001C698A" w:rsidP="001C698A">
      <w:pPr>
        <w:pStyle w:val="NormalWeb"/>
        <w:numPr>
          <w:ilvl w:val="0"/>
          <w:numId w:val="14"/>
        </w:numPr>
        <w:spacing w:before="0" w:beforeAutospacing="0" w:after="0" w:afterAutospacing="0"/>
        <w:jc w:val="both"/>
      </w:pPr>
      <w:r w:rsidRPr="002D30CE">
        <w:t>Ramos-</w:t>
      </w:r>
      <w:proofErr w:type="spellStart"/>
      <w:r w:rsidRPr="002D30CE">
        <w:t>Vara</w:t>
      </w:r>
      <w:proofErr w:type="spellEnd"/>
      <w:r w:rsidRPr="002D30CE">
        <w:t xml:space="preserve">, J. A. and Miller, M. A. When tissue antigens and antibodies get along: Revisiting the technical aspects of immunohistochemistry—the red, brown, and blue technique. </w:t>
      </w:r>
      <w:r w:rsidRPr="002D30CE">
        <w:rPr>
          <w:rStyle w:val="Emphasis"/>
        </w:rPr>
        <w:t xml:space="preserve">Veterinary Pathology, </w:t>
      </w:r>
      <w:r w:rsidR="002009FA">
        <w:rPr>
          <w:rStyle w:val="Emphasis"/>
          <w:i w:val="0"/>
        </w:rPr>
        <w:t xml:space="preserve">2021; </w:t>
      </w:r>
      <w:r w:rsidRPr="001C698A">
        <w:rPr>
          <w:rStyle w:val="Emphasis"/>
          <w:i w:val="0"/>
        </w:rPr>
        <w:t>58</w:t>
      </w:r>
      <w:r w:rsidRPr="002D30CE">
        <w:t>(5), 838-851.</w:t>
      </w:r>
    </w:p>
    <w:p w14:paraId="5CCE81DC" w14:textId="77777777" w:rsidR="007C0DB7" w:rsidRPr="002D30CE" w:rsidRDefault="007C0DB7" w:rsidP="007C0DB7">
      <w:pPr>
        <w:pStyle w:val="NormalWeb"/>
        <w:spacing w:before="0" w:beforeAutospacing="0" w:after="0" w:afterAutospacing="0"/>
        <w:ind w:left="720"/>
        <w:jc w:val="both"/>
      </w:pPr>
    </w:p>
    <w:p w14:paraId="7958CB88" w14:textId="77777777" w:rsidR="007C0DB7" w:rsidRDefault="007C0DB7" w:rsidP="007C0DB7">
      <w:pPr>
        <w:pStyle w:val="ListParagraph"/>
        <w:numPr>
          <w:ilvl w:val="0"/>
          <w:numId w:val="14"/>
        </w:numPr>
        <w:shd w:val="clear" w:color="auto" w:fill="FFFFFF"/>
        <w:spacing w:after="0" w:line="240" w:lineRule="auto"/>
        <w:jc w:val="both"/>
        <w:rPr>
          <w:rFonts w:ascii="Times New Roman" w:hAnsi="Times New Roman" w:cs="Times New Roman"/>
          <w:sz w:val="24"/>
          <w:szCs w:val="24"/>
        </w:rPr>
      </w:pPr>
      <w:proofErr w:type="spellStart"/>
      <w:r w:rsidRPr="007C0DB7">
        <w:rPr>
          <w:rStyle w:val="Strong"/>
          <w:rFonts w:ascii="Times New Roman" w:hAnsi="Times New Roman" w:cs="Times New Roman"/>
          <w:b w:val="0"/>
          <w:sz w:val="24"/>
          <w:szCs w:val="24"/>
        </w:rPr>
        <w:t>Sukswai</w:t>
      </w:r>
      <w:proofErr w:type="spellEnd"/>
      <w:r w:rsidRPr="007C0DB7">
        <w:rPr>
          <w:rStyle w:val="Strong"/>
          <w:rFonts w:ascii="Times New Roman" w:hAnsi="Times New Roman" w:cs="Times New Roman"/>
          <w:b w:val="0"/>
          <w:sz w:val="24"/>
          <w:szCs w:val="24"/>
        </w:rPr>
        <w:t>, N. and Khoury, J. D.</w:t>
      </w:r>
      <w:r w:rsidRPr="007C0DB7">
        <w:rPr>
          <w:rFonts w:ascii="Times New Roman" w:hAnsi="Times New Roman" w:cs="Times New Roman"/>
          <w:sz w:val="24"/>
          <w:szCs w:val="24"/>
        </w:rPr>
        <w:t xml:space="preserve"> Immunohistochemistry innovations for diagnosis and tissue-based biomarker detection. </w:t>
      </w:r>
      <w:r w:rsidRPr="007C0DB7">
        <w:rPr>
          <w:rStyle w:val="Emphasis"/>
          <w:rFonts w:ascii="Times New Roman" w:hAnsi="Times New Roman" w:cs="Times New Roman"/>
          <w:sz w:val="24"/>
          <w:szCs w:val="24"/>
        </w:rPr>
        <w:t xml:space="preserve">Current Hematologic Malignancy Reports, </w:t>
      </w:r>
      <w:r w:rsidR="002009FA">
        <w:rPr>
          <w:rStyle w:val="Emphasis"/>
          <w:rFonts w:ascii="Times New Roman" w:hAnsi="Times New Roman" w:cs="Times New Roman"/>
          <w:i w:val="0"/>
          <w:sz w:val="24"/>
          <w:szCs w:val="24"/>
        </w:rPr>
        <w:t xml:space="preserve">2019; </w:t>
      </w:r>
      <w:r w:rsidRPr="007C0DB7">
        <w:rPr>
          <w:rStyle w:val="Emphasis"/>
          <w:rFonts w:ascii="Times New Roman" w:hAnsi="Times New Roman" w:cs="Times New Roman"/>
          <w:i w:val="0"/>
          <w:sz w:val="24"/>
          <w:szCs w:val="24"/>
        </w:rPr>
        <w:t>14</w:t>
      </w:r>
      <w:r w:rsidRPr="007C0DB7">
        <w:rPr>
          <w:rFonts w:ascii="Times New Roman" w:hAnsi="Times New Roman" w:cs="Times New Roman"/>
          <w:sz w:val="24"/>
          <w:szCs w:val="24"/>
        </w:rPr>
        <w:t>(5), 368-375.</w:t>
      </w:r>
    </w:p>
    <w:p w14:paraId="5E850ED9" w14:textId="77777777" w:rsidR="007C0DB7" w:rsidRPr="007C0DB7" w:rsidRDefault="007C0DB7" w:rsidP="007C0DB7">
      <w:pPr>
        <w:pStyle w:val="ListParagraph"/>
        <w:rPr>
          <w:rFonts w:ascii="Times New Roman" w:hAnsi="Times New Roman" w:cs="Times New Roman"/>
          <w:sz w:val="24"/>
          <w:szCs w:val="24"/>
        </w:rPr>
      </w:pPr>
    </w:p>
    <w:p w14:paraId="31979125" w14:textId="77777777" w:rsidR="007C0DB7" w:rsidRPr="007C0DB7" w:rsidRDefault="007C0DB7" w:rsidP="007C0DB7">
      <w:pPr>
        <w:pStyle w:val="ListParagraph"/>
        <w:shd w:val="clear" w:color="auto" w:fill="FFFFFF"/>
        <w:spacing w:after="0" w:line="240" w:lineRule="auto"/>
        <w:jc w:val="both"/>
        <w:rPr>
          <w:rFonts w:ascii="Times New Roman" w:hAnsi="Times New Roman" w:cs="Times New Roman"/>
          <w:sz w:val="24"/>
          <w:szCs w:val="24"/>
        </w:rPr>
      </w:pPr>
    </w:p>
    <w:p w14:paraId="1EA80B04" w14:textId="77777777" w:rsidR="007C0DB7" w:rsidRDefault="007C0DB7" w:rsidP="007C0DB7">
      <w:pPr>
        <w:pStyle w:val="NormalWeb"/>
        <w:numPr>
          <w:ilvl w:val="0"/>
          <w:numId w:val="14"/>
        </w:numPr>
        <w:spacing w:before="0" w:beforeAutospacing="0" w:after="0" w:afterAutospacing="0"/>
        <w:jc w:val="both"/>
      </w:pPr>
      <w:proofErr w:type="spellStart"/>
      <w:r w:rsidRPr="002D30CE">
        <w:rPr>
          <w:rStyle w:val="Strong"/>
          <w:b w:val="0"/>
        </w:rPr>
        <w:t>Mebratie</w:t>
      </w:r>
      <w:proofErr w:type="spellEnd"/>
      <w:r w:rsidRPr="002D30CE">
        <w:rPr>
          <w:rStyle w:val="Strong"/>
          <w:b w:val="0"/>
        </w:rPr>
        <w:t>, D. Y. and</w:t>
      </w:r>
      <w:r w:rsidR="00E85217">
        <w:rPr>
          <w:rStyle w:val="Strong"/>
          <w:b w:val="0"/>
        </w:rPr>
        <w:t xml:space="preserve"> </w:t>
      </w:r>
      <w:proofErr w:type="spellStart"/>
      <w:r w:rsidRPr="002D30CE">
        <w:rPr>
          <w:rStyle w:val="Strong"/>
          <w:b w:val="0"/>
        </w:rPr>
        <w:t>Dagnaw</w:t>
      </w:r>
      <w:proofErr w:type="spellEnd"/>
      <w:r w:rsidRPr="002D30CE">
        <w:rPr>
          <w:rStyle w:val="Strong"/>
          <w:b w:val="0"/>
        </w:rPr>
        <w:t>, G. G.</w:t>
      </w:r>
      <w:r w:rsidRPr="002D30CE">
        <w:t xml:space="preserve"> Review of immunohistochemistry techniques: Applications, current status, and future perspectives. </w:t>
      </w:r>
      <w:r w:rsidRPr="002D30CE">
        <w:rPr>
          <w:rStyle w:val="Emphasis"/>
        </w:rPr>
        <w:t xml:space="preserve">Seminars in Diagnostic Pathology, </w:t>
      </w:r>
      <w:r w:rsidR="002009FA">
        <w:rPr>
          <w:rStyle w:val="Emphasis"/>
          <w:i w:val="0"/>
        </w:rPr>
        <w:t xml:space="preserve">2024; </w:t>
      </w:r>
      <w:r w:rsidRPr="007C0DB7">
        <w:rPr>
          <w:rStyle w:val="Emphasis"/>
          <w:i w:val="0"/>
        </w:rPr>
        <w:t>41</w:t>
      </w:r>
      <w:r w:rsidRPr="002D30CE">
        <w:t>(3), 154-160.</w:t>
      </w:r>
    </w:p>
    <w:p w14:paraId="10F8504D" w14:textId="77777777" w:rsidR="0071046A" w:rsidRDefault="0071046A" w:rsidP="0071046A">
      <w:pPr>
        <w:pStyle w:val="NormalWeb"/>
        <w:spacing w:before="0" w:beforeAutospacing="0" w:after="0" w:afterAutospacing="0"/>
        <w:ind w:left="720"/>
        <w:jc w:val="both"/>
      </w:pPr>
    </w:p>
    <w:p w14:paraId="4C0019DB" w14:textId="77777777" w:rsidR="0071046A" w:rsidRDefault="0071046A" w:rsidP="0071046A">
      <w:pPr>
        <w:pStyle w:val="NormalWeb"/>
        <w:spacing w:before="0" w:beforeAutospacing="0" w:after="0" w:afterAutospacing="0"/>
        <w:ind w:left="720"/>
        <w:jc w:val="both"/>
      </w:pPr>
    </w:p>
    <w:p w14:paraId="2FBB5260" w14:textId="260388A9" w:rsidR="007A3B4E" w:rsidRDefault="0071046A" w:rsidP="00974D4A">
      <w:pPr>
        <w:pStyle w:val="NormalWeb"/>
        <w:numPr>
          <w:ilvl w:val="0"/>
          <w:numId w:val="14"/>
        </w:numPr>
        <w:shd w:val="clear" w:color="auto" w:fill="FFFFFF"/>
        <w:spacing w:before="0" w:beforeAutospacing="0" w:after="0" w:afterAutospacing="0"/>
        <w:jc w:val="both"/>
      </w:pPr>
      <w:proofErr w:type="spellStart"/>
      <w:r w:rsidRPr="0071046A">
        <w:t>Mebratie</w:t>
      </w:r>
      <w:proofErr w:type="spellEnd"/>
      <w:r w:rsidRPr="0071046A">
        <w:t xml:space="preserve">, D. Y., &amp; </w:t>
      </w:r>
      <w:proofErr w:type="spellStart"/>
      <w:r w:rsidRPr="0071046A">
        <w:t>Dagnaw</w:t>
      </w:r>
      <w:proofErr w:type="spellEnd"/>
      <w:r w:rsidRPr="0071046A">
        <w:t>, G. G. (2024, May). Review of immunohistochemistry techniques: Applications, current status, and future perspectives. In Seminars in diagnostic pathology (Vol. 41, No. 3, pp. 154-160). WB Saunders.</w:t>
      </w:r>
      <w:r>
        <w:t xml:space="preserve"> </w:t>
      </w:r>
      <w:r w:rsidRPr="0071046A">
        <w:tab/>
      </w:r>
    </w:p>
    <w:p w14:paraId="2546290C" w14:textId="6C517956" w:rsidR="0071046A" w:rsidRDefault="0071046A" w:rsidP="00974D4A">
      <w:pPr>
        <w:pStyle w:val="NormalWeb"/>
        <w:numPr>
          <w:ilvl w:val="0"/>
          <w:numId w:val="14"/>
        </w:numPr>
        <w:shd w:val="clear" w:color="auto" w:fill="FFFFFF"/>
        <w:spacing w:before="0" w:beforeAutospacing="0" w:after="0" w:afterAutospacing="0"/>
        <w:jc w:val="both"/>
      </w:pPr>
      <w:r w:rsidRPr="0071046A">
        <w:t>Cho, J. (2022). Basic immunohistochemistry for lymphoma diagnosis. Blood research, 57(S1), 55-61.</w:t>
      </w:r>
      <w:r>
        <w:t xml:space="preserve">  </w:t>
      </w:r>
    </w:p>
    <w:p w14:paraId="6F0EDD4E" w14:textId="23B91D26" w:rsidR="0071046A" w:rsidRDefault="0071046A" w:rsidP="00974D4A">
      <w:pPr>
        <w:pStyle w:val="NormalWeb"/>
        <w:numPr>
          <w:ilvl w:val="0"/>
          <w:numId w:val="14"/>
        </w:numPr>
        <w:shd w:val="clear" w:color="auto" w:fill="FFFFFF"/>
        <w:spacing w:before="0" w:beforeAutospacing="0" w:after="0" w:afterAutospacing="0"/>
        <w:jc w:val="both"/>
      </w:pPr>
      <w:r w:rsidRPr="0071046A">
        <w:t>Rivera, J. P., &amp; Hang, J. F. (2025). Next-Generation Immunohistochemistry in Thyroid Neoplasm: A Practical Review on the Applications in Diagnosis and Molecular Classification. Endocrine Pathology, 36(1), 8.</w:t>
      </w:r>
      <w:r>
        <w:t xml:space="preserve">  </w:t>
      </w:r>
    </w:p>
    <w:p w14:paraId="24354ADB" w14:textId="2B90292F" w:rsidR="0071046A" w:rsidRPr="0071046A" w:rsidRDefault="0071046A" w:rsidP="00974D4A">
      <w:pPr>
        <w:pStyle w:val="NormalWeb"/>
        <w:numPr>
          <w:ilvl w:val="0"/>
          <w:numId w:val="14"/>
        </w:numPr>
        <w:shd w:val="clear" w:color="auto" w:fill="FFFFFF"/>
        <w:spacing w:before="0" w:beforeAutospacing="0" w:after="0" w:afterAutospacing="0"/>
        <w:jc w:val="both"/>
      </w:pPr>
      <w:proofErr w:type="spellStart"/>
      <w:r w:rsidRPr="0071046A">
        <w:t>Momeni-Boroujeni</w:t>
      </w:r>
      <w:proofErr w:type="spellEnd"/>
      <w:r w:rsidRPr="0071046A">
        <w:t>, A., Nucci, M. R., &amp; Chapel, D. B. (2025). Risk stratification of uterine smooth muscle tumors: the role of morphology, immunohistochemistry, and molecular testing. Advances in Anatomic Pathology, 32(1), 44-56.</w:t>
      </w:r>
      <w:r>
        <w:t xml:space="preserve">  </w:t>
      </w:r>
    </w:p>
    <w:p w14:paraId="4053F003" w14:textId="77777777" w:rsidR="007A3B4E" w:rsidRPr="007A3B4E" w:rsidRDefault="007A3B4E" w:rsidP="007A3B4E">
      <w:pPr>
        <w:pStyle w:val="ListParagraph"/>
        <w:shd w:val="clear" w:color="auto" w:fill="FFFFFF"/>
        <w:spacing w:after="0" w:line="240" w:lineRule="auto"/>
        <w:jc w:val="both"/>
        <w:rPr>
          <w:rFonts w:ascii="Times New Roman" w:hAnsi="Times New Roman" w:cs="Times New Roman"/>
          <w:sz w:val="24"/>
          <w:szCs w:val="24"/>
        </w:rPr>
      </w:pPr>
    </w:p>
    <w:p w14:paraId="6F2B7356" w14:textId="77777777" w:rsidR="007A3B4E" w:rsidRPr="002D30CE" w:rsidRDefault="007A3B4E" w:rsidP="007A3B4E">
      <w:pPr>
        <w:pStyle w:val="NormalWeb"/>
        <w:spacing w:before="0" w:beforeAutospacing="0" w:after="0" w:afterAutospacing="0"/>
        <w:ind w:left="720"/>
        <w:jc w:val="both"/>
      </w:pPr>
    </w:p>
    <w:p w14:paraId="70F498AF" w14:textId="77777777" w:rsidR="0090234B" w:rsidRPr="002D30CE" w:rsidRDefault="0090234B" w:rsidP="007A3B4E">
      <w:pPr>
        <w:pStyle w:val="NormalWeb"/>
        <w:spacing w:before="0" w:beforeAutospacing="0" w:after="0" w:afterAutospacing="0"/>
        <w:ind w:left="720"/>
        <w:jc w:val="both"/>
      </w:pPr>
    </w:p>
    <w:p w14:paraId="729267E2" w14:textId="77777777" w:rsidR="0090234B" w:rsidRPr="002D30CE" w:rsidRDefault="0090234B" w:rsidP="0090234B">
      <w:pPr>
        <w:pStyle w:val="NormalWeb"/>
        <w:spacing w:before="0" w:beforeAutospacing="0" w:after="0" w:afterAutospacing="0"/>
        <w:ind w:left="720"/>
        <w:jc w:val="both"/>
      </w:pPr>
    </w:p>
    <w:p w14:paraId="75A8421C" w14:textId="77777777" w:rsidR="0090234B" w:rsidRPr="002D30CE" w:rsidRDefault="0090234B" w:rsidP="0090234B">
      <w:pPr>
        <w:pStyle w:val="NormalWeb"/>
        <w:spacing w:before="0" w:beforeAutospacing="0" w:after="0" w:afterAutospacing="0"/>
        <w:ind w:left="720"/>
        <w:jc w:val="both"/>
      </w:pPr>
    </w:p>
    <w:p w14:paraId="52FD137F" w14:textId="77777777" w:rsidR="0090234B" w:rsidRDefault="0090234B" w:rsidP="0090234B">
      <w:pPr>
        <w:pStyle w:val="NormalWeb"/>
        <w:spacing w:before="0" w:beforeAutospacing="0" w:after="0" w:afterAutospacing="0"/>
        <w:ind w:left="720"/>
        <w:jc w:val="both"/>
      </w:pPr>
    </w:p>
    <w:p w14:paraId="51E1DB8F" w14:textId="77777777" w:rsidR="0090234B" w:rsidRDefault="0090234B" w:rsidP="0090234B">
      <w:pPr>
        <w:pStyle w:val="NormalWeb"/>
        <w:spacing w:before="0" w:beforeAutospacing="0" w:after="0" w:afterAutospacing="0"/>
        <w:jc w:val="both"/>
      </w:pPr>
    </w:p>
    <w:p w14:paraId="60B0D06B" w14:textId="77777777" w:rsidR="0090234B" w:rsidRPr="002D30CE" w:rsidRDefault="0090234B" w:rsidP="0090234B">
      <w:pPr>
        <w:pStyle w:val="NormalWeb"/>
        <w:spacing w:before="0" w:beforeAutospacing="0" w:after="0" w:afterAutospacing="0"/>
        <w:jc w:val="both"/>
      </w:pPr>
    </w:p>
    <w:p w14:paraId="7A38800B" w14:textId="77777777" w:rsidR="0090234B" w:rsidRDefault="0090234B" w:rsidP="00263634">
      <w:pPr>
        <w:shd w:val="clear" w:color="auto" w:fill="FFFFFF"/>
        <w:spacing w:after="0" w:line="240" w:lineRule="auto"/>
        <w:jc w:val="both"/>
        <w:rPr>
          <w:rFonts w:ascii="Times New Roman" w:hAnsi="Times New Roman" w:cs="Times New Roman"/>
          <w:sz w:val="24"/>
          <w:szCs w:val="24"/>
        </w:rPr>
      </w:pPr>
    </w:p>
    <w:p w14:paraId="64952AC4" w14:textId="77777777" w:rsidR="0090234B" w:rsidRDefault="0090234B" w:rsidP="00263634">
      <w:pPr>
        <w:shd w:val="clear" w:color="auto" w:fill="FFFFFF"/>
        <w:spacing w:after="0" w:line="240" w:lineRule="auto"/>
        <w:jc w:val="both"/>
        <w:rPr>
          <w:rFonts w:ascii="Times New Roman" w:hAnsi="Times New Roman" w:cs="Times New Roman"/>
          <w:sz w:val="24"/>
          <w:szCs w:val="24"/>
        </w:rPr>
      </w:pPr>
    </w:p>
    <w:p w14:paraId="49969C4F" w14:textId="77777777" w:rsidR="00263634" w:rsidRPr="002D30CE" w:rsidRDefault="00263634" w:rsidP="00263634">
      <w:pPr>
        <w:pStyle w:val="NormalWeb"/>
        <w:spacing w:before="0" w:beforeAutospacing="0" w:after="0" w:afterAutospacing="0"/>
        <w:jc w:val="both"/>
      </w:pPr>
    </w:p>
    <w:p w14:paraId="31F76D40" w14:textId="77777777" w:rsidR="00C32CDF" w:rsidRPr="002D30CE" w:rsidRDefault="00C32CDF" w:rsidP="00941BAF">
      <w:pPr>
        <w:pStyle w:val="NormalWeb"/>
        <w:spacing w:before="0" w:beforeAutospacing="0" w:after="0" w:afterAutospacing="0"/>
        <w:jc w:val="both"/>
      </w:pPr>
    </w:p>
    <w:p w14:paraId="7C26EEF6" w14:textId="77777777" w:rsidR="00941BAF" w:rsidRPr="002D30CE" w:rsidRDefault="00941BAF" w:rsidP="00263634">
      <w:pPr>
        <w:pStyle w:val="NormalWeb"/>
        <w:spacing w:before="0" w:beforeAutospacing="0" w:after="0" w:afterAutospacing="0"/>
        <w:jc w:val="both"/>
      </w:pPr>
    </w:p>
    <w:p w14:paraId="7CAA54D7" w14:textId="77777777" w:rsidR="00C51AB5" w:rsidRPr="002D30CE" w:rsidRDefault="00C51AB5" w:rsidP="00263634">
      <w:pPr>
        <w:pStyle w:val="NormalWeb"/>
        <w:spacing w:before="0" w:beforeAutospacing="0" w:after="0" w:afterAutospacing="0"/>
        <w:jc w:val="both"/>
      </w:pPr>
    </w:p>
    <w:p w14:paraId="2D85B784" w14:textId="77777777" w:rsidR="00263634" w:rsidRPr="002D30CE" w:rsidRDefault="00263634" w:rsidP="00263634">
      <w:pPr>
        <w:pStyle w:val="NormalWeb"/>
        <w:spacing w:before="0" w:beforeAutospacing="0" w:after="0" w:afterAutospacing="0"/>
        <w:jc w:val="both"/>
      </w:pPr>
    </w:p>
    <w:p w14:paraId="7DDDFCB8" w14:textId="77777777" w:rsidR="002B052F" w:rsidRPr="002D30CE" w:rsidRDefault="002B052F" w:rsidP="00263634">
      <w:pPr>
        <w:pStyle w:val="NormalWeb"/>
        <w:spacing w:before="0" w:beforeAutospacing="0" w:after="0" w:afterAutospacing="0"/>
        <w:jc w:val="both"/>
      </w:pPr>
    </w:p>
    <w:p w14:paraId="483520C5" w14:textId="77777777" w:rsidR="002B052F" w:rsidRPr="002D30CE" w:rsidRDefault="002B052F" w:rsidP="00263634">
      <w:pPr>
        <w:pStyle w:val="NormalWeb"/>
        <w:spacing w:before="0" w:beforeAutospacing="0" w:after="0" w:afterAutospacing="0"/>
        <w:jc w:val="both"/>
      </w:pPr>
    </w:p>
    <w:p w14:paraId="3936FE35" w14:textId="77777777" w:rsidR="000930CD" w:rsidRPr="002D30CE" w:rsidRDefault="000930CD" w:rsidP="00263634">
      <w:pPr>
        <w:pStyle w:val="NormalWeb"/>
        <w:spacing w:before="0" w:beforeAutospacing="0" w:after="0" w:afterAutospacing="0"/>
        <w:jc w:val="both"/>
      </w:pPr>
    </w:p>
    <w:p w14:paraId="0DC30C87" w14:textId="77777777" w:rsidR="00C51AB5" w:rsidRPr="002D30CE" w:rsidRDefault="00C51AB5" w:rsidP="00263634">
      <w:pPr>
        <w:pStyle w:val="NormalWeb"/>
        <w:spacing w:before="0" w:beforeAutospacing="0" w:after="0" w:afterAutospacing="0"/>
        <w:jc w:val="both"/>
      </w:pPr>
    </w:p>
    <w:p w14:paraId="0EC43F48" w14:textId="77777777" w:rsidR="00C32CDF" w:rsidRPr="002D30CE" w:rsidRDefault="00C32CDF" w:rsidP="00263634">
      <w:pPr>
        <w:pStyle w:val="NormalWeb"/>
        <w:spacing w:before="0" w:beforeAutospacing="0" w:after="0" w:afterAutospacing="0"/>
        <w:jc w:val="both"/>
      </w:pPr>
    </w:p>
    <w:p w14:paraId="19BC7564" w14:textId="77777777" w:rsidR="0005261E" w:rsidRPr="002D30CE" w:rsidRDefault="0005261E" w:rsidP="0005261E">
      <w:pPr>
        <w:pStyle w:val="NormalWeb"/>
        <w:spacing w:before="0" w:beforeAutospacing="0" w:after="0" w:afterAutospacing="0"/>
        <w:jc w:val="both"/>
      </w:pPr>
    </w:p>
    <w:p w14:paraId="6DF034B3" w14:textId="77777777" w:rsidR="00375BA1" w:rsidRPr="002D30CE" w:rsidRDefault="00375BA1" w:rsidP="002009FA">
      <w:pPr>
        <w:shd w:val="clear" w:color="auto" w:fill="FFFFFF"/>
        <w:spacing w:after="0" w:line="240" w:lineRule="auto"/>
        <w:jc w:val="both"/>
        <w:rPr>
          <w:rFonts w:ascii="Times New Roman" w:eastAsia="Times New Roman" w:hAnsi="Times New Roman" w:cs="Times New Roman"/>
          <w:sz w:val="24"/>
          <w:szCs w:val="24"/>
        </w:rPr>
      </w:pPr>
    </w:p>
    <w:sectPr w:rsidR="00375BA1" w:rsidRPr="002D30CE" w:rsidSect="0058060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B2AB" w14:textId="77777777" w:rsidR="00B067E5" w:rsidRDefault="00B067E5" w:rsidP="00043772">
      <w:pPr>
        <w:spacing w:after="0" w:line="240" w:lineRule="auto"/>
      </w:pPr>
      <w:r>
        <w:separator/>
      </w:r>
    </w:p>
  </w:endnote>
  <w:endnote w:type="continuationSeparator" w:id="0">
    <w:p w14:paraId="786F25AA" w14:textId="77777777" w:rsidR="00B067E5" w:rsidRDefault="00B067E5" w:rsidP="0004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A5F38" w14:textId="77777777" w:rsidR="000B5A11" w:rsidRDefault="000B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84623"/>
      <w:docPartObj>
        <w:docPartGallery w:val="Page Numbers (Bottom of Page)"/>
        <w:docPartUnique/>
      </w:docPartObj>
    </w:sdtPr>
    <w:sdtEndPr>
      <w:rPr>
        <w:noProof/>
      </w:rPr>
    </w:sdtEndPr>
    <w:sdtContent>
      <w:p w14:paraId="55F2B93E" w14:textId="77777777" w:rsidR="006B3C5D" w:rsidRDefault="00FD08DA">
        <w:pPr>
          <w:pStyle w:val="Footer"/>
          <w:jc w:val="center"/>
        </w:pPr>
        <w:r>
          <w:fldChar w:fldCharType="begin"/>
        </w:r>
        <w:r w:rsidR="00F93ADD">
          <w:instrText xml:space="preserve"> PAGE   \* MERGEFORMAT </w:instrText>
        </w:r>
        <w:r>
          <w:fldChar w:fldCharType="separate"/>
        </w:r>
        <w:r w:rsidR="002009FA">
          <w:rPr>
            <w:noProof/>
          </w:rPr>
          <w:t>1</w:t>
        </w:r>
        <w:r>
          <w:rPr>
            <w:noProof/>
          </w:rPr>
          <w:fldChar w:fldCharType="end"/>
        </w:r>
      </w:p>
    </w:sdtContent>
  </w:sdt>
  <w:p w14:paraId="5BB96892" w14:textId="77777777" w:rsidR="006B3C5D" w:rsidRDefault="006B3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43DA" w14:textId="77777777" w:rsidR="000B5A11" w:rsidRDefault="000B5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A9BA1" w14:textId="77777777" w:rsidR="00B067E5" w:rsidRDefault="00B067E5" w:rsidP="00043772">
      <w:pPr>
        <w:spacing w:after="0" w:line="240" w:lineRule="auto"/>
      </w:pPr>
      <w:r>
        <w:separator/>
      </w:r>
    </w:p>
  </w:footnote>
  <w:footnote w:type="continuationSeparator" w:id="0">
    <w:p w14:paraId="67603AD6" w14:textId="77777777" w:rsidR="00B067E5" w:rsidRDefault="00B067E5" w:rsidP="00043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FAAA" w14:textId="12A86AA6" w:rsidR="000B5A11" w:rsidRDefault="000B5A11">
    <w:pPr>
      <w:pStyle w:val="Header"/>
    </w:pPr>
    <w:r>
      <w:rPr>
        <w:noProof/>
      </w:rPr>
      <w:pict w14:anchorId="28745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82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9C15" w14:textId="5A0FF1E4" w:rsidR="000B5A11" w:rsidRDefault="000B5A11">
    <w:pPr>
      <w:pStyle w:val="Header"/>
    </w:pPr>
    <w:r>
      <w:rPr>
        <w:noProof/>
      </w:rPr>
      <w:pict w14:anchorId="07AB8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82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E522" w14:textId="4C3577EA" w:rsidR="000B5A11" w:rsidRDefault="000B5A11">
    <w:pPr>
      <w:pStyle w:val="Header"/>
    </w:pPr>
    <w:r>
      <w:rPr>
        <w:noProof/>
      </w:rPr>
      <w:pict w14:anchorId="23389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82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2FC"/>
    <w:multiLevelType w:val="hybridMultilevel"/>
    <w:tmpl w:val="84E4993A"/>
    <w:lvl w:ilvl="0" w:tplc="D7545D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C76CA"/>
    <w:multiLevelType w:val="multilevel"/>
    <w:tmpl w:val="DF9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0267"/>
    <w:multiLevelType w:val="hybridMultilevel"/>
    <w:tmpl w:val="A7E47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B93B17"/>
    <w:multiLevelType w:val="multilevel"/>
    <w:tmpl w:val="6120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409"/>
    <w:multiLevelType w:val="multilevel"/>
    <w:tmpl w:val="DDA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C317A"/>
    <w:multiLevelType w:val="multilevel"/>
    <w:tmpl w:val="B28A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B1E15"/>
    <w:multiLevelType w:val="multilevel"/>
    <w:tmpl w:val="75E08E96"/>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20125A8"/>
    <w:multiLevelType w:val="hybridMultilevel"/>
    <w:tmpl w:val="0BB21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11F0B"/>
    <w:multiLevelType w:val="hybridMultilevel"/>
    <w:tmpl w:val="75F2352C"/>
    <w:lvl w:ilvl="0" w:tplc="E8348EF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D23C1"/>
    <w:multiLevelType w:val="hybridMultilevel"/>
    <w:tmpl w:val="B6986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5E4A89"/>
    <w:multiLevelType w:val="hybridMultilevel"/>
    <w:tmpl w:val="6540BCE4"/>
    <w:lvl w:ilvl="0" w:tplc="FAA4FD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D5583"/>
    <w:multiLevelType w:val="hybridMultilevel"/>
    <w:tmpl w:val="E5BCFBC0"/>
    <w:lvl w:ilvl="0" w:tplc="89506AC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63C59"/>
    <w:multiLevelType w:val="multilevel"/>
    <w:tmpl w:val="BBA0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881F4E"/>
    <w:multiLevelType w:val="hybridMultilevel"/>
    <w:tmpl w:val="F7B6A904"/>
    <w:lvl w:ilvl="0" w:tplc="D2C427D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2"/>
  </w:num>
  <w:num w:numId="7">
    <w:abstractNumId w:val="3"/>
  </w:num>
  <w:num w:numId="8">
    <w:abstractNumId w:val="4"/>
  </w:num>
  <w:num w:numId="9">
    <w:abstractNumId w:val="5"/>
  </w:num>
  <w:num w:numId="10">
    <w:abstractNumId w:val="11"/>
  </w:num>
  <w:num w:numId="11">
    <w:abstractNumId w:val="0"/>
  </w:num>
  <w:num w:numId="12">
    <w:abstractNumId w:val="9"/>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1NDIyNTE1NjM3MDdW0lEKTi0uzszPAykwrAUAnMJkjywAAAA="/>
  </w:docVars>
  <w:rsids>
    <w:rsidRoot w:val="002E104B"/>
    <w:rsid w:val="000227AE"/>
    <w:rsid w:val="00025AA2"/>
    <w:rsid w:val="00025DCC"/>
    <w:rsid w:val="000370F7"/>
    <w:rsid w:val="0004147A"/>
    <w:rsid w:val="00043772"/>
    <w:rsid w:val="0005261E"/>
    <w:rsid w:val="00054599"/>
    <w:rsid w:val="00054BB9"/>
    <w:rsid w:val="00056CBE"/>
    <w:rsid w:val="000612EA"/>
    <w:rsid w:val="000801E6"/>
    <w:rsid w:val="00090AD7"/>
    <w:rsid w:val="000930CD"/>
    <w:rsid w:val="00093FD5"/>
    <w:rsid w:val="000A1B30"/>
    <w:rsid w:val="000A5BD2"/>
    <w:rsid w:val="000B5A11"/>
    <w:rsid w:val="000B6DA2"/>
    <w:rsid w:val="000B7C28"/>
    <w:rsid w:val="000C0B0E"/>
    <w:rsid w:val="000C28C3"/>
    <w:rsid w:val="000E671F"/>
    <w:rsid w:val="000E72B5"/>
    <w:rsid w:val="000F22C2"/>
    <w:rsid w:val="000F2937"/>
    <w:rsid w:val="000F33A7"/>
    <w:rsid w:val="000F7B29"/>
    <w:rsid w:val="001016E0"/>
    <w:rsid w:val="00102BBD"/>
    <w:rsid w:val="001076CD"/>
    <w:rsid w:val="001174A8"/>
    <w:rsid w:val="00126A21"/>
    <w:rsid w:val="001324C0"/>
    <w:rsid w:val="00137521"/>
    <w:rsid w:val="00142560"/>
    <w:rsid w:val="00153A39"/>
    <w:rsid w:val="001548F0"/>
    <w:rsid w:val="0015604C"/>
    <w:rsid w:val="001562D6"/>
    <w:rsid w:val="00157C91"/>
    <w:rsid w:val="001649A1"/>
    <w:rsid w:val="001666E8"/>
    <w:rsid w:val="00171F1B"/>
    <w:rsid w:val="001825A9"/>
    <w:rsid w:val="0018618B"/>
    <w:rsid w:val="001909DE"/>
    <w:rsid w:val="001943FB"/>
    <w:rsid w:val="001A50EB"/>
    <w:rsid w:val="001B0731"/>
    <w:rsid w:val="001B7029"/>
    <w:rsid w:val="001C19FC"/>
    <w:rsid w:val="001C5D69"/>
    <w:rsid w:val="001C698A"/>
    <w:rsid w:val="001D28D4"/>
    <w:rsid w:val="001D5710"/>
    <w:rsid w:val="001D6113"/>
    <w:rsid w:val="001F0D9D"/>
    <w:rsid w:val="002009FA"/>
    <w:rsid w:val="00204663"/>
    <w:rsid w:val="00211C12"/>
    <w:rsid w:val="0021423F"/>
    <w:rsid w:val="00224593"/>
    <w:rsid w:val="00246092"/>
    <w:rsid w:val="0025006F"/>
    <w:rsid w:val="00250553"/>
    <w:rsid w:val="00250A3F"/>
    <w:rsid w:val="0025243B"/>
    <w:rsid w:val="002537E8"/>
    <w:rsid w:val="00255DD8"/>
    <w:rsid w:val="00257668"/>
    <w:rsid w:val="0026198D"/>
    <w:rsid w:val="00263634"/>
    <w:rsid w:val="0027059C"/>
    <w:rsid w:val="0027153A"/>
    <w:rsid w:val="002725A1"/>
    <w:rsid w:val="002753A2"/>
    <w:rsid w:val="00275669"/>
    <w:rsid w:val="00283F7D"/>
    <w:rsid w:val="002856E0"/>
    <w:rsid w:val="002A3DD9"/>
    <w:rsid w:val="002B052F"/>
    <w:rsid w:val="002B540D"/>
    <w:rsid w:val="002B5562"/>
    <w:rsid w:val="002C137A"/>
    <w:rsid w:val="002C4B2F"/>
    <w:rsid w:val="002D1329"/>
    <w:rsid w:val="002D2E65"/>
    <w:rsid w:val="002D30CE"/>
    <w:rsid w:val="002D596B"/>
    <w:rsid w:val="002D668C"/>
    <w:rsid w:val="002E104B"/>
    <w:rsid w:val="002E530B"/>
    <w:rsid w:val="002E6488"/>
    <w:rsid w:val="002F648B"/>
    <w:rsid w:val="002F6A2F"/>
    <w:rsid w:val="002F759B"/>
    <w:rsid w:val="003064D7"/>
    <w:rsid w:val="00312CC7"/>
    <w:rsid w:val="00317FFC"/>
    <w:rsid w:val="00321F38"/>
    <w:rsid w:val="003300AB"/>
    <w:rsid w:val="00332917"/>
    <w:rsid w:val="00333B40"/>
    <w:rsid w:val="003359E5"/>
    <w:rsid w:val="003501CD"/>
    <w:rsid w:val="0035068E"/>
    <w:rsid w:val="00352787"/>
    <w:rsid w:val="00355193"/>
    <w:rsid w:val="003656F5"/>
    <w:rsid w:val="00375BA1"/>
    <w:rsid w:val="003965DA"/>
    <w:rsid w:val="003A1CEF"/>
    <w:rsid w:val="003A38BF"/>
    <w:rsid w:val="003B271D"/>
    <w:rsid w:val="003D0673"/>
    <w:rsid w:val="003D0FB2"/>
    <w:rsid w:val="003F0F21"/>
    <w:rsid w:val="003F2F1D"/>
    <w:rsid w:val="003F49FB"/>
    <w:rsid w:val="00405742"/>
    <w:rsid w:val="004236A0"/>
    <w:rsid w:val="004273DA"/>
    <w:rsid w:val="00427978"/>
    <w:rsid w:val="004350AB"/>
    <w:rsid w:val="004353B9"/>
    <w:rsid w:val="00437E0E"/>
    <w:rsid w:val="00437FC2"/>
    <w:rsid w:val="00445060"/>
    <w:rsid w:val="00447281"/>
    <w:rsid w:val="00452E21"/>
    <w:rsid w:val="00453758"/>
    <w:rsid w:val="00456A18"/>
    <w:rsid w:val="0046051A"/>
    <w:rsid w:val="00464565"/>
    <w:rsid w:val="00465A5D"/>
    <w:rsid w:val="0047550E"/>
    <w:rsid w:val="00477F7D"/>
    <w:rsid w:val="00481935"/>
    <w:rsid w:val="0048590A"/>
    <w:rsid w:val="004862A4"/>
    <w:rsid w:val="004946FF"/>
    <w:rsid w:val="004B78C1"/>
    <w:rsid w:val="004C25E8"/>
    <w:rsid w:val="004C2D5E"/>
    <w:rsid w:val="004D1355"/>
    <w:rsid w:val="004D1562"/>
    <w:rsid w:val="004D2207"/>
    <w:rsid w:val="004D4AFA"/>
    <w:rsid w:val="004D6C04"/>
    <w:rsid w:val="004E0807"/>
    <w:rsid w:val="004E2DA4"/>
    <w:rsid w:val="004E4937"/>
    <w:rsid w:val="004E7338"/>
    <w:rsid w:val="004F0F88"/>
    <w:rsid w:val="004F62F0"/>
    <w:rsid w:val="005011AB"/>
    <w:rsid w:val="00502FDA"/>
    <w:rsid w:val="00503D5B"/>
    <w:rsid w:val="0050402C"/>
    <w:rsid w:val="005047E3"/>
    <w:rsid w:val="00505456"/>
    <w:rsid w:val="00505AC8"/>
    <w:rsid w:val="00512700"/>
    <w:rsid w:val="00516C70"/>
    <w:rsid w:val="00527B4C"/>
    <w:rsid w:val="00533014"/>
    <w:rsid w:val="00541219"/>
    <w:rsid w:val="00541C81"/>
    <w:rsid w:val="00546C18"/>
    <w:rsid w:val="005516D8"/>
    <w:rsid w:val="00553237"/>
    <w:rsid w:val="005558B2"/>
    <w:rsid w:val="00564388"/>
    <w:rsid w:val="00567582"/>
    <w:rsid w:val="00567A94"/>
    <w:rsid w:val="00567BC5"/>
    <w:rsid w:val="0057433B"/>
    <w:rsid w:val="00577A13"/>
    <w:rsid w:val="00577AFE"/>
    <w:rsid w:val="00580601"/>
    <w:rsid w:val="00584F53"/>
    <w:rsid w:val="0058568F"/>
    <w:rsid w:val="00586280"/>
    <w:rsid w:val="005912A4"/>
    <w:rsid w:val="00591CD1"/>
    <w:rsid w:val="00593C83"/>
    <w:rsid w:val="005970C7"/>
    <w:rsid w:val="005A0EFE"/>
    <w:rsid w:val="005A14E7"/>
    <w:rsid w:val="005A3B61"/>
    <w:rsid w:val="005B0EE1"/>
    <w:rsid w:val="005B21A6"/>
    <w:rsid w:val="005B5C51"/>
    <w:rsid w:val="005B7465"/>
    <w:rsid w:val="005C01D8"/>
    <w:rsid w:val="005C4CFB"/>
    <w:rsid w:val="005C79CF"/>
    <w:rsid w:val="005E740A"/>
    <w:rsid w:val="005F00C3"/>
    <w:rsid w:val="005F0C00"/>
    <w:rsid w:val="00601602"/>
    <w:rsid w:val="006062EA"/>
    <w:rsid w:val="006125D2"/>
    <w:rsid w:val="006159ED"/>
    <w:rsid w:val="00615F76"/>
    <w:rsid w:val="00616DF1"/>
    <w:rsid w:val="0063066D"/>
    <w:rsid w:val="006329C4"/>
    <w:rsid w:val="00637283"/>
    <w:rsid w:val="00637DE9"/>
    <w:rsid w:val="0064062F"/>
    <w:rsid w:val="006666B1"/>
    <w:rsid w:val="00667CD9"/>
    <w:rsid w:val="00670AE4"/>
    <w:rsid w:val="00673BCC"/>
    <w:rsid w:val="00683EDD"/>
    <w:rsid w:val="00687EAE"/>
    <w:rsid w:val="00691F25"/>
    <w:rsid w:val="006938F9"/>
    <w:rsid w:val="00695F3A"/>
    <w:rsid w:val="006A0D3A"/>
    <w:rsid w:val="006A5E78"/>
    <w:rsid w:val="006B1361"/>
    <w:rsid w:val="006B3C5D"/>
    <w:rsid w:val="006B5E69"/>
    <w:rsid w:val="006C12D8"/>
    <w:rsid w:val="006C19BE"/>
    <w:rsid w:val="006D1104"/>
    <w:rsid w:val="006D24E3"/>
    <w:rsid w:val="006D26B0"/>
    <w:rsid w:val="006D4048"/>
    <w:rsid w:val="006E04F4"/>
    <w:rsid w:val="006F0E31"/>
    <w:rsid w:val="006F12CE"/>
    <w:rsid w:val="006F682F"/>
    <w:rsid w:val="0070229C"/>
    <w:rsid w:val="00704272"/>
    <w:rsid w:val="0071046A"/>
    <w:rsid w:val="00712745"/>
    <w:rsid w:val="00713154"/>
    <w:rsid w:val="00715ABD"/>
    <w:rsid w:val="00720304"/>
    <w:rsid w:val="00721A57"/>
    <w:rsid w:val="00723896"/>
    <w:rsid w:val="00724207"/>
    <w:rsid w:val="00730396"/>
    <w:rsid w:val="00736CBE"/>
    <w:rsid w:val="007379FD"/>
    <w:rsid w:val="0075178E"/>
    <w:rsid w:val="00754BB6"/>
    <w:rsid w:val="007671CC"/>
    <w:rsid w:val="00770B37"/>
    <w:rsid w:val="00772ED6"/>
    <w:rsid w:val="0078046C"/>
    <w:rsid w:val="00780F0F"/>
    <w:rsid w:val="00783862"/>
    <w:rsid w:val="007846D5"/>
    <w:rsid w:val="00786DFB"/>
    <w:rsid w:val="00792C6D"/>
    <w:rsid w:val="007951B6"/>
    <w:rsid w:val="007970CC"/>
    <w:rsid w:val="007A3B4E"/>
    <w:rsid w:val="007A44CD"/>
    <w:rsid w:val="007B370A"/>
    <w:rsid w:val="007C0DB7"/>
    <w:rsid w:val="007C3161"/>
    <w:rsid w:val="007C671E"/>
    <w:rsid w:val="007C6842"/>
    <w:rsid w:val="007D1EDE"/>
    <w:rsid w:val="007D21AB"/>
    <w:rsid w:val="007D4FFB"/>
    <w:rsid w:val="007E0F97"/>
    <w:rsid w:val="007E1150"/>
    <w:rsid w:val="007E1264"/>
    <w:rsid w:val="007F09EC"/>
    <w:rsid w:val="007F226B"/>
    <w:rsid w:val="00806076"/>
    <w:rsid w:val="00825316"/>
    <w:rsid w:val="0082663F"/>
    <w:rsid w:val="0083678D"/>
    <w:rsid w:val="0084541B"/>
    <w:rsid w:val="00853499"/>
    <w:rsid w:val="00855193"/>
    <w:rsid w:val="00861CC6"/>
    <w:rsid w:val="00861E5C"/>
    <w:rsid w:val="00864D4D"/>
    <w:rsid w:val="0086750F"/>
    <w:rsid w:val="00886BA1"/>
    <w:rsid w:val="0089055E"/>
    <w:rsid w:val="00892CF7"/>
    <w:rsid w:val="00894B7F"/>
    <w:rsid w:val="008A3841"/>
    <w:rsid w:val="008A4821"/>
    <w:rsid w:val="008A67A1"/>
    <w:rsid w:val="008B4CD5"/>
    <w:rsid w:val="008B591B"/>
    <w:rsid w:val="008B64D5"/>
    <w:rsid w:val="008B6689"/>
    <w:rsid w:val="008D158E"/>
    <w:rsid w:val="008D33B5"/>
    <w:rsid w:val="008D6BFA"/>
    <w:rsid w:val="008E1882"/>
    <w:rsid w:val="008F6DB9"/>
    <w:rsid w:val="00901156"/>
    <w:rsid w:val="0090234B"/>
    <w:rsid w:val="009043AF"/>
    <w:rsid w:val="00905419"/>
    <w:rsid w:val="009106DC"/>
    <w:rsid w:val="009128EC"/>
    <w:rsid w:val="0091309B"/>
    <w:rsid w:val="00927735"/>
    <w:rsid w:val="0093079C"/>
    <w:rsid w:val="00933634"/>
    <w:rsid w:val="00934001"/>
    <w:rsid w:val="00936472"/>
    <w:rsid w:val="00941BAF"/>
    <w:rsid w:val="009515F5"/>
    <w:rsid w:val="00967B71"/>
    <w:rsid w:val="0097059F"/>
    <w:rsid w:val="00971AA6"/>
    <w:rsid w:val="009760A6"/>
    <w:rsid w:val="00976F80"/>
    <w:rsid w:val="009825D2"/>
    <w:rsid w:val="00995079"/>
    <w:rsid w:val="00995925"/>
    <w:rsid w:val="009A388E"/>
    <w:rsid w:val="009A5908"/>
    <w:rsid w:val="009A66C1"/>
    <w:rsid w:val="009A77A0"/>
    <w:rsid w:val="009B017F"/>
    <w:rsid w:val="009B06B3"/>
    <w:rsid w:val="009B33D6"/>
    <w:rsid w:val="009D1E8B"/>
    <w:rsid w:val="009D3DE7"/>
    <w:rsid w:val="009F6832"/>
    <w:rsid w:val="00A06311"/>
    <w:rsid w:val="00A07E80"/>
    <w:rsid w:val="00A10955"/>
    <w:rsid w:val="00A11A4B"/>
    <w:rsid w:val="00A12FB9"/>
    <w:rsid w:val="00A139C4"/>
    <w:rsid w:val="00A30D02"/>
    <w:rsid w:val="00A327B1"/>
    <w:rsid w:val="00A622CE"/>
    <w:rsid w:val="00A7527C"/>
    <w:rsid w:val="00A846AB"/>
    <w:rsid w:val="00A85262"/>
    <w:rsid w:val="00A86037"/>
    <w:rsid w:val="00A8638A"/>
    <w:rsid w:val="00AA3DDA"/>
    <w:rsid w:val="00AB0E7C"/>
    <w:rsid w:val="00AB7498"/>
    <w:rsid w:val="00AD1589"/>
    <w:rsid w:val="00AD162D"/>
    <w:rsid w:val="00AD1AC4"/>
    <w:rsid w:val="00AD2650"/>
    <w:rsid w:val="00AD4275"/>
    <w:rsid w:val="00AD69FE"/>
    <w:rsid w:val="00AD7F65"/>
    <w:rsid w:val="00AE6125"/>
    <w:rsid w:val="00AE6C7C"/>
    <w:rsid w:val="00AF194E"/>
    <w:rsid w:val="00B0002C"/>
    <w:rsid w:val="00B006AC"/>
    <w:rsid w:val="00B00AC0"/>
    <w:rsid w:val="00B03786"/>
    <w:rsid w:val="00B05866"/>
    <w:rsid w:val="00B067E5"/>
    <w:rsid w:val="00B11E43"/>
    <w:rsid w:val="00B16B47"/>
    <w:rsid w:val="00B16E39"/>
    <w:rsid w:val="00B206AD"/>
    <w:rsid w:val="00B20786"/>
    <w:rsid w:val="00B236D9"/>
    <w:rsid w:val="00B24960"/>
    <w:rsid w:val="00B31160"/>
    <w:rsid w:val="00B375BB"/>
    <w:rsid w:val="00B37ADE"/>
    <w:rsid w:val="00B4227C"/>
    <w:rsid w:val="00B42E5A"/>
    <w:rsid w:val="00B44871"/>
    <w:rsid w:val="00B46AD4"/>
    <w:rsid w:val="00B46C7C"/>
    <w:rsid w:val="00B47882"/>
    <w:rsid w:val="00B621B8"/>
    <w:rsid w:val="00B90D60"/>
    <w:rsid w:val="00B96D74"/>
    <w:rsid w:val="00BA13E3"/>
    <w:rsid w:val="00BA6299"/>
    <w:rsid w:val="00BB0CF9"/>
    <w:rsid w:val="00BB4423"/>
    <w:rsid w:val="00BC0523"/>
    <w:rsid w:val="00BC1DF9"/>
    <w:rsid w:val="00BC42DF"/>
    <w:rsid w:val="00BD150E"/>
    <w:rsid w:val="00BD1CDA"/>
    <w:rsid w:val="00BD29F9"/>
    <w:rsid w:val="00BD775E"/>
    <w:rsid w:val="00BD7AB7"/>
    <w:rsid w:val="00BE2E4C"/>
    <w:rsid w:val="00BE3AB1"/>
    <w:rsid w:val="00BE6430"/>
    <w:rsid w:val="00BF128D"/>
    <w:rsid w:val="00BF5BF2"/>
    <w:rsid w:val="00BF649B"/>
    <w:rsid w:val="00BF7092"/>
    <w:rsid w:val="00C03009"/>
    <w:rsid w:val="00C07083"/>
    <w:rsid w:val="00C24442"/>
    <w:rsid w:val="00C25FB2"/>
    <w:rsid w:val="00C325EF"/>
    <w:rsid w:val="00C32CDF"/>
    <w:rsid w:val="00C3406A"/>
    <w:rsid w:val="00C357D9"/>
    <w:rsid w:val="00C45713"/>
    <w:rsid w:val="00C51AB5"/>
    <w:rsid w:val="00C61177"/>
    <w:rsid w:val="00C65FAF"/>
    <w:rsid w:val="00C66515"/>
    <w:rsid w:val="00C73F7E"/>
    <w:rsid w:val="00C74C70"/>
    <w:rsid w:val="00C769DC"/>
    <w:rsid w:val="00C775A1"/>
    <w:rsid w:val="00C810B0"/>
    <w:rsid w:val="00C82D53"/>
    <w:rsid w:val="00C87FA2"/>
    <w:rsid w:val="00CA2A49"/>
    <w:rsid w:val="00CA4884"/>
    <w:rsid w:val="00CA53E9"/>
    <w:rsid w:val="00CB1D81"/>
    <w:rsid w:val="00CB72BF"/>
    <w:rsid w:val="00CC6D85"/>
    <w:rsid w:val="00CD44A4"/>
    <w:rsid w:val="00CD57B0"/>
    <w:rsid w:val="00CE22D9"/>
    <w:rsid w:val="00CE33C6"/>
    <w:rsid w:val="00CE6302"/>
    <w:rsid w:val="00CE666D"/>
    <w:rsid w:val="00CF12A7"/>
    <w:rsid w:val="00CF2500"/>
    <w:rsid w:val="00CF7A75"/>
    <w:rsid w:val="00D00539"/>
    <w:rsid w:val="00D00C91"/>
    <w:rsid w:val="00D07490"/>
    <w:rsid w:val="00D07AEA"/>
    <w:rsid w:val="00D2208C"/>
    <w:rsid w:val="00D2293A"/>
    <w:rsid w:val="00D36650"/>
    <w:rsid w:val="00D40D78"/>
    <w:rsid w:val="00D4445C"/>
    <w:rsid w:val="00D449D4"/>
    <w:rsid w:val="00D6530D"/>
    <w:rsid w:val="00D66F89"/>
    <w:rsid w:val="00D67D23"/>
    <w:rsid w:val="00D704AC"/>
    <w:rsid w:val="00D73965"/>
    <w:rsid w:val="00D77006"/>
    <w:rsid w:val="00D77EA3"/>
    <w:rsid w:val="00D81A72"/>
    <w:rsid w:val="00D83704"/>
    <w:rsid w:val="00D86123"/>
    <w:rsid w:val="00D872C4"/>
    <w:rsid w:val="00D90D41"/>
    <w:rsid w:val="00D910F9"/>
    <w:rsid w:val="00DA08F9"/>
    <w:rsid w:val="00DA1648"/>
    <w:rsid w:val="00DA343F"/>
    <w:rsid w:val="00DA404A"/>
    <w:rsid w:val="00DB326C"/>
    <w:rsid w:val="00DB4C74"/>
    <w:rsid w:val="00DC4DAA"/>
    <w:rsid w:val="00DC6E96"/>
    <w:rsid w:val="00DD164F"/>
    <w:rsid w:val="00DE6E0F"/>
    <w:rsid w:val="00DE79E1"/>
    <w:rsid w:val="00E00BF9"/>
    <w:rsid w:val="00E0187B"/>
    <w:rsid w:val="00E02D1B"/>
    <w:rsid w:val="00E124FE"/>
    <w:rsid w:val="00E14019"/>
    <w:rsid w:val="00E26371"/>
    <w:rsid w:val="00E30346"/>
    <w:rsid w:val="00E30CD8"/>
    <w:rsid w:val="00E3273C"/>
    <w:rsid w:val="00E32DF2"/>
    <w:rsid w:val="00E35176"/>
    <w:rsid w:val="00E417F2"/>
    <w:rsid w:val="00E4371C"/>
    <w:rsid w:val="00E45AF9"/>
    <w:rsid w:val="00E479BC"/>
    <w:rsid w:val="00E47E6C"/>
    <w:rsid w:val="00E53871"/>
    <w:rsid w:val="00E63276"/>
    <w:rsid w:val="00E64A31"/>
    <w:rsid w:val="00E71A5D"/>
    <w:rsid w:val="00E740AE"/>
    <w:rsid w:val="00E76838"/>
    <w:rsid w:val="00E76B36"/>
    <w:rsid w:val="00E76F38"/>
    <w:rsid w:val="00E85217"/>
    <w:rsid w:val="00E96962"/>
    <w:rsid w:val="00EA2154"/>
    <w:rsid w:val="00EB2545"/>
    <w:rsid w:val="00EB2D77"/>
    <w:rsid w:val="00EB3BC5"/>
    <w:rsid w:val="00EC193E"/>
    <w:rsid w:val="00ED11B0"/>
    <w:rsid w:val="00ED6195"/>
    <w:rsid w:val="00ED76B7"/>
    <w:rsid w:val="00EE6E1D"/>
    <w:rsid w:val="00EF0541"/>
    <w:rsid w:val="00EF34DE"/>
    <w:rsid w:val="00EF6435"/>
    <w:rsid w:val="00F0322C"/>
    <w:rsid w:val="00F147D5"/>
    <w:rsid w:val="00F22A5A"/>
    <w:rsid w:val="00F24CF5"/>
    <w:rsid w:val="00F35961"/>
    <w:rsid w:val="00F42675"/>
    <w:rsid w:val="00F446BA"/>
    <w:rsid w:val="00F562B9"/>
    <w:rsid w:val="00F5772B"/>
    <w:rsid w:val="00F619E8"/>
    <w:rsid w:val="00F65BFD"/>
    <w:rsid w:val="00F67A0E"/>
    <w:rsid w:val="00F753A9"/>
    <w:rsid w:val="00F763C1"/>
    <w:rsid w:val="00F81341"/>
    <w:rsid w:val="00F84760"/>
    <w:rsid w:val="00F911CB"/>
    <w:rsid w:val="00F9303B"/>
    <w:rsid w:val="00F93ADD"/>
    <w:rsid w:val="00F94149"/>
    <w:rsid w:val="00F952AE"/>
    <w:rsid w:val="00F968E2"/>
    <w:rsid w:val="00FA706C"/>
    <w:rsid w:val="00FD08DA"/>
    <w:rsid w:val="00FD6EFB"/>
    <w:rsid w:val="00FE0341"/>
    <w:rsid w:val="00FE2BEE"/>
    <w:rsid w:val="00FF00FB"/>
    <w:rsid w:val="00FF0777"/>
    <w:rsid w:val="00FF1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457687"/>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43F"/>
  </w:style>
  <w:style w:type="paragraph" w:styleId="Heading1">
    <w:name w:val="heading 1"/>
    <w:basedOn w:val="Normal"/>
    <w:next w:val="Normal"/>
    <w:link w:val="Heading1Char"/>
    <w:uiPriority w:val="9"/>
    <w:qFormat/>
    <w:rsid w:val="00E140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13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E73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7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3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72"/>
  </w:style>
  <w:style w:type="paragraph" w:styleId="Footer">
    <w:name w:val="footer"/>
    <w:basedOn w:val="Normal"/>
    <w:link w:val="FooterChar"/>
    <w:uiPriority w:val="99"/>
    <w:unhideWhenUsed/>
    <w:rsid w:val="00043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72"/>
  </w:style>
  <w:style w:type="character" w:styleId="Emphasis">
    <w:name w:val="Emphasis"/>
    <w:basedOn w:val="DefaultParagraphFont"/>
    <w:uiPriority w:val="20"/>
    <w:qFormat/>
    <w:rsid w:val="00A11A4B"/>
    <w:rPr>
      <w:i/>
      <w:iCs/>
    </w:rPr>
  </w:style>
  <w:style w:type="character" w:styleId="Strong">
    <w:name w:val="Strong"/>
    <w:basedOn w:val="DefaultParagraphFont"/>
    <w:uiPriority w:val="22"/>
    <w:qFormat/>
    <w:rsid w:val="001548F0"/>
    <w:rPr>
      <w:b/>
      <w:bCs/>
    </w:rPr>
  </w:style>
  <w:style w:type="paragraph" w:styleId="ListParagraph">
    <w:name w:val="List Paragraph"/>
    <w:basedOn w:val="Normal"/>
    <w:uiPriority w:val="34"/>
    <w:qFormat/>
    <w:rsid w:val="005912A4"/>
    <w:pPr>
      <w:spacing w:line="256" w:lineRule="auto"/>
      <w:ind w:left="720"/>
      <w:contextualSpacing/>
    </w:pPr>
  </w:style>
  <w:style w:type="table" w:styleId="TableGrid">
    <w:name w:val="Table Grid"/>
    <w:basedOn w:val="TableNormal"/>
    <w:uiPriority w:val="39"/>
    <w:rsid w:val="00C2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079"/>
    <w:rPr>
      <w:color w:val="0000FF"/>
      <w:u w:val="single"/>
    </w:rPr>
  </w:style>
  <w:style w:type="character" w:styleId="FollowedHyperlink">
    <w:name w:val="FollowedHyperlink"/>
    <w:basedOn w:val="DefaultParagraphFont"/>
    <w:uiPriority w:val="99"/>
    <w:semiHidden/>
    <w:unhideWhenUsed/>
    <w:rsid w:val="00E76838"/>
    <w:rPr>
      <w:color w:val="954F72" w:themeColor="followedHyperlink"/>
      <w:u w:val="single"/>
    </w:rPr>
  </w:style>
  <w:style w:type="character" w:customStyle="1" w:styleId="Heading3Char">
    <w:name w:val="Heading 3 Char"/>
    <w:basedOn w:val="DefaultParagraphFont"/>
    <w:link w:val="Heading3"/>
    <w:uiPriority w:val="9"/>
    <w:rsid w:val="004E733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3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DE9"/>
    <w:rPr>
      <w:rFonts w:ascii="Segoe UI" w:hAnsi="Segoe UI" w:cs="Segoe UI"/>
      <w:sz w:val="18"/>
      <w:szCs w:val="18"/>
    </w:rPr>
  </w:style>
  <w:style w:type="paragraph" w:styleId="NoSpacing">
    <w:name w:val="No Spacing"/>
    <w:uiPriority w:val="1"/>
    <w:qFormat/>
    <w:rsid w:val="00580601"/>
    <w:pPr>
      <w:spacing w:after="0" w:line="240" w:lineRule="auto"/>
    </w:pPr>
  </w:style>
  <w:style w:type="character" w:customStyle="1" w:styleId="Heading1Char">
    <w:name w:val="Heading 1 Char"/>
    <w:basedOn w:val="DefaultParagraphFont"/>
    <w:link w:val="Heading1"/>
    <w:uiPriority w:val="9"/>
    <w:rsid w:val="00E14019"/>
    <w:rPr>
      <w:rFonts w:asciiTheme="majorHAnsi" w:eastAsiaTheme="majorEastAsia" w:hAnsiTheme="majorHAnsi" w:cstheme="majorBidi"/>
      <w:color w:val="2E74B5" w:themeColor="accent1" w:themeShade="BF"/>
      <w:sz w:val="32"/>
      <w:szCs w:val="32"/>
    </w:rPr>
  </w:style>
  <w:style w:type="character" w:customStyle="1" w:styleId="bkciteavail">
    <w:name w:val="bk_cite_avail"/>
    <w:basedOn w:val="DefaultParagraphFont"/>
    <w:rsid w:val="00933634"/>
  </w:style>
  <w:style w:type="character" w:customStyle="1" w:styleId="ams">
    <w:name w:val="ams"/>
    <w:basedOn w:val="DefaultParagraphFont"/>
    <w:rsid w:val="00142560"/>
  </w:style>
  <w:style w:type="character" w:customStyle="1" w:styleId="ms-1">
    <w:name w:val="ms-1"/>
    <w:basedOn w:val="DefaultParagraphFont"/>
    <w:rsid w:val="002B540D"/>
  </w:style>
  <w:style w:type="character" w:customStyle="1" w:styleId="max-w-full">
    <w:name w:val="max-w-full"/>
    <w:basedOn w:val="DefaultParagraphFont"/>
    <w:rsid w:val="002B540D"/>
  </w:style>
  <w:style w:type="character" w:customStyle="1" w:styleId="Heading2Char">
    <w:name w:val="Heading 2 Char"/>
    <w:basedOn w:val="DefaultParagraphFont"/>
    <w:link w:val="Heading2"/>
    <w:uiPriority w:val="9"/>
    <w:rsid w:val="002C137A"/>
    <w:rPr>
      <w:rFonts w:asciiTheme="majorHAnsi" w:eastAsiaTheme="majorEastAsia" w:hAnsiTheme="majorHAnsi" w:cstheme="majorBidi"/>
      <w:b/>
      <w:bCs/>
      <w:color w:val="5B9BD5" w:themeColor="accent1"/>
      <w:sz w:val="26"/>
      <w:szCs w:val="26"/>
    </w:rPr>
  </w:style>
  <w:style w:type="character" w:styleId="UnresolvedMention">
    <w:name w:val="Unresolved Mention"/>
    <w:basedOn w:val="DefaultParagraphFont"/>
    <w:uiPriority w:val="99"/>
    <w:semiHidden/>
    <w:unhideWhenUsed/>
    <w:rsid w:val="0089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849">
      <w:bodyDiv w:val="1"/>
      <w:marLeft w:val="0"/>
      <w:marRight w:val="0"/>
      <w:marTop w:val="0"/>
      <w:marBottom w:val="0"/>
      <w:divBdr>
        <w:top w:val="none" w:sz="0" w:space="0" w:color="auto"/>
        <w:left w:val="none" w:sz="0" w:space="0" w:color="auto"/>
        <w:bottom w:val="none" w:sz="0" w:space="0" w:color="auto"/>
        <w:right w:val="none" w:sz="0" w:space="0" w:color="auto"/>
      </w:divBdr>
    </w:div>
    <w:div w:id="14381713">
      <w:bodyDiv w:val="1"/>
      <w:marLeft w:val="0"/>
      <w:marRight w:val="0"/>
      <w:marTop w:val="0"/>
      <w:marBottom w:val="0"/>
      <w:divBdr>
        <w:top w:val="none" w:sz="0" w:space="0" w:color="auto"/>
        <w:left w:val="none" w:sz="0" w:space="0" w:color="auto"/>
        <w:bottom w:val="none" w:sz="0" w:space="0" w:color="auto"/>
        <w:right w:val="none" w:sz="0" w:space="0" w:color="auto"/>
      </w:divBdr>
    </w:div>
    <w:div w:id="20671457">
      <w:bodyDiv w:val="1"/>
      <w:marLeft w:val="0"/>
      <w:marRight w:val="0"/>
      <w:marTop w:val="0"/>
      <w:marBottom w:val="0"/>
      <w:divBdr>
        <w:top w:val="none" w:sz="0" w:space="0" w:color="auto"/>
        <w:left w:val="none" w:sz="0" w:space="0" w:color="auto"/>
        <w:bottom w:val="none" w:sz="0" w:space="0" w:color="auto"/>
        <w:right w:val="none" w:sz="0" w:space="0" w:color="auto"/>
      </w:divBdr>
    </w:div>
    <w:div w:id="29762937">
      <w:bodyDiv w:val="1"/>
      <w:marLeft w:val="0"/>
      <w:marRight w:val="0"/>
      <w:marTop w:val="0"/>
      <w:marBottom w:val="0"/>
      <w:divBdr>
        <w:top w:val="none" w:sz="0" w:space="0" w:color="auto"/>
        <w:left w:val="none" w:sz="0" w:space="0" w:color="auto"/>
        <w:bottom w:val="none" w:sz="0" w:space="0" w:color="auto"/>
        <w:right w:val="none" w:sz="0" w:space="0" w:color="auto"/>
      </w:divBdr>
      <w:divsChild>
        <w:div w:id="1138298246">
          <w:marLeft w:val="0"/>
          <w:marRight w:val="0"/>
          <w:marTop w:val="0"/>
          <w:marBottom w:val="0"/>
          <w:divBdr>
            <w:top w:val="none" w:sz="0" w:space="0" w:color="auto"/>
            <w:left w:val="none" w:sz="0" w:space="0" w:color="auto"/>
            <w:bottom w:val="none" w:sz="0" w:space="0" w:color="auto"/>
            <w:right w:val="none" w:sz="0" w:space="0" w:color="auto"/>
          </w:divBdr>
        </w:div>
        <w:div w:id="1699163932">
          <w:marLeft w:val="0"/>
          <w:marRight w:val="0"/>
          <w:marTop w:val="0"/>
          <w:marBottom w:val="0"/>
          <w:divBdr>
            <w:top w:val="none" w:sz="0" w:space="0" w:color="auto"/>
            <w:left w:val="none" w:sz="0" w:space="0" w:color="auto"/>
            <w:bottom w:val="none" w:sz="0" w:space="0" w:color="auto"/>
            <w:right w:val="none" w:sz="0" w:space="0" w:color="auto"/>
          </w:divBdr>
        </w:div>
        <w:div w:id="1563711077">
          <w:marLeft w:val="0"/>
          <w:marRight w:val="0"/>
          <w:marTop w:val="0"/>
          <w:marBottom w:val="0"/>
          <w:divBdr>
            <w:top w:val="none" w:sz="0" w:space="0" w:color="auto"/>
            <w:left w:val="none" w:sz="0" w:space="0" w:color="auto"/>
            <w:bottom w:val="none" w:sz="0" w:space="0" w:color="auto"/>
            <w:right w:val="none" w:sz="0" w:space="0" w:color="auto"/>
          </w:divBdr>
        </w:div>
      </w:divsChild>
    </w:div>
    <w:div w:id="45030026">
      <w:bodyDiv w:val="1"/>
      <w:marLeft w:val="0"/>
      <w:marRight w:val="0"/>
      <w:marTop w:val="0"/>
      <w:marBottom w:val="0"/>
      <w:divBdr>
        <w:top w:val="none" w:sz="0" w:space="0" w:color="auto"/>
        <w:left w:val="none" w:sz="0" w:space="0" w:color="auto"/>
        <w:bottom w:val="none" w:sz="0" w:space="0" w:color="auto"/>
        <w:right w:val="none" w:sz="0" w:space="0" w:color="auto"/>
      </w:divBdr>
    </w:div>
    <w:div w:id="55594071">
      <w:bodyDiv w:val="1"/>
      <w:marLeft w:val="0"/>
      <w:marRight w:val="0"/>
      <w:marTop w:val="0"/>
      <w:marBottom w:val="0"/>
      <w:divBdr>
        <w:top w:val="none" w:sz="0" w:space="0" w:color="auto"/>
        <w:left w:val="none" w:sz="0" w:space="0" w:color="auto"/>
        <w:bottom w:val="none" w:sz="0" w:space="0" w:color="auto"/>
        <w:right w:val="none" w:sz="0" w:space="0" w:color="auto"/>
      </w:divBdr>
      <w:divsChild>
        <w:div w:id="1048072154">
          <w:marLeft w:val="0"/>
          <w:marRight w:val="0"/>
          <w:marTop w:val="0"/>
          <w:marBottom w:val="0"/>
          <w:divBdr>
            <w:top w:val="none" w:sz="0" w:space="0" w:color="auto"/>
            <w:left w:val="none" w:sz="0" w:space="0" w:color="auto"/>
            <w:bottom w:val="none" w:sz="0" w:space="0" w:color="auto"/>
            <w:right w:val="none" w:sz="0" w:space="0" w:color="auto"/>
          </w:divBdr>
        </w:div>
        <w:div w:id="2051759814">
          <w:marLeft w:val="0"/>
          <w:marRight w:val="0"/>
          <w:marTop w:val="0"/>
          <w:marBottom w:val="0"/>
          <w:divBdr>
            <w:top w:val="none" w:sz="0" w:space="0" w:color="auto"/>
            <w:left w:val="none" w:sz="0" w:space="0" w:color="auto"/>
            <w:bottom w:val="none" w:sz="0" w:space="0" w:color="auto"/>
            <w:right w:val="none" w:sz="0" w:space="0" w:color="auto"/>
          </w:divBdr>
        </w:div>
        <w:div w:id="121778620">
          <w:marLeft w:val="0"/>
          <w:marRight w:val="0"/>
          <w:marTop w:val="0"/>
          <w:marBottom w:val="0"/>
          <w:divBdr>
            <w:top w:val="none" w:sz="0" w:space="0" w:color="auto"/>
            <w:left w:val="none" w:sz="0" w:space="0" w:color="auto"/>
            <w:bottom w:val="none" w:sz="0" w:space="0" w:color="auto"/>
            <w:right w:val="none" w:sz="0" w:space="0" w:color="auto"/>
          </w:divBdr>
        </w:div>
      </w:divsChild>
    </w:div>
    <w:div w:id="62879910">
      <w:bodyDiv w:val="1"/>
      <w:marLeft w:val="0"/>
      <w:marRight w:val="0"/>
      <w:marTop w:val="0"/>
      <w:marBottom w:val="0"/>
      <w:divBdr>
        <w:top w:val="none" w:sz="0" w:space="0" w:color="auto"/>
        <w:left w:val="none" w:sz="0" w:space="0" w:color="auto"/>
        <w:bottom w:val="none" w:sz="0" w:space="0" w:color="auto"/>
        <w:right w:val="none" w:sz="0" w:space="0" w:color="auto"/>
      </w:divBdr>
    </w:div>
    <w:div w:id="73014977">
      <w:bodyDiv w:val="1"/>
      <w:marLeft w:val="0"/>
      <w:marRight w:val="0"/>
      <w:marTop w:val="0"/>
      <w:marBottom w:val="0"/>
      <w:divBdr>
        <w:top w:val="none" w:sz="0" w:space="0" w:color="auto"/>
        <w:left w:val="none" w:sz="0" w:space="0" w:color="auto"/>
        <w:bottom w:val="none" w:sz="0" w:space="0" w:color="auto"/>
        <w:right w:val="none" w:sz="0" w:space="0" w:color="auto"/>
      </w:divBdr>
      <w:divsChild>
        <w:div w:id="1927306618">
          <w:marLeft w:val="0"/>
          <w:marRight w:val="0"/>
          <w:marTop w:val="0"/>
          <w:marBottom w:val="0"/>
          <w:divBdr>
            <w:top w:val="none" w:sz="0" w:space="0" w:color="auto"/>
            <w:left w:val="none" w:sz="0" w:space="0" w:color="auto"/>
            <w:bottom w:val="none" w:sz="0" w:space="0" w:color="auto"/>
            <w:right w:val="none" w:sz="0" w:space="0" w:color="auto"/>
          </w:divBdr>
          <w:divsChild>
            <w:div w:id="1360550070">
              <w:marLeft w:val="0"/>
              <w:marRight w:val="0"/>
              <w:marTop w:val="0"/>
              <w:marBottom w:val="0"/>
              <w:divBdr>
                <w:top w:val="none" w:sz="0" w:space="0" w:color="auto"/>
                <w:left w:val="none" w:sz="0" w:space="0" w:color="auto"/>
                <w:bottom w:val="none" w:sz="0" w:space="0" w:color="auto"/>
                <w:right w:val="none" w:sz="0" w:space="0" w:color="auto"/>
              </w:divBdr>
              <w:divsChild>
                <w:div w:id="601842557">
                  <w:marLeft w:val="0"/>
                  <w:marRight w:val="0"/>
                  <w:marTop w:val="0"/>
                  <w:marBottom w:val="0"/>
                  <w:divBdr>
                    <w:top w:val="none" w:sz="0" w:space="0" w:color="auto"/>
                    <w:left w:val="none" w:sz="0" w:space="0" w:color="auto"/>
                    <w:bottom w:val="none" w:sz="0" w:space="0" w:color="auto"/>
                    <w:right w:val="none" w:sz="0" w:space="0" w:color="auto"/>
                  </w:divBdr>
                  <w:divsChild>
                    <w:div w:id="492719477">
                      <w:marLeft w:val="0"/>
                      <w:marRight w:val="0"/>
                      <w:marTop w:val="120"/>
                      <w:marBottom w:val="0"/>
                      <w:divBdr>
                        <w:top w:val="none" w:sz="0" w:space="0" w:color="auto"/>
                        <w:left w:val="none" w:sz="0" w:space="0" w:color="auto"/>
                        <w:bottom w:val="none" w:sz="0" w:space="0" w:color="auto"/>
                        <w:right w:val="none" w:sz="0" w:space="0" w:color="auto"/>
                      </w:divBdr>
                      <w:divsChild>
                        <w:div w:id="568811230">
                          <w:marLeft w:val="0"/>
                          <w:marRight w:val="0"/>
                          <w:marTop w:val="0"/>
                          <w:marBottom w:val="0"/>
                          <w:divBdr>
                            <w:top w:val="none" w:sz="0" w:space="0" w:color="auto"/>
                            <w:left w:val="none" w:sz="0" w:space="0" w:color="auto"/>
                            <w:bottom w:val="none" w:sz="0" w:space="0" w:color="auto"/>
                            <w:right w:val="none" w:sz="0" w:space="0" w:color="auto"/>
                          </w:divBdr>
                          <w:divsChild>
                            <w:div w:id="686566777">
                              <w:marLeft w:val="0"/>
                              <w:marRight w:val="0"/>
                              <w:marTop w:val="0"/>
                              <w:marBottom w:val="0"/>
                              <w:divBdr>
                                <w:top w:val="none" w:sz="0" w:space="0" w:color="auto"/>
                                <w:left w:val="none" w:sz="0" w:space="0" w:color="auto"/>
                                <w:bottom w:val="none" w:sz="0" w:space="0" w:color="auto"/>
                                <w:right w:val="none" w:sz="0" w:space="0" w:color="auto"/>
                              </w:divBdr>
                              <w:divsChild>
                                <w:div w:id="1916696991">
                                  <w:marLeft w:val="0"/>
                                  <w:marRight w:val="0"/>
                                  <w:marTop w:val="0"/>
                                  <w:marBottom w:val="0"/>
                                  <w:divBdr>
                                    <w:top w:val="none" w:sz="0" w:space="0" w:color="auto"/>
                                    <w:left w:val="none" w:sz="0" w:space="0" w:color="auto"/>
                                    <w:bottom w:val="none" w:sz="0" w:space="0" w:color="auto"/>
                                    <w:right w:val="none" w:sz="0" w:space="0" w:color="auto"/>
                                  </w:divBdr>
                                </w:div>
                                <w:div w:id="1693068823">
                                  <w:marLeft w:val="0"/>
                                  <w:marRight w:val="0"/>
                                  <w:marTop w:val="0"/>
                                  <w:marBottom w:val="0"/>
                                  <w:divBdr>
                                    <w:top w:val="none" w:sz="0" w:space="0" w:color="auto"/>
                                    <w:left w:val="none" w:sz="0" w:space="0" w:color="auto"/>
                                    <w:bottom w:val="none" w:sz="0" w:space="0" w:color="auto"/>
                                    <w:right w:val="none" w:sz="0" w:space="0" w:color="auto"/>
                                  </w:divBdr>
                                </w:div>
                                <w:div w:id="848712287">
                                  <w:marLeft w:val="0"/>
                                  <w:marRight w:val="0"/>
                                  <w:marTop w:val="0"/>
                                  <w:marBottom w:val="0"/>
                                  <w:divBdr>
                                    <w:top w:val="none" w:sz="0" w:space="0" w:color="auto"/>
                                    <w:left w:val="none" w:sz="0" w:space="0" w:color="auto"/>
                                    <w:bottom w:val="none" w:sz="0" w:space="0" w:color="auto"/>
                                    <w:right w:val="none" w:sz="0" w:space="0" w:color="auto"/>
                                  </w:divBdr>
                                </w:div>
                                <w:div w:id="419331638">
                                  <w:marLeft w:val="0"/>
                                  <w:marRight w:val="0"/>
                                  <w:marTop w:val="0"/>
                                  <w:marBottom w:val="0"/>
                                  <w:divBdr>
                                    <w:top w:val="none" w:sz="0" w:space="0" w:color="auto"/>
                                    <w:left w:val="none" w:sz="0" w:space="0" w:color="auto"/>
                                    <w:bottom w:val="none" w:sz="0" w:space="0" w:color="auto"/>
                                    <w:right w:val="none" w:sz="0" w:space="0" w:color="auto"/>
                                  </w:divBdr>
                                </w:div>
                                <w:div w:id="431632440">
                                  <w:marLeft w:val="0"/>
                                  <w:marRight w:val="0"/>
                                  <w:marTop w:val="0"/>
                                  <w:marBottom w:val="0"/>
                                  <w:divBdr>
                                    <w:top w:val="none" w:sz="0" w:space="0" w:color="auto"/>
                                    <w:left w:val="none" w:sz="0" w:space="0" w:color="auto"/>
                                    <w:bottom w:val="none" w:sz="0" w:space="0" w:color="auto"/>
                                    <w:right w:val="none" w:sz="0" w:space="0" w:color="auto"/>
                                  </w:divBdr>
                                </w:div>
                                <w:div w:id="1497460231">
                                  <w:marLeft w:val="0"/>
                                  <w:marRight w:val="0"/>
                                  <w:marTop w:val="0"/>
                                  <w:marBottom w:val="0"/>
                                  <w:divBdr>
                                    <w:top w:val="none" w:sz="0" w:space="0" w:color="auto"/>
                                    <w:left w:val="none" w:sz="0" w:space="0" w:color="auto"/>
                                    <w:bottom w:val="none" w:sz="0" w:space="0" w:color="auto"/>
                                    <w:right w:val="none" w:sz="0" w:space="0" w:color="auto"/>
                                  </w:divBdr>
                                </w:div>
                                <w:div w:id="1000699218">
                                  <w:marLeft w:val="0"/>
                                  <w:marRight w:val="0"/>
                                  <w:marTop w:val="0"/>
                                  <w:marBottom w:val="0"/>
                                  <w:divBdr>
                                    <w:top w:val="none" w:sz="0" w:space="0" w:color="auto"/>
                                    <w:left w:val="none" w:sz="0" w:space="0" w:color="auto"/>
                                    <w:bottom w:val="none" w:sz="0" w:space="0" w:color="auto"/>
                                    <w:right w:val="none" w:sz="0" w:space="0" w:color="auto"/>
                                  </w:divBdr>
                                </w:div>
                                <w:div w:id="1828593121">
                                  <w:marLeft w:val="0"/>
                                  <w:marRight w:val="0"/>
                                  <w:marTop w:val="0"/>
                                  <w:marBottom w:val="0"/>
                                  <w:divBdr>
                                    <w:top w:val="none" w:sz="0" w:space="0" w:color="auto"/>
                                    <w:left w:val="none" w:sz="0" w:space="0" w:color="auto"/>
                                    <w:bottom w:val="none" w:sz="0" w:space="0" w:color="auto"/>
                                    <w:right w:val="none" w:sz="0" w:space="0" w:color="auto"/>
                                  </w:divBdr>
                                </w:div>
                                <w:div w:id="1209563260">
                                  <w:marLeft w:val="0"/>
                                  <w:marRight w:val="0"/>
                                  <w:marTop w:val="0"/>
                                  <w:marBottom w:val="0"/>
                                  <w:divBdr>
                                    <w:top w:val="none" w:sz="0" w:space="0" w:color="auto"/>
                                    <w:left w:val="none" w:sz="0" w:space="0" w:color="auto"/>
                                    <w:bottom w:val="none" w:sz="0" w:space="0" w:color="auto"/>
                                    <w:right w:val="none" w:sz="0" w:space="0" w:color="auto"/>
                                  </w:divBdr>
                                </w:div>
                                <w:div w:id="1717505831">
                                  <w:marLeft w:val="0"/>
                                  <w:marRight w:val="0"/>
                                  <w:marTop w:val="0"/>
                                  <w:marBottom w:val="0"/>
                                  <w:divBdr>
                                    <w:top w:val="none" w:sz="0" w:space="0" w:color="auto"/>
                                    <w:left w:val="none" w:sz="0" w:space="0" w:color="auto"/>
                                    <w:bottom w:val="none" w:sz="0" w:space="0" w:color="auto"/>
                                    <w:right w:val="none" w:sz="0" w:space="0" w:color="auto"/>
                                  </w:divBdr>
                                </w:div>
                                <w:div w:id="1733114836">
                                  <w:marLeft w:val="0"/>
                                  <w:marRight w:val="0"/>
                                  <w:marTop w:val="0"/>
                                  <w:marBottom w:val="0"/>
                                  <w:divBdr>
                                    <w:top w:val="none" w:sz="0" w:space="0" w:color="auto"/>
                                    <w:left w:val="none" w:sz="0" w:space="0" w:color="auto"/>
                                    <w:bottom w:val="none" w:sz="0" w:space="0" w:color="auto"/>
                                    <w:right w:val="none" w:sz="0" w:space="0" w:color="auto"/>
                                  </w:divBdr>
                                </w:div>
                                <w:div w:id="1594363311">
                                  <w:marLeft w:val="0"/>
                                  <w:marRight w:val="0"/>
                                  <w:marTop w:val="0"/>
                                  <w:marBottom w:val="0"/>
                                  <w:divBdr>
                                    <w:top w:val="none" w:sz="0" w:space="0" w:color="auto"/>
                                    <w:left w:val="none" w:sz="0" w:space="0" w:color="auto"/>
                                    <w:bottom w:val="none" w:sz="0" w:space="0" w:color="auto"/>
                                    <w:right w:val="none" w:sz="0" w:space="0" w:color="auto"/>
                                  </w:divBdr>
                                </w:div>
                                <w:div w:id="1966035667">
                                  <w:marLeft w:val="0"/>
                                  <w:marRight w:val="0"/>
                                  <w:marTop w:val="0"/>
                                  <w:marBottom w:val="0"/>
                                  <w:divBdr>
                                    <w:top w:val="none" w:sz="0" w:space="0" w:color="auto"/>
                                    <w:left w:val="none" w:sz="0" w:space="0" w:color="auto"/>
                                    <w:bottom w:val="none" w:sz="0" w:space="0" w:color="auto"/>
                                    <w:right w:val="none" w:sz="0" w:space="0" w:color="auto"/>
                                  </w:divBdr>
                                </w:div>
                                <w:div w:id="4318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3068">
          <w:marLeft w:val="0"/>
          <w:marRight w:val="0"/>
          <w:marTop w:val="0"/>
          <w:marBottom w:val="0"/>
          <w:divBdr>
            <w:top w:val="none" w:sz="0" w:space="0" w:color="auto"/>
            <w:left w:val="none" w:sz="0" w:space="0" w:color="auto"/>
            <w:bottom w:val="none" w:sz="0" w:space="0" w:color="auto"/>
            <w:right w:val="none" w:sz="0" w:space="0" w:color="auto"/>
          </w:divBdr>
          <w:divsChild>
            <w:div w:id="199636071">
              <w:marLeft w:val="0"/>
              <w:marRight w:val="0"/>
              <w:marTop w:val="0"/>
              <w:marBottom w:val="0"/>
              <w:divBdr>
                <w:top w:val="none" w:sz="0" w:space="0" w:color="auto"/>
                <w:left w:val="none" w:sz="0" w:space="0" w:color="auto"/>
                <w:bottom w:val="none" w:sz="0" w:space="0" w:color="auto"/>
                <w:right w:val="none" w:sz="0" w:space="0" w:color="auto"/>
              </w:divBdr>
              <w:divsChild>
                <w:div w:id="1563983718">
                  <w:marLeft w:val="0"/>
                  <w:marRight w:val="0"/>
                  <w:marTop w:val="0"/>
                  <w:marBottom w:val="0"/>
                  <w:divBdr>
                    <w:top w:val="none" w:sz="0" w:space="0" w:color="auto"/>
                    <w:left w:val="none" w:sz="0" w:space="0" w:color="auto"/>
                    <w:bottom w:val="none" w:sz="0" w:space="0" w:color="auto"/>
                    <w:right w:val="none" w:sz="0" w:space="0" w:color="auto"/>
                  </w:divBdr>
                  <w:divsChild>
                    <w:div w:id="1230848968">
                      <w:marLeft w:val="0"/>
                      <w:marRight w:val="0"/>
                      <w:marTop w:val="0"/>
                      <w:marBottom w:val="0"/>
                      <w:divBdr>
                        <w:top w:val="none" w:sz="0" w:space="0" w:color="auto"/>
                        <w:left w:val="none" w:sz="0" w:space="0" w:color="auto"/>
                        <w:bottom w:val="none" w:sz="0" w:space="0" w:color="auto"/>
                        <w:right w:val="none" w:sz="0" w:space="0" w:color="auto"/>
                      </w:divBdr>
                      <w:divsChild>
                        <w:div w:id="1443188433">
                          <w:marLeft w:val="0"/>
                          <w:marRight w:val="0"/>
                          <w:marTop w:val="0"/>
                          <w:marBottom w:val="0"/>
                          <w:divBdr>
                            <w:top w:val="none" w:sz="0" w:space="0" w:color="auto"/>
                            <w:left w:val="none" w:sz="0" w:space="0" w:color="auto"/>
                            <w:bottom w:val="none" w:sz="0" w:space="0" w:color="auto"/>
                            <w:right w:val="none" w:sz="0" w:space="0" w:color="auto"/>
                          </w:divBdr>
                          <w:divsChild>
                            <w:div w:id="1764648859">
                              <w:marLeft w:val="0"/>
                              <w:marRight w:val="0"/>
                              <w:marTop w:val="0"/>
                              <w:marBottom w:val="0"/>
                              <w:divBdr>
                                <w:top w:val="none" w:sz="0" w:space="0" w:color="auto"/>
                                <w:left w:val="none" w:sz="0" w:space="0" w:color="auto"/>
                                <w:bottom w:val="none" w:sz="0" w:space="0" w:color="auto"/>
                                <w:right w:val="none" w:sz="0" w:space="0" w:color="auto"/>
                              </w:divBdr>
                              <w:divsChild>
                                <w:div w:id="259607603">
                                  <w:marLeft w:val="0"/>
                                  <w:marRight w:val="120"/>
                                  <w:marTop w:val="0"/>
                                  <w:marBottom w:val="0"/>
                                  <w:divBdr>
                                    <w:top w:val="none" w:sz="0" w:space="0" w:color="auto"/>
                                    <w:left w:val="none" w:sz="0" w:space="0" w:color="auto"/>
                                    <w:bottom w:val="none" w:sz="0" w:space="0" w:color="auto"/>
                                    <w:right w:val="none" w:sz="0" w:space="0" w:color="auto"/>
                                  </w:divBdr>
                                  <w:divsChild>
                                    <w:div w:id="8351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08935">
      <w:bodyDiv w:val="1"/>
      <w:marLeft w:val="0"/>
      <w:marRight w:val="0"/>
      <w:marTop w:val="0"/>
      <w:marBottom w:val="0"/>
      <w:divBdr>
        <w:top w:val="none" w:sz="0" w:space="0" w:color="auto"/>
        <w:left w:val="none" w:sz="0" w:space="0" w:color="auto"/>
        <w:bottom w:val="none" w:sz="0" w:space="0" w:color="auto"/>
        <w:right w:val="none" w:sz="0" w:space="0" w:color="auto"/>
      </w:divBdr>
      <w:divsChild>
        <w:div w:id="1554543789">
          <w:marLeft w:val="0"/>
          <w:marRight w:val="0"/>
          <w:marTop w:val="0"/>
          <w:marBottom w:val="0"/>
          <w:divBdr>
            <w:top w:val="none" w:sz="0" w:space="0" w:color="auto"/>
            <w:left w:val="none" w:sz="0" w:space="0" w:color="auto"/>
            <w:bottom w:val="none" w:sz="0" w:space="0" w:color="auto"/>
            <w:right w:val="none" w:sz="0" w:space="0" w:color="auto"/>
          </w:divBdr>
        </w:div>
        <w:div w:id="996109382">
          <w:marLeft w:val="0"/>
          <w:marRight w:val="0"/>
          <w:marTop w:val="0"/>
          <w:marBottom w:val="0"/>
          <w:divBdr>
            <w:top w:val="none" w:sz="0" w:space="0" w:color="auto"/>
            <w:left w:val="none" w:sz="0" w:space="0" w:color="auto"/>
            <w:bottom w:val="none" w:sz="0" w:space="0" w:color="auto"/>
            <w:right w:val="none" w:sz="0" w:space="0" w:color="auto"/>
          </w:divBdr>
        </w:div>
        <w:div w:id="1738438223">
          <w:marLeft w:val="0"/>
          <w:marRight w:val="0"/>
          <w:marTop w:val="0"/>
          <w:marBottom w:val="0"/>
          <w:divBdr>
            <w:top w:val="none" w:sz="0" w:space="0" w:color="auto"/>
            <w:left w:val="none" w:sz="0" w:space="0" w:color="auto"/>
            <w:bottom w:val="none" w:sz="0" w:space="0" w:color="auto"/>
            <w:right w:val="none" w:sz="0" w:space="0" w:color="auto"/>
          </w:divBdr>
        </w:div>
        <w:div w:id="1549492272">
          <w:marLeft w:val="0"/>
          <w:marRight w:val="0"/>
          <w:marTop w:val="0"/>
          <w:marBottom w:val="0"/>
          <w:divBdr>
            <w:top w:val="none" w:sz="0" w:space="0" w:color="auto"/>
            <w:left w:val="none" w:sz="0" w:space="0" w:color="auto"/>
            <w:bottom w:val="none" w:sz="0" w:space="0" w:color="auto"/>
            <w:right w:val="none" w:sz="0" w:space="0" w:color="auto"/>
          </w:divBdr>
        </w:div>
        <w:div w:id="1080059335">
          <w:marLeft w:val="0"/>
          <w:marRight w:val="0"/>
          <w:marTop w:val="0"/>
          <w:marBottom w:val="0"/>
          <w:divBdr>
            <w:top w:val="none" w:sz="0" w:space="0" w:color="auto"/>
            <w:left w:val="none" w:sz="0" w:space="0" w:color="auto"/>
            <w:bottom w:val="none" w:sz="0" w:space="0" w:color="auto"/>
            <w:right w:val="none" w:sz="0" w:space="0" w:color="auto"/>
          </w:divBdr>
        </w:div>
        <w:div w:id="768238140">
          <w:marLeft w:val="0"/>
          <w:marRight w:val="0"/>
          <w:marTop w:val="0"/>
          <w:marBottom w:val="0"/>
          <w:divBdr>
            <w:top w:val="none" w:sz="0" w:space="0" w:color="auto"/>
            <w:left w:val="none" w:sz="0" w:space="0" w:color="auto"/>
            <w:bottom w:val="none" w:sz="0" w:space="0" w:color="auto"/>
            <w:right w:val="none" w:sz="0" w:space="0" w:color="auto"/>
          </w:divBdr>
        </w:div>
        <w:div w:id="1217741288">
          <w:marLeft w:val="0"/>
          <w:marRight w:val="0"/>
          <w:marTop w:val="0"/>
          <w:marBottom w:val="0"/>
          <w:divBdr>
            <w:top w:val="none" w:sz="0" w:space="0" w:color="auto"/>
            <w:left w:val="none" w:sz="0" w:space="0" w:color="auto"/>
            <w:bottom w:val="none" w:sz="0" w:space="0" w:color="auto"/>
            <w:right w:val="none" w:sz="0" w:space="0" w:color="auto"/>
          </w:divBdr>
        </w:div>
      </w:divsChild>
    </w:div>
    <w:div w:id="107745642">
      <w:bodyDiv w:val="1"/>
      <w:marLeft w:val="0"/>
      <w:marRight w:val="0"/>
      <w:marTop w:val="0"/>
      <w:marBottom w:val="0"/>
      <w:divBdr>
        <w:top w:val="none" w:sz="0" w:space="0" w:color="auto"/>
        <w:left w:val="none" w:sz="0" w:space="0" w:color="auto"/>
        <w:bottom w:val="none" w:sz="0" w:space="0" w:color="auto"/>
        <w:right w:val="none" w:sz="0" w:space="0" w:color="auto"/>
      </w:divBdr>
    </w:div>
    <w:div w:id="118957120">
      <w:bodyDiv w:val="1"/>
      <w:marLeft w:val="0"/>
      <w:marRight w:val="0"/>
      <w:marTop w:val="0"/>
      <w:marBottom w:val="0"/>
      <w:divBdr>
        <w:top w:val="none" w:sz="0" w:space="0" w:color="auto"/>
        <w:left w:val="none" w:sz="0" w:space="0" w:color="auto"/>
        <w:bottom w:val="none" w:sz="0" w:space="0" w:color="auto"/>
        <w:right w:val="none" w:sz="0" w:space="0" w:color="auto"/>
      </w:divBdr>
    </w:div>
    <w:div w:id="126582778">
      <w:bodyDiv w:val="1"/>
      <w:marLeft w:val="0"/>
      <w:marRight w:val="0"/>
      <w:marTop w:val="0"/>
      <w:marBottom w:val="0"/>
      <w:divBdr>
        <w:top w:val="none" w:sz="0" w:space="0" w:color="auto"/>
        <w:left w:val="none" w:sz="0" w:space="0" w:color="auto"/>
        <w:bottom w:val="none" w:sz="0" w:space="0" w:color="auto"/>
        <w:right w:val="none" w:sz="0" w:space="0" w:color="auto"/>
      </w:divBdr>
      <w:divsChild>
        <w:div w:id="862286584">
          <w:marLeft w:val="0"/>
          <w:marRight w:val="0"/>
          <w:marTop w:val="0"/>
          <w:marBottom w:val="0"/>
          <w:divBdr>
            <w:top w:val="none" w:sz="0" w:space="0" w:color="auto"/>
            <w:left w:val="none" w:sz="0" w:space="0" w:color="auto"/>
            <w:bottom w:val="none" w:sz="0" w:space="0" w:color="auto"/>
            <w:right w:val="none" w:sz="0" w:space="0" w:color="auto"/>
          </w:divBdr>
        </w:div>
        <w:div w:id="1299920216">
          <w:marLeft w:val="0"/>
          <w:marRight w:val="0"/>
          <w:marTop w:val="0"/>
          <w:marBottom w:val="0"/>
          <w:divBdr>
            <w:top w:val="none" w:sz="0" w:space="0" w:color="auto"/>
            <w:left w:val="none" w:sz="0" w:space="0" w:color="auto"/>
            <w:bottom w:val="none" w:sz="0" w:space="0" w:color="auto"/>
            <w:right w:val="none" w:sz="0" w:space="0" w:color="auto"/>
          </w:divBdr>
        </w:div>
        <w:div w:id="447359893">
          <w:marLeft w:val="0"/>
          <w:marRight w:val="0"/>
          <w:marTop w:val="0"/>
          <w:marBottom w:val="0"/>
          <w:divBdr>
            <w:top w:val="none" w:sz="0" w:space="0" w:color="auto"/>
            <w:left w:val="none" w:sz="0" w:space="0" w:color="auto"/>
            <w:bottom w:val="none" w:sz="0" w:space="0" w:color="auto"/>
            <w:right w:val="none" w:sz="0" w:space="0" w:color="auto"/>
          </w:divBdr>
        </w:div>
      </w:divsChild>
    </w:div>
    <w:div w:id="136998889">
      <w:bodyDiv w:val="1"/>
      <w:marLeft w:val="0"/>
      <w:marRight w:val="0"/>
      <w:marTop w:val="0"/>
      <w:marBottom w:val="0"/>
      <w:divBdr>
        <w:top w:val="none" w:sz="0" w:space="0" w:color="auto"/>
        <w:left w:val="none" w:sz="0" w:space="0" w:color="auto"/>
        <w:bottom w:val="none" w:sz="0" w:space="0" w:color="auto"/>
        <w:right w:val="none" w:sz="0" w:space="0" w:color="auto"/>
      </w:divBdr>
      <w:divsChild>
        <w:div w:id="287928892">
          <w:marLeft w:val="0"/>
          <w:marRight w:val="0"/>
          <w:marTop w:val="0"/>
          <w:marBottom w:val="0"/>
          <w:divBdr>
            <w:top w:val="none" w:sz="0" w:space="0" w:color="auto"/>
            <w:left w:val="none" w:sz="0" w:space="0" w:color="auto"/>
            <w:bottom w:val="none" w:sz="0" w:space="0" w:color="auto"/>
            <w:right w:val="none" w:sz="0" w:space="0" w:color="auto"/>
          </w:divBdr>
          <w:divsChild>
            <w:div w:id="1494953744">
              <w:marLeft w:val="0"/>
              <w:marRight w:val="0"/>
              <w:marTop w:val="0"/>
              <w:marBottom w:val="0"/>
              <w:divBdr>
                <w:top w:val="none" w:sz="0" w:space="0" w:color="auto"/>
                <w:left w:val="none" w:sz="0" w:space="0" w:color="auto"/>
                <w:bottom w:val="none" w:sz="0" w:space="0" w:color="auto"/>
                <w:right w:val="none" w:sz="0" w:space="0" w:color="auto"/>
              </w:divBdr>
              <w:divsChild>
                <w:div w:id="451365976">
                  <w:marLeft w:val="0"/>
                  <w:marRight w:val="0"/>
                  <w:marTop w:val="0"/>
                  <w:marBottom w:val="0"/>
                  <w:divBdr>
                    <w:top w:val="none" w:sz="0" w:space="0" w:color="auto"/>
                    <w:left w:val="none" w:sz="0" w:space="0" w:color="auto"/>
                    <w:bottom w:val="none" w:sz="0" w:space="0" w:color="auto"/>
                    <w:right w:val="none" w:sz="0" w:space="0" w:color="auto"/>
                  </w:divBdr>
                  <w:divsChild>
                    <w:div w:id="790905254">
                      <w:marLeft w:val="0"/>
                      <w:marRight w:val="0"/>
                      <w:marTop w:val="0"/>
                      <w:marBottom w:val="0"/>
                      <w:divBdr>
                        <w:top w:val="none" w:sz="0" w:space="0" w:color="auto"/>
                        <w:left w:val="none" w:sz="0" w:space="0" w:color="auto"/>
                        <w:bottom w:val="none" w:sz="0" w:space="0" w:color="auto"/>
                        <w:right w:val="none" w:sz="0" w:space="0" w:color="auto"/>
                      </w:divBdr>
                      <w:divsChild>
                        <w:div w:id="432743351">
                          <w:marLeft w:val="0"/>
                          <w:marRight w:val="0"/>
                          <w:marTop w:val="0"/>
                          <w:marBottom w:val="0"/>
                          <w:divBdr>
                            <w:top w:val="none" w:sz="0" w:space="0" w:color="auto"/>
                            <w:left w:val="none" w:sz="0" w:space="0" w:color="auto"/>
                            <w:bottom w:val="none" w:sz="0" w:space="0" w:color="auto"/>
                            <w:right w:val="none" w:sz="0" w:space="0" w:color="auto"/>
                          </w:divBdr>
                          <w:divsChild>
                            <w:div w:id="371346968">
                              <w:marLeft w:val="0"/>
                              <w:marRight w:val="0"/>
                              <w:marTop w:val="0"/>
                              <w:marBottom w:val="240"/>
                              <w:divBdr>
                                <w:top w:val="none" w:sz="0" w:space="0" w:color="auto"/>
                                <w:left w:val="none" w:sz="0" w:space="0" w:color="auto"/>
                                <w:bottom w:val="none" w:sz="0" w:space="0" w:color="auto"/>
                                <w:right w:val="none" w:sz="0" w:space="0" w:color="auto"/>
                              </w:divBdr>
                              <w:divsChild>
                                <w:div w:id="1097483770">
                                  <w:marLeft w:val="0"/>
                                  <w:marRight w:val="0"/>
                                  <w:marTop w:val="0"/>
                                  <w:marBottom w:val="0"/>
                                  <w:divBdr>
                                    <w:top w:val="none" w:sz="0" w:space="0" w:color="auto"/>
                                    <w:left w:val="none" w:sz="0" w:space="0" w:color="auto"/>
                                    <w:bottom w:val="none" w:sz="0" w:space="0" w:color="auto"/>
                                    <w:right w:val="none" w:sz="0" w:space="0" w:color="auto"/>
                                  </w:divBdr>
                                  <w:divsChild>
                                    <w:div w:id="145980353">
                                      <w:marLeft w:val="0"/>
                                      <w:marRight w:val="0"/>
                                      <w:marTop w:val="0"/>
                                      <w:marBottom w:val="0"/>
                                      <w:divBdr>
                                        <w:top w:val="none" w:sz="0" w:space="0" w:color="auto"/>
                                        <w:left w:val="none" w:sz="0" w:space="0" w:color="auto"/>
                                        <w:bottom w:val="none" w:sz="0" w:space="0" w:color="auto"/>
                                        <w:right w:val="none" w:sz="0" w:space="0" w:color="auto"/>
                                      </w:divBdr>
                                      <w:divsChild>
                                        <w:div w:id="180971614">
                                          <w:marLeft w:val="0"/>
                                          <w:marRight w:val="0"/>
                                          <w:marTop w:val="0"/>
                                          <w:marBottom w:val="0"/>
                                          <w:divBdr>
                                            <w:top w:val="none" w:sz="0" w:space="0" w:color="auto"/>
                                            <w:left w:val="none" w:sz="0" w:space="0" w:color="auto"/>
                                            <w:bottom w:val="none" w:sz="0" w:space="0" w:color="auto"/>
                                            <w:right w:val="none" w:sz="0" w:space="0" w:color="auto"/>
                                          </w:divBdr>
                                          <w:divsChild>
                                            <w:div w:id="259996219">
                                              <w:marLeft w:val="0"/>
                                              <w:marRight w:val="0"/>
                                              <w:marTop w:val="0"/>
                                              <w:marBottom w:val="0"/>
                                              <w:divBdr>
                                                <w:top w:val="none" w:sz="0" w:space="0" w:color="auto"/>
                                                <w:left w:val="none" w:sz="0" w:space="0" w:color="auto"/>
                                                <w:bottom w:val="none" w:sz="0" w:space="0" w:color="auto"/>
                                                <w:right w:val="none" w:sz="0" w:space="0" w:color="auto"/>
                                              </w:divBdr>
                                              <w:divsChild>
                                                <w:div w:id="1115715189">
                                                  <w:marLeft w:val="0"/>
                                                  <w:marRight w:val="0"/>
                                                  <w:marTop w:val="0"/>
                                                  <w:marBottom w:val="0"/>
                                                  <w:divBdr>
                                                    <w:top w:val="none" w:sz="0" w:space="0" w:color="auto"/>
                                                    <w:left w:val="none" w:sz="0" w:space="0" w:color="auto"/>
                                                    <w:bottom w:val="none" w:sz="0" w:space="0" w:color="auto"/>
                                                    <w:right w:val="none" w:sz="0" w:space="0" w:color="auto"/>
                                                  </w:divBdr>
                                                  <w:divsChild>
                                                    <w:div w:id="263272413">
                                                      <w:marLeft w:val="0"/>
                                                      <w:marRight w:val="0"/>
                                                      <w:marTop w:val="0"/>
                                                      <w:marBottom w:val="0"/>
                                                      <w:divBdr>
                                                        <w:top w:val="none" w:sz="0" w:space="0" w:color="auto"/>
                                                        <w:left w:val="none" w:sz="0" w:space="0" w:color="auto"/>
                                                        <w:bottom w:val="none" w:sz="0" w:space="0" w:color="auto"/>
                                                        <w:right w:val="none" w:sz="0" w:space="0" w:color="auto"/>
                                                      </w:divBdr>
                                                      <w:divsChild>
                                                        <w:div w:id="1278175536">
                                                          <w:marLeft w:val="0"/>
                                                          <w:marRight w:val="0"/>
                                                          <w:marTop w:val="0"/>
                                                          <w:marBottom w:val="0"/>
                                                          <w:divBdr>
                                                            <w:top w:val="none" w:sz="0" w:space="0" w:color="auto"/>
                                                            <w:left w:val="none" w:sz="0" w:space="0" w:color="auto"/>
                                                            <w:bottom w:val="none" w:sz="0" w:space="0" w:color="auto"/>
                                                            <w:right w:val="none" w:sz="0" w:space="0" w:color="auto"/>
                                                          </w:divBdr>
                                                          <w:divsChild>
                                                            <w:div w:id="1963414786">
                                                              <w:marLeft w:val="0"/>
                                                              <w:marRight w:val="0"/>
                                                              <w:marTop w:val="0"/>
                                                              <w:marBottom w:val="0"/>
                                                              <w:divBdr>
                                                                <w:top w:val="none" w:sz="0" w:space="0" w:color="auto"/>
                                                                <w:left w:val="none" w:sz="0" w:space="0" w:color="auto"/>
                                                                <w:bottom w:val="none" w:sz="0" w:space="0" w:color="auto"/>
                                                                <w:right w:val="none" w:sz="0" w:space="0" w:color="auto"/>
                                                              </w:divBdr>
                                                              <w:divsChild>
                                                                <w:div w:id="869688056">
                                                                  <w:marLeft w:val="0"/>
                                                                  <w:marRight w:val="0"/>
                                                                  <w:marTop w:val="0"/>
                                                                  <w:marBottom w:val="0"/>
                                                                  <w:divBdr>
                                                                    <w:top w:val="none" w:sz="0" w:space="0" w:color="auto"/>
                                                                    <w:left w:val="none" w:sz="0" w:space="0" w:color="auto"/>
                                                                    <w:bottom w:val="none" w:sz="0" w:space="0" w:color="auto"/>
                                                                    <w:right w:val="none" w:sz="0" w:space="0" w:color="auto"/>
                                                                  </w:divBdr>
                                                                  <w:divsChild>
                                                                    <w:div w:id="1524250956">
                                                                      <w:marLeft w:val="0"/>
                                                                      <w:marRight w:val="0"/>
                                                                      <w:marTop w:val="0"/>
                                                                      <w:marBottom w:val="0"/>
                                                                      <w:divBdr>
                                                                        <w:top w:val="none" w:sz="0" w:space="0" w:color="auto"/>
                                                                        <w:left w:val="none" w:sz="0" w:space="0" w:color="auto"/>
                                                                        <w:bottom w:val="none" w:sz="0" w:space="0" w:color="auto"/>
                                                                        <w:right w:val="none" w:sz="0" w:space="0" w:color="auto"/>
                                                                      </w:divBdr>
                                                                      <w:divsChild>
                                                                        <w:div w:id="1152719829">
                                                                          <w:marLeft w:val="0"/>
                                                                          <w:marRight w:val="0"/>
                                                                          <w:marTop w:val="0"/>
                                                                          <w:marBottom w:val="0"/>
                                                                          <w:divBdr>
                                                                            <w:top w:val="none" w:sz="0" w:space="0" w:color="auto"/>
                                                                            <w:left w:val="none" w:sz="0" w:space="0" w:color="auto"/>
                                                                            <w:bottom w:val="none" w:sz="0" w:space="0" w:color="auto"/>
                                                                            <w:right w:val="none" w:sz="0" w:space="0" w:color="auto"/>
                                                                          </w:divBdr>
                                                                          <w:divsChild>
                                                                            <w:div w:id="1328553671">
                                                                              <w:marLeft w:val="0"/>
                                                                              <w:marRight w:val="0"/>
                                                                              <w:marTop w:val="0"/>
                                                                              <w:marBottom w:val="0"/>
                                                                              <w:divBdr>
                                                                                <w:top w:val="none" w:sz="0" w:space="0" w:color="auto"/>
                                                                                <w:left w:val="none" w:sz="0" w:space="0" w:color="auto"/>
                                                                                <w:bottom w:val="none" w:sz="0" w:space="0" w:color="auto"/>
                                                                                <w:right w:val="none" w:sz="0" w:space="0" w:color="auto"/>
                                                                              </w:divBdr>
                                                                              <w:divsChild>
                                                                                <w:div w:id="197351469">
                                                                                  <w:marLeft w:val="0"/>
                                                                                  <w:marRight w:val="0"/>
                                                                                  <w:marTop w:val="0"/>
                                                                                  <w:marBottom w:val="0"/>
                                                                                  <w:divBdr>
                                                                                    <w:top w:val="none" w:sz="0" w:space="0" w:color="auto"/>
                                                                                    <w:left w:val="none" w:sz="0" w:space="0" w:color="auto"/>
                                                                                    <w:bottom w:val="none" w:sz="0" w:space="0" w:color="auto"/>
                                                                                    <w:right w:val="none" w:sz="0" w:space="0" w:color="auto"/>
                                                                                  </w:divBdr>
                                                                                  <w:divsChild>
                                                                                    <w:div w:id="1720587229">
                                                                                      <w:marLeft w:val="0"/>
                                                                                      <w:marRight w:val="0"/>
                                                                                      <w:marTop w:val="0"/>
                                                                                      <w:marBottom w:val="0"/>
                                                                                      <w:divBdr>
                                                                                        <w:top w:val="single" w:sz="2" w:space="0" w:color="EFEFEF"/>
                                                                                        <w:left w:val="none" w:sz="0" w:space="0" w:color="auto"/>
                                                                                        <w:bottom w:val="none" w:sz="0" w:space="0" w:color="auto"/>
                                                                                        <w:right w:val="none" w:sz="0" w:space="0" w:color="auto"/>
                                                                                      </w:divBdr>
                                                                                      <w:divsChild>
                                                                                        <w:div w:id="21784809">
                                                                                          <w:marLeft w:val="0"/>
                                                                                          <w:marRight w:val="0"/>
                                                                                          <w:marTop w:val="0"/>
                                                                                          <w:marBottom w:val="0"/>
                                                                                          <w:divBdr>
                                                                                            <w:top w:val="none" w:sz="0" w:space="0" w:color="auto"/>
                                                                                            <w:left w:val="none" w:sz="0" w:space="0" w:color="auto"/>
                                                                                            <w:bottom w:val="none" w:sz="0" w:space="0" w:color="auto"/>
                                                                                            <w:right w:val="none" w:sz="0" w:space="0" w:color="auto"/>
                                                                                          </w:divBdr>
                                                                                          <w:divsChild>
                                                                                            <w:div w:id="1464427594">
                                                                                              <w:marLeft w:val="0"/>
                                                                                              <w:marRight w:val="0"/>
                                                                                              <w:marTop w:val="0"/>
                                                                                              <w:marBottom w:val="0"/>
                                                                                              <w:divBdr>
                                                                                                <w:top w:val="none" w:sz="0" w:space="0" w:color="auto"/>
                                                                                                <w:left w:val="none" w:sz="0" w:space="0" w:color="auto"/>
                                                                                                <w:bottom w:val="none" w:sz="0" w:space="0" w:color="auto"/>
                                                                                                <w:right w:val="none" w:sz="0" w:space="0" w:color="auto"/>
                                                                                              </w:divBdr>
                                                                                              <w:divsChild>
                                                                                                <w:div w:id="971986071">
                                                                                                  <w:marLeft w:val="0"/>
                                                                                                  <w:marRight w:val="0"/>
                                                                                                  <w:marTop w:val="0"/>
                                                                                                  <w:marBottom w:val="0"/>
                                                                                                  <w:divBdr>
                                                                                                    <w:top w:val="none" w:sz="0" w:space="0" w:color="auto"/>
                                                                                                    <w:left w:val="none" w:sz="0" w:space="0" w:color="auto"/>
                                                                                                    <w:bottom w:val="none" w:sz="0" w:space="0" w:color="auto"/>
                                                                                                    <w:right w:val="none" w:sz="0" w:space="0" w:color="auto"/>
                                                                                                  </w:divBdr>
                                                                                                  <w:divsChild>
                                                                                                    <w:div w:id="393041396">
                                                                                                      <w:marLeft w:val="0"/>
                                                                                                      <w:marRight w:val="0"/>
                                                                                                      <w:marTop w:val="0"/>
                                                                                                      <w:marBottom w:val="0"/>
                                                                                                      <w:divBdr>
                                                                                                        <w:top w:val="none" w:sz="0" w:space="0" w:color="auto"/>
                                                                                                        <w:left w:val="none" w:sz="0" w:space="0" w:color="auto"/>
                                                                                                        <w:bottom w:val="none" w:sz="0" w:space="0" w:color="auto"/>
                                                                                                        <w:right w:val="none" w:sz="0" w:space="0" w:color="auto"/>
                                                                                                      </w:divBdr>
                                                                                                      <w:divsChild>
                                                                                                        <w:div w:id="299187942">
                                                                                                          <w:marLeft w:val="0"/>
                                                                                                          <w:marRight w:val="0"/>
                                                                                                          <w:marTop w:val="0"/>
                                                                                                          <w:marBottom w:val="0"/>
                                                                                                          <w:divBdr>
                                                                                                            <w:top w:val="none" w:sz="0" w:space="0" w:color="auto"/>
                                                                                                            <w:left w:val="none" w:sz="0" w:space="0" w:color="auto"/>
                                                                                                            <w:bottom w:val="none" w:sz="0" w:space="0" w:color="auto"/>
                                                                                                            <w:right w:val="none" w:sz="0" w:space="0" w:color="auto"/>
                                                                                                          </w:divBdr>
                                                                                                          <w:divsChild>
                                                                                                            <w:div w:id="1824665393">
                                                                                                              <w:marLeft w:val="0"/>
                                                                                                              <w:marRight w:val="0"/>
                                                                                                              <w:marTop w:val="0"/>
                                                                                                              <w:marBottom w:val="0"/>
                                                                                                              <w:divBdr>
                                                                                                                <w:top w:val="none" w:sz="0" w:space="0" w:color="auto"/>
                                                                                                                <w:left w:val="none" w:sz="0" w:space="0" w:color="auto"/>
                                                                                                                <w:bottom w:val="none" w:sz="0" w:space="0" w:color="auto"/>
                                                                                                                <w:right w:val="none" w:sz="0" w:space="0" w:color="auto"/>
                                                                                                              </w:divBdr>
                                                                                                              <w:divsChild>
                                                                                                                <w:div w:id="1440679022">
                                                                                                                  <w:marLeft w:val="0"/>
                                                                                                                  <w:marRight w:val="0"/>
                                                                                                                  <w:marTop w:val="120"/>
                                                                                                                  <w:marBottom w:val="0"/>
                                                                                                                  <w:divBdr>
                                                                                                                    <w:top w:val="none" w:sz="0" w:space="0" w:color="auto"/>
                                                                                                                    <w:left w:val="none" w:sz="0" w:space="0" w:color="auto"/>
                                                                                                                    <w:bottom w:val="none" w:sz="0" w:space="0" w:color="auto"/>
                                                                                                                    <w:right w:val="none" w:sz="0" w:space="0" w:color="auto"/>
                                                                                                                  </w:divBdr>
                                                                                                                  <w:divsChild>
                                                                                                                    <w:div w:id="1638417809">
                                                                                                                      <w:marLeft w:val="0"/>
                                                                                                                      <w:marRight w:val="0"/>
                                                                                                                      <w:marTop w:val="0"/>
                                                                                                                      <w:marBottom w:val="0"/>
                                                                                                                      <w:divBdr>
                                                                                                                        <w:top w:val="none" w:sz="0" w:space="0" w:color="auto"/>
                                                                                                                        <w:left w:val="none" w:sz="0" w:space="0" w:color="auto"/>
                                                                                                                        <w:bottom w:val="none" w:sz="0" w:space="0" w:color="auto"/>
                                                                                                                        <w:right w:val="none" w:sz="0" w:space="0" w:color="auto"/>
                                                                                                                      </w:divBdr>
                                                                                                                      <w:divsChild>
                                                                                                                        <w:div w:id="1771969697">
                                                                                                                          <w:marLeft w:val="0"/>
                                                                                                                          <w:marRight w:val="0"/>
                                                                                                                          <w:marTop w:val="0"/>
                                                                                                                          <w:marBottom w:val="0"/>
                                                                                                                          <w:divBdr>
                                                                                                                            <w:top w:val="none" w:sz="0" w:space="0" w:color="auto"/>
                                                                                                                            <w:left w:val="none" w:sz="0" w:space="0" w:color="auto"/>
                                                                                                                            <w:bottom w:val="none" w:sz="0" w:space="0" w:color="auto"/>
                                                                                                                            <w:right w:val="none" w:sz="0" w:space="0" w:color="auto"/>
                                                                                                                          </w:divBdr>
                                                                                                                          <w:divsChild>
                                                                                                                            <w:div w:id="352270869">
                                                                                                                              <w:marLeft w:val="0"/>
                                                                                                                              <w:marRight w:val="0"/>
                                                                                                                              <w:marTop w:val="0"/>
                                                                                                                              <w:marBottom w:val="0"/>
                                                                                                                              <w:divBdr>
                                                                                                                                <w:top w:val="none" w:sz="0" w:space="0" w:color="auto"/>
                                                                                                                                <w:left w:val="none" w:sz="0" w:space="0" w:color="auto"/>
                                                                                                                                <w:bottom w:val="none" w:sz="0" w:space="0" w:color="auto"/>
                                                                                                                                <w:right w:val="none" w:sz="0" w:space="0" w:color="auto"/>
                                                                                                                              </w:divBdr>
                                                                                                                            </w:div>
                                                                                                                            <w:div w:id="1334408135">
                                                                                                                              <w:marLeft w:val="0"/>
                                                                                                                              <w:marRight w:val="0"/>
                                                                                                                              <w:marTop w:val="0"/>
                                                                                                                              <w:marBottom w:val="0"/>
                                                                                                                              <w:divBdr>
                                                                                                                                <w:top w:val="none" w:sz="0" w:space="0" w:color="auto"/>
                                                                                                                                <w:left w:val="none" w:sz="0" w:space="0" w:color="auto"/>
                                                                                                                                <w:bottom w:val="none" w:sz="0" w:space="0" w:color="auto"/>
                                                                                                                                <w:right w:val="none" w:sz="0" w:space="0" w:color="auto"/>
                                                                                                                              </w:divBdr>
                                                                                                                            </w:div>
                                                                                                                            <w:div w:id="840391456">
                                                                                                                              <w:marLeft w:val="0"/>
                                                                                                                              <w:marRight w:val="0"/>
                                                                                                                              <w:marTop w:val="0"/>
                                                                                                                              <w:marBottom w:val="0"/>
                                                                                                                              <w:divBdr>
                                                                                                                                <w:top w:val="none" w:sz="0" w:space="0" w:color="auto"/>
                                                                                                                                <w:left w:val="none" w:sz="0" w:space="0" w:color="auto"/>
                                                                                                                                <w:bottom w:val="none" w:sz="0" w:space="0" w:color="auto"/>
                                                                                                                                <w:right w:val="none" w:sz="0" w:space="0" w:color="auto"/>
                                                                                                                              </w:divBdr>
                                                                                                                            </w:div>
                                                                                                                            <w:div w:id="1913351970">
                                                                                                                              <w:marLeft w:val="0"/>
                                                                                                                              <w:marRight w:val="0"/>
                                                                                                                              <w:marTop w:val="0"/>
                                                                                                                              <w:marBottom w:val="0"/>
                                                                                                                              <w:divBdr>
                                                                                                                                <w:top w:val="none" w:sz="0" w:space="0" w:color="auto"/>
                                                                                                                                <w:left w:val="none" w:sz="0" w:space="0" w:color="auto"/>
                                                                                                                                <w:bottom w:val="none" w:sz="0" w:space="0" w:color="auto"/>
                                                                                                                                <w:right w:val="none" w:sz="0" w:space="0" w:color="auto"/>
                                                                                                                              </w:divBdr>
                                                                                                                            </w:div>
                                                                                                                            <w:div w:id="654535402">
                                                                                                                              <w:marLeft w:val="0"/>
                                                                                                                              <w:marRight w:val="0"/>
                                                                                                                              <w:marTop w:val="0"/>
                                                                                                                              <w:marBottom w:val="0"/>
                                                                                                                              <w:divBdr>
                                                                                                                                <w:top w:val="none" w:sz="0" w:space="0" w:color="auto"/>
                                                                                                                                <w:left w:val="none" w:sz="0" w:space="0" w:color="auto"/>
                                                                                                                                <w:bottom w:val="none" w:sz="0" w:space="0" w:color="auto"/>
                                                                                                                                <w:right w:val="none" w:sz="0" w:space="0" w:color="auto"/>
                                                                                                                              </w:divBdr>
                                                                                                                            </w:div>
                                                                                                                            <w:div w:id="1104038494">
                                                                                                                              <w:marLeft w:val="0"/>
                                                                                                                              <w:marRight w:val="0"/>
                                                                                                                              <w:marTop w:val="0"/>
                                                                                                                              <w:marBottom w:val="0"/>
                                                                                                                              <w:divBdr>
                                                                                                                                <w:top w:val="none" w:sz="0" w:space="0" w:color="auto"/>
                                                                                                                                <w:left w:val="none" w:sz="0" w:space="0" w:color="auto"/>
                                                                                                                                <w:bottom w:val="none" w:sz="0" w:space="0" w:color="auto"/>
                                                                                                                                <w:right w:val="none" w:sz="0" w:space="0" w:color="auto"/>
                                                                                                                              </w:divBdr>
                                                                                                                            </w:div>
                                                                                                                            <w:div w:id="492910429">
                                                                                                                              <w:marLeft w:val="0"/>
                                                                                                                              <w:marRight w:val="0"/>
                                                                                                                              <w:marTop w:val="0"/>
                                                                                                                              <w:marBottom w:val="0"/>
                                                                                                                              <w:divBdr>
                                                                                                                                <w:top w:val="none" w:sz="0" w:space="0" w:color="auto"/>
                                                                                                                                <w:left w:val="none" w:sz="0" w:space="0" w:color="auto"/>
                                                                                                                                <w:bottom w:val="none" w:sz="0" w:space="0" w:color="auto"/>
                                                                                                                                <w:right w:val="none" w:sz="0" w:space="0" w:color="auto"/>
                                                                                                                              </w:divBdr>
                                                                                                                            </w:div>
                                                                                                                            <w:div w:id="2142916435">
                                                                                                                              <w:marLeft w:val="0"/>
                                                                                                                              <w:marRight w:val="0"/>
                                                                                                                              <w:marTop w:val="0"/>
                                                                                                                              <w:marBottom w:val="0"/>
                                                                                                                              <w:divBdr>
                                                                                                                                <w:top w:val="none" w:sz="0" w:space="0" w:color="auto"/>
                                                                                                                                <w:left w:val="none" w:sz="0" w:space="0" w:color="auto"/>
                                                                                                                                <w:bottom w:val="none" w:sz="0" w:space="0" w:color="auto"/>
                                                                                                                                <w:right w:val="none" w:sz="0" w:space="0" w:color="auto"/>
                                                                                                                              </w:divBdr>
                                                                                                                            </w:div>
                                                                                                                            <w:div w:id="1177620089">
                                                                                                                              <w:marLeft w:val="0"/>
                                                                                                                              <w:marRight w:val="0"/>
                                                                                                                              <w:marTop w:val="0"/>
                                                                                                                              <w:marBottom w:val="0"/>
                                                                                                                              <w:divBdr>
                                                                                                                                <w:top w:val="none" w:sz="0" w:space="0" w:color="auto"/>
                                                                                                                                <w:left w:val="none" w:sz="0" w:space="0" w:color="auto"/>
                                                                                                                                <w:bottom w:val="none" w:sz="0" w:space="0" w:color="auto"/>
                                                                                                                                <w:right w:val="none" w:sz="0" w:space="0" w:color="auto"/>
                                                                                                                              </w:divBdr>
                                                                                                                            </w:div>
                                                                                                                            <w:div w:id="1328173897">
                                                                                                                              <w:marLeft w:val="0"/>
                                                                                                                              <w:marRight w:val="0"/>
                                                                                                                              <w:marTop w:val="0"/>
                                                                                                                              <w:marBottom w:val="0"/>
                                                                                                                              <w:divBdr>
                                                                                                                                <w:top w:val="none" w:sz="0" w:space="0" w:color="auto"/>
                                                                                                                                <w:left w:val="none" w:sz="0" w:space="0" w:color="auto"/>
                                                                                                                                <w:bottom w:val="none" w:sz="0" w:space="0" w:color="auto"/>
                                                                                                                                <w:right w:val="none" w:sz="0" w:space="0" w:color="auto"/>
                                                                                                                              </w:divBdr>
                                                                                                                            </w:div>
                                                                                                                            <w:div w:id="934552561">
                                                                                                                              <w:marLeft w:val="0"/>
                                                                                                                              <w:marRight w:val="0"/>
                                                                                                                              <w:marTop w:val="0"/>
                                                                                                                              <w:marBottom w:val="0"/>
                                                                                                                              <w:divBdr>
                                                                                                                                <w:top w:val="none" w:sz="0" w:space="0" w:color="auto"/>
                                                                                                                                <w:left w:val="none" w:sz="0" w:space="0" w:color="auto"/>
                                                                                                                                <w:bottom w:val="none" w:sz="0" w:space="0" w:color="auto"/>
                                                                                                                                <w:right w:val="none" w:sz="0" w:space="0" w:color="auto"/>
                                                                                                                              </w:divBdr>
                                                                                                                            </w:div>
                                                                                                                            <w:div w:id="2022079000">
                                                                                                                              <w:marLeft w:val="0"/>
                                                                                                                              <w:marRight w:val="0"/>
                                                                                                                              <w:marTop w:val="0"/>
                                                                                                                              <w:marBottom w:val="0"/>
                                                                                                                              <w:divBdr>
                                                                                                                                <w:top w:val="none" w:sz="0" w:space="0" w:color="auto"/>
                                                                                                                                <w:left w:val="none" w:sz="0" w:space="0" w:color="auto"/>
                                                                                                                                <w:bottom w:val="none" w:sz="0" w:space="0" w:color="auto"/>
                                                                                                                                <w:right w:val="none" w:sz="0" w:space="0" w:color="auto"/>
                                                                                                                              </w:divBdr>
                                                                                                                            </w:div>
                                                                                                                            <w:div w:id="369454083">
                                                                                                                              <w:marLeft w:val="0"/>
                                                                                                                              <w:marRight w:val="0"/>
                                                                                                                              <w:marTop w:val="0"/>
                                                                                                                              <w:marBottom w:val="0"/>
                                                                                                                              <w:divBdr>
                                                                                                                                <w:top w:val="none" w:sz="0" w:space="0" w:color="auto"/>
                                                                                                                                <w:left w:val="none" w:sz="0" w:space="0" w:color="auto"/>
                                                                                                                                <w:bottom w:val="none" w:sz="0" w:space="0" w:color="auto"/>
                                                                                                                                <w:right w:val="none" w:sz="0" w:space="0" w:color="auto"/>
                                                                                                                              </w:divBdr>
                                                                                                                            </w:div>
                                                                                                                            <w:div w:id="1637250860">
                                                                                                                              <w:marLeft w:val="0"/>
                                                                                                                              <w:marRight w:val="0"/>
                                                                                                                              <w:marTop w:val="0"/>
                                                                                                                              <w:marBottom w:val="0"/>
                                                                                                                              <w:divBdr>
                                                                                                                                <w:top w:val="none" w:sz="0" w:space="0" w:color="auto"/>
                                                                                                                                <w:left w:val="none" w:sz="0" w:space="0" w:color="auto"/>
                                                                                                                                <w:bottom w:val="none" w:sz="0" w:space="0" w:color="auto"/>
                                                                                                                                <w:right w:val="none" w:sz="0" w:space="0" w:color="auto"/>
                                                                                                                              </w:divBdr>
                                                                                                                            </w:div>
                                                                                                                            <w:div w:id="127555803">
                                                                                                                              <w:marLeft w:val="0"/>
                                                                                                                              <w:marRight w:val="0"/>
                                                                                                                              <w:marTop w:val="0"/>
                                                                                                                              <w:marBottom w:val="0"/>
                                                                                                                              <w:divBdr>
                                                                                                                                <w:top w:val="none" w:sz="0" w:space="0" w:color="auto"/>
                                                                                                                                <w:left w:val="none" w:sz="0" w:space="0" w:color="auto"/>
                                                                                                                                <w:bottom w:val="none" w:sz="0" w:space="0" w:color="auto"/>
                                                                                                                                <w:right w:val="none" w:sz="0" w:space="0" w:color="auto"/>
                                                                                                                              </w:divBdr>
                                                                                                                            </w:div>
                                                                                                                            <w:div w:id="1823501355">
                                                                                                                              <w:marLeft w:val="0"/>
                                                                                                                              <w:marRight w:val="0"/>
                                                                                                                              <w:marTop w:val="0"/>
                                                                                                                              <w:marBottom w:val="0"/>
                                                                                                                              <w:divBdr>
                                                                                                                                <w:top w:val="none" w:sz="0" w:space="0" w:color="auto"/>
                                                                                                                                <w:left w:val="none" w:sz="0" w:space="0" w:color="auto"/>
                                                                                                                                <w:bottom w:val="none" w:sz="0" w:space="0" w:color="auto"/>
                                                                                                                                <w:right w:val="none" w:sz="0" w:space="0" w:color="auto"/>
                                                                                                                              </w:divBdr>
                                                                                                                            </w:div>
                                                                                                                            <w:div w:id="1210802726">
                                                                                                                              <w:marLeft w:val="0"/>
                                                                                                                              <w:marRight w:val="0"/>
                                                                                                                              <w:marTop w:val="0"/>
                                                                                                                              <w:marBottom w:val="0"/>
                                                                                                                              <w:divBdr>
                                                                                                                                <w:top w:val="none" w:sz="0" w:space="0" w:color="auto"/>
                                                                                                                                <w:left w:val="none" w:sz="0" w:space="0" w:color="auto"/>
                                                                                                                                <w:bottom w:val="none" w:sz="0" w:space="0" w:color="auto"/>
                                                                                                                                <w:right w:val="none" w:sz="0" w:space="0" w:color="auto"/>
                                                                                                                              </w:divBdr>
                                                                                                                            </w:div>
                                                                                                                            <w:div w:id="1706632928">
                                                                                                                              <w:marLeft w:val="0"/>
                                                                                                                              <w:marRight w:val="0"/>
                                                                                                                              <w:marTop w:val="0"/>
                                                                                                                              <w:marBottom w:val="0"/>
                                                                                                                              <w:divBdr>
                                                                                                                                <w:top w:val="none" w:sz="0" w:space="0" w:color="auto"/>
                                                                                                                                <w:left w:val="none" w:sz="0" w:space="0" w:color="auto"/>
                                                                                                                                <w:bottom w:val="none" w:sz="0" w:space="0" w:color="auto"/>
                                                                                                                                <w:right w:val="none" w:sz="0" w:space="0" w:color="auto"/>
                                                                                                                              </w:divBdr>
                                                                                                                            </w:div>
                                                                                                                            <w:div w:id="1741175200">
                                                                                                                              <w:marLeft w:val="0"/>
                                                                                                                              <w:marRight w:val="0"/>
                                                                                                                              <w:marTop w:val="0"/>
                                                                                                                              <w:marBottom w:val="0"/>
                                                                                                                              <w:divBdr>
                                                                                                                                <w:top w:val="none" w:sz="0" w:space="0" w:color="auto"/>
                                                                                                                                <w:left w:val="none" w:sz="0" w:space="0" w:color="auto"/>
                                                                                                                                <w:bottom w:val="none" w:sz="0" w:space="0" w:color="auto"/>
                                                                                                                                <w:right w:val="none" w:sz="0" w:space="0" w:color="auto"/>
                                                                                                                              </w:divBdr>
                                                                                                                            </w:div>
                                                                                                                            <w:div w:id="1091774309">
                                                                                                                              <w:marLeft w:val="0"/>
                                                                                                                              <w:marRight w:val="0"/>
                                                                                                                              <w:marTop w:val="0"/>
                                                                                                                              <w:marBottom w:val="0"/>
                                                                                                                              <w:divBdr>
                                                                                                                                <w:top w:val="none" w:sz="0" w:space="0" w:color="auto"/>
                                                                                                                                <w:left w:val="none" w:sz="0" w:space="0" w:color="auto"/>
                                                                                                                                <w:bottom w:val="none" w:sz="0" w:space="0" w:color="auto"/>
                                                                                                                                <w:right w:val="none" w:sz="0" w:space="0" w:color="auto"/>
                                                                                                                              </w:divBdr>
                                                                                                                            </w:div>
                                                                                                                            <w:div w:id="1465925951">
                                                                                                                              <w:marLeft w:val="0"/>
                                                                                                                              <w:marRight w:val="0"/>
                                                                                                                              <w:marTop w:val="0"/>
                                                                                                                              <w:marBottom w:val="0"/>
                                                                                                                              <w:divBdr>
                                                                                                                                <w:top w:val="none" w:sz="0" w:space="0" w:color="auto"/>
                                                                                                                                <w:left w:val="none" w:sz="0" w:space="0" w:color="auto"/>
                                                                                                                                <w:bottom w:val="none" w:sz="0" w:space="0" w:color="auto"/>
                                                                                                                                <w:right w:val="none" w:sz="0" w:space="0" w:color="auto"/>
                                                                                                                              </w:divBdr>
                                                                                                                            </w:div>
                                                                                                                            <w:div w:id="493107621">
                                                                                                                              <w:marLeft w:val="0"/>
                                                                                                                              <w:marRight w:val="0"/>
                                                                                                                              <w:marTop w:val="0"/>
                                                                                                                              <w:marBottom w:val="0"/>
                                                                                                                              <w:divBdr>
                                                                                                                                <w:top w:val="none" w:sz="0" w:space="0" w:color="auto"/>
                                                                                                                                <w:left w:val="none" w:sz="0" w:space="0" w:color="auto"/>
                                                                                                                                <w:bottom w:val="none" w:sz="0" w:space="0" w:color="auto"/>
                                                                                                                                <w:right w:val="none" w:sz="0" w:space="0" w:color="auto"/>
                                                                                                                              </w:divBdr>
                                                                                                                            </w:div>
                                                                                                                            <w:div w:id="420755162">
                                                                                                                              <w:marLeft w:val="0"/>
                                                                                                                              <w:marRight w:val="0"/>
                                                                                                                              <w:marTop w:val="0"/>
                                                                                                                              <w:marBottom w:val="0"/>
                                                                                                                              <w:divBdr>
                                                                                                                                <w:top w:val="none" w:sz="0" w:space="0" w:color="auto"/>
                                                                                                                                <w:left w:val="none" w:sz="0" w:space="0" w:color="auto"/>
                                                                                                                                <w:bottom w:val="none" w:sz="0" w:space="0" w:color="auto"/>
                                                                                                                                <w:right w:val="none" w:sz="0" w:space="0" w:color="auto"/>
                                                                                                                              </w:divBdr>
                                                                                                                            </w:div>
                                                                                                                            <w:div w:id="1749309026">
                                                                                                                              <w:marLeft w:val="0"/>
                                                                                                                              <w:marRight w:val="0"/>
                                                                                                                              <w:marTop w:val="0"/>
                                                                                                                              <w:marBottom w:val="0"/>
                                                                                                                              <w:divBdr>
                                                                                                                                <w:top w:val="none" w:sz="0" w:space="0" w:color="auto"/>
                                                                                                                                <w:left w:val="none" w:sz="0" w:space="0" w:color="auto"/>
                                                                                                                                <w:bottom w:val="none" w:sz="0" w:space="0" w:color="auto"/>
                                                                                                                                <w:right w:val="none" w:sz="0" w:space="0" w:color="auto"/>
                                                                                                                              </w:divBdr>
                                                                                                                            </w:div>
                                                                                                                            <w:div w:id="107168262">
                                                                                                                              <w:marLeft w:val="0"/>
                                                                                                                              <w:marRight w:val="0"/>
                                                                                                                              <w:marTop w:val="0"/>
                                                                                                                              <w:marBottom w:val="0"/>
                                                                                                                              <w:divBdr>
                                                                                                                                <w:top w:val="none" w:sz="0" w:space="0" w:color="auto"/>
                                                                                                                                <w:left w:val="none" w:sz="0" w:space="0" w:color="auto"/>
                                                                                                                                <w:bottom w:val="none" w:sz="0" w:space="0" w:color="auto"/>
                                                                                                                                <w:right w:val="none" w:sz="0" w:space="0" w:color="auto"/>
                                                                                                                              </w:divBdr>
                                                                                                                            </w:div>
                                                                                                                            <w:div w:id="74514717">
                                                                                                                              <w:marLeft w:val="0"/>
                                                                                                                              <w:marRight w:val="0"/>
                                                                                                                              <w:marTop w:val="0"/>
                                                                                                                              <w:marBottom w:val="0"/>
                                                                                                                              <w:divBdr>
                                                                                                                                <w:top w:val="none" w:sz="0" w:space="0" w:color="auto"/>
                                                                                                                                <w:left w:val="none" w:sz="0" w:space="0" w:color="auto"/>
                                                                                                                                <w:bottom w:val="none" w:sz="0" w:space="0" w:color="auto"/>
                                                                                                                                <w:right w:val="none" w:sz="0" w:space="0" w:color="auto"/>
                                                                                                                              </w:divBdr>
                                                                                                                            </w:div>
                                                                                                                            <w:div w:id="1001543116">
                                                                                                                              <w:marLeft w:val="0"/>
                                                                                                                              <w:marRight w:val="0"/>
                                                                                                                              <w:marTop w:val="0"/>
                                                                                                                              <w:marBottom w:val="0"/>
                                                                                                                              <w:divBdr>
                                                                                                                                <w:top w:val="none" w:sz="0" w:space="0" w:color="auto"/>
                                                                                                                                <w:left w:val="none" w:sz="0" w:space="0" w:color="auto"/>
                                                                                                                                <w:bottom w:val="none" w:sz="0" w:space="0" w:color="auto"/>
                                                                                                                                <w:right w:val="none" w:sz="0" w:space="0" w:color="auto"/>
                                                                                                                              </w:divBdr>
                                                                                                                            </w:div>
                                                                                                                            <w:div w:id="535122028">
                                                                                                                              <w:marLeft w:val="0"/>
                                                                                                                              <w:marRight w:val="0"/>
                                                                                                                              <w:marTop w:val="0"/>
                                                                                                                              <w:marBottom w:val="0"/>
                                                                                                                              <w:divBdr>
                                                                                                                                <w:top w:val="none" w:sz="0" w:space="0" w:color="auto"/>
                                                                                                                                <w:left w:val="none" w:sz="0" w:space="0" w:color="auto"/>
                                                                                                                                <w:bottom w:val="none" w:sz="0" w:space="0" w:color="auto"/>
                                                                                                                                <w:right w:val="none" w:sz="0" w:space="0" w:color="auto"/>
                                                                                                                              </w:divBdr>
                                                                                                                            </w:div>
                                                                                                                            <w:div w:id="1740786055">
                                                                                                                              <w:marLeft w:val="0"/>
                                                                                                                              <w:marRight w:val="0"/>
                                                                                                                              <w:marTop w:val="0"/>
                                                                                                                              <w:marBottom w:val="0"/>
                                                                                                                              <w:divBdr>
                                                                                                                                <w:top w:val="none" w:sz="0" w:space="0" w:color="auto"/>
                                                                                                                                <w:left w:val="none" w:sz="0" w:space="0" w:color="auto"/>
                                                                                                                                <w:bottom w:val="none" w:sz="0" w:space="0" w:color="auto"/>
                                                                                                                                <w:right w:val="none" w:sz="0" w:space="0" w:color="auto"/>
                                                                                                                              </w:divBdr>
                                                                                                                            </w:div>
                                                                                                                            <w:div w:id="1818110369">
                                                                                                                              <w:marLeft w:val="0"/>
                                                                                                                              <w:marRight w:val="0"/>
                                                                                                                              <w:marTop w:val="0"/>
                                                                                                                              <w:marBottom w:val="0"/>
                                                                                                                              <w:divBdr>
                                                                                                                                <w:top w:val="none" w:sz="0" w:space="0" w:color="auto"/>
                                                                                                                                <w:left w:val="none" w:sz="0" w:space="0" w:color="auto"/>
                                                                                                                                <w:bottom w:val="none" w:sz="0" w:space="0" w:color="auto"/>
                                                                                                                                <w:right w:val="none" w:sz="0" w:space="0" w:color="auto"/>
                                                                                                                              </w:divBdr>
                                                                                                                            </w:div>
                                                                                                                            <w:div w:id="734284920">
                                                                                                                              <w:marLeft w:val="0"/>
                                                                                                                              <w:marRight w:val="0"/>
                                                                                                                              <w:marTop w:val="0"/>
                                                                                                                              <w:marBottom w:val="0"/>
                                                                                                                              <w:divBdr>
                                                                                                                                <w:top w:val="none" w:sz="0" w:space="0" w:color="auto"/>
                                                                                                                                <w:left w:val="none" w:sz="0" w:space="0" w:color="auto"/>
                                                                                                                                <w:bottom w:val="none" w:sz="0" w:space="0" w:color="auto"/>
                                                                                                                                <w:right w:val="none" w:sz="0" w:space="0" w:color="auto"/>
                                                                                                                              </w:divBdr>
                                                                                                                            </w:div>
                                                                                                                            <w:div w:id="1041513248">
                                                                                                                              <w:marLeft w:val="0"/>
                                                                                                                              <w:marRight w:val="0"/>
                                                                                                                              <w:marTop w:val="0"/>
                                                                                                                              <w:marBottom w:val="0"/>
                                                                                                                              <w:divBdr>
                                                                                                                                <w:top w:val="none" w:sz="0" w:space="0" w:color="auto"/>
                                                                                                                                <w:left w:val="none" w:sz="0" w:space="0" w:color="auto"/>
                                                                                                                                <w:bottom w:val="none" w:sz="0" w:space="0" w:color="auto"/>
                                                                                                                                <w:right w:val="none" w:sz="0" w:space="0" w:color="auto"/>
                                                                                                                              </w:divBdr>
                                                                                                                            </w:div>
                                                                                                                            <w:div w:id="1223954257">
                                                                                                                              <w:marLeft w:val="0"/>
                                                                                                                              <w:marRight w:val="0"/>
                                                                                                                              <w:marTop w:val="0"/>
                                                                                                                              <w:marBottom w:val="0"/>
                                                                                                                              <w:divBdr>
                                                                                                                                <w:top w:val="none" w:sz="0" w:space="0" w:color="auto"/>
                                                                                                                                <w:left w:val="none" w:sz="0" w:space="0" w:color="auto"/>
                                                                                                                                <w:bottom w:val="none" w:sz="0" w:space="0" w:color="auto"/>
                                                                                                                                <w:right w:val="none" w:sz="0" w:space="0" w:color="auto"/>
                                                                                                                              </w:divBdr>
                                                                                                                            </w:div>
                                                                                                                            <w:div w:id="506404817">
                                                                                                                              <w:marLeft w:val="0"/>
                                                                                                                              <w:marRight w:val="0"/>
                                                                                                                              <w:marTop w:val="0"/>
                                                                                                                              <w:marBottom w:val="0"/>
                                                                                                                              <w:divBdr>
                                                                                                                                <w:top w:val="none" w:sz="0" w:space="0" w:color="auto"/>
                                                                                                                                <w:left w:val="none" w:sz="0" w:space="0" w:color="auto"/>
                                                                                                                                <w:bottom w:val="none" w:sz="0" w:space="0" w:color="auto"/>
                                                                                                                                <w:right w:val="none" w:sz="0" w:space="0" w:color="auto"/>
                                                                                                                              </w:divBdr>
                                                                                                                            </w:div>
                                                                                                                            <w:div w:id="912857566">
                                                                                                                              <w:marLeft w:val="0"/>
                                                                                                                              <w:marRight w:val="0"/>
                                                                                                                              <w:marTop w:val="0"/>
                                                                                                                              <w:marBottom w:val="0"/>
                                                                                                                              <w:divBdr>
                                                                                                                                <w:top w:val="none" w:sz="0" w:space="0" w:color="auto"/>
                                                                                                                                <w:left w:val="none" w:sz="0" w:space="0" w:color="auto"/>
                                                                                                                                <w:bottom w:val="none" w:sz="0" w:space="0" w:color="auto"/>
                                                                                                                                <w:right w:val="none" w:sz="0" w:space="0" w:color="auto"/>
                                                                                                                              </w:divBdr>
                                                                                                                            </w:div>
                                                                                                                            <w:div w:id="1796099517">
                                                                                                                              <w:marLeft w:val="0"/>
                                                                                                                              <w:marRight w:val="0"/>
                                                                                                                              <w:marTop w:val="0"/>
                                                                                                                              <w:marBottom w:val="0"/>
                                                                                                                              <w:divBdr>
                                                                                                                                <w:top w:val="none" w:sz="0" w:space="0" w:color="auto"/>
                                                                                                                                <w:left w:val="none" w:sz="0" w:space="0" w:color="auto"/>
                                                                                                                                <w:bottom w:val="none" w:sz="0" w:space="0" w:color="auto"/>
                                                                                                                                <w:right w:val="none" w:sz="0" w:space="0" w:color="auto"/>
                                                                                                                              </w:divBdr>
                                                                                                                            </w:div>
                                                                                                                            <w:div w:id="1535733641">
                                                                                                                              <w:marLeft w:val="0"/>
                                                                                                                              <w:marRight w:val="0"/>
                                                                                                                              <w:marTop w:val="0"/>
                                                                                                                              <w:marBottom w:val="0"/>
                                                                                                                              <w:divBdr>
                                                                                                                                <w:top w:val="none" w:sz="0" w:space="0" w:color="auto"/>
                                                                                                                                <w:left w:val="none" w:sz="0" w:space="0" w:color="auto"/>
                                                                                                                                <w:bottom w:val="none" w:sz="0" w:space="0" w:color="auto"/>
                                                                                                                                <w:right w:val="none" w:sz="0" w:space="0" w:color="auto"/>
                                                                                                                              </w:divBdr>
                                                                                                                            </w:div>
                                                                                                                            <w:div w:id="19179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8993">
                                                                                                      <w:marLeft w:val="0"/>
                                                                                                      <w:marRight w:val="0"/>
                                                                                                      <w:marTop w:val="0"/>
                                                                                                      <w:marBottom w:val="0"/>
                                                                                                      <w:divBdr>
                                                                                                        <w:top w:val="none" w:sz="0" w:space="0" w:color="auto"/>
                                                                                                        <w:left w:val="none" w:sz="0" w:space="0" w:color="auto"/>
                                                                                                        <w:bottom w:val="none" w:sz="0" w:space="0" w:color="auto"/>
                                                                                                        <w:right w:val="none" w:sz="0" w:space="0" w:color="auto"/>
                                                                                                      </w:divBdr>
                                                                                                      <w:divsChild>
                                                                                                        <w:div w:id="852498358">
                                                                                                          <w:marLeft w:val="0"/>
                                                                                                          <w:marRight w:val="0"/>
                                                                                                          <w:marTop w:val="0"/>
                                                                                                          <w:marBottom w:val="0"/>
                                                                                                          <w:divBdr>
                                                                                                            <w:top w:val="none" w:sz="0" w:space="0" w:color="auto"/>
                                                                                                            <w:left w:val="none" w:sz="0" w:space="0" w:color="auto"/>
                                                                                                            <w:bottom w:val="none" w:sz="0" w:space="0" w:color="auto"/>
                                                                                                            <w:right w:val="none" w:sz="0" w:space="0" w:color="auto"/>
                                                                                                          </w:divBdr>
                                                                                                          <w:divsChild>
                                                                                                            <w:div w:id="327757892">
                                                                                                              <w:marLeft w:val="0"/>
                                                                                                              <w:marRight w:val="0"/>
                                                                                                              <w:marTop w:val="0"/>
                                                                                                              <w:marBottom w:val="0"/>
                                                                                                              <w:divBdr>
                                                                                                                <w:top w:val="none" w:sz="0" w:space="0" w:color="auto"/>
                                                                                                                <w:left w:val="none" w:sz="0" w:space="0" w:color="auto"/>
                                                                                                                <w:bottom w:val="none" w:sz="0" w:space="0" w:color="auto"/>
                                                                                                                <w:right w:val="none" w:sz="0" w:space="0" w:color="auto"/>
                                                                                                              </w:divBdr>
                                                                                                              <w:divsChild>
                                                                                                                <w:div w:id="1274704447">
                                                                                                                  <w:marLeft w:val="0"/>
                                                                                                                  <w:marRight w:val="0"/>
                                                                                                                  <w:marTop w:val="0"/>
                                                                                                                  <w:marBottom w:val="0"/>
                                                                                                                  <w:divBdr>
                                                                                                                    <w:top w:val="none" w:sz="0" w:space="0" w:color="auto"/>
                                                                                                                    <w:left w:val="none" w:sz="0" w:space="0" w:color="auto"/>
                                                                                                                    <w:bottom w:val="none" w:sz="0" w:space="0" w:color="auto"/>
                                                                                                                    <w:right w:val="none" w:sz="0" w:space="0" w:color="auto"/>
                                                                                                                  </w:divBdr>
                                                                                                                  <w:divsChild>
                                                                                                                    <w:div w:id="268854191">
                                                                                                                      <w:marLeft w:val="0"/>
                                                                                                                      <w:marRight w:val="0"/>
                                                                                                                      <w:marTop w:val="0"/>
                                                                                                                      <w:marBottom w:val="0"/>
                                                                                                                      <w:divBdr>
                                                                                                                        <w:top w:val="none" w:sz="0" w:space="0" w:color="auto"/>
                                                                                                                        <w:left w:val="none" w:sz="0" w:space="0" w:color="auto"/>
                                                                                                                        <w:bottom w:val="none" w:sz="0" w:space="0" w:color="auto"/>
                                                                                                                        <w:right w:val="none" w:sz="0" w:space="0" w:color="auto"/>
                                                                                                                      </w:divBdr>
                                                                                                                      <w:divsChild>
                                                                                                                        <w:div w:id="1587029866">
                                                                                                                          <w:marLeft w:val="0"/>
                                                                                                                          <w:marRight w:val="0"/>
                                                                                                                          <w:marTop w:val="0"/>
                                                                                                                          <w:marBottom w:val="0"/>
                                                                                                                          <w:divBdr>
                                                                                                                            <w:top w:val="none" w:sz="0" w:space="0" w:color="auto"/>
                                                                                                                            <w:left w:val="none" w:sz="0" w:space="0" w:color="auto"/>
                                                                                                                            <w:bottom w:val="none" w:sz="0" w:space="0" w:color="auto"/>
                                                                                                                            <w:right w:val="none" w:sz="0" w:space="0" w:color="auto"/>
                                                                                                                          </w:divBdr>
                                                                                                                          <w:divsChild>
                                                                                                                            <w:div w:id="1432627065">
                                                                                                                              <w:marLeft w:val="0"/>
                                                                                                                              <w:marRight w:val="120"/>
                                                                                                                              <w:marTop w:val="0"/>
                                                                                                                              <w:marBottom w:val="0"/>
                                                                                                                              <w:divBdr>
                                                                                                                                <w:top w:val="none" w:sz="0" w:space="0" w:color="auto"/>
                                                                                                                                <w:left w:val="none" w:sz="0" w:space="0" w:color="auto"/>
                                                                                                                                <w:bottom w:val="none" w:sz="0" w:space="0" w:color="auto"/>
                                                                                                                                <w:right w:val="none" w:sz="0" w:space="0" w:color="auto"/>
                                                                                                                              </w:divBdr>
                                                                                                                              <w:divsChild>
                                                                                                                                <w:div w:id="6310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5815">
      <w:bodyDiv w:val="1"/>
      <w:marLeft w:val="0"/>
      <w:marRight w:val="0"/>
      <w:marTop w:val="0"/>
      <w:marBottom w:val="0"/>
      <w:divBdr>
        <w:top w:val="none" w:sz="0" w:space="0" w:color="auto"/>
        <w:left w:val="none" w:sz="0" w:space="0" w:color="auto"/>
        <w:bottom w:val="none" w:sz="0" w:space="0" w:color="auto"/>
        <w:right w:val="none" w:sz="0" w:space="0" w:color="auto"/>
      </w:divBdr>
    </w:div>
    <w:div w:id="188377851">
      <w:bodyDiv w:val="1"/>
      <w:marLeft w:val="0"/>
      <w:marRight w:val="0"/>
      <w:marTop w:val="0"/>
      <w:marBottom w:val="0"/>
      <w:divBdr>
        <w:top w:val="none" w:sz="0" w:space="0" w:color="auto"/>
        <w:left w:val="none" w:sz="0" w:space="0" w:color="auto"/>
        <w:bottom w:val="none" w:sz="0" w:space="0" w:color="auto"/>
        <w:right w:val="none" w:sz="0" w:space="0" w:color="auto"/>
      </w:divBdr>
      <w:divsChild>
        <w:div w:id="210775081">
          <w:marLeft w:val="0"/>
          <w:marRight w:val="0"/>
          <w:marTop w:val="0"/>
          <w:marBottom w:val="0"/>
          <w:divBdr>
            <w:top w:val="none" w:sz="0" w:space="0" w:color="auto"/>
            <w:left w:val="none" w:sz="0" w:space="0" w:color="auto"/>
            <w:bottom w:val="none" w:sz="0" w:space="0" w:color="auto"/>
            <w:right w:val="none" w:sz="0" w:space="0" w:color="auto"/>
          </w:divBdr>
        </w:div>
        <w:div w:id="976108637">
          <w:marLeft w:val="0"/>
          <w:marRight w:val="0"/>
          <w:marTop w:val="0"/>
          <w:marBottom w:val="0"/>
          <w:divBdr>
            <w:top w:val="none" w:sz="0" w:space="0" w:color="auto"/>
            <w:left w:val="none" w:sz="0" w:space="0" w:color="auto"/>
            <w:bottom w:val="none" w:sz="0" w:space="0" w:color="auto"/>
            <w:right w:val="none" w:sz="0" w:space="0" w:color="auto"/>
          </w:divBdr>
        </w:div>
        <w:div w:id="1357804581">
          <w:marLeft w:val="0"/>
          <w:marRight w:val="0"/>
          <w:marTop w:val="0"/>
          <w:marBottom w:val="0"/>
          <w:divBdr>
            <w:top w:val="none" w:sz="0" w:space="0" w:color="auto"/>
            <w:left w:val="none" w:sz="0" w:space="0" w:color="auto"/>
            <w:bottom w:val="none" w:sz="0" w:space="0" w:color="auto"/>
            <w:right w:val="none" w:sz="0" w:space="0" w:color="auto"/>
          </w:divBdr>
        </w:div>
        <w:div w:id="1693458795">
          <w:marLeft w:val="0"/>
          <w:marRight w:val="0"/>
          <w:marTop w:val="0"/>
          <w:marBottom w:val="0"/>
          <w:divBdr>
            <w:top w:val="none" w:sz="0" w:space="0" w:color="auto"/>
            <w:left w:val="none" w:sz="0" w:space="0" w:color="auto"/>
            <w:bottom w:val="none" w:sz="0" w:space="0" w:color="auto"/>
            <w:right w:val="none" w:sz="0" w:space="0" w:color="auto"/>
          </w:divBdr>
        </w:div>
        <w:div w:id="206337526">
          <w:marLeft w:val="0"/>
          <w:marRight w:val="0"/>
          <w:marTop w:val="0"/>
          <w:marBottom w:val="0"/>
          <w:divBdr>
            <w:top w:val="none" w:sz="0" w:space="0" w:color="auto"/>
            <w:left w:val="none" w:sz="0" w:space="0" w:color="auto"/>
            <w:bottom w:val="none" w:sz="0" w:space="0" w:color="auto"/>
            <w:right w:val="none" w:sz="0" w:space="0" w:color="auto"/>
          </w:divBdr>
        </w:div>
        <w:div w:id="59989228">
          <w:marLeft w:val="0"/>
          <w:marRight w:val="0"/>
          <w:marTop w:val="0"/>
          <w:marBottom w:val="0"/>
          <w:divBdr>
            <w:top w:val="none" w:sz="0" w:space="0" w:color="auto"/>
            <w:left w:val="none" w:sz="0" w:space="0" w:color="auto"/>
            <w:bottom w:val="none" w:sz="0" w:space="0" w:color="auto"/>
            <w:right w:val="none" w:sz="0" w:space="0" w:color="auto"/>
          </w:divBdr>
        </w:div>
        <w:div w:id="1564874674">
          <w:marLeft w:val="0"/>
          <w:marRight w:val="0"/>
          <w:marTop w:val="0"/>
          <w:marBottom w:val="0"/>
          <w:divBdr>
            <w:top w:val="none" w:sz="0" w:space="0" w:color="auto"/>
            <w:left w:val="none" w:sz="0" w:space="0" w:color="auto"/>
            <w:bottom w:val="none" w:sz="0" w:space="0" w:color="auto"/>
            <w:right w:val="none" w:sz="0" w:space="0" w:color="auto"/>
          </w:divBdr>
        </w:div>
      </w:divsChild>
    </w:div>
    <w:div w:id="251015857">
      <w:bodyDiv w:val="1"/>
      <w:marLeft w:val="0"/>
      <w:marRight w:val="0"/>
      <w:marTop w:val="0"/>
      <w:marBottom w:val="0"/>
      <w:divBdr>
        <w:top w:val="none" w:sz="0" w:space="0" w:color="auto"/>
        <w:left w:val="none" w:sz="0" w:space="0" w:color="auto"/>
        <w:bottom w:val="none" w:sz="0" w:space="0" w:color="auto"/>
        <w:right w:val="none" w:sz="0" w:space="0" w:color="auto"/>
      </w:divBdr>
    </w:div>
    <w:div w:id="274138492">
      <w:bodyDiv w:val="1"/>
      <w:marLeft w:val="0"/>
      <w:marRight w:val="0"/>
      <w:marTop w:val="0"/>
      <w:marBottom w:val="0"/>
      <w:divBdr>
        <w:top w:val="none" w:sz="0" w:space="0" w:color="auto"/>
        <w:left w:val="none" w:sz="0" w:space="0" w:color="auto"/>
        <w:bottom w:val="none" w:sz="0" w:space="0" w:color="auto"/>
        <w:right w:val="none" w:sz="0" w:space="0" w:color="auto"/>
      </w:divBdr>
    </w:div>
    <w:div w:id="275521776">
      <w:bodyDiv w:val="1"/>
      <w:marLeft w:val="0"/>
      <w:marRight w:val="0"/>
      <w:marTop w:val="0"/>
      <w:marBottom w:val="0"/>
      <w:divBdr>
        <w:top w:val="none" w:sz="0" w:space="0" w:color="auto"/>
        <w:left w:val="none" w:sz="0" w:space="0" w:color="auto"/>
        <w:bottom w:val="none" w:sz="0" w:space="0" w:color="auto"/>
        <w:right w:val="none" w:sz="0" w:space="0" w:color="auto"/>
      </w:divBdr>
    </w:div>
    <w:div w:id="355928577">
      <w:bodyDiv w:val="1"/>
      <w:marLeft w:val="0"/>
      <w:marRight w:val="0"/>
      <w:marTop w:val="0"/>
      <w:marBottom w:val="0"/>
      <w:divBdr>
        <w:top w:val="none" w:sz="0" w:space="0" w:color="auto"/>
        <w:left w:val="none" w:sz="0" w:space="0" w:color="auto"/>
        <w:bottom w:val="none" w:sz="0" w:space="0" w:color="auto"/>
        <w:right w:val="none" w:sz="0" w:space="0" w:color="auto"/>
      </w:divBdr>
    </w:div>
    <w:div w:id="365833736">
      <w:bodyDiv w:val="1"/>
      <w:marLeft w:val="0"/>
      <w:marRight w:val="0"/>
      <w:marTop w:val="0"/>
      <w:marBottom w:val="0"/>
      <w:divBdr>
        <w:top w:val="none" w:sz="0" w:space="0" w:color="auto"/>
        <w:left w:val="none" w:sz="0" w:space="0" w:color="auto"/>
        <w:bottom w:val="none" w:sz="0" w:space="0" w:color="auto"/>
        <w:right w:val="none" w:sz="0" w:space="0" w:color="auto"/>
      </w:divBdr>
    </w:div>
    <w:div w:id="476579568">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sChild>
            <w:div w:id="1672952566">
              <w:marLeft w:val="0"/>
              <w:marRight w:val="0"/>
              <w:marTop w:val="0"/>
              <w:marBottom w:val="0"/>
              <w:divBdr>
                <w:top w:val="none" w:sz="0" w:space="0" w:color="auto"/>
                <w:left w:val="none" w:sz="0" w:space="0" w:color="auto"/>
                <w:bottom w:val="none" w:sz="0" w:space="0" w:color="auto"/>
                <w:right w:val="none" w:sz="0" w:space="0" w:color="auto"/>
              </w:divBdr>
              <w:divsChild>
                <w:div w:id="1570656541">
                  <w:marLeft w:val="0"/>
                  <w:marRight w:val="0"/>
                  <w:marTop w:val="0"/>
                  <w:marBottom w:val="0"/>
                  <w:divBdr>
                    <w:top w:val="none" w:sz="0" w:space="0" w:color="auto"/>
                    <w:left w:val="none" w:sz="0" w:space="0" w:color="auto"/>
                    <w:bottom w:val="none" w:sz="0" w:space="0" w:color="auto"/>
                    <w:right w:val="none" w:sz="0" w:space="0" w:color="auto"/>
                  </w:divBdr>
                  <w:divsChild>
                    <w:div w:id="655763221">
                      <w:marLeft w:val="0"/>
                      <w:marRight w:val="0"/>
                      <w:marTop w:val="120"/>
                      <w:marBottom w:val="0"/>
                      <w:divBdr>
                        <w:top w:val="none" w:sz="0" w:space="0" w:color="auto"/>
                        <w:left w:val="none" w:sz="0" w:space="0" w:color="auto"/>
                        <w:bottom w:val="none" w:sz="0" w:space="0" w:color="auto"/>
                        <w:right w:val="none" w:sz="0" w:space="0" w:color="auto"/>
                      </w:divBdr>
                      <w:divsChild>
                        <w:div w:id="1217937487">
                          <w:marLeft w:val="0"/>
                          <w:marRight w:val="0"/>
                          <w:marTop w:val="0"/>
                          <w:marBottom w:val="0"/>
                          <w:divBdr>
                            <w:top w:val="none" w:sz="0" w:space="0" w:color="auto"/>
                            <w:left w:val="none" w:sz="0" w:space="0" w:color="auto"/>
                            <w:bottom w:val="none" w:sz="0" w:space="0" w:color="auto"/>
                            <w:right w:val="none" w:sz="0" w:space="0" w:color="auto"/>
                          </w:divBdr>
                          <w:divsChild>
                            <w:div w:id="1287076793">
                              <w:marLeft w:val="0"/>
                              <w:marRight w:val="0"/>
                              <w:marTop w:val="0"/>
                              <w:marBottom w:val="0"/>
                              <w:divBdr>
                                <w:top w:val="none" w:sz="0" w:space="0" w:color="auto"/>
                                <w:left w:val="none" w:sz="0" w:space="0" w:color="auto"/>
                                <w:bottom w:val="none" w:sz="0" w:space="0" w:color="auto"/>
                                <w:right w:val="none" w:sz="0" w:space="0" w:color="auto"/>
                              </w:divBdr>
                              <w:divsChild>
                                <w:div w:id="251473879">
                                  <w:marLeft w:val="0"/>
                                  <w:marRight w:val="0"/>
                                  <w:marTop w:val="0"/>
                                  <w:marBottom w:val="0"/>
                                  <w:divBdr>
                                    <w:top w:val="none" w:sz="0" w:space="0" w:color="auto"/>
                                    <w:left w:val="none" w:sz="0" w:space="0" w:color="auto"/>
                                    <w:bottom w:val="none" w:sz="0" w:space="0" w:color="auto"/>
                                    <w:right w:val="none" w:sz="0" w:space="0" w:color="auto"/>
                                  </w:divBdr>
                                </w:div>
                                <w:div w:id="1648625175">
                                  <w:marLeft w:val="0"/>
                                  <w:marRight w:val="0"/>
                                  <w:marTop w:val="0"/>
                                  <w:marBottom w:val="0"/>
                                  <w:divBdr>
                                    <w:top w:val="none" w:sz="0" w:space="0" w:color="auto"/>
                                    <w:left w:val="none" w:sz="0" w:space="0" w:color="auto"/>
                                    <w:bottom w:val="none" w:sz="0" w:space="0" w:color="auto"/>
                                    <w:right w:val="none" w:sz="0" w:space="0" w:color="auto"/>
                                  </w:divBdr>
                                </w:div>
                                <w:div w:id="594023443">
                                  <w:marLeft w:val="0"/>
                                  <w:marRight w:val="0"/>
                                  <w:marTop w:val="0"/>
                                  <w:marBottom w:val="0"/>
                                  <w:divBdr>
                                    <w:top w:val="none" w:sz="0" w:space="0" w:color="auto"/>
                                    <w:left w:val="none" w:sz="0" w:space="0" w:color="auto"/>
                                    <w:bottom w:val="none" w:sz="0" w:space="0" w:color="auto"/>
                                    <w:right w:val="none" w:sz="0" w:space="0" w:color="auto"/>
                                  </w:divBdr>
                                </w:div>
                                <w:div w:id="946813572">
                                  <w:marLeft w:val="0"/>
                                  <w:marRight w:val="0"/>
                                  <w:marTop w:val="0"/>
                                  <w:marBottom w:val="0"/>
                                  <w:divBdr>
                                    <w:top w:val="none" w:sz="0" w:space="0" w:color="auto"/>
                                    <w:left w:val="none" w:sz="0" w:space="0" w:color="auto"/>
                                    <w:bottom w:val="none" w:sz="0" w:space="0" w:color="auto"/>
                                    <w:right w:val="none" w:sz="0" w:space="0" w:color="auto"/>
                                  </w:divBdr>
                                </w:div>
                                <w:div w:id="2136362192">
                                  <w:marLeft w:val="0"/>
                                  <w:marRight w:val="0"/>
                                  <w:marTop w:val="0"/>
                                  <w:marBottom w:val="0"/>
                                  <w:divBdr>
                                    <w:top w:val="none" w:sz="0" w:space="0" w:color="auto"/>
                                    <w:left w:val="none" w:sz="0" w:space="0" w:color="auto"/>
                                    <w:bottom w:val="none" w:sz="0" w:space="0" w:color="auto"/>
                                    <w:right w:val="none" w:sz="0" w:space="0" w:color="auto"/>
                                  </w:divBdr>
                                </w:div>
                                <w:div w:id="1507864363">
                                  <w:marLeft w:val="0"/>
                                  <w:marRight w:val="0"/>
                                  <w:marTop w:val="0"/>
                                  <w:marBottom w:val="0"/>
                                  <w:divBdr>
                                    <w:top w:val="none" w:sz="0" w:space="0" w:color="auto"/>
                                    <w:left w:val="none" w:sz="0" w:space="0" w:color="auto"/>
                                    <w:bottom w:val="none" w:sz="0" w:space="0" w:color="auto"/>
                                    <w:right w:val="none" w:sz="0" w:space="0" w:color="auto"/>
                                  </w:divBdr>
                                </w:div>
                                <w:div w:id="2780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7777">
          <w:marLeft w:val="0"/>
          <w:marRight w:val="0"/>
          <w:marTop w:val="0"/>
          <w:marBottom w:val="0"/>
          <w:divBdr>
            <w:top w:val="none" w:sz="0" w:space="0" w:color="auto"/>
            <w:left w:val="none" w:sz="0" w:space="0" w:color="auto"/>
            <w:bottom w:val="none" w:sz="0" w:space="0" w:color="auto"/>
            <w:right w:val="none" w:sz="0" w:space="0" w:color="auto"/>
          </w:divBdr>
          <w:divsChild>
            <w:div w:id="896016130">
              <w:marLeft w:val="0"/>
              <w:marRight w:val="0"/>
              <w:marTop w:val="0"/>
              <w:marBottom w:val="0"/>
              <w:divBdr>
                <w:top w:val="none" w:sz="0" w:space="0" w:color="auto"/>
                <w:left w:val="none" w:sz="0" w:space="0" w:color="auto"/>
                <w:bottom w:val="none" w:sz="0" w:space="0" w:color="auto"/>
                <w:right w:val="none" w:sz="0" w:space="0" w:color="auto"/>
              </w:divBdr>
              <w:divsChild>
                <w:div w:id="1105882648">
                  <w:marLeft w:val="0"/>
                  <w:marRight w:val="0"/>
                  <w:marTop w:val="0"/>
                  <w:marBottom w:val="0"/>
                  <w:divBdr>
                    <w:top w:val="none" w:sz="0" w:space="0" w:color="auto"/>
                    <w:left w:val="none" w:sz="0" w:space="0" w:color="auto"/>
                    <w:bottom w:val="none" w:sz="0" w:space="0" w:color="auto"/>
                    <w:right w:val="none" w:sz="0" w:space="0" w:color="auto"/>
                  </w:divBdr>
                  <w:divsChild>
                    <w:div w:id="780153744">
                      <w:marLeft w:val="0"/>
                      <w:marRight w:val="0"/>
                      <w:marTop w:val="0"/>
                      <w:marBottom w:val="0"/>
                      <w:divBdr>
                        <w:top w:val="none" w:sz="0" w:space="0" w:color="auto"/>
                        <w:left w:val="none" w:sz="0" w:space="0" w:color="auto"/>
                        <w:bottom w:val="none" w:sz="0" w:space="0" w:color="auto"/>
                        <w:right w:val="none" w:sz="0" w:space="0" w:color="auto"/>
                      </w:divBdr>
                      <w:divsChild>
                        <w:div w:id="1166553443">
                          <w:marLeft w:val="0"/>
                          <w:marRight w:val="0"/>
                          <w:marTop w:val="0"/>
                          <w:marBottom w:val="0"/>
                          <w:divBdr>
                            <w:top w:val="none" w:sz="0" w:space="0" w:color="auto"/>
                            <w:left w:val="none" w:sz="0" w:space="0" w:color="auto"/>
                            <w:bottom w:val="none" w:sz="0" w:space="0" w:color="auto"/>
                            <w:right w:val="none" w:sz="0" w:space="0" w:color="auto"/>
                          </w:divBdr>
                          <w:divsChild>
                            <w:div w:id="2141678348">
                              <w:marLeft w:val="0"/>
                              <w:marRight w:val="0"/>
                              <w:marTop w:val="0"/>
                              <w:marBottom w:val="0"/>
                              <w:divBdr>
                                <w:top w:val="none" w:sz="0" w:space="0" w:color="auto"/>
                                <w:left w:val="none" w:sz="0" w:space="0" w:color="auto"/>
                                <w:bottom w:val="none" w:sz="0" w:space="0" w:color="auto"/>
                                <w:right w:val="none" w:sz="0" w:space="0" w:color="auto"/>
                              </w:divBdr>
                              <w:divsChild>
                                <w:div w:id="305820179">
                                  <w:marLeft w:val="0"/>
                                  <w:marRight w:val="120"/>
                                  <w:marTop w:val="0"/>
                                  <w:marBottom w:val="0"/>
                                  <w:divBdr>
                                    <w:top w:val="none" w:sz="0" w:space="0" w:color="auto"/>
                                    <w:left w:val="none" w:sz="0" w:space="0" w:color="auto"/>
                                    <w:bottom w:val="none" w:sz="0" w:space="0" w:color="auto"/>
                                    <w:right w:val="none" w:sz="0" w:space="0" w:color="auto"/>
                                  </w:divBdr>
                                  <w:divsChild>
                                    <w:div w:id="19809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87207">
      <w:bodyDiv w:val="1"/>
      <w:marLeft w:val="0"/>
      <w:marRight w:val="0"/>
      <w:marTop w:val="0"/>
      <w:marBottom w:val="0"/>
      <w:divBdr>
        <w:top w:val="none" w:sz="0" w:space="0" w:color="auto"/>
        <w:left w:val="none" w:sz="0" w:space="0" w:color="auto"/>
        <w:bottom w:val="none" w:sz="0" w:space="0" w:color="auto"/>
        <w:right w:val="none" w:sz="0" w:space="0" w:color="auto"/>
      </w:divBdr>
    </w:div>
    <w:div w:id="542057619">
      <w:bodyDiv w:val="1"/>
      <w:marLeft w:val="0"/>
      <w:marRight w:val="0"/>
      <w:marTop w:val="0"/>
      <w:marBottom w:val="0"/>
      <w:divBdr>
        <w:top w:val="none" w:sz="0" w:space="0" w:color="auto"/>
        <w:left w:val="none" w:sz="0" w:space="0" w:color="auto"/>
        <w:bottom w:val="none" w:sz="0" w:space="0" w:color="auto"/>
        <w:right w:val="none" w:sz="0" w:space="0" w:color="auto"/>
      </w:divBdr>
    </w:div>
    <w:div w:id="577399657">
      <w:bodyDiv w:val="1"/>
      <w:marLeft w:val="0"/>
      <w:marRight w:val="0"/>
      <w:marTop w:val="0"/>
      <w:marBottom w:val="0"/>
      <w:divBdr>
        <w:top w:val="none" w:sz="0" w:space="0" w:color="auto"/>
        <w:left w:val="none" w:sz="0" w:space="0" w:color="auto"/>
        <w:bottom w:val="none" w:sz="0" w:space="0" w:color="auto"/>
        <w:right w:val="none" w:sz="0" w:space="0" w:color="auto"/>
      </w:divBdr>
    </w:div>
    <w:div w:id="608702451">
      <w:bodyDiv w:val="1"/>
      <w:marLeft w:val="0"/>
      <w:marRight w:val="0"/>
      <w:marTop w:val="0"/>
      <w:marBottom w:val="0"/>
      <w:divBdr>
        <w:top w:val="none" w:sz="0" w:space="0" w:color="auto"/>
        <w:left w:val="none" w:sz="0" w:space="0" w:color="auto"/>
        <w:bottom w:val="none" w:sz="0" w:space="0" w:color="auto"/>
        <w:right w:val="none" w:sz="0" w:space="0" w:color="auto"/>
      </w:divBdr>
      <w:divsChild>
        <w:div w:id="592203462">
          <w:marLeft w:val="0"/>
          <w:marRight w:val="0"/>
          <w:marTop w:val="0"/>
          <w:marBottom w:val="0"/>
          <w:divBdr>
            <w:top w:val="none" w:sz="0" w:space="0" w:color="auto"/>
            <w:left w:val="none" w:sz="0" w:space="0" w:color="auto"/>
            <w:bottom w:val="none" w:sz="0" w:space="0" w:color="auto"/>
            <w:right w:val="none" w:sz="0" w:space="0" w:color="auto"/>
          </w:divBdr>
        </w:div>
        <w:div w:id="436097414">
          <w:marLeft w:val="0"/>
          <w:marRight w:val="0"/>
          <w:marTop w:val="0"/>
          <w:marBottom w:val="0"/>
          <w:divBdr>
            <w:top w:val="none" w:sz="0" w:space="0" w:color="auto"/>
            <w:left w:val="none" w:sz="0" w:space="0" w:color="auto"/>
            <w:bottom w:val="none" w:sz="0" w:space="0" w:color="auto"/>
            <w:right w:val="none" w:sz="0" w:space="0" w:color="auto"/>
          </w:divBdr>
        </w:div>
        <w:div w:id="787971932">
          <w:marLeft w:val="0"/>
          <w:marRight w:val="0"/>
          <w:marTop w:val="0"/>
          <w:marBottom w:val="0"/>
          <w:divBdr>
            <w:top w:val="none" w:sz="0" w:space="0" w:color="auto"/>
            <w:left w:val="none" w:sz="0" w:space="0" w:color="auto"/>
            <w:bottom w:val="none" w:sz="0" w:space="0" w:color="auto"/>
            <w:right w:val="none" w:sz="0" w:space="0" w:color="auto"/>
          </w:divBdr>
        </w:div>
      </w:divsChild>
    </w:div>
    <w:div w:id="667319911">
      <w:bodyDiv w:val="1"/>
      <w:marLeft w:val="0"/>
      <w:marRight w:val="0"/>
      <w:marTop w:val="0"/>
      <w:marBottom w:val="0"/>
      <w:divBdr>
        <w:top w:val="none" w:sz="0" w:space="0" w:color="auto"/>
        <w:left w:val="none" w:sz="0" w:space="0" w:color="auto"/>
        <w:bottom w:val="none" w:sz="0" w:space="0" w:color="auto"/>
        <w:right w:val="none" w:sz="0" w:space="0" w:color="auto"/>
      </w:divBdr>
      <w:divsChild>
        <w:div w:id="1607080812">
          <w:marLeft w:val="0"/>
          <w:marRight w:val="0"/>
          <w:marTop w:val="0"/>
          <w:marBottom w:val="0"/>
          <w:divBdr>
            <w:top w:val="none" w:sz="0" w:space="0" w:color="auto"/>
            <w:left w:val="none" w:sz="0" w:space="0" w:color="auto"/>
            <w:bottom w:val="none" w:sz="0" w:space="0" w:color="auto"/>
            <w:right w:val="none" w:sz="0" w:space="0" w:color="auto"/>
          </w:divBdr>
          <w:divsChild>
            <w:div w:id="194197107">
              <w:marLeft w:val="0"/>
              <w:marRight w:val="0"/>
              <w:marTop w:val="0"/>
              <w:marBottom w:val="0"/>
              <w:divBdr>
                <w:top w:val="none" w:sz="0" w:space="0" w:color="auto"/>
                <w:left w:val="none" w:sz="0" w:space="0" w:color="auto"/>
                <w:bottom w:val="none" w:sz="0" w:space="0" w:color="auto"/>
                <w:right w:val="none" w:sz="0" w:space="0" w:color="auto"/>
              </w:divBdr>
              <w:divsChild>
                <w:div w:id="2072849888">
                  <w:marLeft w:val="0"/>
                  <w:marRight w:val="0"/>
                  <w:marTop w:val="0"/>
                  <w:marBottom w:val="0"/>
                  <w:divBdr>
                    <w:top w:val="none" w:sz="0" w:space="0" w:color="auto"/>
                    <w:left w:val="none" w:sz="0" w:space="0" w:color="auto"/>
                    <w:bottom w:val="none" w:sz="0" w:space="0" w:color="auto"/>
                    <w:right w:val="none" w:sz="0" w:space="0" w:color="auto"/>
                  </w:divBdr>
                  <w:divsChild>
                    <w:div w:id="1769275445">
                      <w:marLeft w:val="0"/>
                      <w:marRight w:val="0"/>
                      <w:marTop w:val="0"/>
                      <w:marBottom w:val="0"/>
                      <w:divBdr>
                        <w:top w:val="none" w:sz="0" w:space="0" w:color="auto"/>
                        <w:left w:val="none" w:sz="0" w:space="0" w:color="auto"/>
                        <w:bottom w:val="none" w:sz="0" w:space="0" w:color="auto"/>
                        <w:right w:val="none" w:sz="0" w:space="0" w:color="auto"/>
                      </w:divBdr>
                      <w:divsChild>
                        <w:div w:id="985357928">
                          <w:marLeft w:val="0"/>
                          <w:marRight w:val="0"/>
                          <w:marTop w:val="0"/>
                          <w:marBottom w:val="0"/>
                          <w:divBdr>
                            <w:top w:val="none" w:sz="0" w:space="0" w:color="auto"/>
                            <w:left w:val="none" w:sz="0" w:space="0" w:color="auto"/>
                            <w:bottom w:val="none" w:sz="0" w:space="0" w:color="auto"/>
                            <w:right w:val="none" w:sz="0" w:space="0" w:color="auto"/>
                          </w:divBdr>
                          <w:divsChild>
                            <w:div w:id="719979181">
                              <w:marLeft w:val="0"/>
                              <w:marRight w:val="0"/>
                              <w:marTop w:val="0"/>
                              <w:marBottom w:val="240"/>
                              <w:divBdr>
                                <w:top w:val="none" w:sz="0" w:space="0" w:color="auto"/>
                                <w:left w:val="none" w:sz="0" w:space="0" w:color="auto"/>
                                <w:bottom w:val="none" w:sz="0" w:space="0" w:color="auto"/>
                                <w:right w:val="none" w:sz="0" w:space="0" w:color="auto"/>
                              </w:divBdr>
                              <w:divsChild>
                                <w:div w:id="1771199669">
                                  <w:marLeft w:val="0"/>
                                  <w:marRight w:val="0"/>
                                  <w:marTop w:val="0"/>
                                  <w:marBottom w:val="0"/>
                                  <w:divBdr>
                                    <w:top w:val="none" w:sz="0" w:space="0" w:color="auto"/>
                                    <w:left w:val="none" w:sz="0" w:space="0" w:color="auto"/>
                                    <w:bottom w:val="none" w:sz="0" w:space="0" w:color="auto"/>
                                    <w:right w:val="none" w:sz="0" w:space="0" w:color="auto"/>
                                  </w:divBdr>
                                  <w:divsChild>
                                    <w:div w:id="1643775820">
                                      <w:marLeft w:val="0"/>
                                      <w:marRight w:val="0"/>
                                      <w:marTop w:val="0"/>
                                      <w:marBottom w:val="0"/>
                                      <w:divBdr>
                                        <w:top w:val="none" w:sz="0" w:space="0" w:color="auto"/>
                                        <w:left w:val="none" w:sz="0" w:space="0" w:color="auto"/>
                                        <w:bottom w:val="none" w:sz="0" w:space="0" w:color="auto"/>
                                        <w:right w:val="none" w:sz="0" w:space="0" w:color="auto"/>
                                      </w:divBdr>
                                      <w:divsChild>
                                        <w:div w:id="471681158">
                                          <w:marLeft w:val="0"/>
                                          <w:marRight w:val="0"/>
                                          <w:marTop w:val="0"/>
                                          <w:marBottom w:val="0"/>
                                          <w:divBdr>
                                            <w:top w:val="none" w:sz="0" w:space="0" w:color="auto"/>
                                            <w:left w:val="none" w:sz="0" w:space="0" w:color="auto"/>
                                            <w:bottom w:val="none" w:sz="0" w:space="0" w:color="auto"/>
                                            <w:right w:val="none" w:sz="0" w:space="0" w:color="auto"/>
                                          </w:divBdr>
                                          <w:divsChild>
                                            <w:div w:id="968587446">
                                              <w:marLeft w:val="0"/>
                                              <w:marRight w:val="0"/>
                                              <w:marTop w:val="0"/>
                                              <w:marBottom w:val="0"/>
                                              <w:divBdr>
                                                <w:top w:val="none" w:sz="0" w:space="0" w:color="auto"/>
                                                <w:left w:val="none" w:sz="0" w:space="0" w:color="auto"/>
                                                <w:bottom w:val="none" w:sz="0" w:space="0" w:color="auto"/>
                                                <w:right w:val="none" w:sz="0" w:space="0" w:color="auto"/>
                                              </w:divBdr>
                                              <w:divsChild>
                                                <w:div w:id="1917662747">
                                                  <w:marLeft w:val="0"/>
                                                  <w:marRight w:val="0"/>
                                                  <w:marTop w:val="0"/>
                                                  <w:marBottom w:val="0"/>
                                                  <w:divBdr>
                                                    <w:top w:val="none" w:sz="0" w:space="0" w:color="auto"/>
                                                    <w:left w:val="none" w:sz="0" w:space="0" w:color="auto"/>
                                                    <w:bottom w:val="none" w:sz="0" w:space="0" w:color="auto"/>
                                                    <w:right w:val="none" w:sz="0" w:space="0" w:color="auto"/>
                                                  </w:divBdr>
                                                  <w:divsChild>
                                                    <w:div w:id="860165992">
                                                      <w:marLeft w:val="0"/>
                                                      <w:marRight w:val="0"/>
                                                      <w:marTop w:val="0"/>
                                                      <w:marBottom w:val="0"/>
                                                      <w:divBdr>
                                                        <w:top w:val="none" w:sz="0" w:space="0" w:color="auto"/>
                                                        <w:left w:val="none" w:sz="0" w:space="0" w:color="auto"/>
                                                        <w:bottom w:val="none" w:sz="0" w:space="0" w:color="auto"/>
                                                        <w:right w:val="none" w:sz="0" w:space="0" w:color="auto"/>
                                                      </w:divBdr>
                                                      <w:divsChild>
                                                        <w:div w:id="1923102251">
                                                          <w:marLeft w:val="0"/>
                                                          <w:marRight w:val="0"/>
                                                          <w:marTop w:val="0"/>
                                                          <w:marBottom w:val="0"/>
                                                          <w:divBdr>
                                                            <w:top w:val="none" w:sz="0" w:space="0" w:color="auto"/>
                                                            <w:left w:val="none" w:sz="0" w:space="0" w:color="auto"/>
                                                            <w:bottom w:val="none" w:sz="0" w:space="0" w:color="auto"/>
                                                            <w:right w:val="none" w:sz="0" w:space="0" w:color="auto"/>
                                                          </w:divBdr>
                                                          <w:divsChild>
                                                            <w:div w:id="1848716177">
                                                              <w:marLeft w:val="0"/>
                                                              <w:marRight w:val="0"/>
                                                              <w:marTop w:val="0"/>
                                                              <w:marBottom w:val="0"/>
                                                              <w:divBdr>
                                                                <w:top w:val="none" w:sz="0" w:space="0" w:color="auto"/>
                                                                <w:left w:val="none" w:sz="0" w:space="0" w:color="auto"/>
                                                                <w:bottom w:val="none" w:sz="0" w:space="0" w:color="auto"/>
                                                                <w:right w:val="none" w:sz="0" w:space="0" w:color="auto"/>
                                                              </w:divBdr>
                                                              <w:divsChild>
                                                                <w:div w:id="494958960">
                                                                  <w:marLeft w:val="0"/>
                                                                  <w:marRight w:val="0"/>
                                                                  <w:marTop w:val="0"/>
                                                                  <w:marBottom w:val="0"/>
                                                                  <w:divBdr>
                                                                    <w:top w:val="none" w:sz="0" w:space="0" w:color="auto"/>
                                                                    <w:left w:val="none" w:sz="0" w:space="0" w:color="auto"/>
                                                                    <w:bottom w:val="none" w:sz="0" w:space="0" w:color="auto"/>
                                                                    <w:right w:val="none" w:sz="0" w:space="0" w:color="auto"/>
                                                                  </w:divBdr>
                                                                  <w:divsChild>
                                                                    <w:div w:id="5519021">
                                                                      <w:marLeft w:val="0"/>
                                                                      <w:marRight w:val="0"/>
                                                                      <w:marTop w:val="0"/>
                                                                      <w:marBottom w:val="0"/>
                                                                      <w:divBdr>
                                                                        <w:top w:val="none" w:sz="0" w:space="0" w:color="auto"/>
                                                                        <w:left w:val="none" w:sz="0" w:space="0" w:color="auto"/>
                                                                        <w:bottom w:val="none" w:sz="0" w:space="0" w:color="auto"/>
                                                                        <w:right w:val="none" w:sz="0" w:space="0" w:color="auto"/>
                                                                      </w:divBdr>
                                                                      <w:divsChild>
                                                                        <w:div w:id="1478107799">
                                                                          <w:marLeft w:val="0"/>
                                                                          <w:marRight w:val="0"/>
                                                                          <w:marTop w:val="0"/>
                                                                          <w:marBottom w:val="0"/>
                                                                          <w:divBdr>
                                                                            <w:top w:val="none" w:sz="0" w:space="0" w:color="auto"/>
                                                                            <w:left w:val="none" w:sz="0" w:space="0" w:color="auto"/>
                                                                            <w:bottom w:val="none" w:sz="0" w:space="0" w:color="auto"/>
                                                                            <w:right w:val="none" w:sz="0" w:space="0" w:color="auto"/>
                                                                          </w:divBdr>
                                                                          <w:divsChild>
                                                                            <w:div w:id="1061638335">
                                                                              <w:marLeft w:val="0"/>
                                                                              <w:marRight w:val="0"/>
                                                                              <w:marTop w:val="0"/>
                                                                              <w:marBottom w:val="0"/>
                                                                              <w:divBdr>
                                                                                <w:top w:val="none" w:sz="0" w:space="0" w:color="auto"/>
                                                                                <w:left w:val="none" w:sz="0" w:space="0" w:color="auto"/>
                                                                                <w:bottom w:val="none" w:sz="0" w:space="0" w:color="auto"/>
                                                                                <w:right w:val="none" w:sz="0" w:space="0" w:color="auto"/>
                                                                              </w:divBdr>
                                                                              <w:divsChild>
                                                                                <w:div w:id="1978609916">
                                                                                  <w:marLeft w:val="0"/>
                                                                                  <w:marRight w:val="0"/>
                                                                                  <w:marTop w:val="0"/>
                                                                                  <w:marBottom w:val="0"/>
                                                                                  <w:divBdr>
                                                                                    <w:top w:val="none" w:sz="0" w:space="0" w:color="auto"/>
                                                                                    <w:left w:val="none" w:sz="0" w:space="0" w:color="auto"/>
                                                                                    <w:bottom w:val="none" w:sz="0" w:space="0" w:color="auto"/>
                                                                                    <w:right w:val="none" w:sz="0" w:space="0" w:color="auto"/>
                                                                                  </w:divBdr>
                                                                                  <w:divsChild>
                                                                                    <w:div w:id="146366590">
                                                                                      <w:marLeft w:val="0"/>
                                                                                      <w:marRight w:val="0"/>
                                                                                      <w:marTop w:val="0"/>
                                                                                      <w:marBottom w:val="0"/>
                                                                                      <w:divBdr>
                                                                                        <w:top w:val="single" w:sz="2" w:space="0" w:color="EFEFEF"/>
                                                                                        <w:left w:val="none" w:sz="0" w:space="0" w:color="auto"/>
                                                                                        <w:bottom w:val="none" w:sz="0" w:space="0" w:color="auto"/>
                                                                                        <w:right w:val="none" w:sz="0" w:space="0" w:color="auto"/>
                                                                                      </w:divBdr>
                                                                                      <w:divsChild>
                                                                                        <w:div w:id="1862469996">
                                                                                          <w:marLeft w:val="0"/>
                                                                                          <w:marRight w:val="0"/>
                                                                                          <w:marTop w:val="0"/>
                                                                                          <w:marBottom w:val="0"/>
                                                                                          <w:divBdr>
                                                                                            <w:top w:val="none" w:sz="0" w:space="0" w:color="auto"/>
                                                                                            <w:left w:val="none" w:sz="0" w:space="0" w:color="auto"/>
                                                                                            <w:bottom w:val="none" w:sz="0" w:space="0" w:color="auto"/>
                                                                                            <w:right w:val="none" w:sz="0" w:space="0" w:color="auto"/>
                                                                                          </w:divBdr>
                                                                                          <w:divsChild>
                                                                                            <w:div w:id="124156576">
                                                                                              <w:marLeft w:val="0"/>
                                                                                              <w:marRight w:val="0"/>
                                                                                              <w:marTop w:val="0"/>
                                                                                              <w:marBottom w:val="0"/>
                                                                                              <w:divBdr>
                                                                                                <w:top w:val="none" w:sz="0" w:space="0" w:color="auto"/>
                                                                                                <w:left w:val="none" w:sz="0" w:space="0" w:color="auto"/>
                                                                                                <w:bottom w:val="none" w:sz="0" w:space="0" w:color="auto"/>
                                                                                                <w:right w:val="none" w:sz="0" w:space="0" w:color="auto"/>
                                                                                              </w:divBdr>
                                                                                              <w:divsChild>
                                                                                                <w:div w:id="1356887589">
                                                                                                  <w:marLeft w:val="0"/>
                                                                                                  <w:marRight w:val="0"/>
                                                                                                  <w:marTop w:val="0"/>
                                                                                                  <w:marBottom w:val="0"/>
                                                                                                  <w:divBdr>
                                                                                                    <w:top w:val="none" w:sz="0" w:space="0" w:color="auto"/>
                                                                                                    <w:left w:val="none" w:sz="0" w:space="0" w:color="auto"/>
                                                                                                    <w:bottom w:val="none" w:sz="0" w:space="0" w:color="auto"/>
                                                                                                    <w:right w:val="none" w:sz="0" w:space="0" w:color="auto"/>
                                                                                                  </w:divBdr>
                                                                                                  <w:divsChild>
                                                                                                    <w:div w:id="748771493">
                                                                                                      <w:marLeft w:val="0"/>
                                                                                                      <w:marRight w:val="0"/>
                                                                                                      <w:marTop w:val="0"/>
                                                                                                      <w:marBottom w:val="0"/>
                                                                                                      <w:divBdr>
                                                                                                        <w:top w:val="none" w:sz="0" w:space="0" w:color="auto"/>
                                                                                                        <w:left w:val="none" w:sz="0" w:space="0" w:color="auto"/>
                                                                                                        <w:bottom w:val="none" w:sz="0" w:space="0" w:color="auto"/>
                                                                                                        <w:right w:val="none" w:sz="0" w:space="0" w:color="auto"/>
                                                                                                      </w:divBdr>
                                                                                                      <w:divsChild>
                                                                                                        <w:div w:id="556624528">
                                                                                                          <w:marLeft w:val="0"/>
                                                                                                          <w:marRight w:val="0"/>
                                                                                                          <w:marTop w:val="0"/>
                                                                                                          <w:marBottom w:val="0"/>
                                                                                                          <w:divBdr>
                                                                                                            <w:top w:val="none" w:sz="0" w:space="0" w:color="auto"/>
                                                                                                            <w:left w:val="none" w:sz="0" w:space="0" w:color="auto"/>
                                                                                                            <w:bottom w:val="none" w:sz="0" w:space="0" w:color="auto"/>
                                                                                                            <w:right w:val="none" w:sz="0" w:space="0" w:color="auto"/>
                                                                                                          </w:divBdr>
                                                                                                          <w:divsChild>
                                                                                                            <w:div w:id="628316994">
                                                                                                              <w:marLeft w:val="0"/>
                                                                                                              <w:marRight w:val="0"/>
                                                                                                              <w:marTop w:val="0"/>
                                                                                                              <w:marBottom w:val="0"/>
                                                                                                              <w:divBdr>
                                                                                                                <w:top w:val="none" w:sz="0" w:space="0" w:color="auto"/>
                                                                                                                <w:left w:val="none" w:sz="0" w:space="0" w:color="auto"/>
                                                                                                                <w:bottom w:val="none" w:sz="0" w:space="0" w:color="auto"/>
                                                                                                                <w:right w:val="none" w:sz="0" w:space="0" w:color="auto"/>
                                                                                                              </w:divBdr>
                                                                                                              <w:divsChild>
                                                                                                                <w:div w:id="1515529626">
                                                                                                                  <w:marLeft w:val="0"/>
                                                                                                                  <w:marRight w:val="0"/>
                                                                                                                  <w:marTop w:val="120"/>
                                                                                                                  <w:marBottom w:val="0"/>
                                                                                                                  <w:divBdr>
                                                                                                                    <w:top w:val="none" w:sz="0" w:space="0" w:color="auto"/>
                                                                                                                    <w:left w:val="none" w:sz="0" w:space="0" w:color="auto"/>
                                                                                                                    <w:bottom w:val="none" w:sz="0" w:space="0" w:color="auto"/>
                                                                                                                    <w:right w:val="none" w:sz="0" w:space="0" w:color="auto"/>
                                                                                                                  </w:divBdr>
                                                                                                                  <w:divsChild>
                                                                                                                    <w:div w:id="1289749166">
                                                                                                                      <w:marLeft w:val="0"/>
                                                                                                                      <w:marRight w:val="0"/>
                                                                                                                      <w:marTop w:val="0"/>
                                                                                                                      <w:marBottom w:val="0"/>
                                                                                                                      <w:divBdr>
                                                                                                                        <w:top w:val="none" w:sz="0" w:space="0" w:color="auto"/>
                                                                                                                        <w:left w:val="none" w:sz="0" w:space="0" w:color="auto"/>
                                                                                                                        <w:bottom w:val="none" w:sz="0" w:space="0" w:color="auto"/>
                                                                                                                        <w:right w:val="none" w:sz="0" w:space="0" w:color="auto"/>
                                                                                                                      </w:divBdr>
                                                                                                                      <w:divsChild>
                                                                                                                        <w:div w:id="1643803558">
                                                                                                                          <w:marLeft w:val="0"/>
                                                                                                                          <w:marRight w:val="0"/>
                                                                                                                          <w:marTop w:val="0"/>
                                                                                                                          <w:marBottom w:val="0"/>
                                                                                                                          <w:divBdr>
                                                                                                                            <w:top w:val="none" w:sz="0" w:space="0" w:color="auto"/>
                                                                                                                            <w:left w:val="none" w:sz="0" w:space="0" w:color="auto"/>
                                                                                                                            <w:bottom w:val="none" w:sz="0" w:space="0" w:color="auto"/>
                                                                                                                            <w:right w:val="none" w:sz="0" w:space="0" w:color="auto"/>
                                                                                                                          </w:divBdr>
                                                                                                                          <w:divsChild>
                                                                                                                            <w:div w:id="720439162">
                                                                                                                              <w:marLeft w:val="0"/>
                                                                                                                              <w:marRight w:val="0"/>
                                                                                                                              <w:marTop w:val="0"/>
                                                                                                                              <w:marBottom w:val="0"/>
                                                                                                                              <w:divBdr>
                                                                                                                                <w:top w:val="none" w:sz="0" w:space="0" w:color="auto"/>
                                                                                                                                <w:left w:val="none" w:sz="0" w:space="0" w:color="auto"/>
                                                                                                                                <w:bottom w:val="none" w:sz="0" w:space="0" w:color="auto"/>
                                                                                                                                <w:right w:val="none" w:sz="0" w:space="0" w:color="auto"/>
                                                                                                                              </w:divBdr>
                                                                                                                            </w:div>
                                                                                                                            <w:div w:id="1610699137">
                                                                                                                              <w:marLeft w:val="0"/>
                                                                                                                              <w:marRight w:val="0"/>
                                                                                                                              <w:marTop w:val="0"/>
                                                                                                                              <w:marBottom w:val="0"/>
                                                                                                                              <w:divBdr>
                                                                                                                                <w:top w:val="none" w:sz="0" w:space="0" w:color="auto"/>
                                                                                                                                <w:left w:val="none" w:sz="0" w:space="0" w:color="auto"/>
                                                                                                                                <w:bottom w:val="none" w:sz="0" w:space="0" w:color="auto"/>
                                                                                                                                <w:right w:val="none" w:sz="0" w:space="0" w:color="auto"/>
                                                                                                                              </w:divBdr>
                                                                                                                            </w:div>
                                                                                                                            <w:div w:id="1340039965">
                                                                                                                              <w:marLeft w:val="0"/>
                                                                                                                              <w:marRight w:val="0"/>
                                                                                                                              <w:marTop w:val="0"/>
                                                                                                                              <w:marBottom w:val="0"/>
                                                                                                                              <w:divBdr>
                                                                                                                                <w:top w:val="none" w:sz="0" w:space="0" w:color="auto"/>
                                                                                                                                <w:left w:val="none" w:sz="0" w:space="0" w:color="auto"/>
                                                                                                                                <w:bottom w:val="none" w:sz="0" w:space="0" w:color="auto"/>
                                                                                                                                <w:right w:val="none" w:sz="0" w:space="0" w:color="auto"/>
                                                                                                                              </w:divBdr>
                                                                                                                            </w:div>
                                                                                                                            <w:div w:id="7103443">
                                                                                                                              <w:marLeft w:val="0"/>
                                                                                                                              <w:marRight w:val="0"/>
                                                                                                                              <w:marTop w:val="0"/>
                                                                                                                              <w:marBottom w:val="0"/>
                                                                                                                              <w:divBdr>
                                                                                                                                <w:top w:val="none" w:sz="0" w:space="0" w:color="auto"/>
                                                                                                                                <w:left w:val="none" w:sz="0" w:space="0" w:color="auto"/>
                                                                                                                                <w:bottom w:val="none" w:sz="0" w:space="0" w:color="auto"/>
                                                                                                                                <w:right w:val="none" w:sz="0" w:space="0" w:color="auto"/>
                                                                                                                              </w:divBdr>
                                                                                                                            </w:div>
                                                                                                                            <w:div w:id="1235357573">
                                                                                                                              <w:marLeft w:val="0"/>
                                                                                                                              <w:marRight w:val="0"/>
                                                                                                                              <w:marTop w:val="0"/>
                                                                                                                              <w:marBottom w:val="0"/>
                                                                                                                              <w:divBdr>
                                                                                                                                <w:top w:val="none" w:sz="0" w:space="0" w:color="auto"/>
                                                                                                                                <w:left w:val="none" w:sz="0" w:space="0" w:color="auto"/>
                                                                                                                                <w:bottom w:val="none" w:sz="0" w:space="0" w:color="auto"/>
                                                                                                                                <w:right w:val="none" w:sz="0" w:space="0" w:color="auto"/>
                                                                                                                              </w:divBdr>
                                                                                                                            </w:div>
                                                                                                                            <w:div w:id="1943688212">
                                                                                                                              <w:marLeft w:val="0"/>
                                                                                                                              <w:marRight w:val="0"/>
                                                                                                                              <w:marTop w:val="0"/>
                                                                                                                              <w:marBottom w:val="0"/>
                                                                                                                              <w:divBdr>
                                                                                                                                <w:top w:val="none" w:sz="0" w:space="0" w:color="auto"/>
                                                                                                                                <w:left w:val="none" w:sz="0" w:space="0" w:color="auto"/>
                                                                                                                                <w:bottom w:val="none" w:sz="0" w:space="0" w:color="auto"/>
                                                                                                                                <w:right w:val="none" w:sz="0" w:space="0" w:color="auto"/>
                                                                                                                              </w:divBdr>
                                                                                                                            </w:div>
                                                                                                                            <w:div w:id="811601324">
                                                                                                                              <w:marLeft w:val="0"/>
                                                                                                                              <w:marRight w:val="0"/>
                                                                                                                              <w:marTop w:val="0"/>
                                                                                                                              <w:marBottom w:val="0"/>
                                                                                                                              <w:divBdr>
                                                                                                                                <w:top w:val="none" w:sz="0" w:space="0" w:color="auto"/>
                                                                                                                                <w:left w:val="none" w:sz="0" w:space="0" w:color="auto"/>
                                                                                                                                <w:bottom w:val="none" w:sz="0" w:space="0" w:color="auto"/>
                                                                                                                                <w:right w:val="none" w:sz="0" w:space="0" w:color="auto"/>
                                                                                                                              </w:divBdr>
                                                                                                                            </w:div>
                                                                                                                            <w:div w:id="386144362">
                                                                                                                              <w:marLeft w:val="0"/>
                                                                                                                              <w:marRight w:val="0"/>
                                                                                                                              <w:marTop w:val="0"/>
                                                                                                                              <w:marBottom w:val="0"/>
                                                                                                                              <w:divBdr>
                                                                                                                                <w:top w:val="none" w:sz="0" w:space="0" w:color="auto"/>
                                                                                                                                <w:left w:val="none" w:sz="0" w:space="0" w:color="auto"/>
                                                                                                                                <w:bottom w:val="none" w:sz="0" w:space="0" w:color="auto"/>
                                                                                                                                <w:right w:val="none" w:sz="0" w:space="0" w:color="auto"/>
                                                                                                                              </w:divBdr>
                                                                                                                            </w:div>
                                                                                                                            <w:div w:id="952441126">
                                                                                                                              <w:marLeft w:val="0"/>
                                                                                                                              <w:marRight w:val="0"/>
                                                                                                                              <w:marTop w:val="0"/>
                                                                                                                              <w:marBottom w:val="0"/>
                                                                                                                              <w:divBdr>
                                                                                                                                <w:top w:val="none" w:sz="0" w:space="0" w:color="auto"/>
                                                                                                                                <w:left w:val="none" w:sz="0" w:space="0" w:color="auto"/>
                                                                                                                                <w:bottom w:val="none" w:sz="0" w:space="0" w:color="auto"/>
                                                                                                                                <w:right w:val="none" w:sz="0" w:space="0" w:color="auto"/>
                                                                                                                              </w:divBdr>
                                                                                                                            </w:div>
                                                                                                                            <w:div w:id="15652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69982">
                                                                                                      <w:marLeft w:val="0"/>
                                                                                                      <w:marRight w:val="0"/>
                                                                                                      <w:marTop w:val="0"/>
                                                                                                      <w:marBottom w:val="0"/>
                                                                                                      <w:divBdr>
                                                                                                        <w:top w:val="none" w:sz="0" w:space="0" w:color="auto"/>
                                                                                                        <w:left w:val="none" w:sz="0" w:space="0" w:color="auto"/>
                                                                                                        <w:bottom w:val="none" w:sz="0" w:space="0" w:color="auto"/>
                                                                                                        <w:right w:val="none" w:sz="0" w:space="0" w:color="auto"/>
                                                                                                      </w:divBdr>
                                                                                                      <w:divsChild>
                                                                                                        <w:div w:id="1463111150">
                                                                                                          <w:marLeft w:val="0"/>
                                                                                                          <w:marRight w:val="0"/>
                                                                                                          <w:marTop w:val="0"/>
                                                                                                          <w:marBottom w:val="0"/>
                                                                                                          <w:divBdr>
                                                                                                            <w:top w:val="none" w:sz="0" w:space="0" w:color="auto"/>
                                                                                                            <w:left w:val="none" w:sz="0" w:space="0" w:color="auto"/>
                                                                                                            <w:bottom w:val="none" w:sz="0" w:space="0" w:color="auto"/>
                                                                                                            <w:right w:val="none" w:sz="0" w:space="0" w:color="auto"/>
                                                                                                          </w:divBdr>
                                                                                                          <w:divsChild>
                                                                                                            <w:div w:id="1929459204">
                                                                                                              <w:marLeft w:val="0"/>
                                                                                                              <w:marRight w:val="0"/>
                                                                                                              <w:marTop w:val="0"/>
                                                                                                              <w:marBottom w:val="0"/>
                                                                                                              <w:divBdr>
                                                                                                                <w:top w:val="none" w:sz="0" w:space="0" w:color="auto"/>
                                                                                                                <w:left w:val="none" w:sz="0" w:space="0" w:color="auto"/>
                                                                                                                <w:bottom w:val="none" w:sz="0" w:space="0" w:color="auto"/>
                                                                                                                <w:right w:val="none" w:sz="0" w:space="0" w:color="auto"/>
                                                                                                              </w:divBdr>
                                                                                                              <w:divsChild>
                                                                                                                <w:div w:id="368265808">
                                                                                                                  <w:marLeft w:val="0"/>
                                                                                                                  <w:marRight w:val="0"/>
                                                                                                                  <w:marTop w:val="0"/>
                                                                                                                  <w:marBottom w:val="0"/>
                                                                                                                  <w:divBdr>
                                                                                                                    <w:top w:val="none" w:sz="0" w:space="0" w:color="auto"/>
                                                                                                                    <w:left w:val="none" w:sz="0" w:space="0" w:color="auto"/>
                                                                                                                    <w:bottom w:val="none" w:sz="0" w:space="0" w:color="auto"/>
                                                                                                                    <w:right w:val="none" w:sz="0" w:space="0" w:color="auto"/>
                                                                                                                  </w:divBdr>
                                                                                                                  <w:divsChild>
                                                                                                                    <w:div w:id="634677699">
                                                                                                                      <w:marLeft w:val="0"/>
                                                                                                                      <w:marRight w:val="0"/>
                                                                                                                      <w:marTop w:val="0"/>
                                                                                                                      <w:marBottom w:val="0"/>
                                                                                                                      <w:divBdr>
                                                                                                                        <w:top w:val="none" w:sz="0" w:space="0" w:color="auto"/>
                                                                                                                        <w:left w:val="none" w:sz="0" w:space="0" w:color="auto"/>
                                                                                                                        <w:bottom w:val="none" w:sz="0" w:space="0" w:color="auto"/>
                                                                                                                        <w:right w:val="none" w:sz="0" w:space="0" w:color="auto"/>
                                                                                                                      </w:divBdr>
                                                                                                                      <w:divsChild>
                                                                                                                        <w:div w:id="858010565">
                                                                                                                          <w:marLeft w:val="0"/>
                                                                                                                          <w:marRight w:val="0"/>
                                                                                                                          <w:marTop w:val="0"/>
                                                                                                                          <w:marBottom w:val="0"/>
                                                                                                                          <w:divBdr>
                                                                                                                            <w:top w:val="none" w:sz="0" w:space="0" w:color="auto"/>
                                                                                                                            <w:left w:val="none" w:sz="0" w:space="0" w:color="auto"/>
                                                                                                                            <w:bottom w:val="none" w:sz="0" w:space="0" w:color="auto"/>
                                                                                                                            <w:right w:val="none" w:sz="0" w:space="0" w:color="auto"/>
                                                                                                                          </w:divBdr>
                                                                                                                          <w:divsChild>
                                                                                                                            <w:div w:id="2090151790">
                                                                                                                              <w:marLeft w:val="0"/>
                                                                                                                              <w:marRight w:val="120"/>
                                                                                                                              <w:marTop w:val="0"/>
                                                                                                                              <w:marBottom w:val="0"/>
                                                                                                                              <w:divBdr>
                                                                                                                                <w:top w:val="none" w:sz="0" w:space="0" w:color="auto"/>
                                                                                                                                <w:left w:val="none" w:sz="0" w:space="0" w:color="auto"/>
                                                                                                                                <w:bottom w:val="none" w:sz="0" w:space="0" w:color="auto"/>
                                                                                                                                <w:right w:val="none" w:sz="0" w:space="0" w:color="auto"/>
                                                                                                                              </w:divBdr>
                                                                                                                              <w:divsChild>
                                                                                                                                <w:div w:id="11499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51106">
          <w:marLeft w:val="0"/>
          <w:marRight w:val="0"/>
          <w:marTop w:val="0"/>
          <w:marBottom w:val="0"/>
          <w:divBdr>
            <w:top w:val="none" w:sz="0" w:space="0" w:color="auto"/>
            <w:left w:val="none" w:sz="0" w:space="0" w:color="auto"/>
            <w:bottom w:val="none" w:sz="0" w:space="0" w:color="auto"/>
            <w:right w:val="none" w:sz="0" w:space="0" w:color="auto"/>
          </w:divBdr>
        </w:div>
        <w:div w:id="1589995224">
          <w:marLeft w:val="0"/>
          <w:marRight w:val="0"/>
          <w:marTop w:val="0"/>
          <w:marBottom w:val="0"/>
          <w:divBdr>
            <w:top w:val="none" w:sz="0" w:space="0" w:color="auto"/>
            <w:left w:val="none" w:sz="0" w:space="0" w:color="auto"/>
            <w:bottom w:val="none" w:sz="0" w:space="0" w:color="auto"/>
            <w:right w:val="none" w:sz="0" w:space="0" w:color="auto"/>
          </w:divBdr>
          <w:divsChild>
            <w:div w:id="452484168">
              <w:marLeft w:val="0"/>
              <w:marRight w:val="0"/>
              <w:marTop w:val="0"/>
              <w:marBottom w:val="0"/>
              <w:divBdr>
                <w:top w:val="none" w:sz="0" w:space="0" w:color="auto"/>
                <w:left w:val="none" w:sz="0" w:space="0" w:color="auto"/>
                <w:bottom w:val="none" w:sz="0" w:space="0" w:color="auto"/>
                <w:right w:val="none" w:sz="0" w:space="0" w:color="auto"/>
              </w:divBdr>
              <w:divsChild>
                <w:div w:id="1767725710">
                  <w:marLeft w:val="0"/>
                  <w:marRight w:val="-10245"/>
                  <w:marTop w:val="0"/>
                  <w:marBottom w:val="0"/>
                  <w:divBdr>
                    <w:top w:val="none" w:sz="0" w:space="0" w:color="auto"/>
                    <w:left w:val="none" w:sz="0" w:space="0" w:color="auto"/>
                    <w:bottom w:val="none" w:sz="0" w:space="0" w:color="auto"/>
                    <w:right w:val="none" w:sz="0" w:space="0" w:color="auto"/>
                  </w:divBdr>
                  <w:divsChild>
                    <w:div w:id="17582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26101">
          <w:marLeft w:val="0"/>
          <w:marRight w:val="0"/>
          <w:marTop w:val="0"/>
          <w:marBottom w:val="0"/>
          <w:divBdr>
            <w:top w:val="none" w:sz="0" w:space="0" w:color="auto"/>
            <w:left w:val="none" w:sz="0" w:space="0" w:color="auto"/>
            <w:bottom w:val="none" w:sz="0" w:space="0" w:color="auto"/>
            <w:right w:val="none" w:sz="0" w:space="0" w:color="auto"/>
          </w:divBdr>
        </w:div>
      </w:divsChild>
    </w:div>
    <w:div w:id="691878566">
      <w:bodyDiv w:val="1"/>
      <w:marLeft w:val="0"/>
      <w:marRight w:val="0"/>
      <w:marTop w:val="0"/>
      <w:marBottom w:val="0"/>
      <w:divBdr>
        <w:top w:val="none" w:sz="0" w:space="0" w:color="auto"/>
        <w:left w:val="none" w:sz="0" w:space="0" w:color="auto"/>
        <w:bottom w:val="none" w:sz="0" w:space="0" w:color="auto"/>
        <w:right w:val="none" w:sz="0" w:space="0" w:color="auto"/>
      </w:divBdr>
    </w:div>
    <w:div w:id="729889721">
      <w:bodyDiv w:val="1"/>
      <w:marLeft w:val="0"/>
      <w:marRight w:val="0"/>
      <w:marTop w:val="0"/>
      <w:marBottom w:val="0"/>
      <w:divBdr>
        <w:top w:val="none" w:sz="0" w:space="0" w:color="auto"/>
        <w:left w:val="none" w:sz="0" w:space="0" w:color="auto"/>
        <w:bottom w:val="none" w:sz="0" w:space="0" w:color="auto"/>
        <w:right w:val="none" w:sz="0" w:space="0" w:color="auto"/>
      </w:divBdr>
    </w:div>
    <w:div w:id="766273590">
      <w:bodyDiv w:val="1"/>
      <w:marLeft w:val="0"/>
      <w:marRight w:val="0"/>
      <w:marTop w:val="0"/>
      <w:marBottom w:val="0"/>
      <w:divBdr>
        <w:top w:val="none" w:sz="0" w:space="0" w:color="auto"/>
        <w:left w:val="none" w:sz="0" w:space="0" w:color="auto"/>
        <w:bottom w:val="none" w:sz="0" w:space="0" w:color="auto"/>
        <w:right w:val="none" w:sz="0" w:space="0" w:color="auto"/>
      </w:divBdr>
      <w:divsChild>
        <w:div w:id="1192962760">
          <w:marLeft w:val="0"/>
          <w:marRight w:val="0"/>
          <w:marTop w:val="0"/>
          <w:marBottom w:val="0"/>
          <w:divBdr>
            <w:top w:val="none" w:sz="0" w:space="0" w:color="auto"/>
            <w:left w:val="none" w:sz="0" w:space="0" w:color="auto"/>
            <w:bottom w:val="none" w:sz="0" w:space="0" w:color="auto"/>
            <w:right w:val="none" w:sz="0" w:space="0" w:color="auto"/>
          </w:divBdr>
        </w:div>
        <w:div w:id="1342656791">
          <w:marLeft w:val="0"/>
          <w:marRight w:val="0"/>
          <w:marTop w:val="0"/>
          <w:marBottom w:val="0"/>
          <w:divBdr>
            <w:top w:val="none" w:sz="0" w:space="0" w:color="auto"/>
            <w:left w:val="none" w:sz="0" w:space="0" w:color="auto"/>
            <w:bottom w:val="none" w:sz="0" w:space="0" w:color="auto"/>
            <w:right w:val="none" w:sz="0" w:space="0" w:color="auto"/>
          </w:divBdr>
        </w:div>
        <w:div w:id="1852794469">
          <w:marLeft w:val="0"/>
          <w:marRight w:val="0"/>
          <w:marTop w:val="0"/>
          <w:marBottom w:val="0"/>
          <w:divBdr>
            <w:top w:val="none" w:sz="0" w:space="0" w:color="auto"/>
            <w:left w:val="none" w:sz="0" w:space="0" w:color="auto"/>
            <w:bottom w:val="none" w:sz="0" w:space="0" w:color="auto"/>
            <w:right w:val="none" w:sz="0" w:space="0" w:color="auto"/>
          </w:divBdr>
        </w:div>
        <w:div w:id="1185826579">
          <w:marLeft w:val="0"/>
          <w:marRight w:val="0"/>
          <w:marTop w:val="0"/>
          <w:marBottom w:val="0"/>
          <w:divBdr>
            <w:top w:val="none" w:sz="0" w:space="0" w:color="auto"/>
            <w:left w:val="none" w:sz="0" w:space="0" w:color="auto"/>
            <w:bottom w:val="none" w:sz="0" w:space="0" w:color="auto"/>
            <w:right w:val="none" w:sz="0" w:space="0" w:color="auto"/>
          </w:divBdr>
        </w:div>
        <w:div w:id="783695827">
          <w:marLeft w:val="0"/>
          <w:marRight w:val="0"/>
          <w:marTop w:val="0"/>
          <w:marBottom w:val="0"/>
          <w:divBdr>
            <w:top w:val="none" w:sz="0" w:space="0" w:color="auto"/>
            <w:left w:val="none" w:sz="0" w:space="0" w:color="auto"/>
            <w:bottom w:val="none" w:sz="0" w:space="0" w:color="auto"/>
            <w:right w:val="none" w:sz="0" w:space="0" w:color="auto"/>
          </w:divBdr>
        </w:div>
        <w:div w:id="624578098">
          <w:marLeft w:val="0"/>
          <w:marRight w:val="0"/>
          <w:marTop w:val="0"/>
          <w:marBottom w:val="0"/>
          <w:divBdr>
            <w:top w:val="none" w:sz="0" w:space="0" w:color="auto"/>
            <w:left w:val="none" w:sz="0" w:space="0" w:color="auto"/>
            <w:bottom w:val="none" w:sz="0" w:space="0" w:color="auto"/>
            <w:right w:val="none" w:sz="0" w:space="0" w:color="auto"/>
          </w:divBdr>
        </w:div>
        <w:div w:id="2009282129">
          <w:marLeft w:val="0"/>
          <w:marRight w:val="0"/>
          <w:marTop w:val="0"/>
          <w:marBottom w:val="0"/>
          <w:divBdr>
            <w:top w:val="none" w:sz="0" w:space="0" w:color="auto"/>
            <w:left w:val="none" w:sz="0" w:space="0" w:color="auto"/>
            <w:bottom w:val="none" w:sz="0" w:space="0" w:color="auto"/>
            <w:right w:val="none" w:sz="0" w:space="0" w:color="auto"/>
          </w:divBdr>
        </w:div>
      </w:divsChild>
    </w:div>
    <w:div w:id="791443104">
      <w:bodyDiv w:val="1"/>
      <w:marLeft w:val="0"/>
      <w:marRight w:val="0"/>
      <w:marTop w:val="0"/>
      <w:marBottom w:val="0"/>
      <w:divBdr>
        <w:top w:val="none" w:sz="0" w:space="0" w:color="auto"/>
        <w:left w:val="none" w:sz="0" w:space="0" w:color="auto"/>
        <w:bottom w:val="none" w:sz="0" w:space="0" w:color="auto"/>
        <w:right w:val="none" w:sz="0" w:space="0" w:color="auto"/>
      </w:divBdr>
      <w:divsChild>
        <w:div w:id="992371537">
          <w:marLeft w:val="0"/>
          <w:marRight w:val="0"/>
          <w:marTop w:val="0"/>
          <w:marBottom w:val="0"/>
          <w:divBdr>
            <w:top w:val="none" w:sz="0" w:space="0" w:color="auto"/>
            <w:left w:val="none" w:sz="0" w:space="0" w:color="auto"/>
            <w:bottom w:val="none" w:sz="0" w:space="0" w:color="auto"/>
            <w:right w:val="none" w:sz="0" w:space="0" w:color="auto"/>
          </w:divBdr>
          <w:divsChild>
            <w:div w:id="1121993290">
              <w:marLeft w:val="0"/>
              <w:marRight w:val="0"/>
              <w:marTop w:val="0"/>
              <w:marBottom w:val="0"/>
              <w:divBdr>
                <w:top w:val="none" w:sz="0" w:space="0" w:color="auto"/>
                <w:left w:val="none" w:sz="0" w:space="0" w:color="auto"/>
                <w:bottom w:val="none" w:sz="0" w:space="0" w:color="auto"/>
                <w:right w:val="none" w:sz="0" w:space="0" w:color="auto"/>
              </w:divBdr>
              <w:divsChild>
                <w:div w:id="67383795">
                  <w:marLeft w:val="0"/>
                  <w:marRight w:val="0"/>
                  <w:marTop w:val="120"/>
                  <w:marBottom w:val="0"/>
                  <w:divBdr>
                    <w:top w:val="none" w:sz="0" w:space="0" w:color="auto"/>
                    <w:left w:val="none" w:sz="0" w:space="0" w:color="auto"/>
                    <w:bottom w:val="none" w:sz="0" w:space="0" w:color="auto"/>
                    <w:right w:val="none" w:sz="0" w:space="0" w:color="auto"/>
                  </w:divBdr>
                  <w:divsChild>
                    <w:div w:id="1381441578">
                      <w:marLeft w:val="0"/>
                      <w:marRight w:val="0"/>
                      <w:marTop w:val="0"/>
                      <w:marBottom w:val="0"/>
                      <w:divBdr>
                        <w:top w:val="none" w:sz="0" w:space="0" w:color="auto"/>
                        <w:left w:val="none" w:sz="0" w:space="0" w:color="auto"/>
                        <w:bottom w:val="none" w:sz="0" w:space="0" w:color="auto"/>
                        <w:right w:val="none" w:sz="0" w:space="0" w:color="auto"/>
                      </w:divBdr>
                      <w:divsChild>
                        <w:div w:id="1366753542">
                          <w:marLeft w:val="0"/>
                          <w:marRight w:val="0"/>
                          <w:marTop w:val="0"/>
                          <w:marBottom w:val="0"/>
                          <w:divBdr>
                            <w:top w:val="none" w:sz="0" w:space="0" w:color="auto"/>
                            <w:left w:val="none" w:sz="0" w:space="0" w:color="auto"/>
                            <w:bottom w:val="none" w:sz="0" w:space="0" w:color="auto"/>
                            <w:right w:val="none" w:sz="0" w:space="0" w:color="auto"/>
                          </w:divBdr>
                          <w:divsChild>
                            <w:div w:id="1191650996">
                              <w:marLeft w:val="0"/>
                              <w:marRight w:val="0"/>
                              <w:marTop w:val="0"/>
                              <w:marBottom w:val="0"/>
                              <w:divBdr>
                                <w:top w:val="none" w:sz="0" w:space="0" w:color="auto"/>
                                <w:left w:val="none" w:sz="0" w:space="0" w:color="auto"/>
                                <w:bottom w:val="none" w:sz="0" w:space="0" w:color="auto"/>
                                <w:right w:val="none" w:sz="0" w:space="0" w:color="auto"/>
                              </w:divBdr>
                            </w:div>
                            <w:div w:id="1287421362">
                              <w:marLeft w:val="0"/>
                              <w:marRight w:val="0"/>
                              <w:marTop w:val="0"/>
                              <w:marBottom w:val="0"/>
                              <w:divBdr>
                                <w:top w:val="none" w:sz="0" w:space="0" w:color="auto"/>
                                <w:left w:val="none" w:sz="0" w:space="0" w:color="auto"/>
                                <w:bottom w:val="none" w:sz="0" w:space="0" w:color="auto"/>
                                <w:right w:val="none" w:sz="0" w:space="0" w:color="auto"/>
                              </w:divBdr>
                            </w:div>
                            <w:div w:id="1321423379">
                              <w:marLeft w:val="0"/>
                              <w:marRight w:val="0"/>
                              <w:marTop w:val="0"/>
                              <w:marBottom w:val="0"/>
                              <w:divBdr>
                                <w:top w:val="none" w:sz="0" w:space="0" w:color="auto"/>
                                <w:left w:val="none" w:sz="0" w:space="0" w:color="auto"/>
                                <w:bottom w:val="none" w:sz="0" w:space="0" w:color="auto"/>
                                <w:right w:val="none" w:sz="0" w:space="0" w:color="auto"/>
                              </w:divBdr>
                            </w:div>
                            <w:div w:id="1167597953">
                              <w:marLeft w:val="0"/>
                              <w:marRight w:val="0"/>
                              <w:marTop w:val="0"/>
                              <w:marBottom w:val="0"/>
                              <w:divBdr>
                                <w:top w:val="none" w:sz="0" w:space="0" w:color="auto"/>
                                <w:left w:val="none" w:sz="0" w:space="0" w:color="auto"/>
                                <w:bottom w:val="none" w:sz="0" w:space="0" w:color="auto"/>
                                <w:right w:val="none" w:sz="0" w:space="0" w:color="auto"/>
                              </w:divBdr>
                            </w:div>
                            <w:div w:id="1415972902">
                              <w:marLeft w:val="0"/>
                              <w:marRight w:val="0"/>
                              <w:marTop w:val="0"/>
                              <w:marBottom w:val="0"/>
                              <w:divBdr>
                                <w:top w:val="none" w:sz="0" w:space="0" w:color="auto"/>
                                <w:left w:val="none" w:sz="0" w:space="0" w:color="auto"/>
                                <w:bottom w:val="none" w:sz="0" w:space="0" w:color="auto"/>
                                <w:right w:val="none" w:sz="0" w:space="0" w:color="auto"/>
                              </w:divBdr>
                            </w:div>
                            <w:div w:id="335154214">
                              <w:marLeft w:val="0"/>
                              <w:marRight w:val="0"/>
                              <w:marTop w:val="0"/>
                              <w:marBottom w:val="0"/>
                              <w:divBdr>
                                <w:top w:val="none" w:sz="0" w:space="0" w:color="auto"/>
                                <w:left w:val="none" w:sz="0" w:space="0" w:color="auto"/>
                                <w:bottom w:val="none" w:sz="0" w:space="0" w:color="auto"/>
                                <w:right w:val="none" w:sz="0" w:space="0" w:color="auto"/>
                              </w:divBdr>
                            </w:div>
                            <w:div w:id="5716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47626">
      <w:bodyDiv w:val="1"/>
      <w:marLeft w:val="0"/>
      <w:marRight w:val="0"/>
      <w:marTop w:val="0"/>
      <w:marBottom w:val="0"/>
      <w:divBdr>
        <w:top w:val="none" w:sz="0" w:space="0" w:color="auto"/>
        <w:left w:val="none" w:sz="0" w:space="0" w:color="auto"/>
        <w:bottom w:val="none" w:sz="0" w:space="0" w:color="auto"/>
        <w:right w:val="none" w:sz="0" w:space="0" w:color="auto"/>
      </w:divBdr>
    </w:div>
    <w:div w:id="801464396">
      <w:bodyDiv w:val="1"/>
      <w:marLeft w:val="0"/>
      <w:marRight w:val="0"/>
      <w:marTop w:val="0"/>
      <w:marBottom w:val="0"/>
      <w:divBdr>
        <w:top w:val="none" w:sz="0" w:space="0" w:color="auto"/>
        <w:left w:val="none" w:sz="0" w:space="0" w:color="auto"/>
        <w:bottom w:val="none" w:sz="0" w:space="0" w:color="auto"/>
        <w:right w:val="none" w:sz="0" w:space="0" w:color="auto"/>
      </w:divBdr>
    </w:div>
    <w:div w:id="888154160">
      <w:bodyDiv w:val="1"/>
      <w:marLeft w:val="0"/>
      <w:marRight w:val="0"/>
      <w:marTop w:val="0"/>
      <w:marBottom w:val="0"/>
      <w:divBdr>
        <w:top w:val="none" w:sz="0" w:space="0" w:color="auto"/>
        <w:left w:val="none" w:sz="0" w:space="0" w:color="auto"/>
        <w:bottom w:val="none" w:sz="0" w:space="0" w:color="auto"/>
        <w:right w:val="none" w:sz="0" w:space="0" w:color="auto"/>
      </w:divBdr>
    </w:div>
    <w:div w:id="897281508">
      <w:bodyDiv w:val="1"/>
      <w:marLeft w:val="0"/>
      <w:marRight w:val="0"/>
      <w:marTop w:val="0"/>
      <w:marBottom w:val="0"/>
      <w:divBdr>
        <w:top w:val="none" w:sz="0" w:space="0" w:color="auto"/>
        <w:left w:val="none" w:sz="0" w:space="0" w:color="auto"/>
        <w:bottom w:val="none" w:sz="0" w:space="0" w:color="auto"/>
        <w:right w:val="none" w:sz="0" w:space="0" w:color="auto"/>
      </w:divBdr>
      <w:divsChild>
        <w:div w:id="2558900">
          <w:marLeft w:val="0"/>
          <w:marRight w:val="0"/>
          <w:marTop w:val="0"/>
          <w:marBottom w:val="0"/>
          <w:divBdr>
            <w:top w:val="none" w:sz="0" w:space="0" w:color="auto"/>
            <w:left w:val="none" w:sz="0" w:space="0" w:color="auto"/>
            <w:bottom w:val="none" w:sz="0" w:space="0" w:color="auto"/>
            <w:right w:val="none" w:sz="0" w:space="0" w:color="auto"/>
          </w:divBdr>
        </w:div>
      </w:divsChild>
    </w:div>
    <w:div w:id="926812735">
      <w:bodyDiv w:val="1"/>
      <w:marLeft w:val="0"/>
      <w:marRight w:val="0"/>
      <w:marTop w:val="0"/>
      <w:marBottom w:val="0"/>
      <w:divBdr>
        <w:top w:val="none" w:sz="0" w:space="0" w:color="auto"/>
        <w:left w:val="none" w:sz="0" w:space="0" w:color="auto"/>
        <w:bottom w:val="none" w:sz="0" w:space="0" w:color="auto"/>
        <w:right w:val="none" w:sz="0" w:space="0" w:color="auto"/>
      </w:divBdr>
    </w:div>
    <w:div w:id="933822875">
      <w:bodyDiv w:val="1"/>
      <w:marLeft w:val="0"/>
      <w:marRight w:val="0"/>
      <w:marTop w:val="0"/>
      <w:marBottom w:val="0"/>
      <w:divBdr>
        <w:top w:val="none" w:sz="0" w:space="0" w:color="auto"/>
        <w:left w:val="none" w:sz="0" w:space="0" w:color="auto"/>
        <w:bottom w:val="none" w:sz="0" w:space="0" w:color="auto"/>
        <w:right w:val="none" w:sz="0" w:space="0" w:color="auto"/>
      </w:divBdr>
      <w:divsChild>
        <w:div w:id="468521173">
          <w:marLeft w:val="0"/>
          <w:marRight w:val="0"/>
          <w:marTop w:val="0"/>
          <w:marBottom w:val="0"/>
          <w:divBdr>
            <w:top w:val="none" w:sz="0" w:space="0" w:color="auto"/>
            <w:left w:val="none" w:sz="0" w:space="0" w:color="auto"/>
            <w:bottom w:val="none" w:sz="0" w:space="0" w:color="auto"/>
            <w:right w:val="none" w:sz="0" w:space="0" w:color="auto"/>
          </w:divBdr>
        </w:div>
        <w:div w:id="959460344">
          <w:marLeft w:val="0"/>
          <w:marRight w:val="0"/>
          <w:marTop w:val="0"/>
          <w:marBottom w:val="0"/>
          <w:divBdr>
            <w:top w:val="none" w:sz="0" w:space="0" w:color="auto"/>
            <w:left w:val="none" w:sz="0" w:space="0" w:color="auto"/>
            <w:bottom w:val="none" w:sz="0" w:space="0" w:color="auto"/>
            <w:right w:val="none" w:sz="0" w:space="0" w:color="auto"/>
          </w:divBdr>
        </w:div>
        <w:div w:id="1449665316">
          <w:marLeft w:val="0"/>
          <w:marRight w:val="0"/>
          <w:marTop w:val="0"/>
          <w:marBottom w:val="0"/>
          <w:divBdr>
            <w:top w:val="none" w:sz="0" w:space="0" w:color="auto"/>
            <w:left w:val="none" w:sz="0" w:space="0" w:color="auto"/>
            <w:bottom w:val="none" w:sz="0" w:space="0" w:color="auto"/>
            <w:right w:val="none" w:sz="0" w:space="0" w:color="auto"/>
          </w:divBdr>
        </w:div>
      </w:divsChild>
    </w:div>
    <w:div w:id="936062602">
      <w:bodyDiv w:val="1"/>
      <w:marLeft w:val="0"/>
      <w:marRight w:val="0"/>
      <w:marTop w:val="0"/>
      <w:marBottom w:val="0"/>
      <w:divBdr>
        <w:top w:val="none" w:sz="0" w:space="0" w:color="auto"/>
        <w:left w:val="none" w:sz="0" w:space="0" w:color="auto"/>
        <w:bottom w:val="none" w:sz="0" w:space="0" w:color="auto"/>
        <w:right w:val="none" w:sz="0" w:space="0" w:color="auto"/>
      </w:divBdr>
    </w:div>
    <w:div w:id="939529192">
      <w:bodyDiv w:val="1"/>
      <w:marLeft w:val="0"/>
      <w:marRight w:val="0"/>
      <w:marTop w:val="0"/>
      <w:marBottom w:val="0"/>
      <w:divBdr>
        <w:top w:val="none" w:sz="0" w:space="0" w:color="auto"/>
        <w:left w:val="none" w:sz="0" w:space="0" w:color="auto"/>
        <w:bottom w:val="none" w:sz="0" w:space="0" w:color="auto"/>
        <w:right w:val="none" w:sz="0" w:space="0" w:color="auto"/>
      </w:divBdr>
      <w:divsChild>
        <w:div w:id="848255639">
          <w:marLeft w:val="0"/>
          <w:marRight w:val="0"/>
          <w:marTop w:val="0"/>
          <w:marBottom w:val="0"/>
          <w:divBdr>
            <w:top w:val="none" w:sz="0" w:space="0" w:color="auto"/>
            <w:left w:val="none" w:sz="0" w:space="0" w:color="auto"/>
            <w:bottom w:val="none" w:sz="0" w:space="0" w:color="auto"/>
            <w:right w:val="none" w:sz="0" w:space="0" w:color="auto"/>
          </w:divBdr>
        </w:div>
        <w:div w:id="2074813672">
          <w:marLeft w:val="0"/>
          <w:marRight w:val="0"/>
          <w:marTop w:val="0"/>
          <w:marBottom w:val="0"/>
          <w:divBdr>
            <w:top w:val="none" w:sz="0" w:space="0" w:color="auto"/>
            <w:left w:val="none" w:sz="0" w:space="0" w:color="auto"/>
            <w:bottom w:val="none" w:sz="0" w:space="0" w:color="auto"/>
            <w:right w:val="none" w:sz="0" w:space="0" w:color="auto"/>
          </w:divBdr>
        </w:div>
        <w:div w:id="1557736172">
          <w:marLeft w:val="0"/>
          <w:marRight w:val="0"/>
          <w:marTop w:val="0"/>
          <w:marBottom w:val="0"/>
          <w:divBdr>
            <w:top w:val="none" w:sz="0" w:space="0" w:color="auto"/>
            <w:left w:val="none" w:sz="0" w:space="0" w:color="auto"/>
            <w:bottom w:val="none" w:sz="0" w:space="0" w:color="auto"/>
            <w:right w:val="none" w:sz="0" w:space="0" w:color="auto"/>
          </w:divBdr>
        </w:div>
      </w:divsChild>
    </w:div>
    <w:div w:id="964387839">
      <w:bodyDiv w:val="1"/>
      <w:marLeft w:val="0"/>
      <w:marRight w:val="0"/>
      <w:marTop w:val="0"/>
      <w:marBottom w:val="0"/>
      <w:divBdr>
        <w:top w:val="none" w:sz="0" w:space="0" w:color="auto"/>
        <w:left w:val="none" w:sz="0" w:space="0" w:color="auto"/>
        <w:bottom w:val="none" w:sz="0" w:space="0" w:color="auto"/>
        <w:right w:val="none" w:sz="0" w:space="0" w:color="auto"/>
      </w:divBdr>
    </w:div>
    <w:div w:id="968559639">
      <w:bodyDiv w:val="1"/>
      <w:marLeft w:val="0"/>
      <w:marRight w:val="0"/>
      <w:marTop w:val="0"/>
      <w:marBottom w:val="0"/>
      <w:divBdr>
        <w:top w:val="none" w:sz="0" w:space="0" w:color="auto"/>
        <w:left w:val="none" w:sz="0" w:space="0" w:color="auto"/>
        <w:bottom w:val="none" w:sz="0" w:space="0" w:color="auto"/>
        <w:right w:val="none" w:sz="0" w:space="0" w:color="auto"/>
      </w:divBdr>
    </w:div>
    <w:div w:id="1109545425">
      <w:bodyDiv w:val="1"/>
      <w:marLeft w:val="0"/>
      <w:marRight w:val="0"/>
      <w:marTop w:val="0"/>
      <w:marBottom w:val="0"/>
      <w:divBdr>
        <w:top w:val="none" w:sz="0" w:space="0" w:color="auto"/>
        <w:left w:val="none" w:sz="0" w:space="0" w:color="auto"/>
        <w:bottom w:val="none" w:sz="0" w:space="0" w:color="auto"/>
        <w:right w:val="none" w:sz="0" w:space="0" w:color="auto"/>
      </w:divBdr>
    </w:div>
    <w:div w:id="1138449491">
      <w:bodyDiv w:val="1"/>
      <w:marLeft w:val="0"/>
      <w:marRight w:val="0"/>
      <w:marTop w:val="0"/>
      <w:marBottom w:val="0"/>
      <w:divBdr>
        <w:top w:val="none" w:sz="0" w:space="0" w:color="auto"/>
        <w:left w:val="none" w:sz="0" w:space="0" w:color="auto"/>
        <w:bottom w:val="none" w:sz="0" w:space="0" w:color="auto"/>
        <w:right w:val="none" w:sz="0" w:space="0" w:color="auto"/>
      </w:divBdr>
      <w:divsChild>
        <w:div w:id="1535802279">
          <w:marLeft w:val="0"/>
          <w:marRight w:val="0"/>
          <w:marTop w:val="0"/>
          <w:marBottom w:val="0"/>
          <w:divBdr>
            <w:top w:val="none" w:sz="0" w:space="0" w:color="auto"/>
            <w:left w:val="none" w:sz="0" w:space="0" w:color="auto"/>
            <w:bottom w:val="none" w:sz="0" w:space="0" w:color="auto"/>
            <w:right w:val="none" w:sz="0" w:space="0" w:color="auto"/>
          </w:divBdr>
          <w:divsChild>
            <w:div w:id="922186322">
              <w:marLeft w:val="0"/>
              <w:marRight w:val="0"/>
              <w:marTop w:val="0"/>
              <w:marBottom w:val="0"/>
              <w:divBdr>
                <w:top w:val="none" w:sz="0" w:space="0" w:color="auto"/>
                <w:left w:val="none" w:sz="0" w:space="0" w:color="auto"/>
                <w:bottom w:val="none" w:sz="0" w:space="0" w:color="auto"/>
                <w:right w:val="none" w:sz="0" w:space="0" w:color="auto"/>
              </w:divBdr>
              <w:divsChild>
                <w:div w:id="1125929084">
                  <w:marLeft w:val="0"/>
                  <w:marRight w:val="0"/>
                  <w:marTop w:val="0"/>
                  <w:marBottom w:val="0"/>
                  <w:divBdr>
                    <w:top w:val="none" w:sz="0" w:space="0" w:color="auto"/>
                    <w:left w:val="none" w:sz="0" w:space="0" w:color="auto"/>
                    <w:bottom w:val="none" w:sz="0" w:space="0" w:color="auto"/>
                    <w:right w:val="none" w:sz="0" w:space="0" w:color="auto"/>
                  </w:divBdr>
                  <w:divsChild>
                    <w:div w:id="1017654494">
                      <w:marLeft w:val="0"/>
                      <w:marRight w:val="0"/>
                      <w:marTop w:val="120"/>
                      <w:marBottom w:val="0"/>
                      <w:divBdr>
                        <w:top w:val="none" w:sz="0" w:space="0" w:color="auto"/>
                        <w:left w:val="none" w:sz="0" w:space="0" w:color="auto"/>
                        <w:bottom w:val="none" w:sz="0" w:space="0" w:color="auto"/>
                        <w:right w:val="none" w:sz="0" w:space="0" w:color="auto"/>
                      </w:divBdr>
                      <w:divsChild>
                        <w:div w:id="705376297">
                          <w:marLeft w:val="0"/>
                          <w:marRight w:val="0"/>
                          <w:marTop w:val="0"/>
                          <w:marBottom w:val="0"/>
                          <w:divBdr>
                            <w:top w:val="none" w:sz="0" w:space="0" w:color="auto"/>
                            <w:left w:val="none" w:sz="0" w:space="0" w:color="auto"/>
                            <w:bottom w:val="none" w:sz="0" w:space="0" w:color="auto"/>
                            <w:right w:val="none" w:sz="0" w:space="0" w:color="auto"/>
                          </w:divBdr>
                          <w:divsChild>
                            <w:div w:id="925765347">
                              <w:marLeft w:val="0"/>
                              <w:marRight w:val="0"/>
                              <w:marTop w:val="0"/>
                              <w:marBottom w:val="0"/>
                              <w:divBdr>
                                <w:top w:val="none" w:sz="0" w:space="0" w:color="auto"/>
                                <w:left w:val="none" w:sz="0" w:space="0" w:color="auto"/>
                                <w:bottom w:val="none" w:sz="0" w:space="0" w:color="auto"/>
                                <w:right w:val="none" w:sz="0" w:space="0" w:color="auto"/>
                              </w:divBdr>
                              <w:divsChild>
                                <w:div w:id="1228416303">
                                  <w:marLeft w:val="0"/>
                                  <w:marRight w:val="0"/>
                                  <w:marTop w:val="0"/>
                                  <w:marBottom w:val="0"/>
                                  <w:divBdr>
                                    <w:top w:val="none" w:sz="0" w:space="0" w:color="auto"/>
                                    <w:left w:val="none" w:sz="0" w:space="0" w:color="auto"/>
                                    <w:bottom w:val="none" w:sz="0" w:space="0" w:color="auto"/>
                                    <w:right w:val="none" w:sz="0" w:space="0" w:color="auto"/>
                                  </w:divBdr>
                                </w:div>
                                <w:div w:id="100536233">
                                  <w:marLeft w:val="0"/>
                                  <w:marRight w:val="0"/>
                                  <w:marTop w:val="0"/>
                                  <w:marBottom w:val="0"/>
                                  <w:divBdr>
                                    <w:top w:val="none" w:sz="0" w:space="0" w:color="auto"/>
                                    <w:left w:val="none" w:sz="0" w:space="0" w:color="auto"/>
                                    <w:bottom w:val="none" w:sz="0" w:space="0" w:color="auto"/>
                                    <w:right w:val="none" w:sz="0" w:space="0" w:color="auto"/>
                                  </w:divBdr>
                                </w:div>
                                <w:div w:id="1125391994">
                                  <w:marLeft w:val="0"/>
                                  <w:marRight w:val="0"/>
                                  <w:marTop w:val="0"/>
                                  <w:marBottom w:val="0"/>
                                  <w:divBdr>
                                    <w:top w:val="none" w:sz="0" w:space="0" w:color="auto"/>
                                    <w:left w:val="none" w:sz="0" w:space="0" w:color="auto"/>
                                    <w:bottom w:val="none" w:sz="0" w:space="0" w:color="auto"/>
                                    <w:right w:val="none" w:sz="0" w:space="0" w:color="auto"/>
                                  </w:divBdr>
                                </w:div>
                                <w:div w:id="888999006">
                                  <w:marLeft w:val="0"/>
                                  <w:marRight w:val="0"/>
                                  <w:marTop w:val="0"/>
                                  <w:marBottom w:val="0"/>
                                  <w:divBdr>
                                    <w:top w:val="none" w:sz="0" w:space="0" w:color="auto"/>
                                    <w:left w:val="none" w:sz="0" w:space="0" w:color="auto"/>
                                    <w:bottom w:val="none" w:sz="0" w:space="0" w:color="auto"/>
                                    <w:right w:val="none" w:sz="0" w:space="0" w:color="auto"/>
                                  </w:divBdr>
                                </w:div>
                                <w:div w:id="230118749">
                                  <w:marLeft w:val="0"/>
                                  <w:marRight w:val="0"/>
                                  <w:marTop w:val="0"/>
                                  <w:marBottom w:val="0"/>
                                  <w:divBdr>
                                    <w:top w:val="none" w:sz="0" w:space="0" w:color="auto"/>
                                    <w:left w:val="none" w:sz="0" w:space="0" w:color="auto"/>
                                    <w:bottom w:val="none" w:sz="0" w:space="0" w:color="auto"/>
                                    <w:right w:val="none" w:sz="0" w:space="0" w:color="auto"/>
                                  </w:divBdr>
                                </w:div>
                                <w:div w:id="2030641010">
                                  <w:marLeft w:val="0"/>
                                  <w:marRight w:val="0"/>
                                  <w:marTop w:val="0"/>
                                  <w:marBottom w:val="0"/>
                                  <w:divBdr>
                                    <w:top w:val="none" w:sz="0" w:space="0" w:color="auto"/>
                                    <w:left w:val="none" w:sz="0" w:space="0" w:color="auto"/>
                                    <w:bottom w:val="none" w:sz="0" w:space="0" w:color="auto"/>
                                    <w:right w:val="none" w:sz="0" w:space="0" w:color="auto"/>
                                  </w:divBdr>
                                </w:div>
                                <w:div w:id="14799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982">
          <w:marLeft w:val="0"/>
          <w:marRight w:val="0"/>
          <w:marTop w:val="0"/>
          <w:marBottom w:val="0"/>
          <w:divBdr>
            <w:top w:val="none" w:sz="0" w:space="0" w:color="auto"/>
            <w:left w:val="none" w:sz="0" w:space="0" w:color="auto"/>
            <w:bottom w:val="none" w:sz="0" w:space="0" w:color="auto"/>
            <w:right w:val="none" w:sz="0" w:space="0" w:color="auto"/>
          </w:divBdr>
          <w:divsChild>
            <w:div w:id="1007362874">
              <w:marLeft w:val="0"/>
              <w:marRight w:val="0"/>
              <w:marTop w:val="0"/>
              <w:marBottom w:val="0"/>
              <w:divBdr>
                <w:top w:val="none" w:sz="0" w:space="0" w:color="auto"/>
                <w:left w:val="none" w:sz="0" w:space="0" w:color="auto"/>
                <w:bottom w:val="none" w:sz="0" w:space="0" w:color="auto"/>
                <w:right w:val="none" w:sz="0" w:space="0" w:color="auto"/>
              </w:divBdr>
              <w:divsChild>
                <w:div w:id="1618029599">
                  <w:marLeft w:val="0"/>
                  <w:marRight w:val="0"/>
                  <w:marTop w:val="0"/>
                  <w:marBottom w:val="0"/>
                  <w:divBdr>
                    <w:top w:val="none" w:sz="0" w:space="0" w:color="auto"/>
                    <w:left w:val="none" w:sz="0" w:space="0" w:color="auto"/>
                    <w:bottom w:val="none" w:sz="0" w:space="0" w:color="auto"/>
                    <w:right w:val="none" w:sz="0" w:space="0" w:color="auto"/>
                  </w:divBdr>
                  <w:divsChild>
                    <w:div w:id="1675375345">
                      <w:marLeft w:val="0"/>
                      <w:marRight w:val="0"/>
                      <w:marTop w:val="0"/>
                      <w:marBottom w:val="0"/>
                      <w:divBdr>
                        <w:top w:val="none" w:sz="0" w:space="0" w:color="auto"/>
                        <w:left w:val="none" w:sz="0" w:space="0" w:color="auto"/>
                        <w:bottom w:val="none" w:sz="0" w:space="0" w:color="auto"/>
                        <w:right w:val="none" w:sz="0" w:space="0" w:color="auto"/>
                      </w:divBdr>
                      <w:divsChild>
                        <w:div w:id="115297708">
                          <w:marLeft w:val="0"/>
                          <w:marRight w:val="0"/>
                          <w:marTop w:val="0"/>
                          <w:marBottom w:val="0"/>
                          <w:divBdr>
                            <w:top w:val="none" w:sz="0" w:space="0" w:color="auto"/>
                            <w:left w:val="none" w:sz="0" w:space="0" w:color="auto"/>
                            <w:bottom w:val="none" w:sz="0" w:space="0" w:color="auto"/>
                            <w:right w:val="none" w:sz="0" w:space="0" w:color="auto"/>
                          </w:divBdr>
                          <w:divsChild>
                            <w:div w:id="1732269309">
                              <w:marLeft w:val="0"/>
                              <w:marRight w:val="0"/>
                              <w:marTop w:val="0"/>
                              <w:marBottom w:val="0"/>
                              <w:divBdr>
                                <w:top w:val="none" w:sz="0" w:space="0" w:color="auto"/>
                                <w:left w:val="none" w:sz="0" w:space="0" w:color="auto"/>
                                <w:bottom w:val="none" w:sz="0" w:space="0" w:color="auto"/>
                                <w:right w:val="none" w:sz="0" w:space="0" w:color="auto"/>
                              </w:divBdr>
                              <w:divsChild>
                                <w:div w:id="1483737431">
                                  <w:marLeft w:val="0"/>
                                  <w:marRight w:val="120"/>
                                  <w:marTop w:val="0"/>
                                  <w:marBottom w:val="0"/>
                                  <w:divBdr>
                                    <w:top w:val="none" w:sz="0" w:space="0" w:color="auto"/>
                                    <w:left w:val="none" w:sz="0" w:space="0" w:color="auto"/>
                                    <w:bottom w:val="none" w:sz="0" w:space="0" w:color="auto"/>
                                    <w:right w:val="none" w:sz="0" w:space="0" w:color="auto"/>
                                  </w:divBdr>
                                  <w:divsChild>
                                    <w:div w:id="15515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340120">
      <w:bodyDiv w:val="1"/>
      <w:marLeft w:val="0"/>
      <w:marRight w:val="0"/>
      <w:marTop w:val="0"/>
      <w:marBottom w:val="0"/>
      <w:divBdr>
        <w:top w:val="none" w:sz="0" w:space="0" w:color="auto"/>
        <w:left w:val="none" w:sz="0" w:space="0" w:color="auto"/>
        <w:bottom w:val="none" w:sz="0" w:space="0" w:color="auto"/>
        <w:right w:val="none" w:sz="0" w:space="0" w:color="auto"/>
      </w:divBdr>
    </w:div>
    <w:div w:id="1166748272">
      <w:bodyDiv w:val="1"/>
      <w:marLeft w:val="0"/>
      <w:marRight w:val="0"/>
      <w:marTop w:val="0"/>
      <w:marBottom w:val="0"/>
      <w:divBdr>
        <w:top w:val="none" w:sz="0" w:space="0" w:color="auto"/>
        <w:left w:val="none" w:sz="0" w:space="0" w:color="auto"/>
        <w:bottom w:val="none" w:sz="0" w:space="0" w:color="auto"/>
        <w:right w:val="none" w:sz="0" w:space="0" w:color="auto"/>
      </w:divBdr>
    </w:div>
    <w:div w:id="1174151325">
      <w:bodyDiv w:val="1"/>
      <w:marLeft w:val="0"/>
      <w:marRight w:val="0"/>
      <w:marTop w:val="0"/>
      <w:marBottom w:val="0"/>
      <w:divBdr>
        <w:top w:val="none" w:sz="0" w:space="0" w:color="auto"/>
        <w:left w:val="none" w:sz="0" w:space="0" w:color="auto"/>
        <w:bottom w:val="none" w:sz="0" w:space="0" w:color="auto"/>
        <w:right w:val="none" w:sz="0" w:space="0" w:color="auto"/>
      </w:divBdr>
    </w:div>
    <w:div w:id="1177885953">
      <w:bodyDiv w:val="1"/>
      <w:marLeft w:val="0"/>
      <w:marRight w:val="0"/>
      <w:marTop w:val="0"/>
      <w:marBottom w:val="0"/>
      <w:divBdr>
        <w:top w:val="none" w:sz="0" w:space="0" w:color="auto"/>
        <w:left w:val="none" w:sz="0" w:space="0" w:color="auto"/>
        <w:bottom w:val="none" w:sz="0" w:space="0" w:color="auto"/>
        <w:right w:val="none" w:sz="0" w:space="0" w:color="auto"/>
      </w:divBdr>
    </w:div>
    <w:div w:id="1184831562">
      <w:bodyDiv w:val="1"/>
      <w:marLeft w:val="0"/>
      <w:marRight w:val="0"/>
      <w:marTop w:val="0"/>
      <w:marBottom w:val="0"/>
      <w:divBdr>
        <w:top w:val="none" w:sz="0" w:space="0" w:color="auto"/>
        <w:left w:val="none" w:sz="0" w:space="0" w:color="auto"/>
        <w:bottom w:val="none" w:sz="0" w:space="0" w:color="auto"/>
        <w:right w:val="none" w:sz="0" w:space="0" w:color="auto"/>
      </w:divBdr>
      <w:divsChild>
        <w:div w:id="1540823385">
          <w:marLeft w:val="0"/>
          <w:marRight w:val="0"/>
          <w:marTop w:val="0"/>
          <w:marBottom w:val="0"/>
          <w:divBdr>
            <w:top w:val="none" w:sz="0" w:space="0" w:color="auto"/>
            <w:left w:val="none" w:sz="0" w:space="0" w:color="auto"/>
            <w:bottom w:val="none" w:sz="0" w:space="0" w:color="auto"/>
            <w:right w:val="none" w:sz="0" w:space="0" w:color="auto"/>
          </w:divBdr>
        </w:div>
        <w:div w:id="63577711">
          <w:marLeft w:val="0"/>
          <w:marRight w:val="0"/>
          <w:marTop w:val="0"/>
          <w:marBottom w:val="0"/>
          <w:divBdr>
            <w:top w:val="none" w:sz="0" w:space="0" w:color="auto"/>
            <w:left w:val="none" w:sz="0" w:space="0" w:color="auto"/>
            <w:bottom w:val="none" w:sz="0" w:space="0" w:color="auto"/>
            <w:right w:val="none" w:sz="0" w:space="0" w:color="auto"/>
          </w:divBdr>
        </w:div>
        <w:div w:id="541407750">
          <w:marLeft w:val="0"/>
          <w:marRight w:val="0"/>
          <w:marTop w:val="0"/>
          <w:marBottom w:val="0"/>
          <w:divBdr>
            <w:top w:val="none" w:sz="0" w:space="0" w:color="auto"/>
            <w:left w:val="none" w:sz="0" w:space="0" w:color="auto"/>
            <w:bottom w:val="none" w:sz="0" w:space="0" w:color="auto"/>
            <w:right w:val="none" w:sz="0" w:space="0" w:color="auto"/>
          </w:divBdr>
        </w:div>
        <w:div w:id="151262096">
          <w:marLeft w:val="0"/>
          <w:marRight w:val="0"/>
          <w:marTop w:val="0"/>
          <w:marBottom w:val="0"/>
          <w:divBdr>
            <w:top w:val="none" w:sz="0" w:space="0" w:color="auto"/>
            <w:left w:val="none" w:sz="0" w:space="0" w:color="auto"/>
            <w:bottom w:val="none" w:sz="0" w:space="0" w:color="auto"/>
            <w:right w:val="none" w:sz="0" w:space="0" w:color="auto"/>
          </w:divBdr>
        </w:div>
        <w:div w:id="819063">
          <w:marLeft w:val="0"/>
          <w:marRight w:val="0"/>
          <w:marTop w:val="0"/>
          <w:marBottom w:val="0"/>
          <w:divBdr>
            <w:top w:val="none" w:sz="0" w:space="0" w:color="auto"/>
            <w:left w:val="none" w:sz="0" w:space="0" w:color="auto"/>
            <w:bottom w:val="none" w:sz="0" w:space="0" w:color="auto"/>
            <w:right w:val="none" w:sz="0" w:space="0" w:color="auto"/>
          </w:divBdr>
        </w:div>
        <w:div w:id="575633201">
          <w:marLeft w:val="0"/>
          <w:marRight w:val="0"/>
          <w:marTop w:val="0"/>
          <w:marBottom w:val="0"/>
          <w:divBdr>
            <w:top w:val="none" w:sz="0" w:space="0" w:color="auto"/>
            <w:left w:val="none" w:sz="0" w:space="0" w:color="auto"/>
            <w:bottom w:val="none" w:sz="0" w:space="0" w:color="auto"/>
            <w:right w:val="none" w:sz="0" w:space="0" w:color="auto"/>
          </w:divBdr>
        </w:div>
        <w:div w:id="1289165880">
          <w:marLeft w:val="0"/>
          <w:marRight w:val="0"/>
          <w:marTop w:val="0"/>
          <w:marBottom w:val="0"/>
          <w:divBdr>
            <w:top w:val="none" w:sz="0" w:space="0" w:color="auto"/>
            <w:left w:val="none" w:sz="0" w:space="0" w:color="auto"/>
            <w:bottom w:val="none" w:sz="0" w:space="0" w:color="auto"/>
            <w:right w:val="none" w:sz="0" w:space="0" w:color="auto"/>
          </w:divBdr>
        </w:div>
        <w:div w:id="496115234">
          <w:marLeft w:val="0"/>
          <w:marRight w:val="0"/>
          <w:marTop w:val="0"/>
          <w:marBottom w:val="0"/>
          <w:divBdr>
            <w:top w:val="none" w:sz="0" w:space="0" w:color="auto"/>
            <w:left w:val="none" w:sz="0" w:space="0" w:color="auto"/>
            <w:bottom w:val="none" w:sz="0" w:space="0" w:color="auto"/>
            <w:right w:val="none" w:sz="0" w:space="0" w:color="auto"/>
          </w:divBdr>
        </w:div>
        <w:div w:id="367339197">
          <w:marLeft w:val="0"/>
          <w:marRight w:val="0"/>
          <w:marTop w:val="0"/>
          <w:marBottom w:val="0"/>
          <w:divBdr>
            <w:top w:val="none" w:sz="0" w:space="0" w:color="auto"/>
            <w:left w:val="none" w:sz="0" w:space="0" w:color="auto"/>
            <w:bottom w:val="none" w:sz="0" w:space="0" w:color="auto"/>
            <w:right w:val="none" w:sz="0" w:space="0" w:color="auto"/>
          </w:divBdr>
        </w:div>
      </w:divsChild>
    </w:div>
    <w:div w:id="1276718897">
      <w:bodyDiv w:val="1"/>
      <w:marLeft w:val="0"/>
      <w:marRight w:val="0"/>
      <w:marTop w:val="0"/>
      <w:marBottom w:val="0"/>
      <w:divBdr>
        <w:top w:val="none" w:sz="0" w:space="0" w:color="auto"/>
        <w:left w:val="none" w:sz="0" w:space="0" w:color="auto"/>
        <w:bottom w:val="none" w:sz="0" w:space="0" w:color="auto"/>
        <w:right w:val="none" w:sz="0" w:space="0" w:color="auto"/>
      </w:divBdr>
      <w:divsChild>
        <w:div w:id="520977140">
          <w:marLeft w:val="0"/>
          <w:marRight w:val="0"/>
          <w:marTop w:val="0"/>
          <w:marBottom w:val="0"/>
          <w:divBdr>
            <w:top w:val="none" w:sz="0" w:space="0" w:color="auto"/>
            <w:left w:val="none" w:sz="0" w:space="0" w:color="auto"/>
            <w:bottom w:val="none" w:sz="0" w:space="0" w:color="auto"/>
            <w:right w:val="none" w:sz="0" w:space="0" w:color="auto"/>
          </w:divBdr>
        </w:div>
        <w:div w:id="8533374">
          <w:marLeft w:val="0"/>
          <w:marRight w:val="0"/>
          <w:marTop w:val="0"/>
          <w:marBottom w:val="0"/>
          <w:divBdr>
            <w:top w:val="none" w:sz="0" w:space="0" w:color="auto"/>
            <w:left w:val="none" w:sz="0" w:space="0" w:color="auto"/>
            <w:bottom w:val="none" w:sz="0" w:space="0" w:color="auto"/>
            <w:right w:val="none" w:sz="0" w:space="0" w:color="auto"/>
          </w:divBdr>
        </w:div>
        <w:div w:id="725841173">
          <w:marLeft w:val="0"/>
          <w:marRight w:val="0"/>
          <w:marTop w:val="0"/>
          <w:marBottom w:val="0"/>
          <w:divBdr>
            <w:top w:val="none" w:sz="0" w:space="0" w:color="auto"/>
            <w:left w:val="none" w:sz="0" w:space="0" w:color="auto"/>
            <w:bottom w:val="none" w:sz="0" w:space="0" w:color="auto"/>
            <w:right w:val="none" w:sz="0" w:space="0" w:color="auto"/>
          </w:divBdr>
        </w:div>
      </w:divsChild>
    </w:div>
    <w:div w:id="1280065647">
      <w:bodyDiv w:val="1"/>
      <w:marLeft w:val="0"/>
      <w:marRight w:val="0"/>
      <w:marTop w:val="0"/>
      <w:marBottom w:val="0"/>
      <w:divBdr>
        <w:top w:val="none" w:sz="0" w:space="0" w:color="auto"/>
        <w:left w:val="none" w:sz="0" w:space="0" w:color="auto"/>
        <w:bottom w:val="none" w:sz="0" w:space="0" w:color="auto"/>
        <w:right w:val="none" w:sz="0" w:space="0" w:color="auto"/>
      </w:divBdr>
      <w:divsChild>
        <w:div w:id="1191264359">
          <w:marLeft w:val="0"/>
          <w:marRight w:val="0"/>
          <w:marTop w:val="0"/>
          <w:marBottom w:val="0"/>
          <w:divBdr>
            <w:top w:val="none" w:sz="0" w:space="0" w:color="auto"/>
            <w:left w:val="none" w:sz="0" w:space="0" w:color="auto"/>
            <w:bottom w:val="none" w:sz="0" w:space="0" w:color="auto"/>
            <w:right w:val="none" w:sz="0" w:space="0" w:color="auto"/>
          </w:divBdr>
        </w:div>
        <w:div w:id="1049380649">
          <w:marLeft w:val="0"/>
          <w:marRight w:val="0"/>
          <w:marTop w:val="0"/>
          <w:marBottom w:val="0"/>
          <w:divBdr>
            <w:top w:val="none" w:sz="0" w:space="0" w:color="auto"/>
            <w:left w:val="none" w:sz="0" w:space="0" w:color="auto"/>
            <w:bottom w:val="none" w:sz="0" w:space="0" w:color="auto"/>
            <w:right w:val="none" w:sz="0" w:space="0" w:color="auto"/>
          </w:divBdr>
        </w:div>
        <w:div w:id="363603314">
          <w:marLeft w:val="0"/>
          <w:marRight w:val="0"/>
          <w:marTop w:val="0"/>
          <w:marBottom w:val="0"/>
          <w:divBdr>
            <w:top w:val="none" w:sz="0" w:space="0" w:color="auto"/>
            <w:left w:val="none" w:sz="0" w:space="0" w:color="auto"/>
            <w:bottom w:val="none" w:sz="0" w:space="0" w:color="auto"/>
            <w:right w:val="none" w:sz="0" w:space="0" w:color="auto"/>
          </w:divBdr>
        </w:div>
      </w:divsChild>
    </w:div>
    <w:div w:id="1318537143">
      <w:bodyDiv w:val="1"/>
      <w:marLeft w:val="0"/>
      <w:marRight w:val="0"/>
      <w:marTop w:val="0"/>
      <w:marBottom w:val="0"/>
      <w:divBdr>
        <w:top w:val="none" w:sz="0" w:space="0" w:color="auto"/>
        <w:left w:val="none" w:sz="0" w:space="0" w:color="auto"/>
        <w:bottom w:val="none" w:sz="0" w:space="0" w:color="auto"/>
        <w:right w:val="none" w:sz="0" w:space="0" w:color="auto"/>
      </w:divBdr>
    </w:div>
    <w:div w:id="1334069700">
      <w:bodyDiv w:val="1"/>
      <w:marLeft w:val="0"/>
      <w:marRight w:val="0"/>
      <w:marTop w:val="0"/>
      <w:marBottom w:val="0"/>
      <w:divBdr>
        <w:top w:val="none" w:sz="0" w:space="0" w:color="auto"/>
        <w:left w:val="none" w:sz="0" w:space="0" w:color="auto"/>
        <w:bottom w:val="none" w:sz="0" w:space="0" w:color="auto"/>
        <w:right w:val="none" w:sz="0" w:space="0" w:color="auto"/>
      </w:divBdr>
    </w:div>
    <w:div w:id="1499079305">
      <w:bodyDiv w:val="1"/>
      <w:marLeft w:val="0"/>
      <w:marRight w:val="0"/>
      <w:marTop w:val="0"/>
      <w:marBottom w:val="0"/>
      <w:divBdr>
        <w:top w:val="none" w:sz="0" w:space="0" w:color="auto"/>
        <w:left w:val="none" w:sz="0" w:space="0" w:color="auto"/>
        <w:bottom w:val="none" w:sz="0" w:space="0" w:color="auto"/>
        <w:right w:val="none" w:sz="0" w:space="0" w:color="auto"/>
      </w:divBdr>
    </w:div>
    <w:div w:id="1505820911">
      <w:bodyDiv w:val="1"/>
      <w:marLeft w:val="0"/>
      <w:marRight w:val="0"/>
      <w:marTop w:val="0"/>
      <w:marBottom w:val="0"/>
      <w:divBdr>
        <w:top w:val="none" w:sz="0" w:space="0" w:color="auto"/>
        <w:left w:val="none" w:sz="0" w:space="0" w:color="auto"/>
        <w:bottom w:val="none" w:sz="0" w:space="0" w:color="auto"/>
        <w:right w:val="none" w:sz="0" w:space="0" w:color="auto"/>
      </w:divBdr>
    </w:div>
    <w:div w:id="1509056274">
      <w:bodyDiv w:val="1"/>
      <w:marLeft w:val="0"/>
      <w:marRight w:val="0"/>
      <w:marTop w:val="0"/>
      <w:marBottom w:val="0"/>
      <w:divBdr>
        <w:top w:val="none" w:sz="0" w:space="0" w:color="auto"/>
        <w:left w:val="none" w:sz="0" w:space="0" w:color="auto"/>
        <w:bottom w:val="none" w:sz="0" w:space="0" w:color="auto"/>
        <w:right w:val="none" w:sz="0" w:space="0" w:color="auto"/>
      </w:divBdr>
    </w:div>
    <w:div w:id="1545287098">
      <w:bodyDiv w:val="1"/>
      <w:marLeft w:val="0"/>
      <w:marRight w:val="0"/>
      <w:marTop w:val="0"/>
      <w:marBottom w:val="0"/>
      <w:divBdr>
        <w:top w:val="none" w:sz="0" w:space="0" w:color="auto"/>
        <w:left w:val="none" w:sz="0" w:space="0" w:color="auto"/>
        <w:bottom w:val="none" w:sz="0" w:space="0" w:color="auto"/>
        <w:right w:val="none" w:sz="0" w:space="0" w:color="auto"/>
      </w:divBdr>
    </w:div>
    <w:div w:id="1561791683">
      <w:bodyDiv w:val="1"/>
      <w:marLeft w:val="0"/>
      <w:marRight w:val="0"/>
      <w:marTop w:val="0"/>
      <w:marBottom w:val="0"/>
      <w:divBdr>
        <w:top w:val="none" w:sz="0" w:space="0" w:color="auto"/>
        <w:left w:val="none" w:sz="0" w:space="0" w:color="auto"/>
        <w:bottom w:val="none" w:sz="0" w:space="0" w:color="auto"/>
        <w:right w:val="none" w:sz="0" w:space="0" w:color="auto"/>
      </w:divBdr>
    </w:div>
    <w:div w:id="1602104510">
      <w:bodyDiv w:val="1"/>
      <w:marLeft w:val="0"/>
      <w:marRight w:val="0"/>
      <w:marTop w:val="0"/>
      <w:marBottom w:val="0"/>
      <w:divBdr>
        <w:top w:val="none" w:sz="0" w:space="0" w:color="auto"/>
        <w:left w:val="none" w:sz="0" w:space="0" w:color="auto"/>
        <w:bottom w:val="none" w:sz="0" w:space="0" w:color="auto"/>
        <w:right w:val="none" w:sz="0" w:space="0" w:color="auto"/>
      </w:divBdr>
    </w:div>
    <w:div w:id="1662927072">
      <w:bodyDiv w:val="1"/>
      <w:marLeft w:val="0"/>
      <w:marRight w:val="0"/>
      <w:marTop w:val="0"/>
      <w:marBottom w:val="0"/>
      <w:divBdr>
        <w:top w:val="none" w:sz="0" w:space="0" w:color="auto"/>
        <w:left w:val="none" w:sz="0" w:space="0" w:color="auto"/>
        <w:bottom w:val="none" w:sz="0" w:space="0" w:color="auto"/>
        <w:right w:val="none" w:sz="0" w:space="0" w:color="auto"/>
      </w:divBdr>
    </w:div>
    <w:div w:id="1682734069">
      <w:bodyDiv w:val="1"/>
      <w:marLeft w:val="0"/>
      <w:marRight w:val="0"/>
      <w:marTop w:val="0"/>
      <w:marBottom w:val="0"/>
      <w:divBdr>
        <w:top w:val="none" w:sz="0" w:space="0" w:color="auto"/>
        <w:left w:val="none" w:sz="0" w:space="0" w:color="auto"/>
        <w:bottom w:val="none" w:sz="0" w:space="0" w:color="auto"/>
        <w:right w:val="none" w:sz="0" w:space="0" w:color="auto"/>
      </w:divBdr>
      <w:divsChild>
        <w:div w:id="1103914775">
          <w:marLeft w:val="0"/>
          <w:marRight w:val="0"/>
          <w:marTop w:val="0"/>
          <w:marBottom w:val="0"/>
          <w:divBdr>
            <w:top w:val="none" w:sz="0" w:space="0" w:color="auto"/>
            <w:left w:val="none" w:sz="0" w:space="0" w:color="auto"/>
            <w:bottom w:val="none" w:sz="0" w:space="0" w:color="auto"/>
            <w:right w:val="none" w:sz="0" w:space="0" w:color="auto"/>
          </w:divBdr>
          <w:divsChild>
            <w:div w:id="1759784801">
              <w:marLeft w:val="0"/>
              <w:marRight w:val="0"/>
              <w:marTop w:val="0"/>
              <w:marBottom w:val="0"/>
              <w:divBdr>
                <w:top w:val="none" w:sz="0" w:space="0" w:color="auto"/>
                <w:left w:val="none" w:sz="0" w:space="0" w:color="auto"/>
                <w:bottom w:val="none" w:sz="0" w:space="0" w:color="auto"/>
                <w:right w:val="none" w:sz="0" w:space="0" w:color="auto"/>
              </w:divBdr>
              <w:divsChild>
                <w:div w:id="372341998">
                  <w:marLeft w:val="0"/>
                  <w:marRight w:val="0"/>
                  <w:marTop w:val="0"/>
                  <w:marBottom w:val="0"/>
                  <w:divBdr>
                    <w:top w:val="none" w:sz="0" w:space="0" w:color="auto"/>
                    <w:left w:val="none" w:sz="0" w:space="0" w:color="auto"/>
                    <w:bottom w:val="none" w:sz="0" w:space="0" w:color="auto"/>
                    <w:right w:val="none" w:sz="0" w:space="0" w:color="auto"/>
                  </w:divBdr>
                  <w:divsChild>
                    <w:div w:id="1623196079">
                      <w:marLeft w:val="0"/>
                      <w:marRight w:val="0"/>
                      <w:marTop w:val="120"/>
                      <w:marBottom w:val="0"/>
                      <w:divBdr>
                        <w:top w:val="none" w:sz="0" w:space="0" w:color="auto"/>
                        <w:left w:val="none" w:sz="0" w:space="0" w:color="auto"/>
                        <w:bottom w:val="none" w:sz="0" w:space="0" w:color="auto"/>
                        <w:right w:val="none" w:sz="0" w:space="0" w:color="auto"/>
                      </w:divBdr>
                      <w:divsChild>
                        <w:div w:id="1581481118">
                          <w:marLeft w:val="0"/>
                          <w:marRight w:val="0"/>
                          <w:marTop w:val="0"/>
                          <w:marBottom w:val="0"/>
                          <w:divBdr>
                            <w:top w:val="none" w:sz="0" w:space="0" w:color="auto"/>
                            <w:left w:val="none" w:sz="0" w:space="0" w:color="auto"/>
                            <w:bottom w:val="none" w:sz="0" w:space="0" w:color="auto"/>
                            <w:right w:val="none" w:sz="0" w:space="0" w:color="auto"/>
                          </w:divBdr>
                          <w:divsChild>
                            <w:div w:id="665790429">
                              <w:marLeft w:val="0"/>
                              <w:marRight w:val="0"/>
                              <w:marTop w:val="0"/>
                              <w:marBottom w:val="0"/>
                              <w:divBdr>
                                <w:top w:val="none" w:sz="0" w:space="0" w:color="auto"/>
                                <w:left w:val="none" w:sz="0" w:space="0" w:color="auto"/>
                                <w:bottom w:val="none" w:sz="0" w:space="0" w:color="auto"/>
                                <w:right w:val="none" w:sz="0" w:space="0" w:color="auto"/>
                              </w:divBdr>
                              <w:divsChild>
                                <w:div w:id="397019226">
                                  <w:marLeft w:val="0"/>
                                  <w:marRight w:val="0"/>
                                  <w:marTop w:val="0"/>
                                  <w:marBottom w:val="0"/>
                                  <w:divBdr>
                                    <w:top w:val="none" w:sz="0" w:space="0" w:color="auto"/>
                                    <w:left w:val="none" w:sz="0" w:space="0" w:color="auto"/>
                                    <w:bottom w:val="none" w:sz="0" w:space="0" w:color="auto"/>
                                    <w:right w:val="none" w:sz="0" w:space="0" w:color="auto"/>
                                  </w:divBdr>
                                </w:div>
                                <w:div w:id="1704135804">
                                  <w:marLeft w:val="0"/>
                                  <w:marRight w:val="0"/>
                                  <w:marTop w:val="0"/>
                                  <w:marBottom w:val="0"/>
                                  <w:divBdr>
                                    <w:top w:val="none" w:sz="0" w:space="0" w:color="auto"/>
                                    <w:left w:val="none" w:sz="0" w:space="0" w:color="auto"/>
                                    <w:bottom w:val="none" w:sz="0" w:space="0" w:color="auto"/>
                                    <w:right w:val="none" w:sz="0" w:space="0" w:color="auto"/>
                                  </w:divBdr>
                                </w:div>
                                <w:div w:id="2006476117">
                                  <w:marLeft w:val="0"/>
                                  <w:marRight w:val="0"/>
                                  <w:marTop w:val="0"/>
                                  <w:marBottom w:val="0"/>
                                  <w:divBdr>
                                    <w:top w:val="none" w:sz="0" w:space="0" w:color="auto"/>
                                    <w:left w:val="none" w:sz="0" w:space="0" w:color="auto"/>
                                    <w:bottom w:val="none" w:sz="0" w:space="0" w:color="auto"/>
                                    <w:right w:val="none" w:sz="0" w:space="0" w:color="auto"/>
                                  </w:divBdr>
                                </w:div>
                                <w:div w:id="227114285">
                                  <w:marLeft w:val="0"/>
                                  <w:marRight w:val="0"/>
                                  <w:marTop w:val="0"/>
                                  <w:marBottom w:val="0"/>
                                  <w:divBdr>
                                    <w:top w:val="none" w:sz="0" w:space="0" w:color="auto"/>
                                    <w:left w:val="none" w:sz="0" w:space="0" w:color="auto"/>
                                    <w:bottom w:val="none" w:sz="0" w:space="0" w:color="auto"/>
                                    <w:right w:val="none" w:sz="0" w:space="0" w:color="auto"/>
                                  </w:divBdr>
                                </w:div>
                                <w:div w:id="1541015508">
                                  <w:marLeft w:val="0"/>
                                  <w:marRight w:val="0"/>
                                  <w:marTop w:val="0"/>
                                  <w:marBottom w:val="0"/>
                                  <w:divBdr>
                                    <w:top w:val="none" w:sz="0" w:space="0" w:color="auto"/>
                                    <w:left w:val="none" w:sz="0" w:space="0" w:color="auto"/>
                                    <w:bottom w:val="none" w:sz="0" w:space="0" w:color="auto"/>
                                    <w:right w:val="none" w:sz="0" w:space="0" w:color="auto"/>
                                  </w:divBdr>
                                </w:div>
                                <w:div w:id="1797484606">
                                  <w:marLeft w:val="0"/>
                                  <w:marRight w:val="0"/>
                                  <w:marTop w:val="0"/>
                                  <w:marBottom w:val="0"/>
                                  <w:divBdr>
                                    <w:top w:val="none" w:sz="0" w:space="0" w:color="auto"/>
                                    <w:left w:val="none" w:sz="0" w:space="0" w:color="auto"/>
                                    <w:bottom w:val="none" w:sz="0" w:space="0" w:color="auto"/>
                                    <w:right w:val="none" w:sz="0" w:space="0" w:color="auto"/>
                                  </w:divBdr>
                                </w:div>
                                <w:div w:id="634797140">
                                  <w:marLeft w:val="0"/>
                                  <w:marRight w:val="0"/>
                                  <w:marTop w:val="0"/>
                                  <w:marBottom w:val="0"/>
                                  <w:divBdr>
                                    <w:top w:val="none" w:sz="0" w:space="0" w:color="auto"/>
                                    <w:left w:val="none" w:sz="0" w:space="0" w:color="auto"/>
                                    <w:bottom w:val="none" w:sz="0" w:space="0" w:color="auto"/>
                                    <w:right w:val="none" w:sz="0" w:space="0" w:color="auto"/>
                                  </w:divBdr>
                                </w:div>
                                <w:div w:id="2055689211">
                                  <w:marLeft w:val="0"/>
                                  <w:marRight w:val="0"/>
                                  <w:marTop w:val="0"/>
                                  <w:marBottom w:val="0"/>
                                  <w:divBdr>
                                    <w:top w:val="none" w:sz="0" w:space="0" w:color="auto"/>
                                    <w:left w:val="none" w:sz="0" w:space="0" w:color="auto"/>
                                    <w:bottom w:val="none" w:sz="0" w:space="0" w:color="auto"/>
                                    <w:right w:val="none" w:sz="0" w:space="0" w:color="auto"/>
                                  </w:divBdr>
                                </w:div>
                                <w:div w:id="1975941511">
                                  <w:marLeft w:val="0"/>
                                  <w:marRight w:val="0"/>
                                  <w:marTop w:val="0"/>
                                  <w:marBottom w:val="0"/>
                                  <w:divBdr>
                                    <w:top w:val="none" w:sz="0" w:space="0" w:color="auto"/>
                                    <w:left w:val="none" w:sz="0" w:space="0" w:color="auto"/>
                                    <w:bottom w:val="none" w:sz="0" w:space="0" w:color="auto"/>
                                    <w:right w:val="none" w:sz="0" w:space="0" w:color="auto"/>
                                  </w:divBdr>
                                </w:div>
                                <w:div w:id="1350374728">
                                  <w:marLeft w:val="0"/>
                                  <w:marRight w:val="0"/>
                                  <w:marTop w:val="0"/>
                                  <w:marBottom w:val="0"/>
                                  <w:divBdr>
                                    <w:top w:val="none" w:sz="0" w:space="0" w:color="auto"/>
                                    <w:left w:val="none" w:sz="0" w:space="0" w:color="auto"/>
                                    <w:bottom w:val="none" w:sz="0" w:space="0" w:color="auto"/>
                                    <w:right w:val="none" w:sz="0" w:space="0" w:color="auto"/>
                                  </w:divBdr>
                                </w:div>
                                <w:div w:id="18700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55896">
          <w:marLeft w:val="0"/>
          <w:marRight w:val="0"/>
          <w:marTop w:val="0"/>
          <w:marBottom w:val="0"/>
          <w:divBdr>
            <w:top w:val="none" w:sz="0" w:space="0" w:color="auto"/>
            <w:left w:val="none" w:sz="0" w:space="0" w:color="auto"/>
            <w:bottom w:val="none" w:sz="0" w:space="0" w:color="auto"/>
            <w:right w:val="none" w:sz="0" w:space="0" w:color="auto"/>
          </w:divBdr>
          <w:divsChild>
            <w:div w:id="496042570">
              <w:marLeft w:val="0"/>
              <w:marRight w:val="0"/>
              <w:marTop w:val="0"/>
              <w:marBottom w:val="0"/>
              <w:divBdr>
                <w:top w:val="none" w:sz="0" w:space="0" w:color="auto"/>
                <w:left w:val="none" w:sz="0" w:space="0" w:color="auto"/>
                <w:bottom w:val="none" w:sz="0" w:space="0" w:color="auto"/>
                <w:right w:val="none" w:sz="0" w:space="0" w:color="auto"/>
              </w:divBdr>
              <w:divsChild>
                <w:div w:id="129133483">
                  <w:marLeft w:val="0"/>
                  <w:marRight w:val="0"/>
                  <w:marTop w:val="0"/>
                  <w:marBottom w:val="0"/>
                  <w:divBdr>
                    <w:top w:val="none" w:sz="0" w:space="0" w:color="auto"/>
                    <w:left w:val="none" w:sz="0" w:space="0" w:color="auto"/>
                    <w:bottom w:val="none" w:sz="0" w:space="0" w:color="auto"/>
                    <w:right w:val="none" w:sz="0" w:space="0" w:color="auto"/>
                  </w:divBdr>
                  <w:divsChild>
                    <w:div w:id="2067028558">
                      <w:marLeft w:val="0"/>
                      <w:marRight w:val="0"/>
                      <w:marTop w:val="0"/>
                      <w:marBottom w:val="0"/>
                      <w:divBdr>
                        <w:top w:val="none" w:sz="0" w:space="0" w:color="auto"/>
                        <w:left w:val="none" w:sz="0" w:space="0" w:color="auto"/>
                        <w:bottom w:val="none" w:sz="0" w:space="0" w:color="auto"/>
                        <w:right w:val="none" w:sz="0" w:space="0" w:color="auto"/>
                      </w:divBdr>
                      <w:divsChild>
                        <w:div w:id="771323145">
                          <w:marLeft w:val="0"/>
                          <w:marRight w:val="0"/>
                          <w:marTop w:val="0"/>
                          <w:marBottom w:val="0"/>
                          <w:divBdr>
                            <w:top w:val="none" w:sz="0" w:space="0" w:color="auto"/>
                            <w:left w:val="none" w:sz="0" w:space="0" w:color="auto"/>
                            <w:bottom w:val="none" w:sz="0" w:space="0" w:color="auto"/>
                            <w:right w:val="none" w:sz="0" w:space="0" w:color="auto"/>
                          </w:divBdr>
                          <w:divsChild>
                            <w:div w:id="1412653327">
                              <w:marLeft w:val="0"/>
                              <w:marRight w:val="0"/>
                              <w:marTop w:val="0"/>
                              <w:marBottom w:val="0"/>
                              <w:divBdr>
                                <w:top w:val="none" w:sz="0" w:space="0" w:color="auto"/>
                                <w:left w:val="none" w:sz="0" w:space="0" w:color="auto"/>
                                <w:bottom w:val="none" w:sz="0" w:space="0" w:color="auto"/>
                                <w:right w:val="none" w:sz="0" w:space="0" w:color="auto"/>
                              </w:divBdr>
                              <w:divsChild>
                                <w:div w:id="1138842883">
                                  <w:marLeft w:val="0"/>
                                  <w:marRight w:val="120"/>
                                  <w:marTop w:val="0"/>
                                  <w:marBottom w:val="0"/>
                                  <w:divBdr>
                                    <w:top w:val="none" w:sz="0" w:space="0" w:color="auto"/>
                                    <w:left w:val="none" w:sz="0" w:space="0" w:color="auto"/>
                                    <w:bottom w:val="none" w:sz="0" w:space="0" w:color="auto"/>
                                    <w:right w:val="none" w:sz="0" w:space="0" w:color="auto"/>
                                  </w:divBdr>
                                  <w:divsChild>
                                    <w:div w:id="3609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07761">
      <w:bodyDiv w:val="1"/>
      <w:marLeft w:val="0"/>
      <w:marRight w:val="0"/>
      <w:marTop w:val="0"/>
      <w:marBottom w:val="0"/>
      <w:divBdr>
        <w:top w:val="none" w:sz="0" w:space="0" w:color="auto"/>
        <w:left w:val="none" w:sz="0" w:space="0" w:color="auto"/>
        <w:bottom w:val="none" w:sz="0" w:space="0" w:color="auto"/>
        <w:right w:val="none" w:sz="0" w:space="0" w:color="auto"/>
      </w:divBdr>
    </w:div>
    <w:div w:id="1688288586">
      <w:bodyDiv w:val="1"/>
      <w:marLeft w:val="0"/>
      <w:marRight w:val="0"/>
      <w:marTop w:val="0"/>
      <w:marBottom w:val="0"/>
      <w:divBdr>
        <w:top w:val="none" w:sz="0" w:space="0" w:color="auto"/>
        <w:left w:val="none" w:sz="0" w:space="0" w:color="auto"/>
        <w:bottom w:val="none" w:sz="0" w:space="0" w:color="auto"/>
        <w:right w:val="none" w:sz="0" w:space="0" w:color="auto"/>
      </w:divBdr>
      <w:divsChild>
        <w:div w:id="599722823">
          <w:marLeft w:val="0"/>
          <w:marRight w:val="0"/>
          <w:marTop w:val="0"/>
          <w:marBottom w:val="0"/>
          <w:divBdr>
            <w:top w:val="none" w:sz="0" w:space="0" w:color="auto"/>
            <w:left w:val="none" w:sz="0" w:space="0" w:color="auto"/>
            <w:bottom w:val="none" w:sz="0" w:space="0" w:color="auto"/>
            <w:right w:val="none" w:sz="0" w:space="0" w:color="auto"/>
          </w:divBdr>
        </w:div>
        <w:div w:id="863903843">
          <w:marLeft w:val="0"/>
          <w:marRight w:val="0"/>
          <w:marTop w:val="0"/>
          <w:marBottom w:val="0"/>
          <w:divBdr>
            <w:top w:val="none" w:sz="0" w:space="0" w:color="auto"/>
            <w:left w:val="none" w:sz="0" w:space="0" w:color="auto"/>
            <w:bottom w:val="none" w:sz="0" w:space="0" w:color="auto"/>
            <w:right w:val="none" w:sz="0" w:space="0" w:color="auto"/>
          </w:divBdr>
        </w:div>
        <w:div w:id="2088846862">
          <w:marLeft w:val="0"/>
          <w:marRight w:val="0"/>
          <w:marTop w:val="0"/>
          <w:marBottom w:val="0"/>
          <w:divBdr>
            <w:top w:val="none" w:sz="0" w:space="0" w:color="auto"/>
            <w:left w:val="none" w:sz="0" w:space="0" w:color="auto"/>
            <w:bottom w:val="none" w:sz="0" w:space="0" w:color="auto"/>
            <w:right w:val="none" w:sz="0" w:space="0" w:color="auto"/>
          </w:divBdr>
        </w:div>
        <w:div w:id="880674818">
          <w:marLeft w:val="0"/>
          <w:marRight w:val="0"/>
          <w:marTop w:val="0"/>
          <w:marBottom w:val="0"/>
          <w:divBdr>
            <w:top w:val="none" w:sz="0" w:space="0" w:color="auto"/>
            <w:left w:val="none" w:sz="0" w:space="0" w:color="auto"/>
            <w:bottom w:val="none" w:sz="0" w:space="0" w:color="auto"/>
            <w:right w:val="none" w:sz="0" w:space="0" w:color="auto"/>
          </w:divBdr>
        </w:div>
        <w:div w:id="1272711626">
          <w:marLeft w:val="0"/>
          <w:marRight w:val="0"/>
          <w:marTop w:val="0"/>
          <w:marBottom w:val="0"/>
          <w:divBdr>
            <w:top w:val="none" w:sz="0" w:space="0" w:color="auto"/>
            <w:left w:val="none" w:sz="0" w:space="0" w:color="auto"/>
            <w:bottom w:val="none" w:sz="0" w:space="0" w:color="auto"/>
            <w:right w:val="none" w:sz="0" w:space="0" w:color="auto"/>
          </w:divBdr>
        </w:div>
        <w:div w:id="322318125">
          <w:marLeft w:val="0"/>
          <w:marRight w:val="0"/>
          <w:marTop w:val="0"/>
          <w:marBottom w:val="0"/>
          <w:divBdr>
            <w:top w:val="none" w:sz="0" w:space="0" w:color="auto"/>
            <w:left w:val="none" w:sz="0" w:space="0" w:color="auto"/>
            <w:bottom w:val="none" w:sz="0" w:space="0" w:color="auto"/>
            <w:right w:val="none" w:sz="0" w:space="0" w:color="auto"/>
          </w:divBdr>
        </w:div>
        <w:div w:id="1441099913">
          <w:marLeft w:val="0"/>
          <w:marRight w:val="0"/>
          <w:marTop w:val="0"/>
          <w:marBottom w:val="0"/>
          <w:divBdr>
            <w:top w:val="none" w:sz="0" w:space="0" w:color="auto"/>
            <w:left w:val="none" w:sz="0" w:space="0" w:color="auto"/>
            <w:bottom w:val="none" w:sz="0" w:space="0" w:color="auto"/>
            <w:right w:val="none" w:sz="0" w:space="0" w:color="auto"/>
          </w:divBdr>
        </w:div>
        <w:div w:id="1540047989">
          <w:marLeft w:val="0"/>
          <w:marRight w:val="0"/>
          <w:marTop w:val="0"/>
          <w:marBottom w:val="0"/>
          <w:divBdr>
            <w:top w:val="none" w:sz="0" w:space="0" w:color="auto"/>
            <w:left w:val="none" w:sz="0" w:space="0" w:color="auto"/>
            <w:bottom w:val="none" w:sz="0" w:space="0" w:color="auto"/>
            <w:right w:val="none" w:sz="0" w:space="0" w:color="auto"/>
          </w:divBdr>
        </w:div>
        <w:div w:id="1727988318">
          <w:marLeft w:val="0"/>
          <w:marRight w:val="0"/>
          <w:marTop w:val="0"/>
          <w:marBottom w:val="0"/>
          <w:divBdr>
            <w:top w:val="none" w:sz="0" w:space="0" w:color="auto"/>
            <w:left w:val="none" w:sz="0" w:space="0" w:color="auto"/>
            <w:bottom w:val="none" w:sz="0" w:space="0" w:color="auto"/>
            <w:right w:val="none" w:sz="0" w:space="0" w:color="auto"/>
          </w:divBdr>
        </w:div>
      </w:divsChild>
    </w:div>
    <w:div w:id="1739283601">
      <w:bodyDiv w:val="1"/>
      <w:marLeft w:val="0"/>
      <w:marRight w:val="0"/>
      <w:marTop w:val="0"/>
      <w:marBottom w:val="0"/>
      <w:divBdr>
        <w:top w:val="none" w:sz="0" w:space="0" w:color="auto"/>
        <w:left w:val="none" w:sz="0" w:space="0" w:color="auto"/>
        <w:bottom w:val="none" w:sz="0" w:space="0" w:color="auto"/>
        <w:right w:val="none" w:sz="0" w:space="0" w:color="auto"/>
      </w:divBdr>
    </w:div>
    <w:div w:id="1742823465">
      <w:bodyDiv w:val="1"/>
      <w:marLeft w:val="0"/>
      <w:marRight w:val="0"/>
      <w:marTop w:val="0"/>
      <w:marBottom w:val="0"/>
      <w:divBdr>
        <w:top w:val="none" w:sz="0" w:space="0" w:color="auto"/>
        <w:left w:val="none" w:sz="0" w:space="0" w:color="auto"/>
        <w:bottom w:val="none" w:sz="0" w:space="0" w:color="auto"/>
        <w:right w:val="none" w:sz="0" w:space="0" w:color="auto"/>
      </w:divBdr>
      <w:divsChild>
        <w:div w:id="932669751">
          <w:marLeft w:val="0"/>
          <w:marRight w:val="0"/>
          <w:marTop w:val="0"/>
          <w:marBottom w:val="0"/>
          <w:divBdr>
            <w:top w:val="none" w:sz="0" w:space="0" w:color="auto"/>
            <w:left w:val="none" w:sz="0" w:space="0" w:color="auto"/>
            <w:bottom w:val="none" w:sz="0" w:space="0" w:color="auto"/>
            <w:right w:val="none" w:sz="0" w:space="0" w:color="auto"/>
          </w:divBdr>
        </w:div>
        <w:div w:id="286012073">
          <w:marLeft w:val="0"/>
          <w:marRight w:val="0"/>
          <w:marTop w:val="0"/>
          <w:marBottom w:val="0"/>
          <w:divBdr>
            <w:top w:val="none" w:sz="0" w:space="0" w:color="auto"/>
            <w:left w:val="none" w:sz="0" w:space="0" w:color="auto"/>
            <w:bottom w:val="none" w:sz="0" w:space="0" w:color="auto"/>
            <w:right w:val="none" w:sz="0" w:space="0" w:color="auto"/>
          </w:divBdr>
        </w:div>
        <w:div w:id="639652354">
          <w:marLeft w:val="0"/>
          <w:marRight w:val="0"/>
          <w:marTop w:val="0"/>
          <w:marBottom w:val="0"/>
          <w:divBdr>
            <w:top w:val="none" w:sz="0" w:space="0" w:color="auto"/>
            <w:left w:val="none" w:sz="0" w:space="0" w:color="auto"/>
            <w:bottom w:val="none" w:sz="0" w:space="0" w:color="auto"/>
            <w:right w:val="none" w:sz="0" w:space="0" w:color="auto"/>
          </w:divBdr>
        </w:div>
        <w:div w:id="743455204">
          <w:marLeft w:val="0"/>
          <w:marRight w:val="0"/>
          <w:marTop w:val="0"/>
          <w:marBottom w:val="0"/>
          <w:divBdr>
            <w:top w:val="none" w:sz="0" w:space="0" w:color="auto"/>
            <w:left w:val="none" w:sz="0" w:space="0" w:color="auto"/>
            <w:bottom w:val="none" w:sz="0" w:space="0" w:color="auto"/>
            <w:right w:val="none" w:sz="0" w:space="0" w:color="auto"/>
          </w:divBdr>
        </w:div>
        <w:div w:id="126895745">
          <w:marLeft w:val="0"/>
          <w:marRight w:val="0"/>
          <w:marTop w:val="0"/>
          <w:marBottom w:val="0"/>
          <w:divBdr>
            <w:top w:val="none" w:sz="0" w:space="0" w:color="auto"/>
            <w:left w:val="none" w:sz="0" w:space="0" w:color="auto"/>
            <w:bottom w:val="none" w:sz="0" w:space="0" w:color="auto"/>
            <w:right w:val="none" w:sz="0" w:space="0" w:color="auto"/>
          </w:divBdr>
        </w:div>
      </w:divsChild>
    </w:div>
    <w:div w:id="1819154163">
      <w:bodyDiv w:val="1"/>
      <w:marLeft w:val="0"/>
      <w:marRight w:val="0"/>
      <w:marTop w:val="0"/>
      <w:marBottom w:val="0"/>
      <w:divBdr>
        <w:top w:val="none" w:sz="0" w:space="0" w:color="auto"/>
        <w:left w:val="none" w:sz="0" w:space="0" w:color="auto"/>
        <w:bottom w:val="none" w:sz="0" w:space="0" w:color="auto"/>
        <w:right w:val="none" w:sz="0" w:space="0" w:color="auto"/>
      </w:divBdr>
    </w:div>
    <w:div w:id="1826972634">
      <w:bodyDiv w:val="1"/>
      <w:marLeft w:val="0"/>
      <w:marRight w:val="0"/>
      <w:marTop w:val="0"/>
      <w:marBottom w:val="0"/>
      <w:divBdr>
        <w:top w:val="none" w:sz="0" w:space="0" w:color="auto"/>
        <w:left w:val="none" w:sz="0" w:space="0" w:color="auto"/>
        <w:bottom w:val="none" w:sz="0" w:space="0" w:color="auto"/>
        <w:right w:val="none" w:sz="0" w:space="0" w:color="auto"/>
      </w:divBdr>
      <w:divsChild>
        <w:div w:id="1150098369">
          <w:marLeft w:val="0"/>
          <w:marRight w:val="0"/>
          <w:marTop w:val="0"/>
          <w:marBottom w:val="0"/>
          <w:divBdr>
            <w:top w:val="none" w:sz="0" w:space="0" w:color="auto"/>
            <w:left w:val="none" w:sz="0" w:space="0" w:color="auto"/>
            <w:bottom w:val="none" w:sz="0" w:space="0" w:color="auto"/>
            <w:right w:val="none" w:sz="0" w:space="0" w:color="auto"/>
          </w:divBdr>
        </w:div>
        <w:div w:id="1465349281">
          <w:marLeft w:val="0"/>
          <w:marRight w:val="0"/>
          <w:marTop w:val="0"/>
          <w:marBottom w:val="0"/>
          <w:divBdr>
            <w:top w:val="none" w:sz="0" w:space="0" w:color="auto"/>
            <w:left w:val="none" w:sz="0" w:space="0" w:color="auto"/>
            <w:bottom w:val="none" w:sz="0" w:space="0" w:color="auto"/>
            <w:right w:val="none" w:sz="0" w:space="0" w:color="auto"/>
          </w:divBdr>
        </w:div>
        <w:div w:id="2056468854">
          <w:marLeft w:val="0"/>
          <w:marRight w:val="0"/>
          <w:marTop w:val="0"/>
          <w:marBottom w:val="0"/>
          <w:divBdr>
            <w:top w:val="none" w:sz="0" w:space="0" w:color="auto"/>
            <w:left w:val="none" w:sz="0" w:space="0" w:color="auto"/>
            <w:bottom w:val="none" w:sz="0" w:space="0" w:color="auto"/>
            <w:right w:val="none" w:sz="0" w:space="0" w:color="auto"/>
          </w:divBdr>
        </w:div>
        <w:div w:id="1900744013">
          <w:marLeft w:val="0"/>
          <w:marRight w:val="0"/>
          <w:marTop w:val="0"/>
          <w:marBottom w:val="0"/>
          <w:divBdr>
            <w:top w:val="none" w:sz="0" w:space="0" w:color="auto"/>
            <w:left w:val="none" w:sz="0" w:space="0" w:color="auto"/>
            <w:bottom w:val="none" w:sz="0" w:space="0" w:color="auto"/>
            <w:right w:val="none" w:sz="0" w:space="0" w:color="auto"/>
          </w:divBdr>
        </w:div>
        <w:div w:id="1471053118">
          <w:marLeft w:val="0"/>
          <w:marRight w:val="0"/>
          <w:marTop w:val="0"/>
          <w:marBottom w:val="0"/>
          <w:divBdr>
            <w:top w:val="none" w:sz="0" w:space="0" w:color="auto"/>
            <w:left w:val="none" w:sz="0" w:space="0" w:color="auto"/>
            <w:bottom w:val="none" w:sz="0" w:space="0" w:color="auto"/>
            <w:right w:val="none" w:sz="0" w:space="0" w:color="auto"/>
          </w:divBdr>
        </w:div>
      </w:divsChild>
    </w:div>
    <w:div w:id="1926838567">
      <w:bodyDiv w:val="1"/>
      <w:marLeft w:val="0"/>
      <w:marRight w:val="0"/>
      <w:marTop w:val="0"/>
      <w:marBottom w:val="0"/>
      <w:divBdr>
        <w:top w:val="none" w:sz="0" w:space="0" w:color="auto"/>
        <w:left w:val="none" w:sz="0" w:space="0" w:color="auto"/>
        <w:bottom w:val="none" w:sz="0" w:space="0" w:color="auto"/>
        <w:right w:val="none" w:sz="0" w:space="0" w:color="auto"/>
      </w:divBdr>
      <w:divsChild>
        <w:div w:id="511577288">
          <w:marLeft w:val="0"/>
          <w:marRight w:val="0"/>
          <w:marTop w:val="0"/>
          <w:marBottom w:val="0"/>
          <w:divBdr>
            <w:top w:val="none" w:sz="0" w:space="0" w:color="auto"/>
            <w:left w:val="none" w:sz="0" w:space="0" w:color="auto"/>
            <w:bottom w:val="none" w:sz="0" w:space="0" w:color="auto"/>
            <w:right w:val="none" w:sz="0" w:space="0" w:color="auto"/>
          </w:divBdr>
        </w:div>
      </w:divsChild>
    </w:div>
    <w:div w:id="1991516406">
      <w:bodyDiv w:val="1"/>
      <w:marLeft w:val="0"/>
      <w:marRight w:val="0"/>
      <w:marTop w:val="0"/>
      <w:marBottom w:val="0"/>
      <w:divBdr>
        <w:top w:val="none" w:sz="0" w:space="0" w:color="auto"/>
        <w:left w:val="none" w:sz="0" w:space="0" w:color="auto"/>
        <w:bottom w:val="none" w:sz="0" w:space="0" w:color="auto"/>
        <w:right w:val="none" w:sz="0" w:space="0" w:color="auto"/>
      </w:divBdr>
    </w:div>
    <w:div w:id="1999772174">
      <w:bodyDiv w:val="1"/>
      <w:marLeft w:val="0"/>
      <w:marRight w:val="0"/>
      <w:marTop w:val="0"/>
      <w:marBottom w:val="0"/>
      <w:divBdr>
        <w:top w:val="none" w:sz="0" w:space="0" w:color="auto"/>
        <w:left w:val="none" w:sz="0" w:space="0" w:color="auto"/>
        <w:bottom w:val="none" w:sz="0" w:space="0" w:color="auto"/>
        <w:right w:val="none" w:sz="0" w:space="0" w:color="auto"/>
      </w:divBdr>
    </w:div>
    <w:div w:id="2010787638">
      <w:bodyDiv w:val="1"/>
      <w:marLeft w:val="0"/>
      <w:marRight w:val="0"/>
      <w:marTop w:val="0"/>
      <w:marBottom w:val="0"/>
      <w:divBdr>
        <w:top w:val="none" w:sz="0" w:space="0" w:color="auto"/>
        <w:left w:val="none" w:sz="0" w:space="0" w:color="auto"/>
        <w:bottom w:val="none" w:sz="0" w:space="0" w:color="auto"/>
        <w:right w:val="none" w:sz="0" w:space="0" w:color="auto"/>
      </w:divBdr>
      <w:divsChild>
        <w:div w:id="64884299">
          <w:marLeft w:val="0"/>
          <w:marRight w:val="0"/>
          <w:marTop w:val="0"/>
          <w:marBottom w:val="0"/>
          <w:divBdr>
            <w:top w:val="none" w:sz="0" w:space="0" w:color="auto"/>
            <w:left w:val="none" w:sz="0" w:space="0" w:color="auto"/>
            <w:bottom w:val="none" w:sz="0" w:space="0" w:color="auto"/>
            <w:right w:val="none" w:sz="0" w:space="0" w:color="auto"/>
          </w:divBdr>
        </w:div>
        <w:div w:id="1861814933">
          <w:marLeft w:val="0"/>
          <w:marRight w:val="0"/>
          <w:marTop w:val="0"/>
          <w:marBottom w:val="0"/>
          <w:divBdr>
            <w:top w:val="none" w:sz="0" w:space="0" w:color="auto"/>
            <w:left w:val="none" w:sz="0" w:space="0" w:color="auto"/>
            <w:bottom w:val="none" w:sz="0" w:space="0" w:color="auto"/>
            <w:right w:val="none" w:sz="0" w:space="0" w:color="auto"/>
          </w:divBdr>
        </w:div>
        <w:div w:id="1980527896">
          <w:marLeft w:val="0"/>
          <w:marRight w:val="0"/>
          <w:marTop w:val="0"/>
          <w:marBottom w:val="0"/>
          <w:divBdr>
            <w:top w:val="none" w:sz="0" w:space="0" w:color="auto"/>
            <w:left w:val="none" w:sz="0" w:space="0" w:color="auto"/>
            <w:bottom w:val="none" w:sz="0" w:space="0" w:color="auto"/>
            <w:right w:val="none" w:sz="0" w:space="0" w:color="auto"/>
          </w:divBdr>
        </w:div>
        <w:div w:id="873078071">
          <w:marLeft w:val="0"/>
          <w:marRight w:val="0"/>
          <w:marTop w:val="0"/>
          <w:marBottom w:val="0"/>
          <w:divBdr>
            <w:top w:val="none" w:sz="0" w:space="0" w:color="auto"/>
            <w:left w:val="none" w:sz="0" w:space="0" w:color="auto"/>
            <w:bottom w:val="none" w:sz="0" w:space="0" w:color="auto"/>
            <w:right w:val="none" w:sz="0" w:space="0" w:color="auto"/>
          </w:divBdr>
        </w:div>
        <w:div w:id="1323314289">
          <w:marLeft w:val="0"/>
          <w:marRight w:val="0"/>
          <w:marTop w:val="0"/>
          <w:marBottom w:val="0"/>
          <w:divBdr>
            <w:top w:val="none" w:sz="0" w:space="0" w:color="auto"/>
            <w:left w:val="none" w:sz="0" w:space="0" w:color="auto"/>
            <w:bottom w:val="none" w:sz="0" w:space="0" w:color="auto"/>
            <w:right w:val="none" w:sz="0" w:space="0" w:color="auto"/>
          </w:divBdr>
        </w:div>
      </w:divsChild>
    </w:div>
    <w:div w:id="2015106538">
      <w:bodyDiv w:val="1"/>
      <w:marLeft w:val="0"/>
      <w:marRight w:val="0"/>
      <w:marTop w:val="0"/>
      <w:marBottom w:val="0"/>
      <w:divBdr>
        <w:top w:val="none" w:sz="0" w:space="0" w:color="auto"/>
        <w:left w:val="none" w:sz="0" w:space="0" w:color="auto"/>
        <w:bottom w:val="none" w:sz="0" w:space="0" w:color="auto"/>
        <w:right w:val="none" w:sz="0" w:space="0" w:color="auto"/>
      </w:divBdr>
      <w:divsChild>
        <w:div w:id="1210386141">
          <w:marLeft w:val="0"/>
          <w:marRight w:val="0"/>
          <w:marTop w:val="0"/>
          <w:marBottom w:val="0"/>
          <w:divBdr>
            <w:top w:val="none" w:sz="0" w:space="0" w:color="auto"/>
            <w:left w:val="none" w:sz="0" w:space="0" w:color="auto"/>
            <w:bottom w:val="none" w:sz="0" w:space="0" w:color="auto"/>
            <w:right w:val="none" w:sz="0" w:space="0" w:color="auto"/>
          </w:divBdr>
        </w:div>
        <w:div w:id="1529028690">
          <w:marLeft w:val="0"/>
          <w:marRight w:val="0"/>
          <w:marTop w:val="0"/>
          <w:marBottom w:val="0"/>
          <w:divBdr>
            <w:top w:val="none" w:sz="0" w:space="0" w:color="auto"/>
            <w:left w:val="none" w:sz="0" w:space="0" w:color="auto"/>
            <w:bottom w:val="none" w:sz="0" w:space="0" w:color="auto"/>
            <w:right w:val="none" w:sz="0" w:space="0" w:color="auto"/>
          </w:divBdr>
        </w:div>
        <w:div w:id="2001343230">
          <w:marLeft w:val="0"/>
          <w:marRight w:val="0"/>
          <w:marTop w:val="0"/>
          <w:marBottom w:val="0"/>
          <w:divBdr>
            <w:top w:val="none" w:sz="0" w:space="0" w:color="auto"/>
            <w:left w:val="none" w:sz="0" w:space="0" w:color="auto"/>
            <w:bottom w:val="none" w:sz="0" w:space="0" w:color="auto"/>
            <w:right w:val="none" w:sz="0" w:space="0" w:color="auto"/>
          </w:divBdr>
        </w:div>
        <w:div w:id="494538852">
          <w:marLeft w:val="0"/>
          <w:marRight w:val="0"/>
          <w:marTop w:val="0"/>
          <w:marBottom w:val="0"/>
          <w:divBdr>
            <w:top w:val="none" w:sz="0" w:space="0" w:color="auto"/>
            <w:left w:val="none" w:sz="0" w:space="0" w:color="auto"/>
            <w:bottom w:val="none" w:sz="0" w:space="0" w:color="auto"/>
            <w:right w:val="none" w:sz="0" w:space="0" w:color="auto"/>
          </w:divBdr>
        </w:div>
        <w:div w:id="1537305515">
          <w:marLeft w:val="0"/>
          <w:marRight w:val="0"/>
          <w:marTop w:val="0"/>
          <w:marBottom w:val="0"/>
          <w:divBdr>
            <w:top w:val="none" w:sz="0" w:space="0" w:color="auto"/>
            <w:left w:val="none" w:sz="0" w:space="0" w:color="auto"/>
            <w:bottom w:val="none" w:sz="0" w:space="0" w:color="auto"/>
            <w:right w:val="none" w:sz="0" w:space="0" w:color="auto"/>
          </w:divBdr>
        </w:div>
      </w:divsChild>
    </w:div>
    <w:div w:id="2028560220">
      <w:bodyDiv w:val="1"/>
      <w:marLeft w:val="0"/>
      <w:marRight w:val="0"/>
      <w:marTop w:val="0"/>
      <w:marBottom w:val="0"/>
      <w:divBdr>
        <w:top w:val="none" w:sz="0" w:space="0" w:color="auto"/>
        <w:left w:val="none" w:sz="0" w:space="0" w:color="auto"/>
        <w:bottom w:val="none" w:sz="0" w:space="0" w:color="auto"/>
        <w:right w:val="none" w:sz="0" w:space="0" w:color="auto"/>
      </w:divBdr>
    </w:div>
    <w:div w:id="2039425976">
      <w:bodyDiv w:val="1"/>
      <w:marLeft w:val="0"/>
      <w:marRight w:val="0"/>
      <w:marTop w:val="0"/>
      <w:marBottom w:val="0"/>
      <w:divBdr>
        <w:top w:val="none" w:sz="0" w:space="0" w:color="auto"/>
        <w:left w:val="none" w:sz="0" w:space="0" w:color="auto"/>
        <w:bottom w:val="none" w:sz="0" w:space="0" w:color="auto"/>
        <w:right w:val="none" w:sz="0" w:space="0" w:color="auto"/>
      </w:divBdr>
    </w:div>
    <w:div w:id="2104841969">
      <w:bodyDiv w:val="1"/>
      <w:marLeft w:val="0"/>
      <w:marRight w:val="0"/>
      <w:marTop w:val="0"/>
      <w:marBottom w:val="0"/>
      <w:divBdr>
        <w:top w:val="none" w:sz="0" w:space="0" w:color="auto"/>
        <w:left w:val="none" w:sz="0" w:space="0" w:color="auto"/>
        <w:bottom w:val="none" w:sz="0" w:space="0" w:color="auto"/>
        <w:right w:val="none" w:sz="0" w:space="0" w:color="auto"/>
      </w:divBdr>
      <w:divsChild>
        <w:div w:id="888106438">
          <w:marLeft w:val="0"/>
          <w:marRight w:val="0"/>
          <w:marTop w:val="0"/>
          <w:marBottom w:val="0"/>
          <w:divBdr>
            <w:top w:val="none" w:sz="0" w:space="0" w:color="auto"/>
            <w:left w:val="none" w:sz="0" w:space="0" w:color="auto"/>
            <w:bottom w:val="none" w:sz="0" w:space="0" w:color="auto"/>
            <w:right w:val="none" w:sz="0" w:space="0" w:color="auto"/>
          </w:divBdr>
          <w:divsChild>
            <w:div w:id="872307713">
              <w:marLeft w:val="0"/>
              <w:marRight w:val="0"/>
              <w:marTop w:val="0"/>
              <w:marBottom w:val="0"/>
              <w:divBdr>
                <w:top w:val="none" w:sz="0" w:space="0" w:color="auto"/>
                <w:left w:val="none" w:sz="0" w:space="0" w:color="auto"/>
                <w:bottom w:val="none" w:sz="0" w:space="0" w:color="auto"/>
                <w:right w:val="none" w:sz="0" w:space="0" w:color="auto"/>
              </w:divBdr>
              <w:divsChild>
                <w:div w:id="708266237">
                  <w:marLeft w:val="0"/>
                  <w:marRight w:val="0"/>
                  <w:marTop w:val="0"/>
                  <w:marBottom w:val="0"/>
                  <w:divBdr>
                    <w:top w:val="none" w:sz="0" w:space="0" w:color="auto"/>
                    <w:left w:val="none" w:sz="0" w:space="0" w:color="auto"/>
                    <w:bottom w:val="none" w:sz="0" w:space="0" w:color="auto"/>
                    <w:right w:val="none" w:sz="0" w:space="0" w:color="auto"/>
                  </w:divBdr>
                  <w:divsChild>
                    <w:div w:id="1630667844">
                      <w:marLeft w:val="0"/>
                      <w:marRight w:val="0"/>
                      <w:marTop w:val="120"/>
                      <w:marBottom w:val="0"/>
                      <w:divBdr>
                        <w:top w:val="none" w:sz="0" w:space="0" w:color="auto"/>
                        <w:left w:val="none" w:sz="0" w:space="0" w:color="auto"/>
                        <w:bottom w:val="none" w:sz="0" w:space="0" w:color="auto"/>
                        <w:right w:val="none" w:sz="0" w:space="0" w:color="auto"/>
                      </w:divBdr>
                      <w:divsChild>
                        <w:div w:id="1135608995">
                          <w:marLeft w:val="0"/>
                          <w:marRight w:val="0"/>
                          <w:marTop w:val="0"/>
                          <w:marBottom w:val="0"/>
                          <w:divBdr>
                            <w:top w:val="none" w:sz="0" w:space="0" w:color="auto"/>
                            <w:left w:val="none" w:sz="0" w:space="0" w:color="auto"/>
                            <w:bottom w:val="none" w:sz="0" w:space="0" w:color="auto"/>
                            <w:right w:val="none" w:sz="0" w:space="0" w:color="auto"/>
                          </w:divBdr>
                          <w:divsChild>
                            <w:div w:id="686641379">
                              <w:marLeft w:val="0"/>
                              <w:marRight w:val="0"/>
                              <w:marTop w:val="0"/>
                              <w:marBottom w:val="0"/>
                              <w:divBdr>
                                <w:top w:val="none" w:sz="0" w:space="0" w:color="auto"/>
                                <w:left w:val="none" w:sz="0" w:space="0" w:color="auto"/>
                                <w:bottom w:val="none" w:sz="0" w:space="0" w:color="auto"/>
                                <w:right w:val="none" w:sz="0" w:space="0" w:color="auto"/>
                              </w:divBdr>
                              <w:divsChild>
                                <w:div w:id="1768623385">
                                  <w:marLeft w:val="0"/>
                                  <w:marRight w:val="0"/>
                                  <w:marTop w:val="0"/>
                                  <w:marBottom w:val="0"/>
                                  <w:divBdr>
                                    <w:top w:val="none" w:sz="0" w:space="0" w:color="auto"/>
                                    <w:left w:val="none" w:sz="0" w:space="0" w:color="auto"/>
                                    <w:bottom w:val="none" w:sz="0" w:space="0" w:color="auto"/>
                                    <w:right w:val="none" w:sz="0" w:space="0" w:color="auto"/>
                                  </w:divBdr>
                                </w:div>
                                <w:div w:id="369183590">
                                  <w:marLeft w:val="0"/>
                                  <w:marRight w:val="0"/>
                                  <w:marTop w:val="0"/>
                                  <w:marBottom w:val="0"/>
                                  <w:divBdr>
                                    <w:top w:val="none" w:sz="0" w:space="0" w:color="auto"/>
                                    <w:left w:val="none" w:sz="0" w:space="0" w:color="auto"/>
                                    <w:bottom w:val="none" w:sz="0" w:space="0" w:color="auto"/>
                                    <w:right w:val="none" w:sz="0" w:space="0" w:color="auto"/>
                                  </w:divBdr>
                                </w:div>
                                <w:div w:id="728655445">
                                  <w:marLeft w:val="0"/>
                                  <w:marRight w:val="0"/>
                                  <w:marTop w:val="0"/>
                                  <w:marBottom w:val="0"/>
                                  <w:divBdr>
                                    <w:top w:val="none" w:sz="0" w:space="0" w:color="auto"/>
                                    <w:left w:val="none" w:sz="0" w:space="0" w:color="auto"/>
                                    <w:bottom w:val="none" w:sz="0" w:space="0" w:color="auto"/>
                                    <w:right w:val="none" w:sz="0" w:space="0" w:color="auto"/>
                                  </w:divBdr>
                                </w:div>
                                <w:div w:id="1608928541">
                                  <w:marLeft w:val="0"/>
                                  <w:marRight w:val="0"/>
                                  <w:marTop w:val="0"/>
                                  <w:marBottom w:val="0"/>
                                  <w:divBdr>
                                    <w:top w:val="none" w:sz="0" w:space="0" w:color="auto"/>
                                    <w:left w:val="none" w:sz="0" w:space="0" w:color="auto"/>
                                    <w:bottom w:val="none" w:sz="0" w:space="0" w:color="auto"/>
                                    <w:right w:val="none" w:sz="0" w:space="0" w:color="auto"/>
                                  </w:divBdr>
                                </w:div>
                                <w:div w:id="2016226748">
                                  <w:marLeft w:val="0"/>
                                  <w:marRight w:val="0"/>
                                  <w:marTop w:val="0"/>
                                  <w:marBottom w:val="0"/>
                                  <w:divBdr>
                                    <w:top w:val="none" w:sz="0" w:space="0" w:color="auto"/>
                                    <w:left w:val="none" w:sz="0" w:space="0" w:color="auto"/>
                                    <w:bottom w:val="none" w:sz="0" w:space="0" w:color="auto"/>
                                    <w:right w:val="none" w:sz="0" w:space="0" w:color="auto"/>
                                  </w:divBdr>
                                </w:div>
                                <w:div w:id="459152523">
                                  <w:marLeft w:val="0"/>
                                  <w:marRight w:val="0"/>
                                  <w:marTop w:val="0"/>
                                  <w:marBottom w:val="0"/>
                                  <w:divBdr>
                                    <w:top w:val="none" w:sz="0" w:space="0" w:color="auto"/>
                                    <w:left w:val="none" w:sz="0" w:space="0" w:color="auto"/>
                                    <w:bottom w:val="none" w:sz="0" w:space="0" w:color="auto"/>
                                    <w:right w:val="none" w:sz="0" w:space="0" w:color="auto"/>
                                  </w:divBdr>
                                </w:div>
                                <w:div w:id="128597733">
                                  <w:marLeft w:val="0"/>
                                  <w:marRight w:val="0"/>
                                  <w:marTop w:val="0"/>
                                  <w:marBottom w:val="0"/>
                                  <w:divBdr>
                                    <w:top w:val="none" w:sz="0" w:space="0" w:color="auto"/>
                                    <w:left w:val="none" w:sz="0" w:space="0" w:color="auto"/>
                                    <w:bottom w:val="none" w:sz="0" w:space="0" w:color="auto"/>
                                    <w:right w:val="none" w:sz="0" w:space="0" w:color="auto"/>
                                  </w:divBdr>
                                </w:div>
                                <w:div w:id="1775323016">
                                  <w:marLeft w:val="0"/>
                                  <w:marRight w:val="0"/>
                                  <w:marTop w:val="0"/>
                                  <w:marBottom w:val="0"/>
                                  <w:divBdr>
                                    <w:top w:val="none" w:sz="0" w:space="0" w:color="auto"/>
                                    <w:left w:val="none" w:sz="0" w:space="0" w:color="auto"/>
                                    <w:bottom w:val="none" w:sz="0" w:space="0" w:color="auto"/>
                                    <w:right w:val="none" w:sz="0" w:space="0" w:color="auto"/>
                                  </w:divBdr>
                                </w:div>
                                <w:div w:id="1311599222">
                                  <w:marLeft w:val="0"/>
                                  <w:marRight w:val="0"/>
                                  <w:marTop w:val="0"/>
                                  <w:marBottom w:val="0"/>
                                  <w:divBdr>
                                    <w:top w:val="none" w:sz="0" w:space="0" w:color="auto"/>
                                    <w:left w:val="none" w:sz="0" w:space="0" w:color="auto"/>
                                    <w:bottom w:val="none" w:sz="0" w:space="0" w:color="auto"/>
                                    <w:right w:val="none" w:sz="0" w:space="0" w:color="auto"/>
                                  </w:divBdr>
                                </w:div>
                                <w:div w:id="1269581047">
                                  <w:marLeft w:val="0"/>
                                  <w:marRight w:val="0"/>
                                  <w:marTop w:val="0"/>
                                  <w:marBottom w:val="0"/>
                                  <w:divBdr>
                                    <w:top w:val="none" w:sz="0" w:space="0" w:color="auto"/>
                                    <w:left w:val="none" w:sz="0" w:space="0" w:color="auto"/>
                                    <w:bottom w:val="none" w:sz="0" w:space="0" w:color="auto"/>
                                    <w:right w:val="none" w:sz="0" w:space="0" w:color="auto"/>
                                  </w:divBdr>
                                </w:div>
                                <w:div w:id="1524972198">
                                  <w:marLeft w:val="0"/>
                                  <w:marRight w:val="0"/>
                                  <w:marTop w:val="0"/>
                                  <w:marBottom w:val="0"/>
                                  <w:divBdr>
                                    <w:top w:val="none" w:sz="0" w:space="0" w:color="auto"/>
                                    <w:left w:val="none" w:sz="0" w:space="0" w:color="auto"/>
                                    <w:bottom w:val="none" w:sz="0" w:space="0" w:color="auto"/>
                                    <w:right w:val="none" w:sz="0" w:space="0" w:color="auto"/>
                                  </w:divBdr>
                                </w:div>
                                <w:div w:id="26223266">
                                  <w:marLeft w:val="0"/>
                                  <w:marRight w:val="0"/>
                                  <w:marTop w:val="0"/>
                                  <w:marBottom w:val="0"/>
                                  <w:divBdr>
                                    <w:top w:val="none" w:sz="0" w:space="0" w:color="auto"/>
                                    <w:left w:val="none" w:sz="0" w:space="0" w:color="auto"/>
                                    <w:bottom w:val="none" w:sz="0" w:space="0" w:color="auto"/>
                                    <w:right w:val="none" w:sz="0" w:space="0" w:color="auto"/>
                                  </w:divBdr>
                                </w:div>
                                <w:div w:id="612976071">
                                  <w:marLeft w:val="0"/>
                                  <w:marRight w:val="0"/>
                                  <w:marTop w:val="0"/>
                                  <w:marBottom w:val="0"/>
                                  <w:divBdr>
                                    <w:top w:val="none" w:sz="0" w:space="0" w:color="auto"/>
                                    <w:left w:val="none" w:sz="0" w:space="0" w:color="auto"/>
                                    <w:bottom w:val="none" w:sz="0" w:space="0" w:color="auto"/>
                                    <w:right w:val="none" w:sz="0" w:space="0" w:color="auto"/>
                                  </w:divBdr>
                                </w:div>
                                <w:div w:id="1887252527">
                                  <w:marLeft w:val="0"/>
                                  <w:marRight w:val="0"/>
                                  <w:marTop w:val="0"/>
                                  <w:marBottom w:val="0"/>
                                  <w:divBdr>
                                    <w:top w:val="none" w:sz="0" w:space="0" w:color="auto"/>
                                    <w:left w:val="none" w:sz="0" w:space="0" w:color="auto"/>
                                    <w:bottom w:val="none" w:sz="0" w:space="0" w:color="auto"/>
                                    <w:right w:val="none" w:sz="0" w:space="0" w:color="auto"/>
                                  </w:divBdr>
                                </w:div>
                                <w:div w:id="2134906116">
                                  <w:marLeft w:val="0"/>
                                  <w:marRight w:val="0"/>
                                  <w:marTop w:val="0"/>
                                  <w:marBottom w:val="0"/>
                                  <w:divBdr>
                                    <w:top w:val="none" w:sz="0" w:space="0" w:color="auto"/>
                                    <w:left w:val="none" w:sz="0" w:space="0" w:color="auto"/>
                                    <w:bottom w:val="none" w:sz="0" w:space="0" w:color="auto"/>
                                    <w:right w:val="none" w:sz="0" w:space="0" w:color="auto"/>
                                  </w:divBdr>
                                </w:div>
                                <w:div w:id="1225288086">
                                  <w:marLeft w:val="0"/>
                                  <w:marRight w:val="0"/>
                                  <w:marTop w:val="0"/>
                                  <w:marBottom w:val="0"/>
                                  <w:divBdr>
                                    <w:top w:val="none" w:sz="0" w:space="0" w:color="auto"/>
                                    <w:left w:val="none" w:sz="0" w:space="0" w:color="auto"/>
                                    <w:bottom w:val="none" w:sz="0" w:space="0" w:color="auto"/>
                                    <w:right w:val="none" w:sz="0" w:space="0" w:color="auto"/>
                                  </w:divBdr>
                                </w:div>
                                <w:div w:id="1431199718">
                                  <w:marLeft w:val="0"/>
                                  <w:marRight w:val="0"/>
                                  <w:marTop w:val="0"/>
                                  <w:marBottom w:val="0"/>
                                  <w:divBdr>
                                    <w:top w:val="none" w:sz="0" w:space="0" w:color="auto"/>
                                    <w:left w:val="none" w:sz="0" w:space="0" w:color="auto"/>
                                    <w:bottom w:val="none" w:sz="0" w:space="0" w:color="auto"/>
                                    <w:right w:val="none" w:sz="0" w:space="0" w:color="auto"/>
                                  </w:divBdr>
                                </w:div>
                                <w:div w:id="524251057">
                                  <w:marLeft w:val="0"/>
                                  <w:marRight w:val="0"/>
                                  <w:marTop w:val="0"/>
                                  <w:marBottom w:val="0"/>
                                  <w:divBdr>
                                    <w:top w:val="none" w:sz="0" w:space="0" w:color="auto"/>
                                    <w:left w:val="none" w:sz="0" w:space="0" w:color="auto"/>
                                    <w:bottom w:val="none" w:sz="0" w:space="0" w:color="auto"/>
                                    <w:right w:val="none" w:sz="0" w:space="0" w:color="auto"/>
                                  </w:divBdr>
                                </w:div>
                                <w:div w:id="18765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4696">
          <w:marLeft w:val="0"/>
          <w:marRight w:val="0"/>
          <w:marTop w:val="0"/>
          <w:marBottom w:val="0"/>
          <w:divBdr>
            <w:top w:val="none" w:sz="0" w:space="0" w:color="auto"/>
            <w:left w:val="none" w:sz="0" w:space="0" w:color="auto"/>
            <w:bottom w:val="none" w:sz="0" w:space="0" w:color="auto"/>
            <w:right w:val="none" w:sz="0" w:space="0" w:color="auto"/>
          </w:divBdr>
          <w:divsChild>
            <w:div w:id="1431464313">
              <w:marLeft w:val="0"/>
              <w:marRight w:val="0"/>
              <w:marTop w:val="0"/>
              <w:marBottom w:val="0"/>
              <w:divBdr>
                <w:top w:val="none" w:sz="0" w:space="0" w:color="auto"/>
                <w:left w:val="none" w:sz="0" w:space="0" w:color="auto"/>
                <w:bottom w:val="none" w:sz="0" w:space="0" w:color="auto"/>
                <w:right w:val="none" w:sz="0" w:space="0" w:color="auto"/>
              </w:divBdr>
              <w:divsChild>
                <w:div w:id="148138707">
                  <w:marLeft w:val="0"/>
                  <w:marRight w:val="0"/>
                  <w:marTop w:val="0"/>
                  <w:marBottom w:val="0"/>
                  <w:divBdr>
                    <w:top w:val="none" w:sz="0" w:space="0" w:color="auto"/>
                    <w:left w:val="none" w:sz="0" w:space="0" w:color="auto"/>
                    <w:bottom w:val="none" w:sz="0" w:space="0" w:color="auto"/>
                    <w:right w:val="none" w:sz="0" w:space="0" w:color="auto"/>
                  </w:divBdr>
                  <w:divsChild>
                    <w:div w:id="858080748">
                      <w:marLeft w:val="0"/>
                      <w:marRight w:val="0"/>
                      <w:marTop w:val="0"/>
                      <w:marBottom w:val="0"/>
                      <w:divBdr>
                        <w:top w:val="none" w:sz="0" w:space="0" w:color="auto"/>
                        <w:left w:val="none" w:sz="0" w:space="0" w:color="auto"/>
                        <w:bottom w:val="none" w:sz="0" w:space="0" w:color="auto"/>
                        <w:right w:val="none" w:sz="0" w:space="0" w:color="auto"/>
                      </w:divBdr>
                      <w:divsChild>
                        <w:div w:id="1065110605">
                          <w:marLeft w:val="0"/>
                          <w:marRight w:val="0"/>
                          <w:marTop w:val="0"/>
                          <w:marBottom w:val="0"/>
                          <w:divBdr>
                            <w:top w:val="none" w:sz="0" w:space="0" w:color="auto"/>
                            <w:left w:val="none" w:sz="0" w:space="0" w:color="auto"/>
                            <w:bottom w:val="none" w:sz="0" w:space="0" w:color="auto"/>
                            <w:right w:val="none" w:sz="0" w:space="0" w:color="auto"/>
                          </w:divBdr>
                          <w:divsChild>
                            <w:div w:id="1680303860">
                              <w:marLeft w:val="0"/>
                              <w:marRight w:val="0"/>
                              <w:marTop w:val="0"/>
                              <w:marBottom w:val="0"/>
                              <w:divBdr>
                                <w:top w:val="none" w:sz="0" w:space="0" w:color="auto"/>
                                <w:left w:val="none" w:sz="0" w:space="0" w:color="auto"/>
                                <w:bottom w:val="none" w:sz="0" w:space="0" w:color="auto"/>
                                <w:right w:val="none" w:sz="0" w:space="0" w:color="auto"/>
                              </w:divBdr>
                              <w:divsChild>
                                <w:div w:id="349913402">
                                  <w:marLeft w:val="0"/>
                                  <w:marRight w:val="120"/>
                                  <w:marTop w:val="0"/>
                                  <w:marBottom w:val="0"/>
                                  <w:divBdr>
                                    <w:top w:val="none" w:sz="0" w:space="0" w:color="auto"/>
                                    <w:left w:val="none" w:sz="0" w:space="0" w:color="auto"/>
                                    <w:bottom w:val="none" w:sz="0" w:space="0" w:color="auto"/>
                                    <w:right w:val="none" w:sz="0" w:space="0" w:color="auto"/>
                                  </w:divBdr>
                                  <w:divsChild>
                                    <w:div w:id="20778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09448">
      <w:bodyDiv w:val="1"/>
      <w:marLeft w:val="0"/>
      <w:marRight w:val="0"/>
      <w:marTop w:val="0"/>
      <w:marBottom w:val="0"/>
      <w:divBdr>
        <w:top w:val="none" w:sz="0" w:space="0" w:color="auto"/>
        <w:left w:val="none" w:sz="0" w:space="0" w:color="auto"/>
        <w:bottom w:val="none" w:sz="0" w:space="0" w:color="auto"/>
        <w:right w:val="none" w:sz="0" w:space="0" w:color="auto"/>
      </w:divBdr>
      <w:divsChild>
        <w:div w:id="2016879546">
          <w:marLeft w:val="0"/>
          <w:marRight w:val="0"/>
          <w:marTop w:val="0"/>
          <w:marBottom w:val="0"/>
          <w:divBdr>
            <w:top w:val="none" w:sz="0" w:space="0" w:color="auto"/>
            <w:left w:val="none" w:sz="0" w:space="0" w:color="auto"/>
            <w:bottom w:val="none" w:sz="0" w:space="0" w:color="auto"/>
            <w:right w:val="none" w:sz="0" w:space="0" w:color="auto"/>
          </w:divBdr>
          <w:divsChild>
            <w:div w:id="1655572230">
              <w:marLeft w:val="0"/>
              <w:marRight w:val="0"/>
              <w:marTop w:val="0"/>
              <w:marBottom w:val="0"/>
              <w:divBdr>
                <w:top w:val="none" w:sz="0" w:space="0" w:color="auto"/>
                <w:left w:val="none" w:sz="0" w:space="0" w:color="auto"/>
                <w:bottom w:val="none" w:sz="0" w:space="0" w:color="auto"/>
                <w:right w:val="none" w:sz="0" w:space="0" w:color="auto"/>
              </w:divBdr>
              <w:divsChild>
                <w:div w:id="1184589647">
                  <w:marLeft w:val="0"/>
                  <w:marRight w:val="0"/>
                  <w:marTop w:val="0"/>
                  <w:marBottom w:val="0"/>
                  <w:divBdr>
                    <w:top w:val="none" w:sz="0" w:space="0" w:color="auto"/>
                    <w:left w:val="none" w:sz="0" w:space="0" w:color="auto"/>
                    <w:bottom w:val="none" w:sz="0" w:space="0" w:color="auto"/>
                    <w:right w:val="none" w:sz="0" w:space="0" w:color="auto"/>
                  </w:divBdr>
                  <w:divsChild>
                    <w:div w:id="1825462033">
                      <w:marLeft w:val="0"/>
                      <w:marRight w:val="0"/>
                      <w:marTop w:val="120"/>
                      <w:marBottom w:val="0"/>
                      <w:divBdr>
                        <w:top w:val="none" w:sz="0" w:space="0" w:color="auto"/>
                        <w:left w:val="none" w:sz="0" w:space="0" w:color="auto"/>
                        <w:bottom w:val="none" w:sz="0" w:space="0" w:color="auto"/>
                        <w:right w:val="none" w:sz="0" w:space="0" w:color="auto"/>
                      </w:divBdr>
                      <w:divsChild>
                        <w:div w:id="988173077">
                          <w:marLeft w:val="0"/>
                          <w:marRight w:val="0"/>
                          <w:marTop w:val="0"/>
                          <w:marBottom w:val="0"/>
                          <w:divBdr>
                            <w:top w:val="none" w:sz="0" w:space="0" w:color="auto"/>
                            <w:left w:val="none" w:sz="0" w:space="0" w:color="auto"/>
                            <w:bottom w:val="none" w:sz="0" w:space="0" w:color="auto"/>
                            <w:right w:val="none" w:sz="0" w:space="0" w:color="auto"/>
                          </w:divBdr>
                          <w:divsChild>
                            <w:div w:id="1064639421">
                              <w:marLeft w:val="0"/>
                              <w:marRight w:val="0"/>
                              <w:marTop w:val="0"/>
                              <w:marBottom w:val="0"/>
                              <w:divBdr>
                                <w:top w:val="none" w:sz="0" w:space="0" w:color="auto"/>
                                <w:left w:val="none" w:sz="0" w:space="0" w:color="auto"/>
                                <w:bottom w:val="none" w:sz="0" w:space="0" w:color="auto"/>
                                <w:right w:val="none" w:sz="0" w:space="0" w:color="auto"/>
                              </w:divBdr>
                              <w:divsChild>
                                <w:div w:id="165295029">
                                  <w:marLeft w:val="0"/>
                                  <w:marRight w:val="0"/>
                                  <w:marTop w:val="0"/>
                                  <w:marBottom w:val="0"/>
                                  <w:divBdr>
                                    <w:top w:val="none" w:sz="0" w:space="0" w:color="auto"/>
                                    <w:left w:val="none" w:sz="0" w:space="0" w:color="auto"/>
                                    <w:bottom w:val="none" w:sz="0" w:space="0" w:color="auto"/>
                                    <w:right w:val="none" w:sz="0" w:space="0" w:color="auto"/>
                                  </w:divBdr>
                                </w:div>
                                <w:div w:id="1060132274">
                                  <w:marLeft w:val="0"/>
                                  <w:marRight w:val="0"/>
                                  <w:marTop w:val="0"/>
                                  <w:marBottom w:val="0"/>
                                  <w:divBdr>
                                    <w:top w:val="none" w:sz="0" w:space="0" w:color="auto"/>
                                    <w:left w:val="none" w:sz="0" w:space="0" w:color="auto"/>
                                    <w:bottom w:val="none" w:sz="0" w:space="0" w:color="auto"/>
                                    <w:right w:val="none" w:sz="0" w:space="0" w:color="auto"/>
                                  </w:divBdr>
                                </w:div>
                                <w:div w:id="1043939645">
                                  <w:marLeft w:val="0"/>
                                  <w:marRight w:val="0"/>
                                  <w:marTop w:val="0"/>
                                  <w:marBottom w:val="0"/>
                                  <w:divBdr>
                                    <w:top w:val="none" w:sz="0" w:space="0" w:color="auto"/>
                                    <w:left w:val="none" w:sz="0" w:space="0" w:color="auto"/>
                                    <w:bottom w:val="none" w:sz="0" w:space="0" w:color="auto"/>
                                    <w:right w:val="none" w:sz="0" w:space="0" w:color="auto"/>
                                  </w:divBdr>
                                </w:div>
                                <w:div w:id="1750498735">
                                  <w:marLeft w:val="0"/>
                                  <w:marRight w:val="0"/>
                                  <w:marTop w:val="0"/>
                                  <w:marBottom w:val="0"/>
                                  <w:divBdr>
                                    <w:top w:val="none" w:sz="0" w:space="0" w:color="auto"/>
                                    <w:left w:val="none" w:sz="0" w:space="0" w:color="auto"/>
                                    <w:bottom w:val="none" w:sz="0" w:space="0" w:color="auto"/>
                                    <w:right w:val="none" w:sz="0" w:space="0" w:color="auto"/>
                                  </w:divBdr>
                                </w:div>
                                <w:div w:id="1279289798">
                                  <w:marLeft w:val="0"/>
                                  <w:marRight w:val="0"/>
                                  <w:marTop w:val="0"/>
                                  <w:marBottom w:val="0"/>
                                  <w:divBdr>
                                    <w:top w:val="none" w:sz="0" w:space="0" w:color="auto"/>
                                    <w:left w:val="none" w:sz="0" w:space="0" w:color="auto"/>
                                    <w:bottom w:val="none" w:sz="0" w:space="0" w:color="auto"/>
                                    <w:right w:val="none" w:sz="0" w:space="0" w:color="auto"/>
                                  </w:divBdr>
                                </w:div>
                                <w:div w:id="147209736">
                                  <w:marLeft w:val="0"/>
                                  <w:marRight w:val="0"/>
                                  <w:marTop w:val="0"/>
                                  <w:marBottom w:val="0"/>
                                  <w:divBdr>
                                    <w:top w:val="none" w:sz="0" w:space="0" w:color="auto"/>
                                    <w:left w:val="none" w:sz="0" w:space="0" w:color="auto"/>
                                    <w:bottom w:val="none" w:sz="0" w:space="0" w:color="auto"/>
                                    <w:right w:val="none" w:sz="0" w:space="0" w:color="auto"/>
                                  </w:divBdr>
                                </w:div>
                                <w:div w:id="1568884176">
                                  <w:marLeft w:val="0"/>
                                  <w:marRight w:val="0"/>
                                  <w:marTop w:val="0"/>
                                  <w:marBottom w:val="0"/>
                                  <w:divBdr>
                                    <w:top w:val="none" w:sz="0" w:space="0" w:color="auto"/>
                                    <w:left w:val="none" w:sz="0" w:space="0" w:color="auto"/>
                                    <w:bottom w:val="none" w:sz="0" w:space="0" w:color="auto"/>
                                    <w:right w:val="none" w:sz="0" w:space="0" w:color="auto"/>
                                  </w:divBdr>
                                </w:div>
                                <w:div w:id="1673332700">
                                  <w:marLeft w:val="0"/>
                                  <w:marRight w:val="0"/>
                                  <w:marTop w:val="0"/>
                                  <w:marBottom w:val="0"/>
                                  <w:divBdr>
                                    <w:top w:val="none" w:sz="0" w:space="0" w:color="auto"/>
                                    <w:left w:val="none" w:sz="0" w:space="0" w:color="auto"/>
                                    <w:bottom w:val="none" w:sz="0" w:space="0" w:color="auto"/>
                                    <w:right w:val="none" w:sz="0" w:space="0" w:color="auto"/>
                                  </w:divBdr>
                                </w:div>
                                <w:div w:id="288559185">
                                  <w:marLeft w:val="0"/>
                                  <w:marRight w:val="0"/>
                                  <w:marTop w:val="0"/>
                                  <w:marBottom w:val="0"/>
                                  <w:divBdr>
                                    <w:top w:val="none" w:sz="0" w:space="0" w:color="auto"/>
                                    <w:left w:val="none" w:sz="0" w:space="0" w:color="auto"/>
                                    <w:bottom w:val="none" w:sz="0" w:space="0" w:color="auto"/>
                                    <w:right w:val="none" w:sz="0" w:space="0" w:color="auto"/>
                                  </w:divBdr>
                                </w:div>
                                <w:div w:id="168643044">
                                  <w:marLeft w:val="0"/>
                                  <w:marRight w:val="0"/>
                                  <w:marTop w:val="0"/>
                                  <w:marBottom w:val="0"/>
                                  <w:divBdr>
                                    <w:top w:val="none" w:sz="0" w:space="0" w:color="auto"/>
                                    <w:left w:val="none" w:sz="0" w:space="0" w:color="auto"/>
                                    <w:bottom w:val="none" w:sz="0" w:space="0" w:color="auto"/>
                                    <w:right w:val="none" w:sz="0" w:space="0" w:color="auto"/>
                                  </w:divBdr>
                                </w:div>
                                <w:div w:id="1008795708">
                                  <w:marLeft w:val="0"/>
                                  <w:marRight w:val="0"/>
                                  <w:marTop w:val="0"/>
                                  <w:marBottom w:val="0"/>
                                  <w:divBdr>
                                    <w:top w:val="none" w:sz="0" w:space="0" w:color="auto"/>
                                    <w:left w:val="none" w:sz="0" w:space="0" w:color="auto"/>
                                    <w:bottom w:val="none" w:sz="0" w:space="0" w:color="auto"/>
                                    <w:right w:val="none" w:sz="0" w:space="0" w:color="auto"/>
                                  </w:divBdr>
                                </w:div>
                                <w:div w:id="148400392">
                                  <w:marLeft w:val="0"/>
                                  <w:marRight w:val="0"/>
                                  <w:marTop w:val="0"/>
                                  <w:marBottom w:val="0"/>
                                  <w:divBdr>
                                    <w:top w:val="none" w:sz="0" w:space="0" w:color="auto"/>
                                    <w:left w:val="none" w:sz="0" w:space="0" w:color="auto"/>
                                    <w:bottom w:val="none" w:sz="0" w:space="0" w:color="auto"/>
                                    <w:right w:val="none" w:sz="0" w:space="0" w:color="auto"/>
                                  </w:divBdr>
                                </w:div>
                                <w:div w:id="297760896">
                                  <w:marLeft w:val="0"/>
                                  <w:marRight w:val="0"/>
                                  <w:marTop w:val="0"/>
                                  <w:marBottom w:val="0"/>
                                  <w:divBdr>
                                    <w:top w:val="none" w:sz="0" w:space="0" w:color="auto"/>
                                    <w:left w:val="none" w:sz="0" w:space="0" w:color="auto"/>
                                    <w:bottom w:val="none" w:sz="0" w:space="0" w:color="auto"/>
                                    <w:right w:val="none" w:sz="0" w:space="0" w:color="auto"/>
                                  </w:divBdr>
                                </w:div>
                                <w:div w:id="1678842858">
                                  <w:marLeft w:val="0"/>
                                  <w:marRight w:val="0"/>
                                  <w:marTop w:val="0"/>
                                  <w:marBottom w:val="0"/>
                                  <w:divBdr>
                                    <w:top w:val="none" w:sz="0" w:space="0" w:color="auto"/>
                                    <w:left w:val="none" w:sz="0" w:space="0" w:color="auto"/>
                                    <w:bottom w:val="none" w:sz="0" w:space="0" w:color="auto"/>
                                    <w:right w:val="none" w:sz="0" w:space="0" w:color="auto"/>
                                  </w:divBdr>
                                </w:div>
                                <w:div w:id="1888755065">
                                  <w:marLeft w:val="0"/>
                                  <w:marRight w:val="0"/>
                                  <w:marTop w:val="0"/>
                                  <w:marBottom w:val="0"/>
                                  <w:divBdr>
                                    <w:top w:val="none" w:sz="0" w:space="0" w:color="auto"/>
                                    <w:left w:val="none" w:sz="0" w:space="0" w:color="auto"/>
                                    <w:bottom w:val="none" w:sz="0" w:space="0" w:color="auto"/>
                                    <w:right w:val="none" w:sz="0" w:space="0" w:color="auto"/>
                                  </w:divBdr>
                                </w:div>
                                <w:div w:id="810363911">
                                  <w:marLeft w:val="0"/>
                                  <w:marRight w:val="0"/>
                                  <w:marTop w:val="0"/>
                                  <w:marBottom w:val="0"/>
                                  <w:divBdr>
                                    <w:top w:val="none" w:sz="0" w:space="0" w:color="auto"/>
                                    <w:left w:val="none" w:sz="0" w:space="0" w:color="auto"/>
                                    <w:bottom w:val="none" w:sz="0" w:space="0" w:color="auto"/>
                                    <w:right w:val="none" w:sz="0" w:space="0" w:color="auto"/>
                                  </w:divBdr>
                                </w:div>
                                <w:div w:id="715470099">
                                  <w:marLeft w:val="0"/>
                                  <w:marRight w:val="0"/>
                                  <w:marTop w:val="0"/>
                                  <w:marBottom w:val="0"/>
                                  <w:divBdr>
                                    <w:top w:val="none" w:sz="0" w:space="0" w:color="auto"/>
                                    <w:left w:val="none" w:sz="0" w:space="0" w:color="auto"/>
                                    <w:bottom w:val="none" w:sz="0" w:space="0" w:color="auto"/>
                                    <w:right w:val="none" w:sz="0" w:space="0" w:color="auto"/>
                                  </w:divBdr>
                                </w:div>
                                <w:div w:id="784078189">
                                  <w:marLeft w:val="0"/>
                                  <w:marRight w:val="0"/>
                                  <w:marTop w:val="0"/>
                                  <w:marBottom w:val="0"/>
                                  <w:divBdr>
                                    <w:top w:val="none" w:sz="0" w:space="0" w:color="auto"/>
                                    <w:left w:val="none" w:sz="0" w:space="0" w:color="auto"/>
                                    <w:bottom w:val="none" w:sz="0" w:space="0" w:color="auto"/>
                                    <w:right w:val="none" w:sz="0" w:space="0" w:color="auto"/>
                                  </w:divBdr>
                                </w:div>
                                <w:div w:id="337316650">
                                  <w:marLeft w:val="0"/>
                                  <w:marRight w:val="0"/>
                                  <w:marTop w:val="0"/>
                                  <w:marBottom w:val="0"/>
                                  <w:divBdr>
                                    <w:top w:val="none" w:sz="0" w:space="0" w:color="auto"/>
                                    <w:left w:val="none" w:sz="0" w:space="0" w:color="auto"/>
                                    <w:bottom w:val="none" w:sz="0" w:space="0" w:color="auto"/>
                                    <w:right w:val="none" w:sz="0" w:space="0" w:color="auto"/>
                                  </w:divBdr>
                                </w:div>
                                <w:div w:id="1704986882">
                                  <w:marLeft w:val="0"/>
                                  <w:marRight w:val="0"/>
                                  <w:marTop w:val="0"/>
                                  <w:marBottom w:val="0"/>
                                  <w:divBdr>
                                    <w:top w:val="none" w:sz="0" w:space="0" w:color="auto"/>
                                    <w:left w:val="none" w:sz="0" w:space="0" w:color="auto"/>
                                    <w:bottom w:val="none" w:sz="0" w:space="0" w:color="auto"/>
                                    <w:right w:val="none" w:sz="0" w:space="0" w:color="auto"/>
                                  </w:divBdr>
                                </w:div>
                                <w:div w:id="783623291">
                                  <w:marLeft w:val="0"/>
                                  <w:marRight w:val="0"/>
                                  <w:marTop w:val="0"/>
                                  <w:marBottom w:val="0"/>
                                  <w:divBdr>
                                    <w:top w:val="none" w:sz="0" w:space="0" w:color="auto"/>
                                    <w:left w:val="none" w:sz="0" w:space="0" w:color="auto"/>
                                    <w:bottom w:val="none" w:sz="0" w:space="0" w:color="auto"/>
                                    <w:right w:val="none" w:sz="0" w:space="0" w:color="auto"/>
                                  </w:divBdr>
                                </w:div>
                                <w:div w:id="271208316">
                                  <w:marLeft w:val="0"/>
                                  <w:marRight w:val="0"/>
                                  <w:marTop w:val="0"/>
                                  <w:marBottom w:val="0"/>
                                  <w:divBdr>
                                    <w:top w:val="none" w:sz="0" w:space="0" w:color="auto"/>
                                    <w:left w:val="none" w:sz="0" w:space="0" w:color="auto"/>
                                    <w:bottom w:val="none" w:sz="0" w:space="0" w:color="auto"/>
                                    <w:right w:val="none" w:sz="0" w:space="0" w:color="auto"/>
                                  </w:divBdr>
                                </w:div>
                                <w:div w:id="1879971968">
                                  <w:marLeft w:val="0"/>
                                  <w:marRight w:val="0"/>
                                  <w:marTop w:val="0"/>
                                  <w:marBottom w:val="0"/>
                                  <w:divBdr>
                                    <w:top w:val="none" w:sz="0" w:space="0" w:color="auto"/>
                                    <w:left w:val="none" w:sz="0" w:space="0" w:color="auto"/>
                                    <w:bottom w:val="none" w:sz="0" w:space="0" w:color="auto"/>
                                    <w:right w:val="none" w:sz="0" w:space="0" w:color="auto"/>
                                  </w:divBdr>
                                </w:div>
                                <w:div w:id="1935702776">
                                  <w:marLeft w:val="0"/>
                                  <w:marRight w:val="0"/>
                                  <w:marTop w:val="0"/>
                                  <w:marBottom w:val="0"/>
                                  <w:divBdr>
                                    <w:top w:val="none" w:sz="0" w:space="0" w:color="auto"/>
                                    <w:left w:val="none" w:sz="0" w:space="0" w:color="auto"/>
                                    <w:bottom w:val="none" w:sz="0" w:space="0" w:color="auto"/>
                                    <w:right w:val="none" w:sz="0" w:space="0" w:color="auto"/>
                                  </w:divBdr>
                                </w:div>
                                <w:div w:id="914971377">
                                  <w:marLeft w:val="0"/>
                                  <w:marRight w:val="0"/>
                                  <w:marTop w:val="0"/>
                                  <w:marBottom w:val="0"/>
                                  <w:divBdr>
                                    <w:top w:val="none" w:sz="0" w:space="0" w:color="auto"/>
                                    <w:left w:val="none" w:sz="0" w:space="0" w:color="auto"/>
                                    <w:bottom w:val="none" w:sz="0" w:space="0" w:color="auto"/>
                                    <w:right w:val="none" w:sz="0" w:space="0" w:color="auto"/>
                                  </w:divBdr>
                                </w:div>
                                <w:div w:id="1685205230">
                                  <w:marLeft w:val="0"/>
                                  <w:marRight w:val="0"/>
                                  <w:marTop w:val="0"/>
                                  <w:marBottom w:val="0"/>
                                  <w:divBdr>
                                    <w:top w:val="none" w:sz="0" w:space="0" w:color="auto"/>
                                    <w:left w:val="none" w:sz="0" w:space="0" w:color="auto"/>
                                    <w:bottom w:val="none" w:sz="0" w:space="0" w:color="auto"/>
                                    <w:right w:val="none" w:sz="0" w:space="0" w:color="auto"/>
                                  </w:divBdr>
                                </w:div>
                                <w:div w:id="515534675">
                                  <w:marLeft w:val="0"/>
                                  <w:marRight w:val="0"/>
                                  <w:marTop w:val="0"/>
                                  <w:marBottom w:val="0"/>
                                  <w:divBdr>
                                    <w:top w:val="none" w:sz="0" w:space="0" w:color="auto"/>
                                    <w:left w:val="none" w:sz="0" w:space="0" w:color="auto"/>
                                    <w:bottom w:val="none" w:sz="0" w:space="0" w:color="auto"/>
                                    <w:right w:val="none" w:sz="0" w:space="0" w:color="auto"/>
                                  </w:divBdr>
                                </w:div>
                                <w:div w:id="1617102208">
                                  <w:marLeft w:val="0"/>
                                  <w:marRight w:val="0"/>
                                  <w:marTop w:val="0"/>
                                  <w:marBottom w:val="0"/>
                                  <w:divBdr>
                                    <w:top w:val="none" w:sz="0" w:space="0" w:color="auto"/>
                                    <w:left w:val="none" w:sz="0" w:space="0" w:color="auto"/>
                                    <w:bottom w:val="none" w:sz="0" w:space="0" w:color="auto"/>
                                    <w:right w:val="none" w:sz="0" w:space="0" w:color="auto"/>
                                  </w:divBdr>
                                </w:div>
                                <w:div w:id="153112348">
                                  <w:marLeft w:val="0"/>
                                  <w:marRight w:val="0"/>
                                  <w:marTop w:val="0"/>
                                  <w:marBottom w:val="0"/>
                                  <w:divBdr>
                                    <w:top w:val="none" w:sz="0" w:space="0" w:color="auto"/>
                                    <w:left w:val="none" w:sz="0" w:space="0" w:color="auto"/>
                                    <w:bottom w:val="none" w:sz="0" w:space="0" w:color="auto"/>
                                    <w:right w:val="none" w:sz="0" w:space="0" w:color="auto"/>
                                  </w:divBdr>
                                </w:div>
                                <w:div w:id="202444737">
                                  <w:marLeft w:val="0"/>
                                  <w:marRight w:val="0"/>
                                  <w:marTop w:val="0"/>
                                  <w:marBottom w:val="0"/>
                                  <w:divBdr>
                                    <w:top w:val="none" w:sz="0" w:space="0" w:color="auto"/>
                                    <w:left w:val="none" w:sz="0" w:space="0" w:color="auto"/>
                                    <w:bottom w:val="none" w:sz="0" w:space="0" w:color="auto"/>
                                    <w:right w:val="none" w:sz="0" w:space="0" w:color="auto"/>
                                  </w:divBdr>
                                </w:div>
                                <w:div w:id="1538855394">
                                  <w:marLeft w:val="0"/>
                                  <w:marRight w:val="0"/>
                                  <w:marTop w:val="0"/>
                                  <w:marBottom w:val="0"/>
                                  <w:divBdr>
                                    <w:top w:val="none" w:sz="0" w:space="0" w:color="auto"/>
                                    <w:left w:val="none" w:sz="0" w:space="0" w:color="auto"/>
                                    <w:bottom w:val="none" w:sz="0" w:space="0" w:color="auto"/>
                                    <w:right w:val="none" w:sz="0" w:space="0" w:color="auto"/>
                                  </w:divBdr>
                                </w:div>
                                <w:div w:id="203564194">
                                  <w:marLeft w:val="0"/>
                                  <w:marRight w:val="0"/>
                                  <w:marTop w:val="0"/>
                                  <w:marBottom w:val="0"/>
                                  <w:divBdr>
                                    <w:top w:val="none" w:sz="0" w:space="0" w:color="auto"/>
                                    <w:left w:val="none" w:sz="0" w:space="0" w:color="auto"/>
                                    <w:bottom w:val="none" w:sz="0" w:space="0" w:color="auto"/>
                                    <w:right w:val="none" w:sz="0" w:space="0" w:color="auto"/>
                                  </w:divBdr>
                                </w:div>
                                <w:div w:id="1583904971">
                                  <w:marLeft w:val="0"/>
                                  <w:marRight w:val="0"/>
                                  <w:marTop w:val="0"/>
                                  <w:marBottom w:val="0"/>
                                  <w:divBdr>
                                    <w:top w:val="none" w:sz="0" w:space="0" w:color="auto"/>
                                    <w:left w:val="none" w:sz="0" w:space="0" w:color="auto"/>
                                    <w:bottom w:val="none" w:sz="0" w:space="0" w:color="auto"/>
                                    <w:right w:val="none" w:sz="0" w:space="0" w:color="auto"/>
                                  </w:divBdr>
                                </w:div>
                                <w:div w:id="884634777">
                                  <w:marLeft w:val="0"/>
                                  <w:marRight w:val="0"/>
                                  <w:marTop w:val="0"/>
                                  <w:marBottom w:val="0"/>
                                  <w:divBdr>
                                    <w:top w:val="none" w:sz="0" w:space="0" w:color="auto"/>
                                    <w:left w:val="none" w:sz="0" w:space="0" w:color="auto"/>
                                    <w:bottom w:val="none" w:sz="0" w:space="0" w:color="auto"/>
                                    <w:right w:val="none" w:sz="0" w:space="0" w:color="auto"/>
                                  </w:divBdr>
                                </w:div>
                                <w:div w:id="916984981">
                                  <w:marLeft w:val="0"/>
                                  <w:marRight w:val="0"/>
                                  <w:marTop w:val="0"/>
                                  <w:marBottom w:val="0"/>
                                  <w:divBdr>
                                    <w:top w:val="none" w:sz="0" w:space="0" w:color="auto"/>
                                    <w:left w:val="none" w:sz="0" w:space="0" w:color="auto"/>
                                    <w:bottom w:val="none" w:sz="0" w:space="0" w:color="auto"/>
                                    <w:right w:val="none" w:sz="0" w:space="0" w:color="auto"/>
                                  </w:divBdr>
                                </w:div>
                                <w:div w:id="6928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999">
          <w:marLeft w:val="0"/>
          <w:marRight w:val="0"/>
          <w:marTop w:val="0"/>
          <w:marBottom w:val="0"/>
          <w:divBdr>
            <w:top w:val="none" w:sz="0" w:space="0" w:color="auto"/>
            <w:left w:val="none" w:sz="0" w:space="0" w:color="auto"/>
            <w:bottom w:val="none" w:sz="0" w:space="0" w:color="auto"/>
            <w:right w:val="none" w:sz="0" w:space="0" w:color="auto"/>
          </w:divBdr>
          <w:divsChild>
            <w:div w:id="1637638018">
              <w:marLeft w:val="0"/>
              <w:marRight w:val="0"/>
              <w:marTop w:val="0"/>
              <w:marBottom w:val="0"/>
              <w:divBdr>
                <w:top w:val="none" w:sz="0" w:space="0" w:color="auto"/>
                <w:left w:val="none" w:sz="0" w:space="0" w:color="auto"/>
                <w:bottom w:val="none" w:sz="0" w:space="0" w:color="auto"/>
                <w:right w:val="none" w:sz="0" w:space="0" w:color="auto"/>
              </w:divBdr>
              <w:divsChild>
                <w:div w:id="55906871">
                  <w:marLeft w:val="0"/>
                  <w:marRight w:val="0"/>
                  <w:marTop w:val="0"/>
                  <w:marBottom w:val="0"/>
                  <w:divBdr>
                    <w:top w:val="none" w:sz="0" w:space="0" w:color="auto"/>
                    <w:left w:val="none" w:sz="0" w:space="0" w:color="auto"/>
                    <w:bottom w:val="none" w:sz="0" w:space="0" w:color="auto"/>
                    <w:right w:val="none" w:sz="0" w:space="0" w:color="auto"/>
                  </w:divBdr>
                  <w:divsChild>
                    <w:div w:id="58094597">
                      <w:marLeft w:val="0"/>
                      <w:marRight w:val="0"/>
                      <w:marTop w:val="0"/>
                      <w:marBottom w:val="0"/>
                      <w:divBdr>
                        <w:top w:val="none" w:sz="0" w:space="0" w:color="auto"/>
                        <w:left w:val="none" w:sz="0" w:space="0" w:color="auto"/>
                        <w:bottom w:val="none" w:sz="0" w:space="0" w:color="auto"/>
                        <w:right w:val="none" w:sz="0" w:space="0" w:color="auto"/>
                      </w:divBdr>
                      <w:divsChild>
                        <w:div w:id="1995598388">
                          <w:marLeft w:val="0"/>
                          <w:marRight w:val="0"/>
                          <w:marTop w:val="0"/>
                          <w:marBottom w:val="0"/>
                          <w:divBdr>
                            <w:top w:val="none" w:sz="0" w:space="0" w:color="auto"/>
                            <w:left w:val="none" w:sz="0" w:space="0" w:color="auto"/>
                            <w:bottom w:val="none" w:sz="0" w:space="0" w:color="auto"/>
                            <w:right w:val="none" w:sz="0" w:space="0" w:color="auto"/>
                          </w:divBdr>
                          <w:divsChild>
                            <w:div w:id="161698057">
                              <w:marLeft w:val="0"/>
                              <w:marRight w:val="0"/>
                              <w:marTop w:val="0"/>
                              <w:marBottom w:val="0"/>
                              <w:divBdr>
                                <w:top w:val="none" w:sz="0" w:space="0" w:color="auto"/>
                                <w:left w:val="none" w:sz="0" w:space="0" w:color="auto"/>
                                <w:bottom w:val="none" w:sz="0" w:space="0" w:color="auto"/>
                                <w:right w:val="none" w:sz="0" w:space="0" w:color="auto"/>
                              </w:divBdr>
                              <w:divsChild>
                                <w:div w:id="391654870">
                                  <w:marLeft w:val="0"/>
                                  <w:marRight w:val="120"/>
                                  <w:marTop w:val="0"/>
                                  <w:marBottom w:val="0"/>
                                  <w:divBdr>
                                    <w:top w:val="none" w:sz="0" w:space="0" w:color="auto"/>
                                    <w:left w:val="none" w:sz="0" w:space="0" w:color="auto"/>
                                    <w:bottom w:val="none" w:sz="0" w:space="0" w:color="auto"/>
                                    <w:right w:val="none" w:sz="0" w:space="0" w:color="auto"/>
                                  </w:divBdr>
                                  <w:divsChild>
                                    <w:div w:id="7243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20</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omashim</dc:creator>
  <cp:lastModifiedBy>SDI 1084</cp:lastModifiedBy>
  <cp:revision>52</cp:revision>
  <cp:lastPrinted>2025-02-24T09:08:00Z</cp:lastPrinted>
  <dcterms:created xsi:type="dcterms:W3CDTF">2025-09-10T10:23:00Z</dcterms:created>
  <dcterms:modified xsi:type="dcterms:W3CDTF">2025-10-22T09:49:00Z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3bf11fe4-65e9-40c2-a851-8a0fb457279f</vt:lpwstr>
  </property>
</Properties>
</file>