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405D" w14:textId="77777777" w:rsidR="002C7956" w:rsidRPr="002C7956" w:rsidRDefault="002C7956" w:rsidP="002C7956">
      <w:pPr>
        <w:jc w:val="center"/>
        <w:rPr>
          <w:rFonts w:ascii="Times New Roman" w:hAnsi="Times New Roman" w:cs="Times New Roman"/>
          <w:b/>
          <w:bCs/>
          <w:i/>
          <w:iCs/>
          <w:sz w:val="24"/>
          <w:szCs w:val="24"/>
          <w:u w:val="single"/>
          <w:lang w:val="en-US"/>
        </w:rPr>
      </w:pPr>
      <w:r w:rsidRPr="002C7956">
        <w:rPr>
          <w:rFonts w:ascii="Times New Roman" w:hAnsi="Times New Roman" w:cs="Times New Roman"/>
          <w:b/>
          <w:bCs/>
          <w:i/>
          <w:iCs/>
          <w:sz w:val="24"/>
          <w:szCs w:val="24"/>
          <w:u w:val="single"/>
          <w:lang w:val="en-US"/>
        </w:rPr>
        <w:t>Review Article</w:t>
      </w:r>
    </w:p>
    <w:p w14:paraId="184A5488" w14:textId="1DF5D447" w:rsidR="00C254A5" w:rsidRPr="009B46EF" w:rsidRDefault="00C254A5" w:rsidP="00C254A5">
      <w:pPr>
        <w:jc w:val="center"/>
        <w:rPr>
          <w:rFonts w:ascii="Times New Roman" w:hAnsi="Times New Roman" w:cs="Times New Roman"/>
          <w:b/>
          <w:bCs/>
          <w:sz w:val="24"/>
          <w:szCs w:val="24"/>
        </w:rPr>
      </w:pPr>
      <w:r w:rsidRPr="009B46EF">
        <w:rPr>
          <w:rFonts w:ascii="Times New Roman" w:hAnsi="Times New Roman" w:cs="Times New Roman"/>
          <w:b/>
          <w:bCs/>
          <w:sz w:val="24"/>
          <w:szCs w:val="24"/>
        </w:rPr>
        <w:t>A Comprehensive Review of Morphometric and Meristic Variations in Freshwater Fishes: Trends, Environmental Drivers and Taxonomic Implications.</w:t>
      </w:r>
    </w:p>
    <w:p w14:paraId="2F67A8AC" w14:textId="77777777" w:rsidR="00C230FE" w:rsidRDefault="00C230FE" w:rsidP="00A31DBD">
      <w:pPr>
        <w:spacing w:line="360" w:lineRule="auto"/>
        <w:jc w:val="both"/>
        <w:rPr>
          <w:rFonts w:ascii="Times New Roman" w:hAnsi="Times New Roman" w:cs="Times New Roman"/>
          <w:b/>
          <w:bCs/>
          <w:sz w:val="24"/>
          <w:szCs w:val="24"/>
        </w:rPr>
      </w:pPr>
    </w:p>
    <w:p w14:paraId="563AEDAF" w14:textId="2F5A1F18"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Abstract</w:t>
      </w:r>
    </w:p>
    <w:p w14:paraId="2DBD3F12" w14:textId="5F8D1F9F"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Morphometric and meristic traits offer powerful, cost-effective tools for </w:t>
      </w:r>
      <w:r w:rsidR="00C05A3E" w:rsidRPr="00861654">
        <w:rPr>
          <w:rFonts w:ascii="Times New Roman" w:hAnsi="Times New Roman" w:cs="Times New Roman"/>
          <w:sz w:val="24"/>
          <w:szCs w:val="24"/>
        </w:rPr>
        <w:t>analysing</w:t>
      </w:r>
      <w:r w:rsidRPr="00861654">
        <w:rPr>
          <w:rFonts w:ascii="Times New Roman" w:hAnsi="Times New Roman" w:cs="Times New Roman"/>
          <w:sz w:val="24"/>
          <w:szCs w:val="24"/>
        </w:rPr>
        <w:t xml:space="preserve"> phenotypic variation, stock structure, and environmental adaptation in freshwater fishes. This review synthesizes findings from more than thirty studies published between 2012 and 2024, covering diverse taxa across Asia, Africa, and the Middle East. The literature reveals strong habitat-driven morphological plasticity, particularly in riverine species exposed to hydrodynamic forces, ecological gradients, and </w:t>
      </w:r>
      <w:bookmarkStart w:id="0" w:name="_GoBack"/>
      <w:bookmarkEnd w:id="0"/>
      <w:r w:rsidRPr="00861654">
        <w:rPr>
          <w:rFonts w:ascii="Times New Roman" w:hAnsi="Times New Roman" w:cs="Times New Roman"/>
          <w:sz w:val="24"/>
          <w:szCs w:val="24"/>
        </w:rPr>
        <w:t xml:space="preserve">climatic variability. Morphometric traits, which respond rapidly to ecological pressures, consistently differentiated populations of </w:t>
      </w:r>
      <w:proofErr w:type="spellStart"/>
      <w:r w:rsidRPr="00861654">
        <w:rPr>
          <w:rFonts w:ascii="Times New Roman" w:hAnsi="Times New Roman" w:cs="Times New Roman"/>
          <w:i/>
          <w:iCs/>
          <w:sz w:val="24"/>
          <w:szCs w:val="24"/>
        </w:rPr>
        <w:t>Channa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striata</w:t>
      </w:r>
      <w:proofErr w:type="spellEnd"/>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 xml:space="preserve">Wallago </w:t>
      </w:r>
      <w:proofErr w:type="spellStart"/>
      <w:r w:rsidRPr="00861654">
        <w:rPr>
          <w:rFonts w:ascii="Times New Roman" w:hAnsi="Times New Roman" w:cs="Times New Roman"/>
          <w:i/>
          <w:iCs/>
          <w:sz w:val="24"/>
          <w:szCs w:val="24"/>
        </w:rPr>
        <w:t>attu</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i/>
          <w:iCs/>
          <w:sz w:val="24"/>
          <w:szCs w:val="24"/>
        </w:rPr>
        <w:t>Schizothorax</w:t>
      </w:r>
      <w:proofErr w:type="spellEnd"/>
      <w:r w:rsidRPr="00861654">
        <w:rPr>
          <w:rFonts w:ascii="Times New Roman" w:hAnsi="Times New Roman" w:cs="Times New Roman"/>
          <w:sz w:val="24"/>
          <w:szCs w:val="24"/>
        </w:rPr>
        <w:t xml:space="preserve"> spp., </w:t>
      </w: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and several others. Meristic traits, although more genetically stable, also reflected population-level divergence under varied developmental and environmental conditions. Integrating these patterns, the review highlights the importance of morphology for taxonomy, species discovery, biodiversity monitoring, and sustainable fisheries management. Despite methodological challenges—including inconsistent measurement protocols and limited geographic coverage—advances in geometric morphometrics, molecular barcoding, and multivariate analytics have strengthened morphological research. The review emphasizes the need for standardized methodologies and integrated approaches to better understand phenotypic diversity and ensure the conservation of freshwater fish resources in rapidly changing ecosystems.</w:t>
      </w:r>
    </w:p>
    <w:p w14:paraId="31A2BAC4" w14:textId="43029105" w:rsidR="007453F2"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b/>
          <w:bCs/>
          <w:sz w:val="24"/>
          <w:szCs w:val="24"/>
        </w:rPr>
        <w:t>Keywords:</w:t>
      </w:r>
      <w:r w:rsidRPr="00861654">
        <w:rPr>
          <w:rFonts w:ascii="Times New Roman" w:hAnsi="Times New Roman" w:cs="Times New Roman"/>
          <w:sz w:val="24"/>
          <w:szCs w:val="24"/>
        </w:rPr>
        <w:t xml:space="preserve"> morphometrics, </w:t>
      </w:r>
      <w:r w:rsidR="00C05A3E" w:rsidRPr="00861654">
        <w:rPr>
          <w:rFonts w:ascii="Times New Roman" w:hAnsi="Times New Roman" w:cs="Times New Roman"/>
          <w:sz w:val="24"/>
          <w:szCs w:val="24"/>
        </w:rPr>
        <w:t>meristic</w:t>
      </w:r>
      <w:r w:rsidRPr="00861654">
        <w:rPr>
          <w:rFonts w:ascii="Times New Roman" w:hAnsi="Times New Roman" w:cs="Times New Roman"/>
          <w:sz w:val="24"/>
          <w:szCs w:val="24"/>
        </w:rPr>
        <w:t>, freshwater fish, stock identification, taxonomy, biodiversity, phenotypic variation</w:t>
      </w:r>
    </w:p>
    <w:p w14:paraId="638D42BF" w14:textId="700CAF01" w:rsidR="00970B2D" w:rsidRPr="00970B2D" w:rsidRDefault="00970B2D" w:rsidP="00A31DBD">
      <w:pPr>
        <w:jc w:val="both"/>
        <w:rPr>
          <w:rFonts w:ascii="Times New Roman" w:hAnsi="Times New Roman" w:cs="Times New Roman"/>
          <w:b/>
          <w:bCs/>
          <w:sz w:val="24"/>
          <w:szCs w:val="24"/>
        </w:rPr>
      </w:pPr>
      <w:r w:rsidRPr="00970B2D">
        <w:rPr>
          <w:rFonts w:ascii="Times New Roman" w:hAnsi="Times New Roman" w:cs="Times New Roman"/>
          <w:b/>
          <w:bCs/>
          <w:sz w:val="24"/>
          <w:szCs w:val="24"/>
        </w:rPr>
        <w:t>1. Introduction</w:t>
      </w:r>
    </w:p>
    <w:p w14:paraId="3D4685E2" w14:textId="7996C7D9"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Freshwater ecosystems occupy a surprisingly small portion of the Earth’s surface, yet they </w:t>
      </w:r>
      <w:r w:rsidR="00C05A3E" w:rsidRPr="00970B2D">
        <w:rPr>
          <w:rFonts w:ascii="Times New Roman" w:hAnsi="Times New Roman" w:cs="Times New Roman"/>
          <w:sz w:val="24"/>
          <w:szCs w:val="24"/>
        </w:rPr>
        <w:t>harbour</w:t>
      </w:r>
      <w:r w:rsidRPr="00970B2D">
        <w:rPr>
          <w:rFonts w:ascii="Times New Roman" w:hAnsi="Times New Roman" w:cs="Times New Roman"/>
          <w:sz w:val="24"/>
          <w:szCs w:val="24"/>
        </w:rPr>
        <w:t xml:space="preserve"> an exceptionally high proportion of global fish diversity, supporting nearly half of all known fish species (Tripathy, 2020). These systems—from glacial streams of the Himalayas and fast-flowing montane rivers to tropical floodplains, oxbow lakes, and lowland wetlands—are characterized by rapid hydrological oscillations and strong ecological gradients. Fish inhabiting such systems must adjust continuously to local environmental pressures. As a result, freshwater fishes often display marked morphological diversity that reflects both long-term </w:t>
      </w:r>
      <w:r w:rsidRPr="00970B2D">
        <w:rPr>
          <w:rFonts w:ascii="Times New Roman" w:hAnsi="Times New Roman" w:cs="Times New Roman"/>
          <w:sz w:val="24"/>
          <w:szCs w:val="24"/>
        </w:rPr>
        <w:lastRenderedPageBreak/>
        <w:t xml:space="preserve">evolutionary pathways and short-term ecological responses. Documenting and interpreting this variation </w:t>
      </w:r>
      <w:r w:rsidR="00D72C7C" w:rsidRPr="00970B2D">
        <w:rPr>
          <w:rFonts w:ascii="Times New Roman" w:hAnsi="Times New Roman" w:cs="Times New Roman"/>
          <w:sz w:val="24"/>
          <w:szCs w:val="24"/>
        </w:rPr>
        <w:t>are</w:t>
      </w:r>
      <w:r w:rsidRPr="00970B2D">
        <w:rPr>
          <w:rFonts w:ascii="Times New Roman" w:hAnsi="Times New Roman" w:cs="Times New Roman"/>
          <w:sz w:val="24"/>
          <w:szCs w:val="24"/>
        </w:rPr>
        <w:t xml:space="preserve"> crucial for understanding population dynamics, ecological adaptation, and the biodiversity structure of freshwater environments.</w:t>
      </w:r>
    </w:p>
    <w:p w14:paraId="558B098A" w14:textId="77777777"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Within this context, morphometric and meristic analyses remain among the most reliable and widely applied tools in fisheries science and ichthyology. Morphometric traits involve quantifiable body measurements—such as head length, eye diameter, body depth, fin dimensions, and caudal peduncle depth—that provide insight into the functional morphology and ecological strategies of fishes (Rawat et al., 2017). Meristic traits, including counts of fin rays, gill rakers, vertebrae, or lateral line scales, offer diagnostic features that are evolutionarily conserved and therefore essential for species identification and systematics (Gharaei, 2012). Although contemporary molecular approaches such as DNA barcoding and eDNA analysis have gained prominence, morphometric and meristic traits remain indispensable because they directly reflect the phenotypic outcome of environmental influences and developmental processes—attributes that genetic markers alone cannot capture.</w:t>
      </w:r>
    </w:p>
    <w:p w14:paraId="51F9D630" w14:textId="09E7A75D"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Over the past decade, the increasing environmental pressures on freshwater ecosystems in South Asia, Southeast Asia, Africa, and Central Asia have </w:t>
      </w:r>
      <w:r w:rsidR="00FE1709" w:rsidRPr="00970B2D">
        <w:rPr>
          <w:rFonts w:ascii="Times New Roman" w:hAnsi="Times New Roman" w:cs="Times New Roman"/>
          <w:sz w:val="24"/>
          <w:szCs w:val="24"/>
        </w:rPr>
        <w:t>catalysed</w:t>
      </w:r>
      <w:r w:rsidRPr="00970B2D">
        <w:rPr>
          <w:rFonts w:ascii="Times New Roman" w:hAnsi="Times New Roman" w:cs="Times New Roman"/>
          <w:sz w:val="24"/>
          <w:szCs w:val="24"/>
        </w:rPr>
        <w:t xml:space="preserve"> a surge in morphology-based studies. Fishes such as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Channa punctatus</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Schizothorax</w:t>
      </w:r>
      <w:r w:rsidRPr="00970B2D">
        <w:rPr>
          <w:rFonts w:ascii="Times New Roman" w:hAnsi="Times New Roman" w:cs="Times New Roman"/>
          <w:sz w:val="24"/>
          <w:szCs w:val="24"/>
        </w:rPr>
        <w:t xml:space="preserve"> spp., </w:t>
      </w:r>
      <w:r w:rsidRPr="00970B2D">
        <w:rPr>
          <w:rFonts w:ascii="Times New Roman" w:hAnsi="Times New Roman" w:cs="Times New Roman"/>
          <w:i/>
          <w:iCs/>
          <w:sz w:val="24"/>
          <w:szCs w:val="24"/>
        </w:rPr>
        <w:t xml:space="preserve">Wallago </w:t>
      </w:r>
      <w:proofErr w:type="spellStart"/>
      <w:r w:rsidRPr="00970B2D">
        <w:rPr>
          <w:rFonts w:ascii="Times New Roman" w:hAnsi="Times New Roman" w:cs="Times New Roman"/>
          <w:i/>
          <w:iCs/>
          <w:sz w:val="24"/>
          <w:szCs w:val="24"/>
        </w:rPr>
        <w:t>attu</w:t>
      </w:r>
      <w:proofErr w:type="spellEnd"/>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 xml:space="preserve">Cyprinus </w:t>
      </w:r>
      <w:proofErr w:type="spellStart"/>
      <w:r w:rsidRPr="00970B2D">
        <w:rPr>
          <w:rFonts w:ascii="Times New Roman" w:hAnsi="Times New Roman" w:cs="Times New Roman"/>
          <w:i/>
          <w:iCs/>
          <w:sz w:val="24"/>
          <w:szCs w:val="24"/>
        </w:rPr>
        <w:t>carpio</w:t>
      </w:r>
      <w:proofErr w:type="spellEnd"/>
      <w:r w:rsidRPr="00970B2D">
        <w:rPr>
          <w:rFonts w:ascii="Times New Roman" w:hAnsi="Times New Roman" w:cs="Times New Roman"/>
          <w:sz w:val="24"/>
          <w:szCs w:val="24"/>
        </w:rPr>
        <w:t xml:space="preserve">, </w:t>
      </w:r>
      <w:proofErr w:type="spellStart"/>
      <w:r w:rsidRPr="00970B2D">
        <w:rPr>
          <w:rFonts w:ascii="Times New Roman" w:hAnsi="Times New Roman" w:cs="Times New Roman"/>
          <w:i/>
          <w:iCs/>
          <w:sz w:val="24"/>
          <w:szCs w:val="24"/>
        </w:rPr>
        <w:t>Clupisoma</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garua</w:t>
      </w:r>
      <w:proofErr w:type="spellEnd"/>
      <w:r w:rsidRPr="00970B2D">
        <w:rPr>
          <w:rFonts w:ascii="Times New Roman" w:hAnsi="Times New Roman" w:cs="Times New Roman"/>
          <w:sz w:val="24"/>
          <w:szCs w:val="24"/>
        </w:rPr>
        <w:t xml:space="preserve">, </w:t>
      </w:r>
      <w:proofErr w:type="spellStart"/>
      <w:r w:rsidRPr="00970B2D">
        <w:rPr>
          <w:rFonts w:ascii="Times New Roman" w:hAnsi="Times New Roman" w:cs="Times New Roman"/>
          <w:i/>
          <w:iCs/>
          <w:sz w:val="24"/>
          <w:szCs w:val="24"/>
        </w:rPr>
        <w:t>Glossogobius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giuris</w:t>
      </w:r>
      <w:proofErr w:type="spellEnd"/>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Rasbora</w:t>
      </w:r>
      <w:r w:rsidRPr="00970B2D">
        <w:rPr>
          <w:rFonts w:ascii="Times New Roman" w:hAnsi="Times New Roman" w:cs="Times New Roman"/>
          <w:sz w:val="24"/>
          <w:szCs w:val="24"/>
        </w:rPr>
        <w:t xml:space="preserve"> spp., and </w:t>
      </w:r>
      <w:proofErr w:type="spellStart"/>
      <w:r w:rsidRPr="00970B2D">
        <w:rPr>
          <w:rFonts w:ascii="Times New Roman" w:hAnsi="Times New Roman" w:cs="Times New Roman"/>
          <w:i/>
          <w:iCs/>
          <w:sz w:val="24"/>
          <w:szCs w:val="24"/>
        </w:rPr>
        <w:t>Triplophysa</w:t>
      </w:r>
      <w:proofErr w:type="spellEnd"/>
      <w:r w:rsidRPr="00970B2D">
        <w:rPr>
          <w:rFonts w:ascii="Times New Roman" w:hAnsi="Times New Roman" w:cs="Times New Roman"/>
          <w:i/>
          <w:iCs/>
          <w:sz w:val="24"/>
          <w:szCs w:val="24"/>
        </w:rPr>
        <w:t xml:space="preserve"> marmorata</w:t>
      </w:r>
      <w:r w:rsidRPr="00970B2D">
        <w:rPr>
          <w:rFonts w:ascii="Times New Roman" w:hAnsi="Times New Roman" w:cs="Times New Roman"/>
          <w:sz w:val="24"/>
          <w:szCs w:val="24"/>
        </w:rPr>
        <w:t xml:space="preserve"> have been examined extensively in relation to habitat variation, hydrological regimes, dietary resources, and geographic isolation (Mushtaq et al., 2024; Kumar et al., 2023; </w:t>
      </w:r>
      <w:proofErr w:type="spellStart"/>
      <w:r w:rsidRPr="00970B2D">
        <w:rPr>
          <w:rFonts w:ascii="Times New Roman" w:hAnsi="Times New Roman" w:cs="Times New Roman"/>
          <w:sz w:val="24"/>
          <w:szCs w:val="24"/>
        </w:rPr>
        <w:t>Raña</w:t>
      </w:r>
      <w:proofErr w:type="spellEnd"/>
      <w:r w:rsidRPr="00970B2D">
        <w:rPr>
          <w:rFonts w:ascii="Times New Roman" w:hAnsi="Times New Roman" w:cs="Times New Roman"/>
          <w:sz w:val="24"/>
          <w:szCs w:val="24"/>
        </w:rPr>
        <w:t xml:space="preserve"> et al., 2023; Hasim et al., 2022; Muslimin et al., 2020; Raja et al., 2024). These studies provide compelling evidence that morphology is not merely a descriptive tool but a sensitive and dynamic indicator of ecological conditions. For example, fishes inhabiting high-altitude, fast-flowing Himalayan rivers—such as </w:t>
      </w:r>
      <w:r w:rsidRPr="00970B2D">
        <w:rPr>
          <w:rFonts w:ascii="Times New Roman" w:hAnsi="Times New Roman" w:cs="Times New Roman"/>
          <w:i/>
          <w:iCs/>
          <w:sz w:val="24"/>
          <w:szCs w:val="24"/>
        </w:rPr>
        <w:t>Schizothorax progastus</w:t>
      </w:r>
      <w:r w:rsidRPr="00970B2D">
        <w:rPr>
          <w:rFonts w:ascii="Times New Roman" w:hAnsi="Times New Roman" w:cs="Times New Roman"/>
          <w:sz w:val="24"/>
          <w:szCs w:val="24"/>
        </w:rPr>
        <w:t xml:space="preserve">, </w:t>
      </w:r>
      <w:r w:rsidRPr="00970B2D">
        <w:rPr>
          <w:rFonts w:ascii="Times New Roman" w:hAnsi="Times New Roman" w:cs="Times New Roman"/>
          <w:i/>
          <w:iCs/>
          <w:sz w:val="24"/>
          <w:szCs w:val="24"/>
        </w:rPr>
        <w:t xml:space="preserve">S. </w:t>
      </w:r>
      <w:proofErr w:type="spellStart"/>
      <w:r w:rsidRPr="00970B2D">
        <w:rPr>
          <w:rFonts w:ascii="Times New Roman" w:hAnsi="Times New Roman" w:cs="Times New Roman"/>
          <w:i/>
          <w:iCs/>
          <w:sz w:val="24"/>
          <w:szCs w:val="24"/>
        </w:rPr>
        <w:t>labiatus</w:t>
      </w:r>
      <w:proofErr w:type="spellEnd"/>
      <w:r w:rsidRPr="00970B2D">
        <w:rPr>
          <w:rFonts w:ascii="Times New Roman" w:hAnsi="Times New Roman" w:cs="Times New Roman"/>
          <w:sz w:val="24"/>
          <w:szCs w:val="24"/>
        </w:rPr>
        <w:t xml:space="preserve">, and </w:t>
      </w:r>
      <w:r w:rsidRPr="00970B2D">
        <w:rPr>
          <w:rFonts w:ascii="Times New Roman" w:hAnsi="Times New Roman" w:cs="Times New Roman"/>
          <w:i/>
          <w:iCs/>
          <w:sz w:val="24"/>
          <w:szCs w:val="24"/>
        </w:rPr>
        <w:t xml:space="preserve">S. </w:t>
      </w:r>
      <w:proofErr w:type="spellStart"/>
      <w:r w:rsidRPr="00970B2D">
        <w:rPr>
          <w:rFonts w:ascii="Times New Roman" w:hAnsi="Times New Roman" w:cs="Times New Roman"/>
          <w:i/>
          <w:iCs/>
          <w:sz w:val="24"/>
          <w:szCs w:val="24"/>
        </w:rPr>
        <w:t>richardsonii</w:t>
      </w:r>
      <w:proofErr w:type="spellEnd"/>
      <w:r w:rsidRPr="00970B2D">
        <w:rPr>
          <w:rFonts w:ascii="Times New Roman" w:hAnsi="Times New Roman" w:cs="Times New Roman"/>
          <w:sz w:val="24"/>
          <w:szCs w:val="24"/>
        </w:rPr>
        <w:t xml:space="preserve">—tend to exhibit elongated fins and streamlined bodies that enhance hydrodynamic efficiency (Archo Zakiya et al., 2024; Jan &amp; Ahmed, 2020; Wagle et al., 2021). In contrast, species dwelling in warm, nutrient-rich wetlands like </w:t>
      </w:r>
      <w:proofErr w:type="spellStart"/>
      <w:r w:rsidRPr="00970B2D">
        <w:rPr>
          <w:rFonts w:ascii="Times New Roman" w:hAnsi="Times New Roman" w:cs="Times New Roman"/>
          <w:i/>
          <w:iCs/>
          <w:sz w:val="24"/>
          <w:szCs w:val="24"/>
        </w:rPr>
        <w:t>Neotropius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atherinoides</w:t>
      </w:r>
      <w:proofErr w:type="spellEnd"/>
      <w:r w:rsidRPr="00970B2D">
        <w:rPr>
          <w:rFonts w:ascii="Times New Roman" w:hAnsi="Times New Roman" w:cs="Times New Roman"/>
          <w:sz w:val="24"/>
          <w:szCs w:val="24"/>
        </w:rPr>
        <w:t xml:space="preserve"> and </w:t>
      </w:r>
      <w:proofErr w:type="spellStart"/>
      <w:r w:rsidRPr="00970B2D">
        <w:rPr>
          <w:rFonts w:ascii="Times New Roman" w:hAnsi="Times New Roman" w:cs="Times New Roman"/>
          <w:i/>
          <w:iCs/>
          <w:sz w:val="24"/>
          <w:szCs w:val="24"/>
        </w:rPr>
        <w:t>Channa</w:t>
      </w:r>
      <w:proofErr w:type="spellEnd"/>
      <w:r w:rsidRPr="00970B2D">
        <w:rPr>
          <w:rFonts w:ascii="Times New Roman" w:hAnsi="Times New Roman" w:cs="Times New Roman"/>
          <w:i/>
          <w:iCs/>
          <w:sz w:val="24"/>
          <w:szCs w:val="24"/>
        </w:rPr>
        <w:t xml:space="preserve"> punctatus</w:t>
      </w:r>
      <w:r w:rsidRPr="00970B2D">
        <w:rPr>
          <w:rFonts w:ascii="Times New Roman" w:hAnsi="Times New Roman" w:cs="Times New Roman"/>
          <w:sz w:val="24"/>
          <w:szCs w:val="24"/>
        </w:rPr>
        <w:t xml:space="preserve"> typically develop deeper bodies and higher condition factors associated with abundant food availability (Ara &amp; Nabi, 2021; Bano et al., 2022).</w:t>
      </w:r>
    </w:p>
    <w:p w14:paraId="789ACE38" w14:textId="77777777"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Morphology also plays a decisive role in stock identification, an essential requirement for effective fisheries management. Stocks—biologically distinct population units—often differ subtly in body shape or fin structure due to environmental isolation, local selection pressures, </w:t>
      </w:r>
      <w:r w:rsidRPr="00970B2D">
        <w:rPr>
          <w:rFonts w:ascii="Times New Roman" w:hAnsi="Times New Roman" w:cs="Times New Roman"/>
          <w:sz w:val="24"/>
          <w:szCs w:val="24"/>
        </w:rPr>
        <w:lastRenderedPageBreak/>
        <w:t xml:space="preserve">or reproductive segregation (Rawat et al., 2017). Studies on </w:t>
      </w:r>
      <w:r w:rsidRPr="00970B2D">
        <w:rPr>
          <w:rFonts w:ascii="Times New Roman" w:hAnsi="Times New Roman" w:cs="Times New Roman"/>
          <w:i/>
          <w:iCs/>
          <w:sz w:val="24"/>
          <w:szCs w:val="24"/>
        </w:rPr>
        <w:t xml:space="preserve">Wallago </w:t>
      </w:r>
      <w:proofErr w:type="spellStart"/>
      <w:r w:rsidRPr="00970B2D">
        <w:rPr>
          <w:rFonts w:ascii="Times New Roman" w:hAnsi="Times New Roman" w:cs="Times New Roman"/>
          <w:i/>
          <w:iCs/>
          <w:sz w:val="24"/>
          <w:szCs w:val="24"/>
        </w:rPr>
        <w:t>attu</w:t>
      </w:r>
      <w:proofErr w:type="spellEnd"/>
      <w:r w:rsidRPr="00970B2D">
        <w:rPr>
          <w:rFonts w:ascii="Times New Roman" w:hAnsi="Times New Roman" w:cs="Times New Roman"/>
          <w:sz w:val="24"/>
          <w:szCs w:val="24"/>
        </w:rPr>
        <w:t xml:space="preserve"> across Indian rivers (Kumar et al., 2023),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across Sumatra (Muslimin et al., 2020), and </w:t>
      </w:r>
      <w:proofErr w:type="spellStart"/>
      <w:r w:rsidRPr="00970B2D">
        <w:rPr>
          <w:rFonts w:ascii="Times New Roman" w:hAnsi="Times New Roman" w:cs="Times New Roman"/>
          <w:i/>
          <w:iCs/>
          <w:sz w:val="24"/>
          <w:szCs w:val="24"/>
        </w:rPr>
        <w:t>Clupisoma</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garua</w:t>
      </w:r>
      <w:proofErr w:type="spellEnd"/>
      <w:r w:rsidRPr="00970B2D">
        <w:rPr>
          <w:rFonts w:ascii="Times New Roman" w:hAnsi="Times New Roman" w:cs="Times New Roman"/>
          <w:sz w:val="24"/>
          <w:szCs w:val="24"/>
        </w:rPr>
        <w:t xml:space="preserve"> in the Ganga River system (Ipsita Biswas et al., 2018) reveal that morphometric and meristic divergence can reliably demarcate population boundaries. Such distinctions help managers design location-specific conservation measures, preventing inadvertent overexploitation of vulnerable stocks.</w:t>
      </w:r>
    </w:p>
    <w:p w14:paraId="65E631ED" w14:textId="4C34C841"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Although meristic traits are generally more genetically constrained than morphometric traits, they too may reveal biologically meaningful patterns when environmental impacts occur during early developmental stages. Variations in fin-ray or scale counts, as observed in </w:t>
      </w:r>
      <w:proofErr w:type="spellStart"/>
      <w:r w:rsidRPr="00970B2D">
        <w:rPr>
          <w:rFonts w:ascii="Times New Roman" w:hAnsi="Times New Roman" w:cs="Times New Roman"/>
          <w:i/>
          <w:iCs/>
          <w:sz w:val="24"/>
          <w:szCs w:val="24"/>
        </w:rPr>
        <w:t>Parachanna</w:t>
      </w:r>
      <w:proofErr w:type="spellEnd"/>
      <w:r w:rsidRPr="00970B2D">
        <w:rPr>
          <w:rFonts w:ascii="Times New Roman" w:hAnsi="Times New Roman" w:cs="Times New Roman"/>
          <w:i/>
          <w:iCs/>
          <w:sz w:val="24"/>
          <w:szCs w:val="24"/>
        </w:rPr>
        <w:t xml:space="preserve"> obscura</w:t>
      </w:r>
      <w:r w:rsidRPr="00970B2D">
        <w:rPr>
          <w:rFonts w:ascii="Times New Roman" w:hAnsi="Times New Roman" w:cs="Times New Roman"/>
          <w:sz w:val="24"/>
          <w:szCs w:val="24"/>
        </w:rPr>
        <w:t xml:space="preserve"> (</w:t>
      </w:r>
      <w:proofErr w:type="spellStart"/>
      <w:r w:rsidRPr="00970B2D">
        <w:rPr>
          <w:rFonts w:ascii="Times New Roman" w:hAnsi="Times New Roman" w:cs="Times New Roman"/>
          <w:sz w:val="24"/>
          <w:szCs w:val="24"/>
        </w:rPr>
        <w:t>Osho</w:t>
      </w:r>
      <w:proofErr w:type="spellEnd"/>
      <w:r w:rsidRPr="00970B2D">
        <w:rPr>
          <w:rFonts w:ascii="Times New Roman" w:hAnsi="Times New Roman" w:cs="Times New Roman"/>
          <w:sz w:val="24"/>
          <w:szCs w:val="24"/>
        </w:rPr>
        <w:t xml:space="preserve"> et al., 2022) and </w:t>
      </w:r>
      <w:r w:rsidR="00FE1709" w:rsidRPr="00970B2D">
        <w:rPr>
          <w:rFonts w:ascii="Times New Roman" w:hAnsi="Times New Roman" w:cs="Times New Roman"/>
          <w:sz w:val="24"/>
          <w:szCs w:val="24"/>
        </w:rPr>
        <w:t>amassed</w:t>
      </w:r>
      <w:r w:rsidRPr="00970B2D">
        <w:rPr>
          <w:rFonts w:ascii="Times New Roman" w:hAnsi="Times New Roman" w:cs="Times New Roman"/>
          <w:sz w:val="24"/>
          <w:szCs w:val="24"/>
        </w:rPr>
        <w:t xml:space="preserve"> fishes (</w:t>
      </w:r>
      <w:proofErr w:type="spellStart"/>
      <w:r w:rsidRPr="00970B2D">
        <w:rPr>
          <w:rFonts w:ascii="Times New Roman" w:hAnsi="Times New Roman" w:cs="Times New Roman"/>
          <w:sz w:val="24"/>
          <w:szCs w:val="24"/>
        </w:rPr>
        <w:t>Raña</w:t>
      </w:r>
      <w:proofErr w:type="spellEnd"/>
      <w:r w:rsidRPr="00970B2D">
        <w:rPr>
          <w:rFonts w:ascii="Times New Roman" w:hAnsi="Times New Roman" w:cs="Times New Roman"/>
          <w:sz w:val="24"/>
          <w:szCs w:val="24"/>
        </w:rPr>
        <w:t xml:space="preserve"> et al., 2023), highlight how developmental conditions may imprint on meristic structures. These characteristics thus serve as important tools for studying population differentiation, especially when genetic data are limited.</w:t>
      </w:r>
    </w:p>
    <w:p w14:paraId="4B164D67" w14:textId="77777777"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Morphology continues to be indispensable in taxonomy and species discovery. The description of </w:t>
      </w:r>
      <w:proofErr w:type="spellStart"/>
      <w:r w:rsidRPr="00970B2D">
        <w:rPr>
          <w:rFonts w:ascii="Times New Roman" w:hAnsi="Times New Roman" w:cs="Times New Roman"/>
          <w:i/>
          <w:iCs/>
          <w:sz w:val="24"/>
          <w:szCs w:val="24"/>
        </w:rPr>
        <w:t>Aborichthys</w:t>
      </w:r>
      <w:proofErr w:type="spellEnd"/>
      <w:r w:rsidRPr="00970B2D">
        <w:rPr>
          <w:rFonts w:ascii="Times New Roman" w:hAnsi="Times New Roman" w:cs="Times New Roman"/>
          <w:i/>
          <w:iCs/>
          <w:sz w:val="24"/>
          <w:szCs w:val="24"/>
        </w:rPr>
        <w:t xml:space="preserve"> </w:t>
      </w:r>
      <w:proofErr w:type="spellStart"/>
      <w:r w:rsidRPr="00970B2D">
        <w:rPr>
          <w:rFonts w:ascii="Times New Roman" w:hAnsi="Times New Roman" w:cs="Times New Roman"/>
          <w:i/>
          <w:iCs/>
          <w:sz w:val="24"/>
          <w:szCs w:val="24"/>
        </w:rPr>
        <w:t>bajpaii</w:t>
      </w:r>
      <w:proofErr w:type="spellEnd"/>
      <w:r w:rsidRPr="00970B2D">
        <w:rPr>
          <w:rFonts w:ascii="Times New Roman" w:hAnsi="Times New Roman" w:cs="Times New Roman"/>
          <w:sz w:val="24"/>
          <w:szCs w:val="24"/>
        </w:rPr>
        <w:t xml:space="preserve"> from Arunachal Pradesh relied primarily on morphometric and meristic evidence, demonstrating how detailed morphological assessments remain central to identifying cryptic species (Singh &amp; Kosygin, 2022). Additionally, morphological comparisons have proven crucial for identifying aquaculture-introduced lineages, such as Vietnamese-origin </w:t>
      </w:r>
      <w:r w:rsidRPr="00970B2D">
        <w:rPr>
          <w:rFonts w:ascii="Times New Roman" w:hAnsi="Times New Roman" w:cs="Times New Roman"/>
          <w:i/>
          <w:iCs/>
          <w:sz w:val="24"/>
          <w:szCs w:val="24"/>
        </w:rPr>
        <w:t>Channa striata</w:t>
      </w:r>
      <w:r w:rsidRPr="00970B2D">
        <w:rPr>
          <w:rFonts w:ascii="Times New Roman" w:hAnsi="Times New Roman" w:cs="Times New Roman"/>
          <w:sz w:val="24"/>
          <w:szCs w:val="24"/>
        </w:rPr>
        <w:t xml:space="preserve"> in Bangladesh, which pose genetic risks to native populations (Jannat et al., 2022).</w:t>
      </w:r>
    </w:p>
    <w:p w14:paraId="31A44F5F" w14:textId="77777777"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Despite their value, morphology-based studies face challenges including inconsistent measurement protocols, observer bias, insufficient sampling, seasonal variability, and limited integration with advanced analytical tools (Tripathy, 2020). However, recent methodological improvements—such as geometric morphometrics, high-resolution imaging, multivariate statistics, and the integration of DNA barcoding—are helping overcome many of these limitations (Hasim et al., 2022; Dwivedi, 2021). These approaches offer greater precision, enabling researchers to detect subtle differences in shape and structure that traditional methods may miss.</w:t>
      </w:r>
    </w:p>
    <w:p w14:paraId="0785B905" w14:textId="77777777"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 xml:space="preserve">Given the escalating threats from habitat degradation, altered hydrological regimes, pollution, invasive species, and climate change, morphometric and meristic datasets are becoming increasingly crucial as early-warning indicators of ecological stress. For example, shifts in condition factors or body proportions may signal changes in prey availability, temperature, or </w:t>
      </w:r>
      <w:r w:rsidRPr="00970B2D">
        <w:rPr>
          <w:rFonts w:ascii="Times New Roman" w:hAnsi="Times New Roman" w:cs="Times New Roman"/>
          <w:sz w:val="24"/>
          <w:szCs w:val="24"/>
        </w:rPr>
        <w:lastRenderedPageBreak/>
        <w:t>water quality (Dinh et al., 2022; Srihari et al., 2020). Because morphology responds more rapidly to environmental change than genetic structure, it offers a powerful tool for monitoring habitat health and forecasting potential declines in fish populations.</w:t>
      </w:r>
    </w:p>
    <w:p w14:paraId="72FC24A5" w14:textId="43587F36" w:rsidR="00970B2D" w:rsidRPr="00970B2D" w:rsidRDefault="00970B2D" w:rsidP="00A31DBD">
      <w:pPr>
        <w:spacing w:line="360" w:lineRule="auto"/>
        <w:jc w:val="both"/>
        <w:rPr>
          <w:rFonts w:ascii="Times New Roman" w:hAnsi="Times New Roman" w:cs="Times New Roman"/>
          <w:sz w:val="24"/>
          <w:szCs w:val="24"/>
        </w:rPr>
      </w:pPr>
      <w:r w:rsidRPr="00970B2D">
        <w:rPr>
          <w:rFonts w:ascii="Times New Roman" w:hAnsi="Times New Roman" w:cs="Times New Roman"/>
          <w:sz w:val="24"/>
          <w:szCs w:val="24"/>
        </w:rPr>
        <w:t>In summary, morphometric and meristic analyses remain fundamental pillars of fisheries biology and ichthyology, providing critical insights into species identity, population structure, environmental adaptation, and conservation priorities. They are especially valuable in regions where molecular tools are not widely accessible. The growing body of research spanning diverse freshwater systems underscores the need for continued morphological studies, ideally integrated with modern technologies and ecological frameworks. As freshwater ecosystems face unprecedented environmental pressures, morphology-based approaches will remain essential for safeguarding biodiversity and guiding sustainable fisheries management.</w:t>
      </w:r>
    </w:p>
    <w:p w14:paraId="69DA7A4E"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2. Significance of Morphometric and Meristic Analyses</w:t>
      </w:r>
    </w:p>
    <w:p w14:paraId="7D92EFCE"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Morphometric and meristic traits occupy a central position in ichthyology because they capture both the structural and functional dimensions of fish phenotypes. Traditionally, morphometric analyses quantify linear measurements such as head length, body depth, fin base length, eye diameter, and caudal peduncle depth. These measurements reflect functional adaptations linked to swimming performance, feeding ecology, predator avoidance, and habitat use (Rawat et al., 2017). Their sensitivity to environmental influences makes them particularly valuable for identifying population-level responses to ecological gradients and habitat disturbances.</w:t>
      </w:r>
    </w:p>
    <w:p w14:paraId="0906B125"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Meristic traits—including fin ray counts, gill rakers, vertebrae numbers, and scale row counts—are more genetically conserved and are widely used in species identification and classical taxonomy (Gharaei, 2012). For many groups, especially the </w:t>
      </w:r>
      <w:proofErr w:type="spellStart"/>
      <w:r w:rsidRPr="00861654">
        <w:rPr>
          <w:rFonts w:ascii="Times New Roman" w:hAnsi="Times New Roman" w:cs="Times New Roman"/>
          <w:sz w:val="24"/>
          <w:szCs w:val="24"/>
        </w:rPr>
        <w:t>Cyprinidae</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sz w:val="24"/>
          <w:szCs w:val="24"/>
        </w:rPr>
        <w:t>Nemacheilidae</w:t>
      </w:r>
      <w:proofErr w:type="spellEnd"/>
      <w:r w:rsidRPr="00861654">
        <w:rPr>
          <w:rFonts w:ascii="Times New Roman" w:hAnsi="Times New Roman" w:cs="Times New Roman"/>
          <w:sz w:val="24"/>
          <w:szCs w:val="24"/>
        </w:rPr>
        <w:t xml:space="preserve">, and </w:t>
      </w:r>
      <w:proofErr w:type="spellStart"/>
      <w:r w:rsidRPr="00861654">
        <w:rPr>
          <w:rFonts w:ascii="Times New Roman" w:hAnsi="Times New Roman" w:cs="Times New Roman"/>
          <w:sz w:val="24"/>
          <w:szCs w:val="24"/>
        </w:rPr>
        <w:t>Channidae</w:t>
      </w:r>
      <w:proofErr w:type="spellEnd"/>
      <w:r w:rsidRPr="00861654">
        <w:rPr>
          <w:rFonts w:ascii="Times New Roman" w:hAnsi="Times New Roman" w:cs="Times New Roman"/>
          <w:sz w:val="24"/>
          <w:szCs w:val="24"/>
        </w:rPr>
        <w:t>, meristic counts provide reliable diagnostic characters that distinguish between closely related species. Because these traits are typically fixed early in development, they help disentangle genetic differentiation from environmental plasticity.</w:t>
      </w:r>
    </w:p>
    <w:p w14:paraId="39B3A1E9" w14:textId="7156D406"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Beyond taxonomy, morphometric and meristic analyses play a vital role in fisheries science. For stock identification, morphological divergence can indicate reproductive isolation, restricted gene flow, or localized environmental adaptation (Kumar et al., 2023). Condition factors derived from morphometric relationships also allow rapid assessment of habitat quality, prey availability, and physiological well-being (Dinh et al., 2022; Ara &amp; Nabi, 2021). The ability of morphological traits to respond swiftly to ecological change makes them essential </w:t>
      </w:r>
      <w:r w:rsidRPr="00861654">
        <w:rPr>
          <w:rFonts w:ascii="Times New Roman" w:hAnsi="Times New Roman" w:cs="Times New Roman"/>
          <w:sz w:val="24"/>
          <w:szCs w:val="24"/>
        </w:rPr>
        <w:lastRenderedPageBreak/>
        <w:t>tools for monitoring environmental stressors, especially in regions lacking advanced genomic or environmental monitoring infrastructure.</w:t>
      </w:r>
    </w:p>
    <w:p w14:paraId="3B572D41"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3. Global Research Patterns and Emerging Methodologies</w:t>
      </w:r>
    </w:p>
    <w:p w14:paraId="1A6FE6A4"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Over the past decade, the application of morphometric and meristic tools has expanded across Asia, Africa, and the Middle East, reflecting both ecological need and methodological innovation. Numerous studies—on species such as </w:t>
      </w: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Rasbora</w:t>
      </w:r>
      <w:r w:rsidRPr="00861654">
        <w:rPr>
          <w:rFonts w:ascii="Times New Roman" w:hAnsi="Times New Roman" w:cs="Times New Roman"/>
          <w:sz w:val="24"/>
          <w:szCs w:val="24"/>
        </w:rPr>
        <w:t xml:space="preserve"> spp., </w:t>
      </w:r>
      <w:proofErr w:type="spellStart"/>
      <w:r w:rsidRPr="00861654">
        <w:rPr>
          <w:rFonts w:ascii="Times New Roman" w:hAnsi="Times New Roman" w:cs="Times New Roman"/>
          <w:i/>
          <w:iCs/>
          <w:sz w:val="24"/>
          <w:szCs w:val="24"/>
        </w:rPr>
        <w:t>Channa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striata</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i/>
          <w:iCs/>
          <w:sz w:val="24"/>
          <w:szCs w:val="24"/>
        </w:rPr>
        <w:t>Parachanna</w:t>
      </w:r>
      <w:proofErr w:type="spellEnd"/>
      <w:r w:rsidRPr="00861654">
        <w:rPr>
          <w:rFonts w:ascii="Times New Roman" w:hAnsi="Times New Roman" w:cs="Times New Roman"/>
          <w:i/>
          <w:iCs/>
          <w:sz w:val="24"/>
          <w:szCs w:val="24"/>
        </w:rPr>
        <w:t xml:space="preserve"> obscura</w:t>
      </w:r>
      <w:r w:rsidRPr="00861654">
        <w:rPr>
          <w:rFonts w:ascii="Times New Roman" w:hAnsi="Times New Roman" w:cs="Times New Roman"/>
          <w:sz w:val="24"/>
          <w:szCs w:val="24"/>
        </w:rPr>
        <w:t xml:space="preserve">, and </w:t>
      </w:r>
      <w:proofErr w:type="spellStart"/>
      <w:r w:rsidRPr="00861654">
        <w:rPr>
          <w:rFonts w:ascii="Times New Roman" w:hAnsi="Times New Roman" w:cs="Times New Roman"/>
          <w:i/>
          <w:iCs/>
          <w:sz w:val="24"/>
          <w:szCs w:val="24"/>
        </w:rPr>
        <w:t>Schizothorax</w:t>
      </w:r>
      <w:proofErr w:type="spellEnd"/>
      <w:r w:rsidRPr="00861654">
        <w:rPr>
          <w:rFonts w:ascii="Times New Roman" w:hAnsi="Times New Roman" w:cs="Times New Roman"/>
          <w:sz w:val="24"/>
          <w:szCs w:val="24"/>
        </w:rPr>
        <w:t xml:space="preserve"> spp.—have employed a wide range of morphological approaches to uncover population structure, taxonomic boundaries, and environmental adaptation (Ipsita Biswas et al., 2018; </w:t>
      </w:r>
      <w:proofErr w:type="spellStart"/>
      <w:r w:rsidRPr="00861654">
        <w:rPr>
          <w:rFonts w:ascii="Times New Roman" w:hAnsi="Times New Roman" w:cs="Times New Roman"/>
          <w:sz w:val="24"/>
          <w:szCs w:val="24"/>
        </w:rPr>
        <w:t>Kumaladewi</w:t>
      </w:r>
      <w:proofErr w:type="spellEnd"/>
      <w:r w:rsidRPr="00861654">
        <w:rPr>
          <w:rFonts w:ascii="Times New Roman" w:hAnsi="Times New Roman" w:cs="Times New Roman"/>
          <w:sz w:val="24"/>
          <w:szCs w:val="24"/>
        </w:rPr>
        <w:t xml:space="preserve"> et al., 2022; Muslimin et al., 2020).</w:t>
      </w:r>
    </w:p>
    <w:p w14:paraId="51EFD4C1"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Traditional morphometrics remain common, but increasing numbers of studies now utilize truss network systems, which capture shape more comprehensively by measuring distances between anatomically fixed landmarks (Rawat et al., 2017). In parallel, geometric morphometrics has emerged as a powerful method that isolates shape variation independent of size, orientation, or position. This technique enables visualization of subtle differences in shape that might otherwise remain undetected (</w:t>
      </w:r>
      <w:proofErr w:type="spellStart"/>
      <w:r w:rsidRPr="00861654">
        <w:rPr>
          <w:rFonts w:ascii="Times New Roman" w:hAnsi="Times New Roman" w:cs="Times New Roman"/>
          <w:sz w:val="24"/>
          <w:szCs w:val="24"/>
        </w:rPr>
        <w:t>Mojekwu</w:t>
      </w:r>
      <w:proofErr w:type="spellEnd"/>
      <w:r w:rsidRPr="00861654">
        <w:rPr>
          <w:rFonts w:ascii="Times New Roman" w:hAnsi="Times New Roman" w:cs="Times New Roman"/>
          <w:sz w:val="24"/>
          <w:szCs w:val="24"/>
        </w:rPr>
        <w:t xml:space="preserve"> &amp; </w:t>
      </w:r>
      <w:proofErr w:type="spellStart"/>
      <w:r w:rsidRPr="00861654">
        <w:rPr>
          <w:rFonts w:ascii="Times New Roman" w:hAnsi="Times New Roman" w:cs="Times New Roman"/>
          <w:sz w:val="24"/>
          <w:szCs w:val="24"/>
        </w:rPr>
        <w:t>Anumudu</w:t>
      </w:r>
      <w:proofErr w:type="spellEnd"/>
      <w:r w:rsidRPr="00861654">
        <w:rPr>
          <w:rFonts w:ascii="Times New Roman" w:hAnsi="Times New Roman" w:cs="Times New Roman"/>
          <w:sz w:val="24"/>
          <w:szCs w:val="24"/>
        </w:rPr>
        <w:t>, 2015).</w:t>
      </w:r>
    </w:p>
    <w:p w14:paraId="78C1CC46"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Advanced statistical tools including PCA, DFA, cluster analysis, and MANOVA have strengthened analytical precision. They allow researchers to identify distinct morphological clusters, determine which traits contribute most to variation, and assess statistical separation between populations (Dwivedi, 2021).</w:t>
      </w:r>
    </w:p>
    <w:p w14:paraId="03A81424" w14:textId="4512CFE1"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Another important development is the integration of genetic tools with morphometric data. Studies such as Hasim et al. (2022) demonstrate how preliminary DNA barcoding can confirm species identity, validate morphological groupings, and reveal cryptic diversity. This multidisciplinary approach is increasingly viewed as the gold standard for modern fisheries and conservation research.</w:t>
      </w:r>
    </w:p>
    <w:p w14:paraId="54823808" w14:textId="77777777" w:rsidR="00FE1709" w:rsidRDefault="00FE1709" w:rsidP="00A31DBD">
      <w:pPr>
        <w:spacing w:line="360" w:lineRule="auto"/>
        <w:jc w:val="both"/>
        <w:rPr>
          <w:rFonts w:ascii="Times New Roman" w:hAnsi="Times New Roman" w:cs="Times New Roman"/>
          <w:b/>
          <w:bCs/>
          <w:sz w:val="24"/>
          <w:szCs w:val="24"/>
        </w:rPr>
      </w:pPr>
    </w:p>
    <w:p w14:paraId="4D0EA920" w14:textId="77777777" w:rsidR="00FE1709" w:rsidRDefault="00FE1709" w:rsidP="00A31DBD">
      <w:pPr>
        <w:spacing w:line="360" w:lineRule="auto"/>
        <w:jc w:val="both"/>
        <w:rPr>
          <w:rFonts w:ascii="Times New Roman" w:hAnsi="Times New Roman" w:cs="Times New Roman"/>
          <w:b/>
          <w:bCs/>
          <w:sz w:val="24"/>
          <w:szCs w:val="24"/>
        </w:rPr>
      </w:pPr>
    </w:p>
    <w:p w14:paraId="62196385" w14:textId="22AC74EF"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 Environmental Drivers of Morphometric Variation</w:t>
      </w:r>
    </w:p>
    <w:p w14:paraId="030BD93C"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lastRenderedPageBreak/>
        <w:t>Environmental heterogeneity is a major driver of morphological diversity in freshwater fishes. Hydrodynamic regimes, water quality, habitat complexity, and resource availability exert strong selective pressures that shape body form, fin proportions, and growth patterns.</w:t>
      </w:r>
    </w:p>
    <w:p w14:paraId="78998632" w14:textId="2A037E76"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4.1 Hydrodynamics and Water Flow</w:t>
      </w:r>
    </w:p>
    <w:p w14:paraId="34BE1D3C" w14:textId="78111720"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River flow velocity is one of the strongest environmental determinants of body shape. Fish living in fast-flowing rivers typically display streamlined bodies, reduced depth, and elongated pectoral and caudal fins that improve </w:t>
      </w:r>
      <w:r w:rsidR="00FE1709" w:rsidRPr="00861654">
        <w:rPr>
          <w:rFonts w:ascii="Times New Roman" w:hAnsi="Times New Roman" w:cs="Times New Roman"/>
          <w:sz w:val="24"/>
          <w:szCs w:val="24"/>
        </w:rPr>
        <w:t>manoeuvrability</w:t>
      </w:r>
      <w:r w:rsidRPr="00861654">
        <w:rPr>
          <w:rFonts w:ascii="Times New Roman" w:hAnsi="Times New Roman" w:cs="Times New Roman"/>
          <w:sz w:val="24"/>
          <w:szCs w:val="24"/>
        </w:rPr>
        <w:t xml:space="preserve"> and reduce drag (Wagle et al., 2021). High-altitude species like </w:t>
      </w:r>
      <w:r w:rsidRPr="00861654">
        <w:rPr>
          <w:rFonts w:ascii="Times New Roman" w:hAnsi="Times New Roman" w:cs="Times New Roman"/>
          <w:i/>
          <w:iCs/>
          <w:sz w:val="24"/>
          <w:szCs w:val="24"/>
        </w:rPr>
        <w:t>Schizothorax progastus</w:t>
      </w:r>
      <w:r w:rsidRPr="00861654">
        <w:rPr>
          <w:rFonts w:ascii="Times New Roman" w:hAnsi="Times New Roman" w:cs="Times New Roman"/>
          <w:sz w:val="24"/>
          <w:szCs w:val="24"/>
        </w:rPr>
        <w:t xml:space="preserve">, </w:t>
      </w:r>
      <w:r w:rsidRPr="00861654">
        <w:rPr>
          <w:rFonts w:ascii="Times New Roman" w:hAnsi="Times New Roman" w:cs="Times New Roman"/>
          <w:i/>
          <w:iCs/>
          <w:sz w:val="24"/>
          <w:szCs w:val="24"/>
        </w:rPr>
        <w:t xml:space="preserve">S. </w:t>
      </w:r>
      <w:proofErr w:type="spellStart"/>
      <w:r w:rsidRPr="00861654">
        <w:rPr>
          <w:rFonts w:ascii="Times New Roman" w:hAnsi="Times New Roman" w:cs="Times New Roman"/>
          <w:i/>
          <w:iCs/>
          <w:sz w:val="24"/>
          <w:szCs w:val="24"/>
        </w:rPr>
        <w:t>labiatus</w:t>
      </w:r>
      <w:proofErr w:type="spellEnd"/>
      <w:r w:rsidRPr="00861654">
        <w:rPr>
          <w:rFonts w:ascii="Times New Roman" w:hAnsi="Times New Roman" w:cs="Times New Roman"/>
          <w:sz w:val="24"/>
          <w:szCs w:val="24"/>
        </w:rPr>
        <w:t xml:space="preserve">, and </w:t>
      </w:r>
      <w:r w:rsidRPr="00861654">
        <w:rPr>
          <w:rFonts w:ascii="Times New Roman" w:hAnsi="Times New Roman" w:cs="Times New Roman"/>
          <w:i/>
          <w:iCs/>
          <w:sz w:val="24"/>
          <w:szCs w:val="24"/>
        </w:rPr>
        <w:t xml:space="preserve">S. </w:t>
      </w:r>
      <w:proofErr w:type="spellStart"/>
      <w:r w:rsidRPr="00861654">
        <w:rPr>
          <w:rFonts w:ascii="Times New Roman" w:hAnsi="Times New Roman" w:cs="Times New Roman"/>
          <w:i/>
          <w:iCs/>
          <w:sz w:val="24"/>
          <w:szCs w:val="24"/>
        </w:rPr>
        <w:t>richardsonii</w:t>
      </w:r>
      <w:proofErr w:type="spellEnd"/>
      <w:r w:rsidRPr="00861654">
        <w:rPr>
          <w:rFonts w:ascii="Times New Roman" w:hAnsi="Times New Roman" w:cs="Times New Roman"/>
          <w:sz w:val="24"/>
          <w:szCs w:val="24"/>
        </w:rPr>
        <w:t xml:space="preserve"> clearly exhibit these adaptations (Archo Zakiya et al., 2024; Jan &amp; Ahmed, 2020).</w:t>
      </w:r>
    </w:p>
    <w:p w14:paraId="7C7454F2"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4.2 Water Quality and Productivity</w:t>
      </w:r>
    </w:p>
    <w:p w14:paraId="15EBB310"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Nutrient-rich wetlands and floodplains promote deeper bodies, larger heads, and greater growth increments due to abundant food availability. For example, </w:t>
      </w:r>
      <w:proofErr w:type="spellStart"/>
      <w:r w:rsidRPr="00861654">
        <w:rPr>
          <w:rFonts w:ascii="Times New Roman" w:hAnsi="Times New Roman" w:cs="Times New Roman"/>
          <w:i/>
          <w:iCs/>
          <w:sz w:val="24"/>
          <w:szCs w:val="24"/>
        </w:rPr>
        <w:t>Neotropius</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atherinoides</w:t>
      </w:r>
      <w:proofErr w:type="spellEnd"/>
      <w:r w:rsidRPr="00861654">
        <w:rPr>
          <w:rFonts w:ascii="Times New Roman" w:hAnsi="Times New Roman" w:cs="Times New Roman"/>
          <w:sz w:val="24"/>
          <w:szCs w:val="24"/>
        </w:rPr>
        <w:t xml:space="preserve"> and </w:t>
      </w:r>
      <w:proofErr w:type="spellStart"/>
      <w:r w:rsidRPr="00861654">
        <w:rPr>
          <w:rFonts w:ascii="Times New Roman" w:hAnsi="Times New Roman" w:cs="Times New Roman"/>
          <w:i/>
          <w:iCs/>
          <w:sz w:val="24"/>
          <w:szCs w:val="24"/>
        </w:rPr>
        <w:t>Channa</w:t>
      </w:r>
      <w:proofErr w:type="spellEnd"/>
      <w:r w:rsidRPr="00861654">
        <w:rPr>
          <w:rFonts w:ascii="Times New Roman" w:hAnsi="Times New Roman" w:cs="Times New Roman"/>
          <w:i/>
          <w:iCs/>
          <w:sz w:val="24"/>
          <w:szCs w:val="24"/>
        </w:rPr>
        <w:t xml:space="preserve"> punctatus</w:t>
      </w:r>
      <w:r w:rsidRPr="00861654">
        <w:rPr>
          <w:rFonts w:ascii="Times New Roman" w:hAnsi="Times New Roman" w:cs="Times New Roman"/>
          <w:sz w:val="24"/>
          <w:szCs w:val="24"/>
        </w:rPr>
        <w:t xml:space="preserve"> from highly productive wetlands exhibited higher condition factors and deeper bodies (Ara &amp; Nabi, 2021; Bano et al., 2022). Conversely, low-nutrient or oligotrophic environments, such as mountain lakes, tend to produce slender-bodied species such as </w:t>
      </w:r>
      <w:proofErr w:type="spellStart"/>
      <w:r w:rsidRPr="00861654">
        <w:rPr>
          <w:rFonts w:ascii="Times New Roman" w:hAnsi="Times New Roman" w:cs="Times New Roman"/>
          <w:i/>
          <w:iCs/>
          <w:sz w:val="24"/>
          <w:szCs w:val="24"/>
        </w:rPr>
        <w:t>Triplophysa</w:t>
      </w:r>
      <w:proofErr w:type="spellEnd"/>
      <w:r w:rsidRPr="00861654">
        <w:rPr>
          <w:rFonts w:ascii="Times New Roman" w:hAnsi="Times New Roman" w:cs="Times New Roman"/>
          <w:i/>
          <w:iCs/>
          <w:sz w:val="24"/>
          <w:szCs w:val="24"/>
        </w:rPr>
        <w:t xml:space="preserve"> marmorata</w:t>
      </w:r>
      <w:r w:rsidRPr="00861654">
        <w:rPr>
          <w:rFonts w:ascii="Times New Roman" w:hAnsi="Times New Roman" w:cs="Times New Roman"/>
          <w:sz w:val="24"/>
          <w:szCs w:val="24"/>
        </w:rPr>
        <w:t xml:space="preserve"> (Mushtaq et al., 2024).</w:t>
      </w:r>
    </w:p>
    <w:p w14:paraId="0E413D10"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4.3 Temperature and Climate Gradients</w:t>
      </w:r>
    </w:p>
    <w:p w14:paraId="77D056E4"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Temperature directly affects metabolic rates and growth patterns. Cold-water species such as </w:t>
      </w:r>
      <w:r w:rsidRPr="00861654">
        <w:rPr>
          <w:rFonts w:ascii="Times New Roman" w:hAnsi="Times New Roman" w:cs="Times New Roman"/>
          <w:i/>
          <w:iCs/>
          <w:sz w:val="24"/>
          <w:szCs w:val="24"/>
        </w:rPr>
        <w:t>Schizothorax</w:t>
      </w:r>
      <w:r w:rsidRPr="00861654">
        <w:rPr>
          <w:rFonts w:ascii="Times New Roman" w:hAnsi="Times New Roman" w:cs="Times New Roman"/>
          <w:sz w:val="24"/>
          <w:szCs w:val="24"/>
        </w:rPr>
        <w:t xml:space="preserve"> spp. grow more slowly and maintain streamlined morphologies suited to cold, oxygen-rich conditions. Warm-water fishes typically show greater shape plasticity.</w:t>
      </w:r>
    </w:p>
    <w:p w14:paraId="0EA25EFE"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4.4 Geographic Isolation</w:t>
      </w:r>
    </w:p>
    <w:p w14:paraId="0622FAFD"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When populations are geographically isolated by mountains, dams, or watershed boundaries, morphological divergence accumulates. Clear examples include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populations across Sumatra (Muslimin et al., 2020) and </w:t>
      </w:r>
      <w:r w:rsidRPr="00861654">
        <w:rPr>
          <w:rFonts w:ascii="Times New Roman" w:hAnsi="Times New Roman" w:cs="Times New Roman"/>
          <w:i/>
          <w:iCs/>
          <w:sz w:val="24"/>
          <w:szCs w:val="24"/>
        </w:rPr>
        <w:t>Rasbora</w:t>
      </w:r>
      <w:r w:rsidRPr="00861654">
        <w:rPr>
          <w:rFonts w:ascii="Times New Roman" w:hAnsi="Times New Roman" w:cs="Times New Roman"/>
          <w:sz w:val="24"/>
          <w:szCs w:val="24"/>
        </w:rPr>
        <w:t xml:space="preserve"> populations across East Java (</w:t>
      </w:r>
      <w:proofErr w:type="spellStart"/>
      <w:r w:rsidRPr="00861654">
        <w:rPr>
          <w:rFonts w:ascii="Times New Roman" w:hAnsi="Times New Roman" w:cs="Times New Roman"/>
          <w:sz w:val="24"/>
          <w:szCs w:val="24"/>
        </w:rPr>
        <w:t>Kumaladewi</w:t>
      </w:r>
      <w:proofErr w:type="spellEnd"/>
      <w:r w:rsidRPr="00861654">
        <w:rPr>
          <w:rFonts w:ascii="Times New Roman" w:hAnsi="Times New Roman" w:cs="Times New Roman"/>
          <w:sz w:val="24"/>
          <w:szCs w:val="24"/>
        </w:rPr>
        <w:t xml:space="preserve"> et al., 2022).</w:t>
      </w:r>
    </w:p>
    <w:p w14:paraId="07035EAE"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4.5 Anthropogenic Impacts</w:t>
      </w:r>
    </w:p>
    <w:p w14:paraId="5B49DAFC" w14:textId="20CCE2C0"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Pollution, habitat fragmentation, altered flow regimes, and aquaculture practices significantly influence morphological development. Cultured </w:t>
      </w:r>
      <w:r w:rsidRPr="00861654">
        <w:rPr>
          <w:rFonts w:ascii="Times New Roman" w:hAnsi="Times New Roman" w:cs="Times New Roman"/>
          <w:i/>
          <w:iCs/>
          <w:sz w:val="24"/>
          <w:szCs w:val="24"/>
        </w:rPr>
        <w:t>Cyprinus carpio</w:t>
      </w:r>
      <w:r w:rsidRPr="00861654">
        <w:rPr>
          <w:rFonts w:ascii="Times New Roman" w:hAnsi="Times New Roman" w:cs="Times New Roman"/>
          <w:sz w:val="24"/>
          <w:szCs w:val="24"/>
        </w:rPr>
        <w:t xml:space="preserve"> in Iraq developed larger heads and shorter bodies than wild conspecifics due to altered diets and reduced predation (Jawad et al., 2022).</w:t>
      </w:r>
    </w:p>
    <w:p w14:paraId="6597AC16" w14:textId="77777777" w:rsidR="007726A8" w:rsidRDefault="007726A8" w:rsidP="00A31DBD">
      <w:pPr>
        <w:spacing w:line="360" w:lineRule="auto"/>
        <w:jc w:val="both"/>
        <w:rPr>
          <w:rFonts w:ascii="Times New Roman" w:hAnsi="Times New Roman" w:cs="Times New Roman"/>
          <w:b/>
          <w:bCs/>
          <w:sz w:val="24"/>
          <w:szCs w:val="24"/>
        </w:rPr>
      </w:pPr>
    </w:p>
    <w:p w14:paraId="68AE2DA2" w14:textId="77777777" w:rsidR="007726A8" w:rsidRDefault="007726A8" w:rsidP="00A31DBD">
      <w:pPr>
        <w:spacing w:line="360" w:lineRule="auto"/>
        <w:jc w:val="both"/>
        <w:rPr>
          <w:rFonts w:ascii="Times New Roman" w:hAnsi="Times New Roman" w:cs="Times New Roman"/>
          <w:b/>
          <w:bCs/>
          <w:sz w:val="24"/>
          <w:szCs w:val="24"/>
        </w:rPr>
      </w:pPr>
    </w:p>
    <w:p w14:paraId="3B62E351" w14:textId="06B1A90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5. Patterns in Meristic Variation</w:t>
      </w:r>
    </w:p>
    <w:p w14:paraId="5BB7783C"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Meristic traits are often viewed as genetically stable, yet they too can exhibit variation linked to developmental environments. While less plastic than morphometric traits, meristic counts can indicate early-life environmental conditions or population-level genetic divergence.</w:t>
      </w:r>
    </w:p>
    <w:p w14:paraId="288C7F86"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Notable examples include:</w:t>
      </w:r>
    </w:p>
    <w:p w14:paraId="3104F679" w14:textId="77777777" w:rsidR="00861654" w:rsidRPr="00861654" w:rsidRDefault="00861654" w:rsidP="00A31DBD">
      <w:pPr>
        <w:numPr>
          <w:ilvl w:val="0"/>
          <w:numId w:val="31"/>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Variation in anal-fin rays and gill </w:t>
      </w:r>
      <w:proofErr w:type="spellStart"/>
      <w:r w:rsidRPr="00861654">
        <w:rPr>
          <w:rFonts w:ascii="Times New Roman" w:hAnsi="Times New Roman" w:cs="Times New Roman"/>
          <w:sz w:val="24"/>
          <w:szCs w:val="24"/>
        </w:rPr>
        <w:t>rakers</w:t>
      </w:r>
      <w:proofErr w:type="spellEnd"/>
      <w:r w:rsidRPr="00861654">
        <w:rPr>
          <w:rFonts w:ascii="Times New Roman" w:hAnsi="Times New Roman" w:cs="Times New Roman"/>
          <w:sz w:val="24"/>
          <w:szCs w:val="24"/>
        </w:rPr>
        <w:t xml:space="preserve"> in </w:t>
      </w:r>
      <w:proofErr w:type="spellStart"/>
      <w:r w:rsidRPr="00861654">
        <w:rPr>
          <w:rFonts w:ascii="Times New Roman" w:hAnsi="Times New Roman" w:cs="Times New Roman"/>
          <w:i/>
          <w:iCs/>
          <w:sz w:val="24"/>
          <w:szCs w:val="24"/>
        </w:rPr>
        <w:t>Parachanna</w:t>
      </w:r>
      <w:proofErr w:type="spellEnd"/>
      <w:r w:rsidRPr="00861654">
        <w:rPr>
          <w:rFonts w:ascii="Times New Roman" w:hAnsi="Times New Roman" w:cs="Times New Roman"/>
          <w:i/>
          <w:iCs/>
          <w:sz w:val="24"/>
          <w:szCs w:val="24"/>
        </w:rPr>
        <w:t xml:space="preserve"> obscura</w:t>
      </w:r>
      <w:r w:rsidRPr="00861654">
        <w:rPr>
          <w:rFonts w:ascii="Times New Roman" w:hAnsi="Times New Roman" w:cs="Times New Roman"/>
          <w:sz w:val="24"/>
          <w:szCs w:val="24"/>
        </w:rPr>
        <w:t xml:space="preserve"> across multiple Nigerian rivers (Osho et al., 2022).</w:t>
      </w:r>
    </w:p>
    <w:p w14:paraId="26703BAD" w14:textId="200BF1B2" w:rsidR="00861654" w:rsidRPr="00861654" w:rsidRDefault="00861654" w:rsidP="00A31DBD">
      <w:pPr>
        <w:numPr>
          <w:ilvl w:val="0"/>
          <w:numId w:val="31"/>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Differences in scale rows and fin-ray counts among three </w:t>
      </w:r>
      <w:r w:rsidR="00FE1709" w:rsidRPr="00861654">
        <w:rPr>
          <w:rFonts w:ascii="Times New Roman" w:hAnsi="Times New Roman" w:cs="Times New Roman"/>
          <w:sz w:val="24"/>
          <w:szCs w:val="24"/>
        </w:rPr>
        <w:t>amassed</w:t>
      </w:r>
      <w:r w:rsidRPr="00861654">
        <w:rPr>
          <w:rFonts w:ascii="Times New Roman" w:hAnsi="Times New Roman" w:cs="Times New Roman"/>
          <w:sz w:val="24"/>
          <w:szCs w:val="24"/>
        </w:rPr>
        <w:t xml:space="preserve"> species in </w:t>
      </w:r>
      <w:proofErr w:type="spellStart"/>
      <w:r w:rsidRPr="00861654">
        <w:rPr>
          <w:rFonts w:ascii="Times New Roman" w:hAnsi="Times New Roman" w:cs="Times New Roman"/>
          <w:sz w:val="24"/>
          <w:szCs w:val="24"/>
        </w:rPr>
        <w:t>Chalan</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sz w:val="24"/>
          <w:szCs w:val="24"/>
        </w:rPr>
        <w:t>Beel</w:t>
      </w:r>
      <w:proofErr w:type="spellEnd"/>
      <w:r w:rsidRPr="00861654">
        <w:rPr>
          <w:rFonts w:ascii="Times New Roman" w:hAnsi="Times New Roman" w:cs="Times New Roman"/>
          <w:sz w:val="24"/>
          <w:szCs w:val="24"/>
        </w:rPr>
        <w:t xml:space="preserve"> (</w:t>
      </w:r>
      <w:proofErr w:type="spellStart"/>
      <w:r w:rsidRPr="00861654">
        <w:rPr>
          <w:rFonts w:ascii="Times New Roman" w:hAnsi="Times New Roman" w:cs="Times New Roman"/>
          <w:sz w:val="24"/>
          <w:szCs w:val="24"/>
        </w:rPr>
        <w:t>Raña</w:t>
      </w:r>
      <w:proofErr w:type="spellEnd"/>
      <w:r w:rsidRPr="00861654">
        <w:rPr>
          <w:rFonts w:ascii="Times New Roman" w:hAnsi="Times New Roman" w:cs="Times New Roman"/>
          <w:sz w:val="24"/>
          <w:szCs w:val="24"/>
        </w:rPr>
        <w:t xml:space="preserve"> et al., 2023).</w:t>
      </w:r>
    </w:p>
    <w:p w14:paraId="3AAE2CC5" w14:textId="77777777" w:rsidR="00861654" w:rsidRPr="00861654" w:rsidRDefault="00861654" w:rsidP="00A31DBD">
      <w:pPr>
        <w:numPr>
          <w:ilvl w:val="0"/>
          <w:numId w:val="31"/>
        </w:num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Distinct meristic patterns between cultured and wild </w:t>
      </w:r>
      <w:r w:rsidRPr="00861654">
        <w:rPr>
          <w:rFonts w:ascii="Times New Roman" w:hAnsi="Times New Roman" w:cs="Times New Roman"/>
          <w:i/>
          <w:iCs/>
          <w:sz w:val="24"/>
          <w:szCs w:val="24"/>
        </w:rPr>
        <w:t>Cyprinus carpio</w:t>
      </w:r>
      <w:r w:rsidRPr="00861654">
        <w:rPr>
          <w:rFonts w:ascii="Times New Roman" w:hAnsi="Times New Roman" w:cs="Times New Roman"/>
          <w:sz w:val="24"/>
          <w:szCs w:val="24"/>
        </w:rPr>
        <w:t xml:space="preserve"> populations (Jawad et al., 2022).</w:t>
      </w:r>
    </w:p>
    <w:p w14:paraId="41D46B13" w14:textId="11763A71"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Because meristic traits are determined during embryonic and larval development, they may be influenced by temperature, dissolved oxygen, or pollution. Their value lies in their stability relative to morphometric traits, making them powerful for taxonomic identification, early-life-stage diagnosis, and discriminating cryptic species.</w:t>
      </w:r>
    </w:p>
    <w:p w14:paraId="0D1C7FE9"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6. Taxonomic and Conservation Implications</w:t>
      </w:r>
    </w:p>
    <w:p w14:paraId="1963D67A" w14:textId="1F2BB35B"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 xml:space="preserve">Morphometry and </w:t>
      </w:r>
      <w:r w:rsidR="00FE1709" w:rsidRPr="00861654">
        <w:rPr>
          <w:rFonts w:ascii="Times New Roman" w:hAnsi="Times New Roman" w:cs="Times New Roman"/>
          <w:sz w:val="24"/>
          <w:szCs w:val="24"/>
        </w:rPr>
        <w:t>meristic</w:t>
      </w:r>
      <w:r w:rsidRPr="00861654">
        <w:rPr>
          <w:rFonts w:ascii="Times New Roman" w:hAnsi="Times New Roman" w:cs="Times New Roman"/>
          <w:sz w:val="24"/>
          <w:szCs w:val="24"/>
        </w:rPr>
        <w:t xml:space="preserve"> remain indispensable for taxonomy, particularly in regions where freshwater fish diversity is high and genetic tools are limited. The discovery of </w:t>
      </w:r>
      <w:proofErr w:type="spellStart"/>
      <w:r w:rsidRPr="00861654">
        <w:rPr>
          <w:rFonts w:ascii="Times New Roman" w:hAnsi="Times New Roman" w:cs="Times New Roman"/>
          <w:i/>
          <w:iCs/>
          <w:sz w:val="24"/>
          <w:szCs w:val="24"/>
        </w:rPr>
        <w:t>Aborichthys</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bajpaii</w:t>
      </w:r>
      <w:proofErr w:type="spellEnd"/>
      <w:r w:rsidRPr="00861654">
        <w:rPr>
          <w:rFonts w:ascii="Times New Roman" w:hAnsi="Times New Roman" w:cs="Times New Roman"/>
          <w:sz w:val="24"/>
          <w:szCs w:val="24"/>
        </w:rPr>
        <w:t xml:space="preserve"> relied heavily on meristic counts, fin-ray patterns, and body proportions (Singh &amp; Kosygin, 2022), underscoring morphology’s irreplaceable role in species discovery.</w:t>
      </w:r>
    </w:p>
    <w:p w14:paraId="2627CF14"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From a conservation perspective, identifying distinct stocks is essential for preventing overexploitation and genetic homogenization. Morphological analyses have revealed clear structuring in species such as:</w:t>
      </w:r>
    </w:p>
    <w:p w14:paraId="603FF40D" w14:textId="77777777" w:rsidR="00861654" w:rsidRPr="00861654" w:rsidRDefault="00861654" w:rsidP="00A31DBD">
      <w:pPr>
        <w:numPr>
          <w:ilvl w:val="0"/>
          <w:numId w:val="32"/>
        </w:numPr>
        <w:spacing w:line="360" w:lineRule="auto"/>
        <w:jc w:val="both"/>
        <w:rPr>
          <w:rFonts w:ascii="Times New Roman" w:hAnsi="Times New Roman" w:cs="Times New Roman"/>
          <w:sz w:val="24"/>
          <w:szCs w:val="24"/>
        </w:rPr>
      </w:pPr>
      <w:r w:rsidRPr="00861654">
        <w:rPr>
          <w:rFonts w:ascii="Times New Roman" w:hAnsi="Times New Roman" w:cs="Times New Roman"/>
          <w:i/>
          <w:iCs/>
          <w:sz w:val="24"/>
          <w:szCs w:val="24"/>
        </w:rPr>
        <w:t xml:space="preserve">Wallago </w:t>
      </w:r>
      <w:proofErr w:type="spellStart"/>
      <w:r w:rsidRPr="00861654">
        <w:rPr>
          <w:rFonts w:ascii="Times New Roman" w:hAnsi="Times New Roman" w:cs="Times New Roman"/>
          <w:i/>
          <w:iCs/>
          <w:sz w:val="24"/>
          <w:szCs w:val="24"/>
        </w:rPr>
        <w:t>attu</w:t>
      </w:r>
      <w:proofErr w:type="spellEnd"/>
      <w:r w:rsidRPr="00861654">
        <w:rPr>
          <w:rFonts w:ascii="Times New Roman" w:hAnsi="Times New Roman" w:cs="Times New Roman"/>
          <w:sz w:val="24"/>
          <w:szCs w:val="24"/>
        </w:rPr>
        <w:t xml:space="preserve"> across Indian rivers (Kumar et al., 2023),</w:t>
      </w:r>
    </w:p>
    <w:p w14:paraId="108282FF" w14:textId="77777777" w:rsidR="00861654" w:rsidRPr="00861654" w:rsidRDefault="00861654" w:rsidP="00A31DBD">
      <w:pPr>
        <w:numPr>
          <w:ilvl w:val="0"/>
          <w:numId w:val="32"/>
        </w:numPr>
        <w:spacing w:line="360" w:lineRule="auto"/>
        <w:jc w:val="both"/>
        <w:rPr>
          <w:rFonts w:ascii="Times New Roman" w:hAnsi="Times New Roman" w:cs="Times New Roman"/>
          <w:sz w:val="24"/>
          <w:szCs w:val="24"/>
        </w:rPr>
      </w:pP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across Indonesia (Muslimin et al., 2020),</w:t>
      </w:r>
    </w:p>
    <w:p w14:paraId="79E8362B" w14:textId="77777777" w:rsidR="00861654" w:rsidRPr="00861654" w:rsidRDefault="00861654" w:rsidP="00A31DBD">
      <w:pPr>
        <w:numPr>
          <w:ilvl w:val="0"/>
          <w:numId w:val="32"/>
        </w:numPr>
        <w:spacing w:line="360" w:lineRule="auto"/>
        <w:jc w:val="both"/>
        <w:rPr>
          <w:rFonts w:ascii="Times New Roman" w:hAnsi="Times New Roman" w:cs="Times New Roman"/>
          <w:sz w:val="24"/>
          <w:szCs w:val="24"/>
        </w:rPr>
      </w:pPr>
      <w:proofErr w:type="spellStart"/>
      <w:r w:rsidRPr="00861654">
        <w:rPr>
          <w:rFonts w:ascii="Times New Roman" w:hAnsi="Times New Roman" w:cs="Times New Roman"/>
          <w:i/>
          <w:iCs/>
          <w:sz w:val="24"/>
          <w:szCs w:val="24"/>
        </w:rPr>
        <w:t>Clupisoma</w:t>
      </w:r>
      <w:proofErr w:type="spellEnd"/>
      <w:r w:rsidRPr="00861654">
        <w:rPr>
          <w:rFonts w:ascii="Times New Roman" w:hAnsi="Times New Roman" w:cs="Times New Roman"/>
          <w:i/>
          <w:iCs/>
          <w:sz w:val="24"/>
          <w:szCs w:val="24"/>
        </w:rPr>
        <w:t xml:space="preserve"> </w:t>
      </w:r>
      <w:proofErr w:type="spellStart"/>
      <w:r w:rsidRPr="00861654">
        <w:rPr>
          <w:rFonts w:ascii="Times New Roman" w:hAnsi="Times New Roman" w:cs="Times New Roman"/>
          <w:i/>
          <w:iCs/>
          <w:sz w:val="24"/>
          <w:szCs w:val="24"/>
        </w:rPr>
        <w:t>garua</w:t>
      </w:r>
      <w:proofErr w:type="spellEnd"/>
      <w:r w:rsidRPr="00861654">
        <w:rPr>
          <w:rFonts w:ascii="Times New Roman" w:hAnsi="Times New Roman" w:cs="Times New Roman"/>
          <w:sz w:val="24"/>
          <w:szCs w:val="24"/>
        </w:rPr>
        <w:t xml:space="preserve"> across the Ganga system (Ipsita Biswas et al., 2018).</w:t>
      </w:r>
    </w:p>
    <w:p w14:paraId="5C72FF0A"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lastRenderedPageBreak/>
        <w:t xml:space="preserve">Similarly, morphological data have helped identify non-native or aquaculture-derived lineages that threaten native biodiversity, as seen in Vietnamese-origin </w:t>
      </w:r>
      <w:r w:rsidRPr="00861654">
        <w:rPr>
          <w:rFonts w:ascii="Times New Roman" w:hAnsi="Times New Roman" w:cs="Times New Roman"/>
          <w:i/>
          <w:iCs/>
          <w:sz w:val="24"/>
          <w:szCs w:val="24"/>
        </w:rPr>
        <w:t>Channa striata</w:t>
      </w:r>
      <w:r w:rsidRPr="00861654">
        <w:rPr>
          <w:rFonts w:ascii="Times New Roman" w:hAnsi="Times New Roman" w:cs="Times New Roman"/>
          <w:sz w:val="24"/>
          <w:szCs w:val="24"/>
        </w:rPr>
        <w:t xml:space="preserve"> in Bangladesh (Jannat et al., 2022).</w:t>
      </w:r>
    </w:p>
    <w:p w14:paraId="4EADF8E7" w14:textId="56411EB4"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Morphometry also informs restoration, broodstock selection, habitat prioritization, and policies aimed at preserving evolutionary significant units.</w:t>
      </w:r>
    </w:p>
    <w:p w14:paraId="03329F32"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 Methodological Challenges and Analytical Limitations</w:t>
      </w:r>
    </w:p>
    <w:p w14:paraId="4811FC82"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Despite their utility, morphometric and meristic studies face several methodological constraints.</w:t>
      </w:r>
    </w:p>
    <w:p w14:paraId="7510DBAC"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7.1 Measurement Inconsistencies</w:t>
      </w:r>
    </w:p>
    <w:p w14:paraId="22C83B2A"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Different operators and non-standardized protocols cause variability in measurements (Tripathy, 2020).</w:t>
      </w:r>
    </w:p>
    <w:p w14:paraId="76928076"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7.2 Sample Size and Seasonal Bias</w:t>
      </w:r>
    </w:p>
    <w:p w14:paraId="6D5736A3"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Many studies rely on limited samples or single-season collections, masking temporal variation (Rawat et al., 2017).</w:t>
      </w:r>
    </w:p>
    <w:p w14:paraId="45D7EA26"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7.3 Ontogenetic and Sexual Variation</w:t>
      </w:r>
    </w:p>
    <w:p w14:paraId="073E930B"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Failure to correct for size-dependent or sex-dependent variation may mislead conclusions (Dwivedi, 2021).</w:t>
      </w:r>
    </w:p>
    <w:p w14:paraId="069BBB4E"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7.4 Analytical Limitations</w:t>
      </w:r>
    </w:p>
    <w:p w14:paraId="1F6D5C8E"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Underuse of multivariate tools reduces the ability to detect subtle morphological differences.</w:t>
      </w:r>
    </w:p>
    <w:p w14:paraId="4184766C"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7.5 Limited Integration with Environmental Data</w:t>
      </w:r>
    </w:p>
    <w:p w14:paraId="11BFE7FA"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Many studies describe variation without linking it directly to environmental parameters.</w:t>
      </w:r>
    </w:p>
    <w:p w14:paraId="0A331407" w14:textId="77777777" w:rsidR="00861654" w:rsidRPr="00861654" w:rsidRDefault="00861654" w:rsidP="00A31DBD">
      <w:pPr>
        <w:spacing w:line="360" w:lineRule="auto"/>
        <w:jc w:val="both"/>
        <w:rPr>
          <w:rFonts w:ascii="Times New Roman" w:hAnsi="Times New Roman" w:cs="Times New Roman"/>
          <w:b/>
          <w:bCs/>
          <w:sz w:val="24"/>
          <w:szCs w:val="24"/>
        </w:rPr>
      </w:pPr>
      <w:r w:rsidRPr="00861654">
        <w:rPr>
          <w:rFonts w:ascii="Times New Roman" w:hAnsi="Times New Roman" w:cs="Times New Roman"/>
          <w:b/>
          <w:bCs/>
          <w:sz w:val="24"/>
          <w:szCs w:val="24"/>
        </w:rPr>
        <w:t>7.6 Reproducibility and Data Transparency</w:t>
      </w:r>
    </w:p>
    <w:p w14:paraId="6493F87A" w14:textId="77777777" w:rsidR="00861654" w:rsidRPr="00861654"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Raw datasets are rarely shared, limiting meta-analyses and cross-validation.</w:t>
      </w:r>
    </w:p>
    <w:p w14:paraId="69F96DF4" w14:textId="4F0EAAD4" w:rsidR="00970B2D" w:rsidRPr="00970B2D" w:rsidRDefault="00861654" w:rsidP="00A31DBD">
      <w:pPr>
        <w:spacing w:line="360" w:lineRule="auto"/>
        <w:jc w:val="both"/>
        <w:rPr>
          <w:rFonts w:ascii="Times New Roman" w:hAnsi="Times New Roman" w:cs="Times New Roman"/>
          <w:sz w:val="24"/>
          <w:szCs w:val="24"/>
        </w:rPr>
      </w:pPr>
      <w:r w:rsidRPr="00861654">
        <w:rPr>
          <w:rFonts w:ascii="Times New Roman" w:hAnsi="Times New Roman" w:cs="Times New Roman"/>
          <w:sz w:val="24"/>
          <w:szCs w:val="24"/>
        </w:rPr>
        <w:t>These challenges emphasize the need for standardized protocols, rigorous sampling designs, and greater integration with genetic, ecological, and environmental data.</w:t>
      </w:r>
    </w:p>
    <w:p w14:paraId="4DC81CB6" w14:textId="77777777" w:rsidR="000E1536" w:rsidRPr="000E1536" w:rsidRDefault="000E1536" w:rsidP="00A31DBD">
      <w:pPr>
        <w:jc w:val="both"/>
        <w:rPr>
          <w:rFonts w:ascii="Times New Roman" w:hAnsi="Times New Roman" w:cs="Times New Roman"/>
          <w:b/>
          <w:bCs/>
          <w:sz w:val="24"/>
          <w:szCs w:val="24"/>
        </w:rPr>
      </w:pPr>
      <w:r w:rsidRPr="000E1536">
        <w:rPr>
          <w:rFonts w:ascii="Times New Roman" w:hAnsi="Times New Roman" w:cs="Times New Roman"/>
          <w:b/>
          <w:bCs/>
          <w:sz w:val="24"/>
          <w:szCs w:val="24"/>
        </w:rPr>
        <w:t>8. Methodological Challenges in Morphometric and Meristic Studies</w:t>
      </w:r>
    </w:p>
    <w:p w14:paraId="11025420"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lastRenderedPageBreak/>
        <w:t>Despite their widespread use and clear utility, morphometric and meristic approaches face several methodological constraints that can limit the robustness, comparability, and interpretability of results. These challenges span from sampling design and data collection to analytical choices and reporting standards.</w:t>
      </w:r>
    </w:p>
    <w:p w14:paraId="21621995"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One of the primary concerns is lack of standardization in measurement protocols. Different studies frequently use slightly different anatomical landmarks, measurement definitions, or reference points for the same morphometric variables. For example, body depth, head length, and fin base lengths may be measured from different anatomical positions across investigations, making cross-study comparison difficult (Tripathy, 2020). Even when the same traits are measured, variations in instrument calibration, fish orientation, or preservation status can introduce systematic biases. This challenge is particularly acute in multi-operator projects, where training and inter-observer consistency are critical but not always documented.</w:t>
      </w:r>
    </w:p>
    <w:p w14:paraId="4B7C2752"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Sample size and sampling structure also present recurring limitations. Many morphometric studies are based on opportunistic sampling from local markets, landing sites, or single field visits, which may not capture the full range of spatial or temporal variability in a species (Rawat et al., 2017). Rare, endemic, or threatened species—such as </w:t>
      </w:r>
      <w:proofErr w:type="spellStart"/>
      <w:r w:rsidRPr="000E1536">
        <w:rPr>
          <w:rFonts w:ascii="Times New Roman" w:hAnsi="Times New Roman" w:cs="Times New Roman"/>
          <w:i/>
          <w:iCs/>
          <w:sz w:val="24"/>
          <w:szCs w:val="24"/>
        </w:rPr>
        <w:t>Schizothorax</w:t>
      </w:r>
      <w:proofErr w:type="spellEnd"/>
      <w:r w:rsidRPr="000E1536">
        <w:rPr>
          <w:rFonts w:ascii="Times New Roman" w:hAnsi="Times New Roman" w:cs="Times New Roman"/>
          <w:i/>
          <w:iCs/>
          <w:sz w:val="24"/>
          <w:szCs w:val="24"/>
        </w:rPr>
        <w:t xml:space="preserve"> </w:t>
      </w:r>
      <w:proofErr w:type="spellStart"/>
      <w:r w:rsidRPr="000E1536">
        <w:rPr>
          <w:rFonts w:ascii="Times New Roman" w:hAnsi="Times New Roman" w:cs="Times New Roman"/>
          <w:i/>
          <w:iCs/>
          <w:sz w:val="24"/>
          <w:szCs w:val="24"/>
        </w:rPr>
        <w:t>zarudnyi</w:t>
      </w:r>
      <w:proofErr w:type="spellEnd"/>
      <w:r w:rsidRPr="000E1536">
        <w:rPr>
          <w:rFonts w:ascii="Times New Roman" w:hAnsi="Times New Roman" w:cs="Times New Roman"/>
          <w:sz w:val="24"/>
          <w:szCs w:val="24"/>
        </w:rPr>
        <w:t xml:space="preserve"> or narrowly distributed loaches—are often represented by small numbers of individuals (Gharaei, 2012; Singh &amp; Kosygin, 2022). While such work is still valuable, limited sample size reduces statistical power and can obscure subtle patterns in stock structure or environmental responses.</w:t>
      </w:r>
    </w:p>
    <w:p w14:paraId="74FD457C"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Another important issue is inadequate control for ontogenetic and sexual variation. Morphology changes with age, size, and maturation status, and many traits exhibit strong allometric scaling (Dwivedi, 2021; </w:t>
      </w:r>
      <w:proofErr w:type="spellStart"/>
      <w:r w:rsidRPr="000E1536">
        <w:rPr>
          <w:rFonts w:ascii="Times New Roman" w:hAnsi="Times New Roman" w:cs="Times New Roman"/>
          <w:sz w:val="24"/>
          <w:szCs w:val="24"/>
        </w:rPr>
        <w:t>Faiz</w:t>
      </w:r>
      <w:proofErr w:type="spellEnd"/>
      <w:r w:rsidRPr="000E1536">
        <w:rPr>
          <w:rFonts w:ascii="Times New Roman" w:hAnsi="Times New Roman" w:cs="Times New Roman"/>
          <w:sz w:val="24"/>
          <w:szCs w:val="24"/>
        </w:rPr>
        <w:t>-</w:t>
      </w:r>
      <w:proofErr w:type="spellStart"/>
      <w:r w:rsidRPr="000E1536">
        <w:rPr>
          <w:rFonts w:ascii="Times New Roman" w:hAnsi="Times New Roman" w:cs="Times New Roman"/>
          <w:sz w:val="24"/>
          <w:szCs w:val="24"/>
        </w:rPr>
        <w:t>ur</w:t>
      </w:r>
      <w:proofErr w:type="spellEnd"/>
      <w:r w:rsidRPr="000E1536">
        <w:rPr>
          <w:rFonts w:ascii="Times New Roman" w:hAnsi="Times New Roman" w:cs="Times New Roman"/>
          <w:sz w:val="24"/>
          <w:szCs w:val="24"/>
        </w:rPr>
        <w:t>-Rehman et al., 2015). If juveniles and adults, or males and females, are pooled without appropriate size correction or stratification, observed differences between populations may reflect demographic structure rather than genuine geographic or environmental effects. While some studies apply size-standardization and allometric corrections, these procedures are not uniformly implemented, leading to inconsistencies in interpretation.</w:t>
      </w:r>
    </w:p>
    <w:p w14:paraId="335F97F0"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Seasonal effects are another underappreciated source of variation. Fishes may undergo morphological changes associated with gonadal development, feeding intensity, or environmental fluctuations across seasons. Yet many investigations rely on single-season snapshots, especially in monsoon-driven systems (Tripathy, 2020). This can mask seasonal </w:t>
      </w:r>
      <w:r w:rsidRPr="000E1536">
        <w:rPr>
          <w:rFonts w:ascii="Times New Roman" w:hAnsi="Times New Roman" w:cs="Times New Roman"/>
          <w:sz w:val="24"/>
          <w:szCs w:val="24"/>
        </w:rPr>
        <w:lastRenderedPageBreak/>
        <w:t>plasticity or produce biased estimates of condition factor and length–weight parameters, particularly in species with strong reproductive migrations or seasonal feeding cycles.</w:t>
      </w:r>
    </w:p>
    <w:p w14:paraId="7554AF9F"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On the analytical side, there is sometimes an over-reliance on simple bivariate comparisons when more powerful multivariate approaches are available. While linear regressions and basic correlation analyses are useful, they may fail to capture the multidimensional nature of shape variation. Modern studies increasingly employ PCA, DFA, cluster analysis, and MANOVA to detect subtle differences among groups (Rawat et al., 2017; </w:t>
      </w:r>
      <w:proofErr w:type="spellStart"/>
      <w:r w:rsidRPr="000E1536">
        <w:rPr>
          <w:rFonts w:ascii="Times New Roman" w:hAnsi="Times New Roman" w:cs="Times New Roman"/>
          <w:sz w:val="24"/>
          <w:szCs w:val="24"/>
        </w:rPr>
        <w:t>Mojekwu</w:t>
      </w:r>
      <w:proofErr w:type="spellEnd"/>
      <w:r w:rsidRPr="000E1536">
        <w:rPr>
          <w:rFonts w:ascii="Times New Roman" w:hAnsi="Times New Roman" w:cs="Times New Roman"/>
          <w:sz w:val="24"/>
          <w:szCs w:val="24"/>
        </w:rPr>
        <w:t xml:space="preserve"> &amp; </w:t>
      </w:r>
      <w:proofErr w:type="spellStart"/>
      <w:r w:rsidRPr="000E1536">
        <w:rPr>
          <w:rFonts w:ascii="Times New Roman" w:hAnsi="Times New Roman" w:cs="Times New Roman"/>
          <w:sz w:val="24"/>
          <w:szCs w:val="24"/>
        </w:rPr>
        <w:t>Anumudu</w:t>
      </w:r>
      <w:proofErr w:type="spellEnd"/>
      <w:r w:rsidRPr="000E1536">
        <w:rPr>
          <w:rFonts w:ascii="Times New Roman" w:hAnsi="Times New Roman" w:cs="Times New Roman"/>
          <w:sz w:val="24"/>
          <w:szCs w:val="24"/>
        </w:rPr>
        <w:t>, 2015). However, not all datasets are analyzed using these techniques, and in some cases, the underlying assumptions of multivariate methods—such as homogeneity of variance–covariance matrices—are not formally evaluated.</w:t>
      </w:r>
    </w:p>
    <w:p w14:paraId="4CE25402"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Another methodological gap is the limited integration with environmental and ecological covariates. Many studies describe morphological differences between locations but do not model these differences as functions of environmental variables such as flow velocity, substrate type, temperature, or prey availability. As a result, the mechanistic links between habitat and phenotype often remain inferential rather than demonstrated.</w:t>
      </w:r>
    </w:p>
    <w:p w14:paraId="21BDA446"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Finally, data sharing and reproducibility remain weak points. Raw morphometric and meristic datasets are not always deposited in accessible repositories or appended as supplementary material. This limits opportunities for meta-analysis, cross-validation, or re-analysis using new methods such as geometric morphometrics or machine-learning algorithms.</w:t>
      </w:r>
    </w:p>
    <w:p w14:paraId="0353D937"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Addressing these limitations will require coordinated efforts to develop standardized protocols, encourage transparent reporting, and integrate morphometric data with environmental, genetic, and ecological information. Only then can the full potential of morphometric and meristic analyses be realized for modern fisheries science.</w:t>
      </w:r>
    </w:p>
    <w:p w14:paraId="789B8766" w14:textId="77777777" w:rsidR="000E1536" w:rsidRPr="000E1536" w:rsidRDefault="000E1536" w:rsidP="00A31DBD">
      <w:pPr>
        <w:spacing w:line="360" w:lineRule="auto"/>
        <w:jc w:val="both"/>
        <w:rPr>
          <w:rFonts w:ascii="Times New Roman" w:hAnsi="Times New Roman" w:cs="Times New Roman"/>
          <w:b/>
          <w:bCs/>
          <w:sz w:val="24"/>
          <w:szCs w:val="24"/>
        </w:rPr>
      </w:pPr>
      <w:r w:rsidRPr="000E1536">
        <w:rPr>
          <w:rFonts w:ascii="Times New Roman" w:hAnsi="Times New Roman" w:cs="Times New Roman"/>
          <w:b/>
          <w:bCs/>
          <w:sz w:val="24"/>
          <w:szCs w:val="24"/>
        </w:rPr>
        <w:t>9. Future Directions and Integrative Perspectives</w:t>
      </w:r>
    </w:p>
    <w:p w14:paraId="01A65217"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Given the strengths and limitations of current morphometric and meristic research, several promising directions emerge for future work. These directions emphasize integration—across methods, disciplines, and scales—as a way to enhance both scientific understanding and practical application.</w:t>
      </w:r>
    </w:p>
    <w:p w14:paraId="64A7DD8C" w14:textId="6F1B4668"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A key priority is the harmonization and standardization of protocols. Developing widely accepted guidelines for trait definitions, measurement landmarks, data recording, and quality control would greatly improve comparability across studies and regions (Tripathy, 2020). Such </w:t>
      </w:r>
      <w:r w:rsidRPr="000E1536">
        <w:rPr>
          <w:rFonts w:ascii="Times New Roman" w:hAnsi="Times New Roman" w:cs="Times New Roman"/>
          <w:sz w:val="24"/>
          <w:szCs w:val="24"/>
        </w:rPr>
        <w:lastRenderedPageBreak/>
        <w:t xml:space="preserve">guidelines could be </w:t>
      </w:r>
      <w:r w:rsidR="00FE1709" w:rsidRPr="000E1536">
        <w:rPr>
          <w:rFonts w:ascii="Times New Roman" w:hAnsi="Times New Roman" w:cs="Times New Roman"/>
          <w:sz w:val="24"/>
          <w:szCs w:val="24"/>
        </w:rPr>
        <w:t>modelled</w:t>
      </w:r>
      <w:r w:rsidRPr="000E1536">
        <w:rPr>
          <w:rFonts w:ascii="Times New Roman" w:hAnsi="Times New Roman" w:cs="Times New Roman"/>
          <w:sz w:val="24"/>
          <w:szCs w:val="24"/>
        </w:rPr>
        <w:t xml:space="preserve"> on existing frameworks used in geometric morphometrics and could be adapted for both field and laboratory conditions. Training workshops and open-access manuals would further help build capacity, particularly in resource-limited settings.</w:t>
      </w:r>
    </w:p>
    <w:p w14:paraId="16EB2F9C"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Another major direction is the integration of morphometrics with molecular and genomic tools. DNA barcoding, mitochondrial markers, and increasingly affordable genomic approaches can confirm species identity and reveal cryptic lineages, while morphometric–meristic data document the phenotypic expression of underlying genetic and environmental influences (Hasim et al., 2022). Joint analyses—where genetic clusters are compared with morphological clusters—can help distinguish environmentally driven plasticity from true genetic divergence. This integrative approach is particularly valuable in cases involving introduced or farmed strains, such as Vietnamese-origin </w:t>
      </w:r>
      <w:r w:rsidRPr="000E1536">
        <w:rPr>
          <w:rFonts w:ascii="Times New Roman" w:hAnsi="Times New Roman" w:cs="Times New Roman"/>
          <w:i/>
          <w:iCs/>
          <w:sz w:val="24"/>
          <w:szCs w:val="24"/>
        </w:rPr>
        <w:t>Channa striata</w:t>
      </w:r>
      <w:r w:rsidRPr="000E1536">
        <w:rPr>
          <w:rFonts w:ascii="Times New Roman" w:hAnsi="Times New Roman" w:cs="Times New Roman"/>
          <w:sz w:val="24"/>
          <w:szCs w:val="24"/>
        </w:rPr>
        <w:t xml:space="preserve"> in Bangladesh (Jannat et al., 2022) or cultured versus wild </w:t>
      </w:r>
      <w:r w:rsidRPr="000E1536">
        <w:rPr>
          <w:rFonts w:ascii="Times New Roman" w:hAnsi="Times New Roman" w:cs="Times New Roman"/>
          <w:i/>
          <w:iCs/>
          <w:sz w:val="24"/>
          <w:szCs w:val="24"/>
        </w:rPr>
        <w:t>Cyprinus carpio</w:t>
      </w:r>
      <w:r w:rsidRPr="000E1536">
        <w:rPr>
          <w:rFonts w:ascii="Times New Roman" w:hAnsi="Times New Roman" w:cs="Times New Roman"/>
          <w:sz w:val="24"/>
          <w:szCs w:val="24"/>
        </w:rPr>
        <w:t xml:space="preserve"> in Iraq (Jawad et al., 2022).</w:t>
      </w:r>
    </w:p>
    <w:p w14:paraId="578E3A41"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The increasing availability of geometric morphometrics and advanced imaging presents another exciting frontier. Landmark-based geometric methods allow detailed shape analysis independent of size, orientation, and position, capturing subtle variations that traditional linear measurements may miss (Dwivedi, 2021; </w:t>
      </w:r>
      <w:proofErr w:type="spellStart"/>
      <w:r w:rsidRPr="000E1536">
        <w:rPr>
          <w:rFonts w:ascii="Times New Roman" w:hAnsi="Times New Roman" w:cs="Times New Roman"/>
          <w:sz w:val="24"/>
          <w:szCs w:val="24"/>
        </w:rPr>
        <w:t>Mojekwu</w:t>
      </w:r>
      <w:proofErr w:type="spellEnd"/>
      <w:r w:rsidRPr="000E1536">
        <w:rPr>
          <w:rFonts w:ascii="Times New Roman" w:hAnsi="Times New Roman" w:cs="Times New Roman"/>
          <w:sz w:val="24"/>
          <w:szCs w:val="24"/>
        </w:rPr>
        <w:t xml:space="preserve"> &amp; </w:t>
      </w:r>
      <w:proofErr w:type="spellStart"/>
      <w:r w:rsidRPr="000E1536">
        <w:rPr>
          <w:rFonts w:ascii="Times New Roman" w:hAnsi="Times New Roman" w:cs="Times New Roman"/>
          <w:sz w:val="24"/>
          <w:szCs w:val="24"/>
        </w:rPr>
        <w:t>Anumudu</w:t>
      </w:r>
      <w:proofErr w:type="spellEnd"/>
      <w:r w:rsidRPr="000E1536">
        <w:rPr>
          <w:rFonts w:ascii="Times New Roman" w:hAnsi="Times New Roman" w:cs="Times New Roman"/>
          <w:sz w:val="24"/>
          <w:szCs w:val="24"/>
        </w:rPr>
        <w:t>, 2015). Coupled with high-resolution digital imaging and automated landmark detection, these techniques can substantially increase precision while reducing observer bias. Future work can combine geometric data with traditional meristic counts to produce richer, multidimensional phenotypic profiles.</w:t>
      </w:r>
    </w:p>
    <w:p w14:paraId="065DAD81"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At the same time, there is considerable potential in linking morphometric data with environmental and ecological models. For instance, incorporating habitat variables—such as current velocity, temperature, substrate composition, and productivity—into statistical models can clarify causal relationships between environment and morphology (Dinh et al., 2022; Wagle et al., 2021). Spatially explicit approaches, including GIS-based habitat mapping, can help relate morphological divergence to landscape features, barriers, and connectivity.</w:t>
      </w:r>
    </w:p>
    <w:p w14:paraId="52D5D1D4"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Long-term and large-scale studies also deserve emphasis. Many existing data sets are short-term or localized, yet climate change and basin-level alterations unfold over decadal scales. Establishing long-term monitoring of key species using standardized morphometric and meristic protocols would provide invaluable baselines for detecting directional changes in body shape, condition, and growth patterns under shifting environmental conditions.</w:t>
      </w:r>
    </w:p>
    <w:p w14:paraId="6FDF930C"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lastRenderedPageBreak/>
        <w:t>Another promising direction lies in machine-learning and image-based classification. With growing access to digital photographs and video, algorithms can be trained to recognize shape patterns, fin configurations, and body proportions automatically. Such tools could support real-time stock discrimination at landing sites or help non-specialists perform preliminary species identification in the field. When combined with eDNA surveys and automated environmental monitoring, these approaches could form part of integrated early-warning systems for biodiversity change.</w:t>
      </w:r>
    </w:p>
    <w:p w14:paraId="6F1915D0"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Finally, there is a strong need to translate morphometric and meristic findings into management and policy frameworks. Many studies demonstrate clear stock separation or habitat-linked morphological divergence but stop short of discussing how such information should influence harvest regulations, protected-area design, or aquaculture practices (Rawat et al., 2017; Tripathy, 2020). Future research should explicitly connect morphological evidence to decision-making, for instance by identifying evolutionarily significant units, recommending stock-specific catch limits, or guiding broodstock selection in hatcheries.</w:t>
      </w:r>
    </w:p>
    <w:p w14:paraId="0D843847" w14:textId="0E5E4D40" w:rsidR="00970B2D" w:rsidRPr="00970B2D"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In essence, the future of morphometric and meristic research lies in an integrative, multi-scale approach. By combining traditional measurements with modern analytical tools and embedding them within ecological and management contexts, researchers can greatly enhance the role of morphology in conserving freshwater biodiversity and sustaining fisheries resources.</w:t>
      </w:r>
    </w:p>
    <w:p w14:paraId="1711F3F6" w14:textId="77777777" w:rsidR="000E1536" w:rsidRPr="000E1536" w:rsidRDefault="000E1536" w:rsidP="00A31DBD">
      <w:pPr>
        <w:spacing w:line="360" w:lineRule="auto"/>
        <w:jc w:val="both"/>
        <w:rPr>
          <w:rFonts w:ascii="Times New Roman" w:hAnsi="Times New Roman" w:cs="Times New Roman"/>
          <w:b/>
          <w:bCs/>
          <w:sz w:val="24"/>
          <w:szCs w:val="24"/>
        </w:rPr>
      </w:pPr>
      <w:r w:rsidRPr="000E1536">
        <w:rPr>
          <w:rFonts w:ascii="Times New Roman" w:hAnsi="Times New Roman" w:cs="Times New Roman"/>
          <w:b/>
          <w:bCs/>
          <w:sz w:val="24"/>
          <w:szCs w:val="24"/>
        </w:rPr>
        <w:t>10. Conclusion</w:t>
      </w:r>
    </w:p>
    <w:p w14:paraId="26C8D7D8"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This review highlights the enduring importance of morphometric and meristic analyses in understanding the diversity, ecology, and evolutionary dynamics of freshwater fishes. Across more than a decade of research, morphological traits consistently revealed meaningful patterns of habitat-driven adaptation, environmental plasticity, and population differentiation. Morphometric traits proved especially responsive to ecological gradients, enabling the discrimination of stocks in species such as </w:t>
      </w:r>
      <w:r w:rsidRPr="000E1536">
        <w:rPr>
          <w:rFonts w:ascii="Times New Roman" w:hAnsi="Times New Roman" w:cs="Times New Roman"/>
          <w:i/>
          <w:iCs/>
          <w:sz w:val="24"/>
          <w:szCs w:val="24"/>
        </w:rPr>
        <w:t xml:space="preserve">Wallago </w:t>
      </w:r>
      <w:proofErr w:type="spellStart"/>
      <w:r w:rsidRPr="000E1536">
        <w:rPr>
          <w:rFonts w:ascii="Times New Roman" w:hAnsi="Times New Roman" w:cs="Times New Roman"/>
          <w:i/>
          <w:iCs/>
          <w:sz w:val="24"/>
          <w:szCs w:val="24"/>
        </w:rPr>
        <w:t>attu</w:t>
      </w:r>
      <w:proofErr w:type="spellEnd"/>
      <w:r w:rsidRPr="000E1536">
        <w:rPr>
          <w:rFonts w:ascii="Times New Roman" w:hAnsi="Times New Roman" w:cs="Times New Roman"/>
          <w:sz w:val="24"/>
          <w:szCs w:val="24"/>
        </w:rPr>
        <w:t xml:space="preserve">, </w:t>
      </w:r>
      <w:proofErr w:type="spellStart"/>
      <w:r w:rsidRPr="000E1536">
        <w:rPr>
          <w:rFonts w:ascii="Times New Roman" w:hAnsi="Times New Roman" w:cs="Times New Roman"/>
          <w:i/>
          <w:iCs/>
          <w:sz w:val="24"/>
          <w:szCs w:val="24"/>
        </w:rPr>
        <w:t>Channa</w:t>
      </w:r>
      <w:proofErr w:type="spellEnd"/>
      <w:r w:rsidRPr="000E1536">
        <w:rPr>
          <w:rFonts w:ascii="Times New Roman" w:hAnsi="Times New Roman" w:cs="Times New Roman"/>
          <w:i/>
          <w:iCs/>
          <w:sz w:val="24"/>
          <w:szCs w:val="24"/>
        </w:rPr>
        <w:t xml:space="preserve"> </w:t>
      </w:r>
      <w:proofErr w:type="spellStart"/>
      <w:r w:rsidRPr="000E1536">
        <w:rPr>
          <w:rFonts w:ascii="Times New Roman" w:hAnsi="Times New Roman" w:cs="Times New Roman"/>
          <w:i/>
          <w:iCs/>
          <w:sz w:val="24"/>
          <w:szCs w:val="24"/>
        </w:rPr>
        <w:t>striata</w:t>
      </w:r>
      <w:proofErr w:type="spellEnd"/>
      <w:r w:rsidRPr="000E1536">
        <w:rPr>
          <w:rFonts w:ascii="Times New Roman" w:hAnsi="Times New Roman" w:cs="Times New Roman"/>
          <w:sz w:val="24"/>
          <w:szCs w:val="24"/>
        </w:rPr>
        <w:t xml:space="preserve">, and </w:t>
      </w:r>
      <w:proofErr w:type="spellStart"/>
      <w:r w:rsidRPr="000E1536">
        <w:rPr>
          <w:rFonts w:ascii="Times New Roman" w:hAnsi="Times New Roman" w:cs="Times New Roman"/>
          <w:i/>
          <w:iCs/>
          <w:sz w:val="24"/>
          <w:szCs w:val="24"/>
        </w:rPr>
        <w:t>Clupisoma</w:t>
      </w:r>
      <w:proofErr w:type="spellEnd"/>
      <w:r w:rsidRPr="000E1536">
        <w:rPr>
          <w:rFonts w:ascii="Times New Roman" w:hAnsi="Times New Roman" w:cs="Times New Roman"/>
          <w:i/>
          <w:iCs/>
          <w:sz w:val="24"/>
          <w:szCs w:val="24"/>
        </w:rPr>
        <w:t xml:space="preserve"> </w:t>
      </w:r>
      <w:proofErr w:type="spellStart"/>
      <w:r w:rsidRPr="000E1536">
        <w:rPr>
          <w:rFonts w:ascii="Times New Roman" w:hAnsi="Times New Roman" w:cs="Times New Roman"/>
          <w:i/>
          <w:iCs/>
          <w:sz w:val="24"/>
          <w:szCs w:val="24"/>
        </w:rPr>
        <w:t>garua</w:t>
      </w:r>
      <w:proofErr w:type="spellEnd"/>
      <w:r w:rsidRPr="000E1536">
        <w:rPr>
          <w:rFonts w:ascii="Times New Roman" w:hAnsi="Times New Roman" w:cs="Times New Roman"/>
          <w:sz w:val="24"/>
          <w:szCs w:val="24"/>
        </w:rPr>
        <w:t>. Meristic traits, while more genetically constrained, also contributed valuable markers for detecting developmental variation, cryptic population structure, and species identity.</w:t>
      </w:r>
    </w:p>
    <w:p w14:paraId="020D4B25" w14:textId="77777777" w:rsidR="000E1536" w:rsidRPr="000E1536"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 xml:space="preserve">The synthesis of findings underscores the essential role morphology plays in taxonomy, species monitoring, conservation prioritization, and fisheries management. It remains particularly valuable in regions where access to advanced molecular tools is limited. At the same time, the review emphasizes the need for methodological standardization and integration with modern </w:t>
      </w:r>
      <w:r w:rsidRPr="000E1536">
        <w:rPr>
          <w:rFonts w:ascii="Times New Roman" w:hAnsi="Times New Roman" w:cs="Times New Roman"/>
          <w:sz w:val="24"/>
          <w:szCs w:val="24"/>
        </w:rPr>
        <w:lastRenderedPageBreak/>
        <w:t>analytical tools—including geometric morphometrics, DNA barcoding, and automated image analysis—to enhance accuracy and interpretive power.</w:t>
      </w:r>
    </w:p>
    <w:p w14:paraId="7A89BD6A" w14:textId="39E63276" w:rsidR="00970B2D" w:rsidRPr="00970B2D" w:rsidRDefault="000E1536" w:rsidP="00A31DBD">
      <w:pPr>
        <w:spacing w:line="360" w:lineRule="auto"/>
        <w:jc w:val="both"/>
        <w:rPr>
          <w:rFonts w:ascii="Times New Roman" w:hAnsi="Times New Roman" w:cs="Times New Roman"/>
          <w:sz w:val="24"/>
          <w:szCs w:val="24"/>
        </w:rPr>
      </w:pPr>
      <w:r w:rsidRPr="000E1536">
        <w:rPr>
          <w:rFonts w:ascii="Times New Roman" w:hAnsi="Times New Roman" w:cs="Times New Roman"/>
          <w:sz w:val="24"/>
          <w:szCs w:val="24"/>
        </w:rPr>
        <w:t>As freshwater ecosystems face accelerating pressures from climate change, pollution, habitat fragmentation, and anthropogenic exploitation, morphology-based assessments provide a practical and sensitive means of detecting ecological stress. Moving forward, the combination of traditional and advanced morphometric approaches will be indispensable for safeguarding freshwater biodiversity and ensuring sustainable fisheries in rapidly changing aquatic environments.</w:t>
      </w:r>
    </w:p>
    <w:p w14:paraId="0C781339" w14:textId="77777777" w:rsidR="00961EBA" w:rsidRDefault="00961EBA" w:rsidP="00A31DBD">
      <w:pPr>
        <w:jc w:val="both"/>
        <w:rPr>
          <w:rFonts w:ascii="Times New Roman" w:hAnsi="Times New Roman" w:cs="Times New Roman"/>
          <w:b/>
          <w:bCs/>
          <w:sz w:val="24"/>
          <w:szCs w:val="24"/>
        </w:rPr>
      </w:pPr>
    </w:p>
    <w:p w14:paraId="1B243727" w14:textId="77777777" w:rsidR="005D3A11" w:rsidRPr="00D1171C" w:rsidRDefault="005D3A11" w:rsidP="005D3A11">
      <w:pPr>
        <w:rPr>
          <w:rFonts w:ascii="Times New Roman" w:hAnsi="Times New Roman" w:cs="Times New Roman"/>
          <w:b/>
          <w:bCs/>
          <w:sz w:val="24"/>
          <w:szCs w:val="24"/>
        </w:rPr>
      </w:pPr>
      <w:r w:rsidRPr="00D1171C">
        <w:rPr>
          <w:rFonts w:ascii="Times New Roman" w:hAnsi="Times New Roman" w:cs="Times New Roman"/>
          <w:b/>
          <w:bCs/>
          <w:sz w:val="24"/>
          <w:szCs w:val="24"/>
        </w:rPr>
        <w:t>Conflict of Interest Statement</w:t>
      </w:r>
    </w:p>
    <w:p w14:paraId="57648A8A" w14:textId="77777777" w:rsidR="005D3A11" w:rsidRPr="00D1171C" w:rsidRDefault="005D3A11" w:rsidP="005D3A11">
      <w:pPr>
        <w:spacing w:line="360" w:lineRule="auto"/>
        <w:ind w:firstLine="720"/>
        <w:jc w:val="both"/>
        <w:rPr>
          <w:rFonts w:ascii="Times New Roman" w:hAnsi="Times New Roman" w:cs="Times New Roman"/>
          <w:sz w:val="24"/>
          <w:szCs w:val="24"/>
        </w:rPr>
      </w:pPr>
      <w:r w:rsidRPr="00D1171C">
        <w:rPr>
          <w:rFonts w:ascii="Times New Roman" w:hAnsi="Times New Roman" w:cs="Times New Roman"/>
          <w:sz w:val="24"/>
          <w:szCs w:val="24"/>
        </w:rPr>
        <w:t>The authors declare that they have no known financial or non-financial conflicts of interest that could have influenced the work reported in this manuscript. No funding, grants, or other support were received during the preparation of this study. The authors have no commercial, personal, academic, or professional relationships that could be perceived as influencing the objectivity or integrity of the research and its outcomes.</w:t>
      </w:r>
    </w:p>
    <w:p w14:paraId="4723B2E3" w14:textId="77777777" w:rsidR="005D3A11" w:rsidRPr="00A83EC8" w:rsidRDefault="005D3A11" w:rsidP="005D3A11">
      <w:pPr>
        <w:spacing w:line="360" w:lineRule="auto"/>
        <w:jc w:val="both"/>
        <w:rPr>
          <w:rFonts w:ascii="Times New Roman" w:hAnsi="Times New Roman" w:cs="Times New Roman"/>
          <w:i/>
          <w:iCs/>
          <w:sz w:val="24"/>
          <w:szCs w:val="24"/>
        </w:rPr>
      </w:pPr>
      <w:r w:rsidRPr="00D1171C">
        <w:rPr>
          <w:rFonts w:ascii="Times New Roman" w:hAnsi="Times New Roman" w:cs="Times New Roman"/>
          <w:sz w:val="24"/>
          <w:szCs w:val="24"/>
        </w:rPr>
        <w:t xml:space="preserve">All authors have reviewed and approved the final version of the manuscript and agree to its submission to </w:t>
      </w:r>
      <w:r w:rsidRPr="009178A6">
        <w:rPr>
          <w:rFonts w:ascii="Times New Roman" w:hAnsi="Times New Roman" w:cs="Times New Roman"/>
          <w:i/>
          <w:iCs/>
          <w:sz w:val="24"/>
          <w:szCs w:val="24"/>
        </w:rPr>
        <w:t>Asian Journal of Fisheries and Aquatic Research</w:t>
      </w:r>
      <w:r w:rsidRPr="00D1171C">
        <w:rPr>
          <w:rFonts w:ascii="Times New Roman" w:hAnsi="Times New Roman" w:cs="Times New Roman"/>
          <w:sz w:val="24"/>
          <w:szCs w:val="24"/>
        </w:rPr>
        <w:t>.</w:t>
      </w:r>
    </w:p>
    <w:p w14:paraId="59999F6D" w14:textId="77777777" w:rsidR="00623CA1" w:rsidRPr="007F49CB" w:rsidRDefault="00623CA1" w:rsidP="00623CA1">
      <w:pPr>
        <w:spacing w:line="360" w:lineRule="auto"/>
        <w:jc w:val="both"/>
        <w:rPr>
          <w:rFonts w:ascii="Times New Roman" w:hAnsi="Times New Roman" w:cs="Times New Roman"/>
          <w:b/>
          <w:bCs/>
          <w:sz w:val="24"/>
          <w:szCs w:val="24"/>
        </w:rPr>
      </w:pPr>
      <w:r w:rsidRPr="007F49CB">
        <w:rPr>
          <w:rFonts w:ascii="Times New Roman" w:hAnsi="Times New Roman" w:cs="Times New Roman"/>
          <w:b/>
          <w:bCs/>
          <w:sz w:val="24"/>
          <w:szCs w:val="24"/>
        </w:rPr>
        <w:t>Role of Generative AI in Scientific Writing</w:t>
      </w:r>
    </w:p>
    <w:p w14:paraId="7585FD00" w14:textId="77777777" w:rsidR="00623CA1" w:rsidRPr="007F49CB" w:rsidRDefault="00623CA1" w:rsidP="00623CA1">
      <w:pPr>
        <w:spacing w:line="360" w:lineRule="auto"/>
        <w:ind w:firstLine="720"/>
        <w:jc w:val="both"/>
        <w:rPr>
          <w:rFonts w:ascii="Times New Roman" w:hAnsi="Times New Roman" w:cs="Times New Roman"/>
          <w:sz w:val="24"/>
          <w:szCs w:val="24"/>
        </w:rPr>
      </w:pPr>
      <w:r w:rsidRPr="007F49CB">
        <w:rPr>
          <w:rFonts w:ascii="Times New Roman" w:hAnsi="Times New Roman" w:cs="Times New Roman"/>
          <w:sz w:val="24"/>
          <w:szCs w:val="24"/>
        </w:rPr>
        <w:t xml:space="preserve">Generative artificial intelligence (AI) tools, particularly </w:t>
      </w:r>
      <w:r w:rsidRPr="007F49CB">
        <w:rPr>
          <w:rFonts w:ascii="Times New Roman" w:hAnsi="Times New Roman" w:cs="Times New Roman"/>
          <w:b/>
          <w:bCs/>
          <w:sz w:val="24"/>
          <w:szCs w:val="24"/>
        </w:rPr>
        <w:t>ChatGPT</w:t>
      </w:r>
      <w:r w:rsidRPr="007F49CB">
        <w:rPr>
          <w:rFonts w:ascii="Times New Roman" w:hAnsi="Times New Roman" w:cs="Times New Roman"/>
          <w:sz w:val="24"/>
          <w:szCs w:val="24"/>
        </w:rPr>
        <w:t xml:space="preserve"> and </w:t>
      </w:r>
      <w:r w:rsidRPr="007F49CB">
        <w:rPr>
          <w:rFonts w:ascii="Times New Roman" w:hAnsi="Times New Roman" w:cs="Times New Roman"/>
          <w:b/>
          <w:bCs/>
          <w:sz w:val="24"/>
          <w:szCs w:val="24"/>
        </w:rPr>
        <w:t>Grammarly</w:t>
      </w:r>
      <w:r w:rsidRPr="007F49CB">
        <w:rPr>
          <w:rFonts w:ascii="Times New Roman" w:hAnsi="Times New Roman" w:cs="Times New Roman"/>
          <w:sz w:val="24"/>
          <w:szCs w:val="24"/>
        </w:rPr>
        <w:t xml:space="preserve">, were used solely to enhance the clarity and readability of the manuscript. </w:t>
      </w:r>
      <w:r w:rsidRPr="007F49CB">
        <w:rPr>
          <w:rFonts w:ascii="Times New Roman" w:hAnsi="Times New Roman" w:cs="Times New Roman"/>
          <w:b/>
          <w:bCs/>
          <w:sz w:val="24"/>
          <w:szCs w:val="24"/>
        </w:rPr>
        <w:t>ChatGPT</w:t>
      </w:r>
      <w:r w:rsidRPr="007F49CB">
        <w:rPr>
          <w:rFonts w:ascii="Times New Roman" w:hAnsi="Times New Roman" w:cs="Times New Roman"/>
          <w:sz w:val="24"/>
          <w:szCs w:val="24"/>
        </w:rPr>
        <w:t xml:space="preserve"> was employed to improve the organization of ideas, refine sentence structure, and ensure terminological consistency without altering the scientific meaning or interpretation of the data. </w:t>
      </w:r>
      <w:r w:rsidRPr="007F49CB">
        <w:rPr>
          <w:rFonts w:ascii="Times New Roman" w:hAnsi="Times New Roman" w:cs="Times New Roman"/>
          <w:b/>
          <w:bCs/>
          <w:sz w:val="24"/>
          <w:szCs w:val="24"/>
        </w:rPr>
        <w:t>Grammarly</w:t>
      </w:r>
      <w:r w:rsidRPr="007F49CB">
        <w:rPr>
          <w:rFonts w:ascii="Times New Roman" w:hAnsi="Times New Roman" w:cs="Times New Roman"/>
          <w:sz w:val="24"/>
          <w:szCs w:val="24"/>
        </w:rPr>
        <w:t xml:space="preserve"> was used for grammar correction, spelling checks, punctuation accuracy, and improving overall linguistic quality.</w:t>
      </w:r>
    </w:p>
    <w:p w14:paraId="3047D220" w14:textId="77777777" w:rsidR="00623CA1" w:rsidRDefault="00623CA1" w:rsidP="00623CA1">
      <w:pPr>
        <w:spacing w:line="360" w:lineRule="auto"/>
        <w:jc w:val="both"/>
        <w:rPr>
          <w:rFonts w:ascii="Times New Roman" w:hAnsi="Times New Roman" w:cs="Times New Roman"/>
          <w:sz w:val="24"/>
          <w:szCs w:val="24"/>
        </w:rPr>
      </w:pPr>
      <w:r w:rsidRPr="007F49CB">
        <w:rPr>
          <w:rFonts w:ascii="Times New Roman" w:hAnsi="Times New Roman" w:cs="Times New Roman"/>
          <w:sz w:val="24"/>
          <w:szCs w:val="24"/>
        </w:rPr>
        <w:t>These tools were not used for data analysis, hypothesis generation, or interpretation of results. All scientific content, conclusions, and critical judgments presented in the manuscript were developed entirely by the authors. The authors thoroughly reviewed and verified all AI-assisted language improvements to maintain accuracy and academic integrity.</w:t>
      </w:r>
    </w:p>
    <w:p w14:paraId="1B7EC62C" w14:textId="77777777" w:rsidR="00E0206E" w:rsidRPr="00970B2D" w:rsidRDefault="00E0206E" w:rsidP="00E0206E">
      <w:pPr>
        <w:spacing w:after="0" w:line="240" w:lineRule="auto"/>
        <w:jc w:val="both"/>
        <w:rPr>
          <w:rFonts w:ascii="Times New Roman" w:hAnsi="Times New Roman" w:cs="Times New Roman"/>
          <w:b/>
          <w:bCs/>
          <w:sz w:val="24"/>
          <w:szCs w:val="24"/>
        </w:rPr>
      </w:pPr>
      <w:r w:rsidRPr="00970B2D">
        <w:rPr>
          <w:rFonts w:ascii="Times New Roman" w:hAnsi="Times New Roman" w:cs="Times New Roman"/>
          <w:b/>
          <w:bCs/>
          <w:sz w:val="24"/>
          <w:szCs w:val="24"/>
        </w:rPr>
        <w:t>List of Abbreviations</w:t>
      </w:r>
    </w:p>
    <w:p w14:paraId="6985418D"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SL</w:t>
      </w:r>
      <w:r w:rsidRPr="00970B2D">
        <w:rPr>
          <w:rFonts w:ascii="Times New Roman" w:hAnsi="Times New Roman" w:cs="Times New Roman"/>
          <w:sz w:val="24"/>
          <w:szCs w:val="24"/>
        </w:rPr>
        <w:t xml:space="preserve"> — Standard Length</w:t>
      </w:r>
    </w:p>
    <w:p w14:paraId="3830A793"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TL</w:t>
      </w:r>
      <w:r w:rsidRPr="00970B2D">
        <w:rPr>
          <w:rFonts w:ascii="Times New Roman" w:hAnsi="Times New Roman" w:cs="Times New Roman"/>
          <w:sz w:val="24"/>
          <w:szCs w:val="24"/>
        </w:rPr>
        <w:t xml:space="preserve"> — Total Length</w:t>
      </w:r>
    </w:p>
    <w:p w14:paraId="3D9974B7"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HL</w:t>
      </w:r>
      <w:r w:rsidRPr="00970B2D">
        <w:rPr>
          <w:rFonts w:ascii="Times New Roman" w:hAnsi="Times New Roman" w:cs="Times New Roman"/>
          <w:sz w:val="24"/>
          <w:szCs w:val="24"/>
        </w:rPr>
        <w:t xml:space="preserve"> — Head Length</w:t>
      </w:r>
    </w:p>
    <w:p w14:paraId="431F60CE"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lastRenderedPageBreak/>
        <w:t>LWR</w:t>
      </w:r>
      <w:r w:rsidRPr="00970B2D">
        <w:rPr>
          <w:rFonts w:ascii="Times New Roman" w:hAnsi="Times New Roman" w:cs="Times New Roman"/>
          <w:sz w:val="24"/>
          <w:szCs w:val="24"/>
        </w:rPr>
        <w:t xml:space="preserve"> — Length–Weight Relationship</w:t>
      </w:r>
    </w:p>
    <w:p w14:paraId="25D18DE3"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CF</w:t>
      </w:r>
      <w:r w:rsidRPr="00970B2D">
        <w:rPr>
          <w:rFonts w:ascii="Times New Roman" w:hAnsi="Times New Roman" w:cs="Times New Roman"/>
          <w:sz w:val="24"/>
          <w:szCs w:val="24"/>
        </w:rPr>
        <w:t xml:space="preserve"> — Condition Factor</w:t>
      </w:r>
    </w:p>
    <w:p w14:paraId="733D0924"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PCA</w:t>
      </w:r>
      <w:r w:rsidRPr="00970B2D">
        <w:rPr>
          <w:rFonts w:ascii="Times New Roman" w:hAnsi="Times New Roman" w:cs="Times New Roman"/>
          <w:sz w:val="24"/>
          <w:szCs w:val="24"/>
        </w:rPr>
        <w:t xml:space="preserve"> — Principal Component Analysis</w:t>
      </w:r>
    </w:p>
    <w:p w14:paraId="07949574"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DFA</w:t>
      </w:r>
      <w:r w:rsidRPr="00970B2D">
        <w:rPr>
          <w:rFonts w:ascii="Times New Roman" w:hAnsi="Times New Roman" w:cs="Times New Roman"/>
          <w:sz w:val="24"/>
          <w:szCs w:val="24"/>
        </w:rPr>
        <w:t xml:space="preserve"> — Discriminant Function Analysis</w:t>
      </w:r>
    </w:p>
    <w:p w14:paraId="6A3641DA"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MANOVA</w:t>
      </w:r>
      <w:r w:rsidRPr="00970B2D">
        <w:rPr>
          <w:rFonts w:ascii="Times New Roman" w:hAnsi="Times New Roman" w:cs="Times New Roman"/>
          <w:sz w:val="24"/>
          <w:szCs w:val="24"/>
        </w:rPr>
        <w:t xml:space="preserve"> — Multivariate Analysis of Variance</w:t>
      </w:r>
    </w:p>
    <w:p w14:paraId="3E8949AC" w14:textId="77777777" w:rsidR="00E0206E" w:rsidRPr="00970B2D" w:rsidRDefault="00E0206E" w:rsidP="00E0206E">
      <w:pPr>
        <w:numPr>
          <w:ilvl w:val="0"/>
          <w:numId w:val="30"/>
        </w:numPr>
        <w:spacing w:after="0" w:line="240" w:lineRule="auto"/>
        <w:jc w:val="both"/>
        <w:rPr>
          <w:rFonts w:ascii="Times New Roman" w:hAnsi="Times New Roman" w:cs="Times New Roman"/>
          <w:sz w:val="24"/>
          <w:szCs w:val="24"/>
        </w:rPr>
      </w:pPr>
      <w:r w:rsidRPr="00970B2D">
        <w:rPr>
          <w:rFonts w:ascii="Times New Roman" w:hAnsi="Times New Roman" w:cs="Times New Roman"/>
          <w:b/>
          <w:bCs/>
          <w:sz w:val="24"/>
          <w:szCs w:val="24"/>
        </w:rPr>
        <w:t>eDNA</w:t>
      </w:r>
      <w:r w:rsidRPr="00970B2D">
        <w:rPr>
          <w:rFonts w:ascii="Times New Roman" w:hAnsi="Times New Roman" w:cs="Times New Roman"/>
          <w:sz w:val="24"/>
          <w:szCs w:val="24"/>
        </w:rPr>
        <w:t xml:space="preserve"> — Environmental DNA</w:t>
      </w:r>
    </w:p>
    <w:p w14:paraId="066CEAF7" w14:textId="77777777" w:rsidR="00E0206E" w:rsidRPr="007F49CB" w:rsidRDefault="00E0206E" w:rsidP="00623CA1">
      <w:pPr>
        <w:spacing w:line="360" w:lineRule="auto"/>
        <w:jc w:val="both"/>
        <w:rPr>
          <w:rFonts w:ascii="Times New Roman" w:hAnsi="Times New Roman" w:cs="Times New Roman"/>
          <w:sz w:val="24"/>
          <w:szCs w:val="24"/>
        </w:rPr>
      </w:pPr>
    </w:p>
    <w:p w14:paraId="2E945CC2" w14:textId="5A3DB5E6" w:rsidR="00970B2D" w:rsidRPr="00970B2D" w:rsidRDefault="00970B2D" w:rsidP="00A31DBD">
      <w:pPr>
        <w:jc w:val="both"/>
        <w:rPr>
          <w:rFonts w:ascii="Times New Roman" w:hAnsi="Times New Roman" w:cs="Times New Roman"/>
          <w:b/>
          <w:bCs/>
          <w:sz w:val="24"/>
          <w:szCs w:val="24"/>
        </w:rPr>
      </w:pPr>
      <w:r w:rsidRPr="00970B2D">
        <w:rPr>
          <w:rFonts w:ascii="Times New Roman" w:hAnsi="Times New Roman" w:cs="Times New Roman"/>
          <w:b/>
          <w:bCs/>
          <w:sz w:val="24"/>
          <w:szCs w:val="24"/>
        </w:rPr>
        <w:t>References</w:t>
      </w:r>
      <w:r w:rsidR="0043093E">
        <w:rPr>
          <w:rFonts w:ascii="Times New Roman" w:hAnsi="Times New Roman" w:cs="Times New Roman"/>
          <w:b/>
          <w:bCs/>
          <w:sz w:val="24"/>
          <w:szCs w:val="24"/>
        </w:rPr>
        <w:t>:</w:t>
      </w:r>
    </w:p>
    <w:p w14:paraId="0211A131"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Ara, I., &amp; Nabi, M. R. (2021). Meristic and morphometric characteristics, condition factor, and breeding biology of Indian </w:t>
      </w:r>
      <w:proofErr w:type="spellStart"/>
      <w:r w:rsidRPr="0043093E">
        <w:rPr>
          <w:rFonts w:ascii="Times New Roman" w:hAnsi="Times New Roman" w:cs="Times New Roman"/>
          <w:sz w:val="24"/>
          <w:szCs w:val="24"/>
        </w:rPr>
        <w:t>potashi</w:t>
      </w:r>
      <w:proofErr w:type="spellEnd"/>
      <w:r w:rsidRPr="0043093E">
        <w:rPr>
          <w:rFonts w:ascii="Times New Roman" w:hAnsi="Times New Roman" w:cs="Times New Roman"/>
          <w:sz w:val="24"/>
          <w:szCs w:val="24"/>
        </w:rPr>
        <w:t xml:space="preserve"> (</w:t>
      </w:r>
      <w:proofErr w:type="spellStart"/>
      <w:r w:rsidRPr="0043093E">
        <w:rPr>
          <w:rFonts w:ascii="Times New Roman" w:hAnsi="Times New Roman" w:cs="Times New Roman"/>
          <w:i/>
          <w:iCs/>
          <w:sz w:val="24"/>
          <w:szCs w:val="24"/>
        </w:rPr>
        <w:t>Neotropius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atherinoides</w:t>
      </w:r>
      <w:proofErr w:type="spellEnd"/>
      <w:r w:rsidRPr="0043093E">
        <w:rPr>
          <w:rFonts w:ascii="Times New Roman" w:hAnsi="Times New Roman" w:cs="Times New Roman"/>
          <w:sz w:val="24"/>
          <w:szCs w:val="24"/>
        </w:rPr>
        <w:t xml:space="preserve">) in Chalan Beel. </w:t>
      </w:r>
      <w:r w:rsidRPr="0043093E">
        <w:rPr>
          <w:rFonts w:ascii="Times New Roman" w:hAnsi="Times New Roman" w:cs="Times New Roman"/>
          <w:i/>
          <w:iCs/>
          <w:sz w:val="24"/>
          <w:szCs w:val="24"/>
        </w:rPr>
        <w:t>Journal of Survey in Fisheries Sciences, 8</w:t>
      </w:r>
      <w:r w:rsidRPr="0043093E">
        <w:rPr>
          <w:rFonts w:ascii="Times New Roman" w:hAnsi="Times New Roman" w:cs="Times New Roman"/>
          <w:sz w:val="24"/>
          <w:szCs w:val="24"/>
        </w:rPr>
        <w:t xml:space="preserve">(1), 1–12. </w:t>
      </w:r>
      <w:hyperlink r:id="rId7" w:tgtFrame="_new" w:history="1">
        <w:r w:rsidRPr="0043093E">
          <w:rPr>
            <w:rStyle w:val="Hyperlink"/>
            <w:rFonts w:ascii="Times New Roman" w:hAnsi="Times New Roman" w:cs="Times New Roman"/>
            <w:sz w:val="24"/>
            <w:szCs w:val="24"/>
          </w:rPr>
          <w:t>https://doi.org/10.17762/sfs.v8i1.67</w:t>
        </w:r>
      </w:hyperlink>
    </w:p>
    <w:p w14:paraId="7961965C"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Archo Zakiya, A., Zuberi, M., &amp; colleagues. (2024). Length–weight relationship and morphometric and meristic variation in Dinnawah snowtrout </w:t>
      </w:r>
      <w:r w:rsidRPr="0043093E">
        <w:rPr>
          <w:rFonts w:ascii="Times New Roman" w:hAnsi="Times New Roman" w:cs="Times New Roman"/>
          <w:i/>
          <w:iCs/>
          <w:sz w:val="24"/>
          <w:szCs w:val="24"/>
        </w:rPr>
        <w:t>Schizothorax progastus</w:t>
      </w:r>
      <w:r w:rsidRPr="0043093E">
        <w:rPr>
          <w:rFonts w:ascii="Times New Roman" w:hAnsi="Times New Roman" w:cs="Times New Roman"/>
          <w:sz w:val="24"/>
          <w:szCs w:val="24"/>
        </w:rPr>
        <w:t xml:space="preserve"> from the Suru River, Ladakh. </w:t>
      </w:r>
      <w:r w:rsidRPr="0043093E">
        <w:rPr>
          <w:rFonts w:ascii="Times New Roman" w:hAnsi="Times New Roman" w:cs="Times New Roman"/>
          <w:i/>
          <w:iCs/>
          <w:sz w:val="24"/>
          <w:szCs w:val="24"/>
        </w:rPr>
        <w:t>Fisheries &amp; Aquatic Life, 31</w:t>
      </w:r>
      <w:r w:rsidRPr="0043093E">
        <w:rPr>
          <w:rFonts w:ascii="Times New Roman" w:hAnsi="Times New Roman" w:cs="Times New Roman"/>
          <w:sz w:val="24"/>
          <w:szCs w:val="24"/>
        </w:rPr>
        <w:t>(4), 198–206. https://doi.org/10.2478/aopf-2023-0019</w:t>
      </w:r>
    </w:p>
    <w:p w14:paraId="30B3D225"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Bano, S., Srivastava, R. K., Singh, C., Trivedi, S. P., Chand, S., &amp; Ratn, A. (2022). Investigation of morphometric characters and their correlations in fish </w:t>
      </w:r>
      <w:proofErr w:type="spellStart"/>
      <w:r w:rsidRPr="0043093E">
        <w:rPr>
          <w:rFonts w:ascii="Times New Roman" w:hAnsi="Times New Roman" w:cs="Times New Roman"/>
          <w:i/>
          <w:iCs/>
          <w:sz w:val="24"/>
          <w:szCs w:val="24"/>
        </w:rPr>
        <w:t>Channa</w:t>
      </w:r>
      <w:proofErr w:type="spellEnd"/>
      <w:r w:rsidRPr="0043093E">
        <w:rPr>
          <w:rFonts w:ascii="Times New Roman" w:hAnsi="Times New Roman" w:cs="Times New Roman"/>
          <w:i/>
          <w:iCs/>
          <w:sz w:val="24"/>
          <w:szCs w:val="24"/>
        </w:rPr>
        <w:t xml:space="preserve"> punctatus</w:t>
      </w:r>
      <w:r w:rsidRPr="0043093E">
        <w:rPr>
          <w:rFonts w:ascii="Times New Roman" w:hAnsi="Times New Roman" w:cs="Times New Roman"/>
          <w:sz w:val="24"/>
          <w:szCs w:val="24"/>
        </w:rPr>
        <w:t xml:space="preserve"> from </w:t>
      </w:r>
      <w:proofErr w:type="spellStart"/>
      <w:r w:rsidRPr="0043093E">
        <w:rPr>
          <w:rFonts w:ascii="Times New Roman" w:hAnsi="Times New Roman" w:cs="Times New Roman"/>
          <w:sz w:val="24"/>
          <w:szCs w:val="24"/>
        </w:rPr>
        <w:t>Barabanki</w:t>
      </w:r>
      <w:proofErr w:type="spellEnd"/>
      <w:r w:rsidRPr="0043093E">
        <w:rPr>
          <w:rFonts w:ascii="Times New Roman" w:hAnsi="Times New Roman" w:cs="Times New Roman"/>
          <w:sz w:val="24"/>
          <w:szCs w:val="24"/>
        </w:rPr>
        <w:t xml:space="preserve">, Uttar Pradesh (India). </w:t>
      </w:r>
      <w:r w:rsidRPr="0043093E">
        <w:rPr>
          <w:rFonts w:ascii="Times New Roman" w:hAnsi="Times New Roman" w:cs="Times New Roman"/>
          <w:i/>
          <w:iCs/>
          <w:sz w:val="24"/>
          <w:szCs w:val="24"/>
        </w:rPr>
        <w:t>Journal of Global Biosciences, 11</w:t>
      </w:r>
      <w:r w:rsidRPr="0043093E">
        <w:rPr>
          <w:rFonts w:ascii="Times New Roman" w:hAnsi="Times New Roman" w:cs="Times New Roman"/>
          <w:sz w:val="24"/>
          <w:szCs w:val="24"/>
        </w:rPr>
        <w:t>(7), 9393–9402.</w:t>
      </w:r>
    </w:p>
    <w:p w14:paraId="7D919B45"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Dinh, Q. M., Nguyen, H., Vo, H., &amp; others. (2022). Morphometrics, growth pattern and condition factor of </w:t>
      </w:r>
      <w:proofErr w:type="spellStart"/>
      <w:r w:rsidRPr="0043093E">
        <w:rPr>
          <w:rFonts w:ascii="Times New Roman" w:hAnsi="Times New Roman" w:cs="Times New Roman"/>
          <w:i/>
          <w:iCs/>
          <w:sz w:val="24"/>
          <w:szCs w:val="24"/>
        </w:rPr>
        <w:t>Periophthalmus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chrysospilos</w:t>
      </w:r>
      <w:proofErr w:type="spellEnd"/>
      <w:r w:rsidRPr="0043093E">
        <w:rPr>
          <w:rFonts w:ascii="Times New Roman" w:hAnsi="Times New Roman" w:cs="Times New Roman"/>
          <w:sz w:val="24"/>
          <w:szCs w:val="24"/>
        </w:rPr>
        <w:t xml:space="preserve"> in the Mekong Delta. </w:t>
      </w:r>
      <w:r w:rsidRPr="0043093E">
        <w:rPr>
          <w:rFonts w:ascii="Times New Roman" w:hAnsi="Times New Roman" w:cs="Times New Roman"/>
          <w:i/>
          <w:iCs/>
          <w:sz w:val="24"/>
          <w:szCs w:val="24"/>
        </w:rPr>
        <w:t>Egyptian Journal of Aquatic Research, 48</w:t>
      </w:r>
      <w:r w:rsidRPr="0043093E">
        <w:rPr>
          <w:rFonts w:ascii="Times New Roman" w:hAnsi="Times New Roman" w:cs="Times New Roman"/>
          <w:sz w:val="24"/>
          <w:szCs w:val="24"/>
        </w:rPr>
        <w:t>(1), 113–120.</w:t>
      </w:r>
    </w:p>
    <w:p w14:paraId="55FEB15B"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Dwivedi, A. K. (2021). Landmark-based morphometric variations among Indian major carps. </w:t>
      </w:r>
      <w:r w:rsidRPr="0043093E">
        <w:rPr>
          <w:rFonts w:ascii="Times New Roman" w:hAnsi="Times New Roman" w:cs="Times New Roman"/>
          <w:i/>
          <w:iCs/>
          <w:sz w:val="24"/>
          <w:szCs w:val="24"/>
        </w:rPr>
        <w:t>Inland Water Biology, 14</w:t>
      </w:r>
      <w:r w:rsidRPr="0043093E">
        <w:rPr>
          <w:rFonts w:ascii="Times New Roman" w:hAnsi="Times New Roman" w:cs="Times New Roman"/>
          <w:sz w:val="24"/>
          <w:szCs w:val="24"/>
        </w:rPr>
        <w:t xml:space="preserve">, 662–669. </w:t>
      </w:r>
      <w:hyperlink r:id="rId8" w:tgtFrame="_new" w:history="1">
        <w:r w:rsidRPr="0043093E">
          <w:rPr>
            <w:rStyle w:val="Hyperlink"/>
            <w:rFonts w:ascii="Times New Roman" w:hAnsi="Times New Roman" w:cs="Times New Roman"/>
            <w:sz w:val="24"/>
            <w:szCs w:val="24"/>
          </w:rPr>
          <w:t>https://doi.org/10.1134/S199508292111002X</w:t>
        </w:r>
      </w:hyperlink>
    </w:p>
    <w:p w14:paraId="26E6E3AD"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Faiz</w:t>
      </w:r>
      <w:proofErr w:type="spellEnd"/>
      <w:r w:rsidRPr="0043093E">
        <w:rPr>
          <w:rFonts w:ascii="Times New Roman" w:hAnsi="Times New Roman" w:cs="Times New Roman"/>
          <w:sz w:val="24"/>
          <w:szCs w:val="24"/>
        </w:rPr>
        <w:t>-</w:t>
      </w:r>
      <w:proofErr w:type="spellStart"/>
      <w:r w:rsidRPr="0043093E">
        <w:rPr>
          <w:rFonts w:ascii="Times New Roman" w:hAnsi="Times New Roman" w:cs="Times New Roman"/>
          <w:sz w:val="24"/>
          <w:szCs w:val="24"/>
        </w:rPr>
        <w:t>ur</w:t>
      </w:r>
      <w:proofErr w:type="spellEnd"/>
      <w:r w:rsidRPr="0043093E">
        <w:rPr>
          <w:rFonts w:ascii="Times New Roman" w:hAnsi="Times New Roman" w:cs="Times New Roman"/>
          <w:sz w:val="24"/>
          <w:szCs w:val="24"/>
        </w:rPr>
        <w:t>-Rehman, F. U. R., Rehman, H. U. R., Aman, S., Aziz, S., Shabir, H., Majid, A., &amp; Subhan, F. (2015). Morphometric and meristic analysis of silver carp (</w:t>
      </w:r>
      <w:proofErr w:type="spellStart"/>
      <w:r w:rsidRPr="0043093E">
        <w:rPr>
          <w:rFonts w:ascii="Times New Roman" w:hAnsi="Times New Roman" w:cs="Times New Roman"/>
          <w:i/>
          <w:iCs/>
          <w:sz w:val="24"/>
          <w:szCs w:val="24"/>
        </w:rPr>
        <w:t>Hypophthalmichthys</w:t>
      </w:r>
      <w:proofErr w:type="spellEnd"/>
      <w:r w:rsidRPr="0043093E">
        <w:rPr>
          <w:rFonts w:ascii="Times New Roman" w:hAnsi="Times New Roman" w:cs="Times New Roman"/>
          <w:i/>
          <w:iCs/>
          <w:sz w:val="24"/>
          <w:szCs w:val="24"/>
        </w:rPr>
        <w:t xml:space="preserve"> molitrix</w:t>
      </w:r>
      <w:r w:rsidRPr="0043093E">
        <w:rPr>
          <w:rFonts w:ascii="Times New Roman" w:hAnsi="Times New Roman" w:cs="Times New Roman"/>
          <w:sz w:val="24"/>
          <w:szCs w:val="24"/>
        </w:rPr>
        <w:t xml:space="preserve">) from </w:t>
      </w:r>
      <w:proofErr w:type="spellStart"/>
      <w:r w:rsidRPr="0043093E">
        <w:rPr>
          <w:rFonts w:ascii="Times New Roman" w:hAnsi="Times New Roman" w:cs="Times New Roman"/>
          <w:sz w:val="24"/>
          <w:szCs w:val="24"/>
        </w:rPr>
        <w:t>Tanda</w:t>
      </w:r>
      <w:proofErr w:type="spellEnd"/>
      <w:r w:rsidRPr="0043093E">
        <w:rPr>
          <w:rFonts w:ascii="Times New Roman" w:hAnsi="Times New Roman" w:cs="Times New Roman"/>
          <w:sz w:val="24"/>
          <w:szCs w:val="24"/>
        </w:rPr>
        <w:t xml:space="preserve"> Dam, district Kohat, Pakistan. </w:t>
      </w:r>
      <w:r w:rsidRPr="0043093E">
        <w:rPr>
          <w:rFonts w:ascii="Times New Roman" w:hAnsi="Times New Roman" w:cs="Times New Roman"/>
          <w:i/>
          <w:iCs/>
          <w:sz w:val="24"/>
          <w:szCs w:val="24"/>
        </w:rPr>
        <w:t>Journal of Aquatic Biology</w:t>
      </w:r>
      <w:r w:rsidRPr="0043093E">
        <w:rPr>
          <w:rFonts w:ascii="Times New Roman" w:hAnsi="Times New Roman" w:cs="Times New Roman"/>
          <w:sz w:val="24"/>
          <w:szCs w:val="24"/>
        </w:rPr>
        <w:t>, 30(2), 45–58.</w:t>
      </w:r>
    </w:p>
    <w:p w14:paraId="13502ADA"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Gharaei, A. (2012). Morphometric and meristic studies of snow trout </w:t>
      </w:r>
      <w:proofErr w:type="spellStart"/>
      <w:r w:rsidRPr="0043093E">
        <w:rPr>
          <w:rFonts w:ascii="Times New Roman" w:hAnsi="Times New Roman" w:cs="Times New Roman"/>
          <w:i/>
          <w:iCs/>
          <w:sz w:val="24"/>
          <w:szCs w:val="24"/>
        </w:rPr>
        <w:t>Schizothorax</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zarudnyi</w:t>
      </w:r>
      <w:proofErr w:type="spellEnd"/>
      <w:r w:rsidRPr="0043093E">
        <w:rPr>
          <w:rFonts w:ascii="Times New Roman" w:hAnsi="Times New Roman" w:cs="Times New Roman"/>
          <w:sz w:val="24"/>
          <w:szCs w:val="24"/>
        </w:rPr>
        <w:t xml:space="preserve"> as a threatened endemic fish of southeastern Iran. </w:t>
      </w:r>
      <w:r w:rsidRPr="0043093E">
        <w:rPr>
          <w:rFonts w:ascii="Times New Roman" w:hAnsi="Times New Roman" w:cs="Times New Roman"/>
          <w:i/>
          <w:iCs/>
          <w:sz w:val="24"/>
          <w:szCs w:val="24"/>
        </w:rPr>
        <w:t>World Journal of Fish and Marine Sciences, 4</w:t>
      </w:r>
      <w:r w:rsidRPr="0043093E">
        <w:rPr>
          <w:rFonts w:ascii="Times New Roman" w:hAnsi="Times New Roman" w:cs="Times New Roman"/>
          <w:sz w:val="24"/>
          <w:szCs w:val="24"/>
        </w:rPr>
        <w:t>(4), 426–429.</w:t>
      </w:r>
    </w:p>
    <w:p w14:paraId="0588A2DA"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Hasim, H., </w:t>
      </w:r>
      <w:proofErr w:type="spellStart"/>
      <w:r w:rsidRPr="0043093E">
        <w:rPr>
          <w:rFonts w:ascii="Times New Roman" w:hAnsi="Times New Roman" w:cs="Times New Roman"/>
          <w:sz w:val="24"/>
          <w:szCs w:val="24"/>
        </w:rPr>
        <w:t>Lamadi</w:t>
      </w:r>
      <w:proofErr w:type="spellEnd"/>
      <w:r w:rsidRPr="0043093E">
        <w:rPr>
          <w:rFonts w:ascii="Times New Roman" w:hAnsi="Times New Roman" w:cs="Times New Roman"/>
          <w:sz w:val="24"/>
          <w:szCs w:val="24"/>
        </w:rPr>
        <w:t xml:space="preserve">, A., &amp; </w:t>
      </w:r>
      <w:proofErr w:type="spellStart"/>
      <w:r w:rsidRPr="0043093E">
        <w:rPr>
          <w:rFonts w:ascii="Times New Roman" w:hAnsi="Times New Roman" w:cs="Times New Roman"/>
          <w:sz w:val="24"/>
          <w:szCs w:val="24"/>
        </w:rPr>
        <w:t>Tuiyo</w:t>
      </w:r>
      <w:proofErr w:type="spellEnd"/>
      <w:r w:rsidRPr="0043093E">
        <w:rPr>
          <w:rFonts w:ascii="Times New Roman" w:hAnsi="Times New Roman" w:cs="Times New Roman"/>
          <w:sz w:val="24"/>
          <w:szCs w:val="24"/>
        </w:rPr>
        <w:t xml:space="preserve">, R. (2022). Morphometric meristic traits of </w:t>
      </w:r>
      <w:proofErr w:type="spellStart"/>
      <w:r w:rsidRPr="0043093E">
        <w:rPr>
          <w:rFonts w:ascii="Times New Roman" w:hAnsi="Times New Roman" w:cs="Times New Roman"/>
          <w:sz w:val="24"/>
          <w:szCs w:val="24"/>
        </w:rPr>
        <w:t>Manggabai</w:t>
      </w:r>
      <w:proofErr w:type="spellEnd"/>
      <w:r w:rsidRPr="0043093E">
        <w:rPr>
          <w:rFonts w:ascii="Times New Roman" w:hAnsi="Times New Roman" w:cs="Times New Roman"/>
          <w:sz w:val="24"/>
          <w:szCs w:val="24"/>
        </w:rPr>
        <w:t xml:space="preserve"> fish (</w:t>
      </w:r>
      <w:proofErr w:type="spellStart"/>
      <w:r w:rsidRPr="0043093E">
        <w:rPr>
          <w:rFonts w:ascii="Times New Roman" w:hAnsi="Times New Roman" w:cs="Times New Roman"/>
          <w:i/>
          <w:iCs/>
          <w:sz w:val="24"/>
          <w:szCs w:val="24"/>
        </w:rPr>
        <w:t>Glossogobius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giuris</w:t>
      </w:r>
      <w:proofErr w:type="spellEnd"/>
      <w:r w:rsidRPr="0043093E">
        <w:rPr>
          <w:rFonts w:ascii="Times New Roman" w:hAnsi="Times New Roman" w:cs="Times New Roman"/>
          <w:sz w:val="24"/>
          <w:szCs w:val="24"/>
        </w:rPr>
        <w:t xml:space="preserve">) and preliminary DNA barcoding in </w:t>
      </w:r>
      <w:proofErr w:type="spellStart"/>
      <w:r w:rsidRPr="0043093E">
        <w:rPr>
          <w:rFonts w:ascii="Times New Roman" w:hAnsi="Times New Roman" w:cs="Times New Roman"/>
          <w:sz w:val="24"/>
          <w:szCs w:val="24"/>
        </w:rPr>
        <w:t>Limboto</w:t>
      </w:r>
      <w:proofErr w:type="spellEnd"/>
      <w:r w:rsidRPr="0043093E">
        <w:rPr>
          <w:rFonts w:ascii="Times New Roman" w:hAnsi="Times New Roman" w:cs="Times New Roman"/>
          <w:sz w:val="24"/>
          <w:szCs w:val="24"/>
        </w:rPr>
        <w:t xml:space="preserve"> Lake. </w:t>
      </w:r>
      <w:proofErr w:type="spellStart"/>
      <w:r w:rsidRPr="0043093E">
        <w:rPr>
          <w:rFonts w:ascii="Times New Roman" w:hAnsi="Times New Roman" w:cs="Times New Roman"/>
          <w:i/>
          <w:iCs/>
          <w:sz w:val="24"/>
          <w:szCs w:val="24"/>
        </w:rPr>
        <w:t>Jurnal</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lastRenderedPageBreak/>
        <w:t>Sumberdaya</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Akuatik</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Indopasifik</w:t>
      </w:r>
      <w:proofErr w:type="spellEnd"/>
      <w:r w:rsidRPr="0043093E">
        <w:rPr>
          <w:rFonts w:ascii="Times New Roman" w:hAnsi="Times New Roman" w:cs="Times New Roman"/>
          <w:i/>
          <w:iCs/>
          <w:sz w:val="24"/>
          <w:szCs w:val="24"/>
        </w:rPr>
        <w:t>, 6</w:t>
      </w:r>
      <w:r w:rsidRPr="0043093E">
        <w:rPr>
          <w:rFonts w:ascii="Times New Roman" w:hAnsi="Times New Roman" w:cs="Times New Roman"/>
          <w:sz w:val="24"/>
          <w:szCs w:val="24"/>
        </w:rPr>
        <w:t>(4), 253–260. https://doi.org/10.46252/jsai.fpik.unipa.2022.Vol.6.No.4.253</w:t>
      </w:r>
    </w:p>
    <w:p w14:paraId="65DC2B68"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Ipsita Biswas, I., Nagesh, T. S., Sajina, A. M., &amp; Radhakrishnan, K. (2018). Morphometric variations and meristic counts of </w:t>
      </w:r>
      <w:proofErr w:type="spellStart"/>
      <w:r w:rsidRPr="0043093E">
        <w:rPr>
          <w:rFonts w:ascii="Times New Roman" w:hAnsi="Times New Roman" w:cs="Times New Roman"/>
          <w:i/>
          <w:iCs/>
          <w:sz w:val="24"/>
          <w:szCs w:val="24"/>
        </w:rPr>
        <w:t>Clupisoma</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garua</w:t>
      </w:r>
      <w:proofErr w:type="spellEnd"/>
      <w:r w:rsidRPr="0043093E">
        <w:rPr>
          <w:rFonts w:ascii="Times New Roman" w:hAnsi="Times New Roman" w:cs="Times New Roman"/>
          <w:sz w:val="24"/>
          <w:szCs w:val="24"/>
        </w:rPr>
        <w:t xml:space="preserve">: An approach for assessing stock structure in the river Ganga. </w:t>
      </w:r>
      <w:r w:rsidRPr="0043093E">
        <w:rPr>
          <w:rFonts w:ascii="Times New Roman" w:hAnsi="Times New Roman" w:cs="Times New Roman"/>
          <w:i/>
          <w:iCs/>
          <w:sz w:val="24"/>
          <w:szCs w:val="24"/>
        </w:rPr>
        <w:t>Indian Journal of Fisheries, 65</w:t>
      </w:r>
      <w:r w:rsidRPr="0043093E">
        <w:rPr>
          <w:rFonts w:ascii="Times New Roman" w:hAnsi="Times New Roman" w:cs="Times New Roman"/>
          <w:sz w:val="24"/>
          <w:szCs w:val="24"/>
        </w:rPr>
        <w:t>(3), 35–44.</w:t>
      </w:r>
    </w:p>
    <w:p w14:paraId="4B38D146"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Jannat, B., Kanon, K. F., Sultana, N., Alam, M. S., &amp; Alam, M. S. (2022). Morphological variations between native and Vietnam-originated striped snakeheads (</w:t>
      </w:r>
      <w:r w:rsidRPr="0043093E">
        <w:rPr>
          <w:rFonts w:ascii="Times New Roman" w:hAnsi="Times New Roman" w:cs="Times New Roman"/>
          <w:i/>
          <w:iCs/>
          <w:sz w:val="24"/>
          <w:szCs w:val="24"/>
        </w:rPr>
        <w:t>Channa striata</w:t>
      </w:r>
      <w:r w:rsidRPr="0043093E">
        <w:rPr>
          <w:rFonts w:ascii="Times New Roman" w:hAnsi="Times New Roman" w:cs="Times New Roman"/>
          <w:sz w:val="24"/>
          <w:szCs w:val="24"/>
        </w:rPr>
        <w:t xml:space="preserve">) in Bangladesh. </w:t>
      </w:r>
      <w:r w:rsidRPr="0043093E">
        <w:rPr>
          <w:rFonts w:ascii="Times New Roman" w:hAnsi="Times New Roman" w:cs="Times New Roman"/>
          <w:i/>
          <w:iCs/>
          <w:sz w:val="24"/>
          <w:szCs w:val="24"/>
        </w:rPr>
        <w:t>Bangladesh Journal of Fisheries, 34</w:t>
      </w:r>
      <w:r w:rsidRPr="0043093E">
        <w:rPr>
          <w:rFonts w:ascii="Times New Roman" w:hAnsi="Times New Roman" w:cs="Times New Roman"/>
          <w:sz w:val="24"/>
          <w:szCs w:val="24"/>
        </w:rPr>
        <w:t>(1), 41–52.</w:t>
      </w:r>
    </w:p>
    <w:p w14:paraId="5DC14312"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Jawad, L. A., Abed, J. M., Ibáñez, A. L., &amp; Al-Faisal, A. (2022). Morphometric and meristic characters of cultured and wild carp (</w:t>
      </w:r>
      <w:r w:rsidRPr="0043093E">
        <w:rPr>
          <w:rFonts w:ascii="Times New Roman" w:hAnsi="Times New Roman" w:cs="Times New Roman"/>
          <w:i/>
          <w:iCs/>
          <w:sz w:val="24"/>
          <w:szCs w:val="24"/>
        </w:rPr>
        <w:t>Cyprinus carpio</w:t>
      </w:r>
      <w:r w:rsidRPr="0043093E">
        <w:rPr>
          <w:rFonts w:ascii="Times New Roman" w:hAnsi="Times New Roman" w:cs="Times New Roman"/>
          <w:sz w:val="24"/>
          <w:szCs w:val="24"/>
        </w:rPr>
        <w:t xml:space="preserve"> L.) populations in southern Iraq. </w:t>
      </w:r>
      <w:r w:rsidRPr="0043093E">
        <w:rPr>
          <w:rFonts w:ascii="Times New Roman" w:hAnsi="Times New Roman" w:cs="Times New Roman"/>
          <w:i/>
          <w:iCs/>
          <w:sz w:val="24"/>
          <w:szCs w:val="24"/>
        </w:rPr>
        <w:t>Fisheries &amp; Aquatic Life, 30</w:t>
      </w:r>
      <w:r w:rsidRPr="0043093E">
        <w:rPr>
          <w:rFonts w:ascii="Times New Roman" w:hAnsi="Times New Roman" w:cs="Times New Roman"/>
          <w:sz w:val="24"/>
          <w:szCs w:val="24"/>
        </w:rPr>
        <w:t>(2), 95–103.</w:t>
      </w:r>
    </w:p>
    <w:p w14:paraId="060E79CE"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Kumaladewi</w:t>
      </w:r>
      <w:proofErr w:type="spellEnd"/>
      <w:r w:rsidRPr="0043093E">
        <w:rPr>
          <w:rFonts w:ascii="Times New Roman" w:hAnsi="Times New Roman" w:cs="Times New Roman"/>
          <w:sz w:val="24"/>
          <w:szCs w:val="24"/>
        </w:rPr>
        <w:t xml:space="preserve">, P., </w:t>
      </w:r>
      <w:proofErr w:type="spellStart"/>
      <w:r w:rsidRPr="0043093E">
        <w:rPr>
          <w:rFonts w:ascii="Times New Roman" w:hAnsi="Times New Roman" w:cs="Times New Roman"/>
          <w:sz w:val="24"/>
          <w:szCs w:val="24"/>
        </w:rPr>
        <w:t>Mufasirin</w:t>
      </w:r>
      <w:proofErr w:type="spellEnd"/>
      <w:r w:rsidRPr="0043093E">
        <w:rPr>
          <w:rFonts w:ascii="Times New Roman" w:hAnsi="Times New Roman" w:cs="Times New Roman"/>
          <w:sz w:val="24"/>
          <w:szCs w:val="24"/>
        </w:rPr>
        <w:t xml:space="preserve">, </w:t>
      </w:r>
      <w:proofErr w:type="spellStart"/>
      <w:r w:rsidRPr="0043093E">
        <w:rPr>
          <w:rFonts w:ascii="Times New Roman" w:hAnsi="Times New Roman" w:cs="Times New Roman"/>
          <w:sz w:val="24"/>
          <w:szCs w:val="24"/>
        </w:rPr>
        <w:t>Retno</w:t>
      </w:r>
      <w:proofErr w:type="spellEnd"/>
      <w:r w:rsidRPr="0043093E">
        <w:rPr>
          <w:rFonts w:ascii="Times New Roman" w:hAnsi="Times New Roman" w:cs="Times New Roman"/>
          <w:sz w:val="24"/>
          <w:szCs w:val="24"/>
        </w:rPr>
        <w:t xml:space="preserve">, L., </w:t>
      </w:r>
      <w:proofErr w:type="spellStart"/>
      <w:r w:rsidRPr="0043093E">
        <w:rPr>
          <w:rFonts w:ascii="Times New Roman" w:hAnsi="Times New Roman" w:cs="Times New Roman"/>
          <w:sz w:val="24"/>
          <w:szCs w:val="24"/>
        </w:rPr>
        <w:t>Alamsjah</w:t>
      </w:r>
      <w:proofErr w:type="spellEnd"/>
      <w:r w:rsidRPr="0043093E">
        <w:rPr>
          <w:rFonts w:ascii="Times New Roman" w:hAnsi="Times New Roman" w:cs="Times New Roman"/>
          <w:sz w:val="24"/>
          <w:szCs w:val="24"/>
        </w:rPr>
        <w:t xml:space="preserve">, M. A., </w:t>
      </w:r>
      <w:proofErr w:type="spellStart"/>
      <w:r w:rsidRPr="0043093E">
        <w:rPr>
          <w:rFonts w:ascii="Times New Roman" w:hAnsi="Times New Roman" w:cs="Times New Roman"/>
          <w:sz w:val="24"/>
          <w:szCs w:val="24"/>
        </w:rPr>
        <w:t>Darmanto</w:t>
      </w:r>
      <w:proofErr w:type="spellEnd"/>
      <w:r w:rsidRPr="0043093E">
        <w:rPr>
          <w:rFonts w:ascii="Times New Roman" w:hAnsi="Times New Roman" w:cs="Times New Roman"/>
          <w:sz w:val="24"/>
          <w:szCs w:val="24"/>
        </w:rPr>
        <w:t xml:space="preserve">, W., &amp; </w:t>
      </w:r>
      <w:proofErr w:type="spellStart"/>
      <w:r w:rsidRPr="0043093E">
        <w:rPr>
          <w:rFonts w:ascii="Times New Roman" w:hAnsi="Times New Roman" w:cs="Times New Roman"/>
          <w:sz w:val="24"/>
          <w:szCs w:val="24"/>
        </w:rPr>
        <w:t>Andriyono</w:t>
      </w:r>
      <w:proofErr w:type="spellEnd"/>
      <w:r w:rsidRPr="0043093E">
        <w:rPr>
          <w:rFonts w:ascii="Times New Roman" w:hAnsi="Times New Roman" w:cs="Times New Roman"/>
          <w:sz w:val="24"/>
          <w:szCs w:val="24"/>
        </w:rPr>
        <w:t xml:space="preserve">, S. (2022). Morphometric and meristic analysis of </w:t>
      </w:r>
      <w:r w:rsidRPr="0043093E">
        <w:rPr>
          <w:rFonts w:ascii="Times New Roman" w:hAnsi="Times New Roman" w:cs="Times New Roman"/>
          <w:i/>
          <w:iCs/>
          <w:sz w:val="24"/>
          <w:szCs w:val="24"/>
        </w:rPr>
        <w:t>Rasbora</w:t>
      </w:r>
      <w:r w:rsidRPr="0043093E">
        <w:rPr>
          <w:rFonts w:ascii="Times New Roman" w:hAnsi="Times New Roman" w:cs="Times New Roman"/>
          <w:sz w:val="24"/>
          <w:szCs w:val="24"/>
        </w:rPr>
        <w:t xml:space="preserve"> in East Java Province. </w:t>
      </w:r>
      <w:r w:rsidRPr="0043093E">
        <w:rPr>
          <w:rFonts w:ascii="Times New Roman" w:hAnsi="Times New Roman" w:cs="Times New Roman"/>
          <w:i/>
          <w:iCs/>
          <w:sz w:val="24"/>
          <w:szCs w:val="24"/>
        </w:rPr>
        <w:t>Journal of Aquaculture and Fish Health, 11</w:t>
      </w:r>
      <w:r w:rsidRPr="0043093E">
        <w:rPr>
          <w:rFonts w:ascii="Times New Roman" w:hAnsi="Times New Roman" w:cs="Times New Roman"/>
          <w:sz w:val="24"/>
          <w:szCs w:val="24"/>
        </w:rPr>
        <w:t xml:space="preserve">(3), 281–293. </w:t>
      </w:r>
      <w:hyperlink r:id="rId9" w:tgtFrame="_new" w:history="1">
        <w:r w:rsidRPr="0043093E">
          <w:rPr>
            <w:rStyle w:val="Hyperlink"/>
            <w:rFonts w:ascii="Times New Roman" w:hAnsi="Times New Roman" w:cs="Times New Roman"/>
            <w:sz w:val="24"/>
            <w:szCs w:val="24"/>
          </w:rPr>
          <w:t>https://doi.org/10.20473/jafh.v11i3.30956</w:t>
        </w:r>
      </w:hyperlink>
    </w:p>
    <w:p w14:paraId="746375B3"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Kumar, G., Kashyap, A., &amp; </w:t>
      </w:r>
      <w:proofErr w:type="spellStart"/>
      <w:r w:rsidRPr="0043093E">
        <w:rPr>
          <w:rFonts w:ascii="Times New Roman" w:hAnsi="Times New Roman" w:cs="Times New Roman"/>
          <w:sz w:val="24"/>
          <w:szCs w:val="24"/>
        </w:rPr>
        <w:t>Serajuddin</w:t>
      </w:r>
      <w:proofErr w:type="spellEnd"/>
      <w:r w:rsidRPr="0043093E">
        <w:rPr>
          <w:rFonts w:ascii="Times New Roman" w:hAnsi="Times New Roman" w:cs="Times New Roman"/>
          <w:sz w:val="24"/>
          <w:szCs w:val="24"/>
        </w:rPr>
        <w:t xml:space="preserve">, M. (2023). Assessment of morphometric variations among the populations of Asian </w:t>
      </w:r>
      <w:proofErr w:type="spellStart"/>
      <w:r w:rsidRPr="0043093E">
        <w:rPr>
          <w:rFonts w:ascii="Times New Roman" w:hAnsi="Times New Roman" w:cs="Times New Roman"/>
          <w:sz w:val="24"/>
          <w:szCs w:val="24"/>
        </w:rPr>
        <w:t>sheat</w:t>
      </w:r>
      <w:proofErr w:type="spellEnd"/>
      <w:r w:rsidRPr="0043093E">
        <w:rPr>
          <w:rFonts w:ascii="Times New Roman" w:hAnsi="Times New Roman" w:cs="Times New Roman"/>
          <w:sz w:val="24"/>
          <w:szCs w:val="24"/>
        </w:rPr>
        <w:t xml:space="preserve"> catfish </w:t>
      </w:r>
      <w:r w:rsidRPr="0043093E">
        <w:rPr>
          <w:rFonts w:ascii="Times New Roman" w:hAnsi="Times New Roman" w:cs="Times New Roman"/>
          <w:i/>
          <w:iCs/>
          <w:sz w:val="24"/>
          <w:szCs w:val="24"/>
        </w:rPr>
        <w:t xml:space="preserve">Wallago </w:t>
      </w:r>
      <w:proofErr w:type="spellStart"/>
      <w:r w:rsidRPr="0043093E">
        <w:rPr>
          <w:rFonts w:ascii="Times New Roman" w:hAnsi="Times New Roman" w:cs="Times New Roman"/>
          <w:i/>
          <w:iCs/>
          <w:sz w:val="24"/>
          <w:szCs w:val="24"/>
        </w:rPr>
        <w:t>attu</w:t>
      </w:r>
      <w:proofErr w:type="spellEnd"/>
      <w:r w:rsidRPr="0043093E">
        <w:rPr>
          <w:rFonts w:ascii="Times New Roman" w:hAnsi="Times New Roman" w:cs="Times New Roman"/>
          <w:sz w:val="24"/>
          <w:szCs w:val="24"/>
        </w:rPr>
        <w:t xml:space="preserve"> (</w:t>
      </w:r>
      <w:proofErr w:type="spellStart"/>
      <w:r w:rsidRPr="0043093E">
        <w:rPr>
          <w:rFonts w:ascii="Times New Roman" w:hAnsi="Times New Roman" w:cs="Times New Roman"/>
          <w:sz w:val="24"/>
          <w:szCs w:val="24"/>
        </w:rPr>
        <w:t>Siluridae</w:t>
      </w:r>
      <w:proofErr w:type="spellEnd"/>
      <w:r w:rsidRPr="0043093E">
        <w:rPr>
          <w:rFonts w:ascii="Times New Roman" w:hAnsi="Times New Roman" w:cs="Times New Roman"/>
          <w:sz w:val="24"/>
          <w:szCs w:val="24"/>
        </w:rPr>
        <w:t xml:space="preserve">) from five Indian rivers. </w:t>
      </w:r>
      <w:r w:rsidRPr="0043093E">
        <w:rPr>
          <w:rFonts w:ascii="Times New Roman" w:hAnsi="Times New Roman" w:cs="Times New Roman"/>
          <w:i/>
          <w:iCs/>
          <w:sz w:val="24"/>
          <w:szCs w:val="24"/>
        </w:rPr>
        <w:t>Inland Water Biology, 16</w:t>
      </w:r>
      <w:r w:rsidRPr="0043093E">
        <w:rPr>
          <w:rFonts w:ascii="Times New Roman" w:hAnsi="Times New Roman" w:cs="Times New Roman"/>
          <w:sz w:val="24"/>
          <w:szCs w:val="24"/>
        </w:rPr>
        <w:t xml:space="preserve">, 1026–1037. </w:t>
      </w:r>
      <w:hyperlink r:id="rId10" w:tgtFrame="_new" w:history="1">
        <w:r w:rsidRPr="0043093E">
          <w:rPr>
            <w:rStyle w:val="Hyperlink"/>
            <w:rFonts w:ascii="Times New Roman" w:hAnsi="Times New Roman" w:cs="Times New Roman"/>
            <w:sz w:val="24"/>
            <w:szCs w:val="24"/>
          </w:rPr>
          <w:t>https://doi.org/10.1134/S1995082923060135</w:t>
        </w:r>
      </w:hyperlink>
    </w:p>
    <w:p w14:paraId="26A75821"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Mojekwu</w:t>
      </w:r>
      <w:proofErr w:type="spellEnd"/>
      <w:r w:rsidRPr="0043093E">
        <w:rPr>
          <w:rFonts w:ascii="Times New Roman" w:hAnsi="Times New Roman" w:cs="Times New Roman"/>
          <w:sz w:val="24"/>
          <w:szCs w:val="24"/>
        </w:rPr>
        <w:t xml:space="preserve">, T. O., &amp; </w:t>
      </w:r>
      <w:proofErr w:type="spellStart"/>
      <w:r w:rsidRPr="0043093E">
        <w:rPr>
          <w:rFonts w:ascii="Times New Roman" w:hAnsi="Times New Roman" w:cs="Times New Roman"/>
          <w:sz w:val="24"/>
          <w:szCs w:val="24"/>
        </w:rPr>
        <w:t>Anumudu</w:t>
      </w:r>
      <w:proofErr w:type="spellEnd"/>
      <w:r w:rsidRPr="0043093E">
        <w:rPr>
          <w:rFonts w:ascii="Times New Roman" w:hAnsi="Times New Roman" w:cs="Times New Roman"/>
          <w:sz w:val="24"/>
          <w:szCs w:val="24"/>
        </w:rPr>
        <w:t xml:space="preserve">, C. I. (2015). Advanced techniques for morphometric analysis in fish. </w:t>
      </w:r>
      <w:r w:rsidRPr="0043093E">
        <w:rPr>
          <w:rFonts w:ascii="Times New Roman" w:hAnsi="Times New Roman" w:cs="Times New Roman"/>
          <w:i/>
          <w:iCs/>
          <w:sz w:val="24"/>
          <w:szCs w:val="24"/>
        </w:rPr>
        <w:t>Journal of Aquaculture Research &amp; Development, 6</w:t>
      </w:r>
      <w:r w:rsidRPr="0043093E">
        <w:rPr>
          <w:rFonts w:ascii="Times New Roman" w:hAnsi="Times New Roman" w:cs="Times New Roman"/>
          <w:sz w:val="24"/>
          <w:szCs w:val="24"/>
        </w:rPr>
        <w:t>(8), 1–6.</w:t>
      </w:r>
    </w:p>
    <w:p w14:paraId="7CECA674"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Mushtaq, S. T., Mushtaq, S. A., Shah, T. H., &amp; Bhat, F. A. (2024). Morphometric and meristic characters of </w:t>
      </w:r>
      <w:proofErr w:type="spellStart"/>
      <w:r w:rsidRPr="0043093E">
        <w:rPr>
          <w:rFonts w:ascii="Times New Roman" w:hAnsi="Times New Roman" w:cs="Times New Roman"/>
          <w:i/>
          <w:iCs/>
          <w:sz w:val="24"/>
          <w:szCs w:val="24"/>
        </w:rPr>
        <w:t>Triplophysa</w:t>
      </w:r>
      <w:proofErr w:type="spellEnd"/>
      <w:r w:rsidRPr="0043093E">
        <w:rPr>
          <w:rFonts w:ascii="Times New Roman" w:hAnsi="Times New Roman" w:cs="Times New Roman"/>
          <w:i/>
          <w:iCs/>
          <w:sz w:val="24"/>
          <w:szCs w:val="24"/>
        </w:rPr>
        <w:t xml:space="preserve"> marmorata</w:t>
      </w:r>
      <w:r w:rsidRPr="0043093E">
        <w:rPr>
          <w:rFonts w:ascii="Times New Roman" w:hAnsi="Times New Roman" w:cs="Times New Roman"/>
          <w:sz w:val="24"/>
          <w:szCs w:val="24"/>
        </w:rPr>
        <w:t xml:space="preserve"> from </w:t>
      </w:r>
      <w:proofErr w:type="spellStart"/>
      <w:r w:rsidRPr="0043093E">
        <w:rPr>
          <w:rFonts w:ascii="Times New Roman" w:hAnsi="Times New Roman" w:cs="Times New Roman"/>
          <w:sz w:val="24"/>
          <w:szCs w:val="24"/>
        </w:rPr>
        <w:t>Manasbal</w:t>
      </w:r>
      <w:proofErr w:type="spellEnd"/>
      <w:r w:rsidRPr="0043093E">
        <w:rPr>
          <w:rFonts w:ascii="Times New Roman" w:hAnsi="Times New Roman" w:cs="Times New Roman"/>
          <w:sz w:val="24"/>
          <w:szCs w:val="24"/>
        </w:rPr>
        <w:t xml:space="preserve"> Lake, Kashmir, India. </w:t>
      </w:r>
      <w:proofErr w:type="spellStart"/>
      <w:r w:rsidRPr="0043093E">
        <w:rPr>
          <w:rFonts w:ascii="Times New Roman" w:hAnsi="Times New Roman" w:cs="Times New Roman"/>
          <w:i/>
          <w:iCs/>
          <w:sz w:val="24"/>
          <w:szCs w:val="24"/>
        </w:rPr>
        <w:t>Zoodiversity</w:t>
      </w:r>
      <w:proofErr w:type="spellEnd"/>
      <w:r w:rsidRPr="0043093E">
        <w:rPr>
          <w:rFonts w:ascii="Times New Roman" w:hAnsi="Times New Roman" w:cs="Times New Roman"/>
          <w:i/>
          <w:iCs/>
          <w:sz w:val="24"/>
          <w:szCs w:val="24"/>
        </w:rPr>
        <w:t>, 53</w:t>
      </w:r>
      <w:r w:rsidRPr="0043093E">
        <w:rPr>
          <w:rFonts w:ascii="Times New Roman" w:hAnsi="Times New Roman" w:cs="Times New Roman"/>
          <w:sz w:val="24"/>
          <w:szCs w:val="24"/>
        </w:rPr>
        <w:t>(5), 419–430.</w:t>
      </w:r>
    </w:p>
    <w:p w14:paraId="1DBAA063"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Muslimin, B., </w:t>
      </w:r>
      <w:proofErr w:type="spellStart"/>
      <w:r w:rsidRPr="0043093E">
        <w:rPr>
          <w:rFonts w:ascii="Times New Roman" w:hAnsi="Times New Roman" w:cs="Times New Roman"/>
          <w:sz w:val="24"/>
          <w:szCs w:val="24"/>
        </w:rPr>
        <w:t>Rustadi</w:t>
      </w:r>
      <w:proofErr w:type="spellEnd"/>
      <w:r w:rsidRPr="0043093E">
        <w:rPr>
          <w:rFonts w:ascii="Times New Roman" w:hAnsi="Times New Roman" w:cs="Times New Roman"/>
          <w:sz w:val="24"/>
          <w:szCs w:val="24"/>
        </w:rPr>
        <w:t xml:space="preserve">, R., </w:t>
      </w:r>
      <w:proofErr w:type="spellStart"/>
      <w:r w:rsidRPr="0043093E">
        <w:rPr>
          <w:rFonts w:ascii="Times New Roman" w:hAnsi="Times New Roman" w:cs="Times New Roman"/>
          <w:sz w:val="24"/>
          <w:szCs w:val="24"/>
        </w:rPr>
        <w:t>Hardaningsih</w:t>
      </w:r>
      <w:proofErr w:type="spellEnd"/>
      <w:r w:rsidRPr="0043093E">
        <w:rPr>
          <w:rFonts w:ascii="Times New Roman" w:hAnsi="Times New Roman" w:cs="Times New Roman"/>
          <w:sz w:val="24"/>
          <w:szCs w:val="24"/>
        </w:rPr>
        <w:t xml:space="preserve">, H., &amp; </w:t>
      </w:r>
      <w:proofErr w:type="spellStart"/>
      <w:r w:rsidRPr="0043093E">
        <w:rPr>
          <w:rFonts w:ascii="Times New Roman" w:hAnsi="Times New Roman" w:cs="Times New Roman"/>
          <w:sz w:val="24"/>
          <w:szCs w:val="24"/>
        </w:rPr>
        <w:t>Retnoaji</w:t>
      </w:r>
      <w:proofErr w:type="spellEnd"/>
      <w:r w:rsidRPr="0043093E">
        <w:rPr>
          <w:rFonts w:ascii="Times New Roman" w:hAnsi="Times New Roman" w:cs="Times New Roman"/>
          <w:sz w:val="24"/>
          <w:szCs w:val="24"/>
        </w:rPr>
        <w:t>, B. (2020). Morphometric variation of cork fish (</w:t>
      </w:r>
      <w:r w:rsidRPr="0043093E">
        <w:rPr>
          <w:rFonts w:ascii="Times New Roman" w:hAnsi="Times New Roman" w:cs="Times New Roman"/>
          <w:i/>
          <w:iCs/>
          <w:sz w:val="24"/>
          <w:szCs w:val="24"/>
        </w:rPr>
        <w:t>Channa striata</w:t>
      </w:r>
      <w:r w:rsidRPr="0043093E">
        <w:rPr>
          <w:rFonts w:ascii="Times New Roman" w:hAnsi="Times New Roman" w:cs="Times New Roman"/>
          <w:sz w:val="24"/>
          <w:szCs w:val="24"/>
        </w:rPr>
        <w:t xml:space="preserve">) from nine populations in Sumatra Island, Indonesia. </w:t>
      </w:r>
      <w:r w:rsidRPr="0043093E">
        <w:rPr>
          <w:rFonts w:ascii="Times New Roman" w:hAnsi="Times New Roman" w:cs="Times New Roman"/>
          <w:i/>
          <w:iCs/>
          <w:sz w:val="24"/>
          <w:szCs w:val="24"/>
        </w:rPr>
        <w:t>Iranian Journal of Ichthyology, 7</w:t>
      </w:r>
      <w:r w:rsidRPr="0043093E">
        <w:rPr>
          <w:rFonts w:ascii="Times New Roman" w:hAnsi="Times New Roman" w:cs="Times New Roman"/>
          <w:sz w:val="24"/>
          <w:szCs w:val="24"/>
        </w:rPr>
        <w:t>(3), 209–221.</w:t>
      </w:r>
    </w:p>
    <w:p w14:paraId="7C771D59"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Osho, F. E., </w:t>
      </w:r>
      <w:proofErr w:type="spellStart"/>
      <w:r w:rsidRPr="0043093E">
        <w:rPr>
          <w:rFonts w:ascii="Times New Roman" w:hAnsi="Times New Roman" w:cs="Times New Roman"/>
          <w:sz w:val="24"/>
          <w:szCs w:val="24"/>
        </w:rPr>
        <w:t>Omitoyin</w:t>
      </w:r>
      <w:proofErr w:type="spellEnd"/>
      <w:r w:rsidRPr="0043093E">
        <w:rPr>
          <w:rFonts w:ascii="Times New Roman" w:hAnsi="Times New Roman" w:cs="Times New Roman"/>
          <w:sz w:val="24"/>
          <w:szCs w:val="24"/>
        </w:rPr>
        <w:t xml:space="preserve">, B. O., Ajani, E. K., </w:t>
      </w:r>
      <w:proofErr w:type="spellStart"/>
      <w:r w:rsidRPr="0043093E">
        <w:rPr>
          <w:rFonts w:ascii="Times New Roman" w:hAnsi="Times New Roman" w:cs="Times New Roman"/>
          <w:sz w:val="24"/>
          <w:szCs w:val="24"/>
        </w:rPr>
        <w:t>Orisasona</w:t>
      </w:r>
      <w:proofErr w:type="spellEnd"/>
      <w:r w:rsidRPr="0043093E">
        <w:rPr>
          <w:rFonts w:ascii="Times New Roman" w:hAnsi="Times New Roman" w:cs="Times New Roman"/>
          <w:sz w:val="24"/>
          <w:szCs w:val="24"/>
        </w:rPr>
        <w:t xml:space="preserve">, O., Kareem, K. O., &amp; </w:t>
      </w:r>
      <w:proofErr w:type="spellStart"/>
      <w:r w:rsidRPr="0043093E">
        <w:rPr>
          <w:rFonts w:ascii="Times New Roman" w:hAnsi="Times New Roman" w:cs="Times New Roman"/>
          <w:sz w:val="24"/>
          <w:szCs w:val="24"/>
        </w:rPr>
        <w:t>Jenyo</w:t>
      </w:r>
      <w:proofErr w:type="spellEnd"/>
      <w:r w:rsidRPr="0043093E">
        <w:rPr>
          <w:rFonts w:ascii="Times New Roman" w:hAnsi="Times New Roman" w:cs="Times New Roman"/>
          <w:sz w:val="24"/>
          <w:szCs w:val="24"/>
        </w:rPr>
        <w:t xml:space="preserve">-Oni, A. (2022). Morphometric and meristic variation of African snakehead fish </w:t>
      </w:r>
      <w:proofErr w:type="spellStart"/>
      <w:r w:rsidRPr="0043093E">
        <w:rPr>
          <w:rFonts w:ascii="Times New Roman" w:hAnsi="Times New Roman" w:cs="Times New Roman"/>
          <w:i/>
          <w:iCs/>
          <w:sz w:val="24"/>
          <w:szCs w:val="24"/>
        </w:rPr>
        <w:t>Parachanna</w:t>
      </w:r>
      <w:proofErr w:type="spellEnd"/>
      <w:r w:rsidRPr="0043093E">
        <w:rPr>
          <w:rFonts w:ascii="Times New Roman" w:hAnsi="Times New Roman" w:cs="Times New Roman"/>
          <w:i/>
          <w:iCs/>
          <w:sz w:val="24"/>
          <w:szCs w:val="24"/>
        </w:rPr>
        <w:t xml:space="preserve"> obscura</w:t>
      </w:r>
      <w:r w:rsidRPr="0043093E">
        <w:rPr>
          <w:rFonts w:ascii="Times New Roman" w:hAnsi="Times New Roman" w:cs="Times New Roman"/>
          <w:sz w:val="24"/>
          <w:szCs w:val="24"/>
        </w:rPr>
        <w:t xml:space="preserve"> from Nigeria’s freshwater environment. </w:t>
      </w:r>
      <w:r w:rsidRPr="0043093E">
        <w:rPr>
          <w:rFonts w:ascii="Times New Roman" w:hAnsi="Times New Roman" w:cs="Times New Roman"/>
          <w:i/>
          <w:iCs/>
          <w:sz w:val="24"/>
          <w:szCs w:val="24"/>
        </w:rPr>
        <w:t>Journal of Fisheries and Environment, 46</w:t>
      </w:r>
      <w:r w:rsidRPr="0043093E">
        <w:rPr>
          <w:rFonts w:ascii="Times New Roman" w:hAnsi="Times New Roman" w:cs="Times New Roman"/>
          <w:sz w:val="24"/>
          <w:szCs w:val="24"/>
        </w:rPr>
        <w:t>(1), 54–65.</w:t>
      </w:r>
    </w:p>
    <w:p w14:paraId="289665D4"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Raja, P., Muthukrishnan, S., &amp; </w:t>
      </w:r>
      <w:proofErr w:type="spellStart"/>
      <w:r w:rsidRPr="0043093E">
        <w:rPr>
          <w:rFonts w:ascii="Times New Roman" w:hAnsi="Times New Roman" w:cs="Times New Roman"/>
          <w:sz w:val="24"/>
          <w:szCs w:val="24"/>
        </w:rPr>
        <w:t>Reneese</w:t>
      </w:r>
      <w:proofErr w:type="spellEnd"/>
      <w:r w:rsidRPr="0043093E">
        <w:rPr>
          <w:rFonts w:ascii="Times New Roman" w:hAnsi="Times New Roman" w:cs="Times New Roman"/>
          <w:sz w:val="24"/>
          <w:szCs w:val="24"/>
        </w:rPr>
        <w:t xml:space="preserve">, J. A. (2024). Morphometric and meristic counts of </w:t>
      </w:r>
      <w:r w:rsidRPr="0043093E">
        <w:rPr>
          <w:rFonts w:ascii="Times New Roman" w:hAnsi="Times New Roman" w:cs="Times New Roman"/>
          <w:i/>
          <w:iCs/>
          <w:sz w:val="24"/>
          <w:szCs w:val="24"/>
        </w:rPr>
        <w:t>Mastacembelus armatus</w:t>
      </w:r>
      <w:r w:rsidRPr="0043093E">
        <w:rPr>
          <w:rFonts w:ascii="Times New Roman" w:hAnsi="Times New Roman" w:cs="Times New Roman"/>
          <w:sz w:val="24"/>
          <w:szCs w:val="24"/>
        </w:rPr>
        <w:t xml:space="preserve"> from Maruthur Anicut, Tirunelveli District, India. </w:t>
      </w:r>
      <w:r w:rsidRPr="0043093E">
        <w:rPr>
          <w:rFonts w:ascii="Times New Roman" w:hAnsi="Times New Roman" w:cs="Times New Roman"/>
          <w:i/>
          <w:iCs/>
          <w:sz w:val="24"/>
          <w:szCs w:val="24"/>
        </w:rPr>
        <w:t xml:space="preserve">Uttar </w:t>
      </w:r>
      <w:r w:rsidRPr="0043093E">
        <w:rPr>
          <w:rFonts w:ascii="Times New Roman" w:hAnsi="Times New Roman" w:cs="Times New Roman"/>
          <w:i/>
          <w:iCs/>
          <w:sz w:val="24"/>
          <w:szCs w:val="24"/>
        </w:rPr>
        <w:lastRenderedPageBreak/>
        <w:t>Pradesh Journal of Zoology, 45</w:t>
      </w:r>
      <w:r w:rsidRPr="0043093E">
        <w:rPr>
          <w:rFonts w:ascii="Times New Roman" w:hAnsi="Times New Roman" w:cs="Times New Roman"/>
          <w:sz w:val="24"/>
          <w:szCs w:val="24"/>
        </w:rPr>
        <w:t xml:space="preserve">(17), 167–175. </w:t>
      </w:r>
      <w:hyperlink r:id="rId11" w:tgtFrame="_new" w:history="1">
        <w:r w:rsidRPr="0043093E">
          <w:rPr>
            <w:rStyle w:val="Hyperlink"/>
            <w:rFonts w:ascii="Times New Roman" w:hAnsi="Times New Roman" w:cs="Times New Roman"/>
            <w:sz w:val="24"/>
            <w:szCs w:val="24"/>
          </w:rPr>
          <w:t>https://doi.org/10.56557/upjoz/2024/v45i174359</w:t>
        </w:r>
      </w:hyperlink>
    </w:p>
    <w:p w14:paraId="2CCD4C30"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proofErr w:type="spellStart"/>
      <w:r w:rsidRPr="0043093E">
        <w:rPr>
          <w:rFonts w:ascii="Times New Roman" w:hAnsi="Times New Roman" w:cs="Times New Roman"/>
          <w:sz w:val="24"/>
          <w:szCs w:val="24"/>
        </w:rPr>
        <w:t>Raña</w:t>
      </w:r>
      <w:proofErr w:type="spellEnd"/>
      <w:r w:rsidRPr="0043093E">
        <w:rPr>
          <w:rFonts w:ascii="Times New Roman" w:hAnsi="Times New Roman" w:cs="Times New Roman"/>
          <w:sz w:val="24"/>
          <w:szCs w:val="24"/>
        </w:rPr>
        <w:t xml:space="preserve">, M. S., Paul, S. K., Saha, D., Sultana, S., &amp; Sarker, B. S. (2023). Morpho-meristic parameters, length–weight relationships, and condition factor of three </w:t>
      </w:r>
      <w:proofErr w:type="spellStart"/>
      <w:r w:rsidRPr="0043093E">
        <w:rPr>
          <w:rFonts w:ascii="Times New Roman" w:hAnsi="Times New Roman" w:cs="Times New Roman"/>
          <w:sz w:val="24"/>
          <w:szCs w:val="24"/>
        </w:rPr>
        <w:t>ambassid</w:t>
      </w:r>
      <w:proofErr w:type="spellEnd"/>
      <w:r w:rsidRPr="0043093E">
        <w:rPr>
          <w:rFonts w:ascii="Times New Roman" w:hAnsi="Times New Roman" w:cs="Times New Roman"/>
          <w:sz w:val="24"/>
          <w:szCs w:val="24"/>
        </w:rPr>
        <w:t xml:space="preserve"> fishes from </w:t>
      </w:r>
      <w:proofErr w:type="spellStart"/>
      <w:r w:rsidRPr="0043093E">
        <w:rPr>
          <w:rFonts w:ascii="Times New Roman" w:hAnsi="Times New Roman" w:cs="Times New Roman"/>
          <w:sz w:val="24"/>
          <w:szCs w:val="24"/>
        </w:rPr>
        <w:t>Chalan</w:t>
      </w:r>
      <w:proofErr w:type="spellEnd"/>
      <w:r w:rsidRPr="0043093E">
        <w:rPr>
          <w:rFonts w:ascii="Times New Roman" w:hAnsi="Times New Roman" w:cs="Times New Roman"/>
          <w:sz w:val="24"/>
          <w:szCs w:val="24"/>
        </w:rPr>
        <w:t xml:space="preserve"> Beel, Bangladesh. </w:t>
      </w:r>
      <w:r w:rsidRPr="0043093E">
        <w:rPr>
          <w:rFonts w:ascii="Times New Roman" w:hAnsi="Times New Roman" w:cs="Times New Roman"/>
          <w:i/>
          <w:iCs/>
          <w:sz w:val="24"/>
          <w:szCs w:val="24"/>
        </w:rPr>
        <w:t>Iranian Journal of Ichthyology, 9</w:t>
      </w:r>
      <w:r w:rsidRPr="0043093E">
        <w:rPr>
          <w:rFonts w:ascii="Times New Roman" w:hAnsi="Times New Roman" w:cs="Times New Roman"/>
          <w:sz w:val="24"/>
          <w:szCs w:val="24"/>
        </w:rPr>
        <w:t xml:space="preserve">(4), 244–251. </w:t>
      </w:r>
      <w:hyperlink r:id="rId12" w:tgtFrame="_new" w:history="1">
        <w:r w:rsidRPr="0043093E">
          <w:rPr>
            <w:rStyle w:val="Hyperlink"/>
            <w:rFonts w:ascii="Times New Roman" w:hAnsi="Times New Roman" w:cs="Times New Roman"/>
            <w:sz w:val="24"/>
            <w:szCs w:val="24"/>
          </w:rPr>
          <w:t>https://doi.org/10.22034/iji.v9i4.959</w:t>
        </w:r>
      </w:hyperlink>
    </w:p>
    <w:p w14:paraId="5AF08811"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Rawat, S., </w:t>
      </w:r>
      <w:proofErr w:type="spellStart"/>
      <w:r w:rsidRPr="0043093E">
        <w:rPr>
          <w:rFonts w:ascii="Times New Roman" w:hAnsi="Times New Roman" w:cs="Times New Roman"/>
          <w:sz w:val="24"/>
          <w:szCs w:val="24"/>
        </w:rPr>
        <w:t>Benakappa</w:t>
      </w:r>
      <w:proofErr w:type="spellEnd"/>
      <w:r w:rsidRPr="0043093E">
        <w:rPr>
          <w:rFonts w:ascii="Times New Roman" w:hAnsi="Times New Roman" w:cs="Times New Roman"/>
          <w:sz w:val="24"/>
          <w:szCs w:val="24"/>
        </w:rPr>
        <w:t xml:space="preserve">, S., Kumar, J., Naik, K., Pandey, G., &amp; Pema, C. W. (2017). Identification of fish stocks based on truss morphometric: A review. </w:t>
      </w:r>
      <w:r w:rsidRPr="0043093E">
        <w:rPr>
          <w:rFonts w:ascii="Times New Roman" w:hAnsi="Times New Roman" w:cs="Times New Roman"/>
          <w:i/>
          <w:iCs/>
          <w:sz w:val="24"/>
          <w:szCs w:val="24"/>
        </w:rPr>
        <w:t>Journal of Fisheries and Life Sciences, 2</w:t>
      </w:r>
      <w:r w:rsidRPr="0043093E">
        <w:rPr>
          <w:rFonts w:ascii="Times New Roman" w:hAnsi="Times New Roman" w:cs="Times New Roman"/>
          <w:sz w:val="24"/>
          <w:szCs w:val="24"/>
        </w:rPr>
        <w:t>(1), 9–14.</w:t>
      </w:r>
    </w:p>
    <w:p w14:paraId="356B0B9A"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Singh, P., &amp; Kosygin, L. (2022). Description of new loach </w:t>
      </w:r>
      <w:proofErr w:type="spellStart"/>
      <w:r w:rsidRPr="0043093E">
        <w:rPr>
          <w:rFonts w:ascii="Times New Roman" w:hAnsi="Times New Roman" w:cs="Times New Roman"/>
          <w:i/>
          <w:iCs/>
          <w:sz w:val="24"/>
          <w:szCs w:val="24"/>
        </w:rPr>
        <w:t>Aborichthys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bajpaii</w:t>
      </w:r>
      <w:proofErr w:type="spellEnd"/>
      <w:r w:rsidRPr="0043093E">
        <w:rPr>
          <w:rFonts w:ascii="Times New Roman" w:hAnsi="Times New Roman" w:cs="Times New Roman"/>
          <w:sz w:val="24"/>
          <w:szCs w:val="24"/>
        </w:rPr>
        <w:t xml:space="preserve"> from Arunachal Pradesh: Morphometric considerations. </w:t>
      </w:r>
      <w:r w:rsidRPr="0043093E">
        <w:rPr>
          <w:rFonts w:ascii="Times New Roman" w:hAnsi="Times New Roman" w:cs="Times New Roman"/>
          <w:i/>
          <w:iCs/>
          <w:sz w:val="24"/>
          <w:szCs w:val="24"/>
        </w:rPr>
        <w:t>Journal of Ichthyology, 62</w:t>
      </w:r>
      <w:r w:rsidRPr="0043093E">
        <w:rPr>
          <w:rFonts w:ascii="Times New Roman" w:hAnsi="Times New Roman" w:cs="Times New Roman"/>
          <w:sz w:val="24"/>
          <w:szCs w:val="24"/>
        </w:rPr>
        <w:t>(5), 755–764.</w:t>
      </w:r>
    </w:p>
    <w:p w14:paraId="66A8D687"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Srihari, M., Pradhan, S. K., Pavan Kumar, A., Bhushan, S., Nayak, B. B., Sreekanth, G. B., &amp; Abidi, Z. J. (2020). Morphometric and meristic analyses of Randall’s threadfin bream </w:t>
      </w:r>
      <w:proofErr w:type="spellStart"/>
      <w:r w:rsidRPr="0043093E">
        <w:rPr>
          <w:rFonts w:ascii="Times New Roman" w:hAnsi="Times New Roman" w:cs="Times New Roman"/>
          <w:i/>
          <w:iCs/>
          <w:sz w:val="24"/>
          <w:szCs w:val="24"/>
        </w:rPr>
        <w:t>Nemipterus</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randalli</w:t>
      </w:r>
      <w:proofErr w:type="spellEnd"/>
      <w:r w:rsidRPr="0043093E">
        <w:rPr>
          <w:rFonts w:ascii="Times New Roman" w:hAnsi="Times New Roman" w:cs="Times New Roman"/>
          <w:sz w:val="24"/>
          <w:szCs w:val="24"/>
        </w:rPr>
        <w:t xml:space="preserve"> along the Indian coast. </w:t>
      </w:r>
      <w:r w:rsidRPr="0043093E">
        <w:rPr>
          <w:rFonts w:ascii="Times New Roman" w:hAnsi="Times New Roman" w:cs="Times New Roman"/>
          <w:i/>
          <w:iCs/>
          <w:sz w:val="24"/>
          <w:szCs w:val="24"/>
        </w:rPr>
        <w:t>Indian Journal of Fisheries, 67</w:t>
      </w:r>
      <w:r w:rsidRPr="0043093E">
        <w:rPr>
          <w:rFonts w:ascii="Times New Roman" w:hAnsi="Times New Roman" w:cs="Times New Roman"/>
          <w:sz w:val="24"/>
          <w:szCs w:val="24"/>
        </w:rPr>
        <w:t>(4), 1–15.</w:t>
      </w:r>
    </w:p>
    <w:p w14:paraId="763AF319"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 xml:space="preserve">Tripathy, S. K. (2020). Significance of traditional and advanced morphometry to fishery science. </w:t>
      </w:r>
      <w:r w:rsidRPr="0043093E">
        <w:rPr>
          <w:rFonts w:ascii="Times New Roman" w:hAnsi="Times New Roman" w:cs="Times New Roman"/>
          <w:i/>
          <w:iCs/>
          <w:sz w:val="24"/>
          <w:szCs w:val="24"/>
        </w:rPr>
        <w:t>Journal of Human, Earth, and Future, 1</w:t>
      </w:r>
      <w:r w:rsidRPr="0043093E">
        <w:rPr>
          <w:rFonts w:ascii="Times New Roman" w:hAnsi="Times New Roman" w:cs="Times New Roman"/>
          <w:sz w:val="24"/>
          <w:szCs w:val="24"/>
        </w:rPr>
        <w:t>(3), 153–166.</w:t>
      </w:r>
    </w:p>
    <w:p w14:paraId="1298D74F" w14:textId="77777777" w:rsidR="00970B2D" w:rsidRPr="0043093E" w:rsidRDefault="00970B2D" w:rsidP="00A31DBD">
      <w:pPr>
        <w:pStyle w:val="ListParagraph"/>
        <w:numPr>
          <w:ilvl w:val="0"/>
          <w:numId w:val="33"/>
        </w:numPr>
        <w:spacing w:line="360" w:lineRule="auto"/>
        <w:jc w:val="both"/>
        <w:rPr>
          <w:rFonts w:ascii="Times New Roman" w:hAnsi="Times New Roman" w:cs="Times New Roman"/>
          <w:sz w:val="24"/>
          <w:szCs w:val="24"/>
        </w:rPr>
      </w:pPr>
      <w:r w:rsidRPr="0043093E">
        <w:rPr>
          <w:rFonts w:ascii="Times New Roman" w:hAnsi="Times New Roman" w:cs="Times New Roman"/>
          <w:sz w:val="24"/>
          <w:szCs w:val="24"/>
        </w:rPr>
        <w:t>Wagle, S. K., Thapa, A., &amp; colleagues. (2021). Morphological divergence in snow trout (</w:t>
      </w:r>
      <w:proofErr w:type="spellStart"/>
      <w:r w:rsidRPr="0043093E">
        <w:rPr>
          <w:rFonts w:ascii="Times New Roman" w:hAnsi="Times New Roman" w:cs="Times New Roman"/>
          <w:i/>
          <w:iCs/>
          <w:sz w:val="24"/>
          <w:szCs w:val="24"/>
        </w:rPr>
        <w:t>Schizothorax</w:t>
      </w:r>
      <w:proofErr w:type="spellEnd"/>
      <w:r w:rsidRPr="0043093E">
        <w:rPr>
          <w:rFonts w:ascii="Times New Roman" w:hAnsi="Times New Roman" w:cs="Times New Roman"/>
          <w:i/>
          <w:iCs/>
          <w:sz w:val="24"/>
          <w:szCs w:val="24"/>
        </w:rPr>
        <w:t xml:space="preserve"> </w:t>
      </w:r>
      <w:proofErr w:type="spellStart"/>
      <w:r w:rsidRPr="0043093E">
        <w:rPr>
          <w:rFonts w:ascii="Times New Roman" w:hAnsi="Times New Roman" w:cs="Times New Roman"/>
          <w:i/>
          <w:iCs/>
          <w:sz w:val="24"/>
          <w:szCs w:val="24"/>
        </w:rPr>
        <w:t>richardsonii</w:t>
      </w:r>
      <w:proofErr w:type="spellEnd"/>
      <w:r w:rsidRPr="0043093E">
        <w:rPr>
          <w:rFonts w:ascii="Times New Roman" w:hAnsi="Times New Roman" w:cs="Times New Roman"/>
          <w:sz w:val="24"/>
          <w:szCs w:val="24"/>
        </w:rPr>
        <w:t xml:space="preserve">) from Nepali rivers: A morphometric analysis. </w:t>
      </w:r>
      <w:r w:rsidRPr="0043093E">
        <w:rPr>
          <w:rFonts w:ascii="Times New Roman" w:hAnsi="Times New Roman" w:cs="Times New Roman"/>
          <w:i/>
          <w:iCs/>
          <w:sz w:val="24"/>
          <w:szCs w:val="24"/>
        </w:rPr>
        <w:t>International Journal of Applied Sciences and Biotechnology, 9</w:t>
      </w:r>
      <w:r w:rsidRPr="0043093E">
        <w:rPr>
          <w:rFonts w:ascii="Times New Roman" w:hAnsi="Times New Roman" w:cs="Times New Roman"/>
          <w:sz w:val="24"/>
          <w:szCs w:val="24"/>
        </w:rPr>
        <w:t>(4), 250–260.</w:t>
      </w:r>
    </w:p>
    <w:p w14:paraId="164C0C59" w14:textId="77777777" w:rsidR="00670BDC" w:rsidRPr="00970B2D" w:rsidRDefault="00670BDC" w:rsidP="00A31DBD">
      <w:pPr>
        <w:jc w:val="both"/>
      </w:pPr>
    </w:p>
    <w:sectPr w:rsidR="00670BDC" w:rsidRPr="00970B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83FB" w14:textId="77777777" w:rsidR="009F62AB" w:rsidRDefault="009F62AB" w:rsidP="00C230FE">
      <w:pPr>
        <w:spacing w:after="0" w:line="240" w:lineRule="auto"/>
      </w:pPr>
      <w:r>
        <w:separator/>
      </w:r>
    </w:p>
  </w:endnote>
  <w:endnote w:type="continuationSeparator" w:id="0">
    <w:p w14:paraId="359ADF54" w14:textId="77777777" w:rsidR="009F62AB" w:rsidRDefault="009F62AB" w:rsidP="00C2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C7EE" w14:textId="77777777" w:rsidR="00C230FE" w:rsidRDefault="00C2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9F42" w14:textId="77777777" w:rsidR="00C230FE" w:rsidRDefault="00C23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C145" w14:textId="77777777" w:rsidR="00C230FE" w:rsidRDefault="00C2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98B7" w14:textId="77777777" w:rsidR="009F62AB" w:rsidRDefault="009F62AB" w:rsidP="00C230FE">
      <w:pPr>
        <w:spacing w:after="0" w:line="240" w:lineRule="auto"/>
      </w:pPr>
      <w:r>
        <w:separator/>
      </w:r>
    </w:p>
  </w:footnote>
  <w:footnote w:type="continuationSeparator" w:id="0">
    <w:p w14:paraId="3BAE3561" w14:textId="77777777" w:rsidR="009F62AB" w:rsidRDefault="009F62AB" w:rsidP="00C2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A4CB" w14:textId="547BC380" w:rsidR="00C230FE" w:rsidRDefault="00C230FE">
    <w:pPr>
      <w:pStyle w:val="Header"/>
    </w:pPr>
    <w:r>
      <w:rPr>
        <w:noProof/>
      </w:rPr>
      <w:pict w14:anchorId="36437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82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584C" w14:textId="5E7C78BE" w:rsidR="00C230FE" w:rsidRDefault="00C230FE">
    <w:pPr>
      <w:pStyle w:val="Header"/>
    </w:pPr>
    <w:r>
      <w:rPr>
        <w:noProof/>
      </w:rPr>
      <w:pict w14:anchorId="2C128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82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B83C" w14:textId="1BFEFCCE" w:rsidR="00C230FE" w:rsidRDefault="00C230FE">
    <w:pPr>
      <w:pStyle w:val="Header"/>
    </w:pPr>
    <w:r>
      <w:rPr>
        <w:noProof/>
      </w:rPr>
      <w:pict w14:anchorId="6A500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82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B96"/>
    <w:multiLevelType w:val="multilevel"/>
    <w:tmpl w:val="0E2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45D05"/>
    <w:multiLevelType w:val="multilevel"/>
    <w:tmpl w:val="995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380C"/>
    <w:multiLevelType w:val="multilevel"/>
    <w:tmpl w:val="C2B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06161"/>
    <w:multiLevelType w:val="multilevel"/>
    <w:tmpl w:val="305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84629"/>
    <w:multiLevelType w:val="multilevel"/>
    <w:tmpl w:val="B78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4B58"/>
    <w:multiLevelType w:val="multilevel"/>
    <w:tmpl w:val="84E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D66DE"/>
    <w:multiLevelType w:val="multilevel"/>
    <w:tmpl w:val="27E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F7637"/>
    <w:multiLevelType w:val="multilevel"/>
    <w:tmpl w:val="F1E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A03AB"/>
    <w:multiLevelType w:val="multilevel"/>
    <w:tmpl w:val="C09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64D5A"/>
    <w:multiLevelType w:val="multilevel"/>
    <w:tmpl w:val="763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258E9"/>
    <w:multiLevelType w:val="multilevel"/>
    <w:tmpl w:val="391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B6027"/>
    <w:multiLevelType w:val="multilevel"/>
    <w:tmpl w:val="0EE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22740"/>
    <w:multiLevelType w:val="multilevel"/>
    <w:tmpl w:val="0780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051B8"/>
    <w:multiLevelType w:val="multilevel"/>
    <w:tmpl w:val="A46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13A5D"/>
    <w:multiLevelType w:val="hybridMultilevel"/>
    <w:tmpl w:val="C3763FA6"/>
    <w:lvl w:ilvl="0" w:tplc="4212FBB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03F2938"/>
    <w:multiLevelType w:val="multilevel"/>
    <w:tmpl w:val="0DB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E7750"/>
    <w:multiLevelType w:val="multilevel"/>
    <w:tmpl w:val="37B4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84731"/>
    <w:multiLevelType w:val="multilevel"/>
    <w:tmpl w:val="C4CE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36EAB"/>
    <w:multiLevelType w:val="multilevel"/>
    <w:tmpl w:val="D6AC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B01DD"/>
    <w:multiLevelType w:val="multilevel"/>
    <w:tmpl w:val="42D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D371E"/>
    <w:multiLevelType w:val="multilevel"/>
    <w:tmpl w:val="9380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57E6A"/>
    <w:multiLevelType w:val="multilevel"/>
    <w:tmpl w:val="E9F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557EF"/>
    <w:multiLevelType w:val="multilevel"/>
    <w:tmpl w:val="471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63938"/>
    <w:multiLevelType w:val="multilevel"/>
    <w:tmpl w:val="BFD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E755A"/>
    <w:multiLevelType w:val="multilevel"/>
    <w:tmpl w:val="C130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2774F"/>
    <w:multiLevelType w:val="multilevel"/>
    <w:tmpl w:val="C91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06DFA"/>
    <w:multiLevelType w:val="multilevel"/>
    <w:tmpl w:val="E390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B4767"/>
    <w:multiLevelType w:val="multilevel"/>
    <w:tmpl w:val="0B7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547E7"/>
    <w:multiLevelType w:val="multilevel"/>
    <w:tmpl w:val="5D8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D0994"/>
    <w:multiLevelType w:val="multilevel"/>
    <w:tmpl w:val="688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56DFC"/>
    <w:multiLevelType w:val="multilevel"/>
    <w:tmpl w:val="5728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15BA4"/>
    <w:multiLevelType w:val="multilevel"/>
    <w:tmpl w:val="DED2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14358"/>
    <w:multiLevelType w:val="multilevel"/>
    <w:tmpl w:val="A004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0"/>
  </w:num>
  <w:num w:numId="4">
    <w:abstractNumId w:val="31"/>
  </w:num>
  <w:num w:numId="5">
    <w:abstractNumId w:val="18"/>
  </w:num>
  <w:num w:numId="6">
    <w:abstractNumId w:val="17"/>
  </w:num>
  <w:num w:numId="7">
    <w:abstractNumId w:val="4"/>
  </w:num>
  <w:num w:numId="8">
    <w:abstractNumId w:val="12"/>
  </w:num>
  <w:num w:numId="9">
    <w:abstractNumId w:val="30"/>
  </w:num>
  <w:num w:numId="10">
    <w:abstractNumId w:val="16"/>
  </w:num>
  <w:num w:numId="11">
    <w:abstractNumId w:val="24"/>
  </w:num>
  <w:num w:numId="12">
    <w:abstractNumId w:val="13"/>
  </w:num>
  <w:num w:numId="13">
    <w:abstractNumId w:val="19"/>
  </w:num>
  <w:num w:numId="14">
    <w:abstractNumId w:val="6"/>
  </w:num>
  <w:num w:numId="15">
    <w:abstractNumId w:val="26"/>
  </w:num>
  <w:num w:numId="16">
    <w:abstractNumId w:val="8"/>
  </w:num>
  <w:num w:numId="17">
    <w:abstractNumId w:val="7"/>
  </w:num>
  <w:num w:numId="18">
    <w:abstractNumId w:val="29"/>
  </w:num>
  <w:num w:numId="19">
    <w:abstractNumId w:val="11"/>
  </w:num>
  <w:num w:numId="20">
    <w:abstractNumId w:val="32"/>
  </w:num>
  <w:num w:numId="21">
    <w:abstractNumId w:val="3"/>
  </w:num>
  <w:num w:numId="22">
    <w:abstractNumId w:val="1"/>
  </w:num>
  <w:num w:numId="23">
    <w:abstractNumId w:val="15"/>
  </w:num>
  <w:num w:numId="24">
    <w:abstractNumId w:val="27"/>
  </w:num>
  <w:num w:numId="25">
    <w:abstractNumId w:val="25"/>
  </w:num>
  <w:num w:numId="26">
    <w:abstractNumId w:val="2"/>
  </w:num>
  <w:num w:numId="27">
    <w:abstractNumId w:val="20"/>
  </w:num>
  <w:num w:numId="28">
    <w:abstractNumId w:val="9"/>
  </w:num>
  <w:num w:numId="29">
    <w:abstractNumId w:val="21"/>
  </w:num>
  <w:num w:numId="30">
    <w:abstractNumId w:val="28"/>
  </w:num>
  <w:num w:numId="31">
    <w:abstractNumId w:val="0"/>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F4"/>
    <w:rsid w:val="000D7712"/>
    <w:rsid w:val="000E1536"/>
    <w:rsid w:val="0019503B"/>
    <w:rsid w:val="002C7956"/>
    <w:rsid w:val="00333BA8"/>
    <w:rsid w:val="00351A27"/>
    <w:rsid w:val="0043093E"/>
    <w:rsid w:val="00444933"/>
    <w:rsid w:val="00550833"/>
    <w:rsid w:val="005D3A11"/>
    <w:rsid w:val="00623CA1"/>
    <w:rsid w:val="006540D0"/>
    <w:rsid w:val="00670BDC"/>
    <w:rsid w:val="006F6B8E"/>
    <w:rsid w:val="007015AA"/>
    <w:rsid w:val="007453F2"/>
    <w:rsid w:val="007726A8"/>
    <w:rsid w:val="007B703E"/>
    <w:rsid w:val="00816BF4"/>
    <w:rsid w:val="008244D3"/>
    <w:rsid w:val="00861654"/>
    <w:rsid w:val="00884474"/>
    <w:rsid w:val="008A4142"/>
    <w:rsid w:val="00961EBA"/>
    <w:rsid w:val="00970B2D"/>
    <w:rsid w:val="009D0B50"/>
    <w:rsid w:val="009F62AB"/>
    <w:rsid w:val="00A31DBD"/>
    <w:rsid w:val="00A442B2"/>
    <w:rsid w:val="00AF3581"/>
    <w:rsid w:val="00B00C99"/>
    <w:rsid w:val="00B73C1A"/>
    <w:rsid w:val="00C05A3E"/>
    <w:rsid w:val="00C07723"/>
    <w:rsid w:val="00C230FE"/>
    <w:rsid w:val="00C254A5"/>
    <w:rsid w:val="00C342BD"/>
    <w:rsid w:val="00CA4B98"/>
    <w:rsid w:val="00CA7BF5"/>
    <w:rsid w:val="00CC4CC8"/>
    <w:rsid w:val="00D72C7C"/>
    <w:rsid w:val="00E0206E"/>
    <w:rsid w:val="00E02FCB"/>
    <w:rsid w:val="00E302EE"/>
    <w:rsid w:val="00E36AA8"/>
    <w:rsid w:val="00EA6377"/>
    <w:rsid w:val="00EB6B88"/>
    <w:rsid w:val="00F3314D"/>
    <w:rsid w:val="00F766B6"/>
    <w:rsid w:val="00FE17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22C5D8"/>
  <w15:chartTrackingRefBased/>
  <w15:docId w15:val="{CAA6DDC4-C97D-4CDE-8ACE-FA17BFA4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BF4"/>
    <w:rPr>
      <w:rFonts w:eastAsiaTheme="majorEastAsia" w:cstheme="majorBidi"/>
      <w:color w:val="272727" w:themeColor="text1" w:themeTint="D8"/>
    </w:rPr>
  </w:style>
  <w:style w:type="paragraph" w:styleId="Title">
    <w:name w:val="Title"/>
    <w:basedOn w:val="Normal"/>
    <w:next w:val="Normal"/>
    <w:link w:val="TitleChar"/>
    <w:uiPriority w:val="10"/>
    <w:qFormat/>
    <w:rsid w:val="00816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BF4"/>
    <w:pPr>
      <w:spacing w:before="160"/>
      <w:jc w:val="center"/>
    </w:pPr>
    <w:rPr>
      <w:i/>
      <w:iCs/>
      <w:color w:val="404040" w:themeColor="text1" w:themeTint="BF"/>
    </w:rPr>
  </w:style>
  <w:style w:type="character" w:customStyle="1" w:styleId="QuoteChar">
    <w:name w:val="Quote Char"/>
    <w:basedOn w:val="DefaultParagraphFont"/>
    <w:link w:val="Quote"/>
    <w:uiPriority w:val="29"/>
    <w:rsid w:val="00816BF4"/>
    <w:rPr>
      <w:i/>
      <w:iCs/>
      <w:color w:val="404040" w:themeColor="text1" w:themeTint="BF"/>
    </w:rPr>
  </w:style>
  <w:style w:type="paragraph" w:styleId="ListParagraph">
    <w:name w:val="List Paragraph"/>
    <w:basedOn w:val="Normal"/>
    <w:uiPriority w:val="34"/>
    <w:qFormat/>
    <w:rsid w:val="00816BF4"/>
    <w:pPr>
      <w:ind w:left="720"/>
      <w:contextualSpacing/>
    </w:pPr>
  </w:style>
  <w:style w:type="character" w:styleId="IntenseEmphasis">
    <w:name w:val="Intense Emphasis"/>
    <w:basedOn w:val="DefaultParagraphFont"/>
    <w:uiPriority w:val="21"/>
    <w:qFormat/>
    <w:rsid w:val="00816BF4"/>
    <w:rPr>
      <w:i/>
      <w:iCs/>
      <w:color w:val="2F5496" w:themeColor="accent1" w:themeShade="BF"/>
    </w:rPr>
  </w:style>
  <w:style w:type="paragraph" w:styleId="IntenseQuote">
    <w:name w:val="Intense Quote"/>
    <w:basedOn w:val="Normal"/>
    <w:next w:val="Normal"/>
    <w:link w:val="IntenseQuoteChar"/>
    <w:uiPriority w:val="30"/>
    <w:qFormat/>
    <w:rsid w:val="00816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BF4"/>
    <w:rPr>
      <w:i/>
      <w:iCs/>
      <w:color w:val="2F5496" w:themeColor="accent1" w:themeShade="BF"/>
    </w:rPr>
  </w:style>
  <w:style w:type="character" w:styleId="IntenseReference">
    <w:name w:val="Intense Reference"/>
    <w:basedOn w:val="DefaultParagraphFont"/>
    <w:uiPriority w:val="32"/>
    <w:qFormat/>
    <w:rsid w:val="00816BF4"/>
    <w:rPr>
      <w:b/>
      <w:bCs/>
      <w:smallCaps/>
      <w:color w:val="2F5496" w:themeColor="accent1" w:themeShade="BF"/>
      <w:spacing w:val="5"/>
    </w:rPr>
  </w:style>
  <w:style w:type="character" w:styleId="Hyperlink">
    <w:name w:val="Hyperlink"/>
    <w:basedOn w:val="DefaultParagraphFont"/>
    <w:uiPriority w:val="99"/>
    <w:unhideWhenUsed/>
    <w:rsid w:val="00970B2D"/>
    <w:rPr>
      <w:color w:val="0563C1" w:themeColor="hyperlink"/>
      <w:u w:val="single"/>
    </w:rPr>
  </w:style>
  <w:style w:type="character" w:styleId="UnresolvedMention">
    <w:name w:val="Unresolved Mention"/>
    <w:basedOn w:val="DefaultParagraphFont"/>
    <w:uiPriority w:val="99"/>
    <w:semiHidden/>
    <w:unhideWhenUsed/>
    <w:rsid w:val="00970B2D"/>
    <w:rPr>
      <w:color w:val="605E5C"/>
      <w:shd w:val="clear" w:color="auto" w:fill="E1DFDD"/>
    </w:rPr>
  </w:style>
  <w:style w:type="paragraph" w:styleId="Header">
    <w:name w:val="header"/>
    <w:basedOn w:val="Normal"/>
    <w:link w:val="HeaderChar"/>
    <w:uiPriority w:val="99"/>
    <w:unhideWhenUsed/>
    <w:rsid w:val="00C2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FE"/>
  </w:style>
  <w:style w:type="paragraph" w:styleId="Footer">
    <w:name w:val="footer"/>
    <w:basedOn w:val="Normal"/>
    <w:link w:val="FooterChar"/>
    <w:uiPriority w:val="99"/>
    <w:unhideWhenUsed/>
    <w:rsid w:val="00C2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S199508292111002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7762/sfs.v8i1.67" TargetMode="External"/><Relationship Id="rId12" Type="http://schemas.openxmlformats.org/officeDocument/2006/relationships/hyperlink" Target="https://doi.org/10.22034/iji.v9i4.95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4/v45i17435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34/S19950829230601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473/jafh.v11i3.309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Choure</dc:creator>
  <cp:keywords/>
  <dc:description/>
  <cp:lastModifiedBy>SDI 1084</cp:lastModifiedBy>
  <cp:revision>39</cp:revision>
  <dcterms:created xsi:type="dcterms:W3CDTF">2025-11-15T07:06:00Z</dcterms:created>
  <dcterms:modified xsi:type="dcterms:W3CDTF">2025-11-18T08:23:00Z</dcterms:modified>
</cp:coreProperties>
</file>