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30F75" w14:textId="77777777" w:rsidR="00131A48" w:rsidRDefault="00131A48" w:rsidP="00F32C84">
      <w:pPr>
        <w:spacing w:after="0"/>
        <w:jc w:val="center"/>
        <w:rPr>
          <w:rFonts w:ascii="Times New Roman" w:hAnsi="Times New Roman"/>
          <w:b/>
          <w:sz w:val="28"/>
          <w:szCs w:val="28"/>
        </w:rPr>
      </w:pPr>
      <w:bookmarkStart w:id="0" w:name="_GoBack"/>
      <w:bookmarkEnd w:id="0"/>
      <w:r w:rsidRPr="00131A48">
        <w:rPr>
          <w:rFonts w:ascii="Times New Roman" w:hAnsi="Times New Roman"/>
          <w:b/>
          <w:sz w:val="28"/>
          <w:szCs w:val="28"/>
        </w:rPr>
        <w:t xml:space="preserve">Original Research Article </w:t>
      </w:r>
    </w:p>
    <w:p w14:paraId="6A8FD482" w14:textId="25A674FF" w:rsidR="00F32C84" w:rsidRPr="00B84238" w:rsidRDefault="00F32C84" w:rsidP="00F32C84">
      <w:pPr>
        <w:spacing w:after="0"/>
        <w:jc w:val="center"/>
        <w:rPr>
          <w:rFonts w:ascii="Times New Roman" w:hAnsi="Times New Roman"/>
          <w:b/>
          <w:sz w:val="28"/>
          <w:szCs w:val="28"/>
        </w:rPr>
      </w:pPr>
      <w:r w:rsidRPr="00B84238">
        <w:rPr>
          <w:rFonts w:ascii="Times New Roman" w:hAnsi="Times New Roman"/>
          <w:b/>
          <w:sz w:val="28"/>
          <w:szCs w:val="28"/>
        </w:rPr>
        <w:t>INTERNAL EFFICIENCY OF THE AGREED CATHOLIC PRIMARY SCHOOLS OF GOMA</w:t>
      </w:r>
    </w:p>
    <w:p w14:paraId="2AD88187" w14:textId="3522C86E" w:rsidR="00097FBD" w:rsidRDefault="00097FBD" w:rsidP="00097FBD">
      <w:pPr>
        <w:jc w:val="center"/>
      </w:pPr>
    </w:p>
    <w:p w14:paraId="14EBDE51" w14:textId="02348B8C" w:rsidR="00F32C84" w:rsidRDefault="006829FD" w:rsidP="00F32C84">
      <w:pPr>
        <w:pStyle w:val="Heading2"/>
        <w:jc w:val="both"/>
        <w:rPr>
          <w:rFonts w:ascii="Times New Roman" w:hAnsi="Times New Roman"/>
          <w:color w:val="auto"/>
          <w:sz w:val="24"/>
          <w:szCs w:val="24"/>
          <w:lang w:val="en-US"/>
        </w:rPr>
      </w:pPr>
      <w:r>
        <w:rPr>
          <w:rFonts w:ascii="Times New Roman" w:hAnsi="Times New Roman"/>
          <w:color w:val="auto"/>
          <w:sz w:val="24"/>
          <w:szCs w:val="24"/>
          <w:lang w:val="en-US"/>
        </w:rPr>
        <w:t>ABSTRACT</w:t>
      </w:r>
    </w:p>
    <w:p w14:paraId="37BC7D5A" w14:textId="77777777" w:rsidR="00E91620" w:rsidRPr="00E91620" w:rsidRDefault="00E91620" w:rsidP="00E91620">
      <w:pPr>
        <w:spacing w:after="0"/>
        <w:rPr>
          <w:sz w:val="10"/>
          <w:lang w:val="en-US"/>
        </w:rPr>
      </w:pPr>
    </w:p>
    <w:p w14:paraId="5521BAD0" w14:textId="77777777" w:rsidR="00F32C84" w:rsidRDefault="00F32C84" w:rsidP="00F32C84">
      <w:pPr>
        <w:spacing w:after="0"/>
        <w:jc w:val="both"/>
        <w:rPr>
          <w:rFonts w:ascii="Times New Roman" w:hAnsi="Times New Roman"/>
          <w:sz w:val="24"/>
          <w:szCs w:val="24"/>
          <w:lang w:val="en-US"/>
        </w:rPr>
      </w:pPr>
      <w:r w:rsidRPr="00C27ED2">
        <w:rPr>
          <w:rFonts w:ascii="Times New Roman" w:hAnsi="Times New Roman"/>
          <w:sz w:val="24"/>
          <w:szCs w:val="24"/>
          <w:lang w:val="en-US"/>
        </w:rPr>
        <w:t>Throughout this study, we have sought to answer the general question: Are the Catholic primary schools in Goma effective?</w:t>
      </w:r>
    </w:p>
    <w:p w14:paraId="0A08A498" w14:textId="77777777" w:rsidR="00E91620" w:rsidRPr="00E91620" w:rsidRDefault="00E91620" w:rsidP="00F32C84">
      <w:pPr>
        <w:spacing w:after="0"/>
        <w:jc w:val="both"/>
        <w:rPr>
          <w:rFonts w:ascii="Times New Roman" w:hAnsi="Times New Roman"/>
          <w:sz w:val="8"/>
          <w:szCs w:val="24"/>
          <w:lang w:val="en-US"/>
        </w:rPr>
      </w:pPr>
    </w:p>
    <w:p w14:paraId="089F0555" w14:textId="77777777" w:rsidR="00F32C84" w:rsidRDefault="00F32C84" w:rsidP="00E91620">
      <w:pPr>
        <w:spacing w:after="0"/>
        <w:jc w:val="both"/>
        <w:rPr>
          <w:rFonts w:ascii="Times New Roman" w:hAnsi="Times New Roman"/>
          <w:sz w:val="24"/>
          <w:szCs w:val="24"/>
          <w:lang w:val="en-US"/>
        </w:rPr>
      </w:pPr>
      <w:r w:rsidRPr="00C27ED2">
        <w:rPr>
          <w:rFonts w:ascii="Times New Roman" w:hAnsi="Times New Roman"/>
          <w:sz w:val="24"/>
          <w:szCs w:val="24"/>
          <w:lang w:val="en-US"/>
        </w:rPr>
        <w:t xml:space="preserve">Analysis of the data shows that the </w:t>
      </w:r>
      <w:proofErr w:type="spellStart"/>
      <w:r w:rsidRPr="00C27ED2">
        <w:rPr>
          <w:rFonts w:ascii="Times New Roman" w:hAnsi="Times New Roman"/>
          <w:sz w:val="24"/>
          <w:szCs w:val="24"/>
          <w:lang w:val="en-US"/>
        </w:rPr>
        <w:t>Input/Output</w:t>
      </w:r>
      <w:proofErr w:type="spellEnd"/>
      <w:r w:rsidRPr="00C27ED2">
        <w:rPr>
          <w:rFonts w:ascii="Times New Roman" w:hAnsi="Times New Roman"/>
          <w:sz w:val="24"/>
          <w:szCs w:val="24"/>
          <w:lang w:val="en-US"/>
        </w:rPr>
        <w:t xml:space="preserve"> ratio is 1.46 above 1 and the efficiency coefficient </w:t>
      </w:r>
      <w:proofErr w:type="gramStart"/>
      <w:r w:rsidRPr="00C27ED2">
        <w:rPr>
          <w:rFonts w:ascii="Times New Roman" w:hAnsi="Times New Roman"/>
          <w:sz w:val="24"/>
          <w:szCs w:val="24"/>
          <w:lang w:val="en-US"/>
        </w:rPr>
        <w:t>is .</w:t>
      </w:r>
      <w:proofErr w:type="gramEnd"/>
      <w:r w:rsidRPr="00C27ED2">
        <w:rPr>
          <w:rFonts w:ascii="Times New Roman" w:hAnsi="Times New Roman"/>
          <w:sz w:val="24"/>
          <w:szCs w:val="24"/>
          <w:lang w:val="en-US"/>
        </w:rPr>
        <w:t xml:space="preserve"> 68 gold. 68% below 100 plus a non-monetary cost surplus </w:t>
      </w:r>
      <w:proofErr w:type="gramStart"/>
      <w:r w:rsidRPr="00C27ED2">
        <w:rPr>
          <w:rFonts w:ascii="Times New Roman" w:hAnsi="Times New Roman"/>
          <w:sz w:val="24"/>
          <w:szCs w:val="24"/>
          <w:lang w:val="en-US"/>
        </w:rPr>
        <w:t>of .</w:t>
      </w:r>
      <w:proofErr w:type="gramEnd"/>
      <w:r w:rsidRPr="00C27ED2">
        <w:rPr>
          <w:rFonts w:ascii="Times New Roman" w:hAnsi="Times New Roman"/>
          <w:sz w:val="24"/>
          <w:szCs w:val="24"/>
          <w:lang w:val="en-US"/>
        </w:rPr>
        <w:t xml:space="preserve"> 46. The observed efficiency coefficient and the </w:t>
      </w:r>
      <w:proofErr w:type="spellStart"/>
      <w:r w:rsidRPr="00C27ED2">
        <w:rPr>
          <w:rFonts w:ascii="Times New Roman" w:hAnsi="Times New Roman"/>
          <w:sz w:val="24"/>
          <w:szCs w:val="24"/>
          <w:lang w:val="en-US"/>
        </w:rPr>
        <w:t>Input/Output</w:t>
      </w:r>
      <w:proofErr w:type="spellEnd"/>
      <w:r w:rsidRPr="00C27ED2">
        <w:rPr>
          <w:rFonts w:ascii="Times New Roman" w:hAnsi="Times New Roman"/>
          <w:sz w:val="24"/>
          <w:szCs w:val="24"/>
          <w:lang w:val="en-US"/>
        </w:rPr>
        <w:t xml:space="preserve"> ratio show that the education system is weak in these schools where each student enrolled has only a 68% chance of being certified without repeating and a 32% chance of repeating or dropping out. In conclusion, we find that Catholic primary schools are ineffective.</w:t>
      </w:r>
    </w:p>
    <w:p w14:paraId="579C4480" w14:textId="77777777" w:rsidR="00E91620" w:rsidRPr="00E91620" w:rsidRDefault="00E91620" w:rsidP="00F32C84">
      <w:pPr>
        <w:spacing w:after="0"/>
        <w:ind w:firstLine="1134"/>
        <w:jc w:val="both"/>
        <w:rPr>
          <w:rFonts w:ascii="Times New Roman" w:hAnsi="Times New Roman"/>
          <w:sz w:val="8"/>
          <w:szCs w:val="24"/>
          <w:lang w:val="en-US"/>
        </w:rPr>
      </w:pPr>
    </w:p>
    <w:p w14:paraId="20FCCC4D" w14:textId="77777777" w:rsidR="00F32C84" w:rsidRDefault="00F32C84" w:rsidP="00F32C84">
      <w:pPr>
        <w:pStyle w:val="Default"/>
        <w:spacing w:line="276" w:lineRule="auto"/>
        <w:jc w:val="both"/>
        <w:rPr>
          <w:lang w:val="en-US"/>
        </w:rPr>
      </w:pPr>
      <w:r w:rsidRPr="00C27ED2">
        <w:rPr>
          <w:b/>
          <w:lang w:val="en-US"/>
        </w:rPr>
        <w:t>Keywords:</w:t>
      </w:r>
      <w:r w:rsidRPr="00C27ED2">
        <w:t xml:space="preserve"> </w:t>
      </w:r>
      <w:r w:rsidRPr="00C27ED2">
        <w:rPr>
          <w:lang w:val="en-US"/>
        </w:rPr>
        <w:t xml:space="preserve">Effectiveness: Efficiency is understood as the ability to bring the maximum number of pupils to the highest possible level, it is also understood as the ability of the school to raise the educational performance of each pupil to the maximum, </w:t>
      </w:r>
      <w:proofErr w:type="gramStart"/>
      <w:r w:rsidRPr="00C27ED2">
        <w:rPr>
          <w:lang w:val="en-US"/>
        </w:rPr>
        <w:t>taking into account</w:t>
      </w:r>
      <w:proofErr w:type="gramEnd"/>
      <w:r w:rsidRPr="00C27ED2">
        <w:rPr>
          <w:lang w:val="en-US"/>
        </w:rPr>
        <w:t xml:space="preserve"> his social origin and the social level of the other children attending that school. This efficiency is relative to other schools; it measures, in a way, at a distance from the best schools</w:t>
      </w:r>
    </w:p>
    <w:p w14:paraId="1D366BBC" w14:textId="77777777" w:rsidR="00E91620" w:rsidRPr="00E91620" w:rsidRDefault="00E91620" w:rsidP="00F32C84">
      <w:pPr>
        <w:pStyle w:val="Default"/>
        <w:spacing w:line="276" w:lineRule="auto"/>
        <w:jc w:val="both"/>
        <w:rPr>
          <w:sz w:val="12"/>
          <w:lang w:val="en-US"/>
        </w:rPr>
      </w:pPr>
    </w:p>
    <w:p w14:paraId="4BCFC2E5" w14:textId="77777777" w:rsidR="00F32C84" w:rsidRPr="00C27ED2" w:rsidRDefault="00F32C84" w:rsidP="00F32C84">
      <w:pPr>
        <w:rPr>
          <w:rFonts w:ascii="Times New Roman" w:hAnsi="Times New Roman"/>
          <w:b/>
          <w:sz w:val="24"/>
          <w:szCs w:val="24"/>
        </w:rPr>
      </w:pPr>
      <w:r w:rsidRPr="00C27ED2">
        <w:rPr>
          <w:rFonts w:ascii="Times New Roman" w:hAnsi="Times New Roman"/>
          <w:b/>
          <w:sz w:val="24"/>
          <w:szCs w:val="24"/>
        </w:rPr>
        <w:t>I. INTRODUCTION</w:t>
      </w:r>
    </w:p>
    <w:p w14:paraId="7C749C7C" w14:textId="77777777" w:rsidR="00F32C84" w:rsidRDefault="00F32C84" w:rsidP="00E91620">
      <w:pPr>
        <w:spacing w:after="0"/>
        <w:jc w:val="both"/>
        <w:rPr>
          <w:rFonts w:ascii="Times New Roman" w:hAnsi="Times New Roman"/>
          <w:sz w:val="24"/>
          <w:szCs w:val="24"/>
          <w:lang w:eastAsia="fr-FR"/>
        </w:rPr>
      </w:pPr>
      <w:r w:rsidRPr="00C27ED2">
        <w:rPr>
          <w:rFonts w:ascii="Times New Roman" w:hAnsi="Times New Roman"/>
          <w:sz w:val="24"/>
          <w:szCs w:val="24"/>
        </w:rPr>
        <w:t>The Democratic Republic of Congo, in its constitution of January 26, 2006, enshrined free basic education to ensure universal access to all Congolese children of school age.</w:t>
      </w:r>
      <w:r w:rsidRPr="00C27ED2">
        <w:rPr>
          <w:rFonts w:ascii="Times New Roman" w:hAnsi="Times New Roman"/>
          <w:sz w:val="24"/>
          <w:szCs w:val="24"/>
          <w:lang w:eastAsia="fr-FR"/>
        </w:rPr>
        <w:t xml:space="preserve"> </w:t>
      </w:r>
    </w:p>
    <w:p w14:paraId="20A44453" w14:textId="77777777" w:rsidR="00E91620" w:rsidRPr="00E91620" w:rsidRDefault="00E91620" w:rsidP="00E91620">
      <w:pPr>
        <w:spacing w:after="0"/>
        <w:jc w:val="both"/>
        <w:rPr>
          <w:rFonts w:ascii="Times New Roman" w:hAnsi="Times New Roman"/>
          <w:sz w:val="12"/>
          <w:szCs w:val="24"/>
          <w:lang w:eastAsia="fr-FR"/>
        </w:rPr>
      </w:pPr>
    </w:p>
    <w:p w14:paraId="58DDE09E"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According to Article 43 of this constitution, primary education is compulsory and free in public institutions. Based on this constitutional provision, the new law on the organization and functioning of education also emphasizes the need for free primary education. This provision was well received by the Congolese population, which was already exhausted by the responsibility for the schooling of children during the difficult times the country is going through.</w:t>
      </w:r>
    </w:p>
    <w:p w14:paraId="52FEFDA4" w14:textId="77777777" w:rsidR="00E91620" w:rsidRPr="00E91620" w:rsidRDefault="00E91620" w:rsidP="00E91620">
      <w:pPr>
        <w:spacing w:after="0"/>
        <w:jc w:val="both"/>
        <w:rPr>
          <w:rFonts w:ascii="Times New Roman" w:hAnsi="Times New Roman"/>
          <w:sz w:val="8"/>
          <w:szCs w:val="24"/>
        </w:rPr>
      </w:pPr>
    </w:p>
    <w:p w14:paraId="1B555A2B"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It should be emphasized that this situation of free education is thus one of the factors of access to education for children and young people, one of the elements likely to ensure equality of opportunity, one of the components of the right to education. It is therefore a driving force for progress and constitutes, for the country, a social and political issue.</w:t>
      </w:r>
    </w:p>
    <w:p w14:paraId="3470D214" w14:textId="77777777" w:rsidR="00E91620" w:rsidRPr="00E91620" w:rsidRDefault="00E91620" w:rsidP="00E91620">
      <w:pPr>
        <w:spacing w:after="0"/>
        <w:jc w:val="both"/>
        <w:rPr>
          <w:rFonts w:ascii="Times New Roman" w:hAnsi="Times New Roman"/>
          <w:sz w:val="10"/>
          <w:szCs w:val="24"/>
        </w:rPr>
      </w:pPr>
    </w:p>
    <w:p w14:paraId="6738146B"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However, it is not enough to note that constitutional and legal provisions make free primary education a principle drawn from international and regional legal instruments; we must also question its effectiveness.</w:t>
      </w:r>
    </w:p>
    <w:p w14:paraId="6D742DD3" w14:textId="77777777" w:rsidR="00E91620" w:rsidRPr="00E91620" w:rsidRDefault="00E91620" w:rsidP="00E91620">
      <w:pPr>
        <w:spacing w:after="0"/>
        <w:jc w:val="both"/>
        <w:rPr>
          <w:rFonts w:ascii="Times New Roman" w:hAnsi="Times New Roman"/>
          <w:sz w:val="8"/>
          <w:szCs w:val="24"/>
        </w:rPr>
      </w:pPr>
    </w:p>
    <w:p w14:paraId="1D0EF981"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 xml:space="preserve">For De </w:t>
      </w:r>
      <w:proofErr w:type="spellStart"/>
      <w:r w:rsidRPr="00C27ED2">
        <w:rPr>
          <w:rFonts w:ascii="Times New Roman" w:hAnsi="Times New Roman"/>
          <w:sz w:val="24"/>
          <w:szCs w:val="24"/>
        </w:rPr>
        <w:t>Ketele</w:t>
      </w:r>
      <w:proofErr w:type="spellEnd"/>
      <w:r w:rsidRPr="00C27ED2">
        <w:rPr>
          <w:rFonts w:ascii="Times New Roman" w:hAnsi="Times New Roman"/>
          <w:sz w:val="24"/>
          <w:szCs w:val="24"/>
        </w:rPr>
        <w:t xml:space="preserve"> (1989), school effectiveness is a matter of aim and would be the relationship between outputs (observed effects) and inputs such as numbers, declared objectives, etc. Internal effectiveness focuses on specifically pedagogical or academic criteria. He adds that internal effectiveness focuses on the results obtained internally in an educational system or through an ongoing training program. In this sense, it uses the functioning of the educational </w:t>
      </w:r>
      <w:r w:rsidRPr="00C27ED2">
        <w:rPr>
          <w:rFonts w:ascii="Times New Roman" w:hAnsi="Times New Roman"/>
          <w:sz w:val="24"/>
          <w:szCs w:val="24"/>
        </w:rPr>
        <w:lastRenderedPageBreak/>
        <w:t>system and refers to student achievements expressed in terms of academic results (acquired knowledge) or measures of student flows (promotion, repeat and dropout rates).</w:t>
      </w:r>
    </w:p>
    <w:p w14:paraId="62869B75" w14:textId="77777777" w:rsidR="00E91620" w:rsidRPr="00E91620" w:rsidRDefault="00E91620" w:rsidP="00E91620">
      <w:pPr>
        <w:spacing w:after="0"/>
        <w:jc w:val="both"/>
        <w:rPr>
          <w:rFonts w:ascii="Times New Roman" w:hAnsi="Times New Roman"/>
          <w:sz w:val="8"/>
          <w:szCs w:val="24"/>
        </w:rPr>
      </w:pPr>
    </w:p>
    <w:p w14:paraId="6106D049" w14:textId="77777777" w:rsidR="00F32C84" w:rsidRDefault="00F32C84" w:rsidP="00E91620">
      <w:pPr>
        <w:spacing w:after="0"/>
        <w:jc w:val="both"/>
        <w:rPr>
          <w:rFonts w:ascii="Times New Roman" w:hAnsi="Times New Roman"/>
          <w:sz w:val="24"/>
          <w:szCs w:val="24"/>
        </w:rPr>
      </w:pPr>
      <w:proofErr w:type="spellStart"/>
      <w:r w:rsidRPr="00C27ED2">
        <w:rPr>
          <w:rFonts w:ascii="Times New Roman" w:hAnsi="Times New Roman"/>
          <w:sz w:val="24"/>
          <w:szCs w:val="24"/>
        </w:rPr>
        <w:t>Jomtien</w:t>
      </w:r>
      <w:proofErr w:type="spellEnd"/>
      <w:r w:rsidRPr="00C27ED2">
        <w:rPr>
          <w:rFonts w:ascii="Times New Roman" w:hAnsi="Times New Roman"/>
          <w:sz w:val="24"/>
          <w:szCs w:val="24"/>
        </w:rPr>
        <w:t xml:space="preserve"> World Declaration on Education in 1990 and the Dakar Framework of 2000. Expanding education is not enough in itself for education to contribute to the development of individuals and society. The focus must be on strengthening children's cognitive abilities by improving the quality of their education </w:t>
      </w:r>
      <w:proofErr w:type="gramStart"/>
      <w:r w:rsidRPr="00C27ED2">
        <w:rPr>
          <w:rFonts w:ascii="Times New Roman" w:hAnsi="Times New Roman"/>
          <w:sz w:val="24"/>
          <w:szCs w:val="24"/>
        </w:rPr>
        <w:t xml:space="preserve">( </w:t>
      </w:r>
      <w:proofErr w:type="spellStart"/>
      <w:r w:rsidRPr="00C27ED2">
        <w:rPr>
          <w:rFonts w:ascii="Times New Roman" w:hAnsi="Times New Roman"/>
          <w:sz w:val="24"/>
          <w:szCs w:val="24"/>
        </w:rPr>
        <w:t>Masandi</w:t>
      </w:r>
      <w:proofErr w:type="spellEnd"/>
      <w:proofErr w:type="gramEnd"/>
      <w:r w:rsidRPr="00C27ED2">
        <w:rPr>
          <w:rFonts w:ascii="Times New Roman" w:hAnsi="Times New Roman"/>
          <w:sz w:val="24"/>
          <w:szCs w:val="24"/>
        </w:rPr>
        <w:t xml:space="preserve"> , 2016).</w:t>
      </w:r>
    </w:p>
    <w:p w14:paraId="5D71793A" w14:textId="77777777" w:rsidR="00E91620" w:rsidRPr="00E91620" w:rsidRDefault="00E91620" w:rsidP="00E91620">
      <w:pPr>
        <w:spacing w:after="0"/>
        <w:jc w:val="both"/>
        <w:rPr>
          <w:rFonts w:ascii="Times New Roman" w:hAnsi="Times New Roman"/>
          <w:sz w:val="10"/>
          <w:szCs w:val="24"/>
        </w:rPr>
      </w:pPr>
    </w:p>
    <w:p w14:paraId="654497CF" w14:textId="77777777" w:rsidR="00F32C84" w:rsidRDefault="00F32C84" w:rsidP="00E91620">
      <w:pPr>
        <w:spacing w:after="0"/>
        <w:jc w:val="both"/>
        <w:rPr>
          <w:rFonts w:ascii="Times New Roman" w:hAnsi="Times New Roman"/>
          <w:sz w:val="24"/>
          <w:szCs w:val="24"/>
        </w:rPr>
      </w:pPr>
      <w:proofErr w:type="spellStart"/>
      <w:r w:rsidRPr="00C27ED2">
        <w:rPr>
          <w:rFonts w:ascii="Times New Roman" w:hAnsi="Times New Roman"/>
          <w:sz w:val="24"/>
          <w:szCs w:val="24"/>
        </w:rPr>
        <w:t>Thelot</w:t>
      </w:r>
      <w:proofErr w:type="spellEnd"/>
      <w:r w:rsidRPr="00C27ED2">
        <w:rPr>
          <w:rFonts w:ascii="Times New Roman" w:hAnsi="Times New Roman"/>
          <w:sz w:val="24"/>
          <w:szCs w:val="24"/>
        </w:rPr>
        <w:t xml:space="preserve"> (1993) believes that any reflection on the evaluation of the educational system starts from one or more elements linked to the result, operation, cost, and allows the development of indicators of effectiveness, performance and efficiency.</w:t>
      </w:r>
    </w:p>
    <w:p w14:paraId="1380D611" w14:textId="77777777" w:rsidR="00E91620" w:rsidRPr="00E91620" w:rsidRDefault="00E91620" w:rsidP="00E91620">
      <w:pPr>
        <w:spacing w:after="0"/>
        <w:jc w:val="both"/>
        <w:rPr>
          <w:rFonts w:ascii="Times New Roman" w:hAnsi="Times New Roman"/>
          <w:sz w:val="10"/>
          <w:szCs w:val="24"/>
        </w:rPr>
      </w:pPr>
    </w:p>
    <w:p w14:paraId="50A0F2F0"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The measurement of effectiveness is carried out by relating one of the results of the educational institution - for example, a measure of academic skills or a success rate - to the operating methods of the institution captured either globally, for example in diachronic comparisons at a given level of study such as sixth grade, or in a specific way.</w:t>
      </w:r>
    </w:p>
    <w:p w14:paraId="4994B3D5" w14:textId="77777777" w:rsidR="00E91620" w:rsidRPr="00E91620" w:rsidRDefault="00E91620" w:rsidP="00E91620">
      <w:pPr>
        <w:spacing w:after="0"/>
        <w:jc w:val="both"/>
        <w:rPr>
          <w:rFonts w:ascii="Times New Roman" w:hAnsi="Times New Roman"/>
          <w:sz w:val="10"/>
          <w:szCs w:val="24"/>
        </w:rPr>
      </w:pPr>
    </w:p>
    <w:p w14:paraId="68C3D9A1"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In the latter case, it is a question of measuring the effectiveness of educational systems, whether specific (arrangement of school timetables, supervised study, etc.), that of organizational levels (establishment, class), or that of certain agents of the institution (teachers, heads of establishment, etc.).</w:t>
      </w:r>
    </w:p>
    <w:p w14:paraId="3C80DADE" w14:textId="77777777" w:rsidR="00E91620" w:rsidRPr="00E91620" w:rsidRDefault="00E91620" w:rsidP="00E91620">
      <w:pPr>
        <w:spacing w:after="0"/>
        <w:jc w:val="both"/>
        <w:rPr>
          <w:rFonts w:ascii="Times New Roman" w:hAnsi="Times New Roman"/>
          <w:sz w:val="12"/>
          <w:szCs w:val="24"/>
        </w:rPr>
      </w:pPr>
    </w:p>
    <w:p w14:paraId="36594746" w14:textId="77777777"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Merle (1998) in turn believes that research on the effectiveness of teaching aims to understand the effectiveness of the education system but is not limited to this type of result. The effectiveness of teaching does not only depend on the effects of factors relating to the educational institution but also on extra-curricular factors such as the situation of the labor market, the methods of managing professional careers, the hierarchies of income and qualifications of parents, the level of symbolic investments made by families, etc.</w:t>
      </w:r>
    </w:p>
    <w:p w14:paraId="1A100CFE" w14:textId="77777777" w:rsidR="00E91620" w:rsidRPr="00E91620" w:rsidRDefault="00E91620" w:rsidP="00E91620">
      <w:pPr>
        <w:autoSpaceDE w:val="0"/>
        <w:autoSpaceDN w:val="0"/>
        <w:adjustRightInd w:val="0"/>
        <w:spacing w:after="0"/>
        <w:jc w:val="both"/>
        <w:rPr>
          <w:rFonts w:ascii="Times New Roman" w:hAnsi="Times New Roman"/>
          <w:sz w:val="8"/>
          <w:szCs w:val="24"/>
        </w:rPr>
      </w:pPr>
    </w:p>
    <w:p w14:paraId="74CF2777" w14:textId="77777777"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In short, a set of variables capable of explaining the temporally and socially varied mobilization of students, families and social groups in matters of education and, ultimately, the results actually achieved by the educational institution.</w:t>
      </w:r>
    </w:p>
    <w:p w14:paraId="4A29ED1A" w14:textId="77777777" w:rsidR="00E91620" w:rsidRPr="00E91620" w:rsidRDefault="00E91620" w:rsidP="00E91620">
      <w:pPr>
        <w:autoSpaceDE w:val="0"/>
        <w:autoSpaceDN w:val="0"/>
        <w:adjustRightInd w:val="0"/>
        <w:spacing w:after="0"/>
        <w:jc w:val="both"/>
        <w:rPr>
          <w:rFonts w:ascii="Times New Roman" w:hAnsi="Times New Roman"/>
          <w:sz w:val="12"/>
          <w:szCs w:val="24"/>
        </w:rPr>
      </w:pPr>
    </w:p>
    <w:p w14:paraId="4579D570" w14:textId="77777777"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These extra-curricular or external factors of effectiveness, as opposed to internal factors, refer to educational structures and the agents of the institution. They will only be presented partially, but the distinction cannot be neglected. It is usually reflected, in quantitative analyses, by the search for differences between "gross" effects and "net" effects in measuring the effectiveness of a school system.</w:t>
      </w:r>
    </w:p>
    <w:p w14:paraId="6DFDFF1A" w14:textId="77777777" w:rsidR="00E91620" w:rsidRPr="00E91620" w:rsidRDefault="00E91620" w:rsidP="00E91620">
      <w:pPr>
        <w:autoSpaceDE w:val="0"/>
        <w:autoSpaceDN w:val="0"/>
        <w:adjustRightInd w:val="0"/>
        <w:spacing w:after="0"/>
        <w:jc w:val="both"/>
        <w:rPr>
          <w:rFonts w:ascii="Times New Roman" w:hAnsi="Times New Roman"/>
          <w:sz w:val="12"/>
          <w:szCs w:val="24"/>
        </w:rPr>
      </w:pPr>
    </w:p>
    <w:p w14:paraId="44308B58" w14:textId="77777777"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The effectiveness of teaching also depends on more global structural variables such as the organization of teaching which affects the rate of graduates by level of studies (essential indicator of results of the educational institution) in this logic, the study of the effectiveness of a school requires a detailed analysis of the environment in which it operates. This analysis should cover several aspects (economic, social, demographic, etc.), to this, we must also add what happens in the classroom, that is to say the teaching-learning process, the interactions between teacher and students.</w:t>
      </w:r>
    </w:p>
    <w:p w14:paraId="155E9566" w14:textId="77777777" w:rsidR="00E91620" w:rsidRPr="00E91620" w:rsidRDefault="00E91620" w:rsidP="00E91620">
      <w:pPr>
        <w:autoSpaceDE w:val="0"/>
        <w:autoSpaceDN w:val="0"/>
        <w:adjustRightInd w:val="0"/>
        <w:spacing w:after="0"/>
        <w:jc w:val="both"/>
        <w:rPr>
          <w:rFonts w:ascii="Times New Roman" w:hAnsi="Times New Roman"/>
          <w:sz w:val="10"/>
          <w:szCs w:val="24"/>
        </w:rPr>
      </w:pPr>
    </w:p>
    <w:p w14:paraId="68962924" w14:textId="77777777"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The conceptual framework developed by Carron and Ta Ngoc Chau draws attention to two categories of factors that influence the teaching-learning process.</w:t>
      </w:r>
    </w:p>
    <w:p w14:paraId="63B54808" w14:textId="77777777" w:rsidR="00E91620" w:rsidRPr="00E91620" w:rsidRDefault="00E91620" w:rsidP="00E91620">
      <w:pPr>
        <w:autoSpaceDE w:val="0"/>
        <w:autoSpaceDN w:val="0"/>
        <w:adjustRightInd w:val="0"/>
        <w:spacing w:after="0"/>
        <w:jc w:val="both"/>
        <w:rPr>
          <w:rFonts w:ascii="Times New Roman" w:hAnsi="Times New Roman"/>
          <w:sz w:val="8"/>
          <w:szCs w:val="24"/>
        </w:rPr>
      </w:pPr>
    </w:p>
    <w:p w14:paraId="3C9941B5" w14:textId="77777777" w:rsidR="00F32C84"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lastRenderedPageBreak/>
        <w:t>The first category concerns infrastructure, students and the teacher, in short, inputs. The second category relates to the interactions between the teacher and other actors involved in the functioning of a school.</w:t>
      </w:r>
    </w:p>
    <w:p w14:paraId="5E7A9EAF" w14:textId="77777777" w:rsidR="00E91620" w:rsidRPr="00E91620" w:rsidRDefault="00E91620" w:rsidP="00E91620">
      <w:pPr>
        <w:autoSpaceDE w:val="0"/>
        <w:autoSpaceDN w:val="0"/>
        <w:adjustRightInd w:val="0"/>
        <w:spacing w:after="0"/>
        <w:jc w:val="both"/>
        <w:rPr>
          <w:rFonts w:ascii="Times New Roman" w:hAnsi="Times New Roman"/>
          <w:sz w:val="8"/>
          <w:szCs w:val="24"/>
        </w:rPr>
      </w:pPr>
    </w:p>
    <w:p w14:paraId="212688ED" w14:textId="77777777" w:rsidR="00F32C84" w:rsidRPr="00C27ED2" w:rsidRDefault="00F32C84" w:rsidP="00E91620">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 xml:space="preserve">Other structural factors of effectiveness must also be mentioned. We are thinking specifically of "exposure to learning" particularly highlighted in nursery and primary schools </w:t>
      </w:r>
      <w:proofErr w:type="gramStart"/>
      <w:r w:rsidRPr="00C27ED2">
        <w:rPr>
          <w:rFonts w:ascii="Times New Roman" w:hAnsi="Times New Roman"/>
          <w:sz w:val="24"/>
          <w:szCs w:val="24"/>
        </w:rPr>
        <w:t xml:space="preserve">( </w:t>
      </w:r>
      <w:proofErr w:type="spellStart"/>
      <w:r w:rsidRPr="00C27ED2">
        <w:rPr>
          <w:rFonts w:ascii="Times New Roman" w:hAnsi="Times New Roman"/>
          <w:sz w:val="24"/>
          <w:szCs w:val="24"/>
        </w:rPr>
        <w:t>Suchaut</w:t>
      </w:r>
      <w:proofErr w:type="spellEnd"/>
      <w:proofErr w:type="gramEnd"/>
      <w:r w:rsidRPr="00C27ED2">
        <w:rPr>
          <w:rFonts w:ascii="Times New Roman" w:hAnsi="Times New Roman"/>
          <w:sz w:val="24"/>
          <w:szCs w:val="24"/>
        </w:rPr>
        <w:t xml:space="preserve"> , 1996) as well as in secondary schools ( </w:t>
      </w:r>
      <w:proofErr w:type="spellStart"/>
      <w:r w:rsidRPr="00C27ED2">
        <w:rPr>
          <w:rFonts w:ascii="Times New Roman" w:hAnsi="Times New Roman"/>
          <w:sz w:val="24"/>
          <w:szCs w:val="24"/>
        </w:rPr>
        <w:t>Grisay</w:t>
      </w:r>
      <w:proofErr w:type="spellEnd"/>
      <w:r w:rsidRPr="00C27ED2">
        <w:rPr>
          <w:rFonts w:ascii="Times New Roman" w:hAnsi="Times New Roman"/>
          <w:sz w:val="24"/>
          <w:szCs w:val="24"/>
        </w:rPr>
        <w:t xml:space="preserve"> , 1993, 1997).</w:t>
      </w:r>
    </w:p>
    <w:p w14:paraId="5E5FAE68" w14:textId="77777777" w:rsidR="00F32C84" w:rsidRDefault="00F32C84" w:rsidP="00E91620">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It should be noted that this exposure to learning does not only refer to the duration but also to the degree of commitment of the student in the task (for example, </w:t>
      </w:r>
      <w:proofErr w:type="spellStart"/>
      <w:proofErr w:type="gramStart"/>
      <w:r w:rsidRPr="00C27ED2">
        <w:rPr>
          <w:rFonts w:ascii="Times New Roman" w:hAnsi="Times New Roman"/>
          <w:sz w:val="24"/>
          <w:szCs w:val="24"/>
        </w:rPr>
        <w:t>Bressoux</w:t>
      </w:r>
      <w:proofErr w:type="spellEnd"/>
      <w:r w:rsidRPr="00C27ED2">
        <w:rPr>
          <w:rFonts w:ascii="Times New Roman" w:hAnsi="Times New Roman"/>
          <w:sz w:val="24"/>
          <w:szCs w:val="24"/>
        </w:rPr>
        <w:t xml:space="preserve"> ,</w:t>
      </w:r>
      <w:proofErr w:type="gramEnd"/>
      <w:r w:rsidRPr="00C27ED2">
        <w:rPr>
          <w:rFonts w:ascii="Times New Roman" w:hAnsi="Times New Roman"/>
          <w:sz w:val="24"/>
          <w:szCs w:val="24"/>
        </w:rPr>
        <w:t xml:space="preserve"> 1994)</w:t>
      </w:r>
    </w:p>
    <w:p w14:paraId="17B2C278" w14:textId="77777777" w:rsidR="00E91620" w:rsidRPr="00E91620" w:rsidRDefault="00E91620" w:rsidP="00E91620">
      <w:pPr>
        <w:tabs>
          <w:tab w:val="left" w:pos="1134"/>
        </w:tabs>
        <w:spacing w:after="0"/>
        <w:jc w:val="both"/>
        <w:rPr>
          <w:rFonts w:ascii="Times New Roman" w:hAnsi="Times New Roman"/>
          <w:sz w:val="12"/>
          <w:szCs w:val="24"/>
        </w:rPr>
      </w:pPr>
    </w:p>
    <w:p w14:paraId="3FDB44A5"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In the Democratic Republic of Congo, according to the Ministry of Primary, Secondary and Vocational Education (MEPSP, 2005), at the end of primary school, children must be able to write, read, calculate, understand and express themselves in Congolese and French. Therefore, the trilogy of reading, writing, calculating has long been stated as fundamental in what should be learned in primary school. And teaching will be effective and of high quality when these objectives are achieved for students who complete this level of education.</w:t>
      </w:r>
    </w:p>
    <w:p w14:paraId="59E5399E" w14:textId="77777777" w:rsidR="00E91620" w:rsidRPr="00E91620" w:rsidRDefault="00E91620" w:rsidP="00F32C84">
      <w:pPr>
        <w:tabs>
          <w:tab w:val="left" w:pos="1134"/>
        </w:tabs>
        <w:spacing w:after="0"/>
        <w:jc w:val="both"/>
        <w:rPr>
          <w:rFonts w:ascii="Times New Roman" w:hAnsi="Times New Roman"/>
          <w:sz w:val="10"/>
          <w:szCs w:val="24"/>
        </w:rPr>
      </w:pPr>
    </w:p>
    <w:p w14:paraId="49E04DC5"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The effectiveness of a school, according to Kamba (2011), is assessed through its ability to lead the greatest number of learners enrolled in the beginning years of study to the end of the study cycle without too much waste. In this perspective, the performance of the school is assessed through the extent of school dropout, such that it tends to be high when dropout is low. On the other hand, the performance of a school is low when most learners in a cohort fail to complete their study cycle and those who complete cause too many repeaters. In other words, performance will be maximum when the maximum number of students in a cohort completes a school cycle without causing too much additional expenditure.</w:t>
      </w:r>
    </w:p>
    <w:p w14:paraId="3D146392" w14:textId="77777777" w:rsidR="00E91620" w:rsidRPr="00E91620" w:rsidRDefault="00E91620" w:rsidP="00F32C84">
      <w:pPr>
        <w:tabs>
          <w:tab w:val="left" w:pos="1134"/>
        </w:tabs>
        <w:spacing w:after="0"/>
        <w:jc w:val="both"/>
        <w:rPr>
          <w:rFonts w:ascii="Times New Roman" w:hAnsi="Times New Roman"/>
          <w:sz w:val="10"/>
          <w:szCs w:val="24"/>
        </w:rPr>
      </w:pPr>
    </w:p>
    <w:p w14:paraId="523CAC2F" w14:textId="77777777" w:rsidR="00F32C84" w:rsidRPr="00C27ED2" w:rsidRDefault="00E91620" w:rsidP="00F32C84">
      <w:pPr>
        <w:tabs>
          <w:tab w:val="left" w:pos="1134"/>
        </w:tabs>
        <w:autoSpaceDE w:val="0"/>
        <w:autoSpaceDN w:val="0"/>
        <w:adjustRightInd w:val="0"/>
        <w:spacing w:after="0"/>
        <w:jc w:val="both"/>
        <w:rPr>
          <w:rFonts w:ascii="Times New Roman" w:hAnsi="Times New Roman"/>
          <w:i/>
          <w:iCs/>
          <w:sz w:val="24"/>
          <w:szCs w:val="24"/>
        </w:rPr>
      </w:pPr>
      <w:r>
        <w:rPr>
          <w:rFonts w:ascii="Times New Roman" w:hAnsi="Times New Roman"/>
          <w:sz w:val="24"/>
          <w:szCs w:val="24"/>
        </w:rPr>
        <w:t xml:space="preserve">It is from this perspective that </w:t>
      </w:r>
      <w:proofErr w:type="spellStart"/>
      <w:r w:rsidR="00F32C84" w:rsidRPr="00C27ED2">
        <w:rPr>
          <w:rFonts w:ascii="Times New Roman" w:hAnsi="Times New Roman"/>
          <w:sz w:val="24"/>
          <w:szCs w:val="24"/>
        </w:rPr>
        <w:t>Mokonzi</w:t>
      </w:r>
      <w:proofErr w:type="spellEnd"/>
      <w:r w:rsidR="00F32C84" w:rsidRPr="00C27ED2">
        <w:rPr>
          <w:rFonts w:ascii="Times New Roman" w:hAnsi="Times New Roman"/>
          <w:sz w:val="24"/>
          <w:szCs w:val="24"/>
        </w:rPr>
        <w:t xml:space="preserve"> et al (2019) </w:t>
      </w:r>
      <w:r w:rsidR="00F32C84" w:rsidRPr="00C27ED2">
        <w:rPr>
          <w:rFonts w:ascii="Times New Roman" w:hAnsi="Times New Roman"/>
          <w:i/>
          <w:iCs/>
          <w:sz w:val="24"/>
          <w:szCs w:val="24"/>
        </w:rPr>
        <w:t xml:space="preserve">examined </w:t>
      </w:r>
      <w:r w:rsidR="00F32C84" w:rsidRPr="00C27ED2">
        <w:rPr>
          <w:rFonts w:ascii="Times New Roman" w:hAnsi="Times New Roman"/>
          <w:iCs/>
          <w:sz w:val="24"/>
          <w:szCs w:val="24"/>
        </w:rPr>
        <w:t xml:space="preserve">the impact of classes and schools on the mathematics performance of 4th grade primary school students in two cities in the Democratic Republic of Congo using multilevel analysis. It reveals that 71%, 16% and 13% of the total variance is located at the student, class and school levels respectively. The study further shows that beyond the effect of individual characteristics, class characteristics explain 2.9% (class level) and 3.4% (school level) of the total variance. However, only class means at the pre-test and class size are significantly associated with student performance. The study finally shows that while school characteristics explain 1.5% of the total variance located at the school level, the principal's experience is the only significant predictor of student </w:t>
      </w:r>
      <w:proofErr w:type="gramStart"/>
      <w:r w:rsidR="00F32C84" w:rsidRPr="00C27ED2">
        <w:rPr>
          <w:rFonts w:ascii="Times New Roman" w:hAnsi="Times New Roman"/>
          <w:iCs/>
          <w:sz w:val="24"/>
          <w:szCs w:val="24"/>
        </w:rPr>
        <w:t xml:space="preserve">performance </w:t>
      </w:r>
      <w:r w:rsidR="00F32C84" w:rsidRPr="00C27ED2">
        <w:rPr>
          <w:rFonts w:ascii="Times New Roman" w:hAnsi="Times New Roman"/>
          <w:i/>
          <w:iCs/>
          <w:sz w:val="24"/>
          <w:szCs w:val="24"/>
        </w:rPr>
        <w:t>.</w:t>
      </w:r>
      <w:proofErr w:type="gramEnd"/>
    </w:p>
    <w:p w14:paraId="7CA6603C" w14:textId="77777777" w:rsidR="00F32C84" w:rsidRPr="00C27ED2" w:rsidRDefault="00F32C84" w:rsidP="00F32C84">
      <w:pPr>
        <w:jc w:val="both"/>
        <w:rPr>
          <w:rFonts w:ascii="Times New Roman" w:hAnsi="Times New Roman"/>
          <w:iCs/>
          <w:sz w:val="24"/>
          <w:szCs w:val="24"/>
        </w:rPr>
      </w:pPr>
      <w:r w:rsidRPr="00C27ED2">
        <w:rPr>
          <w:rFonts w:ascii="Times New Roman" w:hAnsi="Times New Roman"/>
          <w:iCs/>
          <w:sz w:val="24"/>
          <w:szCs w:val="24"/>
        </w:rPr>
        <w:t>It is also necessary to add the impact of the context, the climate in which the school operates, the interactions between the actors or partners of education in favor of the performance of the student. It is in this logic that Kamba (2014) conducted a study on the characteristics of effective primary schools in the city of Kisangani</w:t>
      </w:r>
    </w:p>
    <w:p w14:paraId="15C6E3D9"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 xml:space="preserve">His point of view emphasizes the great responsibility of the school in the </w:t>
      </w:r>
      <w:r w:rsidRPr="00C27ED2">
        <w:rPr>
          <w:rFonts w:ascii="Times New Roman" w:hAnsi="Times New Roman"/>
          <w:sz w:val="24"/>
          <w:szCs w:val="24"/>
        </w:rPr>
        <w:br/>
        <w:t xml:space="preserve">academic success or failure of its pupils to the extent that there exists within the school a set of </w:t>
      </w:r>
      <w:proofErr w:type="spellStart"/>
      <w:r w:rsidRPr="00C27ED2">
        <w:rPr>
          <w:rFonts w:ascii="Times New Roman" w:hAnsi="Times New Roman"/>
          <w:sz w:val="24"/>
          <w:szCs w:val="24"/>
        </w:rPr>
        <w:t>manipulable</w:t>
      </w:r>
      <w:proofErr w:type="spellEnd"/>
      <w:r w:rsidRPr="00C27ED2">
        <w:rPr>
          <w:rFonts w:ascii="Times New Roman" w:hAnsi="Times New Roman"/>
          <w:sz w:val="24"/>
          <w:szCs w:val="24"/>
        </w:rPr>
        <w:t xml:space="preserve"> (malleable) operating conditions likely to improve its effectiveness. The pursuit of the quest for effectiveness requires a better understanding of the factors that make schools effective and the solutions that allow them to embark on this path of effectiveness.</w:t>
      </w:r>
    </w:p>
    <w:p w14:paraId="0A1FADAA" w14:textId="77777777" w:rsidR="00E91620" w:rsidRPr="00E91620" w:rsidRDefault="00E91620" w:rsidP="00E91620">
      <w:pPr>
        <w:spacing w:after="0"/>
        <w:jc w:val="both"/>
        <w:rPr>
          <w:rFonts w:ascii="Times New Roman" w:hAnsi="Times New Roman"/>
          <w:sz w:val="10"/>
          <w:szCs w:val="24"/>
        </w:rPr>
      </w:pPr>
    </w:p>
    <w:p w14:paraId="7C55FE36"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lastRenderedPageBreak/>
        <w:t>This research is being conducted to verify the impact of these various factors and others on the effectiveness of Congolese schools, particularly at the primary level. It is accessible at the primary level in the Catholic state-approved schools of Goma.</w:t>
      </w:r>
    </w:p>
    <w:p w14:paraId="0A066B4F" w14:textId="77777777" w:rsidR="00E91620" w:rsidRPr="00E91620" w:rsidRDefault="00E91620" w:rsidP="00E91620">
      <w:pPr>
        <w:spacing w:after="0"/>
        <w:jc w:val="both"/>
        <w:rPr>
          <w:rFonts w:ascii="Times New Roman" w:hAnsi="Times New Roman"/>
          <w:sz w:val="8"/>
          <w:szCs w:val="24"/>
        </w:rPr>
      </w:pPr>
    </w:p>
    <w:p w14:paraId="334F7BC2" w14:textId="77777777" w:rsidR="00F32C84" w:rsidRDefault="00F32C84" w:rsidP="00E91620">
      <w:pPr>
        <w:spacing w:after="0"/>
        <w:jc w:val="both"/>
        <w:rPr>
          <w:rFonts w:ascii="Times New Roman" w:hAnsi="Times New Roman"/>
          <w:sz w:val="24"/>
          <w:szCs w:val="24"/>
        </w:rPr>
      </w:pPr>
      <w:r w:rsidRPr="00C27ED2">
        <w:rPr>
          <w:rFonts w:ascii="Times New Roman" w:hAnsi="Times New Roman"/>
          <w:sz w:val="24"/>
          <w:szCs w:val="24"/>
        </w:rPr>
        <w:t>Throughout this study, we want to know:</w:t>
      </w:r>
    </w:p>
    <w:p w14:paraId="0B4B94F3" w14:textId="77777777" w:rsidR="00E91620" w:rsidRPr="00E91620" w:rsidRDefault="00E91620" w:rsidP="00E91620">
      <w:pPr>
        <w:spacing w:after="0"/>
        <w:jc w:val="both"/>
        <w:rPr>
          <w:rFonts w:ascii="Times New Roman" w:hAnsi="Times New Roman"/>
          <w:sz w:val="8"/>
          <w:szCs w:val="24"/>
        </w:rPr>
      </w:pPr>
    </w:p>
    <w:p w14:paraId="6D9DEF16" w14:textId="77777777" w:rsidR="00F32C84" w:rsidRPr="00C27ED2" w:rsidRDefault="00F32C84" w:rsidP="00E91620">
      <w:pPr>
        <w:pStyle w:val="ListParagraph"/>
        <w:numPr>
          <w:ilvl w:val="0"/>
          <w:numId w:val="25"/>
        </w:num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What is the quantitative performance of the Catholic primary schools in Goma?</w:t>
      </w:r>
    </w:p>
    <w:p w14:paraId="5EEA23C3" w14:textId="77777777" w:rsidR="00F32C84" w:rsidRDefault="00F32C84" w:rsidP="00E91620">
      <w:pPr>
        <w:pStyle w:val="ListParagraph"/>
        <w:numPr>
          <w:ilvl w:val="0"/>
          <w:numId w:val="25"/>
        </w:numPr>
        <w:autoSpaceDE w:val="0"/>
        <w:autoSpaceDN w:val="0"/>
        <w:adjustRightInd w:val="0"/>
        <w:spacing w:after="0"/>
        <w:jc w:val="both"/>
        <w:rPr>
          <w:rFonts w:ascii="Times New Roman" w:hAnsi="Times New Roman"/>
          <w:sz w:val="24"/>
          <w:szCs w:val="24"/>
        </w:rPr>
      </w:pPr>
      <w:proofErr w:type="gramStart"/>
      <w:r w:rsidRPr="00C27ED2">
        <w:rPr>
          <w:rFonts w:ascii="Times New Roman" w:hAnsi="Times New Roman"/>
          <w:sz w:val="24"/>
          <w:szCs w:val="24"/>
        </w:rPr>
        <w:t>Are</w:t>
      </w:r>
      <w:proofErr w:type="gramEnd"/>
      <w:r w:rsidRPr="00C27ED2">
        <w:rPr>
          <w:rFonts w:ascii="Times New Roman" w:hAnsi="Times New Roman"/>
          <w:sz w:val="24"/>
          <w:szCs w:val="24"/>
        </w:rPr>
        <w:t xml:space="preserve"> the material, financial and human resources allocated to the Catholic primary schools in Goma sufficient to enable them to be effective?</w:t>
      </w:r>
    </w:p>
    <w:p w14:paraId="576AEAF2" w14:textId="77777777" w:rsidR="00E91620" w:rsidRPr="00E91620" w:rsidRDefault="00E91620" w:rsidP="00E91620">
      <w:pPr>
        <w:pStyle w:val="ListParagraph"/>
        <w:autoSpaceDE w:val="0"/>
        <w:autoSpaceDN w:val="0"/>
        <w:adjustRightInd w:val="0"/>
        <w:spacing w:after="0"/>
        <w:jc w:val="both"/>
        <w:rPr>
          <w:rFonts w:ascii="Times New Roman" w:hAnsi="Times New Roman"/>
          <w:sz w:val="6"/>
          <w:szCs w:val="24"/>
        </w:rPr>
      </w:pPr>
    </w:p>
    <w:p w14:paraId="3BC43076" w14:textId="77777777" w:rsidR="00F32C84" w:rsidRDefault="00F32C84" w:rsidP="00F32C84">
      <w:p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In this study we have put forward the following hypotheses:</w:t>
      </w:r>
    </w:p>
    <w:p w14:paraId="708403F1" w14:textId="77777777" w:rsidR="00E91620" w:rsidRPr="00E91620" w:rsidRDefault="00E91620" w:rsidP="00F32C84">
      <w:pPr>
        <w:autoSpaceDE w:val="0"/>
        <w:autoSpaceDN w:val="0"/>
        <w:adjustRightInd w:val="0"/>
        <w:spacing w:after="0"/>
        <w:jc w:val="both"/>
        <w:rPr>
          <w:rFonts w:ascii="Times New Roman" w:hAnsi="Times New Roman"/>
          <w:sz w:val="10"/>
          <w:szCs w:val="24"/>
        </w:rPr>
      </w:pPr>
    </w:p>
    <w:p w14:paraId="13983608" w14:textId="77777777" w:rsidR="00F32C84" w:rsidRPr="00C27ED2" w:rsidRDefault="00F32C84" w:rsidP="00E91620">
      <w:pPr>
        <w:pStyle w:val="ListParagraph"/>
        <w:numPr>
          <w:ilvl w:val="0"/>
          <w:numId w:val="25"/>
        </w:num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The calculated efficiency indicators would be less satisfactory, that is, below the standard, which implies that the quality of teaching would be poor.</w:t>
      </w:r>
    </w:p>
    <w:p w14:paraId="515D7F96" w14:textId="77777777" w:rsidR="00F32C84" w:rsidRPr="00C27ED2" w:rsidRDefault="00F32C84" w:rsidP="00E91620">
      <w:pPr>
        <w:pStyle w:val="ListParagraph"/>
        <w:numPr>
          <w:ilvl w:val="0"/>
          <w:numId w:val="25"/>
        </w:numPr>
        <w:autoSpaceDE w:val="0"/>
        <w:autoSpaceDN w:val="0"/>
        <w:adjustRightInd w:val="0"/>
        <w:spacing w:after="0"/>
        <w:jc w:val="both"/>
        <w:rPr>
          <w:rFonts w:ascii="Times New Roman" w:hAnsi="Times New Roman"/>
          <w:sz w:val="24"/>
          <w:szCs w:val="24"/>
        </w:rPr>
      </w:pPr>
      <w:r w:rsidRPr="00C27ED2">
        <w:rPr>
          <w:rFonts w:ascii="Times New Roman" w:hAnsi="Times New Roman"/>
          <w:sz w:val="24"/>
          <w:szCs w:val="24"/>
        </w:rPr>
        <w:t>The resources devoted to teaching in the above-mentioned primary schools would be insufficient to enable the schools mentioned to be effective.</w:t>
      </w:r>
    </w:p>
    <w:p w14:paraId="0AF47D8E" w14:textId="77777777" w:rsidR="00F32C84" w:rsidRPr="00E91620" w:rsidRDefault="00F32C84" w:rsidP="00F32C84">
      <w:pPr>
        <w:pStyle w:val="ListParagraph"/>
        <w:autoSpaceDE w:val="0"/>
        <w:autoSpaceDN w:val="0"/>
        <w:adjustRightInd w:val="0"/>
        <w:spacing w:after="0"/>
        <w:jc w:val="both"/>
        <w:rPr>
          <w:rFonts w:ascii="Times New Roman" w:hAnsi="Times New Roman"/>
          <w:sz w:val="6"/>
          <w:szCs w:val="24"/>
        </w:rPr>
      </w:pPr>
    </w:p>
    <w:p w14:paraId="60815ED1" w14:textId="77777777" w:rsidR="00F32C84" w:rsidRDefault="00F32C84" w:rsidP="00E91620">
      <w:pPr>
        <w:spacing w:after="0"/>
        <w:jc w:val="both"/>
        <w:rPr>
          <w:rFonts w:ascii="Times New Roman" w:hAnsi="Times New Roman"/>
          <w:b/>
          <w:sz w:val="24"/>
          <w:szCs w:val="24"/>
        </w:rPr>
      </w:pPr>
      <w:r w:rsidRPr="00C27ED2">
        <w:rPr>
          <w:rFonts w:ascii="Times New Roman" w:hAnsi="Times New Roman"/>
          <w:b/>
          <w:sz w:val="24"/>
          <w:szCs w:val="24"/>
        </w:rPr>
        <w:t>II. METHODOLOGY</w:t>
      </w:r>
    </w:p>
    <w:p w14:paraId="5E1F5489" w14:textId="77777777" w:rsidR="00E91620" w:rsidRPr="00E91620" w:rsidRDefault="00E91620" w:rsidP="00E91620">
      <w:pPr>
        <w:spacing w:after="0"/>
        <w:jc w:val="both"/>
        <w:rPr>
          <w:rFonts w:ascii="Times New Roman" w:hAnsi="Times New Roman"/>
          <w:b/>
          <w:sz w:val="4"/>
          <w:szCs w:val="24"/>
        </w:rPr>
      </w:pPr>
    </w:p>
    <w:p w14:paraId="72FAF916" w14:textId="77777777" w:rsidR="00F32C84" w:rsidRDefault="00F32C84" w:rsidP="00F32C84">
      <w:pPr>
        <w:spacing w:after="0"/>
        <w:jc w:val="both"/>
        <w:rPr>
          <w:rFonts w:ascii="Times New Roman" w:hAnsi="Times New Roman"/>
          <w:sz w:val="24"/>
          <w:szCs w:val="24"/>
        </w:rPr>
      </w:pPr>
      <w:r w:rsidRPr="00C27ED2">
        <w:rPr>
          <w:rFonts w:ascii="Times New Roman" w:hAnsi="Times New Roman"/>
          <w:sz w:val="24"/>
          <w:szCs w:val="24"/>
        </w:rPr>
        <w:t>This study addresses aspects related to the methodological approach. It will present the population, the study sample, the data collection and processing techniques.</w:t>
      </w:r>
    </w:p>
    <w:p w14:paraId="2132C1B9" w14:textId="77777777" w:rsidR="00E91620" w:rsidRPr="00E91620" w:rsidRDefault="00E91620" w:rsidP="00F32C84">
      <w:pPr>
        <w:spacing w:after="0"/>
        <w:jc w:val="both"/>
        <w:rPr>
          <w:rFonts w:ascii="Times New Roman" w:hAnsi="Times New Roman"/>
          <w:sz w:val="6"/>
          <w:szCs w:val="24"/>
        </w:rPr>
      </w:pPr>
    </w:p>
    <w:p w14:paraId="333E8C15" w14:textId="77777777" w:rsidR="00F32C84" w:rsidRDefault="00F32C84" w:rsidP="00E91620">
      <w:pPr>
        <w:spacing w:after="0"/>
        <w:jc w:val="both"/>
        <w:rPr>
          <w:rFonts w:ascii="Times New Roman" w:hAnsi="Times New Roman"/>
          <w:b/>
          <w:sz w:val="24"/>
          <w:szCs w:val="24"/>
        </w:rPr>
      </w:pPr>
      <w:r w:rsidRPr="00E91620">
        <w:rPr>
          <w:rFonts w:ascii="Times New Roman" w:hAnsi="Times New Roman"/>
          <w:b/>
          <w:sz w:val="24"/>
          <w:szCs w:val="24"/>
        </w:rPr>
        <w:t>II.1. Population and study sample</w:t>
      </w:r>
    </w:p>
    <w:p w14:paraId="0190CC1D" w14:textId="77777777" w:rsidR="00E91620" w:rsidRPr="00E91620" w:rsidRDefault="00E91620" w:rsidP="00E91620">
      <w:pPr>
        <w:spacing w:after="0"/>
        <w:jc w:val="both"/>
        <w:rPr>
          <w:rFonts w:ascii="Times New Roman" w:hAnsi="Times New Roman"/>
          <w:b/>
          <w:sz w:val="6"/>
          <w:szCs w:val="24"/>
        </w:rPr>
      </w:pPr>
    </w:p>
    <w:p w14:paraId="2AF316C7" w14:textId="77777777" w:rsidR="00F32C84" w:rsidRDefault="00F32C84" w:rsidP="00F32C84">
      <w:pPr>
        <w:spacing w:after="0"/>
        <w:jc w:val="both"/>
        <w:rPr>
          <w:rFonts w:ascii="Times New Roman" w:hAnsi="Times New Roman"/>
          <w:sz w:val="24"/>
          <w:szCs w:val="24"/>
        </w:rPr>
      </w:pPr>
      <w:r w:rsidRPr="00C27ED2">
        <w:rPr>
          <w:rFonts w:ascii="Times New Roman" w:hAnsi="Times New Roman"/>
          <w:sz w:val="24"/>
          <w:szCs w:val="24"/>
        </w:rPr>
        <w:t xml:space="preserve">A population, according to Paul </w:t>
      </w:r>
      <w:proofErr w:type="spellStart"/>
      <w:r w:rsidRPr="00C27ED2">
        <w:rPr>
          <w:rFonts w:ascii="Times New Roman" w:hAnsi="Times New Roman"/>
          <w:sz w:val="24"/>
          <w:szCs w:val="24"/>
        </w:rPr>
        <w:t>N'da</w:t>
      </w:r>
      <w:proofErr w:type="spellEnd"/>
      <w:r w:rsidRPr="00C27ED2">
        <w:rPr>
          <w:rFonts w:ascii="Times New Roman" w:hAnsi="Times New Roman"/>
          <w:sz w:val="24"/>
          <w:szCs w:val="24"/>
        </w:rPr>
        <w:t xml:space="preserve"> (2015), is a collection of individuals (human or not), that is, a set of elementary units (a person, a group, a city, a country) that share specific common characteristics through a set of criteria. The criteria may concern, for example, the range of age, sex, education, income, etc.</w:t>
      </w:r>
    </w:p>
    <w:p w14:paraId="4ABDAA82" w14:textId="77777777" w:rsidR="00E91620" w:rsidRPr="00E91620" w:rsidRDefault="00E91620" w:rsidP="00F32C84">
      <w:pPr>
        <w:spacing w:after="0"/>
        <w:jc w:val="both"/>
        <w:rPr>
          <w:rFonts w:ascii="Times New Roman" w:hAnsi="Times New Roman"/>
          <w:sz w:val="6"/>
          <w:szCs w:val="24"/>
        </w:rPr>
      </w:pPr>
    </w:p>
    <w:p w14:paraId="694316E0" w14:textId="77777777" w:rsidR="00F32C84" w:rsidRDefault="00F32C84" w:rsidP="00F32C84">
      <w:pPr>
        <w:spacing w:after="0"/>
        <w:jc w:val="both"/>
        <w:rPr>
          <w:rFonts w:ascii="Times New Roman" w:hAnsi="Times New Roman"/>
          <w:sz w:val="24"/>
          <w:szCs w:val="24"/>
        </w:rPr>
      </w:pPr>
      <w:proofErr w:type="spellStart"/>
      <w:r w:rsidRPr="00C27ED2">
        <w:rPr>
          <w:rFonts w:ascii="Times New Roman" w:hAnsi="Times New Roman"/>
          <w:sz w:val="24"/>
          <w:szCs w:val="24"/>
        </w:rPr>
        <w:t>Masandi</w:t>
      </w:r>
      <w:proofErr w:type="spellEnd"/>
      <w:r w:rsidRPr="00C27ED2">
        <w:rPr>
          <w:rFonts w:ascii="Times New Roman" w:hAnsi="Times New Roman"/>
          <w:sz w:val="24"/>
          <w:szCs w:val="24"/>
        </w:rPr>
        <w:t xml:space="preserve"> (2016) understands by population, "the finite or infinite set of individuals, objects, institutions, etc. to which the research is addressed and which possesses the characteristics that one wishes to measure." The population is therefore made up of all the units to which the results of the survey will apply.</w:t>
      </w:r>
    </w:p>
    <w:p w14:paraId="4DD18935" w14:textId="77777777" w:rsidR="00E91620" w:rsidRPr="00E91620" w:rsidRDefault="00E91620" w:rsidP="00F32C84">
      <w:pPr>
        <w:spacing w:after="0"/>
        <w:jc w:val="both"/>
        <w:rPr>
          <w:rFonts w:ascii="Times New Roman" w:hAnsi="Times New Roman"/>
          <w:sz w:val="8"/>
          <w:szCs w:val="24"/>
        </w:rPr>
      </w:pPr>
    </w:p>
    <w:p w14:paraId="7A899D6D" w14:textId="77777777" w:rsidR="00E91620" w:rsidRDefault="00F32C84" w:rsidP="00F32C84">
      <w:pPr>
        <w:tabs>
          <w:tab w:val="left" w:pos="1134"/>
        </w:tabs>
        <w:spacing w:after="0"/>
        <w:jc w:val="both"/>
        <w:rPr>
          <w:rFonts w:ascii="Times New Roman" w:hAnsi="Times New Roman"/>
          <w:bCs/>
          <w:sz w:val="24"/>
          <w:szCs w:val="24"/>
        </w:rPr>
      </w:pPr>
      <w:r w:rsidRPr="00C27ED2">
        <w:rPr>
          <w:rFonts w:ascii="Times New Roman" w:hAnsi="Times New Roman"/>
          <w:bCs/>
          <w:sz w:val="24"/>
          <w:szCs w:val="24"/>
        </w:rPr>
        <w:t>Note that, based on certain common traits in their possession, individuals constitute a particular category and form what is called the study population. Furthermore, the study population is clearly defined by the following elements: its nature, its characteristics, its location and the period or date considered by the study. From the point of view of methodology, this term does not only concern human beings, but any object or event concerned by a study.</w:t>
      </w:r>
    </w:p>
    <w:p w14:paraId="0C696360" w14:textId="77777777" w:rsidR="00F32C84" w:rsidRDefault="00F32C84" w:rsidP="00F32C84">
      <w:pPr>
        <w:tabs>
          <w:tab w:val="left" w:pos="1134"/>
        </w:tabs>
        <w:spacing w:after="0"/>
        <w:jc w:val="both"/>
        <w:rPr>
          <w:rFonts w:ascii="Times New Roman" w:hAnsi="Times New Roman"/>
          <w:bCs/>
          <w:sz w:val="24"/>
          <w:szCs w:val="24"/>
        </w:rPr>
      </w:pPr>
      <w:r w:rsidRPr="00C27ED2">
        <w:rPr>
          <w:rFonts w:ascii="Times New Roman" w:hAnsi="Times New Roman"/>
          <w:bCs/>
          <w:sz w:val="24"/>
          <w:szCs w:val="24"/>
        </w:rPr>
        <w:t>In this investigation, our population consists of schoolchildren from all Catholic registered primary schools in Goma. These schoolchildren are grouped into 42 schools that attended them during the period from 2015 to 2021.</w:t>
      </w:r>
    </w:p>
    <w:p w14:paraId="42160841" w14:textId="77777777" w:rsidR="00E91620" w:rsidRPr="00E91620" w:rsidRDefault="00E91620" w:rsidP="00F32C84">
      <w:pPr>
        <w:tabs>
          <w:tab w:val="left" w:pos="1134"/>
        </w:tabs>
        <w:spacing w:after="0"/>
        <w:jc w:val="both"/>
        <w:rPr>
          <w:rFonts w:ascii="Times New Roman" w:hAnsi="Times New Roman"/>
          <w:bCs/>
          <w:sz w:val="8"/>
          <w:szCs w:val="24"/>
        </w:rPr>
      </w:pPr>
    </w:p>
    <w:p w14:paraId="62479029" w14:textId="77777777" w:rsidR="00F32C84" w:rsidRDefault="00F32C84" w:rsidP="00F32C84">
      <w:pPr>
        <w:tabs>
          <w:tab w:val="left" w:pos="1134"/>
        </w:tabs>
        <w:spacing w:after="0"/>
        <w:jc w:val="both"/>
        <w:rPr>
          <w:rFonts w:ascii="Times New Roman" w:hAnsi="Times New Roman"/>
          <w:bCs/>
          <w:sz w:val="24"/>
          <w:szCs w:val="24"/>
        </w:rPr>
      </w:pPr>
      <w:r w:rsidRPr="00E91620">
        <w:rPr>
          <w:rFonts w:ascii="Times New Roman" w:hAnsi="Times New Roman"/>
          <w:bCs/>
          <w:sz w:val="24"/>
          <w:szCs w:val="24"/>
        </w:rPr>
        <w:t>In relation to the question of the sample of our research, we worked with all the students of the Catholic state-funded schools of Goma who attended the primary cycle during our plan period, that is to say since the 2015-2016 school year and who finished the cycle during the 2020-2021 school year.</w:t>
      </w:r>
    </w:p>
    <w:p w14:paraId="6E7259F8" w14:textId="77777777" w:rsidR="00E91620" w:rsidRPr="00E91620" w:rsidRDefault="00E91620" w:rsidP="00F32C84">
      <w:pPr>
        <w:tabs>
          <w:tab w:val="left" w:pos="1134"/>
        </w:tabs>
        <w:spacing w:after="0"/>
        <w:jc w:val="both"/>
        <w:rPr>
          <w:rFonts w:ascii="Times New Roman" w:hAnsi="Times New Roman"/>
          <w:bCs/>
          <w:sz w:val="8"/>
          <w:szCs w:val="24"/>
        </w:rPr>
      </w:pPr>
    </w:p>
    <w:p w14:paraId="33F28092" w14:textId="77777777" w:rsidR="00F32C84" w:rsidRDefault="00F32C84" w:rsidP="00F32C84">
      <w:pPr>
        <w:tabs>
          <w:tab w:val="left" w:pos="1134"/>
        </w:tabs>
        <w:spacing w:after="0"/>
        <w:jc w:val="both"/>
        <w:rPr>
          <w:rFonts w:ascii="Times New Roman" w:hAnsi="Times New Roman"/>
          <w:b/>
          <w:bCs/>
          <w:sz w:val="24"/>
          <w:szCs w:val="24"/>
        </w:rPr>
      </w:pPr>
      <w:r w:rsidRPr="00C27ED2">
        <w:rPr>
          <w:rFonts w:ascii="Times New Roman" w:hAnsi="Times New Roman"/>
          <w:b/>
          <w:bCs/>
          <w:sz w:val="24"/>
          <w:szCs w:val="24"/>
        </w:rPr>
        <w:t>II.2. Data collection and processing technique</w:t>
      </w:r>
    </w:p>
    <w:p w14:paraId="793B3614" w14:textId="77777777" w:rsidR="00E91620" w:rsidRPr="00E91620" w:rsidRDefault="00E91620" w:rsidP="00F32C84">
      <w:pPr>
        <w:tabs>
          <w:tab w:val="left" w:pos="1134"/>
        </w:tabs>
        <w:spacing w:after="0"/>
        <w:jc w:val="both"/>
        <w:rPr>
          <w:rFonts w:ascii="Times New Roman" w:hAnsi="Times New Roman"/>
          <w:b/>
          <w:bCs/>
          <w:sz w:val="6"/>
          <w:szCs w:val="24"/>
        </w:rPr>
      </w:pPr>
    </w:p>
    <w:p w14:paraId="6F96A3AF" w14:textId="77777777" w:rsidR="00F32C84" w:rsidRDefault="00F32C84" w:rsidP="00F32C84">
      <w:pPr>
        <w:tabs>
          <w:tab w:val="left" w:pos="1134"/>
        </w:tabs>
        <w:spacing w:after="0"/>
        <w:jc w:val="both"/>
        <w:rPr>
          <w:rFonts w:ascii="Times New Roman" w:hAnsi="Times New Roman"/>
          <w:bCs/>
          <w:sz w:val="24"/>
          <w:szCs w:val="24"/>
        </w:rPr>
      </w:pPr>
      <w:r w:rsidRPr="00C27ED2">
        <w:rPr>
          <w:rFonts w:ascii="Times New Roman" w:hAnsi="Times New Roman"/>
          <w:bCs/>
          <w:sz w:val="24"/>
          <w:szCs w:val="24"/>
        </w:rPr>
        <w:t xml:space="preserve">In this study we have referred to the documentary technique for collecting data and the </w:t>
      </w:r>
      <w:proofErr w:type="spellStart"/>
      <w:r w:rsidRPr="00C27ED2">
        <w:rPr>
          <w:rFonts w:ascii="Times New Roman" w:hAnsi="Times New Roman"/>
          <w:bCs/>
          <w:sz w:val="24"/>
          <w:szCs w:val="24"/>
        </w:rPr>
        <w:t>Labrousse</w:t>
      </w:r>
      <w:proofErr w:type="spellEnd"/>
      <w:r w:rsidRPr="00C27ED2">
        <w:rPr>
          <w:rFonts w:ascii="Times New Roman" w:hAnsi="Times New Roman"/>
          <w:bCs/>
          <w:sz w:val="24"/>
          <w:szCs w:val="24"/>
        </w:rPr>
        <w:t xml:space="preserve"> and Perrot technique for data processing and some indicators of the resources devoted in the system.</w:t>
      </w:r>
    </w:p>
    <w:p w14:paraId="01126BB0" w14:textId="77777777" w:rsidR="00E91620" w:rsidRPr="00E91620" w:rsidRDefault="00E91620" w:rsidP="00F32C84">
      <w:pPr>
        <w:tabs>
          <w:tab w:val="left" w:pos="1134"/>
        </w:tabs>
        <w:spacing w:after="0"/>
        <w:jc w:val="both"/>
        <w:rPr>
          <w:rFonts w:ascii="Times New Roman" w:hAnsi="Times New Roman"/>
          <w:bCs/>
          <w:sz w:val="8"/>
          <w:szCs w:val="24"/>
        </w:rPr>
      </w:pPr>
    </w:p>
    <w:p w14:paraId="3AB9DCD6" w14:textId="77777777" w:rsidR="00F32C84" w:rsidRDefault="00F32C84" w:rsidP="00F32C84">
      <w:pPr>
        <w:tabs>
          <w:tab w:val="left" w:pos="1134"/>
        </w:tabs>
        <w:spacing w:after="0"/>
        <w:jc w:val="both"/>
        <w:rPr>
          <w:rFonts w:ascii="Times New Roman" w:hAnsi="Times New Roman"/>
          <w:sz w:val="24"/>
          <w:szCs w:val="24"/>
          <w:lang w:eastAsia="fr-FR"/>
        </w:rPr>
      </w:pPr>
      <w:r w:rsidRPr="00C27ED2">
        <w:rPr>
          <w:rFonts w:ascii="Times New Roman" w:hAnsi="Times New Roman"/>
          <w:bCs/>
          <w:sz w:val="24"/>
          <w:szCs w:val="24"/>
        </w:rPr>
        <w:lastRenderedPageBreak/>
        <w:t xml:space="preserve">According to R. </w:t>
      </w:r>
      <w:proofErr w:type="spellStart"/>
      <w:r w:rsidRPr="00C27ED2">
        <w:rPr>
          <w:rFonts w:ascii="Times New Roman" w:hAnsi="Times New Roman"/>
          <w:bCs/>
          <w:sz w:val="24"/>
          <w:szCs w:val="24"/>
        </w:rPr>
        <w:t>Mucchielli</w:t>
      </w:r>
      <w:proofErr w:type="spellEnd"/>
      <w:r w:rsidRPr="00C27ED2">
        <w:rPr>
          <w:rFonts w:ascii="Times New Roman" w:hAnsi="Times New Roman"/>
          <w:bCs/>
          <w:sz w:val="24"/>
          <w:szCs w:val="24"/>
        </w:rPr>
        <w:t xml:space="preserve"> (1972) this technique consists of using, reading and analyzing the written documentation that appeared on a </w:t>
      </w:r>
      <w:proofErr w:type="gramStart"/>
      <w:r w:rsidRPr="00C27ED2">
        <w:rPr>
          <w:rFonts w:ascii="Times New Roman" w:hAnsi="Times New Roman"/>
          <w:bCs/>
          <w:sz w:val="24"/>
          <w:szCs w:val="24"/>
        </w:rPr>
        <w:t>problem or related problems</w:t>
      </w:r>
      <w:proofErr w:type="gramEnd"/>
      <w:r w:rsidRPr="00C27ED2">
        <w:rPr>
          <w:rFonts w:ascii="Times New Roman" w:hAnsi="Times New Roman"/>
          <w:bCs/>
          <w:sz w:val="24"/>
          <w:szCs w:val="24"/>
        </w:rPr>
        <w:t xml:space="preserve">. </w:t>
      </w:r>
      <w:r w:rsidRPr="00C27ED2">
        <w:rPr>
          <w:rFonts w:ascii="Times New Roman" w:hAnsi="Times New Roman"/>
          <w:sz w:val="24"/>
          <w:szCs w:val="24"/>
          <w:lang w:eastAsia="fr-FR"/>
        </w:rPr>
        <w:t xml:space="preserve">Documentation is a research technique consisting of gathering in a methodical and timely manner a certain number of documents necessary for scientific work to be carried out in a given field of knowledge </w:t>
      </w:r>
      <w:proofErr w:type="gramStart"/>
      <w:r w:rsidRPr="00C27ED2">
        <w:rPr>
          <w:rFonts w:ascii="Times New Roman" w:hAnsi="Times New Roman"/>
          <w:sz w:val="24"/>
          <w:szCs w:val="24"/>
          <w:lang w:eastAsia="fr-FR"/>
        </w:rPr>
        <w:t xml:space="preserve">( </w:t>
      </w:r>
      <w:proofErr w:type="spellStart"/>
      <w:r w:rsidRPr="00C27ED2">
        <w:rPr>
          <w:rFonts w:ascii="Times New Roman" w:hAnsi="Times New Roman"/>
          <w:sz w:val="24"/>
          <w:szCs w:val="24"/>
          <w:lang w:eastAsia="fr-FR"/>
        </w:rPr>
        <w:t>Bogoy</w:t>
      </w:r>
      <w:proofErr w:type="spellEnd"/>
      <w:proofErr w:type="gramEnd"/>
      <w:r w:rsidRPr="00C27ED2">
        <w:rPr>
          <w:rFonts w:ascii="Times New Roman" w:hAnsi="Times New Roman"/>
          <w:sz w:val="24"/>
          <w:szCs w:val="24"/>
          <w:lang w:eastAsia="fr-FR"/>
        </w:rPr>
        <w:t xml:space="preserve"> , 1994)</w:t>
      </w:r>
    </w:p>
    <w:p w14:paraId="0759C36E" w14:textId="77777777" w:rsidR="00E91620" w:rsidRPr="00E91620" w:rsidRDefault="00E91620" w:rsidP="00F32C84">
      <w:pPr>
        <w:tabs>
          <w:tab w:val="left" w:pos="1134"/>
        </w:tabs>
        <w:spacing w:after="0"/>
        <w:jc w:val="both"/>
        <w:rPr>
          <w:rFonts w:ascii="Times New Roman" w:hAnsi="Times New Roman"/>
          <w:sz w:val="8"/>
          <w:szCs w:val="24"/>
          <w:lang w:eastAsia="fr-FR"/>
        </w:rPr>
      </w:pPr>
    </w:p>
    <w:p w14:paraId="19AB0F0E" w14:textId="77777777" w:rsidR="00F32C84" w:rsidRDefault="00F32C84" w:rsidP="00E91620">
      <w:pPr>
        <w:tabs>
          <w:tab w:val="left" w:pos="851"/>
          <w:tab w:val="left" w:pos="1134"/>
        </w:tabs>
        <w:spacing w:after="0"/>
        <w:jc w:val="both"/>
        <w:rPr>
          <w:rFonts w:ascii="Times New Roman" w:hAnsi="Times New Roman"/>
          <w:sz w:val="24"/>
          <w:szCs w:val="24"/>
          <w:lang w:eastAsia="fr-FR"/>
        </w:rPr>
      </w:pPr>
      <w:r w:rsidRPr="00C27ED2">
        <w:rPr>
          <w:rFonts w:ascii="Times New Roman" w:hAnsi="Times New Roman"/>
          <w:sz w:val="24"/>
          <w:szCs w:val="24"/>
          <w:lang w:eastAsia="fr-FR"/>
        </w:rPr>
        <w:t>For this research, the number of students attending Catholic primary schools was taken from the archives of the coordination of Catholic schools in the school statistics department. For missing data, we used the end-of-year reports of the schools concerned by the missing data.</w:t>
      </w:r>
    </w:p>
    <w:p w14:paraId="526D597C" w14:textId="77777777" w:rsidR="00E91620" w:rsidRPr="00E91620" w:rsidRDefault="00E91620" w:rsidP="00E91620">
      <w:pPr>
        <w:tabs>
          <w:tab w:val="left" w:pos="851"/>
          <w:tab w:val="left" w:pos="1134"/>
        </w:tabs>
        <w:spacing w:after="0"/>
        <w:jc w:val="both"/>
        <w:rPr>
          <w:rFonts w:ascii="Times New Roman" w:hAnsi="Times New Roman"/>
          <w:sz w:val="8"/>
          <w:szCs w:val="24"/>
          <w:lang w:eastAsia="fr-FR"/>
        </w:rPr>
      </w:pPr>
    </w:p>
    <w:p w14:paraId="480EDC3D" w14:textId="77777777" w:rsidR="00F32C84" w:rsidRDefault="00F32C84" w:rsidP="00F32C84">
      <w:pPr>
        <w:tabs>
          <w:tab w:val="left" w:pos="1134"/>
        </w:tabs>
        <w:spacing w:after="0"/>
        <w:jc w:val="both"/>
        <w:rPr>
          <w:rFonts w:ascii="Times New Roman" w:hAnsi="Times New Roman"/>
          <w:sz w:val="24"/>
          <w:szCs w:val="24"/>
          <w:lang w:eastAsia="fr-FR"/>
        </w:rPr>
      </w:pPr>
      <w:r w:rsidRPr="00C27ED2">
        <w:rPr>
          <w:rFonts w:ascii="Times New Roman" w:hAnsi="Times New Roman"/>
          <w:sz w:val="24"/>
          <w:szCs w:val="24"/>
          <w:lang w:eastAsia="fr-FR"/>
        </w:rPr>
        <w:t>These reports contained information on activities carried out throughout the year and the performance of students at the end of the year, i.e., students who registered at the beginning of the year and those who finished the year, including how many had passed and how many had failed. This data allowed us to reconstruct the history of the cohort and its evolution.</w:t>
      </w:r>
    </w:p>
    <w:p w14:paraId="7D23E31A" w14:textId="77777777" w:rsidR="00E91620" w:rsidRPr="00E91620" w:rsidRDefault="00E91620" w:rsidP="00F32C84">
      <w:pPr>
        <w:tabs>
          <w:tab w:val="left" w:pos="1134"/>
        </w:tabs>
        <w:spacing w:after="0"/>
        <w:jc w:val="both"/>
        <w:rPr>
          <w:rFonts w:ascii="Times New Roman" w:hAnsi="Times New Roman"/>
          <w:sz w:val="8"/>
          <w:szCs w:val="24"/>
          <w:lang w:eastAsia="fr-FR"/>
        </w:rPr>
      </w:pPr>
    </w:p>
    <w:p w14:paraId="64CC5F91" w14:textId="77777777" w:rsidR="00F32C84" w:rsidRPr="00C27ED2" w:rsidRDefault="00F32C84" w:rsidP="00F32C84">
      <w:pPr>
        <w:autoSpaceDE w:val="0"/>
        <w:autoSpaceDN w:val="0"/>
        <w:adjustRightInd w:val="0"/>
        <w:spacing w:after="0"/>
        <w:rPr>
          <w:rFonts w:ascii="Times New Roman" w:hAnsi="Times New Roman"/>
          <w:sz w:val="24"/>
          <w:szCs w:val="24"/>
          <w:lang w:eastAsia="fr-FR"/>
        </w:rPr>
      </w:pPr>
      <w:r w:rsidRPr="00C27ED2">
        <w:rPr>
          <w:rFonts w:ascii="Times New Roman" w:hAnsi="Times New Roman"/>
          <w:sz w:val="24"/>
          <w:szCs w:val="24"/>
          <w:lang w:eastAsia="fr-FR"/>
        </w:rPr>
        <w:t>Collects data on enrollees, graduates, repeaters and even dropouts by year of study for several years</w:t>
      </w:r>
    </w:p>
    <w:p w14:paraId="0F7B3916" w14:textId="77777777" w:rsidR="00F32C84" w:rsidRPr="00E91620" w:rsidRDefault="00F32C84" w:rsidP="00F32C84">
      <w:pPr>
        <w:autoSpaceDE w:val="0"/>
        <w:autoSpaceDN w:val="0"/>
        <w:adjustRightInd w:val="0"/>
        <w:spacing w:after="0"/>
        <w:rPr>
          <w:rFonts w:ascii="Times New Roman" w:hAnsi="Times New Roman"/>
          <w:sz w:val="8"/>
          <w:szCs w:val="24"/>
          <w:lang w:eastAsia="fr-FR"/>
        </w:rPr>
      </w:pPr>
    </w:p>
    <w:p w14:paraId="0549BAB1" w14:textId="77777777" w:rsidR="00F32C84" w:rsidRDefault="00F32C84" w:rsidP="00F32C84">
      <w:pPr>
        <w:autoSpaceDE w:val="0"/>
        <w:autoSpaceDN w:val="0"/>
        <w:adjustRightInd w:val="0"/>
        <w:spacing w:after="0"/>
        <w:rPr>
          <w:rFonts w:ascii="Times New Roman" w:hAnsi="Times New Roman"/>
          <w:sz w:val="24"/>
          <w:szCs w:val="24"/>
          <w:lang w:eastAsia="fr-FR"/>
        </w:rPr>
      </w:pPr>
      <w:r w:rsidRPr="00C27ED2">
        <w:rPr>
          <w:rFonts w:ascii="Times New Roman" w:hAnsi="Times New Roman"/>
          <w:sz w:val="24"/>
          <w:szCs w:val="24"/>
          <w:lang w:eastAsia="fr-FR"/>
        </w:rPr>
        <w:t xml:space="preserve">For data processing we used the </w:t>
      </w:r>
      <w:proofErr w:type="spellStart"/>
      <w:r w:rsidRPr="00C27ED2">
        <w:rPr>
          <w:rFonts w:ascii="Times New Roman" w:hAnsi="Times New Roman"/>
          <w:sz w:val="24"/>
          <w:szCs w:val="24"/>
          <w:lang w:eastAsia="fr-FR"/>
        </w:rPr>
        <w:t>Labrousse</w:t>
      </w:r>
      <w:proofErr w:type="spellEnd"/>
      <w:r w:rsidRPr="00C27ED2">
        <w:rPr>
          <w:rFonts w:ascii="Times New Roman" w:hAnsi="Times New Roman"/>
          <w:sz w:val="24"/>
          <w:szCs w:val="24"/>
          <w:lang w:eastAsia="fr-FR"/>
        </w:rPr>
        <w:t xml:space="preserve"> and Perrot technique for the analysis of educational performance but also for the calculation of some indicators of human resources devoted to teaching.</w:t>
      </w:r>
    </w:p>
    <w:p w14:paraId="788BC687" w14:textId="77777777" w:rsidR="00E91620" w:rsidRPr="00E91620" w:rsidRDefault="00E91620" w:rsidP="00F32C84">
      <w:pPr>
        <w:autoSpaceDE w:val="0"/>
        <w:autoSpaceDN w:val="0"/>
        <w:adjustRightInd w:val="0"/>
        <w:spacing w:after="0"/>
        <w:rPr>
          <w:rFonts w:ascii="Times New Roman" w:hAnsi="Times New Roman"/>
          <w:sz w:val="10"/>
          <w:szCs w:val="24"/>
          <w:lang w:eastAsia="fr-FR"/>
        </w:rPr>
      </w:pPr>
    </w:p>
    <w:p w14:paraId="254C2C05" w14:textId="77777777" w:rsidR="00F32C84" w:rsidRDefault="00F32C84" w:rsidP="00F32C84">
      <w:pPr>
        <w:autoSpaceDE w:val="0"/>
        <w:autoSpaceDN w:val="0"/>
        <w:adjustRightInd w:val="0"/>
        <w:spacing w:after="0"/>
        <w:rPr>
          <w:rFonts w:ascii="Times New Roman" w:hAnsi="Times New Roman"/>
          <w:sz w:val="24"/>
          <w:szCs w:val="24"/>
          <w:lang w:eastAsia="fr-FR"/>
        </w:rPr>
      </w:pPr>
      <w:r w:rsidRPr="00C27ED2">
        <w:rPr>
          <w:rFonts w:ascii="Times New Roman" w:hAnsi="Times New Roman"/>
          <w:sz w:val="24"/>
          <w:szCs w:val="24"/>
          <w:lang w:eastAsia="fr-FR"/>
        </w:rPr>
        <w:t>The procedure to follow in this method is as follows</w:t>
      </w:r>
    </w:p>
    <w:p w14:paraId="764182C5" w14:textId="77777777" w:rsidR="00E91620" w:rsidRPr="00E91620" w:rsidRDefault="00E91620" w:rsidP="00F32C84">
      <w:pPr>
        <w:autoSpaceDE w:val="0"/>
        <w:autoSpaceDN w:val="0"/>
        <w:adjustRightInd w:val="0"/>
        <w:spacing w:after="0"/>
        <w:rPr>
          <w:rFonts w:ascii="Times New Roman" w:hAnsi="Times New Roman"/>
          <w:sz w:val="8"/>
          <w:szCs w:val="24"/>
          <w:lang w:eastAsia="fr-FR"/>
        </w:rPr>
      </w:pPr>
    </w:p>
    <w:p w14:paraId="4A42C04B" w14:textId="77777777" w:rsidR="00F32C84" w:rsidRDefault="00F32C84" w:rsidP="00F32C84">
      <w:pPr>
        <w:pStyle w:val="Default"/>
        <w:spacing w:line="276" w:lineRule="auto"/>
        <w:rPr>
          <w:rFonts w:eastAsia="Times New Roman"/>
          <w:color w:val="auto"/>
          <w:lang w:eastAsia="fr-FR"/>
        </w:rPr>
      </w:pPr>
      <w:r w:rsidRPr="00C27ED2">
        <w:rPr>
          <w:lang w:eastAsia="fr-FR"/>
        </w:rPr>
        <w:t xml:space="preserve">1. </w:t>
      </w:r>
      <w:r w:rsidRPr="00C27ED2">
        <w:rPr>
          <w:rFonts w:eastAsia="Times New Roman"/>
          <w:color w:val="auto"/>
          <w:lang w:eastAsia="fr-FR"/>
        </w:rPr>
        <w:t>Collection of data on those enrolled, those promoted, those repeating and even those dropping out by year of study for several years;</w:t>
      </w:r>
    </w:p>
    <w:p w14:paraId="7DD7D97B" w14:textId="77777777" w:rsidR="00E91620" w:rsidRPr="00E91620" w:rsidRDefault="00E91620" w:rsidP="00F32C84">
      <w:pPr>
        <w:pStyle w:val="Default"/>
        <w:spacing w:line="276" w:lineRule="auto"/>
        <w:rPr>
          <w:rFonts w:eastAsia="Times New Roman"/>
          <w:color w:val="auto"/>
          <w:sz w:val="6"/>
          <w:lang w:eastAsia="fr-FR"/>
        </w:rPr>
      </w:pPr>
    </w:p>
    <w:p w14:paraId="5CBF3486" w14:textId="77777777" w:rsidR="00E91620" w:rsidRPr="00E91620" w:rsidRDefault="00E91620" w:rsidP="00F32C84">
      <w:pPr>
        <w:pStyle w:val="Default"/>
        <w:spacing w:line="276" w:lineRule="auto"/>
        <w:rPr>
          <w:rFonts w:eastAsia="Times New Roman"/>
          <w:color w:val="auto"/>
          <w:sz w:val="4"/>
          <w:lang w:eastAsia="fr-FR"/>
        </w:rPr>
      </w:pPr>
    </w:p>
    <w:p w14:paraId="2E4EE7CD" w14:textId="77777777" w:rsidR="00F32C84" w:rsidRDefault="00F32C84" w:rsidP="00F32C84">
      <w:pPr>
        <w:tabs>
          <w:tab w:val="left" w:pos="1134"/>
        </w:tabs>
        <w:spacing w:after="0"/>
        <w:jc w:val="both"/>
        <w:rPr>
          <w:rFonts w:ascii="Times New Roman" w:hAnsi="Times New Roman"/>
          <w:sz w:val="24"/>
          <w:szCs w:val="24"/>
          <w:lang w:eastAsia="fr-FR"/>
        </w:rPr>
      </w:pPr>
      <w:r w:rsidRPr="00C27ED2">
        <w:rPr>
          <w:rFonts w:ascii="Times New Roman" w:hAnsi="Times New Roman"/>
          <w:sz w:val="24"/>
          <w:szCs w:val="24"/>
          <w:lang w:eastAsia="fr-FR"/>
        </w:rPr>
        <w:t>2. Calculation of the various relevant rates and their averages;</w:t>
      </w:r>
    </w:p>
    <w:p w14:paraId="241F6543" w14:textId="77777777" w:rsidR="00E91620" w:rsidRPr="00E91620" w:rsidRDefault="00E91620" w:rsidP="00F32C84">
      <w:pPr>
        <w:tabs>
          <w:tab w:val="left" w:pos="1134"/>
        </w:tabs>
        <w:spacing w:after="0"/>
        <w:jc w:val="both"/>
        <w:rPr>
          <w:rFonts w:ascii="Times New Roman" w:hAnsi="Times New Roman"/>
          <w:sz w:val="8"/>
          <w:szCs w:val="24"/>
          <w:lang w:eastAsia="fr-FR"/>
        </w:rPr>
      </w:pPr>
    </w:p>
    <w:p w14:paraId="637C813F" w14:textId="77777777" w:rsidR="00F32C84" w:rsidRPr="00C27ED2" w:rsidRDefault="00F32C84" w:rsidP="00F32C84">
      <w:pPr>
        <w:pStyle w:val="Style1"/>
        <w:numPr>
          <w:ilvl w:val="0"/>
          <w:numId w:val="6"/>
        </w:numPr>
        <w:adjustRightInd/>
        <w:spacing w:line="276" w:lineRule="auto"/>
        <w:jc w:val="both"/>
        <w:rPr>
          <w:sz w:val="24"/>
          <w:szCs w:val="24"/>
        </w:rPr>
      </w:pPr>
      <w:r w:rsidRPr="00C27ED2">
        <w:rPr>
          <w:sz w:val="24"/>
          <w:szCs w:val="24"/>
        </w:rPr>
        <w:t xml:space="preserve">promotion rate in 1st </w:t>
      </w:r>
      <w:r w:rsidRPr="00C27ED2">
        <w:rPr>
          <w:sz w:val="24"/>
          <w:szCs w:val="24"/>
          <w:vertAlign w:val="superscript"/>
        </w:rPr>
        <w:t xml:space="preserve">year </w:t>
      </w:r>
      <w:r w:rsidRPr="00C27ED2">
        <w:rPr>
          <w:sz w:val="24"/>
          <w:szCs w:val="24"/>
        </w:rPr>
        <w:t xml:space="preserve">(pi), </w:t>
      </w:r>
      <w:r w:rsidRPr="00C27ED2">
        <w:rPr>
          <w:sz w:val="24"/>
          <w:szCs w:val="24"/>
          <w:vertAlign w:val="superscript"/>
        </w:rPr>
        <w:t xml:space="preserve">2nd </w:t>
      </w:r>
      <w:r w:rsidRPr="00C27ED2">
        <w:rPr>
          <w:sz w:val="24"/>
          <w:szCs w:val="24"/>
        </w:rPr>
        <w:t>year (P2</w:t>
      </w:r>
      <w:proofErr w:type="gramStart"/>
      <w:r w:rsidRPr="00C27ED2">
        <w:rPr>
          <w:sz w:val="24"/>
          <w:szCs w:val="24"/>
        </w:rPr>
        <w:t>),...</w:t>
      </w:r>
      <w:proofErr w:type="gramEnd"/>
    </w:p>
    <w:p w14:paraId="3A7739C9" w14:textId="77777777" w:rsidR="00F32C84" w:rsidRPr="00C27ED2" w:rsidRDefault="00F32C84" w:rsidP="00F32C84">
      <w:pPr>
        <w:pStyle w:val="Style1"/>
        <w:numPr>
          <w:ilvl w:val="0"/>
          <w:numId w:val="6"/>
        </w:numPr>
        <w:adjustRightInd/>
        <w:spacing w:line="276" w:lineRule="auto"/>
        <w:jc w:val="both"/>
        <w:rPr>
          <w:sz w:val="24"/>
          <w:szCs w:val="24"/>
        </w:rPr>
      </w:pPr>
      <w:r w:rsidRPr="00C27ED2">
        <w:rPr>
          <w:sz w:val="24"/>
          <w:szCs w:val="24"/>
        </w:rPr>
        <w:t xml:space="preserve">repeat rate in 1st </w:t>
      </w:r>
      <w:r w:rsidRPr="00C27ED2">
        <w:rPr>
          <w:sz w:val="24"/>
          <w:szCs w:val="24"/>
          <w:vertAlign w:val="superscript"/>
        </w:rPr>
        <w:t xml:space="preserve">year </w:t>
      </w:r>
      <w:r w:rsidRPr="00C27ED2">
        <w:rPr>
          <w:sz w:val="24"/>
          <w:szCs w:val="24"/>
        </w:rPr>
        <w:t>(</w:t>
      </w:r>
      <w:proofErr w:type="spellStart"/>
      <w:r w:rsidRPr="00C27ED2">
        <w:rPr>
          <w:sz w:val="24"/>
          <w:szCs w:val="24"/>
        </w:rPr>
        <w:t>ri</w:t>
      </w:r>
      <w:proofErr w:type="spellEnd"/>
      <w:r w:rsidRPr="00C27ED2">
        <w:rPr>
          <w:sz w:val="24"/>
          <w:szCs w:val="24"/>
        </w:rPr>
        <w:t xml:space="preserve">), </w:t>
      </w:r>
      <w:r w:rsidRPr="00C27ED2">
        <w:rPr>
          <w:sz w:val="24"/>
          <w:szCs w:val="24"/>
          <w:vertAlign w:val="superscript"/>
        </w:rPr>
        <w:t xml:space="preserve">2nd </w:t>
      </w:r>
      <w:r w:rsidRPr="00C27ED2">
        <w:rPr>
          <w:sz w:val="24"/>
          <w:szCs w:val="24"/>
        </w:rPr>
        <w:t>year (r2</w:t>
      </w:r>
      <w:proofErr w:type="gramStart"/>
      <w:r w:rsidRPr="00C27ED2">
        <w:rPr>
          <w:sz w:val="24"/>
          <w:szCs w:val="24"/>
        </w:rPr>
        <w:t>),...</w:t>
      </w:r>
      <w:proofErr w:type="gramEnd"/>
    </w:p>
    <w:p w14:paraId="0AF09D14" w14:textId="77777777" w:rsidR="00F32C84" w:rsidRDefault="00F32C84" w:rsidP="00F32C84">
      <w:pPr>
        <w:pStyle w:val="Style1"/>
        <w:numPr>
          <w:ilvl w:val="0"/>
          <w:numId w:val="6"/>
        </w:numPr>
        <w:adjustRightInd/>
        <w:spacing w:line="276" w:lineRule="auto"/>
        <w:jc w:val="both"/>
        <w:rPr>
          <w:sz w:val="24"/>
          <w:szCs w:val="24"/>
        </w:rPr>
      </w:pPr>
      <w:r w:rsidRPr="00C27ED2">
        <w:rPr>
          <w:sz w:val="24"/>
          <w:szCs w:val="24"/>
        </w:rPr>
        <w:t xml:space="preserve">dropout rate 1st year (ai), </w:t>
      </w:r>
      <w:r w:rsidRPr="00C27ED2">
        <w:rPr>
          <w:sz w:val="24"/>
          <w:szCs w:val="24"/>
          <w:vertAlign w:val="superscript"/>
        </w:rPr>
        <w:t xml:space="preserve">2nd </w:t>
      </w:r>
      <w:r w:rsidRPr="00C27ED2">
        <w:rPr>
          <w:sz w:val="24"/>
          <w:szCs w:val="24"/>
        </w:rPr>
        <w:t xml:space="preserve">year (a </w:t>
      </w:r>
      <w:proofErr w:type="gramStart"/>
      <w:r w:rsidRPr="00C27ED2">
        <w:rPr>
          <w:sz w:val="24"/>
          <w:szCs w:val="24"/>
          <w:vertAlign w:val="subscript"/>
        </w:rPr>
        <w:t xml:space="preserve">2 </w:t>
      </w:r>
      <w:r w:rsidRPr="00C27ED2">
        <w:rPr>
          <w:sz w:val="24"/>
          <w:szCs w:val="24"/>
        </w:rPr>
        <w:t>),...</w:t>
      </w:r>
      <w:proofErr w:type="gramEnd"/>
    </w:p>
    <w:p w14:paraId="4BC6BF90" w14:textId="77777777" w:rsidR="00E91620" w:rsidRPr="00E91620" w:rsidRDefault="00E91620" w:rsidP="00E91620">
      <w:pPr>
        <w:pStyle w:val="Style1"/>
        <w:adjustRightInd/>
        <w:spacing w:line="276" w:lineRule="auto"/>
        <w:ind w:left="720"/>
        <w:jc w:val="both"/>
        <w:rPr>
          <w:sz w:val="8"/>
          <w:szCs w:val="24"/>
        </w:rPr>
      </w:pPr>
    </w:p>
    <w:p w14:paraId="22AFD31A" w14:textId="77777777" w:rsidR="00F32C84" w:rsidRDefault="00F32C84" w:rsidP="00F32C84">
      <w:pPr>
        <w:pStyle w:val="Style1"/>
        <w:adjustRightInd/>
        <w:spacing w:line="276" w:lineRule="auto"/>
        <w:ind w:left="288" w:right="144" w:hanging="144"/>
        <w:jc w:val="both"/>
        <w:rPr>
          <w:sz w:val="24"/>
          <w:szCs w:val="24"/>
        </w:rPr>
      </w:pPr>
      <w:r w:rsidRPr="00C27ED2">
        <w:rPr>
          <w:i/>
          <w:iCs/>
          <w:spacing w:val="7"/>
          <w:sz w:val="24"/>
          <w:szCs w:val="24"/>
        </w:rPr>
        <w:t xml:space="preserve">3. </w:t>
      </w:r>
      <w:r w:rsidRPr="00C27ED2">
        <w:rPr>
          <w:iCs/>
          <w:spacing w:val="7"/>
          <w:sz w:val="24"/>
          <w:szCs w:val="24"/>
        </w:rPr>
        <w:t>Application of average rates to a cohort of 1000 students</w:t>
      </w:r>
      <w:r w:rsidRPr="00C27ED2">
        <w:rPr>
          <w:i/>
          <w:iCs/>
          <w:spacing w:val="7"/>
          <w:sz w:val="24"/>
          <w:szCs w:val="24"/>
        </w:rPr>
        <w:t xml:space="preserve"> </w:t>
      </w:r>
      <w:r w:rsidRPr="00C27ED2">
        <w:rPr>
          <w:spacing w:val="7"/>
          <w:sz w:val="24"/>
          <w:szCs w:val="24"/>
        </w:rPr>
        <w:t xml:space="preserve">(considered registered) entering the first year of study in a cycle to follow their path through the </w:t>
      </w:r>
      <w:r w:rsidRPr="00C27ED2">
        <w:rPr>
          <w:sz w:val="24"/>
          <w:szCs w:val="24"/>
        </w:rPr>
        <w:t>system.</w:t>
      </w:r>
    </w:p>
    <w:p w14:paraId="4E42537A" w14:textId="77777777" w:rsidR="00E91620" w:rsidRPr="00B84238" w:rsidRDefault="00E91620" w:rsidP="00F32C84">
      <w:pPr>
        <w:pStyle w:val="Style1"/>
        <w:adjustRightInd/>
        <w:spacing w:line="276" w:lineRule="auto"/>
        <w:ind w:left="288" w:right="144" w:hanging="144"/>
        <w:jc w:val="both"/>
        <w:rPr>
          <w:sz w:val="8"/>
          <w:szCs w:val="24"/>
        </w:rPr>
      </w:pPr>
    </w:p>
    <w:p w14:paraId="618950A7" w14:textId="77777777" w:rsidR="00F32C84" w:rsidRDefault="00F32C84" w:rsidP="00F32C84">
      <w:pPr>
        <w:pStyle w:val="Style2"/>
        <w:tabs>
          <w:tab w:val="left" w:pos="1134"/>
        </w:tabs>
        <w:spacing w:before="0" w:line="276" w:lineRule="auto"/>
        <w:ind w:left="0"/>
        <w:jc w:val="both"/>
        <w:rPr>
          <w:sz w:val="24"/>
          <w:szCs w:val="24"/>
        </w:rPr>
      </w:pPr>
      <w:r w:rsidRPr="00C27ED2">
        <w:rPr>
          <w:rStyle w:val="CharacterStyle1"/>
          <w:sz w:val="24"/>
          <w:szCs w:val="24"/>
        </w:rPr>
        <w:t xml:space="preserve">Thus, the calculated rates allow us to find the total number of years </w:t>
      </w:r>
      <w:r w:rsidRPr="00C27ED2">
        <w:rPr>
          <w:sz w:val="24"/>
          <w:szCs w:val="24"/>
        </w:rPr>
        <w:t xml:space="preserve">/places invested </w:t>
      </w:r>
      <w:r w:rsidRPr="00C27ED2">
        <w:rPr>
          <w:spacing w:val="7"/>
          <w:sz w:val="24"/>
          <w:szCs w:val="24"/>
        </w:rPr>
        <w:t xml:space="preserve">for each year of study (T), the total number of years/places devoted to repeating (R), the </w:t>
      </w:r>
      <w:r w:rsidRPr="00C27ED2">
        <w:rPr>
          <w:spacing w:val="8"/>
          <w:sz w:val="24"/>
          <w:szCs w:val="24"/>
        </w:rPr>
        <w:t xml:space="preserve">number of promotions (P) and dropouts (A) at the level of each year of study. These calculations </w:t>
      </w:r>
      <w:r w:rsidRPr="00C27ED2">
        <w:rPr>
          <w:sz w:val="24"/>
          <w:szCs w:val="24"/>
        </w:rPr>
        <w:t>are carried out according to the formulas below:</w:t>
      </w:r>
    </w:p>
    <w:p w14:paraId="6BE7EEA2" w14:textId="77777777" w:rsidR="00E91620" w:rsidRPr="00E91620" w:rsidRDefault="00E91620" w:rsidP="00F32C84">
      <w:pPr>
        <w:pStyle w:val="Style2"/>
        <w:tabs>
          <w:tab w:val="left" w:pos="1134"/>
        </w:tabs>
        <w:spacing w:before="0" w:line="276" w:lineRule="auto"/>
        <w:ind w:left="0"/>
        <w:jc w:val="both"/>
        <w:rPr>
          <w:sz w:val="4"/>
          <w:szCs w:val="24"/>
        </w:rPr>
      </w:pPr>
    </w:p>
    <w:p w14:paraId="3BBAA022" w14:textId="77777777" w:rsidR="00F32C84" w:rsidRPr="00C27ED2" w:rsidRDefault="00F32C84" w:rsidP="00E91620">
      <w:pPr>
        <w:pStyle w:val="Style3"/>
        <w:spacing w:before="0" w:line="276" w:lineRule="auto"/>
        <w:ind w:left="284"/>
        <w:jc w:val="both"/>
        <w:rPr>
          <w:rStyle w:val="CharacterStyle1"/>
          <w:sz w:val="24"/>
          <w:szCs w:val="24"/>
        </w:rPr>
      </w:pPr>
      <w:r w:rsidRPr="00C27ED2">
        <w:rPr>
          <w:rStyle w:val="CharacterStyle1"/>
          <w:sz w:val="24"/>
          <w:szCs w:val="24"/>
        </w:rPr>
        <w:t>a. calculation of the total number of years/places invested (T):</w:t>
      </w:r>
    </w:p>
    <w:p w14:paraId="019E05C2"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first year</w:t>
      </w:r>
    </w:p>
    <w:p w14:paraId="264F88F1"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second year</w:t>
      </w:r>
    </w:p>
    <w:p w14:paraId="5445587F"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third year</w:t>
      </w:r>
    </w:p>
    <w:p w14:paraId="0360E867"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etc.</w:t>
      </w:r>
    </w:p>
    <w:p w14:paraId="37C0748F" w14:textId="77777777" w:rsidR="00F32C84" w:rsidRPr="00C27ED2" w:rsidRDefault="00F32C84" w:rsidP="00F32C84">
      <w:pPr>
        <w:pStyle w:val="Style3"/>
        <w:spacing w:before="0" w:line="276" w:lineRule="auto"/>
        <w:ind w:left="288"/>
        <w:jc w:val="both"/>
        <w:rPr>
          <w:rStyle w:val="CharacterStyle1"/>
          <w:sz w:val="24"/>
          <w:szCs w:val="24"/>
        </w:rPr>
      </w:pPr>
      <w:r w:rsidRPr="00C27ED2">
        <w:rPr>
          <w:rStyle w:val="CharacterStyle1"/>
          <w:sz w:val="24"/>
          <w:szCs w:val="24"/>
        </w:rPr>
        <w:t>b. calculation of promotion rates</w:t>
      </w:r>
    </w:p>
    <w:p w14:paraId="6D44742E"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first year P1 = T1 x p1</w:t>
      </w:r>
    </w:p>
    <w:p w14:paraId="7629E791"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second year P2=T2 x P2</w:t>
      </w:r>
    </w:p>
    <w:p w14:paraId="40A5A461"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third year P3 T3 X p3</w:t>
      </w:r>
    </w:p>
    <w:p w14:paraId="2D9FFD13"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etc.</w:t>
      </w:r>
    </w:p>
    <w:p w14:paraId="6DBC8197" w14:textId="77777777" w:rsidR="00F32C84" w:rsidRPr="00C27ED2" w:rsidRDefault="00F32C84" w:rsidP="00F32C84">
      <w:pPr>
        <w:pStyle w:val="Style3"/>
        <w:spacing w:before="0" w:line="276" w:lineRule="auto"/>
        <w:ind w:left="360"/>
        <w:jc w:val="both"/>
        <w:rPr>
          <w:rStyle w:val="CharacterStyle1"/>
          <w:sz w:val="24"/>
          <w:szCs w:val="24"/>
        </w:rPr>
      </w:pPr>
      <w:r w:rsidRPr="00C27ED2">
        <w:rPr>
          <w:rStyle w:val="CharacterStyle1"/>
          <w:sz w:val="24"/>
          <w:szCs w:val="24"/>
        </w:rPr>
        <w:lastRenderedPageBreak/>
        <w:t>c. calculation of the number of years/places devoted to repeating a year</w:t>
      </w:r>
    </w:p>
    <w:p w14:paraId="73C466D4"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first year: R1 = T1 - 1</w:t>
      </w:r>
    </w:p>
    <w:p w14:paraId="50A9BF49"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in second year: R2 = T2 - Pl</w:t>
      </w:r>
    </w:p>
    <w:p w14:paraId="1B1C3F7E" w14:textId="77777777" w:rsidR="00F32C84" w:rsidRPr="00E91620" w:rsidRDefault="00F32C84" w:rsidP="00E91620">
      <w:pPr>
        <w:pStyle w:val="Style3"/>
        <w:numPr>
          <w:ilvl w:val="0"/>
          <w:numId w:val="7"/>
        </w:numPr>
        <w:spacing w:before="0" w:line="276" w:lineRule="auto"/>
        <w:ind w:left="851"/>
        <w:jc w:val="both"/>
        <w:rPr>
          <w:rStyle w:val="CharacterStyle1"/>
          <w:sz w:val="24"/>
        </w:rPr>
      </w:pPr>
      <w:r w:rsidRPr="00E91620">
        <w:rPr>
          <w:rStyle w:val="CharacterStyle1"/>
          <w:sz w:val="24"/>
        </w:rPr>
        <w:t>in third year: R3 = T3 - P2</w:t>
      </w:r>
    </w:p>
    <w:p w14:paraId="25BC94CC" w14:textId="77777777" w:rsidR="00F32C84" w:rsidRPr="00C27ED2" w:rsidRDefault="00F32C84" w:rsidP="00E91620">
      <w:pPr>
        <w:pStyle w:val="Style3"/>
        <w:numPr>
          <w:ilvl w:val="0"/>
          <w:numId w:val="7"/>
        </w:numPr>
        <w:spacing w:before="0" w:line="276" w:lineRule="auto"/>
        <w:ind w:left="851"/>
        <w:jc w:val="both"/>
        <w:rPr>
          <w:rStyle w:val="CharacterStyle1"/>
          <w:sz w:val="24"/>
          <w:szCs w:val="24"/>
        </w:rPr>
      </w:pPr>
      <w:r w:rsidRPr="00C27ED2">
        <w:rPr>
          <w:rStyle w:val="CharacterStyle1"/>
          <w:sz w:val="24"/>
          <w:szCs w:val="24"/>
        </w:rPr>
        <w:t>etc.</w:t>
      </w:r>
    </w:p>
    <w:p w14:paraId="4EA52FA6" w14:textId="77777777" w:rsidR="00F32C84" w:rsidRPr="00C27ED2" w:rsidRDefault="00F32C84" w:rsidP="00E91620">
      <w:pPr>
        <w:pStyle w:val="Style2"/>
        <w:spacing w:before="0" w:line="276" w:lineRule="auto"/>
        <w:ind w:left="284"/>
        <w:jc w:val="both"/>
        <w:rPr>
          <w:rStyle w:val="CharacterStyle1"/>
          <w:spacing w:val="4"/>
          <w:sz w:val="24"/>
          <w:szCs w:val="24"/>
        </w:rPr>
      </w:pPr>
      <w:r w:rsidRPr="00C27ED2">
        <w:rPr>
          <w:rStyle w:val="CharacterStyle1"/>
          <w:spacing w:val="4"/>
          <w:sz w:val="24"/>
          <w:szCs w:val="24"/>
        </w:rPr>
        <w:t xml:space="preserve">d. </w:t>
      </w:r>
      <w:r w:rsidR="00E91620">
        <w:rPr>
          <w:rStyle w:val="CharacterStyle1"/>
          <w:sz w:val="24"/>
          <w:szCs w:val="24"/>
        </w:rPr>
        <w:t>calculation of the number of years/places devoted to dropouts</w:t>
      </w:r>
    </w:p>
    <w:p w14:paraId="3221CF78" w14:textId="77777777" w:rsidR="00F32C84" w:rsidRPr="00C27ED2" w:rsidRDefault="00F32C84" w:rsidP="00F32C84">
      <w:pPr>
        <w:pStyle w:val="Style2"/>
        <w:numPr>
          <w:ilvl w:val="0"/>
          <w:numId w:val="10"/>
        </w:numPr>
        <w:spacing w:before="0" w:line="276" w:lineRule="auto"/>
        <w:jc w:val="both"/>
        <w:rPr>
          <w:rStyle w:val="CharacterStyle1"/>
          <w:sz w:val="24"/>
          <w:szCs w:val="24"/>
        </w:rPr>
      </w:pPr>
      <w:r w:rsidRPr="00C27ED2">
        <w:rPr>
          <w:rStyle w:val="CharacterStyle1"/>
          <w:sz w:val="24"/>
          <w:szCs w:val="24"/>
        </w:rPr>
        <w:t xml:space="preserve">in first year: A </w:t>
      </w:r>
      <w:r w:rsidRPr="00C27ED2">
        <w:rPr>
          <w:rStyle w:val="CharacterStyle1"/>
          <w:sz w:val="24"/>
          <w:szCs w:val="24"/>
          <w:vertAlign w:val="subscript"/>
        </w:rPr>
        <w:t xml:space="preserve">1 </w:t>
      </w:r>
      <w:r w:rsidRPr="00C27ED2">
        <w:rPr>
          <w:rStyle w:val="CharacterStyle1"/>
          <w:sz w:val="24"/>
          <w:szCs w:val="24"/>
        </w:rPr>
        <w:t xml:space="preserve">= I – P </w:t>
      </w:r>
      <w:r w:rsidRPr="00C27ED2">
        <w:rPr>
          <w:rStyle w:val="CharacterStyle1"/>
          <w:sz w:val="24"/>
          <w:szCs w:val="24"/>
          <w:vertAlign w:val="subscript"/>
        </w:rPr>
        <w:t>1</w:t>
      </w:r>
    </w:p>
    <w:p w14:paraId="5620F21A" w14:textId="77777777" w:rsidR="00F32C84" w:rsidRPr="00C27ED2" w:rsidRDefault="00F32C84" w:rsidP="00F32C84">
      <w:pPr>
        <w:pStyle w:val="Style1"/>
        <w:numPr>
          <w:ilvl w:val="0"/>
          <w:numId w:val="10"/>
        </w:numPr>
        <w:adjustRightInd/>
        <w:spacing w:line="276" w:lineRule="auto"/>
        <w:jc w:val="both"/>
        <w:rPr>
          <w:sz w:val="24"/>
          <w:szCs w:val="24"/>
        </w:rPr>
      </w:pPr>
      <w:r w:rsidRPr="00C27ED2">
        <w:rPr>
          <w:sz w:val="24"/>
          <w:szCs w:val="24"/>
        </w:rPr>
        <w:t xml:space="preserve">in second year: A </w:t>
      </w:r>
      <w:r w:rsidRPr="00C27ED2">
        <w:rPr>
          <w:sz w:val="24"/>
          <w:szCs w:val="24"/>
          <w:vertAlign w:val="subscript"/>
        </w:rPr>
        <w:t xml:space="preserve">2 </w:t>
      </w:r>
      <w:r w:rsidRPr="00C27ED2">
        <w:rPr>
          <w:sz w:val="24"/>
          <w:szCs w:val="24"/>
        </w:rPr>
        <w:t xml:space="preserve">= </w:t>
      </w:r>
      <w:r w:rsidRPr="00C27ED2">
        <w:rPr>
          <w:sz w:val="24"/>
          <w:szCs w:val="24"/>
          <w:vertAlign w:val="superscript"/>
        </w:rPr>
        <w:t xml:space="preserve">P </w:t>
      </w:r>
      <w:r w:rsidRPr="00C27ED2">
        <w:rPr>
          <w:sz w:val="24"/>
          <w:szCs w:val="24"/>
          <w:vertAlign w:val="subscript"/>
        </w:rPr>
        <w:t xml:space="preserve">1 </w:t>
      </w:r>
      <w:r w:rsidRPr="00C27ED2">
        <w:rPr>
          <w:sz w:val="24"/>
          <w:szCs w:val="24"/>
        </w:rPr>
        <w:t xml:space="preserve">P </w:t>
      </w:r>
      <w:r w:rsidRPr="00C27ED2">
        <w:rPr>
          <w:sz w:val="24"/>
          <w:szCs w:val="24"/>
          <w:vertAlign w:val="subscript"/>
        </w:rPr>
        <w:t>2</w:t>
      </w:r>
    </w:p>
    <w:p w14:paraId="48F4C289" w14:textId="77777777" w:rsidR="00F32C84" w:rsidRPr="00C27ED2" w:rsidRDefault="00F32C84" w:rsidP="00F32C84">
      <w:pPr>
        <w:pStyle w:val="Style2"/>
        <w:numPr>
          <w:ilvl w:val="0"/>
          <w:numId w:val="10"/>
        </w:numPr>
        <w:spacing w:before="0" w:line="276" w:lineRule="auto"/>
        <w:jc w:val="both"/>
        <w:rPr>
          <w:rStyle w:val="CharacterStyle1"/>
          <w:sz w:val="24"/>
          <w:szCs w:val="24"/>
        </w:rPr>
      </w:pPr>
      <w:r w:rsidRPr="00C27ED2">
        <w:rPr>
          <w:rStyle w:val="CharacterStyle1"/>
          <w:sz w:val="24"/>
          <w:szCs w:val="24"/>
        </w:rPr>
        <w:t xml:space="preserve">in third year: A </w:t>
      </w:r>
      <w:r w:rsidRPr="00C27ED2">
        <w:rPr>
          <w:rStyle w:val="CharacterStyle1"/>
          <w:sz w:val="24"/>
          <w:szCs w:val="24"/>
          <w:vertAlign w:val="subscript"/>
        </w:rPr>
        <w:t>3</w:t>
      </w:r>
      <w:r w:rsidRPr="00C27ED2">
        <w:rPr>
          <w:rStyle w:val="CharacterStyle1"/>
          <w:sz w:val="24"/>
          <w:szCs w:val="24"/>
        </w:rPr>
        <w:t xml:space="preserve"> </w:t>
      </w:r>
      <w:r w:rsidRPr="00C27ED2">
        <w:rPr>
          <w:rStyle w:val="CharacterStyle1"/>
          <w:sz w:val="24"/>
          <w:szCs w:val="24"/>
          <w:vertAlign w:val="superscript"/>
        </w:rPr>
        <w:t xml:space="preserve">P </w:t>
      </w:r>
      <w:r w:rsidRPr="00C27ED2">
        <w:rPr>
          <w:rStyle w:val="CharacterStyle1"/>
          <w:sz w:val="24"/>
          <w:szCs w:val="24"/>
          <w:vertAlign w:val="subscript"/>
        </w:rPr>
        <w:t xml:space="preserve">2 </w:t>
      </w:r>
      <w:r w:rsidRPr="00C27ED2">
        <w:rPr>
          <w:rStyle w:val="CharacterStyle1"/>
          <w:sz w:val="24"/>
          <w:szCs w:val="24"/>
          <w:vertAlign w:val="superscript"/>
        </w:rPr>
        <w:t xml:space="preserve">- </w:t>
      </w:r>
      <w:r w:rsidRPr="00C27ED2">
        <w:rPr>
          <w:rStyle w:val="CharacterStyle1"/>
          <w:sz w:val="24"/>
          <w:szCs w:val="24"/>
        </w:rPr>
        <w:t xml:space="preserve">P </w:t>
      </w:r>
      <w:r w:rsidRPr="00C27ED2">
        <w:rPr>
          <w:rStyle w:val="CharacterStyle1"/>
          <w:sz w:val="24"/>
          <w:szCs w:val="24"/>
          <w:vertAlign w:val="subscript"/>
        </w:rPr>
        <w:t>3</w:t>
      </w:r>
    </w:p>
    <w:p w14:paraId="70D7DB9B" w14:textId="77777777" w:rsidR="00F32C84" w:rsidRPr="00C27ED2" w:rsidRDefault="00F32C84" w:rsidP="00F32C84">
      <w:pPr>
        <w:pStyle w:val="Style2"/>
        <w:numPr>
          <w:ilvl w:val="0"/>
          <w:numId w:val="10"/>
        </w:numPr>
        <w:tabs>
          <w:tab w:val="left" w:pos="1401"/>
        </w:tabs>
        <w:spacing w:before="0" w:line="276" w:lineRule="auto"/>
        <w:jc w:val="both"/>
        <w:rPr>
          <w:rStyle w:val="CharacterStyle1"/>
          <w:spacing w:val="4"/>
          <w:sz w:val="24"/>
          <w:szCs w:val="24"/>
        </w:rPr>
      </w:pPr>
      <w:r w:rsidRPr="00C27ED2">
        <w:rPr>
          <w:rStyle w:val="CharacterStyle1"/>
          <w:sz w:val="24"/>
          <w:szCs w:val="24"/>
        </w:rPr>
        <w:t>etc.</w:t>
      </w:r>
    </w:p>
    <w:p w14:paraId="2410C159" w14:textId="77777777" w:rsidR="00F32C84" w:rsidRPr="00C27ED2" w:rsidRDefault="00F32C84" w:rsidP="00F32C84">
      <w:pPr>
        <w:pStyle w:val="Style1"/>
        <w:adjustRightInd/>
        <w:spacing w:line="276" w:lineRule="auto"/>
        <w:ind w:left="144" w:firstLine="1224"/>
        <w:jc w:val="both"/>
        <w:rPr>
          <w:sz w:val="24"/>
          <w:szCs w:val="24"/>
        </w:rPr>
      </w:pPr>
      <w:r w:rsidRPr="00C27ED2">
        <w:rPr>
          <w:spacing w:val="5"/>
          <w:sz w:val="24"/>
          <w:szCs w:val="24"/>
        </w:rPr>
        <w:t xml:space="preserve">From these elements, we can represent the evolution of the cohort through </w:t>
      </w:r>
      <w:r w:rsidRPr="00C27ED2">
        <w:rPr>
          <w:sz w:val="24"/>
          <w:szCs w:val="24"/>
        </w:rPr>
        <w:t>the different years of study in the following way:</w:t>
      </w:r>
    </w:p>
    <w:p w14:paraId="31D62682" w14:textId="77777777" w:rsidR="00F32C84" w:rsidRPr="00C27ED2" w:rsidRDefault="00F32C84" w:rsidP="00F32C84">
      <w:pPr>
        <w:pStyle w:val="Style1"/>
        <w:adjustRightInd/>
        <w:spacing w:line="276" w:lineRule="auto"/>
        <w:ind w:left="432"/>
        <w:jc w:val="both"/>
        <w:rPr>
          <w:sz w:val="24"/>
          <w:szCs w:val="24"/>
        </w:rPr>
      </w:pPr>
    </w:p>
    <w:p w14:paraId="7F902563" w14:textId="77777777" w:rsidR="00F32C84" w:rsidRDefault="00F32C84" w:rsidP="00F32C84">
      <w:pPr>
        <w:pStyle w:val="Style1"/>
        <w:adjustRightInd/>
        <w:spacing w:line="276" w:lineRule="auto"/>
        <w:ind w:left="432"/>
        <w:jc w:val="both"/>
        <w:rPr>
          <w:spacing w:val="4"/>
          <w:sz w:val="24"/>
          <w:szCs w:val="24"/>
        </w:rPr>
      </w:pPr>
      <w:r w:rsidRPr="00C27ED2">
        <w:rPr>
          <w:sz w:val="24"/>
          <w:szCs w:val="24"/>
        </w:rPr>
        <w:t>This graph can therefore be detailed as follows:</w:t>
      </w:r>
      <w:r w:rsidRPr="00C27ED2">
        <w:rPr>
          <w:spacing w:val="4"/>
          <w:sz w:val="24"/>
          <w:szCs w:val="24"/>
        </w:rPr>
        <w:t xml:space="preserve"> </w:t>
      </w:r>
    </w:p>
    <w:p w14:paraId="7ADC580E" w14:textId="77777777" w:rsidR="005976E9" w:rsidRDefault="005976E9" w:rsidP="00F32C84">
      <w:pPr>
        <w:pStyle w:val="Style1"/>
        <w:adjustRightInd/>
        <w:spacing w:line="276" w:lineRule="auto"/>
        <w:ind w:left="432"/>
        <w:jc w:val="both"/>
        <w:rPr>
          <w:spacing w:val="4"/>
          <w:sz w:val="24"/>
          <w:szCs w:val="24"/>
        </w:rPr>
      </w:pPr>
    </w:p>
    <w:p w14:paraId="7720EE33" w14:textId="7ED9B645" w:rsidR="005976E9" w:rsidRPr="00C27ED2" w:rsidRDefault="005976E9" w:rsidP="00F32C84">
      <w:pPr>
        <w:pStyle w:val="Style1"/>
        <w:adjustRightInd/>
        <w:spacing w:line="276" w:lineRule="auto"/>
        <w:ind w:left="432"/>
        <w:jc w:val="both"/>
        <w:rPr>
          <w:sz w:val="24"/>
          <w:szCs w:val="24"/>
        </w:rPr>
      </w:pPr>
      <w:r>
        <w:rPr>
          <w:spacing w:val="4"/>
          <w:sz w:val="24"/>
          <w:szCs w:val="24"/>
        </w:rPr>
        <w:t>Graph 1.</w:t>
      </w:r>
      <w:r w:rsidR="00D847C0">
        <w:rPr>
          <w:spacing w:val="4"/>
          <w:sz w:val="24"/>
          <w:szCs w:val="24"/>
        </w:rPr>
        <w:t xml:space="preserve"> </w:t>
      </w:r>
      <w:r w:rsidR="00D847C0" w:rsidRPr="00D847C0">
        <w:rPr>
          <w:spacing w:val="4"/>
          <w:sz w:val="24"/>
          <w:szCs w:val="24"/>
        </w:rPr>
        <w:t>Application of average rates to a cohort of 1000 students</w:t>
      </w:r>
    </w:p>
    <w:p w14:paraId="57F730D6" w14:textId="77777777" w:rsidR="00F32C84" w:rsidRPr="00C27ED2" w:rsidRDefault="00F32C84" w:rsidP="00F32C84">
      <w:pPr>
        <w:pStyle w:val="Style1"/>
        <w:adjustRightInd/>
        <w:spacing w:line="276" w:lineRule="auto"/>
        <w:ind w:left="432"/>
        <w:jc w:val="both"/>
        <w:rPr>
          <w:sz w:val="24"/>
          <w:szCs w:val="24"/>
        </w:rPr>
      </w:pPr>
      <w:r w:rsidRPr="00C27ED2">
        <w:rPr>
          <w:noProof/>
          <w:sz w:val="24"/>
          <w:szCs w:val="24"/>
          <w:lang w:val="fr-FR"/>
        </w:rPr>
        <mc:AlternateContent>
          <mc:Choice Requires="wps">
            <w:drawing>
              <wp:anchor distT="0" distB="0" distL="114300" distR="114300" simplePos="0" relativeHeight="251659264" behindDoc="0" locked="0" layoutInCell="1" allowOverlap="1" wp14:anchorId="4CE22D91" wp14:editId="1BFAEFC4">
                <wp:simplePos x="0" y="0"/>
                <wp:positionH relativeFrom="column">
                  <wp:posOffset>1068070</wp:posOffset>
                </wp:positionH>
                <wp:positionV relativeFrom="paragraph">
                  <wp:posOffset>135890</wp:posOffset>
                </wp:positionV>
                <wp:extent cx="293370" cy="292735"/>
                <wp:effectExtent l="0" t="0" r="11430" b="1206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 cy="292735"/>
                        </a:xfrm>
                        <a:prstGeom prst="rect">
                          <a:avLst/>
                        </a:prstGeom>
                        <a:solidFill>
                          <a:srgbClr val="FFFFFF"/>
                        </a:solidFill>
                        <a:ln w="9525">
                          <a:solidFill>
                            <a:srgbClr val="000000"/>
                          </a:solidFill>
                          <a:miter lim="800000"/>
                          <a:headEnd/>
                          <a:tailEnd/>
                        </a:ln>
                      </wps:spPr>
                      <wps:txbx>
                        <w:txbxContent>
                          <w:p w14:paraId="5CF31973" w14:textId="77777777" w:rsidR="00D266E0" w:rsidRDefault="00D266E0" w:rsidP="00F32C84">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22D91" id="Rectangle 91" o:spid="_x0000_s1026" style="position:absolute;left:0;text-align:left;margin-left:84.1pt;margin-top:10.7pt;width:23.1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SErGAIAADEEAAAOAAAAZHJzL2Uyb0RvYy54bWysU9uO0zAQfUfiHyy/07RpS7dR0xXapQhp&#10;gRULHzCxncTCN2y3Sfn6nTjdbhd4QvjB8njGxzNnzmyue63IQfggrSnpbDKlRBhmuTRNSb9/2725&#10;oiREMByUNaKkRxHo9fb1q03nCpHb1iouPEEQE4rOlbSN0RVZFlgrNISJdcKgs7ZeQ0TTNxn30CG6&#10;Vlk+nb7NOuu585aJEPD2dnTSbcKva8Hil7oOIhJVUswtpt2nvRr2bLuBovHgWslOacA/ZKFBGvz0&#10;DHULEcjeyz+gtGTeBlvHCbM6s3UtmUg1YDWz6W/VPLTgRKoFyQnuTFP4f7Ds8+HeE8lLup5RYkBj&#10;j74ia2AaJQjeIUGdCwXGPbh7P5QY3J1lPwI6sheewQgYQ6ruk+WIA/toEyl97fXwEsslfeL+eOZe&#10;9JEwvMzX8/kKO8TQla/z1Xw5fJ1B8fTY+RA/CKvJcCipxyQTOBzuQhxDn0JSllZJvpNKJcM31Y3y&#10;5AAog11aJ/RwGaYM6ZCIZb5MyC984RJimtbfILSMqGcldUmvzkFQtAL4e8MxTSgiSDWesTplTjQO&#10;zI1Ux77qMXCgs7L8iIR6O+oW5wwPrfW/KOlQsyUNP/fgBSXqo0FRrGeLxSDyZCyWqxwNf+mpLj1g&#10;GEKVNFIyHm/iOBh752XT4k+zRIOx77CRtUwkP2d1yht1mdp0mqFB+Jd2inqe9O0jAAAA//8DAFBL&#10;AwQUAAYACAAAACEAQ+frauAAAAAJAQAADwAAAGRycy9kb3ducmV2LnhtbEyPT0vDQBDF74LfYRnB&#10;S7GbRpuWmE0RQQqCtLb1vs2OSWh2NmY3f/z2jic9zTze481vss1kGzFg52tHChbzCARS4UxNpYLT&#10;8eVuDcIHTUY3jlDBN3rY5NdXmU6NG+kdh0MoBZeQT7WCKoQ2ldIXFVrt565FYu/TdVYHll0pTadH&#10;LreNjKMokVbXxBcq3eJzhcXl0FsFs9P22K8u++1b93X/8bprx+Uw2yt1ezM9PYIIOIW/MPziMzrk&#10;zHR2PRkvGtbJOuaognjxAIIDPHk5K0hWS5B5Jv9/kP8AAAD//wMAUEsBAi0AFAAGAAgAAAAhALaD&#10;OJL+AAAA4QEAABMAAAAAAAAAAAAAAAAAAAAAAFtDb250ZW50X1R5cGVzXS54bWxQSwECLQAUAAYA&#10;CAAAACEAOP0h/9YAAACUAQAACwAAAAAAAAAAAAAAAAAvAQAAX3JlbHMvLnJlbHNQSwECLQAUAAYA&#10;CAAAACEAeZ0hKxgCAAAxBAAADgAAAAAAAAAAAAAAAAAuAgAAZHJzL2Uyb0RvYy54bWxQSwECLQAU&#10;AAYACAAAACEAQ+frauAAAAAJAQAADwAAAAAAAAAAAAAAAAByBAAAZHJzL2Rvd25yZXYueG1sUEsF&#10;BgAAAAAEAAQA8wAAAH8FAAAAAA==&#10;">
                <v:path arrowok="t"/>
                <v:textbox>
                  <w:txbxContent>
                    <w:p w14:paraId="5CF31973" w14:textId="77777777" w:rsidR="00D266E0" w:rsidRDefault="00D266E0" w:rsidP="00F32C84">
                      <w:r>
                        <w:t>1</w:t>
                      </w:r>
                    </w:p>
                  </w:txbxContent>
                </v:textbox>
              </v:rect>
            </w:pict>
          </mc:Fallback>
        </mc:AlternateContent>
      </w:r>
      <w:r w:rsidRPr="00C27ED2">
        <w:rPr>
          <w:noProof/>
          <w:sz w:val="24"/>
          <w:szCs w:val="24"/>
          <w:lang w:val="fr-FR"/>
        </w:rPr>
        <mc:AlternateContent>
          <mc:Choice Requires="wps">
            <w:drawing>
              <wp:anchor distT="0" distB="0" distL="114300" distR="114300" simplePos="0" relativeHeight="251661312" behindDoc="0" locked="0" layoutInCell="1" allowOverlap="1" wp14:anchorId="04CCEEC0" wp14:editId="44EFE63C">
                <wp:simplePos x="0" y="0"/>
                <wp:positionH relativeFrom="column">
                  <wp:posOffset>1360805</wp:posOffset>
                </wp:positionH>
                <wp:positionV relativeFrom="paragraph">
                  <wp:posOffset>236220</wp:posOffset>
                </wp:positionV>
                <wp:extent cx="454660" cy="8890"/>
                <wp:effectExtent l="0" t="76200" r="21590" b="86360"/>
                <wp:wrapNone/>
                <wp:docPr id="92" name="Connecteur droit avec flèch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466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8EFD9B" id="_x0000_t32" coordsize="21600,21600" o:spt="32" o:oned="t" path="m,l21600,21600e" filled="f">
                <v:path arrowok="t" fillok="f" o:connecttype="none"/>
                <o:lock v:ext="edit" shapetype="t"/>
              </v:shapetype>
              <v:shape id="Connecteur droit avec flèche 92" o:spid="_x0000_s1026" type="#_x0000_t32" style="position:absolute;margin-left:107.15pt;margin-top:18.6pt;width:35.8pt;height:.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1WQgIAAGkEAAAOAAAAZHJzL2Uyb0RvYy54bWysVMGO0zAQvSPxD5bv3SQlLW3UdIWalssC&#10;lRa4u7aTWDi2ZbtNK8T/8B/8GGMn26VwQYgeXNtjv3nz5jmr+3Mn0YlbJ7QqcXaXYsQV1UyopsSf&#10;Pu4mC4ycJ4oRqRUv8YU7fL9++WLVm4JPdasl4xYBiHJFb0rcem+KJHG05R1xd9pwBcFa2454WNom&#10;YZb0gN7JZJqm86TXlhmrKXcOdqshiNcRv6459R/q2nGPZImBm4+jjeMhjMl6RYrGEtMKOtIg/8Ci&#10;I0JB0itURTxBRyv+gOoEtdrp2t9R3SW6rgXlsQaoJkt/q+axJYbHWkAcZ64yuf8HS9+f9hYJVuLl&#10;FCNFOujRRisFwvGjRcxq4RE5cYpq+eM7dAXBORCtN66Auxu1t6FselaP5kHTLw5iyU0wLJyBJIf+&#10;nWYAT45eR63Ote0AVpjP4Jy4A3qgc2zO5docfvaIwmY+y+dzaCGF0GKxjK1LSBFAAgNjnX/LdYfC&#10;pMTOWyKa1o+1aDskIKcH5wPF5wvhstI7IWX0glSoBzFm01lk5LQULATDMWebw0ZadCLBTfEXtACw&#10;m2NWHxWLYC0nbDvOPRES5shfDIjgrSCqkRyHbB1nGEkODyjMBkSpQkYoHgiPs8FQX5fpcrvYLvJJ&#10;Pp1vJ3laVZM3u00+me+y17PqVbXZVNm3QD7Li1YwxlXg/2TuLP8784zPbLDl1d5XoZJb9CgCkH36&#10;j6SjD0LrB7scNLvsbaguWAL8HA+Pby88mF/X8dTzF2L9EwAA//8DAFBLAwQUAAYACAAAACEAE5YB&#10;xuAAAAAJAQAADwAAAGRycy9kb3ducmV2LnhtbEyPwU7DMAyG70i8Q2QkLmhLl7FRStMJARsnNK2M&#10;e9aatlrjVE22tW+POcHR9qff35+uBtuKM/a+caRhNo1AIBWubKjSsP9cT2IQPhgqTesINYzoYZVd&#10;X6UmKd2FdnjOQyU4hHxiNNQhdImUvqjRGj91HRLfvl1vTeCxr2TZmwuH21aqKFpKaxriD7Xp8KXG&#10;4pifrIbXfLtYf93tBzUW7x/5Jj5uaXzT+vZmeH4CEXAIfzD86rM6ZOx0cCcqvWg1qNn9nFEN8wcF&#10;ggEVLx5BHHgRL0FmqfzfIPsBAAD//wMAUEsBAi0AFAAGAAgAAAAhALaDOJL+AAAA4QEAABMAAAAA&#10;AAAAAAAAAAAAAAAAAFtDb250ZW50X1R5cGVzXS54bWxQSwECLQAUAAYACAAAACEAOP0h/9YAAACU&#10;AQAACwAAAAAAAAAAAAAAAAAvAQAAX3JlbHMvLnJlbHNQSwECLQAUAAYACAAAACEACxTNVkICAABp&#10;BAAADgAAAAAAAAAAAAAAAAAuAgAAZHJzL2Uyb0RvYy54bWxQSwECLQAUAAYACAAAACEAE5YBxuAA&#10;AAAJAQAADwAAAAAAAAAAAAAAAACcBAAAZHJzL2Rvd25yZXYueG1sUEsFBgAAAAAEAAQA8wAAAKkF&#10;AAAAAA==&#10;">
                <v:stroke endarrow="block"/>
                <o:lock v:ext="edit" shapetype="f"/>
              </v:shape>
            </w:pict>
          </mc:Fallback>
        </mc:AlternateContent>
      </w:r>
      <w:r w:rsidRPr="00C27ED2">
        <w:rPr>
          <w:noProof/>
          <w:sz w:val="24"/>
          <w:szCs w:val="24"/>
          <w:lang w:val="fr-FR"/>
        </w:rPr>
        <mc:AlternateContent>
          <mc:Choice Requires="wps">
            <w:drawing>
              <wp:anchor distT="0" distB="0" distL="114300" distR="114300" simplePos="0" relativeHeight="251660288" behindDoc="0" locked="0" layoutInCell="1" allowOverlap="1" wp14:anchorId="42606543" wp14:editId="0719908A">
                <wp:simplePos x="0" y="0"/>
                <wp:positionH relativeFrom="column">
                  <wp:posOffset>1856105</wp:posOffset>
                </wp:positionH>
                <wp:positionV relativeFrom="paragraph">
                  <wp:posOffset>98425</wp:posOffset>
                </wp:positionV>
                <wp:extent cx="398780" cy="283845"/>
                <wp:effectExtent l="0" t="0" r="20320" b="2095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 cy="283845"/>
                        </a:xfrm>
                        <a:prstGeom prst="rect">
                          <a:avLst/>
                        </a:prstGeom>
                        <a:solidFill>
                          <a:srgbClr val="FFFFFF"/>
                        </a:solidFill>
                        <a:ln w="9525">
                          <a:solidFill>
                            <a:srgbClr val="000000"/>
                          </a:solidFill>
                          <a:miter lim="800000"/>
                          <a:headEnd/>
                          <a:tailEnd/>
                        </a:ln>
                      </wps:spPr>
                      <wps:txbx>
                        <w:txbxContent>
                          <w:p w14:paraId="07AEDF22" w14:textId="77777777" w:rsidR="00D266E0" w:rsidRDefault="00D266E0" w:rsidP="00F32C84">
                            <w:r>
                              <w:t>P</w:t>
                            </w:r>
                            <w:r w:rsidRPr="00590682">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06543" id="Rectangle 93" o:spid="_x0000_s1027" style="position:absolute;left:0;text-align:left;margin-left:146.15pt;margin-top:7.75pt;width:31.4pt;height:2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V4gGQIAADgEAAAOAAAAZHJzL2Uyb0RvYy54bWysU9uO0zAQfUfiHyy/0/TKplHTFdqlCGmB&#10;FQsfMLGdxMI3bLdJ+XomTlu6wBPCD5bHMz6eOXNmc9trRQ7CB2lNSWeTKSXCMMulaUr69cvuVU5J&#10;iGA4KGtESY8i0NvtyxebzhVibluruPAEQUwoOlfSNkZXZFlgrdAQJtYJg87aeg0RTd9k3EOH6Fpl&#10;8+n0ddZZz523TISAt/ejk24Tfl0LFj/VdRCRqJJibjHtPu3VsGfbDRSNB9dKdkoD/iELDdLgpxeo&#10;e4hA9l7+AaUl8zbYOk6Y1Zmta8lEqgGrmU1/q+apBSdSLUhOcBeawv+DZR8Pj55IXtL1ghIDGnv0&#10;GVkD0yhB8A4J6lwoMO7JPfqhxOAeLPsW0JE98wxGwBhSdR8sRxzYR5tI6Wuvh5dYLukT98cL96KP&#10;hOHlYp3f5Nghhq55vsiXq+HrDIrzY+dDfCesJsOhpB6TTOBweAhxDD2HpCytknwnlUqGb6o75ckB&#10;UAa7tE7o4TpMGdIhEav5KiE/84VriGlaf4PQMqKeldQlzS9BULQC+FvDMU0oIkg1nrE6ZU40DsyN&#10;VMe+6lNHZmfyK8uPyKu3o3xx3PDQWv+Dkg6lW9LwfQ9eUKLeG9TGerZcDlpPxnJ1M0fDX3uqaw8Y&#10;hlAljZSMx7s4zsfeedm0+NMssWHsG+xnLRPXQ6/HrE7pozxTt06jNOj/2k5RvwZ++xMAAP//AwBQ&#10;SwMEFAAGAAgAAAAhAAdyl+/gAAAACQEAAA8AAABkcnMvZG93bnJldi54bWxMj11LwzAUhu8F/0M4&#10;gjfDpWvJ1Np0iCADQZzbvM+aY1vWnNQk/fDfG6/08vA+vO9zis1sOjai860lCatlAgypsrqlWsLx&#10;8HxzB8wHRVp1llDCN3rYlJcXhcq1negdx32oWSwhnysJTQh9zrmvGjTKL22PFLNP64wK8XQ1105N&#10;sdx0PE2SNTeqpbjQqB6fGqzO+8FIWBy3h+H2vNu+uq/s4+Wtn8S42El5fTU/PgALOIc/GH71ozqU&#10;0elkB9KedRLS+zSLaAyEABaBTIgVsJOEdZICLwv+/4PyBwAA//8DAFBLAQItABQABgAIAAAAIQC2&#10;gziS/gAAAOEBAAATAAAAAAAAAAAAAAAAAAAAAABbQ29udGVudF9UeXBlc10ueG1sUEsBAi0AFAAG&#10;AAgAAAAhADj9If/WAAAAlAEAAAsAAAAAAAAAAAAAAAAALwEAAF9yZWxzLy5yZWxzUEsBAi0AFAAG&#10;AAgAAAAhAKddXiAZAgAAOAQAAA4AAAAAAAAAAAAAAAAALgIAAGRycy9lMm9Eb2MueG1sUEsBAi0A&#10;FAAGAAgAAAAhAAdyl+/gAAAACQEAAA8AAAAAAAAAAAAAAAAAcwQAAGRycy9kb3ducmV2LnhtbFBL&#10;BQYAAAAABAAEAPMAAACABQAAAAA=&#10;">
                <v:path arrowok="t"/>
                <v:textbox>
                  <w:txbxContent>
                    <w:p w14:paraId="07AEDF22" w14:textId="77777777" w:rsidR="00D266E0" w:rsidRDefault="00D266E0" w:rsidP="00F32C84">
                      <w:r>
                        <w:t>P</w:t>
                      </w:r>
                      <w:r w:rsidRPr="00590682">
                        <w:rPr>
                          <w:vertAlign w:val="subscript"/>
                        </w:rPr>
                        <w:t>1</w:t>
                      </w:r>
                    </w:p>
                  </w:txbxContent>
                </v:textbox>
              </v:rect>
            </w:pict>
          </mc:Fallback>
        </mc:AlternateContent>
      </w:r>
      <w:r w:rsidRPr="00C27ED2">
        <w:rPr>
          <w:noProof/>
          <w:sz w:val="24"/>
          <w:szCs w:val="24"/>
          <w:lang w:val="fr-FR"/>
        </w:rPr>
        <mc:AlternateContent>
          <mc:Choice Requires="wps">
            <w:drawing>
              <wp:anchor distT="0" distB="0" distL="114300" distR="114300" simplePos="0" relativeHeight="251662336" behindDoc="0" locked="0" layoutInCell="1" allowOverlap="1" wp14:anchorId="7ACA9F66" wp14:editId="4A51FEC5">
                <wp:simplePos x="0" y="0"/>
                <wp:positionH relativeFrom="column">
                  <wp:posOffset>2211705</wp:posOffset>
                </wp:positionH>
                <wp:positionV relativeFrom="paragraph">
                  <wp:posOffset>189865</wp:posOffset>
                </wp:positionV>
                <wp:extent cx="454660" cy="8890"/>
                <wp:effectExtent l="0" t="76200" r="21590" b="86360"/>
                <wp:wrapNone/>
                <wp:docPr id="94" name="Connecteur droit avec flèch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466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32D997" id="Connecteur droit avec flèche 94" o:spid="_x0000_s1026" type="#_x0000_t32" style="position:absolute;margin-left:174.15pt;margin-top:14.95pt;width:35.8pt;height:.7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oEQgIAAGkEAAAOAAAAZHJzL2Uyb0RvYy54bWysVMGO0zAQvSPxD5bv3SQlLW3UdIWalssC&#10;lRa4u7aTWDi2ZbtNK8T/8B/8GGMn26VwQYgeXNtjv3nz5jmr+3Mn0YlbJ7QqcXaXYsQV1UyopsSf&#10;Pu4mC4ycJ4oRqRUv8YU7fL9++WLVm4JPdasl4xYBiHJFb0rcem+KJHG05R1xd9pwBcFa2454WNom&#10;YZb0gN7JZJqm86TXlhmrKXcOdqshiNcRv6459R/q2nGPZImBm4+jjeMhjMl6RYrGEtMKOtIg/8Ci&#10;I0JB0itURTxBRyv+gOoEtdrp2t9R3SW6rgXlsQaoJkt/q+axJYbHWkAcZ64yuf8HS9+f9hYJVuJl&#10;jpEiHfRoo5UC4fjRIma18IicOEW1/PEduoLgHIjWG1fA3Y3a21A2PatH86DpFwex5CYYFs5AkkP/&#10;TjOAJ0evo1bn2nYAK8xncE7cAT3QOTbncm0OP3tEYTOf5fM5tJBCaLFYxtYlpAgggYGxzr/lukNh&#10;UmLnLRFN68datB0SkNOD84Hi84VwWemdkDJ6QSrUgxiz6SwycloKFoLhmLPNYSMtOpHgpvgLWgDY&#10;zTGrj4pFsJYTth3nnggJc+QvBkTwVhDVSI5Dto4zjCSHBxRmA6JUISMUD4TH2WCor8t0uV1sF/kk&#10;n863kzytqsmb3SafzHfZ61n1qtpsquxbIJ/lRSsY4yrwfzJ3lv+decZnNtjyau+rUMktehQByD79&#10;R9LRB6H1g10Oml32NlQXLAF+jofHtxcezK/reOr5C7H+CQAA//8DAFBLAwQUAAYACAAAACEAVFqw&#10;c+AAAAAJAQAADwAAAGRycy9kb3ducmV2LnhtbEyPTU/DMAyG70j8h8hIXNCWfgzUlaYTAsZOaKIb&#10;96w1bbXGqZpsa/893glutt5Hrx9nq9F04oyDay0pCOcBCKTSVi3VCva79SwB4bymSneWUMGEDlb5&#10;7U2m08pe6AvPha8Fl5BLtYLG+z6V0pUNGu3mtkfi7McORnteh1pWg75wuelkFARP0uiW+EKje3xt&#10;sDwWJ6Pgrdg+rr8f9mM0lZvP4iM5bml6V+r+bnx5BuFx9H8wXPVZHXJ2OtgTVU50CuJFEjOqIFou&#10;QTCwCK/DgZMwBpln8v8H+S8AAAD//wMAUEsBAi0AFAAGAAgAAAAhALaDOJL+AAAA4QEAABMAAAAA&#10;AAAAAAAAAAAAAAAAAFtDb250ZW50X1R5cGVzXS54bWxQSwECLQAUAAYACAAAACEAOP0h/9YAAACU&#10;AQAACwAAAAAAAAAAAAAAAAAvAQAAX3JlbHMvLnJlbHNQSwECLQAUAAYACAAAACEA7jPKBEICAABp&#10;BAAADgAAAAAAAAAAAAAAAAAuAgAAZHJzL2Uyb0RvYy54bWxQSwECLQAUAAYACAAAACEAVFqwc+AA&#10;AAAJAQAADwAAAAAAAAAAAAAAAACcBAAAZHJzL2Rvd25yZXYueG1sUEsFBgAAAAAEAAQA8wAAAKkF&#10;AAAAAA==&#10;">
                <v:stroke endarrow="block"/>
                <o:lock v:ext="edit" shapetype="f"/>
              </v:shape>
            </w:pict>
          </mc:Fallback>
        </mc:AlternateContent>
      </w:r>
      <w:r w:rsidRPr="00C27ED2">
        <w:rPr>
          <w:noProof/>
          <w:sz w:val="24"/>
          <w:szCs w:val="24"/>
          <w:lang w:val="fr-FR"/>
        </w:rPr>
        <mc:AlternateContent>
          <mc:Choice Requires="wps">
            <w:drawing>
              <wp:anchor distT="0" distB="0" distL="114300" distR="114300" simplePos="0" relativeHeight="251664384" behindDoc="0" locked="0" layoutInCell="1" allowOverlap="1" wp14:anchorId="46A7A900" wp14:editId="290B523F">
                <wp:simplePos x="0" y="0"/>
                <wp:positionH relativeFrom="margin">
                  <wp:align>center</wp:align>
                </wp:positionH>
                <wp:positionV relativeFrom="paragraph">
                  <wp:posOffset>69215</wp:posOffset>
                </wp:positionV>
                <wp:extent cx="398780" cy="292100"/>
                <wp:effectExtent l="0" t="0" r="20320" b="1270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 cy="292100"/>
                        </a:xfrm>
                        <a:prstGeom prst="rect">
                          <a:avLst/>
                        </a:prstGeom>
                        <a:solidFill>
                          <a:srgbClr val="FFFFFF"/>
                        </a:solidFill>
                        <a:ln w="9525">
                          <a:solidFill>
                            <a:srgbClr val="000000"/>
                          </a:solidFill>
                          <a:miter lim="800000"/>
                          <a:headEnd/>
                          <a:tailEnd/>
                        </a:ln>
                      </wps:spPr>
                      <wps:txbx>
                        <w:txbxContent>
                          <w:p w14:paraId="1AE3139A" w14:textId="77777777" w:rsidR="00D266E0" w:rsidRDefault="00D266E0" w:rsidP="00F32C84">
                            <w:r>
                              <w:t>P</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7A900" id="Rectangle 97" o:spid="_x0000_s1028" style="position:absolute;left:0;text-align:left;margin-left:0;margin-top:5.45pt;width:31.4pt;height:23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IbHAIAADgEAAAOAAAAZHJzL2Uyb0RvYy54bWysU1+P0zAMf0fiO0R5Z+3KxrZq3QndMYR0&#10;wImDD+CmaRuRfyTZ2vHpz0230QOeEHmI7Nj52f7Z3t70SpIjd14YXdD5LKWEa2YqoZuCfvu6f7Wm&#10;xAfQFUijeUFP3NOb3csX287mPDOtkRV3BEG0zztb0DYEmyeJZy1X4GfGco3G2jgFAVXXJJWDDtGV&#10;TLI0fZN0xlXWGca9x9e70Uh3Eb+uOQuf69rzQGRBMbcQbxfvcriT3RbyxoFtBTunAf+QhQKhMegV&#10;6g4CkIMTf0ApwZzxpg4zZlRi6lowHmvAaubpb9U8tmB5rAXJ8fZKk/9/sOzT8cERURV0s6JEg8Ie&#10;fUHWQDeSE3xDgjrrc/R7tA9uKNHbe8O+ezQkzyyD4tGHlN1HUyEOHIKJpPS1U8NPLJf0kfvTlXve&#10;B8Lw8fVmvVpjhxiask02T2NvEsgvn63z4T03igxCQR0mGcHheO/DkAzkF5eYpZGi2gspo+Ka8lY6&#10;cgQcg308Q2H4xU/dpCYdErHMlhH5mc1PIdJ4/gahRMB5lkIVdH11grzlUL3TFcaEPICQo4zxpT7T&#10;ODA3Uh36so8dyS7kl6Y6Ia/OjOOL64ZCa9xPSjoc3YL6HwdwnBL5QeNsbOaLxTDrUVksVxkqbmop&#10;pxbQDKEKGigZxdsw7sfBOtG0GGke2dDmLfazFpHroddjVuf0cTwjn+dVGuZ/qkevXwu/ewIAAP//&#10;AwBQSwMEFAAGAAgAAAAhAHyas2HdAAAABQEAAA8AAABkcnMvZG93bnJldi54bWxMj81OwzAQhO9I&#10;vIO1SFwq6lDUQEOcCiGhSkiopS13N16SqPE62M4Pb89yguPsrGa+ydeTbcWAPjSOFNzOExBIpTMN&#10;VQqOh5ebBxAhajK6dYQKvjHAuri8yHVm3EjvOOxjJTiEQqYV1DF2mZShrNHqMHcdEnufzlsdWfpK&#10;Gq9HDretXCRJKq1uiBtq3eFzjeV531sFs+Pm0N+fd5s3/3X38brtxuUw2yl1fTU9PYKIOMW/Z/jF&#10;Z3QomOnkejJBtAp4SORrsgLBbrrgHScFy3QFssjlf/riBwAA//8DAFBLAQItABQABgAIAAAAIQC2&#10;gziS/gAAAOEBAAATAAAAAAAAAAAAAAAAAAAAAABbQ29udGVudF9UeXBlc10ueG1sUEsBAi0AFAAG&#10;AAgAAAAhADj9If/WAAAAlAEAAAsAAAAAAAAAAAAAAAAALwEAAF9yZWxzLy5yZWxzUEsBAi0AFAAG&#10;AAgAAAAhAFB3MhscAgAAOAQAAA4AAAAAAAAAAAAAAAAALgIAAGRycy9lMm9Eb2MueG1sUEsBAi0A&#10;FAAGAAgAAAAhAHyas2HdAAAABQEAAA8AAAAAAAAAAAAAAAAAdgQAAGRycy9kb3ducmV2LnhtbFBL&#10;BQYAAAAABAAEAPMAAACABQAAAAA=&#10;">
                <v:path arrowok="t"/>
                <v:textbox>
                  <w:txbxContent>
                    <w:p w14:paraId="1AE3139A" w14:textId="77777777" w:rsidR="00D266E0" w:rsidRDefault="00D266E0" w:rsidP="00F32C84">
                      <w:r>
                        <w:t>P</w:t>
                      </w:r>
                      <w:r>
                        <w:rPr>
                          <w:vertAlign w:val="subscript"/>
                        </w:rPr>
                        <w:t>2</w:t>
                      </w:r>
                    </w:p>
                  </w:txbxContent>
                </v:textbox>
                <w10:wrap anchorx="margin"/>
              </v:rect>
            </w:pict>
          </mc:Fallback>
        </mc:AlternateContent>
      </w:r>
      <w:r w:rsidRPr="00C27ED2">
        <w:rPr>
          <w:noProof/>
          <w:sz w:val="24"/>
          <w:szCs w:val="24"/>
          <w:lang w:val="fr-FR"/>
        </w:rPr>
        <mc:AlternateContent>
          <mc:Choice Requires="wps">
            <w:drawing>
              <wp:anchor distT="0" distB="0" distL="114300" distR="114300" simplePos="0" relativeHeight="251663360" behindDoc="0" locked="0" layoutInCell="1" allowOverlap="1" wp14:anchorId="325F0E48" wp14:editId="03B3C05E">
                <wp:simplePos x="0" y="0"/>
                <wp:positionH relativeFrom="column">
                  <wp:posOffset>3078480</wp:posOffset>
                </wp:positionH>
                <wp:positionV relativeFrom="paragraph">
                  <wp:posOffset>199390</wp:posOffset>
                </wp:positionV>
                <wp:extent cx="454660" cy="8890"/>
                <wp:effectExtent l="0" t="76200" r="21590" b="86360"/>
                <wp:wrapNone/>
                <wp:docPr id="95" name="Connecteur droit avec flèch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5466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B7BB6F" id="Connecteur droit avec flèche 95" o:spid="_x0000_s1026" type="#_x0000_t32" style="position:absolute;margin-left:242.4pt;margin-top:15.7pt;width:35.8pt;height:.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xHQgIAAGkEAAAOAAAAZHJzL2Uyb0RvYy54bWysVMGO0zAQvSPxD5bv3SQlLW3UdIWalssC&#10;lRa4u7aTWDi2ZbtNK8T/8B/8GGMn26VwQYgeXNtjv3nz5jmr+3Mn0YlbJ7QqcXaXYsQV1UyopsSf&#10;Pu4mC4ycJ4oRqRUv8YU7fL9++WLVm4JPdasl4xYBiHJFb0rcem+KJHG05R1xd9pwBcFa2454WNom&#10;YZb0gN7JZJqm86TXlhmrKXcOdqshiNcRv6459R/q2nGPZImBm4+jjeMhjMl6RYrGEtMKOtIg/8Ci&#10;I0JB0itURTxBRyv+gOoEtdrp2t9R3SW6rgXlsQaoJkt/q+axJYbHWkAcZ64yuf8HS9+f9hYJVuLl&#10;DCNFOujRRisFwvGjRcxq4RE5cYpq+eM7dAXBORCtN66Auxu1t6FselaP5kHTLw5iyU0wLJyBJIf+&#10;nWYAT45eR63Ote0AVpjP4Jy4A3qgc2zO5docfvaIwmY+y+dzaCGF0GKxjK1LSBFAAgNjnX/LdYfC&#10;pMTOWyKa1o+1aDskIKcH5wPF5wvhstI7IWX0glSoD2JMZ5GR01KwEAzHnG0OG2nRiQQ3xV/QAsBu&#10;jll9VCyCtZyw7Tj3REiYI38xIIK3gqhGchyydZxhJDk8oDAbEKUKGaF4IDzOBkN9XabL7WK7yCf5&#10;dL6d5GlVTd7sNvlkvstez6pX1WZTZd8C+SwvWsEYV4H/k7mz/O/MMz6zwZZXe1+FSm7RowhA9uk/&#10;ko4+CK0f7HLQ7LK3obpgCfBzPDy+vfBgfl3HU89fiPVPAAAA//8DAFBLAwQUAAYACAAAACEAICQl&#10;998AAAAJAQAADwAAAGRycy9kb3ducmV2LnhtbEyPQU+DQBCF7yb+h82YeDF2KUJDkKUxavXUNGK9&#10;b9kRSNlZwm5b+PeOJ73NvHl575tiPdlenHH0nSMFy0UEAql2pqNGwf5zc5+B8EGT0b0jVDCjh3V5&#10;fVXo3LgLfeC5Co3gEPK5VtCGMORS+rpFq/3CDUh8+3aj1YHXsZFm1BcOt72Mo2glre6IG1o94HOL&#10;9bE6WQUv1S7dfN3tp3iu37fVW3bc0fyq1O3N9PQIIuAU/szwi8/oUDLTwZ3IeNErSLKE0YOCh2UC&#10;gg1puuLhwEKcgSwL+f+D8gcAAP//AwBQSwECLQAUAAYACAAAACEAtoM4kv4AAADhAQAAEwAAAAAA&#10;AAAAAAAAAAAAAAAAW0NvbnRlbnRfVHlwZXNdLnhtbFBLAQItABQABgAIAAAAIQA4/SH/1gAAAJQB&#10;AAALAAAAAAAAAAAAAAAAAC8BAABfcmVscy8ucmVsc1BLAQItABQABgAIAAAAIQCgw1xHQgIAAGkE&#10;AAAOAAAAAAAAAAAAAAAAAC4CAABkcnMvZTJvRG9jLnhtbFBLAQItABQABgAIAAAAIQAgJCX33wAA&#10;AAkBAAAPAAAAAAAAAAAAAAAAAJwEAABkcnMvZG93bnJldi54bWxQSwUGAAAAAAQABADzAAAAqAUA&#10;AAAA&#10;">
                <v:stroke endarrow="block"/>
                <o:lock v:ext="edit" shapetype="f"/>
              </v:shape>
            </w:pict>
          </mc:Fallback>
        </mc:AlternateContent>
      </w:r>
      <w:r w:rsidRPr="00C27ED2">
        <w:rPr>
          <w:noProof/>
          <w:sz w:val="24"/>
          <w:szCs w:val="24"/>
          <w:lang w:val="fr-FR"/>
        </w:rPr>
        <mc:AlternateContent>
          <mc:Choice Requires="wps">
            <w:drawing>
              <wp:anchor distT="0" distB="0" distL="114300" distR="114300" simplePos="0" relativeHeight="251665408" behindDoc="0" locked="0" layoutInCell="1" allowOverlap="1" wp14:anchorId="21E79251" wp14:editId="4BE501CB">
                <wp:simplePos x="0" y="0"/>
                <wp:positionH relativeFrom="column">
                  <wp:posOffset>3557270</wp:posOffset>
                </wp:positionH>
                <wp:positionV relativeFrom="paragraph">
                  <wp:posOffset>104708</wp:posOffset>
                </wp:positionV>
                <wp:extent cx="398780" cy="292735"/>
                <wp:effectExtent l="0" t="0" r="20320" b="1206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780" cy="292735"/>
                        </a:xfrm>
                        <a:prstGeom prst="rect">
                          <a:avLst/>
                        </a:prstGeom>
                        <a:solidFill>
                          <a:srgbClr val="FFFFFF"/>
                        </a:solidFill>
                        <a:ln w="9525">
                          <a:solidFill>
                            <a:srgbClr val="000000"/>
                          </a:solidFill>
                          <a:miter lim="800000"/>
                          <a:headEnd/>
                          <a:tailEnd/>
                        </a:ln>
                      </wps:spPr>
                      <wps:txbx>
                        <w:txbxContent>
                          <w:p w14:paraId="35D1AD14" w14:textId="77777777" w:rsidR="00D266E0" w:rsidRDefault="00D266E0" w:rsidP="00F32C84">
                            <w:proofErr w:type="spellStart"/>
                            <w:r>
                              <w:t>P</w:t>
                            </w:r>
                            <w:r>
                              <w:rPr>
                                <w:vertAlign w:val="subscript"/>
                              </w:rPr>
                              <w:t>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79251" id="Rectangle 96" o:spid="_x0000_s1029" style="position:absolute;left:0;text-align:left;margin-left:280.1pt;margin-top:8.25pt;width:31.4pt;height:2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ZeGwIAADgEAAAOAAAAZHJzL2Uyb0RvYy54bWysU9uO0zAQfUfiHyy/06Rpu22jpiu0SxHS&#10;AisWPmDiOImFb9huk/L1O3Ha0gWeEH6wPJ7x8cyZM5vbXkly4M4Lows6naSUcM1MJXRT0G9fd29W&#10;lPgAugJpNC/okXt6u339atPZnGemNbLijiCI9nlnC9qGYPMk8azlCvzEWK7RWRunIKDpmqRy0CG6&#10;kkmWpjdJZ1xlnWHce7y9H510G/HrmrPwua49D0QWFHMLcXdxL4c92W4gbxzYVrBTGvAPWSgQGj+9&#10;QN1DALJ34g8oJZgz3tRhwoxKTF0LxmMNWM00/a2apxYsj7UgOd5eaPL/D5Z9Ojw6IqqCrm8o0aCw&#10;R1+QNdCN5ATvkKDO+hzjnuyjG0r09sGw7x4dyQvPYHiMIWX30VSIA/tgIil97dTwEsslfeT+eOGe&#10;94EwvJytV8sVdoihK1tny9li+DqB/PzYOh/ec6PIcCiowyQjOBwefBhDzyExSyNFtRNSRsM15Z10&#10;5AAog11cJ3R/HSY16ZCIRbaIyC98/hoijetvEEoE1LMUqqCrSxDkLYfqna4wTcgDCDmesTqpTzQO&#10;zI1Uh77sY0dmZ/JLUx2RV2dG+eK44aE17iclHUq3oP7HHhynRH7QqI31dD4ftB6N+WKZoeGuPeW1&#10;BzRDqIIGSsbjXRjnY2+daFr8aRrZ0OYt9rMWkeuh12NWp/RRnrFbp1Ea9H9tx6hfA799BgAA//8D&#10;AFBLAwQUAAYACAAAACEA8AktXd8AAAAJAQAADwAAAGRycy9kb3ducmV2LnhtbEyPX0vDMBTF3wW/&#10;Q7iCL8OldjRKbTpEkIEgzm2+Z821LWuSmqR//PbePc23ezg/zj2nWM+mYyP60Dor4X6ZAENbOd3a&#10;WsJh/3r3CCxEZbXqnEUJvxhgXV5fFSrXbrKfOO5izSjEhlxJaGLsc85D1aBRYel6tOR9O29UJOlr&#10;rr2aKNx0PE0SwY1qLX1oVI8vDVan3WAkLA6b/fBw2m7e/c/q6+2jn7JxsZXy9mZ+fgIWcY4XGM71&#10;qTqU1OnoBqsD6yRkIkkJJUNkwAgQ6YrGHc+HAF4W/P+C8g8AAP//AwBQSwECLQAUAAYACAAAACEA&#10;toM4kv4AAADhAQAAEwAAAAAAAAAAAAAAAAAAAAAAW0NvbnRlbnRfVHlwZXNdLnhtbFBLAQItABQA&#10;BgAIAAAAIQA4/SH/1gAAAJQBAAALAAAAAAAAAAAAAAAAAC8BAABfcmVscy8ucmVsc1BLAQItABQA&#10;BgAIAAAAIQDbDjZeGwIAADgEAAAOAAAAAAAAAAAAAAAAAC4CAABkcnMvZTJvRG9jLnhtbFBLAQIt&#10;ABQABgAIAAAAIQDwCS1d3wAAAAkBAAAPAAAAAAAAAAAAAAAAAHUEAABkcnMvZG93bnJldi54bWxQ&#10;SwUGAAAAAAQABADzAAAAgQUAAAAA&#10;">
                <v:path arrowok="t"/>
                <v:textbox>
                  <w:txbxContent>
                    <w:p w14:paraId="35D1AD14" w14:textId="77777777" w:rsidR="00D266E0" w:rsidRDefault="00D266E0" w:rsidP="00F32C84">
                      <w:proofErr w:type="spellStart"/>
                      <w:r>
                        <w:t>P</w:t>
                      </w:r>
                      <w:r>
                        <w:rPr>
                          <w:vertAlign w:val="subscript"/>
                        </w:rPr>
                        <w:t>n</w:t>
                      </w:r>
                      <w:proofErr w:type="spellEnd"/>
                    </w:p>
                  </w:txbxContent>
                </v:textbox>
              </v:rect>
            </w:pict>
          </mc:Fallback>
        </mc:AlternateContent>
      </w:r>
      <w:r w:rsidRPr="00C27ED2">
        <w:rPr>
          <w:spacing w:val="4"/>
          <w:sz w:val="24"/>
          <w:szCs w:val="24"/>
        </w:rPr>
        <w:t xml:space="preserve">     </w:t>
      </w:r>
    </w:p>
    <w:p w14:paraId="411974E8" w14:textId="77777777" w:rsidR="00F32C84" w:rsidRPr="00C27ED2" w:rsidRDefault="00F32C84" w:rsidP="00F32C84">
      <w:pPr>
        <w:pStyle w:val="Style1"/>
        <w:adjustRightInd/>
        <w:spacing w:line="276" w:lineRule="auto"/>
        <w:jc w:val="both"/>
        <w:rPr>
          <w:sz w:val="24"/>
          <w:szCs w:val="24"/>
        </w:rPr>
      </w:pPr>
      <w:r w:rsidRPr="00C27ED2">
        <w:rPr>
          <w:noProof/>
          <w:sz w:val="24"/>
          <w:szCs w:val="24"/>
          <w:lang w:val="fr-FR"/>
        </w:rPr>
        <mc:AlternateContent>
          <mc:Choice Requires="wpg">
            <w:drawing>
              <wp:anchor distT="0" distB="0" distL="114300" distR="114300" simplePos="0" relativeHeight="251666432" behindDoc="0" locked="0" layoutInCell="1" allowOverlap="1" wp14:anchorId="2B82B6D1" wp14:editId="50AC433F">
                <wp:simplePos x="0" y="0"/>
                <wp:positionH relativeFrom="column">
                  <wp:posOffset>1167130</wp:posOffset>
                </wp:positionH>
                <wp:positionV relativeFrom="paragraph">
                  <wp:posOffset>132648</wp:posOffset>
                </wp:positionV>
                <wp:extent cx="371475" cy="352425"/>
                <wp:effectExtent l="38100" t="0" r="9525" b="66675"/>
                <wp:wrapNone/>
                <wp:docPr id="7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352425"/>
                          <a:chOff x="2138" y="12967"/>
                          <a:chExt cx="975" cy="1164"/>
                        </a:xfrm>
                      </wpg:grpSpPr>
                      <wps:wsp>
                        <wps:cNvPr id="79" name="AutoShape 15"/>
                        <wps:cNvCnPr>
                          <a:cxnSpLocks/>
                        </wps:cNvCnPr>
                        <wps:spPr bwMode="auto">
                          <a:xfrm>
                            <a:off x="2258" y="13067"/>
                            <a:ext cx="0" cy="1064"/>
                          </a:xfrm>
                          <a:prstGeom prst="straightConnector1">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0" name="AutoShape 16"/>
                        <wps:cNvCnPr>
                          <a:cxnSpLocks/>
                        </wps:cNvCnPr>
                        <wps:spPr bwMode="auto">
                          <a:xfrm>
                            <a:off x="2138" y="12967"/>
                            <a:ext cx="975" cy="653"/>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7C3B9F4" id="Group 14" o:spid="_x0000_s1026" style="position:absolute;margin-left:91.9pt;margin-top:10.45pt;width:29.25pt;height:27.75pt;z-index:251666432;mso-width-relative:margin;mso-height-relative:margin" coordorigin="2138,12967" coordsize="975,1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D56wIAAKYIAAAOAAAAZHJzL2Uyb0RvYy54bWzsVt9vmzAQfp+0/8HiPQUTQhJUUlUh6Uu3&#10;Ver2BzjG/NCMjWw3JJr2v+9sIG2zSZ1adU/LAzHc+Xz3fd8dXF4dGo72TOlaitTDF4GHmKAyr0WZ&#10;et++bicLD2lDRE64FCz1jkx7V6uPHy67NmGhrCTPmUIQROika1OvMqZNfF/TijVEX8iWCTAWUjXE&#10;wK0q/VyRDqI33A+DIPY7qfJWScq0hqdZb/RWLn5RMGq+FIVmBvHUg9yMuyp33dmrv7okSalIW9V0&#10;SIO8IouG1AIOPYXKiCHoQdW/hWpqqqSWhbmgsvFlUdSUuRqgGhycVXOj5EPraimTrmxPMAG0Zzi9&#10;Oiz9vL9TqM5Tbw5MCdIAR+5YhCMLTteWCfjcqPa+vVN9hbC8lfS7BrN/brf3Ze+Mdt0nmUM88mCk&#10;A+dQqMaGgLLRwXFwPHHADgZReDid42g+8xAF03QWRuGs54hWQKTdFeIpZApWHC7j+WjcDNuX416M&#10;Y1eAT5L+WJfqkJqtC/SmHyHVb4P0viItc0xpC9cI6XKE9BogcD4Iu3rs8eC3Fj2m9CCeYfrEaD01&#10;QP8immE4G3CZBiMuI6igfIsnDs4wIUmrtLlhskF2kXraKFKXlVlLIaB3pMKOOLK/1cbS/bjB8ijk&#10;tubctRAXqEu95QzoQpRAIyuRu61a8jq3bnaDVuVuzRXaE9uO7mcJhLDP3GwuGdFV76ePOpOmJxoa&#10;QuTuwIqRfDOsDak5rJE5tiA3o2oiSs48m1HDcg9xBrPJrvqzuLC5ADZQ1LDqe/XHMlhuFptFNInC&#10;eDOJgiybXG/X0STe4vksm2brdYZ/2rJwlFR1njNhKxvnBo7+TkTDBOs7/jQ5TmD6z6M7eCDZ8d8l&#10;DWLuZdEreSfz452y1Q26/kcCX4Cw+pnxROCxhfk9BP6Hxh8Ffmr7eDYdWB6HzTso3En5zbrmpdW4&#10;zZYk/3XdN+PLunZjHF6Grh2GF7d92z69d33w+Hmx+gUAAP//AwBQSwMEFAAGAAgAAAAhAFkBa23g&#10;AAAACQEAAA8AAABkcnMvZG93bnJldi54bWxMj09Lw0AUxO+C32F5gje7+VNrjdmUUtRTKdgK4u01&#10;+5qEZndDdpuk397nSY/DDDO/yVeTacVAvW+cVRDPIhBkS6cbWyn4PLw9LEH4gFZj6ywpuJKHVXF7&#10;k2Om3Wg/aNiHSnCJ9RkqqEPoMil9WZNBP3MdWfZOrjcYWPaV1D2OXG5amUTRQhpsLC/U2NGmpvK8&#10;vxgF7yOO6zR+Hbbn0+b6fXjcfW1jUur+blq/gAg0hb8w/OIzOhTMdHQXq71oWS9TRg8KkugZBAeS&#10;eZKCOCp4WsxBFrn8/6D4AQAA//8DAFBLAQItABQABgAIAAAAIQC2gziS/gAAAOEBAAATAAAAAAAA&#10;AAAAAAAAAAAAAABbQ29udGVudF9UeXBlc10ueG1sUEsBAi0AFAAGAAgAAAAhADj9If/WAAAAlAEA&#10;AAsAAAAAAAAAAAAAAAAALwEAAF9yZWxzLy5yZWxzUEsBAi0AFAAGAAgAAAAhAND0gPnrAgAApggA&#10;AA4AAAAAAAAAAAAAAAAALgIAAGRycy9lMm9Eb2MueG1sUEsBAi0AFAAGAAgAAAAhAFkBa23gAAAA&#10;CQEAAA8AAAAAAAAAAAAAAAAARQUAAGRycy9kb3ducmV2LnhtbFBLBQYAAAAABAAEAPMAAABSBgAA&#10;AAA=&#10;">
                <v:shape id="AutoShape 15" o:spid="_x0000_s1027" type="#_x0000_t32" style="position:absolute;left:2258;top:13067;width:0;height:1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Nn/cUAAADbAAAADwAAAGRycy9kb3ducmV2LnhtbESPQWsCMRSE7wX/Q3hCbzWrxVVXo4jQ&#10;4qEUtfX+3Dx3V5OX7SbV9d83BcHjMDPfMLNFa424UOMrxwr6vQQEce50xYWC76+3lzEIH5A1Gsek&#10;4EYeFvPO0wwz7a68pcsuFCJC2GeooAyhzqT0eUkWfc/VxNE7usZiiLIppG7wGuHWyEGSpNJixXGh&#10;xJpWJeXn3a9V8P6z+UzHB3M7ta/94XZ02H+ke6PUc7ddTkEEasMjfG+vtYLRBP6/x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uNn/cUAAADbAAAADwAAAAAAAAAA&#10;AAAAAAChAgAAZHJzL2Rvd25yZXYueG1sUEsFBgAAAAAEAAQA+QAAAJMDAAAAAA==&#10;">
                  <v:stroke dashstyle="1 1" endarrow="block" endcap="round"/>
                  <o:lock v:ext="edit" shapetype="f"/>
                </v:shape>
                <v:shape id="AutoShape 16" o:spid="_x0000_s1028" type="#_x0000_t32" style="position:absolute;left:2138;top:12967;width:975;height:6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SmrsAAADbAAAADwAAAGRycy9kb3ducmV2LnhtbERPyQrCMBC9C/5DGMGbplYQqUZxQfDq&#10;guehGdtqMilNrPXvzUHw+Hj7ct1ZI1pqfOVYwWScgCDOna64UHC9HEZzED4gazSOScGHPKxX/d4S&#10;M+3efKL2HAoRQ9hnqKAMoc6k9HlJFv3Y1cSRu7vGYoiwKaRu8B3DrZFpksykxYpjQ4k17UrKn+eX&#10;VfBsZ9up3LePU2Xc3bzS28RgqtRw0G0WIAJ14S/+uY9awTyuj1/iD5C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EQJKauwAAANsAAAAPAAAAAAAAAAAAAAAAAKECAABk&#10;cnMvZG93bnJldi54bWxQSwUGAAAAAAQABAD5AAAAiQMAAAAA&#10;">
                  <v:stroke dashstyle="longDash" endarrow="block"/>
                  <o:lock v:ext="edit" shapetype="f"/>
                </v:shape>
              </v:group>
            </w:pict>
          </mc:Fallback>
        </mc:AlternateContent>
      </w:r>
      <w:r w:rsidRPr="00C27ED2">
        <w:rPr>
          <w:noProof/>
          <w:sz w:val="24"/>
          <w:szCs w:val="24"/>
          <w:lang w:val="fr-FR"/>
        </w:rPr>
        <mc:AlternateContent>
          <mc:Choice Requires="wpg">
            <w:drawing>
              <wp:anchor distT="0" distB="0" distL="114300" distR="114300" simplePos="0" relativeHeight="251667456" behindDoc="0" locked="0" layoutInCell="1" allowOverlap="1" wp14:anchorId="7B9CA11F" wp14:editId="42DE2F47">
                <wp:simplePos x="0" y="0"/>
                <wp:positionH relativeFrom="column">
                  <wp:posOffset>1976755</wp:posOffset>
                </wp:positionH>
                <wp:positionV relativeFrom="paragraph">
                  <wp:posOffset>116927</wp:posOffset>
                </wp:positionV>
                <wp:extent cx="507365" cy="266700"/>
                <wp:effectExtent l="76200" t="0" r="0" b="57150"/>
                <wp:wrapNone/>
                <wp:docPr id="8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365" cy="266700"/>
                          <a:chOff x="2258" y="13458"/>
                          <a:chExt cx="799" cy="1214"/>
                        </a:xfrm>
                      </wpg:grpSpPr>
                      <wps:wsp>
                        <wps:cNvPr id="83" name="AutoShape 19"/>
                        <wps:cNvCnPr>
                          <a:cxnSpLocks/>
                        </wps:cNvCnPr>
                        <wps:spPr bwMode="auto">
                          <a:xfrm>
                            <a:off x="2258" y="13608"/>
                            <a:ext cx="0" cy="1064"/>
                          </a:xfrm>
                          <a:prstGeom prst="straightConnector1">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4" name="AutoShape 20"/>
                        <wps:cNvCnPr>
                          <a:cxnSpLocks/>
                        </wps:cNvCnPr>
                        <wps:spPr bwMode="auto">
                          <a:xfrm>
                            <a:off x="2454" y="13458"/>
                            <a:ext cx="603" cy="824"/>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4104804" id="Group 18" o:spid="_x0000_s1026" style="position:absolute;margin-left:155.65pt;margin-top:9.2pt;width:39.95pt;height:21pt;z-index:251667456;mso-height-relative:margin" coordorigin="2258,13458" coordsize="799,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i6gIAAKYIAAAOAAAAZHJzL2Uyb0RvYy54bWzsVstu2zAQvBfoPxC8O3pYlm0hchBYdi5p&#10;GyDtB9Ak9UAlUiAZy0bRf++Skpw4OaRIipzqg7zSLpe7M7OULq8OTY32XOlKihQHFz5GXFDJKlGk&#10;+Mf37WSBkTZEMFJLwVN85BpfrT5/uuzahIeylDXjCkESoZOuTXFpTJt4nqYlb4i+kC0X4MylaoiB&#10;W1V4TJEOsje1F/p+7HVSsVZJyrWGp1nvxCuXP885Nd/yXHOD6hRDbcZdlbvu7NVbXZKkUKQtKzqU&#10;Qd5QRUMqAZueUmXEEPSgqhepmooqqWVuLqhsPJnnFeWuB+gm8J91c6PkQ+t6KZKuaE8wAbTPcHpz&#10;Wvp1f6dQxVK8CDESpAGO3LYoWFhwurZIIOZGtfftneo7BPNW0p8a3N5zv70v+mC0675IBvnIg5EO&#10;nEOuGpsC2kYHx8HxxAE/GETh4cyfT+MZRhRcYRzP/YEjWgKRdlUYzkBT4A2mEViOQFpuhuXz5bJf&#10;G4RBZJ0eSfptXalDabYv0Jt+hFS/D9L7krTcMaUtXCOk0xHSa4DAxaBg2cPq4taix5QexBmmT5y2&#10;UA3Qv4rmE1xif8BlBBWUb/EM/PgcE5K0SpsbLhtkjRRro0hVlGYthYDZkSpwxJH9rTY9mOMCy6OQ&#10;26quHQO1QF2Kl7PQUkdgkJVgbqmWdcVsmF2gVbFb1wrtiR1H9xs4Oguze2REl32cPupMmp5oGAjB&#10;3IYlJ2wz2IZUNdjIHFuQm1EVEUXNsa2o4QyjmsPZZK2+hVrYWgAbaGqw+ln9tfSXm8VmEU2iMN5M&#10;Ij/LJtfbdTSJt8F8lk2z9ToLftu2gigpK8a4sJ2N50YQ/Z2IhhOsn/jTyXEC0zvP7iQMxY7/rmgQ&#10;cy+LXsk7yY53ynY36PqjBB69FHjoBtbWAYPwTwUezWC788EfBR77MGpW4ovwAxTupPxuXdeF1fh/&#10;XdsjehzG13XtjnF4GbpxGF7c9m379N7NwePnxeoPAAAA//8DAFBLAwQUAAYACAAAACEAc4hbfeAA&#10;AAAJAQAADwAAAGRycy9kb3ducmV2LnhtbEyPQUvDQBCF74L/YRnBm91sU0uN2ZRS1FMRbAXxts1O&#10;k9DsbMhuk/TfO570OLyP977J15NrxYB9aDxpULMEBFLpbUOVhs/D68MKRIiGrGk9oYYrBlgXtze5&#10;yawf6QOHfawEl1DIjIY6xi6TMpQ1OhNmvkPi7OR7ZyKffSVtb0Yud62cJ8lSOtMQL9Smw22N5Xl/&#10;cRreRjNuUvUy7M6n7fX78Pj+tVOo9f3dtHkGEXGKfzD86rM6FOx09BeyQbQaUqVSRjlYLUAwkD6p&#10;OYijhmWyAFnk8v8HxQ8AAAD//wMAUEsBAi0AFAAGAAgAAAAhALaDOJL+AAAA4QEAABMAAAAAAAAA&#10;AAAAAAAAAAAAAFtDb250ZW50X1R5cGVzXS54bWxQSwECLQAUAAYACAAAACEAOP0h/9YAAACUAQAA&#10;CwAAAAAAAAAAAAAAAAAvAQAAX3JlbHMvLnJlbHNQSwECLQAUAAYACAAAACEAjcvgYuoCAACmCAAA&#10;DgAAAAAAAAAAAAAAAAAuAgAAZHJzL2Uyb0RvYy54bWxQSwECLQAUAAYACAAAACEAc4hbfeAAAAAJ&#10;AQAADwAAAAAAAAAAAAAAAABEBQAAZHJzL2Rvd25yZXYueG1sUEsFBgAAAAAEAAQA8wAAAFEGAAAA&#10;AA==&#10;">
                <v:shape id="AutoShape 19" o:spid="_x0000_s1027" type="#_x0000_t32" style="position:absolute;left:2258;top:13608;width:0;height:1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4gMMUAAADbAAAADwAAAGRycy9kb3ducmV2LnhtbESPQWvCQBSE74X+h+UJvTUblaYhdZUi&#10;WDyUorben9lnEt19G7Orxn/vFgo9DjPzDTOZ9daIC3W+caxgmKQgiEunG64U/HwvnnMQPiBrNI5J&#10;wY08zKaPDxMstLvymi6bUIkIYV+ggjqEtpDSlzVZ9IlriaO3d53FEGVXSd3hNcKtkaM0zaTFhuNC&#10;jS3NayqPm7NV8HFafWX5ztwO/Xj4sn7dbT+zrVHqadC/v4EI1If/8F97qRXkY/j9En+An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4gMMUAAADbAAAADwAAAAAAAAAA&#10;AAAAAAChAgAAZHJzL2Rvd25yZXYueG1sUEsFBgAAAAAEAAQA+QAAAJMDAAAAAA==&#10;">
                  <v:stroke dashstyle="1 1" endarrow="block" endcap="round"/>
                  <o:lock v:ext="edit" shapetype="f"/>
                </v:shape>
                <v:shape id="AutoShape 20" o:spid="_x0000_s1028" type="#_x0000_t32" style="position:absolute;left:2454;top:13458;width:603;height:8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uUmcEAAADbAAAADwAAAGRycy9kb3ducmV2LnhtbESPQWvCQBSE74X+h+UVvDUbo0hIXcVW&#10;hF4TpedH9plEd9+G7BrTf98tCB6HmfmGWW8na8RIg+8cK5gnKQji2umOGwWn4+E9B+EDskbjmBT8&#10;koft5vVljYV2dy5prEIjIoR9gQraEPpCSl+3ZNEnrieO3tkNFkOUQyP1gPcIt0ZmabqSFjuOCy32&#10;9NVSfa1uVsF1XH0u5H68lJ1xZ3PLfuYGM6Vmb9PuA0SgKTzDj/a3VpAv4f9L/AF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e5SZwQAAANsAAAAPAAAAAAAAAAAAAAAA&#10;AKECAABkcnMvZG93bnJldi54bWxQSwUGAAAAAAQABAD5AAAAjwMAAAAA&#10;">
                  <v:stroke dashstyle="longDash" endarrow="block"/>
                  <o:lock v:ext="edit" shapetype="f"/>
                </v:shape>
              </v:group>
            </w:pict>
          </mc:Fallback>
        </mc:AlternateContent>
      </w:r>
      <w:r w:rsidRPr="00C27ED2">
        <w:rPr>
          <w:noProof/>
          <w:sz w:val="24"/>
          <w:szCs w:val="24"/>
          <w:lang w:val="fr-FR"/>
        </w:rPr>
        <mc:AlternateContent>
          <mc:Choice Requires="wpg">
            <w:drawing>
              <wp:anchor distT="0" distB="0" distL="114300" distR="114300" simplePos="0" relativeHeight="251668480" behindDoc="0" locked="0" layoutInCell="1" allowOverlap="1" wp14:anchorId="60C88AF0" wp14:editId="0886F25B">
                <wp:simplePos x="0" y="0"/>
                <wp:positionH relativeFrom="column">
                  <wp:posOffset>2791460</wp:posOffset>
                </wp:positionH>
                <wp:positionV relativeFrom="paragraph">
                  <wp:posOffset>121285</wp:posOffset>
                </wp:positionV>
                <wp:extent cx="402590" cy="285750"/>
                <wp:effectExtent l="76200" t="0" r="0" b="57150"/>
                <wp:wrapNone/>
                <wp:docPr id="8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590" cy="285750"/>
                          <a:chOff x="1283" y="13278"/>
                          <a:chExt cx="634" cy="1091"/>
                        </a:xfrm>
                      </wpg:grpSpPr>
                      <wps:wsp>
                        <wps:cNvPr id="88" name="AutoShape 24"/>
                        <wps:cNvCnPr>
                          <a:cxnSpLocks/>
                        </wps:cNvCnPr>
                        <wps:spPr bwMode="auto">
                          <a:xfrm>
                            <a:off x="1283" y="13305"/>
                            <a:ext cx="0" cy="1064"/>
                          </a:xfrm>
                          <a:prstGeom prst="straightConnector1">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9" name="AutoShape 25"/>
                        <wps:cNvCnPr>
                          <a:cxnSpLocks/>
                        </wps:cNvCnPr>
                        <wps:spPr bwMode="auto">
                          <a:xfrm>
                            <a:off x="1314" y="13278"/>
                            <a:ext cx="603" cy="824"/>
                          </a:xfrm>
                          <a:prstGeom prst="straightConnector1">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D4C5AA8" id="Group 23" o:spid="_x0000_s1026" style="position:absolute;margin-left:219.8pt;margin-top:9.55pt;width:31.7pt;height:22.5pt;z-index:251668480;mso-height-relative:margin" coordorigin="1283,13278" coordsize="634,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pci7wIAAKYIAAAOAAAAZHJzL2Uyb0RvYy54bWzsVstu2zAQvBfoPxC8O3pYtmUhchBYdi5p&#10;GyDtB9AU9UAlUiAZy0bRf++SlJw4LZAiaXuqDzKlXS53ZmdXurw6tA3aM6lqwVMcXPgYMU5FXvMy&#10;xV8+bycxRkoTnpNGcJbiI1P4avX+3WXfJSwUlWhyJhEE4SrpuxRXWneJ5ylasZaoC9ExDsZCyJZo&#10;uJWll0vSQ/S28ULfn3u9kHknBWVKwdPMGfHKxi8KRvWnolBMoybFkJu2V2mvO3P1VpckKSXpqpoO&#10;aZBXZNGSmsOhp1AZ0QQ9yPqnUG1NpVCi0BdUtJ4oipoyiwHQBP4zNDdSPHQWS5n0ZXeiCah9xtOr&#10;w9KP+zuJ6jzF8QIjTlqokT0WhVNDTt+VCfjcyO6+u5MOISxvBf2qwOw9t5v70jmjXf9B5BCPPGhh&#10;yTkUsjUhADY62BocTzVgB40oPIz8cLaESlEwhfFsMRtqRCsopNkVhPEUI7AG03ARuwLSajNsn08j&#10;tzfwl4ExeiRxx9pUh9QMLtCbeqRUvY3S+4p0zFZKGbpGSkH8jtJroMD6oDBytFq/NXec0gM/4/SJ&#10;0SSqgPoX2XzCy9SfOV5GUgc+A39uTz9xQpJOKn3DRIvMIsVKS1KXlV4LzqF3hAxs4cj+VmlH5rjB&#10;1JGLbd008JwkDUd9ipezcAb0E2hkyXO7VYmmzo2b8VKy3K0bifbEtKP9DTU6czNnZERVzk8dVSa0&#10;AwQNwXN7YMVIvhnWmtQNrJE+diA3LWvCy4Zhk1HLcowaBrPJrByEhptcgBsANaxcr35b+stNvImj&#10;SRTON5PIz7LJ9XYdTebbYDHLptl6nQXfDawgSqo6zxk3yMa5EUS/J6JhgrmOP02OE5neeXQrYUh2&#10;/LdJg5idLJySdyI/3kmDbtD1vxL48hcCt9ozeUAj/FGBTwPo7fPGHwU+92EmmJERu/76uwq3Un6z&#10;rpvSaPy/rs2IHpvxZV3bMQ4vQ9sOw4vbvG2f3ts+ePy8WP0AAAD//wMAUEsDBBQABgAIAAAAIQCS&#10;ZuUe4AAAAAkBAAAPAAAAZHJzL2Rvd25yZXYueG1sTI9BS8NAEIXvgv9hGcGb3cS0wcZsSinqqQi2&#10;Qultm50modnZkN0m6b93POlxeB9vvpevJtuKAXvfOFIQzyIQSKUzDVUKvvfvTy8gfNBkdOsIFdzQ&#10;w6q4v8t1ZtxIXzjsQiW4hHymFdQhdJmUvqzRaj9zHRJnZ9dbHfjsK2l6PXK5beVzFKXS6ob4Q607&#10;3NRYXnZXq+Bj1OM6id+G7eW8uR33i8/DNkalHh+m9SuIgFP4g+FXn9WhYKeTu5LxolUwT5Ypoxws&#10;YxAMLKKEx50UpPMYZJHL/wuKHwAAAP//AwBQSwECLQAUAAYACAAAACEAtoM4kv4AAADhAQAAEwAA&#10;AAAAAAAAAAAAAAAAAAAAW0NvbnRlbnRfVHlwZXNdLnhtbFBLAQItABQABgAIAAAAIQA4/SH/1gAA&#10;AJQBAAALAAAAAAAAAAAAAAAAAC8BAABfcmVscy8ucmVsc1BLAQItABQABgAIAAAAIQCq4pci7wIA&#10;AKYIAAAOAAAAAAAAAAAAAAAAAC4CAABkcnMvZTJvRG9jLnhtbFBLAQItABQABgAIAAAAIQCSZuUe&#10;4AAAAAkBAAAPAAAAAAAAAAAAAAAAAEkFAABkcnMvZG93bnJldi54bWxQSwUGAAAAAAQABADzAAAA&#10;VgYAAAAA&#10;">
                <v:shape id="AutoShape 24" o:spid="_x0000_s1027" type="#_x0000_t32" style="position:absolute;left:1283;top:13305;width:0;height:10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qyQcIAAADbAAAADwAAAGRycy9kb3ducmV2LnhtbERPz2vCMBS+C/sfwht401RlXemayhhs&#10;eBiibt6fzVvbLXmpTdT635uDsOPH97tYDtaIM/W+daxgNk1AEFdOt1wr+P56n2QgfEDWaByTgit5&#10;WJYPowJz7S68pfMu1CKGsM9RQRNCl0vpq4Ys+qnriCP343qLIcK+lrrHSwy3Rs6TJJUWW44NDXb0&#10;1lD1tztZBR/HzTrNDub6OyxmT9vnw/4z3Rulxo/D6wuIQEP4F9/dK60gi2Pjl/gDZH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qyQcIAAADbAAAADwAAAAAAAAAAAAAA&#10;AAChAgAAZHJzL2Rvd25yZXYueG1sUEsFBgAAAAAEAAQA+QAAAJADAAAAAA==&#10;">
                  <v:stroke dashstyle="1 1" endarrow="block" endcap="round"/>
                  <o:lock v:ext="edit" shapetype="f"/>
                </v:shape>
                <v:shape id="AutoShape 25" o:spid="_x0000_s1028" type="#_x0000_t32" style="position:absolute;left:1314;top:13278;width:603;height:8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o7B8AAAADbAAAADwAAAGRycy9kb3ducmV2LnhtbESPS6vCMBSE94L/IRzh7jS1gmg1ig8E&#10;tz5wfWiObTU5KU2svf/eXLjgcpiZb5jlurNGtNT4yrGC8SgBQZw7XXGh4Ho5DGcgfEDWaByTgl/y&#10;sF71e0vMtHvzidpzKESEsM9QQRlCnUnp85Is+pGriaN3d43FEGVTSN3gO8KtkWmSTKXFiuNCiTXt&#10;Ssqf55dV8Gyn24nct49TZdzdvNLb2GCq1M+g2yxABOrCN/zfPmoFszn8fYk/QK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V6OwfAAAAA2wAAAA8AAAAAAAAAAAAAAAAA&#10;oQIAAGRycy9kb3ducmV2LnhtbFBLBQYAAAAABAAEAPkAAACOAwAAAAA=&#10;">
                  <v:stroke dashstyle="longDash" endarrow="block"/>
                  <o:lock v:ext="edit" shapetype="f"/>
                </v:shape>
              </v:group>
            </w:pict>
          </mc:Fallback>
        </mc:AlternateContent>
      </w:r>
    </w:p>
    <w:p w14:paraId="08A6C918" w14:textId="77777777" w:rsidR="00F32C84" w:rsidRPr="00C27ED2" w:rsidRDefault="00F32C84" w:rsidP="00F32C84">
      <w:pPr>
        <w:pStyle w:val="Style1"/>
        <w:adjustRightInd/>
        <w:spacing w:line="276" w:lineRule="auto"/>
        <w:jc w:val="both"/>
        <w:rPr>
          <w:sz w:val="24"/>
          <w:szCs w:val="24"/>
        </w:rPr>
      </w:pPr>
    </w:p>
    <w:p w14:paraId="017D44E9" w14:textId="77777777" w:rsidR="00F32C84" w:rsidRPr="00C27ED2" w:rsidRDefault="00F32C84" w:rsidP="00F32C84">
      <w:pPr>
        <w:pStyle w:val="Style1"/>
        <w:adjustRightInd/>
        <w:spacing w:line="276" w:lineRule="auto"/>
        <w:jc w:val="both"/>
        <w:rPr>
          <w:sz w:val="24"/>
          <w:szCs w:val="24"/>
        </w:rPr>
      </w:pPr>
      <w:r w:rsidRPr="00C27ED2">
        <w:rPr>
          <w:noProof/>
          <w:sz w:val="24"/>
          <w:szCs w:val="24"/>
          <w:lang w:val="fr-FR"/>
        </w:rPr>
        <mc:AlternateContent>
          <mc:Choice Requires="wps">
            <w:drawing>
              <wp:anchor distT="0" distB="0" distL="114300" distR="114300" simplePos="0" relativeHeight="251670528" behindDoc="1" locked="0" layoutInCell="1" allowOverlap="1" wp14:anchorId="3C0C4661" wp14:editId="3DF4CF5B">
                <wp:simplePos x="0" y="0"/>
                <wp:positionH relativeFrom="margin">
                  <wp:align>center</wp:align>
                </wp:positionH>
                <wp:positionV relativeFrom="paragraph">
                  <wp:posOffset>22860</wp:posOffset>
                </wp:positionV>
                <wp:extent cx="391160" cy="251460"/>
                <wp:effectExtent l="0" t="0" r="27940" b="1524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 cy="251460"/>
                        </a:xfrm>
                        <a:prstGeom prst="rect">
                          <a:avLst/>
                        </a:prstGeom>
                        <a:solidFill>
                          <a:srgbClr val="FFFFFF"/>
                        </a:solidFill>
                        <a:ln w="9525">
                          <a:solidFill>
                            <a:schemeClr val="bg1">
                              <a:lumMod val="100000"/>
                              <a:lumOff val="0"/>
                            </a:schemeClr>
                          </a:solidFill>
                          <a:miter lim="800000"/>
                          <a:headEnd/>
                          <a:tailEnd/>
                        </a:ln>
                      </wps:spPr>
                      <wps:txbx>
                        <w:txbxContent>
                          <w:p w14:paraId="6A5FD31E" w14:textId="77777777" w:rsidR="00D266E0" w:rsidRPr="00CC0A84" w:rsidRDefault="00D266E0" w:rsidP="00F32C84">
                            <w:pPr>
                              <w:rPr>
                                <w:sz w:val="18"/>
                              </w:rPr>
                            </w:pPr>
                            <w:r>
                              <w:rPr>
                                <w:sz w:val="18"/>
                              </w:rPr>
                              <w:t xml:space="preserve">  </w:t>
                            </w:r>
                            <w:r w:rsidRPr="00CC0A84">
                              <w:rPr>
                                <w:sz w:val="18"/>
                              </w:rPr>
                              <w:t>P</w:t>
                            </w:r>
                            <w:r>
                              <w:rPr>
                                <w:sz w:val="18"/>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C4661" id="Rectangle 73" o:spid="_x0000_s1030" style="position:absolute;left:0;text-align:left;margin-left:0;margin-top:1.8pt;width:30.8pt;height:19.8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YPjMgIAAG8EAAAOAAAAZHJzL2Uyb0RvYy54bWysVG1v0zAQ/o7Ef7D8nabp2m2Nmk5oowhp&#10;wMTGD7g4TmLhN2y3Sfn1XOy2tOwbIh+se/Pju+fusroblCQ77rwwuqT5ZEoJ18zUQrcl/f6yeXdL&#10;iQ+ga5BG85Luuad367dvVr0t+Mx0RtbcEQTRvuhtSbsQbJFlnnVcgZ8YyzU6G+MUBFRdm9UOekRX&#10;MptNp9dZb1xtnWHce7Q+JCddR/ym4Sx8bRrPA5ElxdxCPF08q/HM1isoWge2E+yQBvxDFgqExkdP&#10;UA8QgGydeAWlBHPGmyZMmFGZaRrBeKwBq8mnf1Xz3IHlsRYkx9sTTf7/wbIvuydHRF3SmytKNCjs&#10;0TdkDXQrOUEbEtRbX2Dcs31yY4nePhr2w6Mju/CMiscYUvWfTY04sA0mkjI0To03sVwyRO73J+75&#10;EAhD49Uyz6+xQwxds0U+R3l8AYrjZet8+MiNIqNQUodJRnDYPfqQQo8hMUsjRb0RUkbFtdW9dGQH&#10;OAab+B3Q/XmY1KQv6XIxW0TkC1+cSH4Cqdo8xsitwmITcD4dvzRSaMfBS/ZjJSeIWNcFuhIB10AK&#10;VdLbM5SOQ/1B11gdFAGETDKSIvWB/ZHw1KEwVENs5PzYs8rUe2yHM2nqcUtR6Iz7RUmPE19S/3ML&#10;jlMiP2kcqWU+n48rEpX54maGijv3VOce0AyhShooSeJ9SGu1tU60Hb6UCNLmPY5BI2KLxhFJWR3S&#10;x6mOZBw2cFybcz1G/flPrH8DAAD//wMAUEsDBBQABgAIAAAAIQB/l7Uq3AAAAAQBAAAPAAAAZHJz&#10;L2Rvd25yZXYueG1sTI9BS8NAEIXvgv9hGcGb3TTVUGImRQTRSwWjYo7b7JiEZmdjdtvGf+940tPw&#10;eI/3vik2sxvUkabQe0ZYLhJQxI23PbcIb68PV2tQIRq2ZvBMCN8UYFOenxUmt/7EL3SsYqukhENu&#10;ELoYx1zr0HTkTFj4kVi8Tz85E0VOrbaTOUm5G3SaJJl2pmdZ6MxI9x01++rgEOr6a36s7Me2Xj8/&#10;DTfjNnkP6R7x8mK+uwUVaY5/YfjFF3QohWnnD2yDGhDkkYiwykCJmS3l7hCuVynostD/4csfAAAA&#10;//8DAFBLAQItABQABgAIAAAAIQC2gziS/gAAAOEBAAATAAAAAAAAAAAAAAAAAAAAAABbQ29udGVu&#10;dF9UeXBlc10ueG1sUEsBAi0AFAAGAAgAAAAhADj9If/WAAAAlAEAAAsAAAAAAAAAAAAAAAAALwEA&#10;AF9yZWxzLy5yZWxzUEsBAi0AFAAGAAgAAAAhAIRRg+MyAgAAbwQAAA4AAAAAAAAAAAAAAAAALgIA&#10;AGRycy9lMm9Eb2MueG1sUEsBAi0AFAAGAAgAAAAhAH+XtSrcAAAABAEAAA8AAAAAAAAAAAAAAAAA&#10;jAQAAGRycy9kb3ducmV2LnhtbFBLBQYAAAAABAAEAPMAAACVBQAAAAA=&#10;" strokecolor="white [3212]">
                <v:path arrowok="t"/>
                <v:textbox>
                  <w:txbxContent>
                    <w:p w14:paraId="6A5FD31E" w14:textId="77777777" w:rsidR="00D266E0" w:rsidRPr="00CC0A84" w:rsidRDefault="00D266E0" w:rsidP="00F32C84">
                      <w:pPr>
                        <w:rPr>
                          <w:sz w:val="18"/>
                        </w:rPr>
                      </w:pPr>
                      <w:r>
                        <w:rPr>
                          <w:sz w:val="18"/>
                        </w:rPr>
                        <w:t xml:space="preserve">  </w:t>
                      </w:r>
                      <w:r w:rsidRPr="00CC0A84">
                        <w:rPr>
                          <w:sz w:val="18"/>
                        </w:rPr>
                        <w:t>P</w:t>
                      </w:r>
                      <w:r>
                        <w:rPr>
                          <w:sz w:val="18"/>
                          <w:vertAlign w:val="subscript"/>
                        </w:rPr>
                        <w:t>2</w:t>
                      </w:r>
                    </w:p>
                  </w:txbxContent>
                </v:textbox>
                <w10:wrap anchorx="margin"/>
              </v:rect>
            </w:pict>
          </mc:Fallback>
        </mc:AlternateContent>
      </w:r>
      <w:r w:rsidRPr="00C27ED2">
        <w:rPr>
          <w:noProof/>
          <w:sz w:val="24"/>
          <w:szCs w:val="24"/>
          <w:lang w:val="fr-FR"/>
        </w:rPr>
        <mc:AlternateContent>
          <mc:Choice Requires="wps">
            <w:drawing>
              <wp:anchor distT="0" distB="0" distL="114300" distR="114300" simplePos="0" relativeHeight="251669504" behindDoc="1" locked="0" layoutInCell="1" allowOverlap="1" wp14:anchorId="73C3A0E9" wp14:editId="3300F618">
                <wp:simplePos x="0" y="0"/>
                <wp:positionH relativeFrom="column">
                  <wp:posOffset>1862455</wp:posOffset>
                </wp:positionH>
                <wp:positionV relativeFrom="paragraph">
                  <wp:posOffset>8890</wp:posOffset>
                </wp:positionV>
                <wp:extent cx="391160" cy="251460"/>
                <wp:effectExtent l="0" t="0" r="27940" b="1524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 cy="251460"/>
                        </a:xfrm>
                        <a:prstGeom prst="rect">
                          <a:avLst/>
                        </a:prstGeom>
                        <a:solidFill>
                          <a:srgbClr val="FFFFFF"/>
                        </a:solidFill>
                        <a:ln w="9525">
                          <a:solidFill>
                            <a:schemeClr val="bg1">
                              <a:lumMod val="100000"/>
                              <a:lumOff val="0"/>
                            </a:schemeClr>
                          </a:solidFill>
                          <a:miter lim="800000"/>
                          <a:headEnd/>
                          <a:tailEnd/>
                        </a:ln>
                      </wps:spPr>
                      <wps:txbx>
                        <w:txbxContent>
                          <w:p w14:paraId="384F9BE1" w14:textId="77777777" w:rsidR="00D266E0" w:rsidRPr="00CC0A84" w:rsidRDefault="00D266E0" w:rsidP="00F32C84">
                            <w:pPr>
                              <w:rPr>
                                <w:sz w:val="18"/>
                              </w:rPr>
                            </w:pPr>
                            <w:r w:rsidRPr="00CC0A84">
                              <w:rPr>
                                <w:sz w:val="18"/>
                              </w:rPr>
                              <w:t>P</w:t>
                            </w:r>
                            <w:r w:rsidRPr="00CC0A84">
                              <w:rPr>
                                <w:sz w:val="18"/>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3A0E9" id="Rectangle 72" o:spid="_x0000_s1031" style="position:absolute;left:0;text-align:left;margin-left:146.65pt;margin-top:.7pt;width:30.8pt;height:19.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dGMgIAAG8EAAAOAAAAZHJzL2Uyb0RvYy54bWysVNuO0zAQfUfiHyy/0zSh3d1GTVdolyKk&#10;BVYsfMDEcRIL37DdJsvX78RuSwtviDxYc/PxzJmZrG9HJcmeOy+Mrmg+m1PCNTON0F1Fv3/bvrmh&#10;xAfQDUijeUWfuae3m9ev1oMteWF6IxvuCIJoXw62on0Itswyz3quwM+M5RqdrXEKAqquyxoHA6Ir&#10;mRXz+VU2GNdYZxj3Hq33yUk3Eb9tOQtf2tbzQGRFMbcQTxfPejqzzRrKzoHtBTukAf+QhQKh8dET&#10;1D0EIDsn/oJSgjnjTRtmzKjMtK1gPNaA1eTzP6p56sHyWAuS4+2JJv//YNnn/aMjoqnodUGJBoU9&#10;+oqsge4kJ2hDggbrS4x7so9uKtHbB8N+eHRkF55J8RhD6uGTaRAHdsFEUsbWqekmlkvGyP3ziXs+&#10;BsLQ+HaV51fYIYauYpkvUJ5egPJ42TofPnCjyCRU1GGSERz2Dz6k0GNIzNJI0WyFlFFxXX0nHdkD&#10;jsE2fgd0fx4mNRkquloWy4h84YsTyU8gdZfHGLlTWGwCzufTl0YK7Th4yX6s5AQR67pAVyLgGkih&#10;KnpzhtJzaN7rBquDMoCQSUZSpD6wPxGeOhTGeoyNXB57VpvmGdvhTJp63FIUeuN+UTLgxFfU/9yB&#10;45TIjxpHapUvFtOKRGWxvC5Qceee+twDmiFURQMlSbwLaa121omux5cSQdq8wzFoRWzRNCIpq0P6&#10;ONWRjMMGTmtzrseo3/+JzQsAAAD//wMAUEsDBBQABgAIAAAAIQC/Gdp23wAAAAgBAAAPAAAAZHJz&#10;L2Rvd25yZXYueG1sTI/LTsMwEEX3SPyDNUjsqN0kRW2IUyEkBJsiNVA1Szcekqh+hNhtw98zrGA5&#10;Olf3ninWkzXsjGPovZMwnwlg6Bqve9dK+Hh/vlsCC1E5rYx3KOEbA6zL66tC5dpf3BbPVWwZlbiQ&#10;KwldjEPOeWg6tCrM/ICO2KcfrYp0ji3Xo7pQuTU8EeKeW9U7WujUgE8dNsfqZCXU9df0Uun9pl6+&#10;vZrFsBG7kBylvL2ZHh+ARZziXxh+9UkdSnI6+JPTgRkJySpNKUogA0Y8XWQrYAcJ2VwALwv+/4Hy&#10;BwAA//8DAFBLAQItABQABgAIAAAAIQC2gziS/gAAAOEBAAATAAAAAAAAAAAAAAAAAAAAAABbQ29u&#10;dGVudF9UeXBlc10ueG1sUEsBAi0AFAAGAAgAAAAhADj9If/WAAAAlAEAAAsAAAAAAAAAAAAAAAAA&#10;LwEAAF9yZWxzLy5yZWxzUEsBAi0AFAAGAAgAAAAhAERId0YyAgAAbwQAAA4AAAAAAAAAAAAAAAAA&#10;LgIAAGRycy9lMm9Eb2MueG1sUEsBAi0AFAAGAAgAAAAhAL8Z2nbfAAAACAEAAA8AAAAAAAAAAAAA&#10;AAAAjAQAAGRycy9kb3ducmV2LnhtbFBLBQYAAAAABAAEAPMAAACYBQAAAAA=&#10;" strokecolor="white [3212]">
                <v:path arrowok="t"/>
                <v:textbox>
                  <w:txbxContent>
                    <w:p w14:paraId="384F9BE1" w14:textId="77777777" w:rsidR="00D266E0" w:rsidRPr="00CC0A84" w:rsidRDefault="00D266E0" w:rsidP="00F32C84">
                      <w:pPr>
                        <w:rPr>
                          <w:sz w:val="18"/>
                        </w:rPr>
                      </w:pPr>
                      <w:r w:rsidRPr="00CC0A84">
                        <w:rPr>
                          <w:sz w:val="18"/>
                        </w:rPr>
                        <w:t>P</w:t>
                      </w:r>
                      <w:r w:rsidRPr="00CC0A84">
                        <w:rPr>
                          <w:sz w:val="18"/>
                          <w:vertAlign w:val="subscript"/>
                        </w:rPr>
                        <w:t>1</w:t>
                      </w:r>
                    </w:p>
                  </w:txbxContent>
                </v:textbox>
              </v:rect>
            </w:pict>
          </mc:Fallback>
        </mc:AlternateContent>
      </w:r>
      <w:r w:rsidRPr="00C27ED2">
        <w:rPr>
          <w:noProof/>
          <w:sz w:val="24"/>
          <w:szCs w:val="24"/>
          <w:lang w:val="fr-FR"/>
        </w:rPr>
        <mc:AlternateContent>
          <mc:Choice Requires="wps">
            <w:drawing>
              <wp:anchor distT="0" distB="0" distL="114300" distR="114300" simplePos="0" relativeHeight="251671552" behindDoc="1" locked="0" layoutInCell="1" allowOverlap="1" wp14:anchorId="46EDBC7A" wp14:editId="29647248">
                <wp:simplePos x="0" y="0"/>
                <wp:positionH relativeFrom="column">
                  <wp:posOffset>3480435</wp:posOffset>
                </wp:positionH>
                <wp:positionV relativeFrom="paragraph">
                  <wp:posOffset>50165</wp:posOffset>
                </wp:positionV>
                <wp:extent cx="391160" cy="251460"/>
                <wp:effectExtent l="0" t="0" r="27940" b="1524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 cy="251460"/>
                        </a:xfrm>
                        <a:prstGeom prst="rect">
                          <a:avLst/>
                        </a:prstGeom>
                        <a:solidFill>
                          <a:srgbClr val="FFFFFF"/>
                        </a:solidFill>
                        <a:ln w="9525">
                          <a:solidFill>
                            <a:schemeClr val="bg1">
                              <a:lumMod val="100000"/>
                              <a:lumOff val="0"/>
                            </a:schemeClr>
                          </a:solidFill>
                          <a:miter lim="800000"/>
                          <a:headEnd/>
                          <a:tailEnd/>
                        </a:ln>
                      </wps:spPr>
                      <wps:txbx>
                        <w:txbxContent>
                          <w:p w14:paraId="04EDE62B" w14:textId="77777777" w:rsidR="00D266E0" w:rsidRPr="00CC0A84" w:rsidRDefault="00D266E0" w:rsidP="00F32C84">
                            <w:pPr>
                              <w:rPr>
                                <w:sz w:val="18"/>
                              </w:rPr>
                            </w:pPr>
                            <w:r>
                              <w:rPr>
                                <w:sz w:val="18"/>
                              </w:rPr>
                              <w:t xml:space="preserve">   </w:t>
                            </w:r>
                            <w:proofErr w:type="spellStart"/>
                            <w:r w:rsidRPr="00CC0A84">
                              <w:rPr>
                                <w:sz w:val="18"/>
                              </w:rPr>
                              <w:t>P</w:t>
                            </w:r>
                            <w:r>
                              <w:rPr>
                                <w:sz w:val="18"/>
                              </w:rPr>
                              <w:t>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DBC7A" id="Rectangle 71" o:spid="_x0000_s1032" style="position:absolute;left:0;text-align:left;margin-left:274.05pt;margin-top:3.95pt;width:30.8pt;height:19.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pzMQIAAG8EAAAOAAAAZHJzL2Uyb0RvYy54bWysVNuO0zAQfUfiHyy/0zSl7W6jpiu0SxHS&#10;AisWPsBxnMTCN8Zuk/L1O7Hb0sIbIg/W3Hw8c2Ym67tBK7IX4KU1Jc0nU0qE4baWpi3p92/bN7eU&#10;+MBMzZQ1oqQH4end5vWrde8KMbOdVbUAgiDGF70raReCK7LM805o5ifWCYPOxoJmAVVosxpYj+ha&#10;ZbPpdJn1FmoHlgvv0fqQnHQT8ZtG8PClabwIRJUUcwvxhHhW45lt1qxogblO8mMa7B+y0EwafPQM&#10;9cACIzuQf0FpycF624QJtzqzTSO5iDVgNfn0j2qeO+ZErAXJ8e5Mk/9/sPzz/gmIrEt6k1NimMYe&#10;fUXWmGmVIGhDgnrnC4x7dk8wlujdo+U/PDqyK8+oeIwhVf/J1ojDdsFGUoYG9HgTyyVD5P5w5l4M&#10;gXA0vl3l+RI7xNE1W+RzlMcXWHG67MCHD8JqMgolBUwygrP9ow8p9BQSs7RK1lupVFSgre4VkD3D&#10;MdjG74juL8OUIX1JV4vZIiJf+eJEijNI1eYxRu00FpuA8+n4pZFCOw5esp8qOUPEuq7QtQy4Bkrq&#10;kt5eoHSC1e9NjdWxIjCpkoykKHNkfyQ8dSgM1RAbuTz1rLL1AdsBNk09bikKnYVflPQ48SX1P3cM&#10;BCXqo8GRWuXz+bgiUZkvbmaowKWnuvQwwxGqpIGSJN6HtFY7B7Lt8KVEkLHvcAwaGVs0jkjK6pg+&#10;TnUk47iB49pc6jHq939i8wIAAP//AwBQSwMEFAAGAAgAAAAhAIyCdKrgAAAACAEAAA8AAABkcnMv&#10;ZG93bnJldi54bWxMj8FOwzAQRO9I/IO1SNyo3app0hCnQkgILq1EAJGjGy9JVHsdYrcNf19zguNo&#10;RjNvis1kDTvh6HtHEuYzAQypcbqnVsL729NdBswHRVoZRyjhBz1syuurQuXanekVT1VoWSwhnysJ&#10;XQhDzrlvOrTKz9yAFL0vN1oVohxbrkd1juXW8IUQK25VT3GhUwM+dtgcqqOVUNff03OlP7d1tnsx&#10;ybAVH35xkPL2Znq4BxZwCn9h+MWP6FBGpr07kvbMSEiW2TxGJaRrYNFfiXUKbC9hmSbAy4L/P1Be&#10;AAAA//8DAFBLAQItABQABgAIAAAAIQC2gziS/gAAAOEBAAATAAAAAAAAAAAAAAAAAAAAAABbQ29u&#10;dGVudF9UeXBlc10ueG1sUEsBAi0AFAAGAAgAAAAhADj9If/WAAAAlAEAAAsAAAAAAAAAAAAAAAAA&#10;LwEAAF9yZWxzLy5yZWxzUEsBAi0AFAAGAAgAAAAhAEVkGnMxAgAAbwQAAA4AAAAAAAAAAAAAAAAA&#10;LgIAAGRycy9lMm9Eb2MueG1sUEsBAi0AFAAGAAgAAAAhAIyCdKrgAAAACAEAAA8AAAAAAAAAAAAA&#10;AAAAiwQAAGRycy9kb3ducmV2LnhtbFBLBQYAAAAABAAEAPMAAACYBQAAAAA=&#10;" strokecolor="white [3212]">
                <v:path arrowok="t"/>
                <v:textbox>
                  <w:txbxContent>
                    <w:p w14:paraId="04EDE62B" w14:textId="77777777" w:rsidR="00D266E0" w:rsidRPr="00CC0A84" w:rsidRDefault="00D266E0" w:rsidP="00F32C84">
                      <w:pPr>
                        <w:rPr>
                          <w:sz w:val="18"/>
                        </w:rPr>
                      </w:pPr>
                      <w:r>
                        <w:rPr>
                          <w:sz w:val="18"/>
                        </w:rPr>
                        <w:t xml:space="preserve">   </w:t>
                      </w:r>
                      <w:proofErr w:type="spellStart"/>
                      <w:r w:rsidRPr="00CC0A84">
                        <w:rPr>
                          <w:sz w:val="18"/>
                        </w:rPr>
                        <w:t>P</w:t>
                      </w:r>
                      <w:r>
                        <w:rPr>
                          <w:sz w:val="18"/>
                        </w:rPr>
                        <w:t>n</w:t>
                      </w:r>
                      <w:proofErr w:type="spellEnd"/>
                    </w:p>
                  </w:txbxContent>
                </v:textbox>
              </v:rect>
            </w:pict>
          </mc:Fallback>
        </mc:AlternateContent>
      </w:r>
    </w:p>
    <w:p w14:paraId="3DC9520C" w14:textId="77777777" w:rsidR="00F32C84" w:rsidRPr="00C27ED2" w:rsidRDefault="00F32C84" w:rsidP="00F32C84">
      <w:pPr>
        <w:pStyle w:val="Style1"/>
        <w:adjustRightInd/>
        <w:spacing w:line="276" w:lineRule="auto"/>
        <w:jc w:val="both"/>
        <w:rPr>
          <w:sz w:val="24"/>
          <w:szCs w:val="24"/>
        </w:rPr>
      </w:pPr>
      <w:r w:rsidRPr="00C27ED2">
        <w:rPr>
          <w:sz w:val="24"/>
          <w:szCs w:val="24"/>
        </w:rPr>
        <w:t>Years/places</w:t>
      </w:r>
    </w:p>
    <w:p w14:paraId="6F5D6110" w14:textId="77777777" w:rsidR="00F32C84" w:rsidRPr="00C27ED2" w:rsidRDefault="00F32C84" w:rsidP="00F32C84">
      <w:pPr>
        <w:pStyle w:val="Style1"/>
        <w:tabs>
          <w:tab w:val="left" w:pos="2202"/>
          <w:tab w:val="left" w:pos="3604"/>
          <w:tab w:val="left" w:pos="4825"/>
        </w:tabs>
        <w:adjustRightInd/>
        <w:spacing w:line="276" w:lineRule="auto"/>
        <w:jc w:val="both"/>
        <w:rPr>
          <w:spacing w:val="4"/>
          <w:sz w:val="24"/>
          <w:szCs w:val="24"/>
        </w:rPr>
      </w:pPr>
      <w:r w:rsidRPr="00C27ED2">
        <w:rPr>
          <w:spacing w:val="4"/>
          <w:sz w:val="24"/>
          <w:szCs w:val="24"/>
        </w:rPr>
        <w:t>Dedicated to the</w:t>
      </w:r>
    </w:p>
    <w:p w14:paraId="6C618BC9" w14:textId="77777777" w:rsidR="00F32C84" w:rsidRPr="00C27ED2" w:rsidRDefault="00F32C84" w:rsidP="00F32C84">
      <w:pPr>
        <w:pStyle w:val="Style1"/>
        <w:tabs>
          <w:tab w:val="left" w:pos="2202"/>
          <w:tab w:val="left" w:pos="3604"/>
          <w:tab w:val="left" w:pos="4825"/>
        </w:tabs>
        <w:adjustRightInd/>
        <w:spacing w:line="276" w:lineRule="auto"/>
        <w:jc w:val="both"/>
        <w:rPr>
          <w:spacing w:val="-2"/>
          <w:sz w:val="24"/>
          <w:szCs w:val="24"/>
        </w:rPr>
      </w:pPr>
      <w:r w:rsidRPr="00C27ED2">
        <w:rPr>
          <w:spacing w:val="4"/>
          <w:sz w:val="24"/>
          <w:szCs w:val="24"/>
        </w:rPr>
        <w:t xml:space="preserve">Abandonments </w:t>
      </w:r>
      <w:proofErr w:type="gramStart"/>
      <w:r w:rsidRPr="00C27ED2">
        <w:rPr>
          <w:spacing w:val="4"/>
          <w:sz w:val="24"/>
          <w:szCs w:val="24"/>
        </w:rPr>
        <w:t xml:space="preserve">and </w:t>
      </w:r>
      <w:r w:rsidR="00F17DE7">
        <w:rPr>
          <w:spacing w:val="4"/>
          <w:sz w:val="24"/>
          <w:szCs w:val="24"/>
        </w:rPr>
        <w:t xml:space="preserve"> </w:t>
      </w:r>
      <w:r w:rsidRPr="00C27ED2">
        <w:rPr>
          <w:spacing w:val="4"/>
          <w:sz w:val="24"/>
          <w:szCs w:val="24"/>
        </w:rPr>
        <w:t>A</w:t>
      </w:r>
      <w:proofErr w:type="gramEnd"/>
      <w:r w:rsidRPr="00C27ED2">
        <w:rPr>
          <w:spacing w:val="4"/>
          <w:sz w:val="24"/>
          <w:szCs w:val="24"/>
        </w:rPr>
        <w:t xml:space="preserve"> </w:t>
      </w:r>
      <w:r w:rsidRPr="00C27ED2">
        <w:rPr>
          <w:spacing w:val="4"/>
          <w:sz w:val="24"/>
          <w:szCs w:val="24"/>
          <w:vertAlign w:val="subscript"/>
        </w:rPr>
        <w:t xml:space="preserve">1 </w:t>
      </w:r>
      <w:r w:rsidR="00F17DE7">
        <w:rPr>
          <w:spacing w:val="4"/>
          <w:sz w:val="24"/>
          <w:szCs w:val="24"/>
          <w:vertAlign w:val="subscript"/>
        </w:rPr>
        <w:t xml:space="preserve">                             </w:t>
      </w:r>
      <w:r w:rsidRPr="00C27ED2">
        <w:rPr>
          <w:spacing w:val="4"/>
          <w:sz w:val="24"/>
          <w:szCs w:val="24"/>
        </w:rPr>
        <w:t xml:space="preserve">A </w:t>
      </w:r>
      <w:r w:rsidRPr="00C27ED2">
        <w:rPr>
          <w:spacing w:val="4"/>
          <w:sz w:val="24"/>
          <w:szCs w:val="24"/>
          <w:vertAlign w:val="subscript"/>
        </w:rPr>
        <w:t xml:space="preserve">2 </w:t>
      </w:r>
      <w:r w:rsidR="00F17DE7">
        <w:rPr>
          <w:spacing w:val="4"/>
          <w:sz w:val="24"/>
          <w:szCs w:val="24"/>
          <w:vertAlign w:val="subscript"/>
        </w:rPr>
        <w:t xml:space="preserve">                         </w:t>
      </w:r>
      <w:r w:rsidRPr="00C27ED2">
        <w:rPr>
          <w:spacing w:val="4"/>
          <w:sz w:val="24"/>
          <w:szCs w:val="24"/>
        </w:rPr>
        <w:t xml:space="preserve">A </w:t>
      </w:r>
      <w:r w:rsidRPr="00C27ED2">
        <w:rPr>
          <w:spacing w:val="4"/>
          <w:sz w:val="24"/>
          <w:szCs w:val="24"/>
          <w:vertAlign w:val="subscript"/>
        </w:rPr>
        <w:t>3</w:t>
      </w:r>
      <w:r w:rsidRPr="00C27ED2">
        <w:rPr>
          <w:spacing w:val="4"/>
          <w:sz w:val="24"/>
          <w:szCs w:val="24"/>
        </w:rPr>
        <w:t xml:space="preserve"> </w:t>
      </w:r>
      <w:r w:rsidRPr="00C27ED2">
        <w:rPr>
          <w:spacing w:val="4"/>
          <w:sz w:val="24"/>
          <w:szCs w:val="24"/>
        </w:rPr>
        <w:tab/>
      </w:r>
      <w:r w:rsidRPr="00C27ED2">
        <w:rPr>
          <w:sz w:val="24"/>
          <w:szCs w:val="24"/>
        </w:rPr>
        <w:t xml:space="preserve"> </w:t>
      </w:r>
    </w:p>
    <w:p w14:paraId="753C8A4A" w14:textId="77777777" w:rsidR="00F32C84" w:rsidRPr="00C27ED2" w:rsidRDefault="00F32C84" w:rsidP="00F32C84">
      <w:pPr>
        <w:pStyle w:val="Style1"/>
        <w:tabs>
          <w:tab w:val="left" w:pos="1791"/>
          <w:tab w:val="right" w:pos="3238"/>
          <w:tab w:val="left" w:pos="4201"/>
        </w:tabs>
        <w:adjustRightInd/>
        <w:spacing w:line="276" w:lineRule="auto"/>
        <w:jc w:val="both"/>
        <w:rPr>
          <w:bCs/>
          <w:spacing w:val="-2"/>
          <w:sz w:val="24"/>
          <w:szCs w:val="24"/>
        </w:rPr>
      </w:pPr>
      <w:r w:rsidRPr="00C27ED2">
        <w:rPr>
          <w:spacing w:val="4"/>
          <w:sz w:val="24"/>
          <w:szCs w:val="24"/>
        </w:rPr>
        <w:t xml:space="preserve">Repeat </w:t>
      </w:r>
      <w:r w:rsidR="00F17DE7">
        <w:rPr>
          <w:spacing w:val="4"/>
          <w:sz w:val="24"/>
          <w:szCs w:val="24"/>
        </w:rPr>
        <w:t xml:space="preserve">                    </w:t>
      </w:r>
      <w:r w:rsidRPr="00C27ED2">
        <w:rPr>
          <w:spacing w:val="4"/>
          <w:sz w:val="24"/>
          <w:szCs w:val="24"/>
        </w:rPr>
        <w:t xml:space="preserve">R </w:t>
      </w:r>
      <w:r w:rsidRPr="00C27ED2">
        <w:rPr>
          <w:spacing w:val="4"/>
          <w:sz w:val="24"/>
          <w:szCs w:val="24"/>
          <w:vertAlign w:val="subscript"/>
        </w:rPr>
        <w:t>1</w:t>
      </w:r>
      <w:r w:rsidRPr="00C27ED2">
        <w:rPr>
          <w:spacing w:val="4"/>
          <w:sz w:val="24"/>
          <w:szCs w:val="24"/>
          <w:vertAlign w:val="subscript"/>
        </w:rPr>
        <w:tab/>
        <w:t xml:space="preserve"> </w:t>
      </w:r>
      <w:r w:rsidR="00F17DE7">
        <w:rPr>
          <w:spacing w:val="4"/>
          <w:sz w:val="24"/>
          <w:szCs w:val="24"/>
          <w:vertAlign w:val="subscript"/>
        </w:rPr>
        <w:t xml:space="preserve">                              </w:t>
      </w:r>
      <w:r w:rsidRPr="00C27ED2">
        <w:rPr>
          <w:spacing w:val="4"/>
          <w:sz w:val="24"/>
          <w:szCs w:val="24"/>
        </w:rPr>
        <w:t xml:space="preserve">R </w:t>
      </w:r>
      <w:r w:rsidRPr="00C27ED2">
        <w:rPr>
          <w:spacing w:val="4"/>
          <w:sz w:val="24"/>
          <w:szCs w:val="24"/>
          <w:vertAlign w:val="subscript"/>
        </w:rPr>
        <w:t>2</w:t>
      </w:r>
      <w:r w:rsidRPr="00C27ED2">
        <w:rPr>
          <w:spacing w:val="4"/>
          <w:sz w:val="24"/>
          <w:szCs w:val="24"/>
          <w:vertAlign w:val="subscript"/>
        </w:rPr>
        <w:tab/>
      </w:r>
      <w:r w:rsidRPr="00C27ED2">
        <w:rPr>
          <w:spacing w:val="4"/>
          <w:sz w:val="24"/>
          <w:szCs w:val="24"/>
          <w:vertAlign w:val="subscript"/>
        </w:rPr>
        <w:tab/>
        <w:t xml:space="preserve">                     </w:t>
      </w:r>
      <w:r w:rsidRPr="00C27ED2">
        <w:rPr>
          <w:spacing w:val="4"/>
          <w:sz w:val="24"/>
          <w:szCs w:val="24"/>
        </w:rPr>
        <w:t xml:space="preserve">R </w:t>
      </w:r>
      <w:r w:rsidRPr="00C27ED2">
        <w:rPr>
          <w:spacing w:val="4"/>
          <w:sz w:val="24"/>
          <w:szCs w:val="24"/>
          <w:vertAlign w:val="subscript"/>
        </w:rPr>
        <w:t>3</w:t>
      </w:r>
      <w:r w:rsidRPr="00C27ED2">
        <w:rPr>
          <w:spacing w:val="4"/>
          <w:sz w:val="24"/>
          <w:szCs w:val="24"/>
        </w:rPr>
        <w:t xml:space="preserve"> </w:t>
      </w:r>
      <w:r w:rsidRPr="00C27ED2">
        <w:rPr>
          <w:spacing w:val="4"/>
          <w:sz w:val="24"/>
          <w:szCs w:val="24"/>
        </w:rPr>
        <w:tab/>
      </w:r>
      <w:r w:rsidRPr="00C27ED2">
        <w:rPr>
          <w:spacing w:val="4"/>
          <w:sz w:val="24"/>
          <w:szCs w:val="24"/>
        </w:rPr>
        <w:tab/>
        <w:t xml:space="preserve"> </w:t>
      </w:r>
    </w:p>
    <w:p w14:paraId="2E9224DB" w14:textId="77777777" w:rsidR="00F32C84" w:rsidRPr="00C27ED2" w:rsidRDefault="00F32C84" w:rsidP="00F32C84">
      <w:pPr>
        <w:pStyle w:val="Style1"/>
        <w:adjustRightInd/>
        <w:spacing w:line="276" w:lineRule="auto"/>
        <w:jc w:val="both"/>
        <w:rPr>
          <w:sz w:val="24"/>
          <w:szCs w:val="24"/>
        </w:rPr>
      </w:pPr>
      <w:r w:rsidRPr="00C27ED2">
        <w:rPr>
          <w:sz w:val="24"/>
          <w:szCs w:val="24"/>
        </w:rPr>
        <w:t>Total years /</w:t>
      </w:r>
    </w:p>
    <w:p w14:paraId="379CB5A8" w14:textId="77777777" w:rsidR="00F32C84" w:rsidRPr="00C27ED2" w:rsidRDefault="00F32C84" w:rsidP="00F32C84">
      <w:pPr>
        <w:pStyle w:val="Style1"/>
        <w:tabs>
          <w:tab w:val="right" w:pos="3153"/>
          <w:tab w:val="left" w:pos="4315"/>
        </w:tabs>
        <w:adjustRightInd/>
        <w:spacing w:line="276" w:lineRule="auto"/>
        <w:jc w:val="both"/>
        <w:rPr>
          <w:spacing w:val="4"/>
          <w:sz w:val="24"/>
          <w:szCs w:val="24"/>
        </w:rPr>
      </w:pPr>
      <w:r w:rsidRPr="00C27ED2">
        <w:rPr>
          <w:spacing w:val="4"/>
          <w:sz w:val="24"/>
          <w:szCs w:val="24"/>
        </w:rPr>
        <w:t xml:space="preserve">Places invested </w:t>
      </w:r>
      <w:r w:rsidR="00F17DE7">
        <w:rPr>
          <w:spacing w:val="4"/>
          <w:sz w:val="24"/>
          <w:szCs w:val="24"/>
        </w:rPr>
        <w:t xml:space="preserve">      </w:t>
      </w:r>
      <w:r w:rsidR="00E91620">
        <w:rPr>
          <w:spacing w:val="4"/>
          <w:sz w:val="24"/>
          <w:szCs w:val="24"/>
        </w:rPr>
        <w:t xml:space="preserve">T </w:t>
      </w:r>
      <w:r w:rsidRPr="00C27ED2">
        <w:rPr>
          <w:spacing w:val="4"/>
          <w:sz w:val="24"/>
          <w:szCs w:val="24"/>
          <w:vertAlign w:val="subscript"/>
        </w:rPr>
        <w:t>1</w:t>
      </w:r>
      <w:r w:rsidRPr="00C27ED2">
        <w:rPr>
          <w:spacing w:val="4"/>
          <w:sz w:val="24"/>
          <w:szCs w:val="24"/>
          <w:vertAlign w:val="subscript"/>
        </w:rPr>
        <w:tab/>
      </w:r>
      <w:r w:rsidR="00E91620">
        <w:rPr>
          <w:spacing w:val="4"/>
          <w:sz w:val="24"/>
          <w:szCs w:val="24"/>
          <w:vertAlign w:val="subscript"/>
        </w:rPr>
        <w:t xml:space="preserve">                                 </w:t>
      </w:r>
      <w:r w:rsidRPr="00C27ED2">
        <w:rPr>
          <w:spacing w:val="4"/>
          <w:sz w:val="24"/>
          <w:szCs w:val="24"/>
        </w:rPr>
        <w:t xml:space="preserve">T </w:t>
      </w:r>
      <w:r w:rsidRPr="00C27ED2">
        <w:rPr>
          <w:spacing w:val="4"/>
          <w:sz w:val="24"/>
          <w:szCs w:val="24"/>
          <w:vertAlign w:val="subscript"/>
        </w:rPr>
        <w:t>2</w:t>
      </w:r>
      <w:r w:rsidRPr="00C27ED2">
        <w:rPr>
          <w:spacing w:val="4"/>
          <w:sz w:val="24"/>
          <w:szCs w:val="24"/>
          <w:vertAlign w:val="subscript"/>
        </w:rPr>
        <w:tab/>
      </w:r>
      <w:r w:rsidR="00E91620">
        <w:rPr>
          <w:spacing w:val="4"/>
          <w:sz w:val="24"/>
          <w:szCs w:val="24"/>
          <w:vertAlign w:val="subscript"/>
        </w:rPr>
        <w:t xml:space="preserve">                   </w:t>
      </w:r>
      <w:r w:rsidRPr="00C27ED2">
        <w:rPr>
          <w:spacing w:val="4"/>
          <w:sz w:val="24"/>
          <w:szCs w:val="24"/>
        </w:rPr>
        <w:t xml:space="preserve">T </w:t>
      </w:r>
      <w:r w:rsidRPr="00C27ED2">
        <w:rPr>
          <w:spacing w:val="4"/>
          <w:sz w:val="24"/>
          <w:szCs w:val="24"/>
          <w:vertAlign w:val="subscript"/>
        </w:rPr>
        <w:t>3</w:t>
      </w:r>
      <w:r w:rsidRPr="00C27ED2">
        <w:rPr>
          <w:spacing w:val="4"/>
          <w:sz w:val="24"/>
          <w:szCs w:val="24"/>
        </w:rPr>
        <w:t xml:space="preserve"> </w:t>
      </w:r>
      <w:r w:rsidRPr="00C27ED2">
        <w:rPr>
          <w:spacing w:val="4"/>
          <w:sz w:val="24"/>
          <w:szCs w:val="24"/>
        </w:rPr>
        <w:tab/>
        <w:t xml:space="preserve"> </w:t>
      </w:r>
    </w:p>
    <w:p w14:paraId="11F1CE8B" w14:textId="77777777" w:rsidR="00E91620" w:rsidRPr="00E91620" w:rsidRDefault="00E91620" w:rsidP="00E91620">
      <w:pPr>
        <w:pStyle w:val="Style1"/>
        <w:adjustRightInd/>
        <w:spacing w:line="276" w:lineRule="auto"/>
        <w:jc w:val="both"/>
        <w:rPr>
          <w:sz w:val="16"/>
          <w:szCs w:val="24"/>
        </w:rPr>
      </w:pPr>
    </w:p>
    <w:p w14:paraId="048D5C2D" w14:textId="77777777" w:rsidR="00F32C84" w:rsidRPr="00C27ED2" w:rsidRDefault="00F32C84" w:rsidP="00E91620">
      <w:pPr>
        <w:pStyle w:val="Style1"/>
        <w:adjustRightInd/>
        <w:spacing w:line="276" w:lineRule="auto"/>
        <w:jc w:val="both"/>
        <w:rPr>
          <w:iCs/>
          <w:sz w:val="24"/>
          <w:szCs w:val="24"/>
        </w:rPr>
      </w:pPr>
      <w:r w:rsidRPr="00C27ED2">
        <w:rPr>
          <w:sz w:val="24"/>
          <w:szCs w:val="24"/>
        </w:rPr>
        <w:t xml:space="preserve">4. </w:t>
      </w:r>
      <w:r w:rsidRPr="00C27ED2">
        <w:rPr>
          <w:iCs/>
          <w:sz w:val="24"/>
          <w:szCs w:val="24"/>
        </w:rPr>
        <w:t>Calculation of the coefficient of efficiency (CE)</w:t>
      </w:r>
    </w:p>
    <w:p w14:paraId="3E15EE3C" w14:textId="77777777" w:rsidR="00E91620" w:rsidRPr="00E91620" w:rsidRDefault="00E91620" w:rsidP="00E91620">
      <w:pPr>
        <w:pStyle w:val="Style1"/>
        <w:adjustRightInd/>
        <w:spacing w:line="276" w:lineRule="auto"/>
        <w:ind w:right="144"/>
        <w:jc w:val="both"/>
        <w:rPr>
          <w:spacing w:val="4"/>
          <w:sz w:val="2"/>
          <w:szCs w:val="24"/>
        </w:rPr>
      </w:pPr>
    </w:p>
    <w:p w14:paraId="6A613D00" w14:textId="77777777" w:rsidR="00F32C84" w:rsidRPr="00C27ED2" w:rsidRDefault="00F32C84" w:rsidP="00E91620">
      <w:pPr>
        <w:pStyle w:val="Style1"/>
        <w:adjustRightInd/>
        <w:spacing w:line="276" w:lineRule="auto"/>
        <w:ind w:right="144"/>
        <w:jc w:val="both"/>
        <w:rPr>
          <w:sz w:val="24"/>
          <w:szCs w:val="24"/>
        </w:rPr>
      </w:pPr>
      <w:r w:rsidRPr="00C27ED2">
        <w:rPr>
          <w:spacing w:val="4"/>
          <w:sz w:val="24"/>
          <w:szCs w:val="24"/>
        </w:rPr>
        <w:t xml:space="preserve">This is the ratio between the maximum number of years/places and the number of years/ </w:t>
      </w:r>
      <w:r w:rsidRPr="00C27ED2">
        <w:rPr>
          <w:spacing w:val="8"/>
          <w:sz w:val="24"/>
          <w:szCs w:val="24"/>
        </w:rPr>
        <w:t xml:space="preserve">places invested. This coefficient is an indicator of the profitability of the system. It is </w:t>
      </w:r>
      <w:r w:rsidRPr="00C27ED2">
        <w:rPr>
          <w:sz w:val="24"/>
          <w:szCs w:val="24"/>
        </w:rPr>
        <w:t>the inverse of the input/output ratio. Its formula is as follows:</w:t>
      </w:r>
    </w:p>
    <w:p w14:paraId="2F6E1499" w14:textId="77777777" w:rsidR="00F32C84" w:rsidRPr="00C27ED2" w:rsidRDefault="00F32C84" w:rsidP="00F32C84">
      <w:pPr>
        <w:pStyle w:val="Style1"/>
        <w:tabs>
          <w:tab w:val="right" w:pos="3153"/>
          <w:tab w:val="left" w:pos="3604"/>
        </w:tabs>
        <w:adjustRightInd/>
        <w:spacing w:line="276" w:lineRule="auto"/>
        <w:jc w:val="both"/>
        <w:rPr>
          <w:sz w:val="24"/>
          <w:szCs w:val="24"/>
        </w:rPr>
      </w:pPr>
      <w:r w:rsidRPr="00C27ED2">
        <w:rPr>
          <w:spacing w:val="4"/>
          <w:sz w:val="24"/>
          <w:szCs w:val="24"/>
        </w:rPr>
        <w:tab/>
      </w:r>
      <w:r w:rsidRPr="00C27ED2">
        <w:rPr>
          <w:i/>
          <w:iCs/>
          <w:spacing w:val="2"/>
          <w:sz w:val="24"/>
          <w:szCs w:val="24"/>
        </w:rPr>
        <w:t>THIS</w:t>
      </w:r>
      <m:oMath>
        <m:f>
          <m:fPr>
            <m:ctrlPr>
              <w:rPr>
                <w:rFonts w:ascii="Cambria Math" w:hAnsi="Cambria Math"/>
                <w:i/>
                <w:spacing w:val="2"/>
                <w:sz w:val="24"/>
                <w:szCs w:val="24"/>
              </w:rPr>
            </m:ctrlPr>
          </m:fPr>
          <m:num>
            <m:r>
              <w:rPr>
                <w:rFonts w:ascii="Cambria Math" w:hAnsi="Cambria Math"/>
                <w:spacing w:val="2"/>
                <w:sz w:val="24"/>
                <w:szCs w:val="24"/>
              </w:rPr>
              <m:t>sxd</m:t>
            </m:r>
          </m:num>
          <m:den>
            <m:r>
              <w:rPr>
                <w:rFonts w:ascii="Cambria Math" w:hAnsi="Cambria Math"/>
                <w:spacing w:val="2"/>
                <w:sz w:val="24"/>
                <w:szCs w:val="24"/>
              </w:rPr>
              <m:t>T1+T2+…Tn</m:t>
            </m:r>
          </m:den>
        </m:f>
      </m:oMath>
    </w:p>
    <w:p w14:paraId="2D190521" w14:textId="77777777" w:rsidR="00F32C84" w:rsidRPr="00C27ED2" w:rsidRDefault="00F32C84" w:rsidP="00F32C84">
      <w:pPr>
        <w:pStyle w:val="Style1"/>
        <w:adjustRightInd/>
        <w:spacing w:line="276" w:lineRule="auto"/>
        <w:ind w:left="936"/>
        <w:jc w:val="both"/>
        <w:rPr>
          <w:sz w:val="24"/>
          <w:szCs w:val="24"/>
        </w:rPr>
      </w:pPr>
      <w:r w:rsidRPr="00C27ED2">
        <w:rPr>
          <w:sz w:val="24"/>
          <w:szCs w:val="24"/>
        </w:rPr>
        <w:t>Legend</w:t>
      </w:r>
    </w:p>
    <w:p w14:paraId="33E68AC5" w14:textId="77777777" w:rsidR="00F32C84" w:rsidRPr="00C27ED2" w:rsidRDefault="00F32C84" w:rsidP="00F32C84">
      <w:pPr>
        <w:pStyle w:val="Style1"/>
        <w:adjustRightInd/>
        <w:spacing w:line="276" w:lineRule="auto"/>
        <w:ind w:left="1656"/>
        <w:jc w:val="both"/>
        <w:rPr>
          <w:sz w:val="24"/>
          <w:szCs w:val="24"/>
        </w:rPr>
      </w:pPr>
      <w:r w:rsidRPr="00C27ED2">
        <w:rPr>
          <w:sz w:val="24"/>
          <w:szCs w:val="24"/>
        </w:rPr>
        <w:t>CE coefficient of efficiency</w:t>
      </w:r>
    </w:p>
    <w:p w14:paraId="2E6681DB" w14:textId="77777777" w:rsidR="00F32C84" w:rsidRPr="00C27ED2" w:rsidRDefault="00F32C84" w:rsidP="00F32C84">
      <w:pPr>
        <w:pStyle w:val="Style1"/>
        <w:adjustRightInd/>
        <w:spacing w:line="276" w:lineRule="auto"/>
        <w:ind w:left="1872"/>
        <w:jc w:val="both"/>
        <w:rPr>
          <w:sz w:val="24"/>
          <w:szCs w:val="24"/>
        </w:rPr>
      </w:pPr>
      <w:r w:rsidRPr="00C27ED2">
        <w:rPr>
          <w:sz w:val="24"/>
          <w:szCs w:val="24"/>
        </w:rPr>
        <w:t>S: the outgoing ones</w:t>
      </w:r>
    </w:p>
    <w:p w14:paraId="2D9083AE" w14:textId="77777777" w:rsidR="00F32C84" w:rsidRPr="00C27ED2" w:rsidRDefault="00F32C84" w:rsidP="00F32C84">
      <w:pPr>
        <w:pStyle w:val="Style1"/>
        <w:adjustRightInd/>
        <w:spacing w:line="276" w:lineRule="auto"/>
        <w:ind w:left="1872"/>
        <w:jc w:val="both"/>
        <w:rPr>
          <w:sz w:val="24"/>
          <w:szCs w:val="24"/>
        </w:rPr>
      </w:pPr>
      <w:proofErr w:type="gramStart"/>
      <w:r w:rsidRPr="00C27ED2">
        <w:rPr>
          <w:sz w:val="24"/>
          <w:szCs w:val="24"/>
        </w:rPr>
        <w:t>d :</w:t>
      </w:r>
      <w:proofErr w:type="gramEnd"/>
      <w:r w:rsidRPr="00C27ED2">
        <w:rPr>
          <w:sz w:val="24"/>
          <w:szCs w:val="24"/>
        </w:rPr>
        <w:t xml:space="preserve"> The duration of the cycle</w:t>
      </w:r>
    </w:p>
    <w:p w14:paraId="1C186AE0" w14:textId="77777777" w:rsidR="00F32C84" w:rsidRPr="00C27ED2" w:rsidRDefault="00F32C84" w:rsidP="00F32C84">
      <w:pPr>
        <w:pStyle w:val="Style1"/>
        <w:adjustRightInd/>
        <w:spacing w:line="276" w:lineRule="auto"/>
        <w:ind w:left="1872"/>
        <w:jc w:val="both"/>
        <w:rPr>
          <w:sz w:val="24"/>
          <w:szCs w:val="24"/>
        </w:rPr>
      </w:pPr>
      <w:r w:rsidRPr="00C27ED2">
        <w:rPr>
          <w:sz w:val="24"/>
          <w:szCs w:val="24"/>
        </w:rPr>
        <w:t>T: Total number of years invested</w:t>
      </w:r>
    </w:p>
    <w:p w14:paraId="6FC8E3D8" w14:textId="77777777" w:rsidR="00F32C84" w:rsidRPr="00C27ED2" w:rsidRDefault="00F32C84" w:rsidP="00F32C84">
      <w:pPr>
        <w:pStyle w:val="Style1"/>
        <w:numPr>
          <w:ilvl w:val="0"/>
          <w:numId w:val="12"/>
        </w:numPr>
        <w:adjustRightInd/>
        <w:spacing w:line="276" w:lineRule="auto"/>
        <w:jc w:val="both"/>
        <w:rPr>
          <w:iCs/>
          <w:sz w:val="24"/>
          <w:szCs w:val="24"/>
        </w:rPr>
      </w:pPr>
      <w:r w:rsidRPr="00C27ED2">
        <w:rPr>
          <w:iCs/>
          <w:sz w:val="24"/>
          <w:szCs w:val="24"/>
        </w:rPr>
        <w:t>Calculation of the cost increase coefficient.</w:t>
      </w:r>
    </w:p>
    <w:p w14:paraId="08D9D8D2" w14:textId="77777777" w:rsidR="00E91620" w:rsidRPr="00E91620" w:rsidRDefault="00E91620" w:rsidP="00E91620">
      <w:pPr>
        <w:pStyle w:val="Style1"/>
        <w:adjustRightInd/>
        <w:spacing w:line="276" w:lineRule="auto"/>
        <w:ind w:right="72"/>
        <w:jc w:val="both"/>
        <w:rPr>
          <w:sz w:val="10"/>
          <w:szCs w:val="24"/>
        </w:rPr>
      </w:pPr>
    </w:p>
    <w:p w14:paraId="285FB3CD" w14:textId="77777777" w:rsidR="00F32C84" w:rsidRPr="00C27ED2" w:rsidRDefault="00F32C84" w:rsidP="00E91620">
      <w:pPr>
        <w:pStyle w:val="Style1"/>
        <w:adjustRightInd/>
        <w:spacing w:line="276" w:lineRule="auto"/>
        <w:ind w:right="72"/>
        <w:jc w:val="both"/>
        <w:rPr>
          <w:sz w:val="24"/>
          <w:szCs w:val="24"/>
        </w:rPr>
      </w:pPr>
      <w:r w:rsidRPr="00C27ED2">
        <w:rPr>
          <w:sz w:val="24"/>
          <w:szCs w:val="24"/>
        </w:rPr>
        <w:t xml:space="preserve">This is the inverse of the efficiency coefficient. It corresponds to the input/output ratio, </w:t>
      </w:r>
      <w:r w:rsidRPr="00C27ED2">
        <w:rPr>
          <w:spacing w:val="6"/>
          <w:sz w:val="24"/>
          <w:szCs w:val="24"/>
        </w:rPr>
        <w:t xml:space="preserve">that is, the coefficient by which the theoretical cost of training </w:t>
      </w:r>
      <w:r w:rsidRPr="00C27ED2">
        <w:rPr>
          <w:spacing w:val="10"/>
          <w:sz w:val="24"/>
          <w:szCs w:val="24"/>
        </w:rPr>
        <w:t xml:space="preserve">a student in a given cycle must be multiplied to obtain the actual cost of training. It is obtained using the </w:t>
      </w:r>
      <w:r w:rsidRPr="00C27ED2">
        <w:rPr>
          <w:sz w:val="24"/>
          <w:szCs w:val="24"/>
        </w:rPr>
        <w:t>formula below:</w:t>
      </w:r>
    </w:p>
    <w:p w14:paraId="7A818C32" w14:textId="77777777" w:rsidR="00F32C84" w:rsidRPr="00C27ED2" w:rsidRDefault="00F32C84" w:rsidP="00F32C84">
      <w:pPr>
        <w:overflowPunct w:val="0"/>
        <w:spacing w:after="0"/>
        <w:ind w:left="3300" w:right="4800" w:hanging="1241"/>
        <w:jc w:val="both"/>
        <w:rPr>
          <w:rFonts w:ascii="Times New Roman" w:hAnsi="Times New Roman"/>
          <w:sz w:val="24"/>
          <w:szCs w:val="24"/>
        </w:rPr>
      </w:pPr>
      <w:r w:rsidRPr="00C27ED2">
        <w:rPr>
          <w:rFonts w:ascii="Times New Roman" w:hAnsi="Times New Roman"/>
          <w:i/>
          <w:iCs/>
          <w:spacing w:val="2"/>
          <w:sz w:val="24"/>
          <w:szCs w:val="24"/>
        </w:rPr>
        <w:t>CAC =</w:t>
      </w:r>
      <m:oMath>
        <m:f>
          <m:fPr>
            <m:ctrlPr>
              <w:rPr>
                <w:rFonts w:ascii="Cambria Math" w:hAnsi="Cambria Math"/>
                <w:i/>
                <w:spacing w:val="2"/>
                <w:sz w:val="24"/>
                <w:szCs w:val="24"/>
              </w:rPr>
            </m:ctrlPr>
          </m:fPr>
          <m:num>
            <m:sSub>
              <m:sSubPr>
                <m:ctrlPr>
                  <w:rPr>
                    <w:rFonts w:ascii="Cambria Math" w:hAnsi="Cambria Math"/>
                    <w:i/>
                    <w:spacing w:val="2"/>
                    <w:sz w:val="24"/>
                    <w:szCs w:val="24"/>
                  </w:rPr>
                </m:ctrlPr>
              </m:sSubPr>
              <m:e>
                <m:r>
                  <w:rPr>
                    <w:rFonts w:ascii="Cambria Math" w:hAnsi="Cambria Math"/>
                    <w:spacing w:val="2"/>
                    <w:sz w:val="24"/>
                    <w:szCs w:val="24"/>
                  </w:rPr>
                  <m:t>T</m:t>
                </m:r>
              </m:e>
              <m:sub>
                <m:r>
                  <w:rPr>
                    <w:rFonts w:ascii="Cambria Math" w:hAnsi="Cambria Math"/>
                    <w:spacing w:val="2"/>
                    <w:sz w:val="24"/>
                    <w:szCs w:val="24"/>
                  </w:rPr>
                  <m:t>1+</m:t>
                </m:r>
              </m:sub>
            </m:sSub>
            <m:sSub>
              <m:sSubPr>
                <m:ctrlPr>
                  <w:rPr>
                    <w:rFonts w:ascii="Cambria Math" w:hAnsi="Cambria Math"/>
                    <w:i/>
                    <w:spacing w:val="2"/>
                    <w:sz w:val="24"/>
                    <w:szCs w:val="24"/>
                  </w:rPr>
                </m:ctrlPr>
              </m:sSubPr>
              <m:e>
                <m:r>
                  <w:rPr>
                    <w:rFonts w:ascii="Cambria Math" w:hAnsi="Cambria Math"/>
                    <w:spacing w:val="2"/>
                    <w:sz w:val="24"/>
                    <w:szCs w:val="24"/>
                  </w:rPr>
                  <m:t>T</m:t>
                </m:r>
              </m:e>
              <m:sub>
                <m:r>
                  <w:rPr>
                    <w:rFonts w:ascii="Cambria Math" w:hAnsi="Cambria Math"/>
                    <w:spacing w:val="2"/>
                    <w:sz w:val="24"/>
                    <w:szCs w:val="24"/>
                  </w:rPr>
                  <m:t>2+</m:t>
                </m:r>
              </m:sub>
            </m:sSub>
            <m:r>
              <w:rPr>
                <w:rFonts w:ascii="Cambria Math" w:hAnsi="Cambria Math"/>
                <w:spacing w:val="2"/>
                <w:sz w:val="24"/>
                <w:szCs w:val="24"/>
              </w:rPr>
              <m:t>…+</m:t>
            </m:r>
            <m:sSub>
              <m:sSubPr>
                <m:ctrlPr>
                  <w:rPr>
                    <w:rFonts w:ascii="Cambria Math" w:hAnsi="Cambria Math"/>
                    <w:i/>
                    <w:spacing w:val="2"/>
                    <w:sz w:val="24"/>
                    <w:szCs w:val="24"/>
                  </w:rPr>
                </m:ctrlPr>
              </m:sSubPr>
              <m:e>
                <m:r>
                  <w:rPr>
                    <w:rFonts w:ascii="Cambria Math" w:hAnsi="Cambria Math"/>
                    <w:spacing w:val="2"/>
                    <w:sz w:val="24"/>
                    <w:szCs w:val="24"/>
                  </w:rPr>
                  <m:t>T</m:t>
                </m:r>
              </m:e>
              <m:sub>
                <m:r>
                  <w:rPr>
                    <w:rFonts w:ascii="Cambria Math" w:hAnsi="Cambria Math"/>
                    <w:spacing w:val="2"/>
                    <w:sz w:val="24"/>
                    <w:szCs w:val="24"/>
                  </w:rPr>
                  <m:t>n</m:t>
                </m:r>
              </m:sub>
            </m:sSub>
          </m:num>
          <m:den>
            <m:r>
              <w:rPr>
                <w:rFonts w:ascii="Cambria Math" w:hAnsi="Cambria Math"/>
                <w:spacing w:val="2"/>
                <w:sz w:val="24"/>
                <w:szCs w:val="24"/>
              </w:rPr>
              <m:t>Sxd</m:t>
            </m:r>
          </m:den>
        </m:f>
      </m:oMath>
      <w:r w:rsidRPr="00C27ED2">
        <w:rPr>
          <w:rFonts w:ascii="Times New Roman" w:hAnsi="Times New Roman"/>
          <w:i/>
          <w:iCs/>
          <w:sz w:val="24"/>
          <w:szCs w:val="24"/>
          <w:vertAlign w:val="subscript"/>
        </w:rPr>
        <w:t xml:space="preserve"> </w:t>
      </w:r>
      <w:r w:rsidRPr="00C27ED2">
        <w:rPr>
          <w:rFonts w:ascii="Times New Roman" w:hAnsi="Times New Roman"/>
          <w:i/>
          <w:iCs/>
          <w:sz w:val="24"/>
          <w:szCs w:val="24"/>
        </w:rPr>
        <w:t xml:space="preserve"> </w:t>
      </w:r>
    </w:p>
    <w:p w14:paraId="56EC5A5E" w14:textId="77777777" w:rsidR="00F32C84" w:rsidRPr="00C27ED2" w:rsidRDefault="00F32C84" w:rsidP="00F32C84">
      <w:pPr>
        <w:pStyle w:val="Style1"/>
        <w:adjustRightInd/>
        <w:spacing w:line="276" w:lineRule="auto"/>
        <w:ind w:left="144"/>
        <w:jc w:val="both"/>
        <w:rPr>
          <w:iCs/>
          <w:sz w:val="24"/>
          <w:szCs w:val="24"/>
        </w:rPr>
      </w:pPr>
      <w:r w:rsidRPr="00C27ED2">
        <w:rPr>
          <w:iCs/>
          <w:sz w:val="24"/>
          <w:szCs w:val="24"/>
        </w:rPr>
        <w:lastRenderedPageBreak/>
        <w:t>6. Establishment of a summary table of indicators.</w:t>
      </w:r>
    </w:p>
    <w:p w14:paraId="445399E5" w14:textId="77777777" w:rsidR="00F32C84" w:rsidRPr="00C27ED2" w:rsidRDefault="00F32C84" w:rsidP="00F32C84">
      <w:pPr>
        <w:pStyle w:val="Style1"/>
        <w:adjustRightInd/>
        <w:spacing w:line="276" w:lineRule="auto"/>
        <w:ind w:left="144"/>
        <w:jc w:val="both"/>
        <w:rPr>
          <w:i/>
          <w:iCs/>
          <w:sz w:val="24"/>
          <w:szCs w:val="24"/>
        </w:rPr>
      </w:pPr>
      <w:r w:rsidRPr="00C27ED2">
        <w:rPr>
          <w:iCs/>
          <w:sz w:val="24"/>
          <w:szCs w:val="24"/>
        </w:rPr>
        <w:t>In addition to analyzing the effectiveness of the education system, we also considered calculating some indicators of material and human resources devoted to education. Depending on the availability of data, we calculated the following indicators:</w:t>
      </w:r>
    </w:p>
    <w:p w14:paraId="5643C68C" w14:textId="77777777" w:rsidR="00F32C84" w:rsidRPr="00C27ED2" w:rsidRDefault="00F32C84" w:rsidP="00F32C84">
      <w:pPr>
        <w:spacing w:after="0"/>
        <w:ind w:firstLine="708"/>
        <w:jc w:val="both"/>
        <w:rPr>
          <w:rFonts w:ascii="Times New Roman" w:hAnsi="Times New Roman"/>
          <w:sz w:val="24"/>
          <w:szCs w:val="24"/>
        </w:rPr>
      </w:pPr>
      <w:r w:rsidRPr="00C27ED2">
        <w:rPr>
          <w:rFonts w:ascii="Times New Roman" w:hAnsi="Times New Roman"/>
          <w:iCs/>
          <w:sz w:val="24"/>
          <w:szCs w:val="24"/>
        </w:rPr>
        <w:t xml:space="preserve"> </w:t>
      </w:r>
      <w:r w:rsidRPr="00C27ED2">
        <w:rPr>
          <w:rFonts w:ascii="Times New Roman" w:hAnsi="Times New Roman"/>
          <w:sz w:val="24"/>
          <w:szCs w:val="24"/>
        </w:rPr>
        <w:t>The indicators selected are as follows:</w:t>
      </w:r>
    </w:p>
    <w:p w14:paraId="0124D955"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Premises occupancy rate (TOL)</w:t>
      </w:r>
    </w:p>
    <w:p w14:paraId="7DB237A4"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Bench occupancy rate (TOB)</w:t>
      </w:r>
    </w:p>
    <w:p w14:paraId="390D7D66"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Girls' Restroom Occupancy Rate (TOTF)</w:t>
      </w:r>
    </w:p>
    <w:p w14:paraId="559089F2"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Boys' Restroom Occupancy Rate (TOTG)</w:t>
      </w:r>
    </w:p>
    <w:p w14:paraId="2508E53A"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Teachers' Restroom Occupancy Rate (TOTP)</w:t>
      </w:r>
    </w:p>
    <w:p w14:paraId="614EB384"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Teacher Qualification Rate (TQE)</w:t>
      </w:r>
    </w:p>
    <w:p w14:paraId="2349B9CE"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Supervision rate (SR)</w:t>
      </w:r>
    </w:p>
    <w:p w14:paraId="5E69C80F"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Teacher/Administrative Staff Ratio (REA)</w:t>
      </w:r>
    </w:p>
    <w:p w14:paraId="1B2CD872"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Teacher/Worker Ratio (TWR)</w:t>
      </w:r>
    </w:p>
    <w:p w14:paraId="22783D98" w14:textId="77777777" w:rsidR="00F32C84" w:rsidRPr="00C27ED2"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Student/administrative staff ratio (</w:t>
      </w:r>
      <w:proofErr w:type="gramStart"/>
      <w:r w:rsidRPr="00C27ED2">
        <w:rPr>
          <w:rFonts w:ascii="Times New Roman" w:hAnsi="Times New Roman"/>
          <w:sz w:val="24"/>
          <w:szCs w:val="24"/>
        </w:rPr>
        <w:t>R.EL.PA</w:t>
      </w:r>
      <w:proofErr w:type="gramEnd"/>
      <w:r w:rsidRPr="00C27ED2">
        <w:rPr>
          <w:rFonts w:ascii="Times New Roman" w:hAnsi="Times New Roman"/>
          <w:sz w:val="24"/>
          <w:szCs w:val="24"/>
        </w:rPr>
        <w:t>)</w:t>
      </w:r>
    </w:p>
    <w:p w14:paraId="79DFC230" w14:textId="77777777" w:rsidR="00F32C84" w:rsidRDefault="00F32C84" w:rsidP="00F32C84">
      <w:pPr>
        <w:pStyle w:val="ListParagraph"/>
        <w:numPr>
          <w:ilvl w:val="0"/>
          <w:numId w:val="11"/>
        </w:numPr>
        <w:spacing w:after="0"/>
        <w:jc w:val="both"/>
        <w:rPr>
          <w:rFonts w:ascii="Times New Roman" w:hAnsi="Times New Roman"/>
          <w:sz w:val="24"/>
          <w:szCs w:val="24"/>
        </w:rPr>
      </w:pPr>
      <w:r w:rsidRPr="00C27ED2">
        <w:rPr>
          <w:rFonts w:ascii="Times New Roman" w:hAnsi="Times New Roman"/>
          <w:sz w:val="24"/>
          <w:szCs w:val="24"/>
        </w:rPr>
        <w:t>Student/worker ratio (R.</w:t>
      </w:r>
      <w:proofErr w:type="gramStart"/>
      <w:r w:rsidRPr="00C27ED2">
        <w:rPr>
          <w:rFonts w:ascii="Times New Roman" w:hAnsi="Times New Roman"/>
          <w:sz w:val="24"/>
          <w:szCs w:val="24"/>
        </w:rPr>
        <w:t>EL.O</w:t>
      </w:r>
      <w:proofErr w:type="gramEnd"/>
      <w:r w:rsidRPr="00C27ED2">
        <w:rPr>
          <w:rFonts w:ascii="Times New Roman" w:hAnsi="Times New Roman"/>
          <w:sz w:val="24"/>
          <w:szCs w:val="24"/>
        </w:rPr>
        <w:t>)</w:t>
      </w:r>
      <w:bookmarkStart w:id="1" w:name="_Toc132705697"/>
    </w:p>
    <w:p w14:paraId="1829A0B4" w14:textId="77777777" w:rsidR="00E91620" w:rsidRPr="00E91620" w:rsidRDefault="00E91620" w:rsidP="00E91620">
      <w:pPr>
        <w:pStyle w:val="ListParagraph"/>
        <w:spacing w:after="0"/>
        <w:ind w:left="644"/>
        <w:jc w:val="both"/>
        <w:rPr>
          <w:rFonts w:ascii="Times New Roman" w:hAnsi="Times New Roman"/>
          <w:sz w:val="10"/>
          <w:szCs w:val="24"/>
        </w:rPr>
      </w:pPr>
    </w:p>
    <w:p w14:paraId="1006D736" w14:textId="77777777" w:rsidR="00F32C84" w:rsidRPr="00C27ED2" w:rsidRDefault="00F32C84" w:rsidP="00E91620">
      <w:pPr>
        <w:pStyle w:val="ListParagraph"/>
        <w:numPr>
          <w:ilvl w:val="0"/>
          <w:numId w:val="17"/>
        </w:numPr>
        <w:spacing w:after="0"/>
        <w:ind w:left="426" w:hanging="426"/>
        <w:jc w:val="both"/>
        <w:rPr>
          <w:rFonts w:ascii="Times New Roman" w:hAnsi="Times New Roman"/>
          <w:b/>
          <w:sz w:val="24"/>
          <w:szCs w:val="24"/>
        </w:rPr>
      </w:pPr>
      <w:r w:rsidRPr="00C27ED2">
        <w:rPr>
          <w:rFonts w:ascii="Times New Roman" w:hAnsi="Times New Roman"/>
          <w:b/>
          <w:sz w:val="24"/>
          <w:szCs w:val="24"/>
        </w:rPr>
        <w:t xml:space="preserve">ANALYSIS OF QUANTITATIVE PERFORMANCE ACCORDING TO THE LABROUSSE AND PERROT METHOD </w:t>
      </w:r>
      <w:bookmarkEnd w:id="1"/>
      <w:r w:rsidRPr="00C27ED2">
        <w:rPr>
          <w:rFonts w:ascii="Times New Roman" w:hAnsi="Times New Roman"/>
          <w:b/>
          <w:sz w:val="24"/>
          <w:szCs w:val="24"/>
        </w:rPr>
        <w:t>AND CALCULATION OF RESOURCE INDICATORS</w:t>
      </w:r>
    </w:p>
    <w:p w14:paraId="717AE078" w14:textId="77777777" w:rsidR="00E91620" w:rsidRPr="00E91620" w:rsidRDefault="00E91620" w:rsidP="00F32C84">
      <w:pPr>
        <w:tabs>
          <w:tab w:val="left" w:pos="1134"/>
        </w:tabs>
        <w:spacing w:after="0"/>
        <w:jc w:val="both"/>
        <w:rPr>
          <w:rFonts w:ascii="Times New Roman" w:hAnsi="Times New Roman"/>
          <w:sz w:val="12"/>
          <w:szCs w:val="24"/>
          <w:lang w:eastAsia="fr-FR"/>
        </w:rPr>
      </w:pPr>
    </w:p>
    <w:p w14:paraId="12026218" w14:textId="77777777" w:rsidR="00F32C84" w:rsidRPr="00C27ED2" w:rsidRDefault="00F32C84" w:rsidP="00F32C84">
      <w:pPr>
        <w:tabs>
          <w:tab w:val="left" w:pos="1134"/>
        </w:tabs>
        <w:spacing w:after="0"/>
        <w:jc w:val="both"/>
        <w:rPr>
          <w:rFonts w:ascii="Times New Roman" w:hAnsi="Times New Roman"/>
          <w:sz w:val="24"/>
          <w:szCs w:val="24"/>
          <w:lang w:eastAsia="fr-FR"/>
        </w:rPr>
      </w:pPr>
      <w:r w:rsidRPr="00C27ED2">
        <w:rPr>
          <w:rFonts w:ascii="Times New Roman" w:hAnsi="Times New Roman"/>
          <w:sz w:val="24"/>
          <w:szCs w:val="24"/>
          <w:lang w:eastAsia="fr-FR"/>
        </w:rPr>
        <w:t>This method allows us to assess the extent of the education system through the calculation of the efficiency coefficient and the input/output ratio in order to determine the chance that a child has of finishing studies in this system.</w:t>
      </w:r>
    </w:p>
    <w:p w14:paraId="0079E7FF" w14:textId="77777777" w:rsidR="00F32C84" w:rsidRPr="00C27ED2" w:rsidRDefault="00F32C84" w:rsidP="00F32C84">
      <w:pPr>
        <w:pStyle w:val="Caption"/>
        <w:spacing w:after="0" w:line="276" w:lineRule="auto"/>
        <w:jc w:val="both"/>
        <w:rPr>
          <w:rFonts w:ascii="Times New Roman" w:hAnsi="Times New Roman"/>
          <w:b w:val="0"/>
          <w:color w:val="auto"/>
          <w:sz w:val="24"/>
          <w:szCs w:val="24"/>
          <w:lang w:eastAsia="fr-FR"/>
        </w:rPr>
      </w:pPr>
      <w:r w:rsidRPr="00C27ED2">
        <w:rPr>
          <w:rFonts w:ascii="Times New Roman" w:hAnsi="Times New Roman"/>
          <w:b w:val="0"/>
          <w:color w:val="auto"/>
          <w:sz w:val="24"/>
          <w:szCs w:val="24"/>
          <w:lang w:eastAsia="fr-FR"/>
        </w:rPr>
        <w:t>This method proposes the steps presented previously in the methodology section. Thus:</w:t>
      </w:r>
    </w:p>
    <w:p w14:paraId="5FC5DABB" w14:textId="77777777" w:rsidR="00F32C84" w:rsidRPr="00C27ED2" w:rsidRDefault="00F32C84" w:rsidP="00F32C84">
      <w:pPr>
        <w:pStyle w:val="Caption"/>
        <w:keepNext/>
        <w:spacing w:after="0" w:line="276" w:lineRule="auto"/>
        <w:jc w:val="both"/>
        <w:rPr>
          <w:rFonts w:ascii="Times New Roman" w:hAnsi="Times New Roman"/>
          <w:color w:val="auto"/>
          <w:sz w:val="24"/>
          <w:szCs w:val="24"/>
        </w:rPr>
      </w:pPr>
      <w:bookmarkStart w:id="2" w:name="_Toc128309634"/>
      <w:r w:rsidRPr="00C27ED2">
        <w:rPr>
          <w:rFonts w:ascii="Times New Roman" w:hAnsi="Times New Roman"/>
          <w:color w:val="auto"/>
          <w:sz w:val="24"/>
          <w:szCs w:val="24"/>
        </w:rPr>
        <w:t>Table 1: Number of primary school students in Catholic state-run schools in Goma from 2015 to 2021</w:t>
      </w:r>
      <w:bookmarkEnd w:id="2"/>
    </w:p>
    <w:tbl>
      <w:tblPr>
        <w:tblW w:w="66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880"/>
        <w:gridCol w:w="814"/>
        <w:gridCol w:w="813"/>
        <w:gridCol w:w="813"/>
        <w:gridCol w:w="700"/>
        <w:gridCol w:w="720"/>
        <w:gridCol w:w="740"/>
      </w:tblGrid>
      <w:tr w:rsidR="00F32C84" w:rsidRPr="00C27ED2" w14:paraId="3902DCBA" w14:textId="77777777" w:rsidTr="00E91620">
        <w:trPr>
          <w:trHeight w:val="300"/>
        </w:trPr>
        <w:tc>
          <w:tcPr>
            <w:tcW w:w="1200" w:type="dxa"/>
            <w:noWrap/>
            <w:vAlign w:val="bottom"/>
            <w:hideMark/>
          </w:tcPr>
          <w:p w14:paraId="4465218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 xml:space="preserve">School </w:t>
            </w:r>
            <w:proofErr w:type="gramStart"/>
            <w:r w:rsidRPr="00C27ED2">
              <w:rPr>
                <w:rFonts w:ascii="Times New Roman" w:hAnsi="Times New Roman"/>
                <w:sz w:val="24"/>
                <w:szCs w:val="24"/>
                <w:lang w:eastAsia="fr-FR"/>
              </w:rPr>
              <w:t>year .</w:t>
            </w:r>
            <w:proofErr w:type="gramEnd"/>
          </w:p>
        </w:tc>
        <w:tc>
          <w:tcPr>
            <w:tcW w:w="880" w:type="dxa"/>
            <w:noWrap/>
            <w:vAlign w:val="bottom"/>
            <w:hideMark/>
          </w:tcPr>
          <w:p w14:paraId="76C35AE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Class</w:t>
            </w:r>
          </w:p>
        </w:tc>
        <w:tc>
          <w:tcPr>
            <w:tcW w:w="814" w:type="dxa"/>
            <w:noWrap/>
            <w:vAlign w:val="bottom"/>
            <w:hideMark/>
          </w:tcPr>
          <w:p w14:paraId="3F83589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w:t>
            </w:r>
          </w:p>
        </w:tc>
        <w:tc>
          <w:tcPr>
            <w:tcW w:w="813" w:type="dxa"/>
            <w:noWrap/>
            <w:vAlign w:val="bottom"/>
            <w:hideMark/>
          </w:tcPr>
          <w:p w14:paraId="2CEA585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w:t>
            </w:r>
          </w:p>
        </w:tc>
        <w:tc>
          <w:tcPr>
            <w:tcW w:w="813" w:type="dxa"/>
            <w:noWrap/>
            <w:vAlign w:val="bottom"/>
            <w:hideMark/>
          </w:tcPr>
          <w:p w14:paraId="354B15D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w:t>
            </w:r>
          </w:p>
        </w:tc>
        <w:tc>
          <w:tcPr>
            <w:tcW w:w="700" w:type="dxa"/>
            <w:noWrap/>
            <w:vAlign w:val="bottom"/>
            <w:hideMark/>
          </w:tcPr>
          <w:p w14:paraId="1C926B1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w:t>
            </w:r>
          </w:p>
        </w:tc>
        <w:tc>
          <w:tcPr>
            <w:tcW w:w="720" w:type="dxa"/>
            <w:noWrap/>
            <w:vAlign w:val="bottom"/>
            <w:hideMark/>
          </w:tcPr>
          <w:p w14:paraId="382441B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w:t>
            </w:r>
          </w:p>
        </w:tc>
        <w:tc>
          <w:tcPr>
            <w:tcW w:w="740" w:type="dxa"/>
            <w:noWrap/>
            <w:vAlign w:val="bottom"/>
            <w:hideMark/>
          </w:tcPr>
          <w:p w14:paraId="61F96E2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w:t>
            </w:r>
          </w:p>
        </w:tc>
      </w:tr>
      <w:tr w:rsidR="00F32C84" w:rsidRPr="00C27ED2" w14:paraId="6526469A" w14:textId="77777777" w:rsidTr="00E91620">
        <w:trPr>
          <w:trHeight w:val="300"/>
        </w:trPr>
        <w:tc>
          <w:tcPr>
            <w:tcW w:w="1200" w:type="dxa"/>
            <w:vMerge w:val="restart"/>
            <w:noWrap/>
            <w:vAlign w:val="bottom"/>
            <w:hideMark/>
          </w:tcPr>
          <w:p w14:paraId="3DDAA54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2015-2016</w:t>
            </w:r>
          </w:p>
        </w:tc>
        <w:tc>
          <w:tcPr>
            <w:tcW w:w="880" w:type="dxa"/>
            <w:noWrap/>
            <w:vAlign w:val="bottom"/>
            <w:hideMark/>
          </w:tcPr>
          <w:p w14:paraId="0802BF1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6C691D8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6774</w:t>
            </w:r>
          </w:p>
        </w:tc>
        <w:tc>
          <w:tcPr>
            <w:tcW w:w="813" w:type="dxa"/>
            <w:noWrap/>
            <w:vAlign w:val="bottom"/>
            <w:hideMark/>
          </w:tcPr>
          <w:p w14:paraId="179EDE4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6179</w:t>
            </w:r>
          </w:p>
        </w:tc>
        <w:tc>
          <w:tcPr>
            <w:tcW w:w="813" w:type="dxa"/>
            <w:noWrap/>
            <w:vAlign w:val="bottom"/>
            <w:hideMark/>
          </w:tcPr>
          <w:p w14:paraId="44C0E9D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6177</w:t>
            </w:r>
          </w:p>
        </w:tc>
        <w:tc>
          <w:tcPr>
            <w:tcW w:w="700" w:type="dxa"/>
            <w:noWrap/>
            <w:vAlign w:val="bottom"/>
            <w:hideMark/>
          </w:tcPr>
          <w:p w14:paraId="37D76D2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5605</w:t>
            </w:r>
          </w:p>
        </w:tc>
        <w:tc>
          <w:tcPr>
            <w:tcW w:w="720" w:type="dxa"/>
            <w:noWrap/>
            <w:vAlign w:val="bottom"/>
            <w:hideMark/>
          </w:tcPr>
          <w:p w14:paraId="5E82D2F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5044</w:t>
            </w:r>
          </w:p>
        </w:tc>
        <w:tc>
          <w:tcPr>
            <w:tcW w:w="740" w:type="dxa"/>
            <w:noWrap/>
            <w:vAlign w:val="bottom"/>
            <w:hideMark/>
          </w:tcPr>
          <w:p w14:paraId="5BE46C9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3890</w:t>
            </w:r>
          </w:p>
        </w:tc>
      </w:tr>
      <w:tr w:rsidR="00F32C84" w:rsidRPr="00C27ED2" w14:paraId="09CB09CA" w14:textId="77777777" w:rsidTr="00E91620">
        <w:trPr>
          <w:trHeight w:val="300"/>
        </w:trPr>
        <w:tc>
          <w:tcPr>
            <w:tcW w:w="1200" w:type="dxa"/>
            <w:vMerge/>
            <w:vAlign w:val="center"/>
            <w:hideMark/>
          </w:tcPr>
          <w:p w14:paraId="086F5DD0"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336E9C3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356B2DB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5019</w:t>
            </w:r>
          </w:p>
        </w:tc>
        <w:tc>
          <w:tcPr>
            <w:tcW w:w="813" w:type="dxa"/>
            <w:noWrap/>
            <w:vAlign w:val="bottom"/>
            <w:hideMark/>
          </w:tcPr>
          <w:p w14:paraId="6BC6840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4985</w:t>
            </w:r>
          </w:p>
        </w:tc>
        <w:tc>
          <w:tcPr>
            <w:tcW w:w="813" w:type="dxa"/>
            <w:noWrap/>
            <w:vAlign w:val="bottom"/>
            <w:hideMark/>
          </w:tcPr>
          <w:p w14:paraId="39C2D3C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4659</w:t>
            </w:r>
          </w:p>
        </w:tc>
        <w:tc>
          <w:tcPr>
            <w:tcW w:w="700" w:type="dxa"/>
            <w:noWrap/>
            <w:vAlign w:val="bottom"/>
            <w:hideMark/>
          </w:tcPr>
          <w:p w14:paraId="024298B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4223</w:t>
            </w:r>
          </w:p>
        </w:tc>
        <w:tc>
          <w:tcPr>
            <w:tcW w:w="720" w:type="dxa"/>
            <w:noWrap/>
            <w:vAlign w:val="bottom"/>
            <w:hideMark/>
          </w:tcPr>
          <w:p w14:paraId="4FE952C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3750</w:t>
            </w:r>
          </w:p>
        </w:tc>
        <w:tc>
          <w:tcPr>
            <w:tcW w:w="740" w:type="dxa"/>
            <w:noWrap/>
            <w:vAlign w:val="bottom"/>
            <w:hideMark/>
          </w:tcPr>
          <w:p w14:paraId="4519CC9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3689</w:t>
            </w:r>
          </w:p>
        </w:tc>
      </w:tr>
      <w:tr w:rsidR="00F32C84" w:rsidRPr="00C27ED2" w14:paraId="077473D3" w14:textId="77777777" w:rsidTr="00E91620">
        <w:trPr>
          <w:trHeight w:val="300"/>
        </w:trPr>
        <w:tc>
          <w:tcPr>
            <w:tcW w:w="1200" w:type="dxa"/>
            <w:vMerge/>
            <w:vAlign w:val="center"/>
            <w:hideMark/>
          </w:tcPr>
          <w:p w14:paraId="4D4335B1"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266FA0B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2374748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1034</w:t>
            </w:r>
          </w:p>
        </w:tc>
        <w:tc>
          <w:tcPr>
            <w:tcW w:w="813" w:type="dxa"/>
            <w:noWrap/>
            <w:vAlign w:val="bottom"/>
            <w:hideMark/>
          </w:tcPr>
          <w:p w14:paraId="45A72AC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994</w:t>
            </w:r>
          </w:p>
        </w:tc>
        <w:tc>
          <w:tcPr>
            <w:tcW w:w="813" w:type="dxa"/>
            <w:noWrap/>
            <w:vAlign w:val="bottom"/>
            <w:hideMark/>
          </w:tcPr>
          <w:p w14:paraId="3921A01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1305</w:t>
            </w:r>
          </w:p>
        </w:tc>
        <w:tc>
          <w:tcPr>
            <w:tcW w:w="700" w:type="dxa"/>
            <w:noWrap/>
            <w:vAlign w:val="bottom"/>
            <w:hideMark/>
          </w:tcPr>
          <w:p w14:paraId="5A074CE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994</w:t>
            </w:r>
          </w:p>
        </w:tc>
        <w:tc>
          <w:tcPr>
            <w:tcW w:w="720" w:type="dxa"/>
            <w:noWrap/>
            <w:vAlign w:val="bottom"/>
            <w:hideMark/>
          </w:tcPr>
          <w:p w14:paraId="651D01E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988</w:t>
            </w:r>
          </w:p>
        </w:tc>
        <w:tc>
          <w:tcPr>
            <w:tcW w:w="740" w:type="dxa"/>
            <w:noWrap/>
            <w:vAlign w:val="bottom"/>
            <w:hideMark/>
          </w:tcPr>
          <w:p w14:paraId="24DE83D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128</w:t>
            </w:r>
          </w:p>
        </w:tc>
      </w:tr>
      <w:tr w:rsidR="00F32C84" w:rsidRPr="00C27ED2" w14:paraId="209015A6" w14:textId="77777777" w:rsidTr="00E91620">
        <w:trPr>
          <w:trHeight w:val="300"/>
        </w:trPr>
        <w:tc>
          <w:tcPr>
            <w:tcW w:w="1200" w:type="dxa"/>
            <w:vMerge/>
            <w:vAlign w:val="center"/>
            <w:hideMark/>
          </w:tcPr>
          <w:p w14:paraId="198C1948"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2EB2986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148D789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721</w:t>
            </w:r>
          </w:p>
        </w:tc>
        <w:tc>
          <w:tcPr>
            <w:tcW w:w="813" w:type="dxa"/>
            <w:noWrap/>
            <w:vAlign w:val="bottom"/>
            <w:hideMark/>
          </w:tcPr>
          <w:p w14:paraId="125721A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200</w:t>
            </w:r>
          </w:p>
        </w:tc>
        <w:tc>
          <w:tcPr>
            <w:tcW w:w="813" w:type="dxa"/>
            <w:noWrap/>
            <w:vAlign w:val="bottom"/>
            <w:hideMark/>
          </w:tcPr>
          <w:p w14:paraId="33B2C86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213</w:t>
            </w:r>
          </w:p>
        </w:tc>
        <w:tc>
          <w:tcPr>
            <w:tcW w:w="700" w:type="dxa"/>
            <w:noWrap/>
            <w:vAlign w:val="bottom"/>
            <w:hideMark/>
          </w:tcPr>
          <w:p w14:paraId="6CBDFA5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388</w:t>
            </w:r>
          </w:p>
        </w:tc>
        <w:tc>
          <w:tcPr>
            <w:tcW w:w="720" w:type="dxa"/>
            <w:noWrap/>
            <w:vAlign w:val="bottom"/>
            <w:hideMark/>
          </w:tcPr>
          <w:p w14:paraId="4F3ACCC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306</w:t>
            </w:r>
          </w:p>
        </w:tc>
        <w:tc>
          <w:tcPr>
            <w:tcW w:w="740" w:type="dxa"/>
            <w:noWrap/>
            <w:vAlign w:val="bottom"/>
            <w:hideMark/>
          </w:tcPr>
          <w:p w14:paraId="1DCEC60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73</w:t>
            </w:r>
          </w:p>
        </w:tc>
      </w:tr>
      <w:tr w:rsidR="00F32C84" w:rsidRPr="00C27ED2" w14:paraId="36FDEA9C" w14:textId="77777777" w:rsidTr="00E91620">
        <w:trPr>
          <w:trHeight w:val="300"/>
        </w:trPr>
        <w:tc>
          <w:tcPr>
            <w:tcW w:w="1200" w:type="dxa"/>
            <w:vMerge w:val="restart"/>
            <w:noWrap/>
            <w:vAlign w:val="bottom"/>
            <w:hideMark/>
          </w:tcPr>
          <w:p w14:paraId="529B34A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2016-2017</w:t>
            </w:r>
          </w:p>
        </w:tc>
        <w:tc>
          <w:tcPr>
            <w:tcW w:w="880" w:type="dxa"/>
            <w:noWrap/>
            <w:vAlign w:val="bottom"/>
            <w:hideMark/>
          </w:tcPr>
          <w:p w14:paraId="273EEE9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3453D22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6675</w:t>
            </w:r>
          </w:p>
        </w:tc>
        <w:tc>
          <w:tcPr>
            <w:tcW w:w="813" w:type="dxa"/>
            <w:noWrap/>
            <w:vAlign w:val="bottom"/>
            <w:hideMark/>
          </w:tcPr>
          <w:p w14:paraId="0EB0E31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6048</w:t>
            </w:r>
          </w:p>
        </w:tc>
        <w:tc>
          <w:tcPr>
            <w:tcW w:w="813" w:type="dxa"/>
            <w:noWrap/>
            <w:vAlign w:val="bottom"/>
            <w:hideMark/>
          </w:tcPr>
          <w:p w14:paraId="33052F3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5922</w:t>
            </w:r>
          </w:p>
        </w:tc>
        <w:tc>
          <w:tcPr>
            <w:tcW w:w="700" w:type="dxa"/>
            <w:noWrap/>
            <w:vAlign w:val="bottom"/>
            <w:hideMark/>
          </w:tcPr>
          <w:p w14:paraId="68F22C5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5191</w:t>
            </w:r>
          </w:p>
        </w:tc>
        <w:tc>
          <w:tcPr>
            <w:tcW w:w="720" w:type="dxa"/>
            <w:noWrap/>
            <w:vAlign w:val="bottom"/>
            <w:hideMark/>
          </w:tcPr>
          <w:p w14:paraId="2D9C2F7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5024</w:t>
            </w:r>
          </w:p>
        </w:tc>
        <w:tc>
          <w:tcPr>
            <w:tcW w:w="740" w:type="dxa"/>
            <w:noWrap/>
            <w:vAlign w:val="bottom"/>
            <w:hideMark/>
          </w:tcPr>
          <w:p w14:paraId="5BD5DFF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3921</w:t>
            </w:r>
          </w:p>
        </w:tc>
      </w:tr>
      <w:tr w:rsidR="00F32C84" w:rsidRPr="00C27ED2" w14:paraId="26DF8B0A" w14:textId="77777777" w:rsidTr="00E91620">
        <w:trPr>
          <w:trHeight w:val="300"/>
        </w:trPr>
        <w:tc>
          <w:tcPr>
            <w:tcW w:w="1200" w:type="dxa"/>
            <w:vMerge/>
            <w:vAlign w:val="center"/>
            <w:hideMark/>
          </w:tcPr>
          <w:p w14:paraId="461E4162"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11BF16D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6ADCA99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5079</w:t>
            </w:r>
          </w:p>
        </w:tc>
        <w:tc>
          <w:tcPr>
            <w:tcW w:w="813" w:type="dxa"/>
            <w:noWrap/>
            <w:vAlign w:val="bottom"/>
            <w:hideMark/>
          </w:tcPr>
          <w:p w14:paraId="2E641F5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4953</w:t>
            </w:r>
          </w:p>
        </w:tc>
        <w:tc>
          <w:tcPr>
            <w:tcW w:w="813" w:type="dxa"/>
            <w:noWrap/>
            <w:vAlign w:val="bottom"/>
            <w:hideMark/>
          </w:tcPr>
          <w:p w14:paraId="521319B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4585</w:t>
            </w:r>
          </w:p>
        </w:tc>
        <w:tc>
          <w:tcPr>
            <w:tcW w:w="700" w:type="dxa"/>
            <w:noWrap/>
            <w:vAlign w:val="bottom"/>
            <w:hideMark/>
          </w:tcPr>
          <w:p w14:paraId="41CE0B1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4266</w:t>
            </w:r>
          </w:p>
        </w:tc>
        <w:tc>
          <w:tcPr>
            <w:tcW w:w="720" w:type="dxa"/>
            <w:noWrap/>
            <w:vAlign w:val="bottom"/>
            <w:hideMark/>
          </w:tcPr>
          <w:p w14:paraId="188B94F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4034</w:t>
            </w:r>
          </w:p>
        </w:tc>
        <w:tc>
          <w:tcPr>
            <w:tcW w:w="740" w:type="dxa"/>
            <w:noWrap/>
            <w:vAlign w:val="bottom"/>
            <w:hideMark/>
          </w:tcPr>
          <w:p w14:paraId="3DDEC95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3705</w:t>
            </w:r>
          </w:p>
        </w:tc>
      </w:tr>
      <w:tr w:rsidR="00F32C84" w:rsidRPr="00C27ED2" w14:paraId="2C8883B9" w14:textId="77777777" w:rsidTr="00E91620">
        <w:trPr>
          <w:trHeight w:val="300"/>
        </w:trPr>
        <w:tc>
          <w:tcPr>
            <w:tcW w:w="1200" w:type="dxa"/>
            <w:vMerge/>
            <w:vAlign w:val="center"/>
            <w:hideMark/>
          </w:tcPr>
          <w:p w14:paraId="68E5D672"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5460CF1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20F6ADD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837</w:t>
            </w:r>
          </w:p>
        </w:tc>
        <w:tc>
          <w:tcPr>
            <w:tcW w:w="813" w:type="dxa"/>
            <w:noWrap/>
            <w:vAlign w:val="bottom"/>
            <w:hideMark/>
          </w:tcPr>
          <w:p w14:paraId="3277887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801</w:t>
            </w:r>
          </w:p>
        </w:tc>
        <w:tc>
          <w:tcPr>
            <w:tcW w:w="813" w:type="dxa"/>
            <w:noWrap/>
            <w:vAlign w:val="bottom"/>
            <w:hideMark/>
          </w:tcPr>
          <w:p w14:paraId="2EBC018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959</w:t>
            </w:r>
          </w:p>
        </w:tc>
        <w:tc>
          <w:tcPr>
            <w:tcW w:w="700" w:type="dxa"/>
            <w:noWrap/>
            <w:vAlign w:val="bottom"/>
            <w:hideMark/>
          </w:tcPr>
          <w:p w14:paraId="7D932A8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739</w:t>
            </w:r>
          </w:p>
        </w:tc>
        <w:tc>
          <w:tcPr>
            <w:tcW w:w="720" w:type="dxa"/>
            <w:noWrap/>
            <w:vAlign w:val="bottom"/>
            <w:hideMark/>
          </w:tcPr>
          <w:p w14:paraId="11D437E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903</w:t>
            </w:r>
          </w:p>
        </w:tc>
        <w:tc>
          <w:tcPr>
            <w:tcW w:w="740" w:type="dxa"/>
            <w:noWrap/>
            <w:vAlign w:val="bottom"/>
            <w:hideMark/>
          </w:tcPr>
          <w:p w14:paraId="1571099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64</w:t>
            </w:r>
          </w:p>
        </w:tc>
      </w:tr>
      <w:tr w:rsidR="00F32C84" w:rsidRPr="00C27ED2" w14:paraId="7413A0C3" w14:textId="77777777" w:rsidTr="00E91620">
        <w:trPr>
          <w:trHeight w:val="300"/>
        </w:trPr>
        <w:tc>
          <w:tcPr>
            <w:tcW w:w="1200" w:type="dxa"/>
            <w:vMerge/>
            <w:vAlign w:val="center"/>
            <w:hideMark/>
          </w:tcPr>
          <w:p w14:paraId="0C3222B5"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7A6A2CB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5641E30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759</w:t>
            </w:r>
          </w:p>
        </w:tc>
        <w:tc>
          <w:tcPr>
            <w:tcW w:w="813" w:type="dxa"/>
            <w:noWrap/>
            <w:vAlign w:val="bottom"/>
            <w:hideMark/>
          </w:tcPr>
          <w:p w14:paraId="38AEBA0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294</w:t>
            </w:r>
          </w:p>
        </w:tc>
        <w:tc>
          <w:tcPr>
            <w:tcW w:w="813" w:type="dxa"/>
            <w:noWrap/>
            <w:vAlign w:val="bottom"/>
            <w:hideMark/>
          </w:tcPr>
          <w:p w14:paraId="2223E43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378</w:t>
            </w:r>
          </w:p>
        </w:tc>
        <w:tc>
          <w:tcPr>
            <w:tcW w:w="700" w:type="dxa"/>
            <w:noWrap/>
            <w:vAlign w:val="bottom"/>
            <w:hideMark/>
          </w:tcPr>
          <w:p w14:paraId="55F67F2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186</w:t>
            </w:r>
          </w:p>
        </w:tc>
        <w:tc>
          <w:tcPr>
            <w:tcW w:w="720" w:type="dxa"/>
            <w:noWrap/>
            <w:vAlign w:val="bottom"/>
            <w:hideMark/>
          </w:tcPr>
          <w:p w14:paraId="6C79A47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87</w:t>
            </w:r>
          </w:p>
        </w:tc>
        <w:tc>
          <w:tcPr>
            <w:tcW w:w="740" w:type="dxa"/>
            <w:noWrap/>
            <w:vAlign w:val="bottom"/>
            <w:hideMark/>
          </w:tcPr>
          <w:p w14:paraId="11A7F94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152</w:t>
            </w:r>
          </w:p>
        </w:tc>
      </w:tr>
      <w:tr w:rsidR="00F32C84" w:rsidRPr="00C27ED2" w14:paraId="38044FB8" w14:textId="77777777" w:rsidTr="00E91620">
        <w:trPr>
          <w:trHeight w:val="300"/>
        </w:trPr>
        <w:tc>
          <w:tcPr>
            <w:tcW w:w="1200" w:type="dxa"/>
            <w:vMerge w:val="restart"/>
            <w:noWrap/>
            <w:vAlign w:val="bottom"/>
            <w:hideMark/>
          </w:tcPr>
          <w:p w14:paraId="300B55F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2017-2018</w:t>
            </w:r>
          </w:p>
        </w:tc>
        <w:tc>
          <w:tcPr>
            <w:tcW w:w="880" w:type="dxa"/>
            <w:noWrap/>
            <w:vAlign w:val="bottom"/>
            <w:hideMark/>
          </w:tcPr>
          <w:p w14:paraId="3DEDF21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6C6E5FB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6112</w:t>
            </w:r>
          </w:p>
        </w:tc>
        <w:tc>
          <w:tcPr>
            <w:tcW w:w="813" w:type="dxa"/>
            <w:noWrap/>
            <w:vAlign w:val="bottom"/>
            <w:hideMark/>
          </w:tcPr>
          <w:p w14:paraId="615B8C4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5473</w:t>
            </w:r>
          </w:p>
        </w:tc>
        <w:tc>
          <w:tcPr>
            <w:tcW w:w="813" w:type="dxa"/>
            <w:noWrap/>
            <w:vAlign w:val="bottom"/>
            <w:hideMark/>
          </w:tcPr>
          <w:p w14:paraId="1021900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5623</w:t>
            </w:r>
          </w:p>
        </w:tc>
        <w:tc>
          <w:tcPr>
            <w:tcW w:w="700" w:type="dxa"/>
            <w:noWrap/>
            <w:vAlign w:val="bottom"/>
            <w:hideMark/>
          </w:tcPr>
          <w:p w14:paraId="729F4FA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5107</w:t>
            </w:r>
          </w:p>
        </w:tc>
        <w:tc>
          <w:tcPr>
            <w:tcW w:w="720" w:type="dxa"/>
            <w:noWrap/>
            <w:vAlign w:val="bottom"/>
            <w:hideMark/>
          </w:tcPr>
          <w:p w14:paraId="64BED3B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4888</w:t>
            </w:r>
          </w:p>
        </w:tc>
        <w:tc>
          <w:tcPr>
            <w:tcW w:w="740" w:type="dxa"/>
            <w:noWrap/>
            <w:vAlign w:val="bottom"/>
            <w:hideMark/>
          </w:tcPr>
          <w:p w14:paraId="07CBFF0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3903</w:t>
            </w:r>
          </w:p>
        </w:tc>
      </w:tr>
      <w:tr w:rsidR="00F32C84" w:rsidRPr="00C27ED2" w14:paraId="29CFD7F1" w14:textId="77777777" w:rsidTr="00E91620">
        <w:trPr>
          <w:trHeight w:val="300"/>
        </w:trPr>
        <w:tc>
          <w:tcPr>
            <w:tcW w:w="1200" w:type="dxa"/>
            <w:vMerge/>
            <w:vAlign w:val="center"/>
            <w:hideMark/>
          </w:tcPr>
          <w:p w14:paraId="18730FF3"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1137A96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1F6AC33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4588</w:t>
            </w:r>
          </w:p>
        </w:tc>
        <w:tc>
          <w:tcPr>
            <w:tcW w:w="813" w:type="dxa"/>
            <w:noWrap/>
            <w:vAlign w:val="bottom"/>
            <w:hideMark/>
          </w:tcPr>
          <w:p w14:paraId="5DD0C77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4596</w:t>
            </w:r>
          </w:p>
        </w:tc>
        <w:tc>
          <w:tcPr>
            <w:tcW w:w="813" w:type="dxa"/>
            <w:noWrap/>
            <w:vAlign w:val="bottom"/>
            <w:hideMark/>
          </w:tcPr>
          <w:p w14:paraId="2D7FEA1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4515</w:t>
            </w:r>
          </w:p>
        </w:tc>
        <w:tc>
          <w:tcPr>
            <w:tcW w:w="700" w:type="dxa"/>
            <w:noWrap/>
            <w:vAlign w:val="bottom"/>
            <w:hideMark/>
          </w:tcPr>
          <w:p w14:paraId="1F43EBA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4192</w:t>
            </w:r>
          </w:p>
        </w:tc>
        <w:tc>
          <w:tcPr>
            <w:tcW w:w="720" w:type="dxa"/>
            <w:noWrap/>
            <w:vAlign w:val="bottom"/>
            <w:hideMark/>
          </w:tcPr>
          <w:p w14:paraId="0BB4AFE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3904</w:t>
            </w:r>
          </w:p>
        </w:tc>
        <w:tc>
          <w:tcPr>
            <w:tcW w:w="740" w:type="dxa"/>
            <w:noWrap/>
            <w:vAlign w:val="bottom"/>
            <w:hideMark/>
          </w:tcPr>
          <w:p w14:paraId="2DCCEDE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3723</w:t>
            </w:r>
          </w:p>
        </w:tc>
      </w:tr>
      <w:tr w:rsidR="00F32C84" w:rsidRPr="00C27ED2" w14:paraId="7B575C39" w14:textId="77777777" w:rsidTr="00E91620">
        <w:trPr>
          <w:trHeight w:val="300"/>
        </w:trPr>
        <w:tc>
          <w:tcPr>
            <w:tcW w:w="1200" w:type="dxa"/>
            <w:vMerge/>
            <w:vAlign w:val="center"/>
            <w:hideMark/>
          </w:tcPr>
          <w:p w14:paraId="259BF94A"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6BB7635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756A400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630</w:t>
            </w:r>
          </w:p>
        </w:tc>
        <w:tc>
          <w:tcPr>
            <w:tcW w:w="813" w:type="dxa"/>
            <w:noWrap/>
            <w:vAlign w:val="bottom"/>
            <w:hideMark/>
          </w:tcPr>
          <w:p w14:paraId="0826C3C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622</w:t>
            </w:r>
          </w:p>
        </w:tc>
        <w:tc>
          <w:tcPr>
            <w:tcW w:w="813" w:type="dxa"/>
            <w:noWrap/>
            <w:vAlign w:val="bottom"/>
            <w:hideMark/>
          </w:tcPr>
          <w:p w14:paraId="5231798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829</w:t>
            </w:r>
          </w:p>
        </w:tc>
        <w:tc>
          <w:tcPr>
            <w:tcW w:w="700" w:type="dxa"/>
            <w:noWrap/>
            <w:vAlign w:val="bottom"/>
            <w:hideMark/>
          </w:tcPr>
          <w:p w14:paraId="4F10919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718</w:t>
            </w:r>
          </w:p>
        </w:tc>
        <w:tc>
          <w:tcPr>
            <w:tcW w:w="720" w:type="dxa"/>
            <w:noWrap/>
            <w:vAlign w:val="bottom"/>
            <w:hideMark/>
          </w:tcPr>
          <w:p w14:paraId="49ADAA9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741</w:t>
            </w:r>
          </w:p>
        </w:tc>
        <w:tc>
          <w:tcPr>
            <w:tcW w:w="740" w:type="dxa"/>
            <w:noWrap/>
            <w:vAlign w:val="bottom"/>
            <w:hideMark/>
          </w:tcPr>
          <w:p w14:paraId="2675415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81</w:t>
            </w:r>
          </w:p>
        </w:tc>
      </w:tr>
      <w:tr w:rsidR="00F32C84" w:rsidRPr="00C27ED2" w14:paraId="7E9F0815" w14:textId="77777777" w:rsidTr="00E91620">
        <w:trPr>
          <w:trHeight w:val="300"/>
        </w:trPr>
        <w:tc>
          <w:tcPr>
            <w:tcW w:w="1200" w:type="dxa"/>
            <w:vMerge/>
            <w:vAlign w:val="center"/>
            <w:hideMark/>
          </w:tcPr>
          <w:p w14:paraId="6179DF75"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1B7E62F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5AA6B6C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894</w:t>
            </w:r>
          </w:p>
        </w:tc>
        <w:tc>
          <w:tcPr>
            <w:tcW w:w="813" w:type="dxa"/>
            <w:noWrap/>
            <w:vAlign w:val="bottom"/>
            <w:hideMark/>
          </w:tcPr>
          <w:p w14:paraId="48BEDA7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255</w:t>
            </w:r>
          </w:p>
        </w:tc>
        <w:tc>
          <w:tcPr>
            <w:tcW w:w="813" w:type="dxa"/>
            <w:noWrap/>
            <w:vAlign w:val="bottom"/>
            <w:hideMark/>
          </w:tcPr>
          <w:p w14:paraId="5CCFEFD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279</w:t>
            </w:r>
          </w:p>
        </w:tc>
        <w:tc>
          <w:tcPr>
            <w:tcW w:w="700" w:type="dxa"/>
            <w:noWrap/>
            <w:vAlign w:val="bottom"/>
            <w:hideMark/>
          </w:tcPr>
          <w:p w14:paraId="303087B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197</w:t>
            </w:r>
          </w:p>
        </w:tc>
        <w:tc>
          <w:tcPr>
            <w:tcW w:w="720" w:type="dxa"/>
            <w:noWrap/>
            <w:vAlign w:val="bottom"/>
            <w:hideMark/>
          </w:tcPr>
          <w:p w14:paraId="50D40A7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243</w:t>
            </w:r>
          </w:p>
        </w:tc>
        <w:tc>
          <w:tcPr>
            <w:tcW w:w="740" w:type="dxa"/>
            <w:noWrap/>
            <w:vAlign w:val="bottom"/>
            <w:hideMark/>
          </w:tcPr>
          <w:p w14:paraId="71A268E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99</w:t>
            </w:r>
          </w:p>
        </w:tc>
      </w:tr>
      <w:tr w:rsidR="00F32C84" w:rsidRPr="00C27ED2" w14:paraId="08B89DD7" w14:textId="77777777" w:rsidTr="00E91620">
        <w:trPr>
          <w:trHeight w:val="300"/>
        </w:trPr>
        <w:tc>
          <w:tcPr>
            <w:tcW w:w="1200" w:type="dxa"/>
            <w:vMerge w:val="restart"/>
            <w:noWrap/>
            <w:vAlign w:val="bottom"/>
            <w:hideMark/>
          </w:tcPr>
          <w:p w14:paraId="3606073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2018-2019</w:t>
            </w:r>
          </w:p>
        </w:tc>
        <w:tc>
          <w:tcPr>
            <w:tcW w:w="880" w:type="dxa"/>
            <w:noWrap/>
            <w:vAlign w:val="bottom"/>
            <w:hideMark/>
          </w:tcPr>
          <w:p w14:paraId="2050818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4B85239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6360</w:t>
            </w:r>
          </w:p>
        </w:tc>
        <w:tc>
          <w:tcPr>
            <w:tcW w:w="813" w:type="dxa"/>
            <w:noWrap/>
            <w:vAlign w:val="bottom"/>
            <w:hideMark/>
          </w:tcPr>
          <w:p w14:paraId="4DB3C0C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5731</w:t>
            </w:r>
          </w:p>
        </w:tc>
        <w:tc>
          <w:tcPr>
            <w:tcW w:w="813" w:type="dxa"/>
            <w:noWrap/>
            <w:vAlign w:val="bottom"/>
            <w:hideMark/>
          </w:tcPr>
          <w:p w14:paraId="03F8945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5531</w:t>
            </w:r>
          </w:p>
        </w:tc>
        <w:tc>
          <w:tcPr>
            <w:tcW w:w="700" w:type="dxa"/>
            <w:noWrap/>
            <w:vAlign w:val="bottom"/>
            <w:hideMark/>
          </w:tcPr>
          <w:p w14:paraId="725F06C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5284</w:t>
            </w:r>
          </w:p>
        </w:tc>
        <w:tc>
          <w:tcPr>
            <w:tcW w:w="720" w:type="dxa"/>
            <w:noWrap/>
            <w:vAlign w:val="bottom"/>
            <w:hideMark/>
          </w:tcPr>
          <w:p w14:paraId="4294A75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4824</w:t>
            </w:r>
          </w:p>
        </w:tc>
        <w:tc>
          <w:tcPr>
            <w:tcW w:w="740" w:type="dxa"/>
            <w:noWrap/>
            <w:vAlign w:val="bottom"/>
            <w:hideMark/>
          </w:tcPr>
          <w:p w14:paraId="5BE559F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4168</w:t>
            </w:r>
          </w:p>
        </w:tc>
      </w:tr>
      <w:tr w:rsidR="00F32C84" w:rsidRPr="00C27ED2" w14:paraId="42E4F57B" w14:textId="77777777" w:rsidTr="00E91620">
        <w:trPr>
          <w:trHeight w:val="300"/>
        </w:trPr>
        <w:tc>
          <w:tcPr>
            <w:tcW w:w="1200" w:type="dxa"/>
            <w:vMerge/>
            <w:vAlign w:val="center"/>
            <w:hideMark/>
          </w:tcPr>
          <w:p w14:paraId="2D8BFD6D"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6E85FA8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24E965F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4759</w:t>
            </w:r>
          </w:p>
        </w:tc>
        <w:tc>
          <w:tcPr>
            <w:tcW w:w="813" w:type="dxa"/>
            <w:noWrap/>
            <w:vAlign w:val="bottom"/>
            <w:hideMark/>
          </w:tcPr>
          <w:p w14:paraId="28F9628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4571</w:t>
            </w:r>
          </w:p>
        </w:tc>
        <w:tc>
          <w:tcPr>
            <w:tcW w:w="813" w:type="dxa"/>
            <w:noWrap/>
            <w:vAlign w:val="bottom"/>
            <w:hideMark/>
          </w:tcPr>
          <w:p w14:paraId="024514C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4299</w:t>
            </w:r>
          </w:p>
        </w:tc>
        <w:tc>
          <w:tcPr>
            <w:tcW w:w="700" w:type="dxa"/>
            <w:noWrap/>
            <w:vAlign w:val="bottom"/>
            <w:hideMark/>
          </w:tcPr>
          <w:p w14:paraId="2F3A0FC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4232</w:t>
            </w:r>
          </w:p>
        </w:tc>
        <w:tc>
          <w:tcPr>
            <w:tcW w:w="720" w:type="dxa"/>
            <w:noWrap/>
            <w:vAlign w:val="bottom"/>
            <w:hideMark/>
          </w:tcPr>
          <w:p w14:paraId="617CDD3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3674</w:t>
            </w:r>
          </w:p>
        </w:tc>
        <w:tc>
          <w:tcPr>
            <w:tcW w:w="740" w:type="dxa"/>
            <w:noWrap/>
            <w:vAlign w:val="bottom"/>
            <w:hideMark/>
          </w:tcPr>
          <w:p w14:paraId="0E3FDBE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3797</w:t>
            </w:r>
          </w:p>
        </w:tc>
      </w:tr>
      <w:tr w:rsidR="00F32C84" w:rsidRPr="00C27ED2" w14:paraId="2632F13E" w14:textId="77777777" w:rsidTr="00E91620">
        <w:trPr>
          <w:trHeight w:val="300"/>
        </w:trPr>
        <w:tc>
          <w:tcPr>
            <w:tcW w:w="1200" w:type="dxa"/>
            <w:vMerge/>
            <w:vAlign w:val="center"/>
            <w:hideMark/>
          </w:tcPr>
          <w:p w14:paraId="64AA361D"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70EAECD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7F8D136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676</w:t>
            </w:r>
          </w:p>
        </w:tc>
        <w:tc>
          <w:tcPr>
            <w:tcW w:w="813" w:type="dxa"/>
            <w:noWrap/>
            <w:vAlign w:val="bottom"/>
            <w:hideMark/>
          </w:tcPr>
          <w:p w14:paraId="622E36D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687</w:t>
            </w:r>
          </w:p>
        </w:tc>
        <w:tc>
          <w:tcPr>
            <w:tcW w:w="813" w:type="dxa"/>
            <w:noWrap/>
            <w:vAlign w:val="bottom"/>
            <w:hideMark/>
          </w:tcPr>
          <w:p w14:paraId="21FB1A5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881</w:t>
            </w:r>
          </w:p>
        </w:tc>
        <w:tc>
          <w:tcPr>
            <w:tcW w:w="700" w:type="dxa"/>
            <w:noWrap/>
            <w:vAlign w:val="bottom"/>
            <w:hideMark/>
          </w:tcPr>
          <w:p w14:paraId="392E70F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805</w:t>
            </w:r>
          </w:p>
        </w:tc>
        <w:tc>
          <w:tcPr>
            <w:tcW w:w="720" w:type="dxa"/>
            <w:noWrap/>
            <w:vAlign w:val="bottom"/>
            <w:hideMark/>
          </w:tcPr>
          <w:p w14:paraId="45AFB8A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873</w:t>
            </w:r>
          </w:p>
        </w:tc>
        <w:tc>
          <w:tcPr>
            <w:tcW w:w="740" w:type="dxa"/>
            <w:noWrap/>
            <w:vAlign w:val="bottom"/>
            <w:hideMark/>
          </w:tcPr>
          <w:p w14:paraId="014A9B4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96</w:t>
            </w:r>
          </w:p>
        </w:tc>
      </w:tr>
      <w:tr w:rsidR="00F32C84" w:rsidRPr="00C27ED2" w14:paraId="0D52EF7A" w14:textId="77777777" w:rsidTr="00E91620">
        <w:trPr>
          <w:trHeight w:val="300"/>
        </w:trPr>
        <w:tc>
          <w:tcPr>
            <w:tcW w:w="1200" w:type="dxa"/>
            <w:vMerge/>
            <w:vAlign w:val="center"/>
            <w:hideMark/>
          </w:tcPr>
          <w:p w14:paraId="0B5DAF32"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2416BDB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1778B53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925</w:t>
            </w:r>
          </w:p>
        </w:tc>
        <w:tc>
          <w:tcPr>
            <w:tcW w:w="813" w:type="dxa"/>
            <w:noWrap/>
            <w:vAlign w:val="bottom"/>
            <w:hideMark/>
          </w:tcPr>
          <w:p w14:paraId="0CCCC2C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473</w:t>
            </w:r>
          </w:p>
        </w:tc>
        <w:tc>
          <w:tcPr>
            <w:tcW w:w="813" w:type="dxa"/>
            <w:noWrap/>
            <w:vAlign w:val="bottom"/>
            <w:hideMark/>
          </w:tcPr>
          <w:p w14:paraId="2658380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351</w:t>
            </w:r>
          </w:p>
        </w:tc>
        <w:tc>
          <w:tcPr>
            <w:tcW w:w="700" w:type="dxa"/>
            <w:noWrap/>
            <w:vAlign w:val="bottom"/>
            <w:hideMark/>
          </w:tcPr>
          <w:p w14:paraId="216B02F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247</w:t>
            </w:r>
          </w:p>
        </w:tc>
        <w:tc>
          <w:tcPr>
            <w:tcW w:w="720" w:type="dxa"/>
            <w:noWrap/>
            <w:vAlign w:val="bottom"/>
            <w:hideMark/>
          </w:tcPr>
          <w:p w14:paraId="215D43F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277</w:t>
            </w:r>
          </w:p>
        </w:tc>
        <w:tc>
          <w:tcPr>
            <w:tcW w:w="740" w:type="dxa"/>
            <w:noWrap/>
            <w:vAlign w:val="bottom"/>
            <w:hideMark/>
          </w:tcPr>
          <w:p w14:paraId="12060DF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275</w:t>
            </w:r>
          </w:p>
        </w:tc>
      </w:tr>
      <w:tr w:rsidR="00F32C84" w:rsidRPr="00C27ED2" w14:paraId="554B5BF6" w14:textId="77777777" w:rsidTr="00E91620">
        <w:trPr>
          <w:trHeight w:val="300"/>
        </w:trPr>
        <w:tc>
          <w:tcPr>
            <w:tcW w:w="1200" w:type="dxa"/>
            <w:vMerge w:val="restart"/>
            <w:noWrap/>
            <w:vAlign w:val="bottom"/>
            <w:hideMark/>
          </w:tcPr>
          <w:p w14:paraId="41B9C74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2019-2020</w:t>
            </w:r>
          </w:p>
        </w:tc>
        <w:tc>
          <w:tcPr>
            <w:tcW w:w="880" w:type="dxa"/>
            <w:noWrap/>
            <w:vAlign w:val="bottom"/>
            <w:hideMark/>
          </w:tcPr>
          <w:p w14:paraId="0F1E56C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19F3F50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8337</w:t>
            </w:r>
          </w:p>
        </w:tc>
        <w:tc>
          <w:tcPr>
            <w:tcW w:w="813" w:type="dxa"/>
            <w:noWrap/>
            <w:vAlign w:val="bottom"/>
            <w:hideMark/>
          </w:tcPr>
          <w:p w14:paraId="3F0AB94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6609</w:t>
            </w:r>
          </w:p>
        </w:tc>
        <w:tc>
          <w:tcPr>
            <w:tcW w:w="813" w:type="dxa"/>
            <w:noWrap/>
            <w:vAlign w:val="bottom"/>
            <w:hideMark/>
          </w:tcPr>
          <w:p w14:paraId="197275B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6597</w:t>
            </w:r>
          </w:p>
        </w:tc>
        <w:tc>
          <w:tcPr>
            <w:tcW w:w="700" w:type="dxa"/>
            <w:noWrap/>
            <w:vAlign w:val="bottom"/>
            <w:hideMark/>
          </w:tcPr>
          <w:p w14:paraId="571ACBA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5813</w:t>
            </w:r>
          </w:p>
        </w:tc>
        <w:tc>
          <w:tcPr>
            <w:tcW w:w="720" w:type="dxa"/>
            <w:noWrap/>
            <w:vAlign w:val="bottom"/>
            <w:hideMark/>
          </w:tcPr>
          <w:p w14:paraId="3A041EF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5630</w:t>
            </w:r>
          </w:p>
        </w:tc>
        <w:tc>
          <w:tcPr>
            <w:tcW w:w="740" w:type="dxa"/>
            <w:noWrap/>
            <w:vAlign w:val="bottom"/>
            <w:hideMark/>
          </w:tcPr>
          <w:p w14:paraId="4B2493E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4105</w:t>
            </w:r>
          </w:p>
        </w:tc>
      </w:tr>
      <w:tr w:rsidR="00F32C84" w:rsidRPr="00C27ED2" w14:paraId="2D79F7D1" w14:textId="77777777" w:rsidTr="00E91620">
        <w:trPr>
          <w:trHeight w:val="300"/>
        </w:trPr>
        <w:tc>
          <w:tcPr>
            <w:tcW w:w="1200" w:type="dxa"/>
            <w:vMerge/>
            <w:vAlign w:val="center"/>
            <w:hideMark/>
          </w:tcPr>
          <w:p w14:paraId="4713D20B"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5E6DDC7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37B0A83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6253</w:t>
            </w:r>
          </w:p>
        </w:tc>
        <w:tc>
          <w:tcPr>
            <w:tcW w:w="813" w:type="dxa"/>
            <w:noWrap/>
            <w:vAlign w:val="bottom"/>
            <w:hideMark/>
          </w:tcPr>
          <w:p w14:paraId="0F3202A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5073</w:t>
            </w:r>
          </w:p>
        </w:tc>
        <w:tc>
          <w:tcPr>
            <w:tcW w:w="813" w:type="dxa"/>
            <w:noWrap/>
            <w:vAlign w:val="bottom"/>
            <w:hideMark/>
          </w:tcPr>
          <w:p w14:paraId="0C9D5F4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4668</w:t>
            </w:r>
          </w:p>
        </w:tc>
        <w:tc>
          <w:tcPr>
            <w:tcW w:w="700" w:type="dxa"/>
            <w:noWrap/>
            <w:vAlign w:val="bottom"/>
            <w:hideMark/>
          </w:tcPr>
          <w:p w14:paraId="0C5CAB4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4257</w:t>
            </w:r>
          </w:p>
        </w:tc>
        <w:tc>
          <w:tcPr>
            <w:tcW w:w="720" w:type="dxa"/>
            <w:noWrap/>
            <w:vAlign w:val="bottom"/>
            <w:hideMark/>
          </w:tcPr>
          <w:p w14:paraId="5A240BD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3890</w:t>
            </w:r>
          </w:p>
        </w:tc>
        <w:tc>
          <w:tcPr>
            <w:tcW w:w="740" w:type="dxa"/>
            <w:noWrap/>
            <w:vAlign w:val="bottom"/>
            <w:hideMark/>
          </w:tcPr>
          <w:p w14:paraId="33E6849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3780</w:t>
            </w:r>
          </w:p>
        </w:tc>
      </w:tr>
      <w:tr w:rsidR="00F32C84" w:rsidRPr="00C27ED2" w14:paraId="3A867F68" w14:textId="77777777" w:rsidTr="00E91620">
        <w:trPr>
          <w:trHeight w:val="300"/>
        </w:trPr>
        <w:tc>
          <w:tcPr>
            <w:tcW w:w="1200" w:type="dxa"/>
            <w:vMerge/>
            <w:vAlign w:val="center"/>
            <w:hideMark/>
          </w:tcPr>
          <w:p w14:paraId="3B24C7AC"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0D0CD48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4042C82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1509</w:t>
            </w:r>
          </w:p>
        </w:tc>
        <w:tc>
          <w:tcPr>
            <w:tcW w:w="813" w:type="dxa"/>
            <w:noWrap/>
            <w:vAlign w:val="bottom"/>
            <w:hideMark/>
          </w:tcPr>
          <w:p w14:paraId="5D04D94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1253</w:t>
            </w:r>
          </w:p>
        </w:tc>
        <w:tc>
          <w:tcPr>
            <w:tcW w:w="813" w:type="dxa"/>
            <w:noWrap/>
            <w:vAlign w:val="bottom"/>
            <w:hideMark/>
          </w:tcPr>
          <w:p w14:paraId="1E106E9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1695</w:t>
            </w:r>
          </w:p>
        </w:tc>
        <w:tc>
          <w:tcPr>
            <w:tcW w:w="700" w:type="dxa"/>
            <w:noWrap/>
            <w:vAlign w:val="bottom"/>
            <w:hideMark/>
          </w:tcPr>
          <w:p w14:paraId="776F124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1435</w:t>
            </w:r>
          </w:p>
        </w:tc>
        <w:tc>
          <w:tcPr>
            <w:tcW w:w="720" w:type="dxa"/>
            <w:noWrap/>
            <w:vAlign w:val="bottom"/>
            <w:hideMark/>
          </w:tcPr>
          <w:p w14:paraId="7B1D514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1510</w:t>
            </w:r>
          </w:p>
        </w:tc>
        <w:tc>
          <w:tcPr>
            <w:tcW w:w="740" w:type="dxa"/>
            <w:noWrap/>
            <w:vAlign w:val="bottom"/>
            <w:hideMark/>
          </w:tcPr>
          <w:p w14:paraId="2EC4448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212</w:t>
            </w:r>
          </w:p>
        </w:tc>
      </w:tr>
      <w:tr w:rsidR="00F32C84" w:rsidRPr="00C27ED2" w14:paraId="05735122" w14:textId="77777777" w:rsidTr="00E91620">
        <w:trPr>
          <w:trHeight w:val="300"/>
        </w:trPr>
        <w:tc>
          <w:tcPr>
            <w:tcW w:w="1200" w:type="dxa"/>
            <w:vMerge/>
            <w:vAlign w:val="center"/>
            <w:hideMark/>
          </w:tcPr>
          <w:p w14:paraId="54D29CBC"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2ED3BDF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0C2BE5F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575</w:t>
            </w:r>
          </w:p>
        </w:tc>
        <w:tc>
          <w:tcPr>
            <w:tcW w:w="813" w:type="dxa"/>
            <w:noWrap/>
            <w:vAlign w:val="bottom"/>
            <w:hideMark/>
          </w:tcPr>
          <w:p w14:paraId="0B219C15"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283</w:t>
            </w:r>
          </w:p>
        </w:tc>
        <w:tc>
          <w:tcPr>
            <w:tcW w:w="813" w:type="dxa"/>
            <w:noWrap/>
            <w:vAlign w:val="bottom"/>
            <w:hideMark/>
          </w:tcPr>
          <w:p w14:paraId="236D8E5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234</w:t>
            </w:r>
          </w:p>
        </w:tc>
        <w:tc>
          <w:tcPr>
            <w:tcW w:w="700" w:type="dxa"/>
            <w:noWrap/>
            <w:vAlign w:val="bottom"/>
            <w:hideMark/>
          </w:tcPr>
          <w:p w14:paraId="3CF9BE9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121</w:t>
            </w:r>
          </w:p>
        </w:tc>
        <w:tc>
          <w:tcPr>
            <w:tcW w:w="720" w:type="dxa"/>
            <w:noWrap/>
            <w:vAlign w:val="bottom"/>
            <w:hideMark/>
          </w:tcPr>
          <w:p w14:paraId="5410DEA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230</w:t>
            </w:r>
          </w:p>
        </w:tc>
        <w:tc>
          <w:tcPr>
            <w:tcW w:w="740" w:type="dxa"/>
            <w:noWrap/>
            <w:vAlign w:val="bottom"/>
            <w:hideMark/>
          </w:tcPr>
          <w:p w14:paraId="26397612"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113</w:t>
            </w:r>
          </w:p>
        </w:tc>
      </w:tr>
      <w:tr w:rsidR="00F32C84" w:rsidRPr="00C27ED2" w14:paraId="6D3FABF8" w14:textId="77777777" w:rsidTr="00E91620">
        <w:trPr>
          <w:trHeight w:val="300"/>
        </w:trPr>
        <w:tc>
          <w:tcPr>
            <w:tcW w:w="1200" w:type="dxa"/>
            <w:vMerge w:val="restart"/>
            <w:noWrap/>
            <w:vAlign w:val="bottom"/>
            <w:hideMark/>
          </w:tcPr>
          <w:p w14:paraId="33FC287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2020-2021</w:t>
            </w:r>
          </w:p>
        </w:tc>
        <w:tc>
          <w:tcPr>
            <w:tcW w:w="880" w:type="dxa"/>
            <w:noWrap/>
            <w:vAlign w:val="bottom"/>
            <w:hideMark/>
          </w:tcPr>
          <w:p w14:paraId="6BAA4AE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I</w:t>
            </w:r>
          </w:p>
        </w:tc>
        <w:tc>
          <w:tcPr>
            <w:tcW w:w="814" w:type="dxa"/>
            <w:noWrap/>
            <w:vAlign w:val="bottom"/>
            <w:hideMark/>
          </w:tcPr>
          <w:p w14:paraId="7F07832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7442</w:t>
            </w:r>
          </w:p>
        </w:tc>
        <w:tc>
          <w:tcPr>
            <w:tcW w:w="813" w:type="dxa"/>
            <w:noWrap/>
            <w:vAlign w:val="bottom"/>
            <w:hideMark/>
          </w:tcPr>
          <w:p w14:paraId="5E3FAB9C"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7006</w:t>
            </w:r>
          </w:p>
        </w:tc>
        <w:tc>
          <w:tcPr>
            <w:tcW w:w="813" w:type="dxa"/>
            <w:noWrap/>
            <w:vAlign w:val="bottom"/>
            <w:hideMark/>
          </w:tcPr>
          <w:p w14:paraId="4BA7794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6816</w:t>
            </w:r>
          </w:p>
        </w:tc>
        <w:tc>
          <w:tcPr>
            <w:tcW w:w="700" w:type="dxa"/>
            <w:noWrap/>
            <w:vAlign w:val="bottom"/>
            <w:hideMark/>
          </w:tcPr>
          <w:p w14:paraId="72E4916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6198</w:t>
            </w:r>
          </w:p>
        </w:tc>
        <w:tc>
          <w:tcPr>
            <w:tcW w:w="720" w:type="dxa"/>
            <w:noWrap/>
            <w:vAlign w:val="bottom"/>
            <w:hideMark/>
          </w:tcPr>
          <w:p w14:paraId="45ABED5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5732</w:t>
            </w:r>
          </w:p>
        </w:tc>
        <w:tc>
          <w:tcPr>
            <w:tcW w:w="740" w:type="dxa"/>
            <w:noWrap/>
            <w:vAlign w:val="bottom"/>
            <w:hideMark/>
          </w:tcPr>
          <w:p w14:paraId="6FBE293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4266</w:t>
            </w:r>
          </w:p>
        </w:tc>
      </w:tr>
      <w:tr w:rsidR="00F32C84" w:rsidRPr="00C27ED2" w14:paraId="68A44F2B" w14:textId="77777777" w:rsidTr="00E91620">
        <w:trPr>
          <w:trHeight w:val="300"/>
        </w:trPr>
        <w:tc>
          <w:tcPr>
            <w:tcW w:w="1200" w:type="dxa"/>
            <w:vMerge/>
            <w:vAlign w:val="center"/>
            <w:hideMark/>
          </w:tcPr>
          <w:p w14:paraId="3EB54181"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4A9EC7CE"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P</w:t>
            </w:r>
          </w:p>
        </w:tc>
        <w:tc>
          <w:tcPr>
            <w:tcW w:w="814" w:type="dxa"/>
            <w:noWrap/>
            <w:vAlign w:val="bottom"/>
            <w:hideMark/>
          </w:tcPr>
          <w:p w14:paraId="486410CA"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5673</w:t>
            </w:r>
          </w:p>
        </w:tc>
        <w:tc>
          <w:tcPr>
            <w:tcW w:w="813" w:type="dxa"/>
            <w:noWrap/>
            <w:vAlign w:val="bottom"/>
            <w:hideMark/>
          </w:tcPr>
          <w:p w14:paraId="41E4DEE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5380</w:t>
            </w:r>
          </w:p>
        </w:tc>
        <w:tc>
          <w:tcPr>
            <w:tcW w:w="813" w:type="dxa"/>
            <w:noWrap/>
            <w:vAlign w:val="bottom"/>
            <w:hideMark/>
          </w:tcPr>
          <w:p w14:paraId="04478B93"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5015</w:t>
            </w:r>
          </w:p>
        </w:tc>
        <w:tc>
          <w:tcPr>
            <w:tcW w:w="700" w:type="dxa"/>
            <w:noWrap/>
            <w:vAlign w:val="bottom"/>
            <w:hideMark/>
          </w:tcPr>
          <w:p w14:paraId="47C24977"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4623</w:t>
            </w:r>
          </w:p>
        </w:tc>
        <w:tc>
          <w:tcPr>
            <w:tcW w:w="720" w:type="dxa"/>
            <w:noWrap/>
            <w:vAlign w:val="bottom"/>
            <w:hideMark/>
          </w:tcPr>
          <w:p w14:paraId="0389238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4093</w:t>
            </w:r>
          </w:p>
        </w:tc>
        <w:tc>
          <w:tcPr>
            <w:tcW w:w="740" w:type="dxa"/>
            <w:noWrap/>
            <w:vAlign w:val="bottom"/>
            <w:hideMark/>
          </w:tcPr>
          <w:p w14:paraId="3F2424C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3886</w:t>
            </w:r>
          </w:p>
        </w:tc>
      </w:tr>
      <w:tr w:rsidR="00F32C84" w:rsidRPr="00C27ED2" w14:paraId="25CB591D" w14:textId="77777777" w:rsidTr="00E91620">
        <w:trPr>
          <w:trHeight w:val="300"/>
        </w:trPr>
        <w:tc>
          <w:tcPr>
            <w:tcW w:w="1200" w:type="dxa"/>
            <w:vMerge/>
            <w:vAlign w:val="center"/>
            <w:hideMark/>
          </w:tcPr>
          <w:p w14:paraId="027E1325"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39B122D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R</w:t>
            </w:r>
          </w:p>
        </w:tc>
        <w:tc>
          <w:tcPr>
            <w:tcW w:w="814" w:type="dxa"/>
            <w:noWrap/>
            <w:vAlign w:val="bottom"/>
            <w:hideMark/>
          </w:tcPr>
          <w:p w14:paraId="5B929F5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1231</w:t>
            </w:r>
          </w:p>
        </w:tc>
        <w:tc>
          <w:tcPr>
            <w:tcW w:w="813" w:type="dxa"/>
            <w:noWrap/>
            <w:vAlign w:val="bottom"/>
            <w:hideMark/>
          </w:tcPr>
          <w:p w14:paraId="22F7F2E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1252</w:t>
            </w:r>
          </w:p>
        </w:tc>
        <w:tc>
          <w:tcPr>
            <w:tcW w:w="813" w:type="dxa"/>
            <w:noWrap/>
            <w:vAlign w:val="bottom"/>
            <w:hideMark/>
          </w:tcPr>
          <w:p w14:paraId="1D2D312D"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1465</w:t>
            </w:r>
          </w:p>
        </w:tc>
        <w:tc>
          <w:tcPr>
            <w:tcW w:w="700" w:type="dxa"/>
            <w:noWrap/>
            <w:vAlign w:val="bottom"/>
            <w:hideMark/>
          </w:tcPr>
          <w:p w14:paraId="69C44ED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1281</w:t>
            </w:r>
          </w:p>
        </w:tc>
        <w:tc>
          <w:tcPr>
            <w:tcW w:w="720" w:type="dxa"/>
            <w:noWrap/>
            <w:vAlign w:val="bottom"/>
            <w:hideMark/>
          </w:tcPr>
          <w:p w14:paraId="2B121AA6"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1280</w:t>
            </w:r>
          </w:p>
        </w:tc>
        <w:tc>
          <w:tcPr>
            <w:tcW w:w="740" w:type="dxa"/>
            <w:noWrap/>
            <w:vAlign w:val="bottom"/>
            <w:hideMark/>
          </w:tcPr>
          <w:p w14:paraId="70952C24"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46</w:t>
            </w:r>
          </w:p>
        </w:tc>
      </w:tr>
      <w:tr w:rsidR="00F32C84" w:rsidRPr="00C27ED2" w14:paraId="7C6B509B" w14:textId="77777777" w:rsidTr="00E91620">
        <w:trPr>
          <w:trHeight w:val="300"/>
        </w:trPr>
        <w:tc>
          <w:tcPr>
            <w:tcW w:w="1200" w:type="dxa"/>
            <w:vMerge/>
            <w:vAlign w:val="center"/>
            <w:hideMark/>
          </w:tcPr>
          <w:p w14:paraId="05268714" w14:textId="77777777" w:rsidR="00F32C84" w:rsidRPr="00C27ED2" w:rsidRDefault="00F32C84" w:rsidP="00FF7E1E">
            <w:pPr>
              <w:spacing w:after="0"/>
              <w:jc w:val="center"/>
              <w:rPr>
                <w:rFonts w:ascii="Times New Roman" w:hAnsi="Times New Roman"/>
                <w:sz w:val="24"/>
                <w:szCs w:val="24"/>
                <w:lang w:eastAsia="fr-FR"/>
              </w:rPr>
            </w:pPr>
          </w:p>
        </w:tc>
        <w:tc>
          <w:tcPr>
            <w:tcW w:w="880" w:type="dxa"/>
            <w:noWrap/>
            <w:vAlign w:val="bottom"/>
            <w:hideMark/>
          </w:tcPr>
          <w:p w14:paraId="3218C01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HAS</w:t>
            </w:r>
          </w:p>
        </w:tc>
        <w:tc>
          <w:tcPr>
            <w:tcW w:w="814" w:type="dxa"/>
            <w:noWrap/>
            <w:vAlign w:val="bottom"/>
            <w:hideMark/>
          </w:tcPr>
          <w:p w14:paraId="7A8D0FAF"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538</w:t>
            </w:r>
          </w:p>
        </w:tc>
        <w:tc>
          <w:tcPr>
            <w:tcW w:w="813" w:type="dxa"/>
            <w:noWrap/>
            <w:vAlign w:val="bottom"/>
            <w:hideMark/>
          </w:tcPr>
          <w:p w14:paraId="109F9FAB"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374</w:t>
            </w:r>
          </w:p>
        </w:tc>
        <w:tc>
          <w:tcPr>
            <w:tcW w:w="813" w:type="dxa"/>
            <w:noWrap/>
            <w:vAlign w:val="bottom"/>
            <w:hideMark/>
          </w:tcPr>
          <w:p w14:paraId="56BD1699"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336</w:t>
            </w:r>
          </w:p>
        </w:tc>
        <w:tc>
          <w:tcPr>
            <w:tcW w:w="700" w:type="dxa"/>
            <w:noWrap/>
            <w:vAlign w:val="bottom"/>
            <w:hideMark/>
          </w:tcPr>
          <w:p w14:paraId="2F18BD41"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294</w:t>
            </w:r>
          </w:p>
        </w:tc>
        <w:tc>
          <w:tcPr>
            <w:tcW w:w="720" w:type="dxa"/>
            <w:noWrap/>
            <w:vAlign w:val="bottom"/>
            <w:hideMark/>
          </w:tcPr>
          <w:p w14:paraId="63214000"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359</w:t>
            </w:r>
          </w:p>
        </w:tc>
        <w:tc>
          <w:tcPr>
            <w:tcW w:w="740" w:type="dxa"/>
            <w:noWrap/>
            <w:vAlign w:val="bottom"/>
            <w:hideMark/>
          </w:tcPr>
          <w:p w14:paraId="0DA13498" w14:textId="77777777" w:rsidR="00F32C84" w:rsidRPr="00C27ED2" w:rsidRDefault="00F32C84" w:rsidP="00FF7E1E">
            <w:pPr>
              <w:spacing w:after="0"/>
              <w:jc w:val="center"/>
              <w:rPr>
                <w:rFonts w:ascii="Times New Roman" w:hAnsi="Times New Roman"/>
                <w:sz w:val="24"/>
                <w:szCs w:val="24"/>
                <w:lang w:eastAsia="fr-FR"/>
              </w:rPr>
            </w:pPr>
            <w:r w:rsidRPr="00C27ED2">
              <w:rPr>
                <w:rFonts w:ascii="Times New Roman" w:hAnsi="Times New Roman"/>
                <w:sz w:val="24"/>
                <w:szCs w:val="24"/>
                <w:lang w:eastAsia="fr-FR"/>
              </w:rPr>
              <w:t>334</w:t>
            </w:r>
          </w:p>
        </w:tc>
      </w:tr>
    </w:tbl>
    <w:p w14:paraId="3C003CA6" w14:textId="77777777" w:rsidR="00F32C84" w:rsidRPr="00C27ED2" w:rsidRDefault="00F32C84" w:rsidP="00F32C84">
      <w:pPr>
        <w:spacing w:after="0"/>
        <w:ind w:left="360"/>
        <w:jc w:val="center"/>
        <w:rPr>
          <w:rFonts w:ascii="Times New Roman" w:hAnsi="Times New Roman"/>
          <w:sz w:val="24"/>
          <w:szCs w:val="24"/>
          <w:lang w:eastAsia="fr-FR"/>
        </w:rPr>
      </w:pPr>
    </w:p>
    <w:p w14:paraId="70238D56" w14:textId="77777777" w:rsidR="00F32C84" w:rsidRDefault="00F32C84" w:rsidP="00F32C84">
      <w:pPr>
        <w:spacing w:after="0"/>
        <w:jc w:val="both"/>
        <w:rPr>
          <w:rFonts w:ascii="Times New Roman" w:hAnsi="Times New Roman"/>
          <w:sz w:val="24"/>
          <w:szCs w:val="24"/>
          <w:lang w:eastAsia="fr-FR"/>
        </w:rPr>
      </w:pPr>
      <w:r w:rsidRPr="00C27ED2">
        <w:rPr>
          <w:rFonts w:ascii="Times New Roman" w:hAnsi="Times New Roman"/>
          <w:sz w:val="24"/>
          <w:szCs w:val="24"/>
          <w:lang w:eastAsia="fr-FR"/>
        </w:rPr>
        <w:t>Source: The coordination's school statistics archives and the schools' end-of-year school reports. From the above school statistics, we calculated the following relevant rates:</w:t>
      </w:r>
    </w:p>
    <w:p w14:paraId="1EF1FEB3" w14:textId="77777777" w:rsidR="00E91620" w:rsidRPr="00E91620" w:rsidRDefault="00E91620" w:rsidP="00F32C84">
      <w:pPr>
        <w:spacing w:after="0"/>
        <w:jc w:val="both"/>
        <w:rPr>
          <w:rFonts w:ascii="Times New Roman" w:hAnsi="Times New Roman"/>
          <w:sz w:val="8"/>
          <w:szCs w:val="24"/>
          <w:lang w:eastAsia="fr-FR"/>
        </w:rPr>
      </w:pPr>
    </w:p>
    <w:p w14:paraId="44C4E694" w14:textId="77777777" w:rsidR="00F32C84" w:rsidRDefault="00F32C84" w:rsidP="00F32C84">
      <w:pPr>
        <w:pStyle w:val="Caption"/>
        <w:keepNext/>
        <w:spacing w:after="0" w:line="276" w:lineRule="auto"/>
        <w:jc w:val="both"/>
        <w:rPr>
          <w:rFonts w:ascii="Times New Roman" w:hAnsi="Times New Roman"/>
          <w:color w:val="auto"/>
          <w:sz w:val="24"/>
          <w:szCs w:val="24"/>
        </w:rPr>
      </w:pPr>
      <w:bookmarkStart w:id="3" w:name="_Toc128309635"/>
      <w:r w:rsidRPr="00C27ED2">
        <w:rPr>
          <w:rFonts w:ascii="Times New Roman" w:hAnsi="Times New Roman"/>
          <w:color w:val="auto"/>
          <w:sz w:val="24"/>
          <w:szCs w:val="24"/>
        </w:rPr>
        <w:t>Table 2: Different relevant rates</w:t>
      </w:r>
      <w:bookmarkEnd w:id="3"/>
    </w:p>
    <w:p w14:paraId="50CE9587" w14:textId="77777777" w:rsidR="00E91620" w:rsidRPr="00E91620" w:rsidRDefault="00E91620" w:rsidP="00E91620">
      <w:pPr>
        <w:rPr>
          <w:sz w:val="2"/>
        </w:rPr>
      </w:pPr>
    </w:p>
    <w:tbl>
      <w:tblPr>
        <w:tblW w:w="886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8"/>
        <w:gridCol w:w="953"/>
        <w:gridCol w:w="875"/>
        <w:gridCol w:w="793"/>
        <w:gridCol w:w="793"/>
        <w:gridCol w:w="1398"/>
        <w:gridCol w:w="1397"/>
        <w:gridCol w:w="1397"/>
      </w:tblGrid>
      <w:tr w:rsidR="00B84238" w:rsidRPr="00C27ED2" w14:paraId="4CDE9CE2" w14:textId="77777777" w:rsidTr="00B84238">
        <w:trPr>
          <w:trHeight w:val="300"/>
        </w:trPr>
        <w:tc>
          <w:tcPr>
            <w:tcW w:w="1258" w:type="dxa"/>
            <w:noWrap/>
            <w:vAlign w:val="bottom"/>
            <w:hideMark/>
          </w:tcPr>
          <w:p w14:paraId="204B4D1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 xml:space="preserve">School </w:t>
            </w:r>
            <w:proofErr w:type="gramStart"/>
            <w:r w:rsidRPr="00C27ED2">
              <w:rPr>
                <w:rFonts w:ascii="Times New Roman" w:hAnsi="Times New Roman"/>
                <w:sz w:val="24"/>
                <w:szCs w:val="24"/>
                <w:lang w:eastAsia="fr-FR"/>
              </w:rPr>
              <w:t>year .</w:t>
            </w:r>
            <w:proofErr w:type="gramEnd"/>
          </w:p>
        </w:tc>
        <w:tc>
          <w:tcPr>
            <w:tcW w:w="953" w:type="dxa"/>
            <w:noWrap/>
            <w:vAlign w:val="bottom"/>
            <w:hideMark/>
          </w:tcPr>
          <w:p w14:paraId="03DA08B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Class</w:t>
            </w:r>
          </w:p>
        </w:tc>
        <w:tc>
          <w:tcPr>
            <w:tcW w:w="875" w:type="dxa"/>
            <w:noWrap/>
            <w:vAlign w:val="bottom"/>
            <w:hideMark/>
          </w:tcPr>
          <w:p w14:paraId="5E8BEF6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w:t>
            </w:r>
          </w:p>
        </w:tc>
        <w:tc>
          <w:tcPr>
            <w:tcW w:w="793" w:type="dxa"/>
            <w:noWrap/>
            <w:vAlign w:val="bottom"/>
            <w:hideMark/>
          </w:tcPr>
          <w:p w14:paraId="396CF7D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c>
          <w:tcPr>
            <w:tcW w:w="793" w:type="dxa"/>
            <w:noWrap/>
            <w:vAlign w:val="bottom"/>
            <w:hideMark/>
          </w:tcPr>
          <w:p w14:paraId="246E069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c>
          <w:tcPr>
            <w:tcW w:w="1398" w:type="dxa"/>
            <w:noWrap/>
            <w:vAlign w:val="bottom"/>
            <w:hideMark/>
          </w:tcPr>
          <w:p w14:paraId="2BFFD43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1397" w:type="dxa"/>
            <w:noWrap/>
            <w:vAlign w:val="bottom"/>
            <w:hideMark/>
          </w:tcPr>
          <w:p w14:paraId="107D9B3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7" w:type="dxa"/>
            <w:noWrap/>
            <w:vAlign w:val="bottom"/>
            <w:hideMark/>
          </w:tcPr>
          <w:p w14:paraId="3DB7BD1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r>
      <w:tr w:rsidR="00B84238" w:rsidRPr="00C27ED2" w14:paraId="0C404E23" w14:textId="77777777" w:rsidTr="00B84238">
        <w:trPr>
          <w:trHeight w:val="300"/>
        </w:trPr>
        <w:tc>
          <w:tcPr>
            <w:tcW w:w="1258" w:type="dxa"/>
            <w:vMerge w:val="restart"/>
            <w:noWrap/>
            <w:vAlign w:val="bottom"/>
            <w:hideMark/>
          </w:tcPr>
          <w:p w14:paraId="13356F6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2015-2016</w:t>
            </w:r>
          </w:p>
        </w:tc>
        <w:tc>
          <w:tcPr>
            <w:tcW w:w="953" w:type="dxa"/>
            <w:noWrap/>
            <w:vAlign w:val="bottom"/>
            <w:hideMark/>
          </w:tcPr>
          <w:p w14:paraId="03FFB27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036D3B5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108B665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4EE194E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3F1A73C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74D9726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5507186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0A913324" w14:textId="77777777" w:rsidTr="00B84238">
        <w:trPr>
          <w:trHeight w:val="300"/>
        </w:trPr>
        <w:tc>
          <w:tcPr>
            <w:tcW w:w="1258" w:type="dxa"/>
            <w:vMerge/>
            <w:vAlign w:val="center"/>
            <w:hideMark/>
          </w:tcPr>
          <w:p w14:paraId="1A024DF6"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6575A78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6DA841E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74</w:t>
            </w:r>
          </w:p>
        </w:tc>
        <w:tc>
          <w:tcPr>
            <w:tcW w:w="793" w:type="dxa"/>
            <w:noWrap/>
            <w:vAlign w:val="bottom"/>
            <w:hideMark/>
          </w:tcPr>
          <w:p w14:paraId="6AF60C2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81</w:t>
            </w:r>
          </w:p>
        </w:tc>
        <w:tc>
          <w:tcPr>
            <w:tcW w:w="793" w:type="dxa"/>
            <w:noWrap/>
            <w:vAlign w:val="bottom"/>
            <w:hideMark/>
          </w:tcPr>
          <w:p w14:paraId="7C3DBD3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1398" w:type="dxa"/>
            <w:noWrap/>
            <w:vAlign w:val="bottom"/>
            <w:hideMark/>
          </w:tcPr>
          <w:p w14:paraId="678FC61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1397" w:type="dxa"/>
            <w:noWrap/>
            <w:vAlign w:val="bottom"/>
            <w:hideMark/>
          </w:tcPr>
          <w:p w14:paraId="11AFFAC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74</w:t>
            </w:r>
          </w:p>
        </w:tc>
        <w:tc>
          <w:tcPr>
            <w:tcW w:w="1397" w:type="dxa"/>
            <w:noWrap/>
            <w:vAlign w:val="bottom"/>
            <w:hideMark/>
          </w:tcPr>
          <w:p w14:paraId="2733D57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95</w:t>
            </w:r>
          </w:p>
        </w:tc>
      </w:tr>
      <w:tr w:rsidR="00B84238" w:rsidRPr="00C27ED2" w14:paraId="333D2635" w14:textId="77777777" w:rsidTr="00B84238">
        <w:trPr>
          <w:trHeight w:val="300"/>
        </w:trPr>
        <w:tc>
          <w:tcPr>
            <w:tcW w:w="1258" w:type="dxa"/>
            <w:vMerge/>
            <w:vAlign w:val="center"/>
            <w:hideMark/>
          </w:tcPr>
          <w:p w14:paraId="7F6397AF"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2ABF09D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7DE93AE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793" w:type="dxa"/>
            <w:noWrap/>
            <w:vAlign w:val="bottom"/>
            <w:hideMark/>
          </w:tcPr>
          <w:p w14:paraId="778643F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16</w:t>
            </w:r>
          </w:p>
        </w:tc>
        <w:tc>
          <w:tcPr>
            <w:tcW w:w="793" w:type="dxa"/>
            <w:noWrap/>
            <w:vAlign w:val="bottom"/>
            <w:hideMark/>
          </w:tcPr>
          <w:p w14:paraId="74E9C7C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21</w:t>
            </w:r>
          </w:p>
        </w:tc>
        <w:tc>
          <w:tcPr>
            <w:tcW w:w="1398" w:type="dxa"/>
            <w:noWrap/>
            <w:vAlign w:val="bottom"/>
            <w:hideMark/>
          </w:tcPr>
          <w:p w14:paraId="47A1D29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1397" w:type="dxa"/>
            <w:noWrap/>
            <w:vAlign w:val="bottom"/>
            <w:hideMark/>
          </w:tcPr>
          <w:p w14:paraId="2617E43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w:t>
            </w:r>
          </w:p>
        </w:tc>
        <w:tc>
          <w:tcPr>
            <w:tcW w:w="1397" w:type="dxa"/>
            <w:noWrap/>
            <w:vAlign w:val="bottom"/>
            <w:hideMark/>
          </w:tcPr>
          <w:p w14:paraId="7D9AB5C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r>
      <w:tr w:rsidR="00B84238" w:rsidRPr="00C27ED2" w14:paraId="4275927D" w14:textId="77777777" w:rsidTr="00B84238">
        <w:trPr>
          <w:trHeight w:val="300"/>
        </w:trPr>
        <w:tc>
          <w:tcPr>
            <w:tcW w:w="1258" w:type="dxa"/>
            <w:vMerge/>
            <w:vAlign w:val="center"/>
            <w:hideMark/>
          </w:tcPr>
          <w:p w14:paraId="4BEF83AA"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3E9AE46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57382BF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11</w:t>
            </w:r>
          </w:p>
        </w:tc>
        <w:tc>
          <w:tcPr>
            <w:tcW w:w="793" w:type="dxa"/>
            <w:noWrap/>
            <w:vAlign w:val="bottom"/>
            <w:hideMark/>
          </w:tcPr>
          <w:p w14:paraId="20FC5F1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c>
          <w:tcPr>
            <w:tcW w:w="793" w:type="dxa"/>
            <w:noWrap/>
            <w:vAlign w:val="bottom"/>
            <w:hideMark/>
          </w:tcPr>
          <w:p w14:paraId="0CD857C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c>
          <w:tcPr>
            <w:tcW w:w="1398" w:type="dxa"/>
            <w:noWrap/>
            <w:vAlign w:val="bottom"/>
            <w:hideMark/>
          </w:tcPr>
          <w:p w14:paraId="62AB90F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w:t>
            </w:r>
          </w:p>
        </w:tc>
        <w:tc>
          <w:tcPr>
            <w:tcW w:w="1397" w:type="dxa"/>
            <w:noWrap/>
            <w:vAlign w:val="bottom"/>
            <w:hideMark/>
          </w:tcPr>
          <w:p w14:paraId="6AE5CF6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c>
          <w:tcPr>
            <w:tcW w:w="1397" w:type="dxa"/>
            <w:noWrap/>
            <w:vAlign w:val="bottom"/>
            <w:hideMark/>
          </w:tcPr>
          <w:p w14:paraId="0D52F45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r>
      <w:tr w:rsidR="00B84238" w:rsidRPr="00C27ED2" w14:paraId="52D8D5B4" w14:textId="77777777" w:rsidTr="00B84238">
        <w:trPr>
          <w:trHeight w:val="300"/>
        </w:trPr>
        <w:tc>
          <w:tcPr>
            <w:tcW w:w="1258" w:type="dxa"/>
            <w:vMerge w:val="restart"/>
            <w:noWrap/>
            <w:vAlign w:val="bottom"/>
            <w:hideMark/>
          </w:tcPr>
          <w:p w14:paraId="3381A52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2016-2017</w:t>
            </w:r>
          </w:p>
        </w:tc>
        <w:tc>
          <w:tcPr>
            <w:tcW w:w="953" w:type="dxa"/>
            <w:noWrap/>
            <w:vAlign w:val="bottom"/>
            <w:hideMark/>
          </w:tcPr>
          <w:p w14:paraId="0FAA41B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11A7837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626C17D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67DC881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125E08D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3C86E1B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1D8D5A9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506CC68B" w14:textId="77777777" w:rsidTr="00B84238">
        <w:trPr>
          <w:trHeight w:val="300"/>
        </w:trPr>
        <w:tc>
          <w:tcPr>
            <w:tcW w:w="1258" w:type="dxa"/>
            <w:vMerge/>
            <w:vAlign w:val="center"/>
            <w:hideMark/>
          </w:tcPr>
          <w:p w14:paraId="638B307B"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6DCFD39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58F46FA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76</w:t>
            </w:r>
          </w:p>
        </w:tc>
        <w:tc>
          <w:tcPr>
            <w:tcW w:w="793" w:type="dxa"/>
            <w:noWrap/>
            <w:vAlign w:val="bottom"/>
            <w:hideMark/>
          </w:tcPr>
          <w:p w14:paraId="346CAEB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82</w:t>
            </w:r>
          </w:p>
        </w:tc>
        <w:tc>
          <w:tcPr>
            <w:tcW w:w="793" w:type="dxa"/>
            <w:noWrap/>
            <w:vAlign w:val="bottom"/>
            <w:hideMark/>
          </w:tcPr>
          <w:p w14:paraId="48767F4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77</w:t>
            </w:r>
          </w:p>
        </w:tc>
        <w:tc>
          <w:tcPr>
            <w:tcW w:w="1398" w:type="dxa"/>
            <w:noWrap/>
            <w:vAlign w:val="bottom"/>
            <w:hideMark/>
          </w:tcPr>
          <w:p w14:paraId="04FDFC3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82</w:t>
            </w:r>
          </w:p>
        </w:tc>
        <w:tc>
          <w:tcPr>
            <w:tcW w:w="1397" w:type="dxa"/>
            <w:noWrap/>
            <w:vAlign w:val="bottom"/>
            <w:hideMark/>
          </w:tcPr>
          <w:p w14:paraId="1EC0DA7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1397" w:type="dxa"/>
            <w:noWrap/>
            <w:vAlign w:val="bottom"/>
            <w:hideMark/>
          </w:tcPr>
          <w:p w14:paraId="678ABC7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94</w:t>
            </w:r>
          </w:p>
        </w:tc>
      </w:tr>
      <w:tr w:rsidR="00B84238" w:rsidRPr="00C27ED2" w14:paraId="10CEB35B" w14:textId="77777777" w:rsidTr="00B84238">
        <w:trPr>
          <w:trHeight w:val="300"/>
        </w:trPr>
        <w:tc>
          <w:tcPr>
            <w:tcW w:w="1258" w:type="dxa"/>
            <w:vMerge/>
            <w:vAlign w:val="center"/>
            <w:hideMark/>
          </w:tcPr>
          <w:p w14:paraId="7809ADDE"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266002A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4C5294D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13</w:t>
            </w:r>
          </w:p>
        </w:tc>
        <w:tc>
          <w:tcPr>
            <w:tcW w:w="793" w:type="dxa"/>
            <w:noWrap/>
            <w:vAlign w:val="bottom"/>
            <w:hideMark/>
          </w:tcPr>
          <w:p w14:paraId="1723C8B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13</w:t>
            </w:r>
          </w:p>
        </w:tc>
        <w:tc>
          <w:tcPr>
            <w:tcW w:w="793" w:type="dxa"/>
            <w:noWrap/>
            <w:vAlign w:val="bottom"/>
            <w:hideMark/>
          </w:tcPr>
          <w:p w14:paraId="52D8674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16</w:t>
            </w:r>
          </w:p>
        </w:tc>
        <w:tc>
          <w:tcPr>
            <w:tcW w:w="1398" w:type="dxa"/>
            <w:noWrap/>
            <w:vAlign w:val="bottom"/>
            <w:hideMark/>
          </w:tcPr>
          <w:p w14:paraId="52FE00B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14</w:t>
            </w:r>
          </w:p>
        </w:tc>
        <w:tc>
          <w:tcPr>
            <w:tcW w:w="1397" w:type="dxa"/>
            <w:noWrap/>
            <w:vAlign w:val="bottom"/>
            <w:hideMark/>
          </w:tcPr>
          <w:p w14:paraId="756ED0C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1397" w:type="dxa"/>
            <w:noWrap/>
            <w:vAlign w:val="bottom"/>
            <w:hideMark/>
          </w:tcPr>
          <w:p w14:paraId="374C9A7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r>
      <w:tr w:rsidR="00B84238" w:rsidRPr="00C27ED2" w14:paraId="7B6A8E89" w14:textId="77777777" w:rsidTr="00B84238">
        <w:trPr>
          <w:trHeight w:val="300"/>
        </w:trPr>
        <w:tc>
          <w:tcPr>
            <w:tcW w:w="1258" w:type="dxa"/>
            <w:vMerge/>
            <w:vAlign w:val="center"/>
            <w:hideMark/>
          </w:tcPr>
          <w:p w14:paraId="64C361A7"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36863B5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569EE26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11</w:t>
            </w:r>
          </w:p>
        </w:tc>
        <w:tc>
          <w:tcPr>
            <w:tcW w:w="793" w:type="dxa"/>
            <w:noWrap/>
            <w:vAlign w:val="bottom"/>
            <w:hideMark/>
          </w:tcPr>
          <w:p w14:paraId="2861526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793" w:type="dxa"/>
            <w:noWrap/>
            <w:vAlign w:val="bottom"/>
            <w:hideMark/>
          </w:tcPr>
          <w:p w14:paraId="38A40FD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c>
          <w:tcPr>
            <w:tcW w:w="1398" w:type="dxa"/>
            <w:noWrap/>
            <w:vAlign w:val="bottom"/>
            <w:hideMark/>
          </w:tcPr>
          <w:p w14:paraId="090088B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1397" w:type="dxa"/>
            <w:noWrap/>
            <w:vAlign w:val="bottom"/>
            <w:hideMark/>
          </w:tcPr>
          <w:p w14:paraId="7488C31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c>
          <w:tcPr>
            <w:tcW w:w="1397" w:type="dxa"/>
            <w:noWrap/>
            <w:vAlign w:val="bottom"/>
            <w:hideMark/>
          </w:tcPr>
          <w:p w14:paraId="3DB2476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r>
      <w:tr w:rsidR="00B84238" w:rsidRPr="00C27ED2" w14:paraId="760BA7CC" w14:textId="77777777" w:rsidTr="00B84238">
        <w:trPr>
          <w:trHeight w:val="300"/>
        </w:trPr>
        <w:tc>
          <w:tcPr>
            <w:tcW w:w="1258" w:type="dxa"/>
            <w:vMerge w:val="restart"/>
            <w:noWrap/>
            <w:vAlign w:val="bottom"/>
            <w:hideMark/>
          </w:tcPr>
          <w:p w14:paraId="41EB269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2017-2018</w:t>
            </w:r>
          </w:p>
        </w:tc>
        <w:tc>
          <w:tcPr>
            <w:tcW w:w="953" w:type="dxa"/>
            <w:noWrap/>
            <w:vAlign w:val="bottom"/>
            <w:hideMark/>
          </w:tcPr>
          <w:p w14:paraId="75343C6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6FFE3B8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073F34B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1ED615A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1609012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727E276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6CBBA73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66D7A4CA" w14:textId="77777777" w:rsidTr="00B84238">
        <w:trPr>
          <w:trHeight w:val="300"/>
        </w:trPr>
        <w:tc>
          <w:tcPr>
            <w:tcW w:w="1258" w:type="dxa"/>
            <w:vMerge/>
            <w:vAlign w:val="center"/>
            <w:hideMark/>
          </w:tcPr>
          <w:p w14:paraId="383138D1"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535D7F9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44F3CF1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793" w:type="dxa"/>
            <w:noWrap/>
            <w:vAlign w:val="bottom"/>
            <w:hideMark/>
          </w:tcPr>
          <w:p w14:paraId="585D8BE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84</w:t>
            </w:r>
          </w:p>
        </w:tc>
        <w:tc>
          <w:tcPr>
            <w:tcW w:w="793" w:type="dxa"/>
            <w:noWrap/>
            <w:vAlign w:val="bottom"/>
            <w:hideMark/>
          </w:tcPr>
          <w:p w14:paraId="17CC631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1398" w:type="dxa"/>
            <w:noWrap/>
            <w:vAlign w:val="bottom"/>
            <w:hideMark/>
          </w:tcPr>
          <w:p w14:paraId="1701A10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82</w:t>
            </w:r>
          </w:p>
        </w:tc>
        <w:tc>
          <w:tcPr>
            <w:tcW w:w="1397" w:type="dxa"/>
            <w:noWrap/>
            <w:vAlign w:val="bottom"/>
            <w:hideMark/>
          </w:tcPr>
          <w:p w14:paraId="348C3EB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1397" w:type="dxa"/>
            <w:noWrap/>
            <w:vAlign w:val="bottom"/>
            <w:hideMark/>
          </w:tcPr>
          <w:p w14:paraId="034E1DB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95</w:t>
            </w:r>
          </w:p>
        </w:tc>
      </w:tr>
      <w:tr w:rsidR="00B84238" w:rsidRPr="00C27ED2" w14:paraId="281FF5B5" w14:textId="77777777" w:rsidTr="00B84238">
        <w:trPr>
          <w:trHeight w:val="300"/>
        </w:trPr>
        <w:tc>
          <w:tcPr>
            <w:tcW w:w="1258" w:type="dxa"/>
            <w:vMerge/>
            <w:vAlign w:val="center"/>
            <w:hideMark/>
          </w:tcPr>
          <w:p w14:paraId="79D9BE03"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315B67C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1AA8624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w:t>
            </w:r>
          </w:p>
        </w:tc>
        <w:tc>
          <w:tcPr>
            <w:tcW w:w="793" w:type="dxa"/>
            <w:noWrap/>
            <w:vAlign w:val="bottom"/>
            <w:hideMark/>
          </w:tcPr>
          <w:p w14:paraId="48CE3D3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11</w:t>
            </w:r>
          </w:p>
        </w:tc>
        <w:tc>
          <w:tcPr>
            <w:tcW w:w="793" w:type="dxa"/>
            <w:noWrap/>
            <w:vAlign w:val="bottom"/>
            <w:hideMark/>
          </w:tcPr>
          <w:p w14:paraId="2B0F4C8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1398" w:type="dxa"/>
            <w:noWrap/>
            <w:vAlign w:val="bottom"/>
            <w:hideMark/>
          </w:tcPr>
          <w:p w14:paraId="04F6F5C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14</w:t>
            </w:r>
          </w:p>
        </w:tc>
        <w:tc>
          <w:tcPr>
            <w:tcW w:w="1397" w:type="dxa"/>
            <w:noWrap/>
            <w:vAlign w:val="bottom"/>
            <w:hideMark/>
          </w:tcPr>
          <w:p w14:paraId="114002B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1397" w:type="dxa"/>
            <w:noWrap/>
            <w:vAlign w:val="bottom"/>
            <w:hideMark/>
          </w:tcPr>
          <w:p w14:paraId="5FB46F5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r>
      <w:tr w:rsidR="00B84238" w:rsidRPr="00C27ED2" w14:paraId="69D556BE" w14:textId="77777777" w:rsidTr="00B84238">
        <w:trPr>
          <w:trHeight w:val="300"/>
        </w:trPr>
        <w:tc>
          <w:tcPr>
            <w:tcW w:w="1258" w:type="dxa"/>
            <w:vMerge/>
            <w:vAlign w:val="center"/>
            <w:hideMark/>
          </w:tcPr>
          <w:p w14:paraId="6D21F4D2"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4ABA14D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5FBEACB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793" w:type="dxa"/>
            <w:noWrap/>
            <w:vAlign w:val="bottom"/>
            <w:hideMark/>
          </w:tcPr>
          <w:p w14:paraId="30F4A0D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793" w:type="dxa"/>
            <w:noWrap/>
            <w:vAlign w:val="bottom"/>
            <w:hideMark/>
          </w:tcPr>
          <w:p w14:paraId="33CAAF4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8" w:type="dxa"/>
            <w:noWrap/>
            <w:vAlign w:val="bottom"/>
            <w:hideMark/>
          </w:tcPr>
          <w:p w14:paraId="01B2C42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1397" w:type="dxa"/>
            <w:noWrap/>
            <w:vAlign w:val="bottom"/>
            <w:hideMark/>
          </w:tcPr>
          <w:p w14:paraId="421B0C9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7" w:type="dxa"/>
            <w:noWrap/>
            <w:vAlign w:val="bottom"/>
            <w:hideMark/>
          </w:tcPr>
          <w:p w14:paraId="22BDE3B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r>
      <w:tr w:rsidR="00B84238" w:rsidRPr="00C27ED2" w14:paraId="6381FEE0" w14:textId="77777777" w:rsidTr="00B84238">
        <w:trPr>
          <w:trHeight w:val="300"/>
        </w:trPr>
        <w:tc>
          <w:tcPr>
            <w:tcW w:w="1258" w:type="dxa"/>
            <w:vMerge w:val="restart"/>
            <w:noWrap/>
            <w:vAlign w:val="bottom"/>
            <w:hideMark/>
          </w:tcPr>
          <w:p w14:paraId="386D958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2018-2019</w:t>
            </w:r>
          </w:p>
        </w:tc>
        <w:tc>
          <w:tcPr>
            <w:tcW w:w="953" w:type="dxa"/>
            <w:noWrap/>
            <w:vAlign w:val="bottom"/>
            <w:hideMark/>
          </w:tcPr>
          <w:p w14:paraId="5F0D77F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22BF189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1820247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2424A70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2D2791C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6211476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4BED23C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039CBE12" w14:textId="77777777" w:rsidTr="00B84238">
        <w:trPr>
          <w:trHeight w:val="300"/>
        </w:trPr>
        <w:tc>
          <w:tcPr>
            <w:tcW w:w="1258" w:type="dxa"/>
            <w:vMerge/>
            <w:vAlign w:val="center"/>
            <w:hideMark/>
          </w:tcPr>
          <w:p w14:paraId="0D1BCE11"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7EBD0AD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35568BF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793" w:type="dxa"/>
            <w:noWrap/>
            <w:vAlign w:val="bottom"/>
            <w:hideMark/>
          </w:tcPr>
          <w:p w14:paraId="544447E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793" w:type="dxa"/>
            <w:noWrap/>
            <w:vAlign w:val="bottom"/>
            <w:hideMark/>
          </w:tcPr>
          <w:p w14:paraId="5A86C26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78</w:t>
            </w:r>
          </w:p>
        </w:tc>
        <w:tc>
          <w:tcPr>
            <w:tcW w:w="1398" w:type="dxa"/>
            <w:noWrap/>
            <w:vAlign w:val="bottom"/>
            <w:hideMark/>
          </w:tcPr>
          <w:p w14:paraId="7EDCDBA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1397" w:type="dxa"/>
            <w:noWrap/>
            <w:vAlign w:val="bottom"/>
            <w:hideMark/>
          </w:tcPr>
          <w:p w14:paraId="79E4A27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76</w:t>
            </w:r>
          </w:p>
        </w:tc>
        <w:tc>
          <w:tcPr>
            <w:tcW w:w="1397" w:type="dxa"/>
            <w:noWrap/>
            <w:vAlign w:val="bottom"/>
            <w:hideMark/>
          </w:tcPr>
          <w:p w14:paraId="533A6E0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91</w:t>
            </w:r>
          </w:p>
        </w:tc>
      </w:tr>
      <w:tr w:rsidR="00B84238" w:rsidRPr="00C27ED2" w14:paraId="75DAE876" w14:textId="77777777" w:rsidTr="00B84238">
        <w:trPr>
          <w:trHeight w:val="300"/>
        </w:trPr>
        <w:tc>
          <w:tcPr>
            <w:tcW w:w="1258" w:type="dxa"/>
            <w:vMerge/>
            <w:vAlign w:val="center"/>
            <w:hideMark/>
          </w:tcPr>
          <w:p w14:paraId="2F3467BF"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087CCE8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370ABC3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11</w:t>
            </w:r>
          </w:p>
        </w:tc>
        <w:tc>
          <w:tcPr>
            <w:tcW w:w="793" w:type="dxa"/>
            <w:noWrap/>
            <w:vAlign w:val="bottom"/>
            <w:hideMark/>
          </w:tcPr>
          <w:p w14:paraId="31E49C1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12</w:t>
            </w:r>
          </w:p>
        </w:tc>
        <w:tc>
          <w:tcPr>
            <w:tcW w:w="793" w:type="dxa"/>
            <w:noWrap/>
            <w:vAlign w:val="bottom"/>
            <w:hideMark/>
          </w:tcPr>
          <w:p w14:paraId="2A4625E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16</w:t>
            </w:r>
          </w:p>
        </w:tc>
        <w:tc>
          <w:tcPr>
            <w:tcW w:w="1398" w:type="dxa"/>
            <w:noWrap/>
            <w:vAlign w:val="bottom"/>
            <w:hideMark/>
          </w:tcPr>
          <w:p w14:paraId="6029FF0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1397" w:type="dxa"/>
            <w:noWrap/>
            <w:vAlign w:val="bottom"/>
            <w:hideMark/>
          </w:tcPr>
          <w:p w14:paraId="462A0BD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1397" w:type="dxa"/>
            <w:noWrap/>
            <w:vAlign w:val="bottom"/>
            <w:hideMark/>
          </w:tcPr>
          <w:p w14:paraId="5614C51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r>
      <w:tr w:rsidR="00B84238" w:rsidRPr="00C27ED2" w14:paraId="12C47E1F" w14:textId="77777777" w:rsidTr="00B84238">
        <w:trPr>
          <w:trHeight w:val="300"/>
        </w:trPr>
        <w:tc>
          <w:tcPr>
            <w:tcW w:w="1258" w:type="dxa"/>
            <w:vMerge/>
            <w:vAlign w:val="center"/>
            <w:hideMark/>
          </w:tcPr>
          <w:p w14:paraId="6A14EB87"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3F9C933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74C800B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793" w:type="dxa"/>
            <w:noWrap/>
            <w:vAlign w:val="bottom"/>
            <w:hideMark/>
          </w:tcPr>
          <w:p w14:paraId="37D0499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w:t>
            </w:r>
          </w:p>
        </w:tc>
        <w:tc>
          <w:tcPr>
            <w:tcW w:w="793" w:type="dxa"/>
            <w:noWrap/>
            <w:vAlign w:val="bottom"/>
            <w:hideMark/>
          </w:tcPr>
          <w:p w14:paraId="4CA503D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c>
          <w:tcPr>
            <w:tcW w:w="1398" w:type="dxa"/>
            <w:noWrap/>
            <w:vAlign w:val="bottom"/>
            <w:hideMark/>
          </w:tcPr>
          <w:p w14:paraId="7191605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7" w:type="dxa"/>
            <w:noWrap/>
            <w:vAlign w:val="bottom"/>
            <w:hideMark/>
          </w:tcPr>
          <w:p w14:paraId="7128DE0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c>
          <w:tcPr>
            <w:tcW w:w="1397" w:type="dxa"/>
            <w:noWrap/>
            <w:vAlign w:val="bottom"/>
            <w:hideMark/>
          </w:tcPr>
          <w:p w14:paraId="47DA0A2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w:t>
            </w:r>
          </w:p>
        </w:tc>
      </w:tr>
      <w:tr w:rsidR="00B84238" w:rsidRPr="00C27ED2" w14:paraId="2042B699" w14:textId="77777777" w:rsidTr="00B84238">
        <w:trPr>
          <w:trHeight w:val="300"/>
        </w:trPr>
        <w:tc>
          <w:tcPr>
            <w:tcW w:w="1258" w:type="dxa"/>
            <w:vMerge w:val="restart"/>
            <w:noWrap/>
            <w:vAlign w:val="bottom"/>
            <w:hideMark/>
          </w:tcPr>
          <w:p w14:paraId="172719B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2019-2020</w:t>
            </w:r>
          </w:p>
        </w:tc>
        <w:tc>
          <w:tcPr>
            <w:tcW w:w="953" w:type="dxa"/>
            <w:noWrap/>
            <w:vAlign w:val="bottom"/>
            <w:hideMark/>
          </w:tcPr>
          <w:p w14:paraId="521272F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28D2819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2EC27FB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76AA144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75D8B33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15614E6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510AA40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6834DF04" w14:textId="77777777" w:rsidTr="00B84238">
        <w:trPr>
          <w:trHeight w:val="300"/>
        </w:trPr>
        <w:tc>
          <w:tcPr>
            <w:tcW w:w="1258" w:type="dxa"/>
            <w:vMerge/>
            <w:vAlign w:val="center"/>
            <w:hideMark/>
          </w:tcPr>
          <w:p w14:paraId="3A63C534"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2091298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7BF28DA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793" w:type="dxa"/>
            <w:noWrap/>
            <w:vAlign w:val="bottom"/>
            <w:hideMark/>
          </w:tcPr>
          <w:p w14:paraId="23325F8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77</w:t>
            </w:r>
          </w:p>
        </w:tc>
        <w:tc>
          <w:tcPr>
            <w:tcW w:w="793" w:type="dxa"/>
            <w:noWrap/>
            <w:vAlign w:val="bottom"/>
            <w:hideMark/>
          </w:tcPr>
          <w:p w14:paraId="5E874F5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71</w:t>
            </w:r>
          </w:p>
        </w:tc>
        <w:tc>
          <w:tcPr>
            <w:tcW w:w="1398" w:type="dxa"/>
            <w:noWrap/>
            <w:vAlign w:val="bottom"/>
            <w:hideMark/>
          </w:tcPr>
          <w:p w14:paraId="07FC07F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73</w:t>
            </w:r>
          </w:p>
        </w:tc>
        <w:tc>
          <w:tcPr>
            <w:tcW w:w="1397" w:type="dxa"/>
            <w:noWrap/>
            <w:vAlign w:val="bottom"/>
            <w:hideMark/>
          </w:tcPr>
          <w:p w14:paraId="6ACA412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69</w:t>
            </w:r>
          </w:p>
        </w:tc>
        <w:tc>
          <w:tcPr>
            <w:tcW w:w="1397" w:type="dxa"/>
            <w:noWrap/>
            <w:vAlign w:val="bottom"/>
            <w:hideMark/>
          </w:tcPr>
          <w:p w14:paraId="6C327EB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92</w:t>
            </w:r>
          </w:p>
        </w:tc>
      </w:tr>
      <w:tr w:rsidR="00B84238" w:rsidRPr="00C27ED2" w14:paraId="7895F75D" w14:textId="77777777" w:rsidTr="00B84238">
        <w:trPr>
          <w:trHeight w:val="300"/>
        </w:trPr>
        <w:tc>
          <w:tcPr>
            <w:tcW w:w="1258" w:type="dxa"/>
            <w:vMerge/>
            <w:vAlign w:val="center"/>
            <w:hideMark/>
          </w:tcPr>
          <w:p w14:paraId="4F5C8BDF"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2C6EC7A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30EEED4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793" w:type="dxa"/>
            <w:noWrap/>
            <w:vAlign w:val="bottom"/>
            <w:hideMark/>
          </w:tcPr>
          <w:p w14:paraId="59115D7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19</w:t>
            </w:r>
          </w:p>
        </w:tc>
        <w:tc>
          <w:tcPr>
            <w:tcW w:w="793" w:type="dxa"/>
            <w:noWrap/>
            <w:vAlign w:val="bottom"/>
            <w:hideMark/>
          </w:tcPr>
          <w:p w14:paraId="0A3B593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26</w:t>
            </w:r>
          </w:p>
        </w:tc>
        <w:tc>
          <w:tcPr>
            <w:tcW w:w="1398" w:type="dxa"/>
            <w:noWrap/>
            <w:vAlign w:val="bottom"/>
            <w:hideMark/>
          </w:tcPr>
          <w:p w14:paraId="21D9D17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25</w:t>
            </w:r>
          </w:p>
        </w:tc>
        <w:tc>
          <w:tcPr>
            <w:tcW w:w="1397" w:type="dxa"/>
            <w:noWrap/>
            <w:vAlign w:val="bottom"/>
            <w:hideMark/>
          </w:tcPr>
          <w:p w14:paraId="3C46B20E"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27</w:t>
            </w:r>
          </w:p>
        </w:tc>
        <w:tc>
          <w:tcPr>
            <w:tcW w:w="1397" w:type="dxa"/>
            <w:noWrap/>
            <w:vAlign w:val="bottom"/>
            <w:hideMark/>
          </w:tcPr>
          <w:p w14:paraId="7F29906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r>
      <w:tr w:rsidR="00B84238" w:rsidRPr="00C27ED2" w14:paraId="6D4F21BD" w14:textId="77777777" w:rsidTr="00B84238">
        <w:trPr>
          <w:trHeight w:val="300"/>
        </w:trPr>
        <w:tc>
          <w:tcPr>
            <w:tcW w:w="1258" w:type="dxa"/>
            <w:vMerge/>
            <w:vAlign w:val="center"/>
            <w:hideMark/>
          </w:tcPr>
          <w:p w14:paraId="2C3FA84B"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2128025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16ED925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w:t>
            </w:r>
          </w:p>
        </w:tc>
        <w:tc>
          <w:tcPr>
            <w:tcW w:w="793" w:type="dxa"/>
            <w:noWrap/>
            <w:vAlign w:val="bottom"/>
            <w:hideMark/>
          </w:tcPr>
          <w:p w14:paraId="33135D2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793" w:type="dxa"/>
            <w:noWrap/>
            <w:vAlign w:val="bottom"/>
            <w:hideMark/>
          </w:tcPr>
          <w:p w14:paraId="08E8B92C"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1398" w:type="dxa"/>
            <w:noWrap/>
            <w:vAlign w:val="bottom"/>
            <w:hideMark/>
          </w:tcPr>
          <w:p w14:paraId="63147BF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c>
          <w:tcPr>
            <w:tcW w:w="1397" w:type="dxa"/>
            <w:noWrap/>
            <w:vAlign w:val="bottom"/>
            <w:hideMark/>
          </w:tcPr>
          <w:p w14:paraId="23E4884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1397" w:type="dxa"/>
            <w:noWrap/>
            <w:vAlign w:val="bottom"/>
            <w:hideMark/>
          </w:tcPr>
          <w:p w14:paraId="114DB61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r>
      <w:tr w:rsidR="00B84238" w:rsidRPr="00C27ED2" w14:paraId="7BD48978" w14:textId="77777777" w:rsidTr="00B84238">
        <w:trPr>
          <w:trHeight w:val="300"/>
        </w:trPr>
        <w:tc>
          <w:tcPr>
            <w:tcW w:w="1258" w:type="dxa"/>
            <w:vMerge w:val="restart"/>
            <w:noWrap/>
            <w:vAlign w:val="bottom"/>
            <w:hideMark/>
          </w:tcPr>
          <w:p w14:paraId="0FCE2EE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2020-2021</w:t>
            </w:r>
          </w:p>
        </w:tc>
        <w:tc>
          <w:tcPr>
            <w:tcW w:w="953" w:type="dxa"/>
            <w:noWrap/>
            <w:vAlign w:val="bottom"/>
            <w:hideMark/>
          </w:tcPr>
          <w:p w14:paraId="73E9DBE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I</w:t>
            </w:r>
          </w:p>
        </w:tc>
        <w:tc>
          <w:tcPr>
            <w:tcW w:w="875" w:type="dxa"/>
            <w:noWrap/>
            <w:vAlign w:val="bottom"/>
            <w:hideMark/>
          </w:tcPr>
          <w:p w14:paraId="6DA74A5F"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45DD03BD"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793" w:type="dxa"/>
            <w:noWrap/>
            <w:vAlign w:val="bottom"/>
            <w:hideMark/>
          </w:tcPr>
          <w:p w14:paraId="4AE552C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8" w:type="dxa"/>
            <w:noWrap/>
            <w:vAlign w:val="bottom"/>
            <w:hideMark/>
          </w:tcPr>
          <w:p w14:paraId="5AA5BCC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23486E1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1397" w:type="dxa"/>
            <w:noWrap/>
            <w:vAlign w:val="bottom"/>
            <w:hideMark/>
          </w:tcPr>
          <w:p w14:paraId="2CB3767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B84238" w:rsidRPr="00C27ED2" w14:paraId="170018B3" w14:textId="77777777" w:rsidTr="00B84238">
        <w:trPr>
          <w:trHeight w:val="300"/>
        </w:trPr>
        <w:tc>
          <w:tcPr>
            <w:tcW w:w="1258" w:type="dxa"/>
            <w:vMerge/>
            <w:vAlign w:val="center"/>
            <w:hideMark/>
          </w:tcPr>
          <w:p w14:paraId="23AAC36C"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6917BF6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P</w:t>
            </w:r>
          </w:p>
        </w:tc>
        <w:tc>
          <w:tcPr>
            <w:tcW w:w="875" w:type="dxa"/>
            <w:noWrap/>
            <w:vAlign w:val="bottom"/>
            <w:hideMark/>
          </w:tcPr>
          <w:p w14:paraId="4F16C2F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76</w:t>
            </w:r>
          </w:p>
        </w:tc>
        <w:tc>
          <w:tcPr>
            <w:tcW w:w="793" w:type="dxa"/>
            <w:noWrap/>
            <w:vAlign w:val="bottom"/>
            <w:hideMark/>
          </w:tcPr>
          <w:p w14:paraId="37422A7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77</w:t>
            </w:r>
          </w:p>
        </w:tc>
        <w:tc>
          <w:tcPr>
            <w:tcW w:w="793" w:type="dxa"/>
            <w:noWrap/>
            <w:vAlign w:val="bottom"/>
            <w:hideMark/>
          </w:tcPr>
          <w:p w14:paraId="0063DB92"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74</w:t>
            </w:r>
          </w:p>
        </w:tc>
        <w:tc>
          <w:tcPr>
            <w:tcW w:w="1398" w:type="dxa"/>
            <w:noWrap/>
            <w:vAlign w:val="bottom"/>
            <w:hideMark/>
          </w:tcPr>
          <w:p w14:paraId="11EB165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1397" w:type="dxa"/>
            <w:noWrap/>
            <w:vAlign w:val="bottom"/>
            <w:hideMark/>
          </w:tcPr>
          <w:p w14:paraId="02C46764"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71</w:t>
            </w:r>
          </w:p>
        </w:tc>
        <w:tc>
          <w:tcPr>
            <w:tcW w:w="1397" w:type="dxa"/>
            <w:noWrap/>
            <w:vAlign w:val="bottom"/>
            <w:hideMark/>
          </w:tcPr>
          <w:p w14:paraId="43BF252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91</w:t>
            </w:r>
          </w:p>
        </w:tc>
      </w:tr>
      <w:tr w:rsidR="00B84238" w:rsidRPr="00C27ED2" w14:paraId="0AF9116C" w14:textId="77777777" w:rsidTr="00B84238">
        <w:trPr>
          <w:trHeight w:val="300"/>
        </w:trPr>
        <w:tc>
          <w:tcPr>
            <w:tcW w:w="1258" w:type="dxa"/>
            <w:vMerge/>
            <w:vAlign w:val="center"/>
            <w:hideMark/>
          </w:tcPr>
          <w:p w14:paraId="79C04013"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5F6709D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R</w:t>
            </w:r>
          </w:p>
        </w:tc>
        <w:tc>
          <w:tcPr>
            <w:tcW w:w="875" w:type="dxa"/>
            <w:noWrap/>
            <w:vAlign w:val="bottom"/>
            <w:hideMark/>
          </w:tcPr>
          <w:p w14:paraId="0EF08CF1"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17</w:t>
            </w:r>
          </w:p>
        </w:tc>
        <w:tc>
          <w:tcPr>
            <w:tcW w:w="793" w:type="dxa"/>
            <w:noWrap/>
            <w:vAlign w:val="bottom"/>
            <w:hideMark/>
          </w:tcPr>
          <w:p w14:paraId="3D5BB040"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793" w:type="dxa"/>
            <w:noWrap/>
            <w:vAlign w:val="bottom"/>
            <w:hideMark/>
          </w:tcPr>
          <w:p w14:paraId="018551A8"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21</w:t>
            </w:r>
          </w:p>
        </w:tc>
        <w:tc>
          <w:tcPr>
            <w:tcW w:w="1398" w:type="dxa"/>
            <w:noWrap/>
            <w:vAlign w:val="bottom"/>
            <w:hideMark/>
          </w:tcPr>
          <w:p w14:paraId="729A5BA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21</w:t>
            </w:r>
          </w:p>
        </w:tc>
        <w:tc>
          <w:tcPr>
            <w:tcW w:w="1397" w:type="dxa"/>
            <w:noWrap/>
            <w:vAlign w:val="bottom"/>
            <w:hideMark/>
          </w:tcPr>
          <w:p w14:paraId="26BB8D75"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22</w:t>
            </w:r>
          </w:p>
        </w:tc>
        <w:tc>
          <w:tcPr>
            <w:tcW w:w="1397" w:type="dxa"/>
            <w:noWrap/>
            <w:vAlign w:val="bottom"/>
            <w:hideMark/>
          </w:tcPr>
          <w:p w14:paraId="042E9AE6"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w:t>
            </w:r>
          </w:p>
        </w:tc>
      </w:tr>
      <w:tr w:rsidR="00B84238" w:rsidRPr="00C27ED2" w14:paraId="0A4173E6" w14:textId="77777777" w:rsidTr="00B84238">
        <w:trPr>
          <w:trHeight w:val="300"/>
        </w:trPr>
        <w:tc>
          <w:tcPr>
            <w:tcW w:w="1258" w:type="dxa"/>
            <w:vMerge/>
            <w:vAlign w:val="center"/>
            <w:hideMark/>
          </w:tcPr>
          <w:p w14:paraId="101E01A0" w14:textId="77777777" w:rsidR="00B84238" w:rsidRPr="00C27ED2" w:rsidRDefault="00B84238" w:rsidP="00FF7E1E">
            <w:pPr>
              <w:spacing w:after="0"/>
              <w:jc w:val="both"/>
              <w:rPr>
                <w:rFonts w:ascii="Times New Roman" w:hAnsi="Times New Roman"/>
                <w:sz w:val="24"/>
                <w:szCs w:val="24"/>
                <w:lang w:eastAsia="fr-FR"/>
              </w:rPr>
            </w:pPr>
          </w:p>
        </w:tc>
        <w:tc>
          <w:tcPr>
            <w:tcW w:w="953" w:type="dxa"/>
            <w:noWrap/>
            <w:vAlign w:val="bottom"/>
            <w:hideMark/>
          </w:tcPr>
          <w:p w14:paraId="6A31231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75" w:type="dxa"/>
            <w:noWrap/>
            <w:vAlign w:val="bottom"/>
            <w:hideMark/>
          </w:tcPr>
          <w:p w14:paraId="7A1C7D53"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w:t>
            </w:r>
          </w:p>
        </w:tc>
        <w:tc>
          <w:tcPr>
            <w:tcW w:w="793" w:type="dxa"/>
            <w:noWrap/>
            <w:vAlign w:val="bottom"/>
            <w:hideMark/>
          </w:tcPr>
          <w:p w14:paraId="3200D40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793" w:type="dxa"/>
            <w:noWrap/>
            <w:vAlign w:val="bottom"/>
            <w:hideMark/>
          </w:tcPr>
          <w:p w14:paraId="64D332E9"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8" w:type="dxa"/>
            <w:noWrap/>
            <w:vAlign w:val="bottom"/>
            <w:hideMark/>
          </w:tcPr>
          <w:p w14:paraId="15550617"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1397" w:type="dxa"/>
            <w:noWrap/>
            <w:vAlign w:val="bottom"/>
            <w:hideMark/>
          </w:tcPr>
          <w:p w14:paraId="79D753FA"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c>
          <w:tcPr>
            <w:tcW w:w="1397" w:type="dxa"/>
            <w:noWrap/>
            <w:vAlign w:val="bottom"/>
            <w:hideMark/>
          </w:tcPr>
          <w:p w14:paraId="54BDA3CB" w14:textId="77777777" w:rsidR="00B84238" w:rsidRPr="00C27ED2" w:rsidRDefault="00B84238"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w:t>
            </w:r>
          </w:p>
        </w:tc>
      </w:tr>
    </w:tbl>
    <w:p w14:paraId="0C07E72B" w14:textId="77777777" w:rsidR="00F32C84" w:rsidRPr="00C27ED2" w:rsidRDefault="00F32C84" w:rsidP="00F32C84">
      <w:pPr>
        <w:spacing w:after="0"/>
        <w:jc w:val="both"/>
        <w:rPr>
          <w:rFonts w:ascii="Times New Roman" w:hAnsi="Times New Roman"/>
          <w:sz w:val="24"/>
          <w:szCs w:val="24"/>
          <w:lang w:eastAsia="fr-FR"/>
        </w:rPr>
      </w:pPr>
    </w:p>
    <w:p w14:paraId="263C2155" w14:textId="77777777" w:rsidR="00F32C84" w:rsidRPr="00C27ED2" w:rsidRDefault="00F32C84" w:rsidP="00F32C84">
      <w:pPr>
        <w:spacing w:after="0"/>
        <w:jc w:val="both"/>
        <w:rPr>
          <w:rFonts w:ascii="Times New Roman" w:hAnsi="Times New Roman"/>
          <w:sz w:val="24"/>
          <w:szCs w:val="24"/>
          <w:lang w:eastAsia="fr-FR"/>
        </w:rPr>
      </w:pPr>
      <w:r w:rsidRPr="00C27ED2">
        <w:rPr>
          <w:rFonts w:ascii="Times New Roman" w:hAnsi="Times New Roman"/>
          <w:sz w:val="24"/>
          <w:szCs w:val="24"/>
          <w:lang w:eastAsia="fr-FR"/>
        </w:rPr>
        <w:t xml:space="preserve">From these different relevant </w:t>
      </w:r>
      <w:proofErr w:type="gramStart"/>
      <w:r w:rsidRPr="00C27ED2">
        <w:rPr>
          <w:rFonts w:ascii="Times New Roman" w:hAnsi="Times New Roman"/>
          <w:sz w:val="24"/>
          <w:szCs w:val="24"/>
          <w:lang w:eastAsia="fr-FR"/>
        </w:rPr>
        <w:t>rates</w:t>
      </w:r>
      <w:proofErr w:type="gramEnd"/>
      <w:r w:rsidRPr="00C27ED2">
        <w:rPr>
          <w:rFonts w:ascii="Times New Roman" w:hAnsi="Times New Roman"/>
          <w:sz w:val="24"/>
          <w:szCs w:val="24"/>
          <w:lang w:eastAsia="fr-FR"/>
        </w:rPr>
        <w:t xml:space="preserve"> we calculated their averages.</w:t>
      </w:r>
    </w:p>
    <w:p w14:paraId="6BD78302" w14:textId="77777777" w:rsidR="00F32C84" w:rsidRDefault="00F32C84" w:rsidP="00F32C84">
      <w:pPr>
        <w:pStyle w:val="Caption"/>
        <w:keepNext/>
        <w:spacing w:after="0" w:line="276" w:lineRule="auto"/>
        <w:jc w:val="both"/>
        <w:rPr>
          <w:rFonts w:ascii="Times New Roman" w:hAnsi="Times New Roman"/>
          <w:color w:val="auto"/>
          <w:sz w:val="24"/>
          <w:szCs w:val="24"/>
        </w:rPr>
      </w:pPr>
      <w:bookmarkStart w:id="4" w:name="_Toc128309636"/>
      <w:r w:rsidRPr="00C27ED2">
        <w:rPr>
          <w:rFonts w:ascii="Times New Roman" w:hAnsi="Times New Roman"/>
          <w:color w:val="auto"/>
          <w:sz w:val="24"/>
          <w:szCs w:val="24"/>
        </w:rPr>
        <w:lastRenderedPageBreak/>
        <w:t>Table 3: Average Rates</w:t>
      </w:r>
      <w:bookmarkEnd w:id="4"/>
    </w:p>
    <w:p w14:paraId="45C9C85B" w14:textId="77777777" w:rsidR="00E91620" w:rsidRPr="00E91620" w:rsidRDefault="00E91620" w:rsidP="00E91620">
      <w:pPr>
        <w:rPr>
          <w:sz w:val="2"/>
        </w:rPr>
      </w:pPr>
    </w:p>
    <w:tbl>
      <w:tblPr>
        <w:tblW w:w="668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460"/>
        <w:gridCol w:w="857"/>
        <w:gridCol w:w="857"/>
        <w:gridCol w:w="857"/>
        <w:gridCol w:w="857"/>
        <w:gridCol w:w="857"/>
        <w:gridCol w:w="857"/>
      </w:tblGrid>
      <w:tr w:rsidR="00F32C84" w:rsidRPr="00C27ED2" w14:paraId="22EDBE86" w14:textId="77777777" w:rsidTr="00E91620">
        <w:trPr>
          <w:trHeight w:val="300"/>
        </w:trPr>
        <w:tc>
          <w:tcPr>
            <w:tcW w:w="1200" w:type="dxa"/>
            <w:noWrap/>
            <w:vAlign w:val="bottom"/>
            <w:hideMark/>
          </w:tcPr>
          <w:p w14:paraId="691822CC" w14:textId="77777777" w:rsidR="00F32C84" w:rsidRPr="00C27ED2" w:rsidRDefault="00F32C84" w:rsidP="00FF7E1E">
            <w:pPr>
              <w:spacing w:after="0"/>
              <w:jc w:val="both"/>
              <w:rPr>
                <w:rFonts w:ascii="Times New Roman" w:hAnsi="Times New Roman"/>
                <w:sz w:val="24"/>
                <w:szCs w:val="24"/>
                <w:lang w:eastAsia="fr-FR"/>
              </w:rPr>
            </w:pPr>
          </w:p>
        </w:tc>
        <w:tc>
          <w:tcPr>
            <w:tcW w:w="5480" w:type="dxa"/>
            <w:gridSpan w:val="7"/>
            <w:noWrap/>
            <w:vAlign w:val="bottom"/>
            <w:hideMark/>
          </w:tcPr>
          <w:p w14:paraId="5DFBE0D9"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Years of study</w:t>
            </w:r>
          </w:p>
        </w:tc>
      </w:tr>
      <w:tr w:rsidR="00F32C84" w:rsidRPr="00C27ED2" w14:paraId="6ECF5333" w14:textId="77777777" w:rsidTr="00E91620">
        <w:trPr>
          <w:trHeight w:val="300"/>
        </w:trPr>
        <w:tc>
          <w:tcPr>
            <w:tcW w:w="1538" w:type="dxa"/>
            <w:gridSpan w:val="2"/>
            <w:noWrap/>
            <w:vAlign w:val="bottom"/>
            <w:hideMark/>
          </w:tcPr>
          <w:p w14:paraId="15B2DE6B"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Average rates</w:t>
            </w:r>
          </w:p>
        </w:tc>
        <w:tc>
          <w:tcPr>
            <w:tcW w:w="857" w:type="dxa"/>
            <w:noWrap/>
            <w:vAlign w:val="bottom"/>
            <w:hideMark/>
          </w:tcPr>
          <w:p w14:paraId="0A0B6A25"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w:t>
            </w:r>
          </w:p>
        </w:tc>
        <w:tc>
          <w:tcPr>
            <w:tcW w:w="857" w:type="dxa"/>
            <w:noWrap/>
            <w:vAlign w:val="bottom"/>
            <w:hideMark/>
          </w:tcPr>
          <w:p w14:paraId="72F3B48D"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w:t>
            </w:r>
          </w:p>
        </w:tc>
        <w:tc>
          <w:tcPr>
            <w:tcW w:w="857" w:type="dxa"/>
            <w:noWrap/>
            <w:vAlign w:val="bottom"/>
            <w:hideMark/>
          </w:tcPr>
          <w:p w14:paraId="0A627E63"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c>
          <w:tcPr>
            <w:tcW w:w="857" w:type="dxa"/>
            <w:noWrap/>
            <w:vAlign w:val="bottom"/>
            <w:hideMark/>
          </w:tcPr>
          <w:p w14:paraId="7F97447F"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857" w:type="dxa"/>
            <w:noWrap/>
            <w:vAlign w:val="bottom"/>
            <w:hideMark/>
          </w:tcPr>
          <w:p w14:paraId="692BC69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857" w:type="dxa"/>
            <w:noWrap/>
            <w:vAlign w:val="bottom"/>
            <w:hideMark/>
          </w:tcPr>
          <w:p w14:paraId="4F6EF58F"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6</w:t>
            </w:r>
          </w:p>
        </w:tc>
      </w:tr>
      <w:tr w:rsidR="00F32C84" w:rsidRPr="00C27ED2" w14:paraId="515CA991" w14:textId="77777777" w:rsidTr="00E91620">
        <w:trPr>
          <w:trHeight w:val="300"/>
        </w:trPr>
        <w:tc>
          <w:tcPr>
            <w:tcW w:w="1200" w:type="dxa"/>
            <w:noWrap/>
            <w:vAlign w:val="bottom"/>
            <w:hideMark/>
          </w:tcPr>
          <w:p w14:paraId="22B7CD15" w14:textId="77777777" w:rsidR="00F32C84" w:rsidRPr="00C27ED2" w:rsidRDefault="00F32C84" w:rsidP="00FF7E1E">
            <w:pPr>
              <w:spacing w:after="0"/>
              <w:jc w:val="both"/>
              <w:rPr>
                <w:rFonts w:ascii="Times New Roman" w:hAnsi="Times New Roman"/>
                <w:sz w:val="24"/>
                <w:szCs w:val="24"/>
                <w:lang w:eastAsia="fr-FR"/>
              </w:rPr>
            </w:pPr>
          </w:p>
        </w:tc>
        <w:tc>
          <w:tcPr>
            <w:tcW w:w="338" w:type="dxa"/>
            <w:noWrap/>
            <w:vAlign w:val="bottom"/>
            <w:hideMark/>
          </w:tcPr>
          <w:p w14:paraId="0043545B" w14:textId="77777777" w:rsidR="00F32C84" w:rsidRPr="00C27ED2" w:rsidRDefault="00F32C84" w:rsidP="00FF7E1E">
            <w:pPr>
              <w:spacing w:after="0"/>
              <w:jc w:val="both"/>
              <w:rPr>
                <w:rFonts w:ascii="Times New Roman" w:hAnsi="Times New Roman"/>
                <w:sz w:val="24"/>
                <w:szCs w:val="24"/>
                <w:lang w:eastAsia="fr-FR"/>
              </w:rPr>
            </w:pPr>
            <m:oMathPara>
              <m:oMath>
                <m:r>
                  <w:rPr>
                    <w:rFonts w:ascii="Cambria Math" w:hAnsi="Cambria Math"/>
                    <w:sz w:val="24"/>
                    <w:szCs w:val="24"/>
                    <w:lang w:eastAsia="fr-FR"/>
                  </w:rPr>
                  <m:t>i</m:t>
                </m:r>
              </m:oMath>
            </m:oMathPara>
          </w:p>
        </w:tc>
        <w:tc>
          <w:tcPr>
            <w:tcW w:w="857" w:type="dxa"/>
            <w:noWrap/>
            <w:vAlign w:val="bottom"/>
            <w:hideMark/>
          </w:tcPr>
          <w:p w14:paraId="3207E39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857" w:type="dxa"/>
            <w:noWrap/>
            <w:vAlign w:val="bottom"/>
            <w:hideMark/>
          </w:tcPr>
          <w:p w14:paraId="73B35BCB"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857" w:type="dxa"/>
            <w:noWrap/>
            <w:vAlign w:val="bottom"/>
            <w:hideMark/>
          </w:tcPr>
          <w:p w14:paraId="42D56299"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857" w:type="dxa"/>
            <w:noWrap/>
            <w:vAlign w:val="bottom"/>
            <w:hideMark/>
          </w:tcPr>
          <w:p w14:paraId="0F345822"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857" w:type="dxa"/>
            <w:noWrap/>
            <w:vAlign w:val="bottom"/>
            <w:hideMark/>
          </w:tcPr>
          <w:p w14:paraId="6625CDF1"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c>
          <w:tcPr>
            <w:tcW w:w="857" w:type="dxa"/>
            <w:noWrap/>
            <w:vAlign w:val="bottom"/>
            <w:hideMark/>
          </w:tcPr>
          <w:p w14:paraId="535A7C3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100</w:t>
            </w:r>
          </w:p>
        </w:tc>
      </w:tr>
      <w:tr w:rsidR="00F32C84" w:rsidRPr="00C27ED2" w14:paraId="0D0B021E" w14:textId="77777777" w:rsidTr="00E91620">
        <w:trPr>
          <w:trHeight w:val="300"/>
        </w:trPr>
        <w:tc>
          <w:tcPr>
            <w:tcW w:w="1200" w:type="dxa"/>
            <w:noWrap/>
            <w:vAlign w:val="bottom"/>
            <w:hideMark/>
          </w:tcPr>
          <w:p w14:paraId="6AE1FA1D" w14:textId="77777777" w:rsidR="00F32C84" w:rsidRPr="00C27ED2" w:rsidRDefault="00F32C84" w:rsidP="00FF7E1E">
            <w:pPr>
              <w:spacing w:after="0"/>
              <w:jc w:val="both"/>
              <w:rPr>
                <w:rFonts w:ascii="Times New Roman" w:hAnsi="Times New Roman"/>
                <w:sz w:val="24"/>
                <w:szCs w:val="24"/>
                <w:lang w:eastAsia="fr-FR"/>
              </w:rPr>
            </w:pPr>
          </w:p>
        </w:tc>
        <w:tc>
          <w:tcPr>
            <w:tcW w:w="338" w:type="dxa"/>
            <w:noWrap/>
            <w:vAlign w:val="bottom"/>
            <w:hideMark/>
          </w:tcPr>
          <w:p w14:paraId="7A450D96"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ṗ</w:t>
            </w:r>
          </w:p>
        </w:tc>
        <w:tc>
          <w:tcPr>
            <w:tcW w:w="857" w:type="dxa"/>
            <w:noWrap/>
            <w:vAlign w:val="bottom"/>
            <w:hideMark/>
          </w:tcPr>
          <w:p w14:paraId="462738C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857" w:type="dxa"/>
            <w:noWrap/>
            <w:vAlign w:val="bottom"/>
            <w:hideMark/>
          </w:tcPr>
          <w:p w14:paraId="69BA7C9D"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80</w:t>
            </w:r>
          </w:p>
        </w:tc>
        <w:tc>
          <w:tcPr>
            <w:tcW w:w="857" w:type="dxa"/>
            <w:noWrap/>
            <w:vAlign w:val="bottom"/>
            <w:hideMark/>
          </w:tcPr>
          <w:p w14:paraId="324B8E12"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76</w:t>
            </w:r>
          </w:p>
        </w:tc>
        <w:tc>
          <w:tcPr>
            <w:tcW w:w="857" w:type="dxa"/>
            <w:noWrap/>
            <w:vAlign w:val="bottom"/>
            <w:hideMark/>
          </w:tcPr>
          <w:p w14:paraId="179605C2"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78</w:t>
            </w:r>
          </w:p>
        </w:tc>
        <w:tc>
          <w:tcPr>
            <w:tcW w:w="857" w:type="dxa"/>
            <w:noWrap/>
            <w:vAlign w:val="bottom"/>
            <w:hideMark/>
          </w:tcPr>
          <w:p w14:paraId="7167A64F"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75</w:t>
            </w:r>
          </w:p>
        </w:tc>
        <w:tc>
          <w:tcPr>
            <w:tcW w:w="857" w:type="dxa"/>
            <w:noWrap/>
            <w:vAlign w:val="bottom"/>
            <w:hideMark/>
          </w:tcPr>
          <w:p w14:paraId="306425CD"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93</w:t>
            </w:r>
          </w:p>
        </w:tc>
      </w:tr>
      <w:tr w:rsidR="00F32C84" w:rsidRPr="00C27ED2" w14:paraId="20CB3F12" w14:textId="77777777" w:rsidTr="00E91620">
        <w:trPr>
          <w:trHeight w:val="300"/>
        </w:trPr>
        <w:tc>
          <w:tcPr>
            <w:tcW w:w="1200" w:type="dxa"/>
            <w:noWrap/>
            <w:vAlign w:val="bottom"/>
            <w:hideMark/>
          </w:tcPr>
          <w:p w14:paraId="7A5CE7CD" w14:textId="77777777" w:rsidR="00F32C84" w:rsidRPr="00C27ED2" w:rsidRDefault="00F32C84" w:rsidP="00FF7E1E">
            <w:pPr>
              <w:spacing w:after="0"/>
              <w:jc w:val="both"/>
              <w:rPr>
                <w:rFonts w:ascii="Times New Roman" w:hAnsi="Times New Roman"/>
                <w:sz w:val="24"/>
                <w:szCs w:val="24"/>
                <w:lang w:eastAsia="fr-FR"/>
              </w:rPr>
            </w:pPr>
          </w:p>
        </w:tc>
        <w:tc>
          <w:tcPr>
            <w:tcW w:w="338" w:type="dxa"/>
            <w:noWrap/>
            <w:vAlign w:val="bottom"/>
            <w:hideMark/>
          </w:tcPr>
          <w:p w14:paraId="5935986F"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ṝ</w:t>
            </w:r>
          </w:p>
        </w:tc>
        <w:tc>
          <w:tcPr>
            <w:tcW w:w="857" w:type="dxa"/>
            <w:noWrap/>
            <w:vAlign w:val="bottom"/>
            <w:hideMark/>
          </w:tcPr>
          <w:p w14:paraId="7825C8FD"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14</w:t>
            </w:r>
          </w:p>
        </w:tc>
        <w:tc>
          <w:tcPr>
            <w:tcW w:w="857" w:type="dxa"/>
            <w:noWrap/>
            <w:vAlign w:val="bottom"/>
            <w:hideMark/>
          </w:tcPr>
          <w:p w14:paraId="5C9C9CF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15</w:t>
            </w:r>
          </w:p>
        </w:tc>
        <w:tc>
          <w:tcPr>
            <w:tcW w:w="857" w:type="dxa"/>
            <w:noWrap/>
            <w:vAlign w:val="bottom"/>
            <w:hideMark/>
          </w:tcPr>
          <w:p w14:paraId="7F3F0174"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19</w:t>
            </w:r>
          </w:p>
        </w:tc>
        <w:tc>
          <w:tcPr>
            <w:tcW w:w="857" w:type="dxa"/>
            <w:noWrap/>
            <w:vAlign w:val="bottom"/>
            <w:hideMark/>
          </w:tcPr>
          <w:p w14:paraId="2F27A8CA"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18</w:t>
            </w:r>
          </w:p>
        </w:tc>
        <w:tc>
          <w:tcPr>
            <w:tcW w:w="857" w:type="dxa"/>
            <w:noWrap/>
            <w:vAlign w:val="bottom"/>
            <w:hideMark/>
          </w:tcPr>
          <w:p w14:paraId="1F832BB8"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20</w:t>
            </w:r>
          </w:p>
        </w:tc>
        <w:tc>
          <w:tcPr>
            <w:tcW w:w="857" w:type="dxa"/>
            <w:noWrap/>
            <w:vAlign w:val="bottom"/>
            <w:hideMark/>
          </w:tcPr>
          <w:p w14:paraId="0630FFA0"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3</w:t>
            </w:r>
          </w:p>
        </w:tc>
      </w:tr>
      <w:tr w:rsidR="00F32C84" w:rsidRPr="00C27ED2" w14:paraId="60626032" w14:textId="77777777" w:rsidTr="00E91620">
        <w:trPr>
          <w:trHeight w:val="300"/>
        </w:trPr>
        <w:tc>
          <w:tcPr>
            <w:tcW w:w="1200" w:type="dxa"/>
            <w:noWrap/>
            <w:vAlign w:val="bottom"/>
            <w:hideMark/>
          </w:tcPr>
          <w:p w14:paraId="303F53E1" w14:textId="77777777" w:rsidR="00F32C84" w:rsidRPr="00C27ED2" w:rsidRDefault="00F32C84" w:rsidP="00FF7E1E">
            <w:pPr>
              <w:spacing w:after="0"/>
              <w:jc w:val="both"/>
              <w:rPr>
                <w:rFonts w:ascii="Times New Roman" w:hAnsi="Times New Roman"/>
                <w:sz w:val="24"/>
                <w:szCs w:val="24"/>
                <w:lang w:eastAsia="fr-FR"/>
              </w:rPr>
            </w:pPr>
          </w:p>
        </w:tc>
        <w:tc>
          <w:tcPr>
            <w:tcW w:w="338" w:type="dxa"/>
            <w:noWrap/>
            <w:vAlign w:val="bottom"/>
            <w:hideMark/>
          </w:tcPr>
          <w:p w14:paraId="0881BD60"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has</w:t>
            </w:r>
          </w:p>
        </w:tc>
        <w:tc>
          <w:tcPr>
            <w:tcW w:w="857" w:type="dxa"/>
            <w:noWrap/>
            <w:vAlign w:val="bottom"/>
            <w:hideMark/>
          </w:tcPr>
          <w:p w14:paraId="744ACF28"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11</w:t>
            </w:r>
          </w:p>
        </w:tc>
        <w:tc>
          <w:tcPr>
            <w:tcW w:w="857" w:type="dxa"/>
            <w:noWrap/>
            <w:vAlign w:val="bottom"/>
            <w:hideMark/>
          </w:tcPr>
          <w:p w14:paraId="74FA3614"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857" w:type="dxa"/>
            <w:noWrap/>
            <w:vAlign w:val="bottom"/>
            <w:hideMark/>
          </w:tcPr>
          <w:p w14:paraId="3DF9838B"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857" w:type="dxa"/>
            <w:noWrap/>
            <w:vAlign w:val="bottom"/>
            <w:hideMark/>
          </w:tcPr>
          <w:p w14:paraId="28384317"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c>
          <w:tcPr>
            <w:tcW w:w="857" w:type="dxa"/>
            <w:noWrap/>
            <w:vAlign w:val="bottom"/>
            <w:hideMark/>
          </w:tcPr>
          <w:p w14:paraId="117289CC"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5</w:t>
            </w:r>
          </w:p>
        </w:tc>
        <w:tc>
          <w:tcPr>
            <w:tcW w:w="857" w:type="dxa"/>
            <w:noWrap/>
            <w:vAlign w:val="bottom"/>
            <w:hideMark/>
          </w:tcPr>
          <w:p w14:paraId="721D12AD" w14:textId="77777777" w:rsidR="00F32C84" w:rsidRPr="00C27ED2" w:rsidRDefault="00F32C84" w:rsidP="00FF7E1E">
            <w:pPr>
              <w:spacing w:after="0"/>
              <w:jc w:val="both"/>
              <w:rPr>
                <w:rFonts w:ascii="Times New Roman" w:hAnsi="Times New Roman"/>
                <w:sz w:val="24"/>
                <w:szCs w:val="24"/>
                <w:lang w:eastAsia="fr-FR"/>
              </w:rPr>
            </w:pPr>
            <w:r w:rsidRPr="00C27ED2">
              <w:rPr>
                <w:rFonts w:ascii="Times New Roman" w:hAnsi="Times New Roman"/>
                <w:sz w:val="24"/>
                <w:szCs w:val="24"/>
                <w:lang w:eastAsia="fr-FR"/>
              </w:rPr>
              <w:t>4</w:t>
            </w:r>
          </w:p>
        </w:tc>
      </w:tr>
    </w:tbl>
    <w:p w14:paraId="391146FD" w14:textId="77777777" w:rsidR="00F32C84" w:rsidRPr="00C27ED2" w:rsidRDefault="00F32C84" w:rsidP="00F32C84">
      <w:pPr>
        <w:spacing w:after="0"/>
        <w:jc w:val="both"/>
        <w:rPr>
          <w:rFonts w:ascii="Times New Roman" w:hAnsi="Times New Roman"/>
          <w:sz w:val="24"/>
          <w:szCs w:val="24"/>
          <w:lang w:eastAsia="fr-FR"/>
        </w:rPr>
      </w:pPr>
    </w:p>
    <w:p w14:paraId="66DD362B" w14:textId="77777777" w:rsidR="00F32C84" w:rsidRPr="00C27ED2" w:rsidRDefault="00F32C84" w:rsidP="00E91620">
      <w:pPr>
        <w:pStyle w:val="ListParagraph"/>
        <w:numPr>
          <w:ilvl w:val="0"/>
          <w:numId w:val="15"/>
        </w:numPr>
        <w:spacing w:after="0"/>
        <w:ind w:left="284" w:hanging="284"/>
        <w:jc w:val="both"/>
        <w:rPr>
          <w:rFonts w:ascii="Times New Roman" w:hAnsi="Times New Roman"/>
          <w:sz w:val="24"/>
          <w:szCs w:val="24"/>
          <w:lang w:eastAsia="fr-FR"/>
        </w:rPr>
      </w:pPr>
      <w:r w:rsidRPr="00C27ED2">
        <w:rPr>
          <w:rFonts w:ascii="Times New Roman" w:hAnsi="Times New Roman"/>
          <w:sz w:val="24"/>
          <w:szCs w:val="24"/>
          <w:lang w:eastAsia="fr-FR"/>
        </w:rPr>
        <w:t>Application of average rates to a cohort of 1000 students (considered as registered) entering the first year of study in a cycle to continue their progress through the system.</w:t>
      </w:r>
    </w:p>
    <w:p w14:paraId="4F73FCCA" w14:textId="77777777" w:rsidR="00F32C84" w:rsidRPr="00C27ED2" w:rsidRDefault="00F32C84" w:rsidP="00F32C84">
      <w:pPr>
        <w:pStyle w:val="ListParagraph"/>
        <w:numPr>
          <w:ilvl w:val="0"/>
          <w:numId w:val="13"/>
        </w:numPr>
        <w:spacing w:after="0"/>
        <w:jc w:val="both"/>
        <w:rPr>
          <w:rFonts w:ascii="Times New Roman" w:hAnsi="Times New Roman"/>
          <w:sz w:val="24"/>
          <w:szCs w:val="24"/>
        </w:rPr>
      </w:pPr>
      <w:r w:rsidRPr="00C27ED2">
        <w:rPr>
          <w:rFonts w:ascii="Times New Roman" w:hAnsi="Times New Roman"/>
          <w:sz w:val="24"/>
          <w:szCs w:val="24"/>
        </w:rPr>
        <w:t>Calculation of the total number of years invested (T)</w:t>
      </w:r>
    </w:p>
    <w:p w14:paraId="2FB5C42D" w14:textId="77777777" w:rsidR="00F32C84" w:rsidRPr="00C27ED2" w:rsidRDefault="00F32C84" w:rsidP="00F32C84">
      <w:pPr>
        <w:pStyle w:val="ListParagraph"/>
        <w:spacing w:after="0"/>
        <w:jc w:val="both"/>
        <w:rPr>
          <w:rFonts w:ascii="Times New Roman" w:eastAsiaTheme="minorEastAsia" w:hAnsi="Times New Roman"/>
          <w:sz w:val="24"/>
          <w:szCs w:val="24"/>
        </w:rPr>
      </w:pPr>
      <m:oMath>
        <m:r>
          <w:rPr>
            <w:rFonts w:ascii="Cambria Math" w:hAnsi="Cambria Math"/>
            <w:sz w:val="24"/>
            <w:szCs w:val="24"/>
          </w:rPr>
          <m:t>T1</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I</m:t>
            </m:r>
          </m:num>
          <m:den>
            <m:r>
              <m:rPr>
                <m:sty m:val="p"/>
              </m:rPr>
              <w:rPr>
                <w:rFonts w:ascii="Cambria Math" w:hAnsi="Cambria Math"/>
                <w:sz w:val="24"/>
                <w:szCs w:val="24"/>
              </w:rPr>
              <m:t>1-r1</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1000</m:t>
            </m:r>
          </m:num>
          <m:den>
            <m:r>
              <m:rPr>
                <m:sty m:val="p"/>
              </m:rPr>
              <w:rPr>
                <w:rFonts w:ascii="Cambria Math" w:hAnsi="Cambria Math"/>
                <w:sz w:val="24"/>
                <w:szCs w:val="24"/>
              </w:rPr>
              <m:t>1-14</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1000</m:t>
            </m:r>
          </m:num>
          <m:den>
            <m:r>
              <m:rPr>
                <m:sty m:val="p"/>
              </m:rPr>
              <w:rPr>
                <w:rFonts w:ascii="Cambria Math" w:hAnsi="Cambria Math"/>
                <w:sz w:val="24"/>
                <w:szCs w:val="24"/>
              </w:rPr>
              <m:t>86</m:t>
            </m:r>
          </m:den>
        </m:f>
      </m:oMath>
      <w:r w:rsidRPr="00C27ED2">
        <w:rPr>
          <w:rFonts w:ascii="Times New Roman" w:eastAsiaTheme="minorEastAsia" w:hAnsi="Times New Roman"/>
          <w:sz w:val="24"/>
          <w:szCs w:val="24"/>
        </w:rPr>
        <w:t>=1163</w:t>
      </w:r>
    </w:p>
    <w:p w14:paraId="6B33B050"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t xml:space="preserve">P1 = T </w:t>
      </w:r>
      <w:r w:rsidRPr="00C27ED2">
        <w:rPr>
          <w:rFonts w:ascii="Times New Roman" w:hAnsi="Times New Roman"/>
          <w:sz w:val="24"/>
          <w:szCs w:val="24"/>
          <w:vertAlign w:val="subscript"/>
        </w:rPr>
        <w:t xml:space="preserve">1 </w:t>
      </w:r>
      <w:proofErr w:type="spellStart"/>
      <w:r w:rsidRPr="00C27ED2">
        <w:rPr>
          <w:rFonts w:ascii="Times New Roman" w:hAnsi="Times New Roman"/>
          <w:sz w:val="24"/>
          <w:szCs w:val="24"/>
        </w:rPr>
        <w:t>Xp</w:t>
      </w:r>
      <w:proofErr w:type="spellEnd"/>
      <w:r w:rsidRPr="00C27ED2">
        <w:rPr>
          <w:rFonts w:ascii="Times New Roman" w:hAnsi="Times New Roman"/>
          <w:sz w:val="24"/>
          <w:szCs w:val="24"/>
        </w:rPr>
        <w:t xml:space="preserve"> </w:t>
      </w:r>
      <w:r w:rsidRPr="00C27ED2">
        <w:rPr>
          <w:rFonts w:ascii="Times New Roman" w:hAnsi="Times New Roman"/>
          <w:sz w:val="24"/>
          <w:szCs w:val="24"/>
          <w:vertAlign w:val="subscript"/>
        </w:rPr>
        <w:t xml:space="preserve">1 </w:t>
      </w:r>
      <w:r w:rsidRPr="00C27ED2">
        <w:rPr>
          <w:rFonts w:ascii="Times New Roman" w:hAnsi="Times New Roman"/>
          <w:sz w:val="24"/>
          <w:szCs w:val="24"/>
        </w:rPr>
        <w:t>= 1163x75=873</w:t>
      </w:r>
    </w:p>
    <w:p w14:paraId="38FFCF38"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m:oMath>
        <m:r>
          <w:rPr>
            <w:rFonts w:ascii="Cambria Math" w:hAnsi="Cambria Math"/>
            <w:sz w:val="24"/>
            <w:szCs w:val="24"/>
          </w:rPr>
          <m:t>T2</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P1</m:t>
            </m:r>
          </m:num>
          <m:den>
            <m:r>
              <m:rPr>
                <m:sty m:val="p"/>
              </m:rPr>
              <w:rPr>
                <w:rFonts w:ascii="Cambria Math" w:hAnsi="Cambria Math"/>
                <w:sz w:val="24"/>
                <w:szCs w:val="24"/>
              </w:rPr>
              <m:t>1-r2</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813</m:t>
            </m:r>
          </m:num>
          <m:den>
            <m:r>
              <m:rPr>
                <m:sty m:val="p"/>
              </m:rPr>
              <w:rPr>
                <w:rFonts w:ascii="Cambria Math" w:hAnsi="Cambria Math"/>
                <w:sz w:val="24"/>
                <w:szCs w:val="24"/>
              </w:rPr>
              <m:t>1-15</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813</m:t>
            </m:r>
          </m:num>
          <m:den>
            <m:r>
              <m:rPr>
                <m:sty m:val="p"/>
              </m:rPr>
              <w:rPr>
                <w:rFonts w:ascii="Cambria Math" w:hAnsi="Cambria Math"/>
                <w:sz w:val="24"/>
                <w:szCs w:val="24"/>
              </w:rPr>
              <m:t>85</m:t>
            </m:r>
          </m:den>
        </m:f>
      </m:oMath>
      <w:r w:rsidRPr="00C27ED2">
        <w:rPr>
          <w:rFonts w:ascii="Times New Roman" w:hAnsi="Times New Roman"/>
          <w:sz w:val="24"/>
          <w:szCs w:val="24"/>
        </w:rPr>
        <w:t>=1027</w:t>
      </w:r>
    </w:p>
    <w:p w14:paraId="48BD6F62"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t xml:space="preserve">P2= T </w:t>
      </w:r>
      <w:r w:rsidRPr="00C27ED2">
        <w:rPr>
          <w:rFonts w:ascii="Times New Roman" w:hAnsi="Times New Roman"/>
          <w:sz w:val="24"/>
          <w:szCs w:val="24"/>
          <w:vertAlign w:val="subscript"/>
        </w:rPr>
        <w:t xml:space="preserve">2 </w:t>
      </w:r>
      <w:r w:rsidRPr="00C27ED2">
        <w:rPr>
          <w:rFonts w:ascii="Times New Roman" w:hAnsi="Times New Roman"/>
          <w:sz w:val="24"/>
          <w:szCs w:val="24"/>
        </w:rPr>
        <w:t xml:space="preserve">XP </w:t>
      </w:r>
      <w:r w:rsidRPr="00C27ED2">
        <w:rPr>
          <w:rFonts w:ascii="Times New Roman" w:hAnsi="Times New Roman"/>
          <w:sz w:val="24"/>
          <w:szCs w:val="24"/>
          <w:vertAlign w:val="subscript"/>
        </w:rPr>
        <w:t xml:space="preserve">2 </w:t>
      </w:r>
      <w:r w:rsidRPr="00C27ED2">
        <w:rPr>
          <w:rFonts w:ascii="Times New Roman" w:hAnsi="Times New Roman"/>
          <w:sz w:val="24"/>
          <w:szCs w:val="24"/>
        </w:rPr>
        <w:t>= 1027 x .80 = 822</w:t>
      </w:r>
    </w:p>
    <w:p w14:paraId="2666ECDA"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m:oMath>
        <m:r>
          <w:rPr>
            <w:rFonts w:ascii="Cambria Math" w:hAnsi="Cambria Math"/>
            <w:sz w:val="24"/>
            <w:szCs w:val="24"/>
          </w:rPr>
          <m:t>T3</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P2</m:t>
            </m:r>
          </m:num>
          <m:den>
            <m:r>
              <m:rPr>
                <m:sty m:val="p"/>
              </m:rPr>
              <w:rPr>
                <w:rFonts w:ascii="Cambria Math" w:hAnsi="Cambria Math"/>
                <w:sz w:val="24"/>
                <w:szCs w:val="24"/>
              </w:rPr>
              <m:t>1-r3</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822</m:t>
            </m:r>
          </m:num>
          <m:den>
            <m:r>
              <m:rPr>
                <m:sty m:val="p"/>
              </m:rPr>
              <w:rPr>
                <w:rFonts w:ascii="Cambria Math" w:hAnsi="Cambria Math"/>
                <w:sz w:val="24"/>
                <w:szCs w:val="24"/>
              </w:rPr>
              <m:t>1-.19</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822</m:t>
            </m:r>
          </m:num>
          <m:den>
            <m:r>
              <m:rPr>
                <m:sty m:val="p"/>
              </m:rPr>
              <w:rPr>
                <w:rFonts w:ascii="Cambria Math" w:hAnsi="Cambria Math"/>
                <w:sz w:val="24"/>
                <w:szCs w:val="24"/>
              </w:rPr>
              <m:t>.81</m:t>
            </m:r>
          </m:den>
        </m:f>
      </m:oMath>
      <w:r w:rsidRPr="00C27ED2">
        <w:rPr>
          <w:rFonts w:ascii="Times New Roman" w:hAnsi="Times New Roman"/>
          <w:sz w:val="24"/>
          <w:szCs w:val="24"/>
        </w:rPr>
        <w:t>= 1015</w:t>
      </w:r>
    </w:p>
    <w:p w14:paraId="55993066"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t xml:space="preserve">P3= T </w:t>
      </w:r>
      <w:r w:rsidRPr="00C27ED2">
        <w:rPr>
          <w:rFonts w:ascii="Times New Roman" w:hAnsi="Times New Roman"/>
          <w:sz w:val="24"/>
          <w:szCs w:val="24"/>
          <w:vertAlign w:val="subscript"/>
        </w:rPr>
        <w:t xml:space="preserve">3 </w:t>
      </w:r>
      <w:r w:rsidRPr="00C27ED2">
        <w:rPr>
          <w:rFonts w:ascii="Times New Roman" w:hAnsi="Times New Roman"/>
          <w:sz w:val="24"/>
          <w:szCs w:val="24"/>
        </w:rPr>
        <w:t xml:space="preserve">x P </w:t>
      </w:r>
      <w:r w:rsidRPr="00C27ED2">
        <w:rPr>
          <w:rFonts w:ascii="Times New Roman" w:hAnsi="Times New Roman"/>
          <w:sz w:val="24"/>
          <w:szCs w:val="24"/>
          <w:vertAlign w:val="subscript"/>
        </w:rPr>
        <w:t xml:space="preserve">3 </w:t>
      </w:r>
      <w:r w:rsidRPr="00C27ED2">
        <w:rPr>
          <w:rFonts w:ascii="Times New Roman" w:hAnsi="Times New Roman"/>
          <w:sz w:val="24"/>
          <w:szCs w:val="24"/>
        </w:rPr>
        <w:t>= 1015 x .76 = 771</w:t>
      </w:r>
    </w:p>
    <w:p w14:paraId="70E2A4A6"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m:oMath>
        <m:r>
          <w:rPr>
            <w:rFonts w:ascii="Cambria Math" w:hAnsi="Cambria Math"/>
            <w:sz w:val="24"/>
            <w:szCs w:val="24"/>
          </w:rPr>
          <m:t>T4</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P3</m:t>
            </m:r>
          </m:num>
          <m:den>
            <m:r>
              <m:rPr>
                <m:sty m:val="p"/>
              </m:rPr>
              <w:rPr>
                <w:rFonts w:ascii="Cambria Math" w:hAnsi="Cambria Math"/>
                <w:sz w:val="24"/>
                <w:szCs w:val="24"/>
              </w:rPr>
              <m:t>1-r4</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771</m:t>
            </m:r>
          </m:num>
          <m:den>
            <m:r>
              <m:rPr>
                <m:sty m:val="p"/>
              </m:rPr>
              <w:rPr>
                <w:rFonts w:ascii="Cambria Math" w:hAnsi="Cambria Math"/>
                <w:sz w:val="24"/>
                <w:szCs w:val="24"/>
              </w:rPr>
              <m:t>1-.18</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771</m:t>
            </m:r>
          </m:num>
          <m:den>
            <m:r>
              <m:rPr>
                <m:sty m:val="p"/>
              </m:rPr>
              <w:rPr>
                <w:rFonts w:ascii="Cambria Math" w:hAnsi="Cambria Math"/>
                <w:sz w:val="24"/>
                <w:szCs w:val="24"/>
              </w:rPr>
              <m:t>.82</m:t>
            </m:r>
          </m:den>
        </m:f>
      </m:oMath>
      <w:r w:rsidRPr="00C27ED2">
        <w:rPr>
          <w:rFonts w:ascii="Times New Roman" w:hAnsi="Times New Roman"/>
          <w:sz w:val="24"/>
          <w:szCs w:val="24"/>
        </w:rPr>
        <w:t>= 904</w:t>
      </w:r>
    </w:p>
    <w:p w14:paraId="41D36E37"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t xml:space="preserve">P4 = T4 </w:t>
      </w:r>
      <w:r w:rsidRPr="00C27ED2">
        <w:rPr>
          <w:rFonts w:ascii="Times New Roman" w:hAnsi="Times New Roman"/>
          <w:sz w:val="24"/>
          <w:szCs w:val="24"/>
          <w:vertAlign w:val="subscript"/>
        </w:rPr>
        <w:t xml:space="preserve">x </w:t>
      </w:r>
      <w:r w:rsidRPr="00C27ED2">
        <w:rPr>
          <w:rFonts w:ascii="Times New Roman" w:hAnsi="Times New Roman"/>
          <w:sz w:val="24"/>
          <w:szCs w:val="24"/>
        </w:rPr>
        <w:t xml:space="preserve">P4 </w:t>
      </w:r>
      <w:r w:rsidRPr="00C27ED2">
        <w:rPr>
          <w:rFonts w:ascii="Times New Roman" w:hAnsi="Times New Roman"/>
          <w:sz w:val="24"/>
          <w:szCs w:val="24"/>
          <w:vertAlign w:val="subscript"/>
        </w:rPr>
        <w:t xml:space="preserve">= </w:t>
      </w:r>
      <w:r w:rsidRPr="00C27ED2">
        <w:rPr>
          <w:rFonts w:ascii="Times New Roman" w:hAnsi="Times New Roman"/>
          <w:sz w:val="24"/>
          <w:szCs w:val="24"/>
        </w:rPr>
        <w:t>940 x .78 = 733</w:t>
      </w:r>
    </w:p>
    <w:p w14:paraId="6737FBD6"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m:oMath>
        <m:r>
          <w:rPr>
            <w:rFonts w:ascii="Cambria Math" w:hAnsi="Cambria Math"/>
            <w:sz w:val="24"/>
            <w:szCs w:val="24"/>
          </w:rPr>
          <m:t>T5</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P4</m:t>
            </m:r>
          </m:num>
          <m:den>
            <m:r>
              <m:rPr>
                <m:sty m:val="p"/>
              </m:rPr>
              <w:rPr>
                <w:rFonts w:ascii="Cambria Math" w:hAnsi="Cambria Math"/>
                <w:sz w:val="24"/>
                <w:szCs w:val="24"/>
              </w:rPr>
              <m:t>1-r5</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733</m:t>
            </m:r>
          </m:num>
          <m:den>
            <m:r>
              <m:rPr>
                <m:sty m:val="p"/>
              </m:rPr>
              <w:rPr>
                <w:rFonts w:ascii="Cambria Math" w:hAnsi="Cambria Math"/>
                <w:sz w:val="24"/>
                <w:szCs w:val="24"/>
              </w:rPr>
              <m:t>1-.20</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733</m:t>
            </m:r>
          </m:num>
          <m:den>
            <m:r>
              <m:rPr>
                <m:sty m:val="p"/>
              </m:rPr>
              <w:rPr>
                <w:rFonts w:ascii="Cambria Math" w:hAnsi="Cambria Math"/>
                <w:sz w:val="24"/>
                <w:szCs w:val="24"/>
              </w:rPr>
              <m:t>80</m:t>
            </m:r>
          </m:den>
        </m:f>
      </m:oMath>
      <w:r w:rsidRPr="00C27ED2">
        <w:rPr>
          <w:rFonts w:ascii="Times New Roman" w:hAnsi="Times New Roman"/>
          <w:sz w:val="24"/>
          <w:szCs w:val="24"/>
        </w:rPr>
        <w:t>= 916</w:t>
      </w:r>
    </w:p>
    <w:p w14:paraId="69C521FF"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t xml:space="preserve">P5 = T5 </w:t>
      </w:r>
      <w:r w:rsidRPr="00C27ED2">
        <w:rPr>
          <w:rFonts w:ascii="Times New Roman" w:hAnsi="Times New Roman"/>
          <w:sz w:val="24"/>
          <w:szCs w:val="24"/>
          <w:vertAlign w:val="subscript"/>
        </w:rPr>
        <w:t xml:space="preserve">x </w:t>
      </w:r>
      <w:r w:rsidRPr="00C27ED2">
        <w:rPr>
          <w:rFonts w:ascii="Times New Roman" w:hAnsi="Times New Roman"/>
          <w:sz w:val="24"/>
          <w:szCs w:val="24"/>
        </w:rPr>
        <w:t xml:space="preserve">P5 </w:t>
      </w:r>
      <w:r w:rsidRPr="00C27ED2">
        <w:rPr>
          <w:rFonts w:ascii="Times New Roman" w:hAnsi="Times New Roman"/>
          <w:sz w:val="24"/>
          <w:szCs w:val="24"/>
          <w:vertAlign w:val="subscript"/>
        </w:rPr>
        <w:t xml:space="preserve">= </w:t>
      </w:r>
      <w:r w:rsidRPr="00C27ED2">
        <w:rPr>
          <w:rFonts w:ascii="Times New Roman" w:hAnsi="Times New Roman"/>
          <w:sz w:val="24"/>
          <w:szCs w:val="24"/>
        </w:rPr>
        <w:t>916 x .75 = 687</w:t>
      </w:r>
    </w:p>
    <w:p w14:paraId="4AB62AFF"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m:oMath>
        <m:r>
          <w:rPr>
            <w:rFonts w:ascii="Cambria Math" w:hAnsi="Cambria Math"/>
            <w:sz w:val="24"/>
            <w:szCs w:val="24"/>
          </w:rPr>
          <m:t>T6</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P5</m:t>
            </m:r>
          </m:num>
          <m:den>
            <m:r>
              <m:rPr>
                <m:sty m:val="p"/>
              </m:rPr>
              <w:rPr>
                <w:rFonts w:ascii="Cambria Math" w:hAnsi="Cambria Math"/>
                <w:sz w:val="24"/>
                <w:szCs w:val="24"/>
              </w:rPr>
              <m:t>1-r6</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687</m:t>
            </m:r>
          </m:num>
          <m:den>
            <m:r>
              <m:rPr>
                <m:sty m:val="p"/>
              </m:rPr>
              <w:rPr>
                <w:rFonts w:ascii="Cambria Math" w:hAnsi="Cambria Math"/>
                <w:sz w:val="24"/>
                <w:szCs w:val="24"/>
              </w:rPr>
              <m:t>1.03</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687</m:t>
            </m:r>
          </m:num>
          <m:den>
            <m:r>
              <m:rPr>
                <m:sty m:val="p"/>
              </m:rPr>
              <w:rPr>
                <w:rFonts w:ascii="Cambria Math" w:hAnsi="Cambria Math"/>
                <w:sz w:val="24"/>
                <w:szCs w:val="24"/>
              </w:rPr>
              <m:t>0,97</m:t>
            </m:r>
          </m:den>
        </m:f>
      </m:oMath>
      <w:r w:rsidRPr="00C27ED2">
        <w:rPr>
          <w:rFonts w:ascii="Times New Roman" w:hAnsi="Times New Roman"/>
          <w:sz w:val="24"/>
          <w:szCs w:val="24"/>
        </w:rPr>
        <w:t>= 708</w:t>
      </w:r>
    </w:p>
    <w:p w14:paraId="499C600A"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t xml:space="preserve">P6 = T6 </w:t>
      </w:r>
      <w:r w:rsidRPr="00C27ED2">
        <w:rPr>
          <w:rFonts w:ascii="Times New Roman" w:hAnsi="Times New Roman"/>
          <w:sz w:val="24"/>
          <w:szCs w:val="24"/>
          <w:vertAlign w:val="subscript"/>
        </w:rPr>
        <w:t xml:space="preserve">x </w:t>
      </w:r>
      <w:r w:rsidRPr="00C27ED2">
        <w:rPr>
          <w:rFonts w:ascii="Times New Roman" w:hAnsi="Times New Roman"/>
          <w:sz w:val="24"/>
          <w:szCs w:val="24"/>
        </w:rPr>
        <w:t xml:space="preserve">P6 </w:t>
      </w:r>
      <w:r w:rsidRPr="00C27ED2">
        <w:rPr>
          <w:rFonts w:ascii="Times New Roman" w:hAnsi="Times New Roman"/>
          <w:sz w:val="24"/>
          <w:szCs w:val="24"/>
          <w:vertAlign w:val="subscript"/>
        </w:rPr>
        <w:t xml:space="preserve">= </w:t>
      </w:r>
      <w:r w:rsidRPr="00C27ED2">
        <w:rPr>
          <w:rFonts w:ascii="Times New Roman" w:hAnsi="Times New Roman"/>
          <w:sz w:val="24"/>
          <w:szCs w:val="24"/>
        </w:rPr>
        <w:t>708 x 093 = 658</w:t>
      </w:r>
    </w:p>
    <w:p w14:paraId="0F1D2C96"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b). For years/places dedicated to repeating</w:t>
      </w:r>
    </w:p>
    <w:p w14:paraId="6D443EDF"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1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1 </w:t>
      </w:r>
      <w:r w:rsidRPr="00C27ED2">
        <w:rPr>
          <w:rFonts w:ascii="Times New Roman" w:hAnsi="Times New Roman"/>
          <w:sz w:val="24"/>
          <w:szCs w:val="24"/>
        </w:rPr>
        <w:t>– I = 1163 – 1000 = 163</w:t>
      </w:r>
    </w:p>
    <w:p w14:paraId="6E2CDCAE"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2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2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1 </w:t>
      </w:r>
      <w:r w:rsidRPr="00C27ED2">
        <w:rPr>
          <w:rFonts w:ascii="Times New Roman" w:hAnsi="Times New Roman"/>
          <w:sz w:val="24"/>
          <w:szCs w:val="24"/>
        </w:rPr>
        <w:t>= 1027 – 873 = 154</w:t>
      </w:r>
    </w:p>
    <w:p w14:paraId="4A1B002A"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3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3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2 </w:t>
      </w:r>
      <w:r w:rsidRPr="00C27ED2">
        <w:rPr>
          <w:rFonts w:ascii="Times New Roman" w:hAnsi="Times New Roman"/>
          <w:sz w:val="24"/>
          <w:szCs w:val="24"/>
        </w:rPr>
        <w:t>= 1015 – 822 = 193</w:t>
      </w:r>
    </w:p>
    <w:p w14:paraId="08E215F7"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4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4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3 </w:t>
      </w:r>
      <w:r w:rsidRPr="00C27ED2">
        <w:rPr>
          <w:rFonts w:ascii="Times New Roman" w:hAnsi="Times New Roman"/>
          <w:sz w:val="24"/>
          <w:szCs w:val="24"/>
        </w:rPr>
        <w:t>= 940 – 771 = 169</w:t>
      </w:r>
    </w:p>
    <w:p w14:paraId="64715BE0"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5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5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4 </w:t>
      </w:r>
      <w:r w:rsidRPr="00C27ED2">
        <w:rPr>
          <w:rFonts w:ascii="Times New Roman" w:hAnsi="Times New Roman"/>
          <w:sz w:val="24"/>
          <w:szCs w:val="24"/>
        </w:rPr>
        <w:t>= 916 -733 = 183</w:t>
      </w:r>
    </w:p>
    <w:p w14:paraId="6BDE9496" w14:textId="77777777" w:rsidR="00F32C84" w:rsidRPr="00C27ED2" w:rsidRDefault="00F32C84" w:rsidP="00F17DE7">
      <w:pPr>
        <w:spacing w:after="0"/>
        <w:ind w:left="709"/>
        <w:jc w:val="both"/>
        <w:rPr>
          <w:rFonts w:ascii="Times New Roman" w:hAnsi="Times New Roman"/>
          <w:sz w:val="24"/>
          <w:szCs w:val="24"/>
        </w:rPr>
      </w:pPr>
      <w:r w:rsidRPr="00C27ED2">
        <w:rPr>
          <w:rFonts w:ascii="Times New Roman" w:hAnsi="Times New Roman"/>
          <w:sz w:val="24"/>
          <w:szCs w:val="24"/>
        </w:rPr>
        <w:t xml:space="preserve">R </w:t>
      </w:r>
      <w:r w:rsidRPr="00C27ED2">
        <w:rPr>
          <w:rFonts w:ascii="Times New Roman" w:hAnsi="Times New Roman"/>
          <w:sz w:val="24"/>
          <w:szCs w:val="24"/>
          <w:vertAlign w:val="subscript"/>
        </w:rPr>
        <w:t xml:space="preserve">6 </w:t>
      </w:r>
      <w:r w:rsidRPr="00C27ED2">
        <w:rPr>
          <w:rFonts w:ascii="Times New Roman" w:hAnsi="Times New Roman"/>
          <w:sz w:val="24"/>
          <w:szCs w:val="24"/>
        </w:rPr>
        <w:t xml:space="preserve">= T </w:t>
      </w:r>
      <w:r w:rsidRPr="00C27ED2">
        <w:rPr>
          <w:rFonts w:ascii="Times New Roman" w:hAnsi="Times New Roman"/>
          <w:sz w:val="24"/>
          <w:szCs w:val="24"/>
          <w:vertAlign w:val="subscript"/>
        </w:rPr>
        <w:t xml:space="preserve">6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5 </w:t>
      </w:r>
      <w:r w:rsidRPr="00C27ED2">
        <w:rPr>
          <w:rFonts w:ascii="Times New Roman" w:hAnsi="Times New Roman"/>
          <w:sz w:val="24"/>
          <w:szCs w:val="24"/>
        </w:rPr>
        <w:t>= 708 – 687 = 21</w:t>
      </w:r>
    </w:p>
    <w:p w14:paraId="54F73421"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c). For abandonments</w:t>
      </w:r>
    </w:p>
    <w:p w14:paraId="2A97B6B9" w14:textId="77777777" w:rsidR="00F32C84" w:rsidRPr="00C27ED2" w:rsidRDefault="00F32C84" w:rsidP="00F32C84">
      <w:pPr>
        <w:spacing w:after="0"/>
        <w:jc w:val="both"/>
        <w:rPr>
          <w:rFonts w:ascii="Times New Roman" w:hAnsi="Times New Roman"/>
          <w:sz w:val="24"/>
          <w:szCs w:val="24"/>
          <w:lang w:val="en-US"/>
        </w:rPr>
      </w:pPr>
      <w:r w:rsidRPr="00C27ED2">
        <w:rPr>
          <w:rFonts w:ascii="Times New Roman" w:hAnsi="Times New Roman"/>
          <w:sz w:val="24"/>
          <w:szCs w:val="24"/>
        </w:rPr>
        <w:t xml:space="preserve">           </w:t>
      </w:r>
      <w:r w:rsidRPr="00C27ED2">
        <w:rPr>
          <w:rFonts w:ascii="Times New Roman" w:hAnsi="Times New Roman"/>
          <w:sz w:val="24"/>
          <w:szCs w:val="24"/>
          <w:lang w:val="en-US"/>
        </w:rPr>
        <w:t xml:space="preserve">A </w:t>
      </w:r>
      <w:r w:rsidRPr="00C27ED2">
        <w:rPr>
          <w:rFonts w:ascii="Times New Roman" w:hAnsi="Times New Roman"/>
          <w:sz w:val="24"/>
          <w:szCs w:val="24"/>
          <w:vertAlign w:val="subscript"/>
          <w:lang w:val="en-US"/>
        </w:rPr>
        <w:t xml:space="preserve">1 </w:t>
      </w:r>
      <w:r w:rsidRPr="00C27ED2">
        <w:rPr>
          <w:rFonts w:ascii="Times New Roman" w:hAnsi="Times New Roman"/>
          <w:sz w:val="24"/>
          <w:szCs w:val="24"/>
          <w:lang w:val="en-US"/>
        </w:rPr>
        <w:t xml:space="preserve">= (1000) – I – P </w:t>
      </w:r>
      <w:r w:rsidRPr="00C27ED2">
        <w:rPr>
          <w:rFonts w:ascii="Times New Roman" w:hAnsi="Times New Roman"/>
          <w:sz w:val="24"/>
          <w:szCs w:val="24"/>
          <w:vertAlign w:val="subscript"/>
          <w:lang w:val="en-US"/>
        </w:rPr>
        <w:t xml:space="preserve">1 </w:t>
      </w:r>
      <w:r w:rsidRPr="00C27ED2">
        <w:rPr>
          <w:rFonts w:ascii="Times New Roman" w:hAnsi="Times New Roman"/>
          <w:sz w:val="24"/>
          <w:szCs w:val="24"/>
          <w:lang w:val="en-US"/>
        </w:rPr>
        <w:t>= 1000 – 873 = 127</w:t>
      </w:r>
    </w:p>
    <w:p w14:paraId="19499DCB" w14:textId="77777777" w:rsidR="00F32C84" w:rsidRPr="00C27ED2" w:rsidRDefault="00F32C84" w:rsidP="00F17DE7">
      <w:pPr>
        <w:spacing w:after="0"/>
        <w:ind w:left="709"/>
        <w:jc w:val="both"/>
        <w:rPr>
          <w:rFonts w:ascii="Times New Roman" w:hAnsi="Times New Roman"/>
          <w:sz w:val="24"/>
          <w:szCs w:val="24"/>
          <w:lang w:val="en-US"/>
        </w:rPr>
      </w:pPr>
      <w:r w:rsidRPr="00C27ED2">
        <w:rPr>
          <w:rFonts w:ascii="Times New Roman" w:hAnsi="Times New Roman"/>
          <w:sz w:val="24"/>
          <w:szCs w:val="24"/>
          <w:lang w:val="en-US"/>
        </w:rPr>
        <w:t xml:space="preserve">A </w:t>
      </w:r>
      <w:r w:rsidRPr="00C27ED2">
        <w:rPr>
          <w:rFonts w:ascii="Times New Roman" w:hAnsi="Times New Roman"/>
          <w:sz w:val="24"/>
          <w:szCs w:val="24"/>
          <w:vertAlign w:val="subscript"/>
          <w:lang w:val="en-US"/>
        </w:rPr>
        <w:t xml:space="preserve">2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1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2 </w:t>
      </w:r>
      <w:r w:rsidRPr="00C27ED2">
        <w:rPr>
          <w:rFonts w:ascii="Times New Roman" w:hAnsi="Times New Roman"/>
          <w:sz w:val="24"/>
          <w:szCs w:val="24"/>
          <w:lang w:val="en-US"/>
        </w:rPr>
        <w:t>= 873 – 822 = 51</w:t>
      </w:r>
    </w:p>
    <w:p w14:paraId="38372C45" w14:textId="77777777" w:rsidR="00F32C84" w:rsidRPr="00C27ED2" w:rsidRDefault="00F32C84" w:rsidP="00F17DE7">
      <w:pPr>
        <w:spacing w:after="0"/>
        <w:ind w:left="709"/>
        <w:jc w:val="both"/>
        <w:rPr>
          <w:rFonts w:ascii="Times New Roman" w:hAnsi="Times New Roman"/>
          <w:sz w:val="24"/>
          <w:szCs w:val="24"/>
          <w:lang w:val="en-US"/>
        </w:rPr>
      </w:pPr>
      <w:r w:rsidRPr="00C27ED2">
        <w:rPr>
          <w:rFonts w:ascii="Times New Roman" w:hAnsi="Times New Roman"/>
          <w:sz w:val="24"/>
          <w:szCs w:val="24"/>
          <w:lang w:val="en-US"/>
        </w:rPr>
        <w:t xml:space="preserve">A </w:t>
      </w:r>
      <w:r w:rsidRPr="00C27ED2">
        <w:rPr>
          <w:rFonts w:ascii="Times New Roman" w:hAnsi="Times New Roman"/>
          <w:sz w:val="24"/>
          <w:szCs w:val="24"/>
          <w:vertAlign w:val="subscript"/>
          <w:lang w:val="en-US"/>
        </w:rPr>
        <w:t xml:space="preserve">3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2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3 </w:t>
      </w:r>
      <w:r w:rsidRPr="00C27ED2">
        <w:rPr>
          <w:rFonts w:ascii="Times New Roman" w:hAnsi="Times New Roman"/>
          <w:sz w:val="24"/>
          <w:szCs w:val="24"/>
          <w:lang w:val="en-US"/>
        </w:rPr>
        <w:t>= 822 – 771 = 51</w:t>
      </w:r>
    </w:p>
    <w:p w14:paraId="37AA1D65" w14:textId="77777777" w:rsidR="00F32C84" w:rsidRPr="00C27ED2" w:rsidRDefault="00F32C84" w:rsidP="00F17DE7">
      <w:pPr>
        <w:spacing w:after="0"/>
        <w:ind w:left="709"/>
        <w:jc w:val="both"/>
        <w:rPr>
          <w:rFonts w:ascii="Times New Roman" w:hAnsi="Times New Roman"/>
          <w:sz w:val="24"/>
          <w:szCs w:val="24"/>
          <w:lang w:val="en-US"/>
        </w:rPr>
      </w:pPr>
      <w:r w:rsidRPr="00C27ED2">
        <w:rPr>
          <w:rFonts w:ascii="Times New Roman" w:hAnsi="Times New Roman"/>
          <w:sz w:val="24"/>
          <w:szCs w:val="24"/>
          <w:lang w:val="en-US"/>
        </w:rPr>
        <w:t xml:space="preserve">A </w:t>
      </w:r>
      <w:r w:rsidRPr="00C27ED2">
        <w:rPr>
          <w:rFonts w:ascii="Times New Roman" w:hAnsi="Times New Roman"/>
          <w:sz w:val="24"/>
          <w:szCs w:val="24"/>
          <w:vertAlign w:val="subscript"/>
          <w:lang w:val="en-US"/>
        </w:rPr>
        <w:t xml:space="preserve">4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3 </w:t>
      </w:r>
      <w:r w:rsidRPr="00C27ED2">
        <w:rPr>
          <w:rFonts w:ascii="Times New Roman" w:hAnsi="Times New Roman"/>
          <w:sz w:val="24"/>
          <w:szCs w:val="24"/>
          <w:lang w:val="en-US"/>
        </w:rPr>
        <w:t xml:space="preserve">– P </w:t>
      </w:r>
      <w:r w:rsidRPr="00C27ED2">
        <w:rPr>
          <w:rFonts w:ascii="Times New Roman" w:hAnsi="Times New Roman"/>
          <w:sz w:val="24"/>
          <w:szCs w:val="24"/>
          <w:vertAlign w:val="subscript"/>
          <w:lang w:val="en-US"/>
        </w:rPr>
        <w:t xml:space="preserve">4 </w:t>
      </w:r>
      <w:r w:rsidRPr="00C27ED2">
        <w:rPr>
          <w:rFonts w:ascii="Times New Roman" w:hAnsi="Times New Roman"/>
          <w:sz w:val="24"/>
          <w:szCs w:val="24"/>
          <w:lang w:val="en-US"/>
        </w:rPr>
        <w:t>= 771 – 733 = 38</w:t>
      </w:r>
    </w:p>
    <w:p w14:paraId="14368CBA"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lang w:val="en-US"/>
        </w:rPr>
        <w:t xml:space="preserve">           </w:t>
      </w:r>
      <w:r w:rsidRPr="00C27ED2">
        <w:rPr>
          <w:rFonts w:ascii="Times New Roman" w:hAnsi="Times New Roman"/>
          <w:sz w:val="24"/>
          <w:szCs w:val="24"/>
        </w:rPr>
        <w:t xml:space="preserve">A </w:t>
      </w:r>
      <w:r w:rsidRPr="00C27ED2">
        <w:rPr>
          <w:rFonts w:ascii="Times New Roman" w:hAnsi="Times New Roman"/>
          <w:sz w:val="24"/>
          <w:szCs w:val="24"/>
          <w:vertAlign w:val="subscript"/>
        </w:rPr>
        <w:t xml:space="preserve">5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4 </w:t>
      </w:r>
      <w:r w:rsidRPr="00C27ED2">
        <w:rPr>
          <w:rFonts w:ascii="Times New Roman" w:hAnsi="Times New Roman"/>
          <w:sz w:val="24"/>
          <w:szCs w:val="24"/>
        </w:rPr>
        <w:t xml:space="preserve">– P </w:t>
      </w:r>
      <w:r w:rsidRPr="00C27ED2">
        <w:rPr>
          <w:rFonts w:ascii="Times New Roman" w:hAnsi="Times New Roman"/>
          <w:sz w:val="24"/>
          <w:szCs w:val="24"/>
          <w:vertAlign w:val="subscript"/>
        </w:rPr>
        <w:t xml:space="preserve">5 </w:t>
      </w:r>
      <w:r w:rsidRPr="00C27ED2">
        <w:rPr>
          <w:rFonts w:ascii="Times New Roman" w:hAnsi="Times New Roman"/>
          <w:sz w:val="24"/>
          <w:szCs w:val="24"/>
        </w:rPr>
        <w:t>= 733 – 687 = 46</w:t>
      </w:r>
    </w:p>
    <w:p w14:paraId="0BC177AB" w14:textId="77777777" w:rsidR="00F32C84" w:rsidRPr="00C27ED2" w:rsidRDefault="00F17DE7" w:rsidP="00F32C84">
      <w:pPr>
        <w:spacing w:after="0"/>
        <w:jc w:val="both"/>
        <w:rPr>
          <w:rFonts w:ascii="Times New Roman" w:hAnsi="Times New Roman"/>
          <w:sz w:val="24"/>
          <w:szCs w:val="24"/>
        </w:rPr>
      </w:pPr>
      <w:r>
        <w:rPr>
          <w:rFonts w:ascii="Times New Roman" w:hAnsi="Times New Roman"/>
          <w:sz w:val="24"/>
          <w:szCs w:val="24"/>
        </w:rPr>
        <w:t xml:space="preserve">          </w:t>
      </w:r>
      <w:r w:rsidR="00F32C84" w:rsidRPr="00C27ED2">
        <w:rPr>
          <w:rFonts w:ascii="Times New Roman" w:hAnsi="Times New Roman"/>
          <w:sz w:val="24"/>
          <w:szCs w:val="24"/>
        </w:rPr>
        <w:t xml:space="preserve">A </w:t>
      </w:r>
      <w:r w:rsidR="00F32C84" w:rsidRPr="00C27ED2">
        <w:rPr>
          <w:rFonts w:ascii="Times New Roman" w:hAnsi="Times New Roman"/>
          <w:sz w:val="24"/>
          <w:szCs w:val="24"/>
          <w:vertAlign w:val="subscript"/>
        </w:rPr>
        <w:t xml:space="preserve">6 </w:t>
      </w:r>
      <w:r w:rsidR="00F32C84" w:rsidRPr="00C27ED2">
        <w:rPr>
          <w:rFonts w:ascii="Times New Roman" w:hAnsi="Times New Roman"/>
          <w:sz w:val="24"/>
          <w:szCs w:val="24"/>
        </w:rPr>
        <w:t xml:space="preserve">= P </w:t>
      </w:r>
      <w:r w:rsidR="00F32C84" w:rsidRPr="00C27ED2">
        <w:rPr>
          <w:rFonts w:ascii="Times New Roman" w:hAnsi="Times New Roman"/>
          <w:sz w:val="24"/>
          <w:szCs w:val="24"/>
          <w:vertAlign w:val="subscript"/>
        </w:rPr>
        <w:t xml:space="preserve">5 </w:t>
      </w:r>
      <w:r w:rsidR="00F32C84" w:rsidRPr="00C27ED2">
        <w:rPr>
          <w:rFonts w:ascii="Times New Roman" w:hAnsi="Times New Roman"/>
          <w:sz w:val="24"/>
          <w:szCs w:val="24"/>
        </w:rPr>
        <w:t xml:space="preserve">– P </w:t>
      </w:r>
      <w:r w:rsidR="00F32C84" w:rsidRPr="00C27ED2">
        <w:rPr>
          <w:rFonts w:ascii="Times New Roman" w:hAnsi="Times New Roman"/>
          <w:sz w:val="24"/>
          <w:szCs w:val="24"/>
          <w:vertAlign w:val="subscript"/>
        </w:rPr>
        <w:t xml:space="preserve">6 </w:t>
      </w:r>
      <w:r w:rsidR="00F32C84" w:rsidRPr="00C27ED2">
        <w:rPr>
          <w:rFonts w:ascii="Times New Roman" w:hAnsi="Times New Roman"/>
          <w:sz w:val="24"/>
          <w:szCs w:val="24"/>
        </w:rPr>
        <w:t>= 687 – 658 = 29</w:t>
      </w:r>
    </w:p>
    <w:p w14:paraId="18188229" w14:textId="77777777" w:rsidR="00F32C84" w:rsidRDefault="00F32C84" w:rsidP="00F32C84">
      <w:pPr>
        <w:spacing w:after="0"/>
        <w:jc w:val="both"/>
        <w:rPr>
          <w:rFonts w:ascii="Times New Roman" w:hAnsi="Times New Roman"/>
          <w:sz w:val="24"/>
          <w:szCs w:val="24"/>
        </w:rPr>
      </w:pPr>
      <w:r w:rsidRPr="00C27ED2">
        <w:rPr>
          <w:rFonts w:ascii="Times New Roman" w:hAnsi="Times New Roman"/>
          <w:sz w:val="24"/>
          <w:szCs w:val="24"/>
        </w:rPr>
        <w:t>d). Presentation of the evolution of the cohort through the different years of study.</w:t>
      </w:r>
    </w:p>
    <w:p w14:paraId="1C701370" w14:textId="77777777" w:rsidR="005976E9" w:rsidRDefault="005976E9" w:rsidP="00F32C84">
      <w:pPr>
        <w:spacing w:after="0"/>
        <w:jc w:val="both"/>
        <w:rPr>
          <w:rFonts w:ascii="Times New Roman" w:hAnsi="Times New Roman"/>
          <w:sz w:val="24"/>
          <w:szCs w:val="24"/>
        </w:rPr>
      </w:pPr>
    </w:p>
    <w:p w14:paraId="16E61506" w14:textId="6F56499D" w:rsidR="005976E9" w:rsidRPr="00C27ED2" w:rsidRDefault="005976E9" w:rsidP="00F32C84">
      <w:pPr>
        <w:spacing w:after="0"/>
        <w:jc w:val="both"/>
        <w:rPr>
          <w:rFonts w:ascii="Times New Roman" w:hAnsi="Times New Roman"/>
          <w:sz w:val="24"/>
          <w:szCs w:val="24"/>
        </w:rPr>
      </w:pPr>
      <w:r>
        <w:rPr>
          <w:rFonts w:ascii="Times New Roman" w:hAnsi="Times New Roman"/>
          <w:sz w:val="24"/>
          <w:szCs w:val="24"/>
        </w:rPr>
        <w:t>Graph 2</w:t>
      </w:r>
      <w:r w:rsidR="006F37A7">
        <w:rPr>
          <w:rFonts w:ascii="Times New Roman" w:hAnsi="Times New Roman"/>
          <w:sz w:val="24"/>
          <w:szCs w:val="24"/>
        </w:rPr>
        <w:t>: Evolution</w:t>
      </w:r>
      <w:r w:rsidR="006F37A7" w:rsidRPr="006F37A7">
        <w:rPr>
          <w:rFonts w:ascii="Times New Roman" w:hAnsi="Times New Roman"/>
          <w:sz w:val="24"/>
          <w:szCs w:val="24"/>
        </w:rPr>
        <w:t xml:space="preserve"> of the cohort through the different years of study</w:t>
      </w:r>
    </w:p>
    <w:p w14:paraId="7F462AB8"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lastRenderedPageBreak/>
        <w:t>1st</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 xml:space="preserve">2nd </w:t>
      </w:r>
      <w:r w:rsidRPr="00C27ED2">
        <w:rPr>
          <w:rFonts w:ascii="Times New Roman" w:hAnsi="Times New Roman"/>
          <w:sz w:val="24"/>
          <w:szCs w:val="24"/>
          <w:vertAlign w:val="superscript"/>
        </w:rPr>
        <w:t>3rd</w:t>
      </w:r>
      <w:r w:rsidRPr="00C27ED2">
        <w:rPr>
          <w:rFonts w:ascii="Times New Roman" w:hAnsi="Times New Roman"/>
          <w:sz w:val="24"/>
          <w:szCs w:val="24"/>
        </w:rPr>
        <w:t>​</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4th</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5th</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6th</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Outgoing</w:t>
      </w:r>
    </w:p>
    <w:p w14:paraId="41E1CE27" w14:textId="77777777" w:rsidR="00F32C84" w:rsidRPr="00C27ED2" w:rsidRDefault="00F32C84" w:rsidP="00F32C84">
      <w:pPr>
        <w:spacing w:after="0"/>
        <w:jc w:val="both"/>
        <w:rPr>
          <w:rFonts w:ascii="Times New Roman" w:hAnsi="Times New Roman"/>
          <w:sz w:val="24"/>
          <w:szCs w:val="24"/>
        </w:rPr>
      </w:pPr>
    </w:p>
    <w:p w14:paraId="0EAE8B02"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In detail, the graph looks like this:</w:t>
      </w:r>
    </w:p>
    <w:p w14:paraId="59178139" w14:textId="77777777" w:rsidR="00F32C84" w:rsidRPr="00C27ED2" w:rsidRDefault="00F32C84" w:rsidP="00F32C84">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after="0"/>
        <w:jc w:val="both"/>
        <w:rPr>
          <w:rFonts w:ascii="Times New Roman" w:hAnsi="Times New Roman"/>
          <w:sz w:val="24"/>
          <w:szCs w:val="24"/>
        </w:rPr>
      </w:pPr>
      <w:r w:rsidRPr="00C27ED2">
        <w:rPr>
          <w:rFonts w:ascii="Times New Roman" w:hAnsi="Times New Roman"/>
          <w:sz w:val="24"/>
          <w:szCs w:val="24"/>
        </w:rPr>
        <w:t xml:space="preserve"> </w:t>
      </w:r>
      <w:r w:rsidRPr="00C27ED2">
        <w:rPr>
          <w:rFonts w:ascii="Times New Roman" w:hAnsi="Times New Roman"/>
          <w:sz w:val="24"/>
          <w:szCs w:val="24"/>
        </w:rPr>
        <w:tab/>
        <w:t xml:space="preserve">1st </w:t>
      </w:r>
      <w:r w:rsidRPr="00C27ED2">
        <w:rPr>
          <w:rFonts w:ascii="Times New Roman" w:hAnsi="Times New Roman"/>
          <w:sz w:val="24"/>
          <w:szCs w:val="24"/>
          <w:vertAlign w:val="superscript"/>
        </w:rPr>
        <w:t xml:space="preserve">2nd </w:t>
      </w:r>
      <w:r w:rsidRPr="00C27ED2">
        <w:rPr>
          <w:rFonts w:ascii="Times New Roman" w:hAnsi="Times New Roman"/>
          <w:sz w:val="24"/>
          <w:szCs w:val="24"/>
        </w:rPr>
        <w:t xml:space="preserve">3rd </w:t>
      </w:r>
      <w:r w:rsidRPr="00C27ED2">
        <w:rPr>
          <w:rFonts w:ascii="Times New Roman" w:hAnsi="Times New Roman"/>
          <w:sz w:val="24"/>
          <w:szCs w:val="24"/>
          <w:vertAlign w:val="superscript"/>
        </w:rPr>
        <w:t>4th</w:t>
      </w:r>
      <w:r w:rsidRPr="00C27ED2">
        <w:rPr>
          <w:rFonts w:ascii="Times New Roman" w:hAnsi="Times New Roman"/>
          <w:sz w:val="24"/>
          <w:szCs w:val="24"/>
        </w:rPr>
        <w:tab/>
        <w:t>​</w:t>
      </w:r>
      <w:r w:rsidRPr="00C27ED2">
        <w:rPr>
          <w:rFonts w:ascii="Times New Roman" w:hAnsi="Times New Roman"/>
          <w:sz w:val="24"/>
          <w:szCs w:val="24"/>
          <w:vertAlign w:val="superscript"/>
        </w:rPr>
        <w:t>​</w:t>
      </w:r>
      <w:r w:rsidRPr="00C27ED2">
        <w:rPr>
          <w:rFonts w:ascii="Times New Roman" w:hAnsi="Times New Roman"/>
          <w:sz w:val="24"/>
          <w:szCs w:val="24"/>
        </w:rPr>
        <w:tab/>
        <w:t>​</w:t>
      </w:r>
      <w:proofErr w:type="gramStart"/>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r>
      <w:proofErr w:type="gramEnd"/>
      <w:r w:rsidRPr="00C27ED2">
        <w:rPr>
          <w:rFonts w:ascii="Times New Roman" w:hAnsi="Times New Roman"/>
          <w:sz w:val="24"/>
          <w:szCs w:val="24"/>
        </w:rPr>
        <w:t>5th</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6th</w:t>
      </w:r>
      <w:r w:rsidRPr="00C27ED2">
        <w:rPr>
          <w:rFonts w:ascii="Times New Roman" w:hAnsi="Times New Roman"/>
          <w:sz w:val="24"/>
          <w:szCs w:val="24"/>
          <w:vertAlign w:val="superscript"/>
        </w:rPr>
        <w:t>​</w:t>
      </w:r>
      <w:r w:rsidRPr="00C27ED2">
        <w:rPr>
          <w:rFonts w:ascii="Times New Roman" w:hAnsi="Times New Roman"/>
          <w:sz w:val="24"/>
          <w:szCs w:val="24"/>
        </w:rPr>
        <w:t xml:space="preserve"> </w:t>
      </w:r>
      <w:r w:rsidRPr="00C27ED2">
        <w:rPr>
          <w:rFonts w:ascii="Times New Roman" w:hAnsi="Times New Roman"/>
          <w:sz w:val="24"/>
          <w:szCs w:val="24"/>
        </w:rPr>
        <w:tab/>
        <w:t>Outgoing</w:t>
      </w:r>
    </w:p>
    <w:p w14:paraId="75C55C11"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g">
            <w:drawing>
              <wp:anchor distT="0" distB="0" distL="114300" distR="114300" simplePos="0" relativeHeight="251672576" behindDoc="0" locked="0" layoutInCell="1" allowOverlap="1" wp14:anchorId="0D810575" wp14:editId="29BB100E">
                <wp:simplePos x="0" y="0"/>
                <wp:positionH relativeFrom="column">
                  <wp:posOffset>359410</wp:posOffset>
                </wp:positionH>
                <wp:positionV relativeFrom="paragraph">
                  <wp:posOffset>80645</wp:posOffset>
                </wp:positionV>
                <wp:extent cx="5247005" cy="237490"/>
                <wp:effectExtent l="0" t="0" r="10795" b="10160"/>
                <wp:wrapNone/>
                <wp:docPr id="57" name="Groupe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7005" cy="237490"/>
                          <a:chOff x="952" y="5014"/>
                          <a:chExt cx="8653" cy="393"/>
                        </a:xfrm>
                      </wpg:grpSpPr>
                      <wps:wsp>
                        <wps:cNvPr id="58" name="Text Box 31"/>
                        <wps:cNvSpPr txBox="1">
                          <a:spLocks/>
                        </wps:cNvSpPr>
                        <wps:spPr bwMode="auto">
                          <a:xfrm>
                            <a:off x="952" y="5033"/>
                            <a:ext cx="916" cy="374"/>
                          </a:xfrm>
                          <a:prstGeom prst="rect">
                            <a:avLst/>
                          </a:prstGeom>
                          <a:solidFill>
                            <a:srgbClr val="FFFFFF"/>
                          </a:solidFill>
                          <a:ln w="9525">
                            <a:solidFill>
                              <a:srgbClr val="000000"/>
                            </a:solidFill>
                            <a:miter lim="800000"/>
                            <a:headEnd/>
                            <a:tailEnd/>
                          </a:ln>
                        </wps:spPr>
                        <wps:txbx>
                          <w:txbxContent>
                            <w:p w14:paraId="61A7F3F2" w14:textId="77777777" w:rsidR="00D266E0" w:rsidRPr="005976E9" w:rsidRDefault="00D266E0" w:rsidP="00F32C84">
                              <w:pPr>
                                <w:jc w:val="center"/>
                                <w:rPr>
                                  <w:sz w:val="20"/>
                                  <w:szCs w:val="20"/>
                                </w:rPr>
                              </w:pPr>
                              <w:r w:rsidRPr="005976E9">
                                <w:rPr>
                                  <w:sz w:val="20"/>
                                  <w:szCs w:val="20"/>
                                </w:rPr>
                                <w:t>1000</w:t>
                              </w:r>
                            </w:p>
                          </w:txbxContent>
                        </wps:txbx>
                        <wps:bodyPr rot="0" vert="horz" wrap="square" lIns="91440" tIns="45720" rIns="91440" bIns="45720" anchor="t" anchorCtr="0" upright="1">
                          <a:noAutofit/>
                        </wps:bodyPr>
                      </wps:wsp>
                      <wps:wsp>
                        <wps:cNvPr id="59" name="Text Box 32"/>
                        <wps:cNvSpPr txBox="1">
                          <a:spLocks/>
                        </wps:cNvSpPr>
                        <wps:spPr bwMode="auto">
                          <a:xfrm>
                            <a:off x="2240" y="5033"/>
                            <a:ext cx="916" cy="374"/>
                          </a:xfrm>
                          <a:prstGeom prst="rect">
                            <a:avLst/>
                          </a:prstGeom>
                          <a:solidFill>
                            <a:srgbClr val="FFFFFF"/>
                          </a:solidFill>
                          <a:ln w="9525">
                            <a:solidFill>
                              <a:srgbClr val="000000"/>
                            </a:solidFill>
                            <a:miter lim="800000"/>
                            <a:headEnd/>
                            <a:tailEnd/>
                          </a:ln>
                        </wps:spPr>
                        <wps:txbx>
                          <w:txbxContent>
                            <w:p w14:paraId="40E9F6E3" w14:textId="77777777" w:rsidR="00D266E0" w:rsidRPr="005976E9" w:rsidRDefault="00D266E0" w:rsidP="00F32C84">
                              <w:pPr>
                                <w:jc w:val="center"/>
                                <w:rPr>
                                  <w:sz w:val="20"/>
                                  <w:szCs w:val="20"/>
                                </w:rPr>
                              </w:pPr>
                              <w:r w:rsidRPr="005976E9">
                                <w:rPr>
                                  <w:sz w:val="20"/>
                                  <w:szCs w:val="20"/>
                                </w:rPr>
                                <w:t>873</w:t>
                              </w:r>
                            </w:p>
                          </w:txbxContent>
                        </wps:txbx>
                        <wps:bodyPr rot="0" vert="horz" wrap="square" lIns="91440" tIns="45720" rIns="91440" bIns="45720" anchor="t" anchorCtr="0" upright="1">
                          <a:noAutofit/>
                        </wps:bodyPr>
                      </wps:wsp>
                      <wps:wsp>
                        <wps:cNvPr id="60" name="Text Box 33"/>
                        <wps:cNvSpPr txBox="1">
                          <a:spLocks/>
                        </wps:cNvSpPr>
                        <wps:spPr bwMode="auto">
                          <a:xfrm>
                            <a:off x="3548" y="5033"/>
                            <a:ext cx="916" cy="374"/>
                          </a:xfrm>
                          <a:prstGeom prst="rect">
                            <a:avLst/>
                          </a:prstGeom>
                          <a:solidFill>
                            <a:srgbClr val="FFFFFF"/>
                          </a:solidFill>
                          <a:ln w="9525">
                            <a:solidFill>
                              <a:srgbClr val="000000"/>
                            </a:solidFill>
                            <a:miter lim="800000"/>
                            <a:headEnd/>
                            <a:tailEnd/>
                          </a:ln>
                        </wps:spPr>
                        <wps:txbx>
                          <w:txbxContent>
                            <w:p w14:paraId="2A583C8D" w14:textId="77777777" w:rsidR="00D266E0" w:rsidRPr="005976E9" w:rsidRDefault="00D266E0" w:rsidP="00F32C84">
                              <w:pPr>
                                <w:jc w:val="center"/>
                                <w:rPr>
                                  <w:sz w:val="20"/>
                                  <w:szCs w:val="20"/>
                                </w:rPr>
                              </w:pPr>
                              <w:r w:rsidRPr="005976E9">
                                <w:rPr>
                                  <w:sz w:val="20"/>
                                  <w:szCs w:val="20"/>
                                </w:rPr>
                                <w:t>822</w:t>
                              </w:r>
                            </w:p>
                          </w:txbxContent>
                        </wps:txbx>
                        <wps:bodyPr rot="0" vert="horz" wrap="square" lIns="91440" tIns="45720" rIns="91440" bIns="45720" anchor="t" anchorCtr="0" upright="1">
                          <a:noAutofit/>
                        </wps:bodyPr>
                      </wps:wsp>
                      <wps:wsp>
                        <wps:cNvPr id="61" name="Text Box 34"/>
                        <wps:cNvSpPr txBox="1">
                          <a:spLocks/>
                        </wps:cNvSpPr>
                        <wps:spPr bwMode="auto">
                          <a:xfrm>
                            <a:off x="4857" y="5033"/>
                            <a:ext cx="916" cy="374"/>
                          </a:xfrm>
                          <a:prstGeom prst="rect">
                            <a:avLst/>
                          </a:prstGeom>
                          <a:solidFill>
                            <a:srgbClr val="FFFFFF"/>
                          </a:solidFill>
                          <a:ln w="9525">
                            <a:solidFill>
                              <a:srgbClr val="000000"/>
                            </a:solidFill>
                            <a:miter lim="800000"/>
                            <a:headEnd/>
                            <a:tailEnd/>
                          </a:ln>
                        </wps:spPr>
                        <wps:txbx>
                          <w:txbxContent>
                            <w:p w14:paraId="253A50A8" w14:textId="77777777" w:rsidR="00D266E0" w:rsidRPr="005976E9" w:rsidRDefault="00D266E0" w:rsidP="00F32C84">
                              <w:pPr>
                                <w:jc w:val="center"/>
                                <w:rPr>
                                  <w:sz w:val="20"/>
                                  <w:szCs w:val="20"/>
                                </w:rPr>
                              </w:pPr>
                              <w:r w:rsidRPr="005976E9">
                                <w:rPr>
                                  <w:sz w:val="20"/>
                                  <w:szCs w:val="20"/>
                                </w:rPr>
                                <w:t>771</w:t>
                              </w:r>
                            </w:p>
                          </w:txbxContent>
                        </wps:txbx>
                        <wps:bodyPr rot="0" vert="horz" wrap="square" lIns="91440" tIns="45720" rIns="91440" bIns="45720" anchor="t" anchorCtr="0" upright="1">
                          <a:noAutofit/>
                        </wps:bodyPr>
                      </wps:wsp>
                      <wps:wsp>
                        <wps:cNvPr id="62" name="Text Box 35"/>
                        <wps:cNvSpPr txBox="1">
                          <a:spLocks/>
                        </wps:cNvSpPr>
                        <wps:spPr bwMode="auto">
                          <a:xfrm>
                            <a:off x="6127" y="5014"/>
                            <a:ext cx="916" cy="374"/>
                          </a:xfrm>
                          <a:prstGeom prst="rect">
                            <a:avLst/>
                          </a:prstGeom>
                          <a:solidFill>
                            <a:srgbClr val="FFFFFF"/>
                          </a:solidFill>
                          <a:ln w="9525">
                            <a:solidFill>
                              <a:srgbClr val="000000"/>
                            </a:solidFill>
                            <a:miter lim="800000"/>
                            <a:headEnd/>
                            <a:tailEnd/>
                          </a:ln>
                        </wps:spPr>
                        <wps:txbx>
                          <w:txbxContent>
                            <w:p w14:paraId="10ECC687" w14:textId="77777777" w:rsidR="00D266E0" w:rsidRPr="005976E9" w:rsidRDefault="00D266E0" w:rsidP="00F32C84">
                              <w:pPr>
                                <w:jc w:val="center"/>
                                <w:rPr>
                                  <w:sz w:val="20"/>
                                  <w:szCs w:val="20"/>
                                </w:rPr>
                              </w:pPr>
                              <w:r w:rsidRPr="005976E9">
                                <w:rPr>
                                  <w:sz w:val="20"/>
                                  <w:szCs w:val="20"/>
                                </w:rPr>
                                <w:t>733</w:t>
                              </w:r>
                            </w:p>
                          </w:txbxContent>
                        </wps:txbx>
                        <wps:bodyPr rot="0" vert="horz" wrap="square" lIns="91440" tIns="45720" rIns="91440" bIns="45720" anchor="t" anchorCtr="0" upright="1">
                          <a:noAutofit/>
                        </wps:bodyPr>
                      </wps:wsp>
                      <wps:wsp>
                        <wps:cNvPr id="63" name="Text Box 36"/>
                        <wps:cNvSpPr txBox="1">
                          <a:spLocks/>
                        </wps:cNvSpPr>
                        <wps:spPr bwMode="auto">
                          <a:xfrm>
                            <a:off x="7403" y="5033"/>
                            <a:ext cx="916" cy="374"/>
                          </a:xfrm>
                          <a:prstGeom prst="rect">
                            <a:avLst/>
                          </a:prstGeom>
                          <a:solidFill>
                            <a:srgbClr val="FFFFFF"/>
                          </a:solidFill>
                          <a:ln w="9525">
                            <a:solidFill>
                              <a:srgbClr val="000000"/>
                            </a:solidFill>
                            <a:miter lim="800000"/>
                            <a:headEnd/>
                            <a:tailEnd/>
                          </a:ln>
                        </wps:spPr>
                        <wps:txbx>
                          <w:txbxContent>
                            <w:p w14:paraId="2DD3B138" w14:textId="77777777" w:rsidR="00D266E0" w:rsidRPr="005976E9" w:rsidRDefault="00D266E0" w:rsidP="00F32C84">
                              <w:pPr>
                                <w:jc w:val="center"/>
                                <w:rPr>
                                  <w:sz w:val="20"/>
                                  <w:szCs w:val="20"/>
                                </w:rPr>
                              </w:pPr>
                              <w:r w:rsidRPr="005976E9">
                                <w:rPr>
                                  <w:sz w:val="20"/>
                                  <w:szCs w:val="20"/>
                                </w:rPr>
                                <w:t>687</w:t>
                              </w:r>
                            </w:p>
                          </w:txbxContent>
                        </wps:txbx>
                        <wps:bodyPr rot="0" vert="horz" wrap="square" lIns="91440" tIns="45720" rIns="91440" bIns="45720" anchor="t" anchorCtr="0" upright="1">
                          <a:noAutofit/>
                        </wps:bodyPr>
                      </wps:wsp>
                      <wps:wsp>
                        <wps:cNvPr id="64" name="Text Box 37"/>
                        <wps:cNvSpPr txBox="1">
                          <a:spLocks/>
                        </wps:cNvSpPr>
                        <wps:spPr bwMode="auto">
                          <a:xfrm>
                            <a:off x="8689" y="5033"/>
                            <a:ext cx="916" cy="374"/>
                          </a:xfrm>
                          <a:prstGeom prst="rect">
                            <a:avLst/>
                          </a:prstGeom>
                          <a:solidFill>
                            <a:srgbClr val="FFFFFF"/>
                          </a:solidFill>
                          <a:ln w="9525">
                            <a:solidFill>
                              <a:srgbClr val="000000"/>
                            </a:solidFill>
                            <a:miter lim="800000"/>
                            <a:headEnd/>
                            <a:tailEnd/>
                          </a:ln>
                        </wps:spPr>
                        <wps:txbx>
                          <w:txbxContent>
                            <w:p w14:paraId="6B754C2B" w14:textId="77777777" w:rsidR="00D266E0" w:rsidRPr="005976E9" w:rsidRDefault="00D266E0" w:rsidP="00F32C84">
                              <w:pPr>
                                <w:jc w:val="center"/>
                                <w:rPr>
                                  <w:sz w:val="20"/>
                                  <w:szCs w:val="20"/>
                                </w:rPr>
                              </w:pPr>
                              <w:r w:rsidRPr="005976E9">
                                <w:rPr>
                                  <w:sz w:val="20"/>
                                  <w:szCs w:val="20"/>
                                </w:rPr>
                                <w:t xml:space="preserve">658 </w:t>
                              </w:r>
                            </w:p>
                          </w:txbxContent>
                        </wps:txbx>
                        <wps:bodyPr rot="0" vert="horz" wrap="square" lIns="91440" tIns="45720" rIns="91440" bIns="45720" anchor="t" anchorCtr="0" upright="1">
                          <a:noAutofit/>
                        </wps:bodyPr>
                      </wps:wsp>
                      <wps:wsp>
                        <wps:cNvPr id="65" name="AutoShape 38"/>
                        <wps:cNvCnPr>
                          <a:cxnSpLocks/>
                        </wps:cNvCnPr>
                        <wps:spPr bwMode="auto">
                          <a:xfrm>
                            <a:off x="1906"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39"/>
                        <wps:cNvCnPr>
                          <a:cxnSpLocks/>
                        </wps:cNvCnPr>
                        <wps:spPr bwMode="auto">
                          <a:xfrm>
                            <a:off x="3157"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40"/>
                        <wps:cNvCnPr>
                          <a:cxnSpLocks/>
                        </wps:cNvCnPr>
                        <wps:spPr bwMode="auto">
                          <a:xfrm>
                            <a:off x="4483"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AutoShape 41"/>
                        <wps:cNvCnPr>
                          <a:cxnSpLocks/>
                        </wps:cNvCnPr>
                        <wps:spPr bwMode="auto">
                          <a:xfrm>
                            <a:off x="5774"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42"/>
                        <wps:cNvCnPr>
                          <a:cxnSpLocks/>
                        </wps:cNvCnPr>
                        <wps:spPr bwMode="auto">
                          <a:xfrm>
                            <a:off x="7050"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43"/>
                        <wps:cNvCnPr>
                          <a:cxnSpLocks/>
                        </wps:cNvCnPr>
                        <wps:spPr bwMode="auto">
                          <a:xfrm>
                            <a:off x="8336" y="5220"/>
                            <a:ext cx="3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810575" id="Groupe 57" o:spid="_x0000_s1033" style="position:absolute;left:0;text-align:left;margin-left:28.3pt;margin-top:6.35pt;width:413.15pt;height:18.7pt;z-index:251672576" coordorigin="952,5014" coordsize="865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DrsQQAACkmAAAOAAAAZHJzL2Uyb0RvYy54bWzsWl1v2zYUfR+w/0Do3bG+LQtxis5OggHd&#10;VqDdD6Al2hImkRrJxM6G/fddkhKjOHGTtXZfRj/IlEhRvIeHV/ce6vLdvm3QPeGiZnThBRe+hwgt&#10;WFnT7cL7/fPNJPOQkJiWuGGULLwHIrx3Vz/+cLnrchKyijUl4Qg6oSLfdQuvkrLLp1NRVKTF4oJ1&#10;hELlhvEWSzjl22nJ8Q56b5tp6PvpdMd42XFWECHg6spUele6/82GFPK3zUYQiZqFB2OT+sj1ca2O&#10;06tLnG857qq66IeBv2IULa4pPNR2tcISozteP+uqrQvOBNvIi4K1U7bZ1AXRNoA1gX9gzS1nd522&#10;ZZvvtp2FCaA9wOmruy1+vf/IUV0uvGTmIYpbmCP9WILgAqCz67Y5NLrl3afuIzcmQvEDK/4QUD09&#10;rFfnW9MYrXe/sBI6xHeSaXT2G96qLsButNeT8GAngewlKuBiEsYz3088VEBdGM3ieT9LRQVTqW6b&#10;J6GHoDLxg9hMYFFd93dnaRKZW6N5pCqnODdP1SPtR6bMAr6JR0jFt0H6qcId0TMlFFoDpEB+A+ln&#10;Zd1PbI+iwICqmylEkdzDdVg6GiAxBta2McMVqvVrkD5iE2nzcT7gOg/SHpiZRs0Cg/OOC3lLWItU&#10;YeFxWDV6NPj+g5AGw6GJmj3Bmrq8qZtGn/DtetlwdI9hhd3oXw/7k2YNRTs9c4mx82gXvv691EVb&#10;S3AVTd0uvMw2wnlFcHlNSxgmziWuG1MG6xqq6SlyBZyBUO7Xe032ntoiX7PyAWDlzHgG8GRQqBj/&#10;y0M78AoLT/x5hznxUPMzBY7MgzhWbkSfxMkshBM+rlmPazAtoKuFJz1kiktpXM9dx+ttBU8ys07Z&#10;e1ghm1pjrZhpRtUPH2j6vfg6f87X8Lx8DUOFp17MjrBfIGw2TIMj7MjBpsCdQwer3Z5aROCHz+Bg&#10;oyQGr+4Iq16sX/Kwc0fYFyKCNHhOWP02Ph9h40xFdo6wrxE20GHm49vXxQQ6Ukoh1j50scmwts/j&#10;YtMgHBg7BPguiH0hiA1sLuGCgnFQAAngIWPT8zJ2FvvwUOdjX/WxNptwjB0zNn7OWJuhnsfHZmkG&#10;yZ5j7KuMtemEY+yYsaDPGR+rlAutfqHI5qhA2SU1YmGxp0/EQp2WmUoVar1J0wrmPkhXiqsh6C1a&#10;6BnigWhQ+/T145KWkBwrxWXJKAV1i3EjvBwRuChT6pZ+0Al0KxBxe3nqBakKyYcOFFLJa0y3DehM&#10;oJK1pAS9iYCerkpGf1OpltbyQJHrS0Zf/nvuz6+z6yyexGF6PYn91Wry/mYZT9KbYJasotVyuQr+&#10;UaJbEOdVXZaEKuMGrTuI3yZ89qq7Uamt2m2Bmj7tXcuuMEfDvx40CLBjLc6sJ2Wduv79RK4UuPSM&#10;ujZbPTF1o2BIvhx1paPum3d+Xt5PSO0WzaPXBfkU1pBaQiembhxnfUzrqOuo+/ZNyyPUtVthI+ra&#10;/PXE1E1msMXlAgYXMIiL/7QxfoS6dldsRF2byJ6YujM/6ffDnNd1Xvdbve7M7o+NqGsz2hNTN4si&#10;l6b9H9I0/SUNfI+ks7v+2yn1wdP4XKd1j194Xf0LAAD//wMAUEsDBBQABgAIAAAAIQB1hUW13gAA&#10;AAgBAAAPAAAAZHJzL2Rvd25yZXYueG1sTI/BSsNAEIbvgu+wjODNbhJpjDGbUop6KkJbQbxts9Mk&#10;NDsbstskfXvHkx5nvp9/vilWs+3EiINvHSmIFxEIpMqZlmoFn4e3hwyED5qM7hyhgit6WJW3N4XO&#10;jZtoh+M+1IJLyOdaQRNCn0vpqwat9gvXIzE7ucHqwONQSzPoicttJ5MoSqXVLfGFRve4abA67y9W&#10;wfukp/Vj/Dpuz6fN9fuw/PjaxqjU/d28fgERcA5/YfjVZ3Uo2enoLmS86BQs05STvE+eQDDPsuQZ&#10;xJFBFIMsC/n/gfIHAAD//wMAUEsBAi0AFAAGAAgAAAAhALaDOJL+AAAA4QEAABMAAAAAAAAAAAAA&#10;AAAAAAAAAFtDb250ZW50X1R5cGVzXS54bWxQSwECLQAUAAYACAAAACEAOP0h/9YAAACUAQAACwAA&#10;AAAAAAAAAAAAAAAvAQAAX3JlbHMvLnJlbHNQSwECLQAUAAYACAAAACEAXYpw67EEAAApJgAADgAA&#10;AAAAAAAAAAAAAAAuAgAAZHJzL2Uyb0RvYy54bWxQSwECLQAUAAYACAAAACEAdYVFtd4AAAAIAQAA&#10;DwAAAAAAAAAAAAAAAAALBwAAZHJzL2Rvd25yZXYueG1sUEsFBgAAAAAEAAQA8wAAABYIAAAAAA==&#10;">
                <v:shapetype id="_x0000_t202" coordsize="21600,21600" o:spt="202" path="m,l,21600r21600,l21600,xe">
                  <v:stroke joinstyle="miter"/>
                  <v:path gradientshapeok="t" o:connecttype="rect"/>
                </v:shapetype>
                <v:shape id="Text Box 31" o:spid="_x0000_s1034" type="#_x0000_t202" style="position:absolute;left:952;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6rvgAAANsAAAAPAAAAZHJzL2Rvd25yZXYueG1sRE/LisIw&#10;FN0P+A/hCu7GVEUZqlF8IIgIMtYPuDTXptrclCZq/XuzEFweznu2aG0lHtT40rGCQT8BQZw7XXKh&#10;4Jxtf/9A+ICssXJMCl7kYTHv/Mww1e7J//Q4hULEEPYpKjAh1KmUPjdk0fddTRy5i2sshgibQuoG&#10;nzHcVnKYJBNpseTYYLCmtaH8drpbBZvr6Hjm0mhbj3b7LDu046NcKdXrtsspiEBt+Io/7p1WMI5j&#10;45f4A+T8DQAA//8DAFBLAQItABQABgAIAAAAIQDb4fbL7gAAAIUBAAATAAAAAAAAAAAAAAAAAAAA&#10;AABbQ29udGVudF9UeXBlc10ueG1sUEsBAi0AFAAGAAgAAAAhAFr0LFu/AAAAFQEAAAsAAAAAAAAA&#10;AAAAAAAAHwEAAF9yZWxzLy5yZWxzUEsBAi0AFAAGAAgAAAAhAGxIPqu+AAAA2wAAAA8AAAAAAAAA&#10;AAAAAAAABwIAAGRycy9kb3ducmV2LnhtbFBLBQYAAAAAAwADALcAAADyAgAAAAA=&#10;">
                  <v:path arrowok="t"/>
                  <v:textbox>
                    <w:txbxContent>
                      <w:p w14:paraId="61A7F3F2" w14:textId="77777777" w:rsidR="00D266E0" w:rsidRPr="005976E9" w:rsidRDefault="00D266E0" w:rsidP="00F32C84">
                        <w:pPr>
                          <w:jc w:val="center"/>
                          <w:rPr>
                            <w:sz w:val="20"/>
                            <w:szCs w:val="20"/>
                          </w:rPr>
                        </w:pPr>
                        <w:r w:rsidRPr="005976E9">
                          <w:rPr>
                            <w:sz w:val="20"/>
                            <w:szCs w:val="20"/>
                          </w:rPr>
                          <w:t>1000</w:t>
                        </w:r>
                      </w:p>
                    </w:txbxContent>
                  </v:textbox>
                </v:shape>
                <v:shape id="Text Box 32" o:spid="_x0000_s1035" type="#_x0000_t202" style="position:absolute;left:2240;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swwgAAANsAAAAPAAAAZHJzL2Rvd25yZXYueG1sRI/disIw&#10;FITvBd8hnAXvNF1F2e0axR8EEUG0PsChOdt0tzkpTdT69kYQvBxm5htmOm9tJa7U+NKxgs9BAoI4&#10;d7rkQsE52/S/QPiArLFyTAru5GE+63ammGp34yNdT6EQEcI+RQUmhDqV0ueGLPqBq4mj9+saiyHK&#10;ppC6wVuE20oOk2QiLZYcFwzWtDKU/58uVsH6b3Q4c2m0rUfbXZbt2/FBLpXqfbSLHxCB2vAOv9pb&#10;rWD8Dc8v8QfI2QMAAP//AwBQSwECLQAUAAYACAAAACEA2+H2y+4AAACFAQAAEwAAAAAAAAAAAAAA&#10;AAAAAAAAW0NvbnRlbnRfVHlwZXNdLnhtbFBLAQItABQABgAIAAAAIQBa9CxbvwAAABUBAAALAAAA&#10;AAAAAAAAAAAAAB8BAABfcmVscy8ucmVsc1BLAQItABQABgAIAAAAIQADBJswwgAAANsAAAAPAAAA&#10;AAAAAAAAAAAAAAcCAABkcnMvZG93bnJldi54bWxQSwUGAAAAAAMAAwC3AAAA9gIAAAAA&#10;">
                  <v:path arrowok="t"/>
                  <v:textbox>
                    <w:txbxContent>
                      <w:p w14:paraId="40E9F6E3" w14:textId="77777777" w:rsidR="00D266E0" w:rsidRPr="005976E9" w:rsidRDefault="00D266E0" w:rsidP="00F32C84">
                        <w:pPr>
                          <w:jc w:val="center"/>
                          <w:rPr>
                            <w:sz w:val="20"/>
                            <w:szCs w:val="20"/>
                          </w:rPr>
                        </w:pPr>
                        <w:r w:rsidRPr="005976E9">
                          <w:rPr>
                            <w:sz w:val="20"/>
                            <w:szCs w:val="20"/>
                          </w:rPr>
                          <w:t>873</w:t>
                        </w:r>
                      </w:p>
                    </w:txbxContent>
                  </v:textbox>
                </v:shape>
                <v:shape id="Text Box 33" o:spid="_x0000_s1036" type="#_x0000_t202" style="position:absolute;left:3548;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vgQvwAAANsAAAAPAAAAZHJzL2Rvd25yZXYueG1sRE/NisIw&#10;EL4LvkMYwZumrqws1bSoiyCyIGt9gKEZm2ozKU3U+vbmsLDHj+9/lfe2EQ/qfO1YwWyagCAuna65&#10;UnAudpMvED4ga2wck4IXeciz4WCFqXZP/qXHKVQihrBPUYEJoU2l9KUhi37qWuLIXVxnMUTYVVJ3&#10;+IzhtpEfSbKQFmuODQZb2hoqb6e7VfB9nR/PXBtt2/n+UBQ//edRbpQaj/r1EkSgPvyL/9x7rWAR&#10;18cv8QfI7A0AAP//AwBQSwECLQAUAAYACAAAACEA2+H2y+4AAACFAQAAEwAAAAAAAAAAAAAAAAAA&#10;AAAAW0NvbnRlbnRfVHlwZXNdLnhtbFBLAQItABQABgAIAAAAIQBa9CxbvwAAABUBAAALAAAAAAAA&#10;AAAAAAAAAB8BAABfcmVscy8ucmVsc1BLAQItABQABgAIAAAAIQBcUvgQvwAAANsAAAAPAAAAAAAA&#10;AAAAAAAAAAcCAABkcnMvZG93bnJldi54bWxQSwUGAAAAAAMAAwC3AAAA8wIAAAAA&#10;">
                  <v:path arrowok="t"/>
                  <v:textbox>
                    <w:txbxContent>
                      <w:p w14:paraId="2A583C8D" w14:textId="77777777" w:rsidR="00D266E0" w:rsidRPr="005976E9" w:rsidRDefault="00D266E0" w:rsidP="00F32C84">
                        <w:pPr>
                          <w:jc w:val="center"/>
                          <w:rPr>
                            <w:sz w:val="20"/>
                            <w:szCs w:val="20"/>
                          </w:rPr>
                        </w:pPr>
                        <w:r w:rsidRPr="005976E9">
                          <w:rPr>
                            <w:sz w:val="20"/>
                            <w:szCs w:val="20"/>
                          </w:rPr>
                          <w:t>822</w:t>
                        </w:r>
                      </w:p>
                    </w:txbxContent>
                  </v:textbox>
                </v:shape>
                <v:shape id="Text Box 34" o:spid="_x0000_s1037" type="#_x0000_t202" style="position:absolute;left:4857;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2LwwAAANsAAAAPAAAAZHJzL2Rvd25yZXYueG1sRI/RasJA&#10;FETfC/7DcoW+1Y2ViqSuoi2FUAQxyQdcsrfZtNm7Ibs18e9dQfBxmJkzzHo72lacqfeNYwXzWQKC&#10;uHK64VpBWXy9rED4gKyxdUwKLuRhu5k8rTHVbuATnfNQiwhhn6ICE0KXSukrQxb9zHXE0ftxvcUQ&#10;ZV9L3eMQ4baVr0mylBYbjgsGO/owVP3l/1bB5+/iWHJjtO0W2XdRHMa3o9wr9Twdd+8gAo3hEb63&#10;M61gOYfbl/gD5OYKAAD//wMAUEsBAi0AFAAGAAgAAAAhANvh9svuAAAAhQEAABMAAAAAAAAAAAAA&#10;AAAAAAAAAFtDb250ZW50X1R5cGVzXS54bWxQSwECLQAUAAYACAAAACEAWvQsW78AAAAVAQAACwAA&#10;AAAAAAAAAAAAAAAfAQAAX3JlbHMvLnJlbHNQSwECLQAUAAYACAAAACEAMx5di8MAAADbAAAADwAA&#10;AAAAAAAAAAAAAAAHAgAAZHJzL2Rvd25yZXYueG1sUEsFBgAAAAADAAMAtwAAAPcCAAAAAA==&#10;">
                  <v:path arrowok="t"/>
                  <v:textbox>
                    <w:txbxContent>
                      <w:p w14:paraId="253A50A8" w14:textId="77777777" w:rsidR="00D266E0" w:rsidRPr="005976E9" w:rsidRDefault="00D266E0" w:rsidP="00F32C84">
                        <w:pPr>
                          <w:jc w:val="center"/>
                          <w:rPr>
                            <w:sz w:val="20"/>
                            <w:szCs w:val="20"/>
                          </w:rPr>
                        </w:pPr>
                        <w:r w:rsidRPr="005976E9">
                          <w:rPr>
                            <w:sz w:val="20"/>
                            <w:szCs w:val="20"/>
                          </w:rPr>
                          <w:t>771</w:t>
                        </w:r>
                      </w:p>
                    </w:txbxContent>
                  </v:textbox>
                </v:shape>
                <v:shape id="Text Box 35" o:spid="_x0000_s1038" type="#_x0000_t202" style="position:absolute;left:6127;top:5014;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MP8wgAAANsAAAAPAAAAZHJzL2Rvd25yZXYueG1sRI/disIw&#10;FITvBd8hHME7TVVWpGsUfxBkEUTrAxyas013m5PSRK1vbwTBy2FmvmHmy9ZW4kaNLx0rGA0TEMS5&#10;0yUXCi7ZbjAD4QOyxsoxKXiQh+Wi25ljqt2dT3Q7h0JECPsUFZgQ6lRKnxuy6IeuJo7er2sshiib&#10;QuoG7xFuKzlOkqm0WHJcMFjTxlD+f75aBdu/yfHCpdG2nux/suzQfh3lWql+r119gwjUhk/43d5r&#10;BdMxvL7EHyAXTwAAAP//AwBQSwECLQAUAAYACAAAACEA2+H2y+4AAACFAQAAEwAAAAAAAAAAAAAA&#10;AAAAAAAAW0NvbnRlbnRfVHlwZXNdLnhtbFBLAQItABQABgAIAAAAIQBa9CxbvwAAABUBAAALAAAA&#10;AAAAAAAAAAAAAB8BAABfcmVscy8ucmVsc1BLAQItABQABgAIAAAAIQDDzMP8wgAAANsAAAAPAAAA&#10;AAAAAAAAAAAAAAcCAABkcnMvZG93bnJldi54bWxQSwUGAAAAAAMAAwC3AAAA9gIAAAAA&#10;">
                  <v:path arrowok="t"/>
                  <v:textbox>
                    <w:txbxContent>
                      <w:p w14:paraId="10ECC687" w14:textId="77777777" w:rsidR="00D266E0" w:rsidRPr="005976E9" w:rsidRDefault="00D266E0" w:rsidP="00F32C84">
                        <w:pPr>
                          <w:jc w:val="center"/>
                          <w:rPr>
                            <w:sz w:val="20"/>
                            <w:szCs w:val="20"/>
                          </w:rPr>
                        </w:pPr>
                        <w:r w:rsidRPr="005976E9">
                          <w:rPr>
                            <w:sz w:val="20"/>
                            <w:szCs w:val="20"/>
                          </w:rPr>
                          <w:t>733</w:t>
                        </w:r>
                      </w:p>
                    </w:txbxContent>
                  </v:textbox>
                </v:shape>
                <v:shape id="Text Box 36" o:spid="_x0000_s1039" type="#_x0000_t202" style="position:absolute;left:7403;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ZnxAAAANsAAAAPAAAAZHJzL2Rvd25yZXYueG1sRI/RasJA&#10;FETfC/7DcoW+1Y0NFYmuoi2FUApB4wdcstdsNHs3ZLdJ+vfdQqGPw8ycYbb7ybZioN43jhUsFwkI&#10;4srphmsFl/L9aQ3CB2SNrWNS8E0e9rvZwxYz7UY+0XAOtYgQ9hkqMCF0mZS+MmTRL1xHHL2r6y2G&#10;KPta6h7HCLetfE6SlbTYcFww2NGroep+/rIK3m5pceHGaNul+UdZfk4vhTwq9TifDhsQgabwH/5r&#10;51rBKoXfL/EHyN0PAAAA//8DAFBLAQItABQABgAIAAAAIQDb4fbL7gAAAIUBAAATAAAAAAAAAAAA&#10;AAAAAAAAAABbQ29udGVudF9UeXBlc10ueG1sUEsBAi0AFAAGAAgAAAAhAFr0LFu/AAAAFQEAAAsA&#10;AAAAAAAAAAAAAAAAHwEAAF9yZWxzLy5yZWxzUEsBAi0AFAAGAAgAAAAhAKyAZmfEAAAA2wAAAA8A&#10;AAAAAAAAAAAAAAAABwIAAGRycy9kb3ducmV2LnhtbFBLBQYAAAAAAwADALcAAAD4AgAAAAA=&#10;">
                  <v:path arrowok="t"/>
                  <v:textbox>
                    <w:txbxContent>
                      <w:p w14:paraId="2DD3B138" w14:textId="77777777" w:rsidR="00D266E0" w:rsidRPr="005976E9" w:rsidRDefault="00D266E0" w:rsidP="00F32C84">
                        <w:pPr>
                          <w:jc w:val="center"/>
                          <w:rPr>
                            <w:sz w:val="20"/>
                            <w:szCs w:val="20"/>
                          </w:rPr>
                        </w:pPr>
                        <w:r w:rsidRPr="005976E9">
                          <w:rPr>
                            <w:sz w:val="20"/>
                            <w:szCs w:val="20"/>
                          </w:rPr>
                          <w:t>687</w:t>
                        </w:r>
                      </w:p>
                    </w:txbxContent>
                  </v:textbox>
                </v:shape>
                <v:shape id="Text Box 37" o:spid="_x0000_s1040" type="#_x0000_t202" style="position:absolute;left:8689;top:5033;width:91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f4TwgAAANsAAAAPAAAAZHJzL2Rvd25yZXYueG1sRI/RisIw&#10;FETfhf2HcBf2TVPXVaQaRVcWRATR+gGX5tpUm5vSRO3+vREEH4eZOcNM562txI0aXzpW0O8lIIhz&#10;p0suFByzv+4YhA/IGivHpOCfPMxnH50pptrdeU+3QyhEhLBPUYEJoU6l9Lkhi77nauLonVxjMUTZ&#10;FFI3eI9wW8nvJBlJiyXHBYM1/RrKL4erVbA6D3ZHLo229WC9ybJtO9zJpVJfn+1iAiJQG97hV3ut&#10;FYx+4Pkl/gA5ewAAAP//AwBQSwECLQAUAAYACAAAACEA2+H2y+4AAACFAQAAEwAAAAAAAAAAAAAA&#10;AAAAAAAAW0NvbnRlbnRfVHlwZXNdLnhtbFBLAQItABQABgAIAAAAIQBa9CxbvwAAABUBAAALAAAA&#10;AAAAAAAAAAAAAB8BAABfcmVscy8ucmVsc1BLAQItABQABgAIAAAAIQAjaf4TwgAAANsAAAAPAAAA&#10;AAAAAAAAAAAAAAcCAABkcnMvZG93bnJldi54bWxQSwUGAAAAAAMAAwC3AAAA9gIAAAAA&#10;">
                  <v:path arrowok="t"/>
                  <v:textbox>
                    <w:txbxContent>
                      <w:p w14:paraId="6B754C2B" w14:textId="77777777" w:rsidR="00D266E0" w:rsidRPr="005976E9" w:rsidRDefault="00D266E0" w:rsidP="00F32C84">
                        <w:pPr>
                          <w:jc w:val="center"/>
                          <w:rPr>
                            <w:sz w:val="20"/>
                            <w:szCs w:val="20"/>
                          </w:rPr>
                        </w:pPr>
                        <w:r w:rsidRPr="005976E9">
                          <w:rPr>
                            <w:sz w:val="20"/>
                            <w:szCs w:val="20"/>
                          </w:rPr>
                          <w:t xml:space="preserve">658 </w:t>
                        </w:r>
                      </w:p>
                    </w:txbxContent>
                  </v:textbox>
                </v:shape>
                <v:shapetype id="_x0000_t32" coordsize="21600,21600" o:spt="32" o:oned="t" path="m,l21600,21600e" filled="f">
                  <v:path arrowok="t" fillok="f" o:connecttype="none"/>
                  <o:lock v:ext="edit" shapetype="t"/>
                </v:shapetype>
                <v:shape id="AutoShape 38" o:spid="_x0000_s1041" type="#_x0000_t32" style="position:absolute;left:1906;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o:lock v:ext="edit" shapetype="f"/>
                </v:shape>
                <v:shape id="AutoShape 39" o:spid="_x0000_s1042" type="#_x0000_t32" style="position:absolute;left:3157;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o:lock v:ext="edit" shapetype="f"/>
                </v:shape>
                <v:shape id="AutoShape 40" o:spid="_x0000_s1043" type="#_x0000_t32" style="position:absolute;left:4483;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o:lock v:ext="edit" shapetype="f"/>
                </v:shape>
                <v:shape id="AutoShape 41" o:spid="_x0000_s1044" type="#_x0000_t32" style="position:absolute;left:5774;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o:lock v:ext="edit" shapetype="f"/>
                </v:shape>
                <v:shape id="AutoShape 42" o:spid="_x0000_s1045" type="#_x0000_t32" style="position:absolute;left:7050;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o:lock v:ext="edit" shapetype="f"/>
                </v:shape>
                <v:shape id="AutoShape 43" o:spid="_x0000_s1046" type="#_x0000_t32" style="position:absolute;left:8336;top:5220;width:3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o:lock v:ext="edit" shapetype="f"/>
                </v:shape>
              </v:group>
            </w:pict>
          </mc:Fallback>
        </mc:AlternateContent>
      </w:r>
    </w:p>
    <w:p w14:paraId="2F69FBC0"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g">
            <w:drawing>
              <wp:anchor distT="0" distB="0" distL="114300" distR="114300" simplePos="0" relativeHeight="251675648" behindDoc="0" locked="0" layoutInCell="1" allowOverlap="1" wp14:anchorId="0863A58F" wp14:editId="71D30276">
                <wp:simplePos x="0" y="0"/>
                <wp:positionH relativeFrom="column">
                  <wp:posOffset>238760</wp:posOffset>
                </wp:positionH>
                <wp:positionV relativeFrom="paragraph">
                  <wp:posOffset>105410</wp:posOffset>
                </wp:positionV>
                <wp:extent cx="5577205" cy="675005"/>
                <wp:effectExtent l="0" t="76200" r="23495" b="10795"/>
                <wp:wrapNone/>
                <wp:docPr id="2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205" cy="675005"/>
                          <a:chOff x="1316" y="6064"/>
                          <a:chExt cx="8783" cy="1063"/>
                        </a:xfrm>
                      </wpg:grpSpPr>
                      <wps:wsp>
                        <wps:cNvPr id="21" name="AutoShape 47"/>
                        <wps:cNvCnPr>
                          <a:cxnSpLocks/>
                        </wps:cNvCnPr>
                        <wps:spPr bwMode="auto">
                          <a:xfrm>
                            <a:off x="7190" y="6064"/>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48"/>
                        <wps:cNvCnPr>
                          <a:cxnSpLocks/>
                        </wps:cNvCnPr>
                        <wps:spPr bwMode="auto">
                          <a:xfrm>
                            <a:off x="8450" y="6140"/>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49"/>
                        <wps:cNvCnPr>
                          <a:cxnSpLocks/>
                        </wps:cNvCnPr>
                        <wps:spPr bwMode="auto">
                          <a:xfrm>
                            <a:off x="3100" y="6083"/>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50"/>
                        <wps:cNvCnPr>
                          <a:cxnSpLocks/>
                        </wps:cNvCnPr>
                        <wps:spPr bwMode="auto">
                          <a:xfrm>
                            <a:off x="4311" y="6083"/>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51"/>
                        <wps:cNvCnPr>
                          <a:cxnSpLocks/>
                        </wps:cNvCnPr>
                        <wps:spPr bwMode="auto">
                          <a:xfrm>
                            <a:off x="5553" y="6102"/>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52"/>
                        <wps:cNvCnPr>
                          <a:cxnSpLocks/>
                        </wps:cNvCnPr>
                        <wps:spPr bwMode="auto">
                          <a:xfrm>
                            <a:off x="1868" y="6121"/>
                            <a:ext cx="5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7" name="Group 53"/>
                        <wpg:cNvGrpSpPr>
                          <a:grpSpLocks/>
                        </wpg:cNvGrpSpPr>
                        <wpg:grpSpPr bwMode="auto">
                          <a:xfrm>
                            <a:off x="2385" y="6236"/>
                            <a:ext cx="913" cy="662"/>
                            <a:chOff x="1232" y="10994"/>
                            <a:chExt cx="913" cy="662"/>
                          </a:xfrm>
                        </wpg:grpSpPr>
                        <wps:wsp>
                          <wps:cNvPr id="28" name="AutoShape 54"/>
                          <wps:cNvCnPr>
                            <a:cxnSpLocks/>
                          </wps:cNvCnPr>
                          <wps:spPr bwMode="auto">
                            <a:xfrm>
                              <a:off x="1601" y="10994"/>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55"/>
                          <wps:cNvCnPr>
                            <a:cxnSpLocks/>
                          </wps:cNvCnPr>
                          <wps:spPr bwMode="auto">
                            <a:xfrm flipH="1">
                              <a:off x="1232" y="11013"/>
                              <a:ext cx="369" cy="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0" name="Group 56"/>
                        <wpg:cNvGrpSpPr>
                          <a:grpSpLocks/>
                        </wpg:cNvGrpSpPr>
                        <wpg:grpSpPr bwMode="auto">
                          <a:xfrm>
                            <a:off x="3567" y="6197"/>
                            <a:ext cx="913" cy="662"/>
                            <a:chOff x="1232" y="10994"/>
                            <a:chExt cx="913" cy="662"/>
                          </a:xfrm>
                        </wpg:grpSpPr>
                        <wps:wsp>
                          <wps:cNvPr id="31" name="AutoShape 57"/>
                          <wps:cNvCnPr>
                            <a:cxnSpLocks/>
                          </wps:cNvCnPr>
                          <wps:spPr bwMode="auto">
                            <a:xfrm>
                              <a:off x="1601" y="10994"/>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58"/>
                          <wps:cNvCnPr>
                            <a:cxnSpLocks/>
                          </wps:cNvCnPr>
                          <wps:spPr bwMode="auto">
                            <a:xfrm flipH="1">
                              <a:off x="1232" y="11013"/>
                              <a:ext cx="369" cy="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3" name="Group 59"/>
                        <wpg:cNvGrpSpPr>
                          <a:grpSpLocks/>
                        </wpg:cNvGrpSpPr>
                        <wpg:grpSpPr bwMode="auto">
                          <a:xfrm>
                            <a:off x="4861" y="6178"/>
                            <a:ext cx="913" cy="662"/>
                            <a:chOff x="1232" y="10994"/>
                            <a:chExt cx="913" cy="662"/>
                          </a:xfrm>
                        </wpg:grpSpPr>
                        <wps:wsp>
                          <wps:cNvPr id="34" name="AutoShape 60"/>
                          <wps:cNvCnPr>
                            <a:cxnSpLocks/>
                          </wps:cNvCnPr>
                          <wps:spPr bwMode="auto">
                            <a:xfrm>
                              <a:off x="1601" y="10994"/>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61"/>
                          <wps:cNvCnPr>
                            <a:cxnSpLocks/>
                          </wps:cNvCnPr>
                          <wps:spPr bwMode="auto">
                            <a:xfrm flipH="1">
                              <a:off x="1232" y="11013"/>
                              <a:ext cx="369" cy="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6" name="Group 62"/>
                        <wpg:cNvGrpSpPr>
                          <a:grpSpLocks/>
                        </wpg:cNvGrpSpPr>
                        <wpg:grpSpPr bwMode="auto">
                          <a:xfrm>
                            <a:off x="6279" y="6217"/>
                            <a:ext cx="913" cy="662"/>
                            <a:chOff x="1232" y="10994"/>
                            <a:chExt cx="913" cy="662"/>
                          </a:xfrm>
                        </wpg:grpSpPr>
                        <wps:wsp>
                          <wps:cNvPr id="37" name="AutoShape 63"/>
                          <wps:cNvCnPr>
                            <a:cxnSpLocks/>
                          </wps:cNvCnPr>
                          <wps:spPr bwMode="auto">
                            <a:xfrm>
                              <a:off x="1601" y="10994"/>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64"/>
                          <wps:cNvCnPr>
                            <a:cxnSpLocks/>
                          </wps:cNvCnPr>
                          <wps:spPr bwMode="auto">
                            <a:xfrm flipH="1">
                              <a:off x="1232" y="11013"/>
                              <a:ext cx="369" cy="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9" name="Group 65"/>
                        <wpg:cNvGrpSpPr>
                          <a:grpSpLocks/>
                        </wpg:cNvGrpSpPr>
                        <wpg:grpSpPr bwMode="auto">
                          <a:xfrm>
                            <a:off x="7772" y="6217"/>
                            <a:ext cx="913" cy="662"/>
                            <a:chOff x="1232" y="10994"/>
                            <a:chExt cx="913" cy="662"/>
                          </a:xfrm>
                        </wpg:grpSpPr>
                        <wps:wsp>
                          <wps:cNvPr id="40" name="AutoShape 66"/>
                          <wps:cNvCnPr>
                            <a:cxnSpLocks/>
                          </wps:cNvCnPr>
                          <wps:spPr bwMode="auto">
                            <a:xfrm>
                              <a:off x="1601" y="10994"/>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67"/>
                          <wps:cNvCnPr>
                            <a:cxnSpLocks/>
                          </wps:cNvCnPr>
                          <wps:spPr bwMode="auto">
                            <a:xfrm flipH="1">
                              <a:off x="1232" y="11013"/>
                              <a:ext cx="369" cy="6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2" name="Text Box 68"/>
                        <wps:cNvSpPr txBox="1">
                          <a:spLocks/>
                        </wps:cNvSpPr>
                        <wps:spPr bwMode="auto">
                          <a:xfrm>
                            <a:off x="1316" y="6578"/>
                            <a:ext cx="762" cy="377"/>
                          </a:xfrm>
                          <a:prstGeom prst="rect">
                            <a:avLst/>
                          </a:prstGeom>
                          <a:solidFill>
                            <a:srgbClr val="FFFFFF"/>
                          </a:solidFill>
                          <a:ln w="9525">
                            <a:solidFill>
                              <a:schemeClr val="bg1">
                                <a:lumMod val="100000"/>
                                <a:lumOff val="0"/>
                              </a:schemeClr>
                            </a:solidFill>
                            <a:miter lim="800000"/>
                            <a:headEnd/>
                            <a:tailEnd/>
                          </a:ln>
                        </wps:spPr>
                        <wps:txbx>
                          <w:txbxContent>
                            <w:p w14:paraId="7E17E1EA" w14:textId="77777777" w:rsidR="00D266E0" w:rsidRDefault="00D266E0" w:rsidP="00F32C84">
                              <w:r>
                                <w:t xml:space="preserve"> 163</w:t>
                              </w:r>
                            </w:p>
                          </w:txbxContent>
                        </wps:txbx>
                        <wps:bodyPr rot="0" vert="horz" wrap="square" lIns="91440" tIns="45720" rIns="91440" bIns="45720" anchor="t" anchorCtr="0" upright="1">
                          <a:noAutofit/>
                        </wps:bodyPr>
                      </wps:wsp>
                      <wps:wsp>
                        <wps:cNvPr id="43" name="Text Box 69"/>
                        <wps:cNvSpPr txBox="1">
                          <a:spLocks/>
                        </wps:cNvSpPr>
                        <wps:spPr bwMode="auto">
                          <a:xfrm>
                            <a:off x="1895" y="6395"/>
                            <a:ext cx="649" cy="370"/>
                          </a:xfrm>
                          <a:prstGeom prst="rect">
                            <a:avLst/>
                          </a:prstGeom>
                          <a:solidFill>
                            <a:srgbClr val="FFFFFF"/>
                          </a:solidFill>
                          <a:ln w="9525">
                            <a:solidFill>
                              <a:schemeClr val="bg1">
                                <a:lumMod val="100000"/>
                                <a:lumOff val="0"/>
                              </a:schemeClr>
                            </a:solidFill>
                            <a:miter lim="800000"/>
                            <a:headEnd/>
                            <a:tailEnd/>
                          </a:ln>
                        </wps:spPr>
                        <wps:txbx>
                          <w:txbxContent>
                            <w:p w14:paraId="1CF0F655" w14:textId="77777777" w:rsidR="00D266E0" w:rsidRDefault="00D266E0" w:rsidP="00F32C84">
                              <w:r>
                                <w:t>127</w:t>
                              </w:r>
                            </w:p>
                          </w:txbxContent>
                        </wps:txbx>
                        <wps:bodyPr rot="0" vert="horz" wrap="square" lIns="91440" tIns="45720" rIns="91440" bIns="45720" anchor="t" anchorCtr="0" upright="1">
                          <a:noAutofit/>
                        </wps:bodyPr>
                      </wps:wsp>
                      <wps:wsp>
                        <wps:cNvPr id="44" name="Text Box 70"/>
                        <wps:cNvSpPr txBox="1">
                          <a:spLocks/>
                        </wps:cNvSpPr>
                        <wps:spPr bwMode="auto">
                          <a:xfrm>
                            <a:off x="2059" y="6711"/>
                            <a:ext cx="649" cy="370"/>
                          </a:xfrm>
                          <a:prstGeom prst="rect">
                            <a:avLst/>
                          </a:prstGeom>
                          <a:solidFill>
                            <a:srgbClr val="FFFFFF"/>
                          </a:solidFill>
                          <a:ln w="9525">
                            <a:solidFill>
                              <a:schemeClr val="bg1">
                                <a:lumMod val="100000"/>
                                <a:lumOff val="0"/>
                              </a:schemeClr>
                            </a:solidFill>
                            <a:miter lim="800000"/>
                            <a:headEnd/>
                            <a:tailEnd/>
                          </a:ln>
                        </wps:spPr>
                        <wps:txbx>
                          <w:txbxContent>
                            <w:p w14:paraId="64E3B26A" w14:textId="77777777" w:rsidR="00D266E0" w:rsidRDefault="00D266E0" w:rsidP="00F32C84">
                              <w:r>
                                <w:t xml:space="preserve">154 </w:t>
                              </w:r>
                            </w:p>
                          </w:txbxContent>
                        </wps:txbx>
                        <wps:bodyPr rot="0" vert="horz" wrap="square" lIns="91440" tIns="45720" rIns="91440" bIns="45720" anchor="t" anchorCtr="0" upright="1">
                          <a:noAutofit/>
                        </wps:bodyPr>
                      </wps:wsp>
                      <wps:wsp>
                        <wps:cNvPr id="45" name="Text Box 71"/>
                        <wps:cNvSpPr txBox="1">
                          <a:spLocks/>
                        </wps:cNvSpPr>
                        <wps:spPr bwMode="auto">
                          <a:xfrm>
                            <a:off x="2957" y="6548"/>
                            <a:ext cx="725" cy="377"/>
                          </a:xfrm>
                          <a:prstGeom prst="rect">
                            <a:avLst/>
                          </a:prstGeom>
                          <a:solidFill>
                            <a:srgbClr val="FFFFFF"/>
                          </a:solidFill>
                          <a:ln w="9525">
                            <a:solidFill>
                              <a:schemeClr val="bg1">
                                <a:lumMod val="100000"/>
                                <a:lumOff val="0"/>
                              </a:schemeClr>
                            </a:solidFill>
                            <a:miter lim="800000"/>
                            <a:headEnd/>
                            <a:tailEnd/>
                          </a:ln>
                        </wps:spPr>
                        <wps:txbx>
                          <w:txbxContent>
                            <w:p w14:paraId="5C32417F" w14:textId="77777777" w:rsidR="00D266E0" w:rsidRDefault="00D266E0" w:rsidP="00F32C84">
                              <w:r>
                                <w:t xml:space="preserve"> 51</w:t>
                              </w:r>
                            </w:p>
                          </w:txbxContent>
                        </wps:txbx>
                        <wps:bodyPr rot="0" vert="horz" wrap="square" lIns="91440" tIns="45720" rIns="91440" bIns="45720" anchor="t" anchorCtr="0" upright="1">
                          <a:noAutofit/>
                        </wps:bodyPr>
                      </wps:wsp>
                      <wps:wsp>
                        <wps:cNvPr id="46" name="Text Box 72"/>
                        <wps:cNvSpPr txBox="1">
                          <a:spLocks/>
                        </wps:cNvSpPr>
                        <wps:spPr bwMode="auto">
                          <a:xfrm>
                            <a:off x="3349" y="6655"/>
                            <a:ext cx="686" cy="377"/>
                          </a:xfrm>
                          <a:prstGeom prst="rect">
                            <a:avLst/>
                          </a:prstGeom>
                          <a:solidFill>
                            <a:srgbClr val="FFFFFF"/>
                          </a:solidFill>
                          <a:ln w="9525">
                            <a:solidFill>
                              <a:schemeClr val="bg1">
                                <a:lumMod val="100000"/>
                                <a:lumOff val="0"/>
                              </a:schemeClr>
                            </a:solidFill>
                            <a:miter lim="800000"/>
                            <a:headEnd/>
                            <a:tailEnd/>
                          </a:ln>
                        </wps:spPr>
                        <wps:txbx>
                          <w:txbxContent>
                            <w:p w14:paraId="2FC6F5AA" w14:textId="77777777" w:rsidR="00D266E0" w:rsidRDefault="00D266E0" w:rsidP="00F32C84">
                              <w:r>
                                <w:t>193</w:t>
                              </w:r>
                            </w:p>
                          </w:txbxContent>
                        </wps:txbx>
                        <wps:bodyPr rot="0" vert="horz" wrap="square" lIns="91440" tIns="45720" rIns="91440" bIns="45720" anchor="t" anchorCtr="0" upright="1">
                          <a:noAutofit/>
                        </wps:bodyPr>
                      </wps:wsp>
                      <wps:wsp>
                        <wps:cNvPr id="47" name="Text Box 73"/>
                        <wps:cNvSpPr txBox="1">
                          <a:spLocks/>
                        </wps:cNvSpPr>
                        <wps:spPr bwMode="auto">
                          <a:xfrm>
                            <a:off x="4240" y="6491"/>
                            <a:ext cx="528" cy="377"/>
                          </a:xfrm>
                          <a:prstGeom prst="rect">
                            <a:avLst/>
                          </a:prstGeom>
                          <a:solidFill>
                            <a:srgbClr val="FFFFFF"/>
                          </a:solidFill>
                          <a:ln w="9525">
                            <a:solidFill>
                              <a:schemeClr val="bg1">
                                <a:lumMod val="100000"/>
                                <a:lumOff val="0"/>
                              </a:schemeClr>
                            </a:solidFill>
                            <a:miter lim="800000"/>
                            <a:headEnd/>
                            <a:tailEnd/>
                          </a:ln>
                        </wps:spPr>
                        <wps:txbx>
                          <w:txbxContent>
                            <w:p w14:paraId="55D02D6A" w14:textId="77777777" w:rsidR="00D266E0" w:rsidRDefault="00D266E0" w:rsidP="00F32C84">
                              <w:r>
                                <w:t>51</w:t>
                              </w:r>
                            </w:p>
                          </w:txbxContent>
                        </wps:txbx>
                        <wps:bodyPr rot="0" vert="horz" wrap="square" lIns="91440" tIns="45720" rIns="91440" bIns="45720" anchor="t" anchorCtr="0" upright="1">
                          <a:noAutofit/>
                        </wps:bodyPr>
                      </wps:wsp>
                      <wps:wsp>
                        <wps:cNvPr id="48" name="Text Box 74"/>
                        <wps:cNvSpPr txBox="1">
                          <a:spLocks/>
                        </wps:cNvSpPr>
                        <wps:spPr bwMode="auto">
                          <a:xfrm>
                            <a:off x="4597" y="6661"/>
                            <a:ext cx="762" cy="377"/>
                          </a:xfrm>
                          <a:prstGeom prst="rect">
                            <a:avLst/>
                          </a:prstGeom>
                          <a:solidFill>
                            <a:srgbClr val="FFFFFF"/>
                          </a:solidFill>
                          <a:ln w="9525">
                            <a:solidFill>
                              <a:schemeClr val="bg1">
                                <a:lumMod val="100000"/>
                                <a:lumOff val="0"/>
                              </a:schemeClr>
                            </a:solidFill>
                            <a:miter lim="800000"/>
                            <a:headEnd/>
                            <a:tailEnd/>
                          </a:ln>
                        </wps:spPr>
                        <wps:txbx>
                          <w:txbxContent>
                            <w:p w14:paraId="5D2A487C" w14:textId="77777777" w:rsidR="00D266E0" w:rsidRDefault="00D266E0" w:rsidP="00F32C84">
                              <w:r>
                                <w:t>169</w:t>
                              </w:r>
                            </w:p>
                          </w:txbxContent>
                        </wps:txbx>
                        <wps:bodyPr rot="0" vert="horz" wrap="square" lIns="91440" tIns="45720" rIns="91440" bIns="45720" anchor="t" anchorCtr="0" upright="1">
                          <a:noAutofit/>
                        </wps:bodyPr>
                      </wps:wsp>
                      <wps:wsp>
                        <wps:cNvPr id="49" name="Text Box 75"/>
                        <wps:cNvSpPr txBox="1">
                          <a:spLocks/>
                        </wps:cNvSpPr>
                        <wps:spPr bwMode="auto">
                          <a:xfrm>
                            <a:off x="5439" y="6472"/>
                            <a:ext cx="762" cy="377"/>
                          </a:xfrm>
                          <a:prstGeom prst="rect">
                            <a:avLst/>
                          </a:prstGeom>
                          <a:solidFill>
                            <a:srgbClr val="FFFFFF"/>
                          </a:solidFill>
                          <a:ln w="9525">
                            <a:solidFill>
                              <a:schemeClr val="bg1">
                                <a:lumMod val="100000"/>
                                <a:lumOff val="0"/>
                              </a:schemeClr>
                            </a:solidFill>
                            <a:miter lim="800000"/>
                            <a:headEnd/>
                            <a:tailEnd/>
                          </a:ln>
                        </wps:spPr>
                        <wps:txbx>
                          <w:txbxContent>
                            <w:p w14:paraId="387E6F26" w14:textId="77777777" w:rsidR="00D266E0" w:rsidRDefault="00D266E0" w:rsidP="00F32C84">
                              <w:r>
                                <w:t>38</w:t>
                              </w:r>
                            </w:p>
                          </w:txbxContent>
                        </wps:txbx>
                        <wps:bodyPr rot="0" vert="horz" wrap="square" lIns="91440" tIns="45720" rIns="91440" bIns="45720" anchor="t" anchorCtr="0" upright="1">
                          <a:noAutofit/>
                        </wps:bodyPr>
                      </wps:wsp>
                      <wps:wsp>
                        <wps:cNvPr id="50" name="Text Box 76"/>
                        <wps:cNvSpPr txBox="1">
                          <a:spLocks/>
                        </wps:cNvSpPr>
                        <wps:spPr bwMode="auto">
                          <a:xfrm>
                            <a:off x="6062" y="6692"/>
                            <a:ext cx="762" cy="377"/>
                          </a:xfrm>
                          <a:prstGeom prst="rect">
                            <a:avLst/>
                          </a:prstGeom>
                          <a:solidFill>
                            <a:srgbClr val="FFFFFF"/>
                          </a:solidFill>
                          <a:ln w="9525">
                            <a:solidFill>
                              <a:schemeClr val="bg1">
                                <a:lumMod val="100000"/>
                                <a:lumOff val="0"/>
                              </a:schemeClr>
                            </a:solidFill>
                            <a:miter lim="800000"/>
                            <a:headEnd/>
                            <a:tailEnd/>
                          </a:ln>
                        </wps:spPr>
                        <wps:txbx>
                          <w:txbxContent>
                            <w:p w14:paraId="37432007" w14:textId="77777777" w:rsidR="00D266E0" w:rsidRDefault="00D266E0" w:rsidP="00F32C84">
                              <w:r>
                                <w:t>183</w:t>
                              </w:r>
                            </w:p>
                          </w:txbxContent>
                        </wps:txbx>
                        <wps:bodyPr rot="0" vert="horz" wrap="square" lIns="91440" tIns="45720" rIns="91440" bIns="45720" anchor="t" anchorCtr="0" upright="1">
                          <a:noAutofit/>
                        </wps:bodyPr>
                      </wps:wsp>
                      <wps:wsp>
                        <wps:cNvPr id="51" name="Text Box 77"/>
                        <wps:cNvSpPr txBox="1">
                          <a:spLocks/>
                        </wps:cNvSpPr>
                        <wps:spPr bwMode="auto">
                          <a:xfrm>
                            <a:off x="6881" y="6509"/>
                            <a:ext cx="656" cy="416"/>
                          </a:xfrm>
                          <a:prstGeom prst="rect">
                            <a:avLst/>
                          </a:prstGeom>
                          <a:solidFill>
                            <a:srgbClr val="FFFFFF"/>
                          </a:solidFill>
                          <a:ln w="9525">
                            <a:solidFill>
                              <a:schemeClr val="bg1">
                                <a:lumMod val="100000"/>
                                <a:lumOff val="0"/>
                              </a:schemeClr>
                            </a:solidFill>
                            <a:miter lim="800000"/>
                            <a:headEnd/>
                            <a:tailEnd/>
                          </a:ln>
                        </wps:spPr>
                        <wps:txbx>
                          <w:txbxContent>
                            <w:p w14:paraId="4E0E1866" w14:textId="77777777" w:rsidR="00D266E0" w:rsidRDefault="00D266E0" w:rsidP="00F32C84">
                              <w:r>
                                <w:t>46</w:t>
                              </w:r>
                            </w:p>
                          </w:txbxContent>
                        </wps:txbx>
                        <wps:bodyPr rot="0" vert="horz" wrap="square" lIns="91440" tIns="45720" rIns="91440" bIns="45720" anchor="t" anchorCtr="0" upright="1">
                          <a:noAutofit/>
                        </wps:bodyPr>
                      </wps:wsp>
                      <wps:wsp>
                        <wps:cNvPr id="52" name="Text Box 78"/>
                        <wps:cNvSpPr txBox="1">
                          <a:spLocks/>
                        </wps:cNvSpPr>
                        <wps:spPr bwMode="auto">
                          <a:xfrm>
                            <a:off x="7501" y="6711"/>
                            <a:ext cx="656" cy="416"/>
                          </a:xfrm>
                          <a:prstGeom prst="rect">
                            <a:avLst/>
                          </a:prstGeom>
                          <a:solidFill>
                            <a:srgbClr val="FFFFFF"/>
                          </a:solidFill>
                          <a:ln w="9525">
                            <a:solidFill>
                              <a:schemeClr val="bg1">
                                <a:lumMod val="100000"/>
                                <a:lumOff val="0"/>
                              </a:schemeClr>
                            </a:solidFill>
                            <a:miter lim="800000"/>
                            <a:headEnd/>
                            <a:tailEnd/>
                          </a:ln>
                        </wps:spPr>
                        <wps:txbx>
                          <w:txbxContent>
                            <w:p w14:paraId="3B16CB09" w14:textId="77777777" w:rsidR="00D266E0" w:rsidRDefault="00D266E0" w:rsidP="00F32C84">
                              <w:r>
                                <w:t>21</w:t>
                              </w:r>
                            </w:p>
                          </w:txbxContent>
                        </wps:txbx>
                        <wps:bodyPr rot="0" vert="horz" wrap="square" lIns="91440" tIns="45720" rIns="91440" bIns="45720" anchor="t" anchorCtr="0" upright="1">
                          <a:noAutofit/>
                        </wps:bodyPr>
                      </wps:wsp>
                      <wps:wsp>
                        <wps:cNvPr id="53" name="Text Box 79"/>
                        <wps:cNvSpPr txBox="1">
                          <a:spLocks/>
                        </wps:cNvSpPr>
                        <wps:spPr bwMode="auto">
                          <a:xfrm>
                            <a:off x="8469" y="6616"/>
                            <a:ext cx="656" cy="416"/>
                          </a:xfrm>
                          <a:prstGeom prst="rect">
                            <a:avLst/>
                          </a:prstGeom>
                          <a:solidFill>
                            <a:srgbClr val="FFFFFF"/>
                          </a:solidFill>
                          <a:ln w="9525">
                            <a:solidFill>
                              <a:schemeClr val="bg1">
                                <a:lumMod val="100000"/>
                                <a:lumOff val="0"/>
                              </a:schemeClr>
                            </a:solidFill>
                            <a:miter lim="800000"/>
                            <a:headEnd/>
                            <a:tailEnd/>
                          </a:ln>
                        </wps:spPr>
                        <wps:txbx>
                          <w:txbxContent>
                            <w:p w14:paraId="378D397C" w14:textId="77777777" w:rsidR="00D266E0" w:rsidRDefault="00D266E0" w:rsidP="00F32C84">
                              <w:r>
                                <w:t>29</w:t>
                              </w:r>
                            </w:p>
                          </w:txbxContent>
                        </wps:txbx>
                        <wps:bodyPr rot="0" vert="horz" wrap="square" lIns="91440" tIns="45720" rIns="91440" bIns="45720" anchor="t" anchorCtr="0" upright="1">
                          <a:noAutofit/>
                        </wps:bodyPr>
                      </wps:wsp>
                      <wps:wsp>
                        <wps:cNvPr id="54" name="Text Box 80"/>
                        <wps:cNvSpPr txBox="1">
                          <a:spLocks/>
                        </wps:cNvSpPr>
                        <wps:spPr bwMode="auto">
                          <a:xfrm>
                            <a:off x="9032" y="6215"/>
                            <a:ext cx="1067" cy="455"/>
                          </a:xfrm>
                          <a:prstGeom prst="rect">
                            <a:avLst/>
                          </a:prstGeom>
                          <a:solidFill>
                            <a:srgbClr val="FFFFFF"/>
                          </a:solidFill>
                          <a:ln w="9525">
                            <a:solidFill>
                              <a:schemeClr val="bg1">
                                <a:lumMod val="100000"/>
                                <a:lumOff val="0"/>
                              </a:schemeClr>
                            </a:solidFill>
                            <a:miter lim="800000"/>
                            <a:headEnd/>
                            <a:tailEnd/>
                          </a:ln>
                        </wps:spPr>
                        <wps:txbx>
                          <w:txbxContent>
                            <w:p w14:paraId="05EAA3E7" w14:textId="77777777" w:rsidR="00D266E0" w:rsidRDefault="00D266E0" w:rsidP="00F32C84"/>
                          </w:txbxContent>
                        </wps:txbx>
                        <wps:bodyPr rot="0" vert="horz" wrap="square" lIns="91440" tIns="45720" rIns="91440" bIns="45720" anchor="t" anchorCtr="0" upright="1">
                          <a:noAutofit/>
                        </wps:bodyPr>
                      </wps:wsp>
                      <wps:wsp>
                        <wps:cNvPr id="55" name="AutoShape 81"/>
                        <wps:cNvCnPr>
                          <a:cxnSpLocks/>
                        </wps:cNvCnPr>
                        <wps:spPr bwMode="auto">
                          <a:xfrm>
                            <a:off x="1696" y="6152"/>
                            <a:ext cx="544"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82"/>
                        <wps:cNvCnPr>
                          <a:cxnSpLocks/>
                        </wps:cNvCnPr>
                        <wps:spPr bwMode="auto">
                          <a:xfrm>
                            <a:off x="1696" y="6197"/>
                            <a:ext cx="0" cy="5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63A58F" id="Groupe 20" o:spid="_x0000_s1047" style="position:absolute;left:0;text-align:left;margin-left:18.8pt;margin-top:8.3pt;width:439.15pt;height:53.15pt;z-index:251675648" coordorigin="1316,6064" coordsize="8783,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Y+FQgAAJdfAAAOAAAAZHJzL2Uyb0RvYy54bWzsXFtv2zYUfh+w/yDoPbUoUTejTrE5STeg&#10;2wq0+wGyLNvCdJukxM6G/fcdHlLUxXbrpFKHZsyDI1sSRZEfz+U75/D1m0OaaA9RWcV5ttDJK0PX&#10;oizM13G2Xei/f7y78nStqoNsHSR5Fi30x6jS31x//93rfTGPzHyXJ+uo1KCRrJrvi4W+q+tiPptV&#10;4S5Kg+pVXkQZnNzkZRrU8LXcztZlsIfW02RmGoYz2+fluijzMKoq+PWGn9Svsf3NJgrr3zabKqq1&#10;ZKFD32r8LPFzxT5n16+D+bYMil0cim4Ez+hFGsQZPFQ2dRPUgXZfxkdNpXFY5lW+qV+FeTrLN5s4&#10;jPAd4G2IMXibt2V+X+C7bOf7bSGHCYZ2ME7Pbjb89eF9qcXrhW7C8GRBCnOEj400+AFGZ19s53DR&#10;27L4ULwv+SvC4bs8/KOC07PhefZ9yy/WVvtf8jU0GNzXOY7OYVOmrAl4b+2Ak/AoJyE61FoIP9q2&#10;65qGrWshnHNc24BjnKVwB1PJbiMWcXSNnTUc2py7Fbd7rmfxe4nhWOzsLJjz52JfRd/YiwHiqnZQ&#10;qy8b1A+7oIhwrio2Xs2gkmZQf4AxwGs06vJxxeuWGR/U8JD1BrVzknW0grH/7HC6xIc57I2LHFTP&#10;5IOCcypHJJgXZVW/jfJUYwcLvarLIN7u6mWeZbB28pLgvAUP76qaD2VzA5vGLL+LkwQnJ8m0/UL3&#10;bdPGG6o8idfsJLusKrerZVJqDwFbhPgn5qV3GYA9W2NjuyhY34rjOogTONbqxwKQVJdxkG2TSGdP&#10;S6O1riURyB12xLuXZOyJ8NrQYXHE1+HfvuHfercevaKmc3tFjZubqx/ulvTKuSOufWPdLJc35B/W&#10;eULnu3i9jjLW/0YmEHoZPIR04qtZSgU5ULN+6whO6GzzHzsNMOUTzjG6yteP70v2dgKxXwu6gBgu&#10;DzrQ9SaCrkdtAV1ChVBW0AWJhipEQfeshjwjdUEDHEHXnwi6FjEaqQuaB+WXgq6C7meNuzPQpcfQ&#10;BdEIsGLSHwyLMQ0GahGwT9BgUNBVBsPFfskZ6ILNPpS6NpkIurZtg5Bn0CWGqaSusnUvdKnPQBf8&#10;ySPoIqwmkLrEc4AUQeiauDzQX+G+r3LTXpSbJqgQpryRRWlYAbeBG1ItGogyVPDTMS2m5YF0Zpgz&#10;LacvLn0i+BLHEYK0JVpMC5xAuIsYvn/EtAxvlKzCf8GzwIo6WsDY4ykWsGNws6kzLNLkp2DAMeaK&#10;8kmVg6KoFkW1ZNsz6sc/gV5kPcdCr7ZJ4uInWMjIzgn6lcjlTQwQAj3X1XKgT8jA0j6JqnD8TeK4&#10;lclcGSENPtRLVj8EoNmoKoYMPwtyjBUBsGwHdCHaQj7S4q0tNFQvwfwb1EvWCf7fnor/J0ovsWCP&#10;CgFg6PRJIcHTeolZf0dW1aghAKWX/uehrMv0kuTzhb8kuPzp/CXqOYIZJS4C/qXppRM0szMVzaz0&#10;EsZ3lV4aTS+dYJphvY4YJFF6SemlHnl32l+StDHXS5xAm9JfckwX/HLk8ciL9JckM9omnfAsrrGY&#10;EJYU1PAfyl9S/pJMNR3DXzrBQvMMxbHQq/SS0ksX6CXJJwu9JLjk6fwlF3J2X7JegqTEIybEEezo&#10;6Gk5yl9S/lJbAjGCXqInWGjg3ZW/pFLS2UrrJbzj0nt6Snqfx/sKlRVUctMfWez9x/ygQVpNC2lW&#10;raLVB/i9iXpW3aIVFNq8ooXZZhfVV7R1J/aQFHTB9cNwqeXiujof9i+hrOJTNRW9kohe5cQd/rFX&#10;hNZ7l32y+IJVUkWy/GK15SHg5D6F2hyOf0hghj/WMARP7lNWZcNLNZpnNU0cPzmNayjfSuJ0oXud&#10;Vk4UcPBuMw4MoNKtb6gPqwMWIBGZr8FLHrQy5+VaUF4GB7u8/AvKPqBUC8pU/rwPSrAEk58zKNvx&#10;CWX6ucYv1IbqIV0ru2dW3TNBFkJTUEqia/xwWfN6sPuiZKUvDVyynLmgmxjrXliXea9E/6FyiKfk&#10;Tl5CBPF3YXq0QO/msk8BdM8Hho2xDBYcIC6a/BaHirwAy0XEKKAPK5UuALpM7VBA79TKscwpHm2U&#10;QOcYE87zBECHOkNBp7mQCa+ADgpgVIkuPSQF9C7QQbgOgd6NXkwBdB+yTlCi23QQz3ShZFOZLtIA&#10;ep7pIp0pBfQu0GV8pJXo3az6CYBuWcxAYaaLYw9NFw+6w1IalY3OLP3nAV26WAroXaDLsFULdJHT&#10;Lx3NkZ1RajKfhwGd+gPTxTYhDqGA3ri0zwO6dLEU0LtAlxGuFujSbYfq1AkkOrUhM5hLdJ7j0aZi&#10;Kdbly1mXZpeXht9QrAuSUcyKGNro0m2fBug2tYTpQiGY1nNGFdBHALp0sZRE70h0tu/KEOjSbZ8G&#10;6LBtkwgWO74COm6RNCbrYkoXSwG9C3QZBG1NF+m2TwR0zxNZ5LaB9mRrujhQW4U2OoW9zDhl3GyO&#10;1uywJbbkUgGjcwEjU7pYCuhdoB9HRnm4cjoeHXbpE0A/5tEV0L84MmpKF0sBvQv048goZEeDMJ0O&#10;6B5lddFIL3K5rST6qKaLdLEU0LtAP46Met1irQlYF98QW384Jhnw6LCvKhAyfI8LPKVyAJ6eA2BK&#10;H0shvYt0GRpt6z/Ahm5l+pjb3xHHByOcCXNiD/xQW23joqttR5+47SizdDmV0gGvdMbBxZwIvMOd&#10;M4DRYdKZba3xSc9Sbfb8LWz2jJm1sPs7Jl+KnerZ9vLd75iU2O6nf/0vAAAA//8DAFBLAwQUAAYA&#10;CAAAACEAYyBzAeAAAAAJAQAADwAAAGRycy9kb3ducmV2LnhtbEyPQUvDQBCF74L/YRnBm90kpdHE&#10;bEop6qkItoJ422anSWh2NmS3SfrvHU96Gua9x5tvivVsOzHi4FtHCuJFBAKpcqalWsHn4fXhCYQP&#10;mozuHKGCK3pYl7c3hc6Nm+gDx32oBZeQz7WCJoQ+l9JXDVrtF65HYu/kBqsDr0MtzaAnLredTKIo&#10;lVa3xBca3eO2weq8v1gFb5OeNsv4ZdydT9vr92H1/rWLUan7u3nzDCLgHP7C8IvP6FAy09FdyHjR&#10;KVg+ppxkPeXJfhavMhBHFpIkA1kW8v8H5Q8AAAD//wMAUEsBAi0AFAAGAAgAAAAhALaDOJL+AAAA&#10;4QEAABMAAAAAAAAAAAAAAAAAAAAAAFtDb250ZW50X1R5cGVzXS54bWxQSwECLQAUAAYACAAAACEA&#10;OP0h/9YAAACUAQAACwAAAAAAAAAAAAAAAAAvAQAAX3JlbHMvLnJlbHNQSwECLQAUAAYACAAAACEA&#10;8II2PhUIAACXXwAADgAAAAAAAAAAAAAAAAAuAgAAZHJzL2Uyb0RvYy54bWxQSwECLQAUAAYACAAA&#10;ACEAYyBzAeAAAAAJAQAADwAAAAAAAAAAAAAAAABvCgAAZHJzL2Rvd25yZXYueG1sUEsFBgAAAAAE&#10;AAQA8wAAAHwLAAAAAA==&#10;">
                <v:shape id="AutoShape 47" o:spid="_x0000_s1048" type="#_x0000_t32" style="position:absolute;left:7190;top:6064;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o:lock v:ext="edit" shapetype="f"/>
                </v:shape>
                <v:shape id="AutoShape 48" o:spid="_x0000_s1049" type="#_x0000_t32" style="position:absolute;left:8450;top:6140;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o:lock v:ext="edit" shapetype="f"/>
                </v:shape>
                <v:shape id="AutoShape 49" o:spid="_x0000_s1050" type="#_x0000_t32" style="position:absolute;left:3100;top:6083;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o:lock v:ext="edit" shapetype="f"/>
                </v:shape>
                <v:shape id="AutoShape 50" o:spid="_x0000_s1051" type="#_x0000_t32" style="position:absolute;left:4311;top:6083;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THxAAAANsAAAAPAAAAZHJzL2Rvd25yZXYueG1sRI9Ba8JA&#10;FITvhf6H5RW81Y0i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G5WJMfEAAAA2wAAAA8A&#10;AAAAAAAAAAAAAAAABwIAAGRycy9kb3ducmV2LnhtbFBLBQYAAAAAAwADALcAAAD4AgAAAAA=&#10;">
                  <v:stroke endarrow="block"/>
                  <o:lock v:ext="edit" shapetype="f"/>
                </v:shape>
                <v:shape id="AutoShape 51" o:spid="_x0000_s1052" type="#_x0000_t32" style="position:absolute;left:5553;top:6102;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o:lock v:ext="edit" shapetype="f"/>
                </v:shape>
                <v:shape id="AutoShape 52" o:spid="_x0000_s1053" type="#_x0000_t32" style="position:absolute;left:1868;top:6121;width: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o:lock v:ext="edit" shapetype="f"/>
                </v:shape>
                <v:group id="Group 53" o:spid="_x0000_s1054" style="position:absolute;left:2385;top:6236;width:913;height:662" coordorigin="1232,10994" coordsize="9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AutoShape 54" o:spid="_x0000_s1055" type="#_x0000_t32" style="position:absolute;left:1601;top:10994;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o:lock v:ext="edit" shapetype="f"/>
                  </v:shape>
                  <v:shape id="AutoShape 55" o:spid="_x0000_s1056" type="#_x0000_t32" style="position:absolute;left:1232;top:11013;width:369;height:6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N7wwAAANsAAAAPAAAAZHJzL2Rvd25yZXYueG1sRI9PawIx&#10;FMTvBb9DeEJv3WyFSl2NUoWC9FL8A3p8bJ67wc3Lsomb9ds3gtDjMDO/YRarwTaip84bxwresxwE&#10;cem04UrB8fD99gnCB2SNjWNScCcPq+XoZYGFdpF31O9DJRKEfYEK6hDaQkpf1mTRZ64lTt7FdRZD&#10;kl0ldYcxwW0jJ3k+lRYNp4UaW9rUVF73N6vAxF/Tt9tNXP+czl5HMvcPZ5R6HQ9fcxCBhvAffra3&#10;WsFkBo8v6QfI5R8AAAD//wMAUEsBAi0AFAAGAAgAAAAhANvh9svuAAAAhQEAABMAAAAAAAAAAAAA&#10;AAAAAAAAAFtDb250ZW50X1R5cGVzXS54bWxQSwECLQAUAAYACAAAACEAWvQsW78AAAAVAQAACwAA&#10;AAAAAAAAAAAAAAAfAQAAX3JlbHMvLnJlbHNQSwECLQAUAAYACAAAACEA6Cxze8MAAADbAAAADwAA&#10;AAAAAAAAAAAAAAAHAgAAZHJzL2Rvd25yZXYueG1sUEsFBgAAAAADAAMAtwAAAPcCAAAAAA==&#10;">
                    <v:stroke endarrow="block"/>
                    <o:lock v:ext="edit" shapetype="f"/>
                  </v:shape>
                </v:group>
                <v:group id="Group 56" o:spid="_x0000_s1057" style="position:absolute;left:3567;top:6197;width:913;height:662" coordorigin="1232,10994" coordsize="9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AutoShape 57" o:spid="_x0000_s1058" type="#_x0000_t32" style="position:absolute;left:1601;top:10994;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o:lock v:ext="edit" shapetype="f"/>
                  </v:shape>
                  <v:shape id="AutoShape 58" o:spid="_x0000_s1059" type="#_x0000_t32" style="position:absolute;left:1232;top:11013;width:369;height:6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o:lock v:ext="edit" shapetype="f"/>
                  </v:shape>
                </v:group>
                <v:group id="Group 59" o:spid="_x0000_s1060" style="position:absolute;left:4861;top:6178;width:913;height:662" coordorigin="1232,10994" coordsize="9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AutoShape 60" o:spid="_x0000_s1061" type="#_x0000_t32" style="position:absolute;left:1601;top:10994;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axgAAANsAAAAPAAAAZHJzL2Rvd25yZXYueG1sRI9Pa8JA&#10;FMTvBb/D8oTe6sa2FI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64+yGsYAAADbAAAA&#10;DwAAAAAAAAAAAAAAAAAHAgAAZHJzL2Rvd25yZXYueG1sUEsFBgAAAAADAAMAtwAAAPoCAAAAAA==&#10;">
                    <v:stroke endarrow="block"/>
                    <o:lock v:ext="edit" shapetype="f"/>
                  </v:shape>
                  <v:shape id="AutoShape 61" o:spid="_x0000_s1062" type="#_x0000_t32" style="position:absolute;left:1232;top:11013;width:369;height:6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o:lock v:ext="edit" shapetype="f"/>
                  </v:shape>
                </v:group>
                <v:group id="Group 62" o:spid="_x0000_s1063" style="position:absolute;left:6279;top:6217;width:913;height:662" coordorigin="1232,10994" coordsize="9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AutoShape 63" o:spid="_x0000_s1064" type="#_x0000_t32" style="position:absolute;left:1601;top:10994;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o:lock v:ext="edit" shapetype="f"/>
                  </v:shape>
                  <v:shape id="AutoShape 64" o:spid="_x0000_s1065" type="#_x0000_t32" style="position:absolute;left:1232;top:11013;width:369;height:6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o:lock v:ext="edit" shapetype="f"/>
                  </v:shape>
                </v:group>
                <v:group id="Group 65" o:spid="_x0000_s1066" style="position:absolute;left:7772;top:6217;width:913;height:662" coordorigin="1232,10994" coordsize="91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66" o:spid="_x0000_s1067" type="#_x0000_t32" style="position:absolute;left:1601;top:10994;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o:lock v:ext="edit" shapetype="f"/>
                  </v:shape>
                  <v:shape id="AutoShape 67" o:spid="_x0000_s1068" type="#_x0000_t32" style="position:absolute;left:1232;top:11013;width:369;height:6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o:lock v:ext="edit" shapetype="f"/>
                  </v:shape>
                </v:group>
                <v:shape id="Text Box 68" o:spid="_x0000_s1069" type="#_x0000_t202" style="position:absolute;left:1316;top:6578;width:76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MZrwgAAANsAAAAPAAAAZHJzL2Rvd25yZXYueG1sRI/RisIw&#10;FETfF/yHcAXf1lQRKdUoIoiCKKz6AZfmmlabm9rEWvfrNwsL+zjMzBlmvuxsJVpqfOlYwWiYgCDO&#10;nS7ZKLicN58pCB+QNVaOScGbPCwXvY85Ztq9+IvaUzAiQthnqKAIoc6k9HlBFv3Q1cTRu7rGYoiy&#10;MVI3+IpwW8lxkkylxZLjQoE1rQvK76enVfBsvyuzNbvbyp9H+/QYDu6RaqUG/W41AxGoC//hv/ZO&#10;K5iM4fdL/AFy8QMAAP//AwBQSwECLQAUAAYACAAAACEA2+H2y+4AAACFAQAAEwAAAAAAAAAAAAAA&#10;AAAAAAAAW0NvbnRlbnRfVHlwZXNdLnhtbFBLAQItABQABgAIAAAAIQBa9CxbvwAAABUBAAALAAAA&#10;AAAAAAAAAAAAAB8BAABfcmVscy8ucmVsc1BLAQItABQABgAIAAAAIQBC8MZrwgAAANsAAAAPAAAA&#10;AAAAAAAAAAAAAAcCAABkcnMvZG93bnJldi54bWxQSwUGAAAAAAMAAwC3AAAA9gIAAAAA&#10;" strokecolor="white [3212]">
                  <v:path arrowok="t"/>
                  <v:textbox>
                    <w:txbxContent>
                      <w:p w14:paraId="7E17E1EA" w14:textId="77777777" w:rsidR="00D266E0" w:rsidRDefault="00D266E0" w:rsidP="00F32C84">
                        <w:r>
                          <w:t xml:space="preserve"> 163</w:t>
                        </w:r>
                      </w:p>
                    </w:txbxContent>
                  </v:textbox>
                </v:shape>
                <v:shape id="Text Box 69" o:spid="_x0000_s1070" type="#_x0000_t202" style="position:absolute;left:1895;top:6395;width:649;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PwwwAAANsAAAAPAAAAZHJzL2Rvd25yZXYueG1sRI/RasJA&#10;FETfhf7Dcgt9041WJKSuIgWpUBSMfsAle7uJZu+m2TWm/XpXEHwcZuYMM1/2thYdtb5yrGA8SkAQ&#10;F05XbBQcD+thCsIHZI21Y1LwRx6Wi5fBHDPtrrynLg9GRAj7DBWUITSZlL4oyaIfuYY4ej+utRii&#10;bI3ULV4j3NZykiQzabHiuFBiQ58lFef8YhVcuv/afJnNaeUP4+90F7buN9VKvb32qw8QgfrwDD/a&#10;G61g+g73L/EHyMUNAAD//wMAUEsBAi0AFAAGAAgAAAAhANvh9svuAAAAhQEAABMAAAAAAAAAAAAA&#10;AAAAAAAAAFtDb250ZW50X1R5cGVzXS54bWxQSwECLQAUAAYACAAAACEAWvQsW78AAAAVAQAACwAA&#10;AAAAAAAAAAAAAAAfAQAAX3JlbHMvLnJlbHNQSwECLQAUAAYACAAAACEALbxj8MMAAADbAAAADwAA&#10;AAAAAAAAAAAAAAAHAgAAZHJzL2Rvd25yZXYueG1sUEsFBgAAAAADAAMAtwAAAPcCAAAAAA==&#10;" strokecolor="white [3212]">
                  <v:path arrowok="t"/>
                  <v:textbox>
                    <w:txbxContent>
                      <w:p w14:paraId="1CF0F655" w14:textId="77777777" w:rsidR="00D266E0" w:rsidRDefault="00D266E0" w:rsidP="00F32C84">
                        <w:r>
                          <w:t>127</w:t>
                        </w:r>
                      </w:p>
                    </w:txbxContent>
                  </v:textbox>
                </v:shape>
                <v:shape id="Text Box 70" o:spid="_x0000_s1071" type="#_x0000_t202" style="position:absolute;left:2059;top:6711;width:649;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uExAAAANsAAAAPAAAAZHJzL2Rvd25yZXYueG1sRI/RasJA&#10;FETfC/7DcgXf6sYSSkhdRQRpQFpo7AdcstdNNHs3Ztck7dd3C4U+DjNzhllvJ9uKgXrfOFawWiYg&#10;iCunGzYKPk+HxwyED8gaW8ek4Is8bDezhzXm2o38QUMZjIgQ9jkqqEPocil9VZNFv3QdcfTOrrcY&#10;ouyN1D2OEW5b+ZQkz9Jiw3Ghxo72NVXX8m4V3Ifv1rya4rLzp9Uxew9v7pZppRbzafcCItAU/sN/&#10;7UIrSFP4/RJ/gNz8AAAA//8DAFBLAQItABQABgAIAAAAIQDb4fbL7gAAAIUBAAATAAAAAAAAAAAA&#10;AAAAAAAAAABbQ29udGVudF9UeXBlc10ueG1sUEsBAi0AFAAGAAgAAAAhAFr0LFu/AAAAFQEAAAsA&#10;AAAAAAAAAAAAAAAAHwEAAF9yZWxzLy5yZWxzUEsBAi0AFAAGAAgAAAAhAKJV+4TEAAAA2wAAAA8A&#10;AAAAAAAAAAAAAAAABwIAAGRycy9kb3ducmV2LnhtbFBLBQYAAAAAAwADALcAAAD4AgAAAAA=&#10;" strokecolor="white [3212]">
                  <v:path arrowok="t"/>
                  <v:textbox>
                    <w:txbxContent>
                      <w:p w14:paraId="64E3B26A" w14:textId="77777777" w:rsidR="00D266E0" w:rsidRDefault="00D266E0" w:rsidP="00F32C84">
                        <w:r>
                          <w:t xml:space="preserve">154 </w:t>
                        </w:r>
                      </w:p>
                    </w:txbxContent>
                  </v:textbox>
                </v:shape>
                <v:shape id="Text Box 71" o:spid="_x0000_s1072" type="#_x0000_t202" style="position:absolute;left:2957;top:6548;width:725;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4fwwAAANsAAAAPAAAAZHJzL2Rvd25yZXYueG1sRI/RasJA&#10;FETfhf7Dcgt9041SJaSuIgWpUBSMfsAle7uJZu+m2TWm/XpXEHwcZuYMM1/2thYdtb5yrGA8SkAQ&#10;F05XbBQcD+thCsIHZI21Y1LwRx6Wi5fBHDPtrrynLg9GRAj7DBWUITSZlL4oyaIfuYY4ej+utRii&#10;bI3ULV4j3NZykiQzabHiuFBiQ58lFef8YhVcuv/afJnNaeUP4+90F7buN9VKvb32qw8QgfrwDD/a&#10;G63gfQr3L/EHyMUNAAD//wMAUEsBAi0AFAAGAAgAAAAhANvh9svuAAAAhQEAABMAAAAAAAAAAAAA&#10;AAAAAAAAAFtDb250ZW50X1R5cGVzXS54bWxQSwECLQAUAAYACAAAACEAWvQsW78AAAAVAQAACwAA&#10;AAAAAAAAAAAAAAAfAQAAX3JlbHMvLnJlbHNQSwECLQAUAAYACAAAACEAzRleH8MAAADbAAAADwAA&#10;AAAAAAAAAAAAAAAHAgAAZHJzL2Rvd25yZXYueG1sUEsFBgAAAAADAAMAtwAAAPcCAAAAAA==&#10;" strokecolor="white [3212]">
                  <v:path arrowok="t"/>
                  <v:textbox>
                    <w:txbxContent>
                      <w:p w14:paraId="5C32417F" w14:textId="77777777" w:rsidR="00D266E0" w:rsidRDefault="00D266E0" w:rsidP="00F32C84">
                        <w:r>
                          <w:t xml:space="preserve"> 51</w:t>
                        </w:r>
                      </w:p>
                    </w:txbxContent>
                  </v:textbox>
                </v:shape>
                <v:shape id="Text Box 72" o:spid="_x0000_s1073" type="#_x0000_t202" style="position:absolute;left:3349;top:6655;width:686;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8BowgAAANsAAAAPAAAAZHJzL2Rvd25yZXYueG1sRI/RisIw&#10;FETfF/yHcAXf1lQRKV2jiCAKorC6H3Bprmm1ualNrNWvNwsL+zjMzBlmtuhsJVpqfOlYwWiYgCDO&#10;nS7ZKPg5rT9TED4ga6wck4IneVjMex8zzLR78De1x2BEhLDPUEERQp1J6fOCLPqhq4mjd3aNxRBl&#10;Y6Ru8BHhtpLjJJlKiyXHhQJrWhWUX493q+DeviqzMdvL0p9Gu/QQ9u6WaqUG/W75BSJQF/7Df+2t&#10;VjCZwu+X+APk/A0AAP//AwBQSwECLQAUAAYACAAAACEA2+H2y+4AAACFAQAAEwAAAAAAAAAAAAAA&#10;AAAAAAAAW0NvbnRlbnRfVHlwZXNdLnhtbFBLAQItABQABgAIAAAAIQBa9CxbvwAAABUBAAALAAAA&#10;AAAAAAAAAAAAAB8BAABfcmVscy8ucmVsc1BLAQItABQABgAIAAAAIQA9y8BowgAAANsAAAAPAAAA&#10;AAAAAAAAAAAAAAcCAABkcnMvZG93bnJldi54bWxQSwUGAAAAAAMAAwC3AAAA9gIAAAAA&#10;" strokecolor="white [3212]">
                  <v:path arrowok="t"/>
                  <v:textbox>
                    <w:txbxContent>
                      <w:p w14:paraId="2FC6F5AA" w14:textId="77777777" w:rsidR="00D266E0" w:rsidRDefault="00D266E0" w:rsidP="00F32C84">
                        <w:r>
                          <w:t>193</w:t>
                        </w:r>
                      </w:p>
                    </w:txbxContent>
                  </v:textbox>
                </v:shape>
                <v:shape id="Text Box 73" o:spid="_x0000_s1074" type="#_x0000_t202" style="position:absolute;left:4240;top:6491;width:528;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XzwwAAANsAAAAPAAAAZHJzL2Rvd25yZXYueG1sRI/RasJA&#10;FETfhf7Dcgt9041SNKSuIgWpUBSMfsAle7uJZu+m2TWm/XpXEHwcZuYMM1/2thYdtb5yrGA8SkAQ&#10;F05XbBQcD+thCsIHZI21Y1LwRx6Wi5fBHDPtrrynLg9GRAj7DBWUITSZlL4oyaIfuYY4ej+utRii&#10;bI3ULV4j3NZykiRTabHiuFBiQ58lFef8YhVcuv/afJnNaeUP4+90F7buN9VKvb32qw8QgfrwDD/a&#10;G63gfQb3L/EHyMUNAAD//wMAUEsBAi0AFAAGAAgAAAAhANvh9svuAAAAhQEAABMAAAAAAAAAAAAA&#10;AAAAAAAAAFtDb250ZW50X1R5cGVzXS54bWxQSwECLQAUAAYACAAAACEAWvQsW78AAAAVAQAACwAA&#10;AAAAAAAAAAAAAAAfAQAAX3JlbHMvLnJlbHNQSwECLQAUAAYACAAAACEAUodl88MAAADbAAAADwAA&#10;AAAAAAAAAAAAAAAHAgAAZHJzL2Rvd25yZXYueG1sUEsFBgAAAAADAAMAtwAAAPcCAAAAAA==&#10;" strokecolor="white [3212]">
                  <v:path arrowok="t"/>
                  <v:textbox>
                    <w:txbxContent>
                      <w:p w14:paraId="55D02D6A" w14:textId="77777777" w:rsidR="00D266E0" w:rsidRDefault="00D266E0" w:rsidP="00F32C84">
                        <w:r>
                          <w:t>51</w:t>
                        </w:r>
                      </w:p>
                    </w:txbxContent>
                  </v:textbox>
                </v:shape>
                <v:shape id="Text Box 74" o:spid="_x0000_s1075" type="#_x0000_t202" style="position:absolute;left:4597;top:6661;width:76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GBwQAAANsAAAAPAAAAZHJzL2Rvd25yZXYueG1sRE/dasIw&#10;FL4f+A7hCLtbU0WkdI0iA1EQB6t7gENzlnZrTmoT286nXy6EXX58/8V2sq0YqPeNYwWLJAVBXDnd&#10;sFHwedm/ZCB8QNbYOiYFv+Rhu5k9FZhrN/IHDWUwIoawz1FBHUKXS+mrmiz6xHXEkftyvcUQYW+k&#10;7nGM4baVyzRdS4sNx4YaO3qrqfopb1bBbbi35mCO3zt/WZyy93B210wr9Tyfdq8gAk3hX/xwH7WC&#10;VRwbv8QfIDd/AAAA//8DAFBLAQItABQABgAIAAAAIQDb4fbL7gAAAIUBAAATAAAAAAAAAAAAAAAA&#10;AAAAAABbQ29udGVudF9UeXBlc10ueG1sUEsBAi0AFAAGAAgAAAAhAFr0LFu/AAAAFQEAAAsAAAAA&#10;AAAAAAAAAAAAHwEAAF9yZWxzLy5yZWxzUEsBAi0AFAAGAAgAAAAhACMY8YHBAAAA2wAAAA8AAAAA&#10;AAAAAAAAAAAABwIAAGRycy9kb3ducmV2LnhtbFBLBQYAAAAAAwADALcAAAD1AgAAAAA=&#10;" strokecolor="white [3212]">
                  <v:path arrowok="t"/>
                  <v:textbox>
                    <w:txbxContent>
                      <w:p w14:paraId="5D2A487C" w14:textId="77777777" w:rsidR="00D266E0" w:rsidRDefault="00D266E0" w:rsidP="00F32C84">
                        <w:r>
                          <w:t>169</w:t>
                        </w:r>
                      </w:p>
                    </w:txbxContent>
                  </v:textbox>
                </v:shape>
                <v:shape id="Text Box 75" o:spid="_x0000_s1076" type="#_x0000_t202" style="position:absolute;left:5439;top:6472;width:76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QawwAAANsAAAAPAAAAZHJzL2Rvd25yZXYueG1sRI/RasJA&#10;FETfhf7Dcgt9041SJE1dRQqiIApqP+CSvW5is3djdo3Rr3cFoY/DzJxhJrPOVqKlxpeOFQwHCQji&#10;3OmSjYLfw6KfgvABWWPlmBTcyMNs+tabYKbdlXfU7oMREcI+QwVFCHUmpc8LsugHriaO3tE1FkOU&#10;jZG6wWuE20qOkmQsLZYcFwqs6aeg/G9/sQou7b0yS7M6zf1huE63YePOqVbq472bf4MI1IX/8Ku9&#10;0go+v+D5Jf4AOX0AAAD//wMAUEsBAi0AFAAGAAgAAAAhANvh9svuAAAAhQEAABMAAAAAAAAAAAAA&#10;AAAAAAAAAFtDb250ZW50X1R5cGVzXS54bWxQSwECLQAUAAYACAAAACEAWvQsW78AAAAVAQAACwAA&#10;AAAAAAAAAAAAAAAfAQAAX3JlbHMvLnJlbHNQSwECLQAUAAYACAAAACEATFRUGsMAAADbAAAADwAA&#10;AAAAAAAAAAAAAAAHAgAAZHJzL2Rvd25yZXYueG1sUEsFBgAAAAADAAMAtwAAAPcCAAAAAA==&#10;" strokecolor="white [3212]">
                  <v:path arrowok="t"/>
                  <v:textbox>
                    <w:txbxContent>
                      <w:p w14:paraId="387E6F26" w14:textId="77777777" w:rsidR="00D266E0" w:rsidRDefault="00D266E0" w:rsidP="00F32C84">
                        <w:r>
                          <w:t>38</w:t>
                        </w:r>
                      </w:p>
                    </w:txbxContent>
                  </v:textbox>
                </v:shape>
                <v:shape id="Text Box 76" o:spid="_x0000_s1077" type="#_x0000_t202" style="position:absolute;left:6062;top:6692;width:76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2tawQAAANsAAAAPAAAAZHJzL2Rvd25yZXYueG1sRE/dasIw&#10;FL4f+A7hCLtbUwWldI0iA1EQB6t7gENzlnZrTmoT286nXy6EXX58/8V2sq0YqPeNYwWLJAVBXDnd&#10;sFHwedm/ZCB8QNbYOiYFv+Rhu5k9FZhrN/IHDWUwIoawz1FBHUKXS+mrmiz6xHXEkftyvcUQYW+k&#10;7nGM4baVyzRdS4sNx4YaO3qrqfopb1bBbbi35mCO3zt/WZyy93B210wr9Tyfdq8gAk3hX/xwH7WC&#10;VVwfv8QfIDd/AAAA//8DAFBLAQItABQABgAIAAAAIQDb4fbL7gAAAIUBAAATAAAAAAAAAAAAAAAA&#10;AAAAAABbQ29udGVudF9UeXBlc10ueG1sUEsBAi0AFAAGAAgAAAAhAFr0LFu/AAAAFQEAAAsAAAAA&#10;AAAAAAAAAAAAHwEAAF9yZWxzLy5yZWxzUEsBAi0AFAAGAAgAAAAhAFi3a1rBAAAA2wAAAA8AAAAA&#10;AAAAAAAAAAAABwIAAGRycy9kb3ducmV2LnhtbFBLBQYAAAAAAwADALcAAAD1AgAAAAA=&#10;" strokecolor="white [3212]">
                  <v:path arrowok="t"/>
                  <v:textbox>
                    <w:txbxContent>
                      <w:p w14:paraId="37432007" w14:textId="77777777" w:rsidR="00D266E0" w:rsidRDefault="00D266E0" w:rsidP="00F32C84">
                        <w:r>
                          <w:t>183</w:t>
                        </w:r>
                      </w:p>
                    </w:txbxContent>
                  </v:textbox>
                </v:shape>
                <v:shape id="Text Box 77" o:spid="_x0000_s1078" type="#_x0000_t202" style="position:absolute;left:6881;top:6509;width:65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7BxAAAANsAAAAPAAAAZHJzL2Rvd25yZXYueG1sRI/RasJA&#10;FETfC/7DcgXf6iaCJaRuggiiIC3U+AGX7O0mbfZuzK4x7dd3C4U+DjNzhtmUk+3ESINvHStIlwkI&#10;4trplo2CS7V/zED4gKyxc0wKvshDWcweNphrd+c3Gs/BiAhhn6OCJoQ+l9LXDVn0S9cTR+/dDRZD&#10;lIOResB7hNtOrpLkSVpsOS402NOuofrzfLMKbuN3Zw7m+LH1VXrKXsOLu2ZaqcV82j6DCDSF//Bf&#10;+6gVrFP4/RJ/gCx+AAAA//8DAFBLAQItABQABgAIAAAAIQDb4fbL7gAAAIUBAAATAAAAAAAAAAAA&#10;AAAAAAAAAABbQ29udGVudF9UeXBlc10ueG1sUEsBAi0AFAAGAAgAAAAhAFr0LFu/AAAAFQEAAAsA&#10;AAAAAAAAAAAAAAAAHwEAAF9yZWxzLy5yZWxzUEsBAi0AFAAGAAgAAAAhADf7zsHEAAAA2wAAAA8A&#10;AAAAAAAAAAAAAAAABwIAAGRycy9kb3ducmV2LnhtbFBLBQYAAAAAAwADALcAAAD4AgAAAAA=&#10;" strokecolor="white [3212]">
                  <v:path arrowok="t"/>
                  <v:textbox>
                    <w:txbxContent>
                      <w:p w14:paraId="4E0E1866" w14:textId="77777777" w:rsidR="00D266E0" w:rsidRDefault="00D266E0" w:rsidP="00F32C84">
                        <w:r>
                          <w:t>46</w:t>
                        </w:r>
                      </w:p>
                    </w:txbxContent>
                  </v:textbox>
                </v:shape>
                <v:shape id="Text Box 78" o:spid="_x0000_s1079" type="#_x0000_t202" style="position:absolute;left:7501;top:6711;width:65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VC2wgAAANsAAAAPAAAAZHJzL2Rvd25yZXYueG1sRI/RisIw&#10;FETfF/yHcAXf1lRBKdUoIoiCKKz6AZfmmlabm9rEWvfrNwsL+zjMzBlmvuxsJVpqfOlYwWiYgCDO&#10;nS7ZKLicN58pCB+QNVaOScGbPCwXvY85Ztq9+IvaUzAiQthnqKAIoc6k9HlBFv3Q1cTRu7rGYoiy&#10;MVI3+IpwW8lxkkylxZLjQoE1rQvK76enVfBsvyuzNbvbyp9H+/QYDu6RaqUG/W41AxGoC//hv/ZO&#10;K5iM4fdL/AFy8QMAAP//AwBQSwECLQAUAAYACAAAACEA2+H2y+4AAACFAQAAEwAAAAAAAAAAAAAA&#10;AAAAAAAAW0NvbnRlbnRfVHlwZXNdLnhtbFBLAQItABQABgAIAAAAIQBa9CxbvwAAABUBAAALAAAA&#10;AAAAAAAAAAAAAB8BAABfcmVscy8ucmVsc1BLAQItABQABgAIAAAAIQDHKVC2wgAAANsAAAAPAAAA&#10;AAAAAAAAAAAAAAcCAABkcnMvZG93bnJldi54bWxQSwUGAAAAAAMAAwC3AAAA9gIAAAAA&#10;" strokecolor="white [3212]">
                  <v:path arrowok="t"/>
                  <v:textbox>
                    <w:txbxContent>
                      <w:p w14:paraId="3B16CB09" w14:textId="77777777" w:rsidR="00D266E0" w:rsidRDefault="00D266E0" w:rsidP="00F32C84">
                        <w:r>
                          <w:t>21</w:t>
                        </w:r>
                      </w:p>
                    </w:txbxContent>
                  </v:textbox>
                </v:shape>
                <v:shape id="Text Box 79" o:spid="_x0000_s1080" type="#_x0000_t202" style="position:absolute;left:8469;top:6616;width:656;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fUtwwAAANsAAAAPAAAAZHJzL2Rvd25yZXYueG1sRI/RasJA&#10;FETfhf7Dcgt9040WJaSuIgWpUBSMfsAle7uJZu+m2TWm/XpXEHwcZuYMM1/2thYdtb5yrGA8SkAQ&#10;F05XbBQcD+thCsIHZI21Y1LwRx6Wi5fBHDPtrrynLg9GRAj7DBWUITSZlL4oyaIfuYY4ej+utRii&#10;bI3ULV4j3NZykiQzabHiuFBiQ58lFef8YhVcuv/afJnNaeUP4+90F7buN9VKvb32qw8QgfrwDD/a&#10;G61g+g73L/EHyMUNAAD//wMAUEsBAi0AFAAGAAgAAAAhANvh9svuAAAAhQEAABMAAAAAAAAAAAAA&#10;AAAAAAAAAFtDb250ZW50X1R5cGVzXS54bWxQSwECLQAUAAYACAAAACEAWvQsW78AAAAVAQAACwAA&#10;AAAAAAAAAAAAAAAfAQAAX3JlbHMvLnJlbHNQSwECLQAUAAYACAAAACEAqGX1LcMAAADbAAAADwAA&#10;AAAAAAAAAAAAAAAHAgAAZHJzL2Rvd25yZXYueG1sUEsFBgAAAAADAAMAtwAAAPcCAAAAAA==&#10;" strokecolor="white [3212]">
                  <v:path arrowok="t"/>
                  <v:textbox>
                    <w:txbxContent>
                      <w:p w14:paraId="378D397C" w14:textId="77777777" w:rsidR="00D266E0" w:rsidRDefault="00D266E0" w:rsidP="00F32C84">
                        <w:r>
                          <w:t>29</w:t>
                        </w:r>
                      </w:p>
                    </w:txbxContent>
                  </v:textbox>
                </v:shape>
                <v:shape id="Text Box 80" o:spid="_x0000_s1081" type="#_x0000_t202" style="position:absolute;left:9032;top:6215;width:1067;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G1ZwwAAANsAAAAPAAAAZHJzL2Rvd25yZXYueG1sRI/RasJA&#10;FETfhf7Dcgt9041SJaSuIgWpUBSMfsAle7uJZu+m2TWm/XpXEHwcZuYMM1/2thYdtb5yrGA8SkAQ&#10;F05XbBQcD+thCsIHZI21Y1LwRx6Wi5fBHDPtrrynLg9GRAj7DBWUITSZlL4oyaIfuYY4ej+utRii&#10;bI3ULV4j3NZykiQzabHiuFBiQ58lFef8YhVcuv/afJnNaeUP4+90F7buN9VKvb32qw8QgfrwDD/a&#10;G61g+g73L/EHyMUNAAD//wMAUEsBAi0AFAAGAAgAAAAhANvh9svuAAAAhQEAABMAAAAAAAAAAAAA&#10;AAAAAAAAAFtDb250ZW50X1R5cGVzXS54bWxQSwECLQAUAAYACAAAACEAWvQsW78AAAAVAQAACwAA&#10;AAAAAAAAAAAAAAAfAQAAX3JlbHMvLnJlbHNQSwECLQAUAAYACAAAACEAJ4xtWcMAAADbAAAADwAA&#10;AAAAAAAAAAAAAAAHAgAAZHJzL2Rvd25yZXYueG1sUEsFBgAAAAADAAMAtwAAAPcCAAAAAA==&#10;" strokecolor="white [3212]">
                  <v:path arrowok="t"/>
                  <v:textbox>
                    <w:txbxContent>
                      <w:p w14:paraId="05EAA3E7" w14:textId="77777777" w:rsidR="00D266E0" w:rsidRDefault="00D266E0" w:rsidP="00F32C84"/>
                    </w:txbxContent>
                  </v:textbox>
                </v:shape>
                <v:shape id="AutoShape 81" o:spid="_x0000_s1082" type="#_x0000_t32" style="position:absolute;left:1696;top:6152;width:544;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o:lock v:ext="edit" shapetype="f"/>
                </v:shape>
                <v:shape id="AutoShape 82" o:spid="_x0000_s1083" type="#_x0000_t32" style="position:absolute;left:1696;top:619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o:lock v:ext="edit" shapetype="f"/>
                </v:shape>
              </v:group>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79744" behindDoc="1" locked="0" layoutInCell="1" allowOverlap="1" wp14:anchorId="47126CD1" wp14:editId="28E562D2">
                <wp:simplePos x="0" y="0"/>
                <wp:positionH relativeFrom="column">
                  <wp:posOffset>3175635</wp:posOffset>
                </wp:positionH>
                <wp:positionV relativeFrom="paragraph">
                  <wp:posOffset>311785</wp:posOffset>
                </wp:positionV>
                <wp:extent cx="483870" cy="288925"/>
                <wp:effectExtent l="0" t="0" r="11430" b="1587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870" cy="288925"/>
                        </a:xfrm>
                        <a:prstGeom prst="rect">
                          <a:avLst/>
                        </a:prstGeom>
                        <a:solidFill>
                          <a:srgbClr val="FFFFFF"/>
                        </a:solidFill>
                        <a:ln w="9525">
                          <a:solidFill>
                            <a:schemeClr val="bg1">
                              <a:lumMod val="100000"/>
                              <a:lumOff val="0"/>
                            </a:schemeClr>
                          </a:solidFill>
                          <a:miter lim="800000"/>
                          <a:headEnd/>
                          <a:tailEnd/>
                        </a:ln>
                      </wps:spPr>
                      <wps:txbx>
                        <w:txbxContent>
                          <w:p w14:paraId="7D482358" w14:textId="77777777" w:rsidR="00D266E0" w:rsidRDefault="00D266E0" w:rsidP="00F32C84">
                            <w:r>
                              <w:t>940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26CD1" id="Zone de texte 19" o:spid="_x0000_s1084" type="#_x0000_t202" style="position:absolute;left:0;text-align:left;margin-left:250.05pt;margin-top:24.55pt;width:38.1pt;height:22.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XINPQIAAH4EAAAOAAAAZHJzL2Uyb0RvYy54bWysVEuP0zAQviPxHyzfadrQ0jRquoJdipCW&#10;h7Rw4ebYTmPhF7bbpPvrGdtt6bI3RA6W5+FvZr6ZyfpmVBIduPPC6AbPJlOMuKaGCb1r8Pdv21cV&#10;Rj4QzYg0mjf4yD2+2bx8sR5szUvTG8m4QwCifT3YBvch2LooPO25In5iLNdg7IxTJIDodgVzZAB0&#10;JYtyOn1TDMYx6wzl3oP2LhvxJuF3HafhS9d5HpBsMOQW0unS2caz2KxJvXPE9oKe0iD/kIUiQkPQ&#10;C9QdCQTtnXgGpQR1xpsuTKhRhek6QXmqAaqZTf+q5qEnlqdagBxvLzT5/wdLPx++OiQY9G6FkSYK&#10;evQDOoUYR4GPgSPQA0mD9TX4PljwDuM7M8KDVLC394b+9OBSXPnkBz56t8MnwwCV7INJL8bOqUgV&#10;FI8ABrpyvHQCIiIKynn1ulqChYKprKpVuYhJFKQ+P7bOhw/cKBQvDXbQ6ARODvc+ZNezS4zljRRs&#10;K6RMgtu1t9KhA4Gh2KbvhP7ETWo0NHi1gNjPIeJ88gtIu8tkyL2CYjPwbBq/PGCghzHM+qSCStKI&#10;R4hU15PISgRYCilUg6srlJ4T9l4zqI7UgQiZ7wAl9Yn9SHimPoztmNpaLs/taw07Qj+cyUsASwuX&#10;3rhHjAZYgAb7X3viOEbyo4YJW83m87gxSZgvliUI7trSXluIpgDV4IBRvt6GvGV768Suh0iZIW3e&#10;whx0IvUoDkzO6pQ/DHli47SQcYuu5eT157ex+Q0AAP//AwBQSwMEFAAGAAgAAAAhAMFLTm/gAAAA&#10;CQEAAA8AAABkcnMvZG93bnJldi54bWxMj9FKxDAQRd8F/yGM4JubVHdrtzZdFkEURMFdPyDbxLSa&#10;TGqTdqtf7/ikT8MwhzvnVpvZOzaZIXYBJWQLAcxgE3SHVsLr/u6iABaTQq1cQCPhy0TY1KcnlSp1&#10;OOKLmXbJMgrBWCoJbUp9yXlsWuNVXITeIN3ewuBVonWwXA/qSOHe8Ushcu5Vh/ShVb25bU3zsRu9&#10;hHH6dvbePrxv4z57LJ7TU/gstJTnZ/P2Blgyc/qD4Vef1KEmp0MYUUfmJKyEyAiVsFzTJGB1nV8B&#10;O0hYL3PgdcX/N6h/AAAA//8DAFBLAQItABQABgAIAAAAIQC2gziS/gAAAOEBAAATAAAAAAAAAAAA&#10;AAAAAAAAAABbQ29udGVudF9UeXBlc10ueG1sUEsBAi0AFAAGAAgAAAAhADj9If/WAAAAlAEAAAsA&#10;AAAAAAAAAAAAAAAALwEAAF9yZWxzLy5yZWxzUEsBAi0AFAAGAAgAAAAhACBdcg09AgAAfgQAAA4A&#10;AAAAAAAAAAAAAAAALgIAAGRycy9lMm9Eb2MueG1sUEsBAi0AFAAGAAgAAAAhAMFLTm/gAAAACQEA&#10;AA8AAAAAAAAAAAAAAAAAlwQAAGRycy9kb3ducmV2LnhtbFBLBQYAAAAABAAEAPMAAACkBQAAAAA=&#10;" strokecolor="white [3212]">
                <v:path arrowok="t"/>
                <v:textbox>
                  <w:txbxContent>
                    <w:p w14:paraId="7D482358" w14:textId="77777777" w:rsidR="00D266E0" w:rsidRDefault="00D266E0" w:rsidP="00F32C84">
                      <w:r>
                        <w:t>940</w:t>
                      </w:r>
                    </w:p>
                  </w:txbxContent>
                </v:textbox>
              </v:shape>
            </w:pict>
          </mc:Fallback>
        </mc:AlternateContent>
      </w:r>
      <w:r w:rsidRPr="00C27ED2">
        <w:rPr>
          <w:rFonts w:ascii="Times New Roman" w:hAnsi="Times New Roman"/>
          <w:sz w:val="24"/>
          <w:szCs w:val="24"/>
        </w:rPr>
        <w:tab/>
      </w:r>
    </w:p>
    <w:p w14:paraId="0FEBCD18" w14:textId="77777777" w:rsidR="00F32C84" w:rsidRPr="00C27ED2" w:rsidRDefault="00F32C84" w:rsidP="00F32C84">
      <w:pPr>
        <w:spacing w:after="0"/>
        <w:jc w:val="both"/>
        <w:rPr>
          <w:rFonts w:ascii="Times New Roman" w:hAnsi="Times New Roman"/>
          <w:sz w:val="24"/>
          <w:szCs w:val="24"/>
        </w:rPr>
      </w:pPr>
    </w:p>
    <w:p w14:paraId="6427CB1D" w14:textId="77777777" w:rsidR="00F32C84" w:rsidRDefault="00F32C84" w:rsidP="00F32C84">
      <w:pPr>
        <w:tabs>
          <w:tab w:val="left" w:pos="3946"/>
        </w:tabs>
        <w:spacing w:after="0"/>
        <w:jc w:val="both"/>
        <w:rPr>
          <w:rFonts w:ascii="Times New Roman" w:hAnsi="Times New Roman"/>
          <w:sz w:val="24"/>
          <w:szCs w:val="24"/>
        </w:rPr>
      </w:pPr>
    </w:p>
    <w:p w14:paraId="65A7F69E" w14:textId="77777777" w:rsidR="00F32C84" w:rsidRPr="00C27ED2" w:rsidRDefault="00F32C84" w:rsidP="00F32C84">
      <w:pPr>
        <w:tabs>
          <w:tab w:val="left" w:pos="3946"/>
        </w:tabs>
        <w:spacing w:after="0"/>
        <w:jc w:val="both"/>
        <w:rPr>
          <w:rFonts w:ascii="Times New Roman" w:hAnsi="Times New Roman"/>
          <w:sz w:val="24"/>
          <w:szCs w:val="24"/>
        </w:rPr>
      </w:pPr>
    </w:p>
    <w:p w14:paraId="77ACF87E" w14:textId="77777777" w:rsidR="00F32C84" w:rsidRPr="00C27ED2" w:rsidRDefault="00F32C84" w:rsidP="00F32C84">
      <w:pPr>
        <w:pStyle w:val="ListParagraph"/>
        <w:tabs>
          <w:tab w:val="left" w:pos="3946"/>
        </w:tabs>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4294967295" distB="4294967295" distL="114300" distR="114300" simplePos="0" relativeHeight="251673600" behindDoc="0" locked="0" layoutInCell="1" allowOverlap="1" wp14:anchorId="030CE46A" wp14:editId="20A36CFC">
                <wp:simplePos x="0" y="0"/>
                <wp:positionH relativeFrom="column">
                  <wp:posOffset>178435</wp:posOffset>
                </wp:positionH>
                <wp:positionV relativeFrom="paragraph">
                  <wp:posOffset>60959</wp:posOffset>
                </wp:positionV>
                <wp:extent cx="5727065" cy="45085"/>
                <wp:effectExtent l="19050" t="19050" r="26035" b="31115"/>
                <wp:wrapNone/>
                <wp:docPr id="11"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7065" cy="4508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040D27" id="Connecteur droit avec flèche 11" o:spid="_x0000_s1026" type="#_x0000_t32" style="position:absolute;margin-left:14.05pt;margin-top:4.8pt;width:450.95pt;height:3.55p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vDKgIAAEAEAAAOAAAAZHJzL2Uyb0RvYy54bWysU02u0zAQ3iNxB8v7Nklf+vOipk+oadk8&#10;oNKDA7i201g4tmW7TSvEfbgHF2PspIXCBiGycGzPzDfffDNePp1biU7cOqFVibNxihFXVDOhDiX+&#10;9HE7WmDkPFGMSK14iS/c4afV61fLzhR8ohstGbcIQJQrOlPixntTJImjDW+JG2vDFRhrbVvi4WgP&#10;CbOkA/RWJpM0nSWdtsxYTblzcFv1RryK+HXNqf9Q1457JEsM3HxcbVz3YU1WS1IcLDGNoAMN8g8s&#10;WiIUJL1BVcQTdLTiD6hWUKudrv2Y6jbRdS0ojzVANVn6WzUvDTE81gLiOHOTyf0/WPr+tLNIMOhd&#10;hpEiLfRorZUC4fjRIma18IicOEW1/P4NuoLAD0TrjCsgdq12NpRNz+rFPGv62YEtuTOGgzOQZN+9&#10;0wzgydHrqNW5tm0IBhXQObbkcmsJP3tE4XI6n8zT2RQjCrZ8mi6mIXtCimuwsc6/5bpFYVNi5y0R&#10;h8YPNWibxVTk9Ox8H3gNCJmV3gop4Z4UUqGuxA+LLE1jhNNSsGANRmcP+7W06ETCGMVvoHHnZvVR&#10;sYjWcMI2w94TIfs90JYq4EF1wGfY9XPy5TF93Cw2i3yUT2abUZ5W1ejNdp2PZttsPq0eqvW6yr4G&#10;alleNIIxrgK768xm+d/NxPB6+mm7Te1Nh+QePSoNZK//SDq2N3S0n4K9ZpedDdqGTsOYRufhSYV3&#10;8Os5ev18+KsfAAAA//8DAFBLAwQUAAYACAAAACEAWf6p7tsAAAAHAQAADwAAAGRycy9kb3ducmV2&#10;LnhtbEyPy07DMBBF90j8gzVI7KjdIIUkxKkQjx2LtiCxdeMhibDHIXab8PcMK7oc3aN7z9SbxTtx&#10;wikOgTSsVwoEUhvsQJ2G97eXmwJETIascYFQww9G2DSXF7WpbJhph6d96gSXUKyMhj6lsZIytj16&#10;E1dhROLsM0zeJD6nTtrJzFzuncyUyqU3A/FCb0Z87LH92h+9BmVxO3avT89FKj927bebncu2Wl9f&#10;LQ/3IBIu6R+GP31Wh4adDuFINgqnISvWTGoocxAcl7eKXzswl9+BbGp57t/8AgAA//8DAFBLAQIt&#10;ABQABgAIAAAAIQC2gziS/gAAAOEBAAATAAAAAAAAAAAAAAAAAAAAAABbQ29udGVudF9UeXBlc10u&#10;eG1sUEsBAi0AFAAGAAgAAAAhADj9If/WAAAAlAEAAAsAAAAAAAAAAAAAAAAALwEAAF9yZWxzLy5y&#10;ZWxzUEsBAi0AFAAGAAgAAAAhAE0EO8MqAgAAQAQAAA4AAAAAAAAAAAAAAAAALgIAAGRycy9lMm9E&#10;b2MueG1sUEsBAi0AFAAGAAgAAAAhAFn+qe7bAAAABwEAAA8AAAAAAAAAAAAAAAAAhAQAAGRycy9k&#10;b3ducmV2LnhtbFBLBQYAAAAABAAEAPMAAACMBQAAAAA=&#10;" strokeweight="3pt">
                <o:lock v:ext="edit" shapetype="f"/>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74624" behindDoc="1" locked="0" layoutInCell="1" allowOverlap="1" wp14:anchorId="3898B50C" wp14:editId="5566725D">
                <wp:simplePos x="0" y="0"/>
                <wp:positionH relativeFrom="column">
                  <wp:posOffset>91440</wp:posOffset>
                </wp:positionH>
                <wp:positionV relativeFrom="paragraph">
                  <wp:posOffset>186690</wp:posOffset>
                </wp:positionV>
                <wp:extent cx="695960" cy="410845"/>
                <wp:effectExtent l="0" t="0" r="27940" b="2730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5960" cy="410845"/>
                        </a:xfrm>
                        <a:prstGeom prst="rect">
                          <a:avLst/>
                        </a:prstGeom>
                        <a:solidFill>
                          <a:srgbClr val="FFFFFF"/>
                        </a:solidFill>
                        <a:ln w="9525">
                          <a:solidFill>
                            <a:schemeClr val="bg1">
                              <a:lumMod val="100000"/>
                              <a:lumOff val="0"/>
                            </a:schemeClr>
                          </a:solidFill>
                          <a:miter lim="800000"/>
                          <a:headEnd/>
                          <a:tailEnd/>
                        </a:ln>
                      </wps:spPr>
                      <wps:txbx>
                        <w:txbxContent>
                          <w:p w14:paraId="11FAE2B4" w14:textId="77777777" w:rsidR="00D266E0" w:rsidRPr="000C02CC" w:rsidRDefault="00D266E0" w:rsidP="00F32C84">
                            <w:pPr>
                              <w:rPr>
                                <w:rFonts w:ascii="Arial" w:hAnsi="Arial" w:cs="Arial"/>
                                <w:sz w:val="18"/>
                                <w:szCs w:val="24"/>
                              </w:rPr>
                            </w:pPr>
                            <w:r>
                              <w:rPr>
                                <w:rFonts w:ascii="Arial" w:hAnsi="Arial" w:cs="Arial"/>
                                <w:sz w:val="18"/>
                                <w:szCs w:val="24"/>
                              </w:rPr>
                              <w:t xml:space="preserve"> </w:t>
                            </w:r>
                            <w:r w:rsidRPr="000C02CC">
                              <w:rPr>
                                <w:rFonts w:ascii="Arial" w:hAnsi="Arial" w:cs="Arial"/>
                                <w:sz w:val="18"/>
                                <w:szCs w:val="24"/>
                              </w:rPr>
                              <w:t xml:space="preserve">Total </w:t>
                            </w:r>
                            <w:proofErr w:type="spellStart"/>
                            <w:r w:rsidRPr="000C02CC">
                              <w:rPr>
                                <w:rFonts w:ascii="Arial" w:hAnsi="Arial" w:cs="Arial"/>
                                <w:sz w:val="18"/>
                                <w:szCs w:val="24"/>
                              </w:rPr>
                              <w:t>d’année</w:t>
                            </w:r>
                            <w:proofErr w:type="spellEnd"/>
                            <w:r w:rsidRPr="000C02CC">
                              <w:rPr>
                                <w:rFonts w:ascii="Arial" w:hAnsi="Arial" w:cs="Arial"/>
                                <w:sz w:val="18"/>
                                <w:szCs w:val="24"/>
                              </w:rPr>
                              <w:t xml:space="preserve"> </w:t>
                            </w:r>
                          </w:p>
                          <w:p w14:paraId="60D7BE19" w14:textId="77777777" w:rsidR="00D266E0" w:rsidRPr="000C02CC" w:rsidRDefault="00D266E0" w:rsidP="00F32C84">
                            <w:pPr>
                              <w:rPr>
                                <w:sz w:val="16"/>
                              </w:rPr>
                            </w:pPr>
                            <w:r w:rsidRPr="000C02CC">
                              <w:rPr>
                                <w:rFonts w:ascii="Arial" w:hAnsi="Arial" w:cs="Arial"/>
                                <w:sz w:val="18"/>
                                <w:szCs w:val="24"/>
                              </w:rPr>
                              <w:t xml:space="preserve">Places </w:t>
                            </w:r>
                            <w:proofErr w:type="spellStart"/>
                            <w:r w:rsidRPr="000C02CC">
                              <w:rPr>
                                <w:rFonts w:ascii="Arial" w:hAnsi="Arial" w:cs="Arial"/>
                                <w:sz w:val="18"/>
                                <w:szCs w:val="24"/>
                              </w:rPr>
                              <w:t>investis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8B50C" id="Zone de texte 10" o:spid="_x0000_s1085" type="#_x0000_t202" style="position:absolute;left:0;text-align:left;margin-left:7.2pt;margin-top:14.7pt;width:54.8pt;height:32.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lowPgIAAH4EAAAOAAAAZHJzL2Uyb0RvYy54bWysVEuP0zAQviPxHyzfadKqLW3UdAW7FCEt&#10;D2nhws2xncTCL2y3Sfn1O7bb0sINkYPlefibmW9msrkblUQH7rwwusbTSYkR19Qwobsaf/u6e7XC&#10;yAeiGZFG8xofucd325cvNoOt+Mz0RjLuEIBoXw22xn0ItioKT3uuiJ8YyzUYW+MUCSC6rmCODICu&#10;ZDEry2UxGMesM5R7D9qHbMTbhN+2nIbPbet5QLLGkFtIp0tnE89iuyFV54jtBT2lQf4hC0WEhqAX&#10;qAcSCNo78ReUEtQZb9owoUYVpm0F5akGqGZa/lHNU08sT7UAOd5eaPL/D5Z+OnxxSDDoHdCjiYIe&#10;fYdOIcZR4GPgCPRA0mB9Bb5PFrzD+NaM8CAV7O2joT88uBRXPvmBj97N8NEwQCX7YNKLsXUqUgXF&#10;I4CBsMdLJyAioqBcrhfrJVgomObTcjVfxCQKUp0fW+fDe24UipcaO2h0AieHRx+y69klxvJGCrYT&#10;UibBdc29dOhAYCh26Tuh37hJjYYarxezRS70BiLOJ7+ANF0mQ+4VFJuBp2X88oCBHsYw65MKKkkj&#10;HiFSXTeRlQiwFFKoGq+uUHpO2DvNoDpSBSJkvgOU1Cf2I+GZ+jA2Y2rrbHVuX2PYEfrhTF4CWFq4&#10;9Mb9wmiABaix/7knjmMkP2iYsPV0Po8bk4T54vUMBHdtaa4tRFOAqnHAKF/vQ96yvXWi6yFSZkib&#10;NzAHrUg9igOTszrlD0Oe2DgtZNyiazl5/f5tbJ8BAAD//wMAUEsDBBQABgAIAAAAIQCL3Hg03QAA&#10;AAgBAAAPAAAAZHJzL2Rvd25yZXYueG1sTI9RS8QwEITfBf9DWME3L20p0qtNj0MQBVHwzh+Qa9a2&#10;mmxqk/aqv969p/NpGWaY/abaLM6KGcfQe1KQrhIQSI03PbUK3vcPNwWIEDUZbT2hgh8MsKkvLypd&#10;Gn+kN5x3sRVcQqHUCroYh1LK0HTodFj5AYm9Dz86HVmOrTSjPnK5szJLklvpdE/8odMD3nfYfO0m&#10;p2Caf2372D59bsM+fS5e44v/LoxS11fL9g5ExCWew3DCZ3SomengJzJBWNZ5zkkF2Zrvyc9y3nZQ&#10;sM5TkHUl/w+o/wAAAP//AwBQSwECLQAUAAYACAAAACEAtoM4kv4AAADhAQAAEwAAAAAAAAAAAAAA&#10;AAAAAAAAW0NvbnRlbnRfVHlwZXNdLnhtbFBLAQItABQABgAIAAAAIQA4/SH/1gAAAJQBAAALAAAA&#10;AAAAAAAAAAAAAC8BAABfcmVscy8ucmVsc1BLAQItABQABgAIAAAAIQC97lowPgIAAH4EAAAOAAAA&#10;AAAAAAAAAAAAAC4CAABkcnMvZTJvRG9jLnhtbFBLAQItABQABgAIAAAAIQCL3Hg03QAAAAgBAAAP&#10;AAAAAAAAAAAAAAAAAJgEAABkcnMvZG93bnJldi54bWxQSwUGAAAAAAQABADzAAAAogUAAAAA&#10;" strokecolor="white [3212]">
                <v:path arrowok="t"/>
                <v:textbox>
                  <w:txbxContent>
                    <w:p w14:paraId="11FAE2B4" w14:textId="77777777" w:rsidR="00D266E0" w:rsidRPr="000C02CC" w:rsidRDefault="00D266E0" w:rsidP="00F32C84">
                      <w:pPr>
                        <w:rPr>
                          <w:rFonts w:ascii="Arial" w:hAnsi="Arial" w:cs="Arial"/>
                          <w:sz w:val="18"/>
                          <w:szCs w:val="24"/>
                        </w:rPr>
                      </w:pPr>
                      <w:r>
                        <w:rPr>
                          <w:rFonts w:ascii="Arial" w:hAnsi="Arial" w:cs="Arial"/>
                          <w:sz w:val="18"/>
                          <w:szCs w:val="24"/>
                        </w:rPr>
                        <w:t xml:space="preserve"> </w:t>
                      </w:r>
                      <w:r w:rsidRPr="000C02CC">
                        <w:rPr>
                          <w:rFonts w:ascii="Arial" w:hAnsi="Arial" w:cs="Arial"/>
                          <w:sz w:val="18"/>
                          <w:szCs w:val="24"/>
                        </w:rPr>
                        <w:t xml:space="preserve">Total </w:t>
                      </w:r>
                      <w:proofErr w:type="spellStart"/>
                      <w:r w:rsidRPr="000C02CC">
                        <w:rPr>
                          <w:rFonts w:ascii="Arial" w:hAnsi="Arial" w:cs="Arial"/>
                          <w:sz w:val="18"/>
                          <w:szCs w:val="24"/>
                        </w:rPr>
                        <w:t>d’année</w:t>
                      </w:r>
                      <w:proofErr w:type="spellEnd"/>
                      <w:r w:rsidRPr="000C02CC">
                        <w:rPr>
                          <w:rFonts w:ascii="Arial" w:hAnsi="Arial" w:cs="Arial"/>
                          <w:sz w:val="18"/>
                          <w:szCs w:val="24"/>
                        </w:rPr>
                        <w:t xml:space="preserve"> </w:t>
                      </w:r>
                    </w:p>
                    <w:p w14:paraId="60D7BE19" w14:textId="77777777" w:rsidR="00D266E0" w:rsidRPr="000C02CC" w:rsidRDefault="00D266E0" w:rsidP="00F32C84">
                      <w:pPr>
                        <w:rPr>
                          <w:sz w:val="16"/>
                        </w:rPr>
                      </w:pPr>
                      <w:r w:rsidRPr="000C02CC">
                        <w:rPr>
                          <w:rFonts w:ascii="Arial" w:hAnsi="Arial" w:cs="Arial"/>
                          <w:sz w:val="18"/>
                          <w:szCs w:val="24"/>
                        </w:rPr>
                        <w:t xml:space="preserve">Places </w:t>
                      </w:r>
                      <w:proofErr w:type="spellStart"/>
                      <w:r w:rsidRPr="000C02CC">
                        <w:rPr>
                          <w:rFonts w:ascii="Arial" w:hAnsi="Arial" w:cs="Arial"/>
                          <w:sz w:val="18"/>
                          <w:szCs w:val="24"/>
                        </w:rPr>
                        <w:t>investis</w:t>
                      </w:r>
                      <w:proofErr w:type="spellEnd"/>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91008" behindDoc="0" locked="0" layoutInCell="1" allowOverlap="1" wp14:anchorId="563E2DEE" wp14:editId="2A74DCA1">
                <wp:simplePos x="0" y="0"/>
                <wp:positionH relativeFrom="column">
                  <wp:posOffset>4436745</wp:posOffset>
                </wp:positionH>
                <wp:positionV relativeFrom="paragraph">
                  <wp:posOffset>191135</wp:posOffset>
                </wp:positionV>
                <wp:extent cx="565785" cy="287020"/>
                <wp:effectExtent l="0" t="0" r="5715"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5785"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531F8" w14:textId="77777777" w:rsidR="00D266E0" w:rsidRDefault="00D266E0" w:rsidP="00F32C84">
                            <w:r>
                              <w:t>658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3E2DEE" id="Zone de texte 18" o:spid="_x0000_s1086" type="#_x0000_t202" style="position:absolute;left:0;text-align:left;margin-left:349.35pt;margin-top:15.05pt;width:44.55pt;height:2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d+fwIAAAYFAAAOAAAAZHJzL2Uyb0RvYy54bWysVE2P2yAQvVfqf0Dcs3YsO4mtdVbdblNV&#10;2n5I2156I4BjVAwUSOxt1f/eATZpth9SVdUHDMwwzJv3hsuraZDowK0TWrV4fpFjxBXVTKhdiz+8&#10;38xWGDlPFCNSK97ie+7w1frpk8vRNLzQvZaMWwRBlGtG0+Lee9NkmaM9H4i70IYrMHbaDsTD0u4y&#10;ZskI0QeZFXm+yEZtmbGacudg9yYZ8TrG7zpO/duuc9wj2WLIzcfRxnEbxmx9SZqdJaYX9CEN8g9Z&#10;DEQouPQU6oZ4gvZW/BJqENRqpzt/QfWQ6a4TlEcMgGae/4TmrieGRyxQHGdOZXL/Lyx9c3hnkWDA&#10;HTClyAAcfQSmEOPI88lzBPtQpNG4BnzvDHj76VpPcCACduZW008OXLIzn3TABe/t+FoziEr2XscT&#10;U2eHUCoAjyAMsHJ/YgJuRBQ2q0W1XFUYUTAVq2VeRKYy0hwPG+v8S64HFCYttkB0DE4Ot86HZEhz&#10;dAl3OS0F2wgp48Luts+lRQcCotjEL0CEI4/cpArOSodjyZx2IEe4I9hCtpHkr/W8KPProp5tFqvl&#10;rNyU1axe5qtZPq+v60Ve1uXN5ltIcF42vWCMq1sBRU66h82/I/RB+kkqUXJobHFdFVWi4o8g8/j9&#10;DuQgPPSfFEOLVycn0vScsBeKAWzSeCJkmmeP048lgxoc/7EqUQWB+CQBP22nKK+iPspoq9k96MJq&#10;4A3Ih8cDJr22XzAaoRFb7D7vieUYyVcKlF7PyzJ0blyU1RKkgOy5ZXtuIYpCqBZ7jNL0uU/dvjdW&#10;7Hq4KclW6Wegx05ErQThpqwASlhAs0VQDw9D6ObzdfT68XytvwMAAP//AwBQSwMEFAAGAAgAAAAh&#10;ANFt2VneAAAACQEAAA8AAABkcnMvZG93bnJldi54bWxMj8FOwzAMhu9IvENkJG4sGRNtKU0nhMRl&#10;ByQGYxyzxjTVGqdq0q28PeYEN1v+9Pv7q/Xse3HCMXaBNCwXCgRSE2xHrYb3t+ebAkRMhqzpA6GG&#10;b4ywri8vKlPacKZXPG1TKziEYmk0uJSGUsrYOPQmLsKAxLevMHqTeB1baUdz5nDfy1ulMulNR/zB&#10;mQGfHDbH7eQ1YLGbPl/S1NE+c+74kW/2arfR+vpqfnwAkXBOfzD86rM61Ox0CBPZKHoN2X2RM6ph&#10;pZYgGMiLnLsceLhbgawr+b9B/QMAAP//AwBQSwECLQAUAAYACAAAACEAtoM4kv4AAADhAQAAEwAA&#10;AAAAAAAAAAAAAAAAAAAAW0NvbnRlbnRfVHlwZXNdLnhtbFBLAQItABQABgAIAAAAIQA4/SH/1gAA&#10;AJQBAAALAAAAAAAAAAAAAAAAAC8BAABfcmVscy8ucmVsc1BLAQItABQABgAIAAAAIQBGrdd+fwIA&#10;AAYFAAAOAAAAAAAAAAAAAAAAAC4CAABkcnMvZTJvRG9jLnhtbFBLAQItABQABgAIAAAAIQDRbdlZ&#10;3gAAAAkBAAAPAAAAAAAAAAAAAAAAANkEAABkcnMvZG93bnJldi54bWxQSwUGAAAAAAQABADzAAAA&#10;5AUAAAAA&#10;" stroked="f">
                <v:path arrowok="t"/>
                <v:textbox>
                  <w:txbxContent>
                    <w:p w14:paraId="7C8531F8" w14:textId="77777777" w:rsidR="00D266E0" w:rsidRDefault="00D266E0" w:rsidP="00F32C84">
                      <w:r>
                        <w:t>658</w:t>
                      </w:r>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81792" behindDoc="1" locked="0" layoutInCell="1" allowOverlap="1" wp14:anchorId="6040C5CF" wp14:editId="2FF16E51">
                <wp:simplePos x="0" y="0"/>
                <wp:positionH relativeFrom="column">
                  <wp:posOffset>3876040</wp:posOffset>
                </wp:positionH>
                <wp:positionV relativeFrom="paragraph">
                  <wp:posOffset>189230</wp:posOffset>
                </wp:positionV>
                <wp:extent cx="483870" cy="288925"/>
                <wp:effectExtent l="0" t="0" r="11430" b="1587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870" cy="288925"/>
                        </a:xfrm>
                        <a:prstGeom prst="rect">
                          <a:avLst/>
                        </a:prstGeom>
                        <a:solidFill>
                          <a:srgbClr val="FFFFFF"/>
                        </a:solidFill>
                        <a:ln w="9525">
                          <a:solidFill>
                            <a:schemeClr val="bg1">
                              <a:lumMod val="100000"/>
                              <a:lumOff val="0"/>
                            </a:schemeClr>
                          </a:solidFill>
                          <a:miter lim="800000"/>
                          <a:headEnd/>
                          <a:tailEnd/>
                        </a:ln>
                      </wps:spPr>
                      <wps:txbx>
                        <w:txbxContent>
                          <w:p w14:paraId="14BE8DD8" w14:textId="77777777" w:rsidR="00D266E0" w:rsidRDefault="00D266E0" w:rsidP="00F32C84">
                            <w:r>
                              <w:t>708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0C5CF" id="Zone de texte 17" o:spid="_x0000_s1087" type="#_x0000_t202" style="position:absolute;left:0;text-align:left;margin-left:305.2pt;margin-top:14.9pt;width:38.1pt;height:2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JPnPAIAAH4EAAAOAAAAZHJzL2Uyb0RvYy54bWysVMlu2zAQvRfoPxC817Idu5YFy0Gb1EWB&#10;dAHSXnqjSEoiyq0kbcn5+g5Jx3GaW1EdCM7CN/Nm0eZ6VBIduPPC6BrPJlOMuKaGCd3V+Mf33ZsS&#10;Ix+IZkQazWt85B5fb1+/2gy24nPTG8m4QwCifTXYGvch2KooPO25In5iLNdgbI1TJIDouoI5MgC6&#10;ksV8On1bDMYx6wzl3oP2NhvxNuG3Lafha9t6HpCsMeQW0unS2cSz2G5I1Tlie0FPaZB/yEIRoSHo&#10;GeqWBIL2TryAUoI6400bJtSowrStoDxxADaz6V9s7ntieeICxfH2XCb//2Dpl8M3hwSD3q0w0kRB&#10;j35CpxDjKPAxcAR6KNJgfQW+9xa8w/jejPAgEfb2ztBfHlyKC5/8wEfvZvhsGKCSfTDpxdg6FUsF&#10;5BHAQFeO505ARERBuSivyhVYKJjmZbmeL2MSBakeH1vnw0duFIqXGjtodAInhzsfsuujS4zljRRs&#10;J6RMguuaG+nQgcBQ7NJ3Qn/mJjUaarxeQuyXEHE++Rmk6XIx5F4B2Qw8m8YvDxjoYQyzPqmASRrx&#10;CJF4PYusRIClkELVuLxA6TlhHzQDdqQKRMh8ByipT9WPBc+lD2MzprZepXixNY1hR+iHM3kJYGnh&#10;0hv3gNEAC1Bj/3tPHMdIftIwYevZYhE3JgmL5WoOgru0NJcWoilA1ThglK83IW/Z3jrR9RApV0ib&#10;dzAHrUg9esrqlD8MearGaSHjFl3Kyevpt7H9AwAA//8DAFBLAwQUAAYACAAAACEALVJwyN8AAAAJ&#10;AQAADwAAAGRycy9kb3ducmV2LnhtbEyPQU7DMBBF90jcwRokdtRJAZOGOFWFhEBCINH2AG48OAF7&#10;HGInDZwes4LlaJ7+f79az86yCYfQeZKQLzJgSI3XHRkJ+939RQEsREVaWU8o4QsDrOvTk0qV2h/p&#10;FadtNCyFUCiVhDbGvuQ8NC06FRa+R0q/Nz84FdM5GK4HdUzhzvJllgnuVEepoVU93rXYfGxHJ2Gc&#10;vq15MI/vm7DLn4qX+Ow/Cy3l+dm8uQUWcY5/MPzqJ3Wok9PBj6QDsxJEnl0lVMJylSYkQBRCADtI&#10;uLm+BF5X/P+C+gcAAP//AwBQSwECLQAUAAYACAAAACEAtoM4kv4AAADhAQAAEwAAAAAAAAAAAAAA&#10;AAAAAAAAW0NvbnRlbnRfVHlwZXNdLnhtbFBLAQItABQABgAIAAAAIQA4/SH/1gAAAJQBAAALAAAA&#10;AAAAAAAAAAAAAC8BAABfcmVscy8ucmVsc1BLAQItABQABgAIAAAAIQD99JPnPAIAAH4EAAAOAAAA&#10;AAAAAAAAAAAAAC4CAABkcnMvZTJvRG9jLnhtbFBLAQItABQABgAIAAAAIQAtUnDI3wAAAAkBAAAP&#10;AAAAAAAAAAAAAAAAAJYEAABkcnMvZG93bnJldi54bWxQSwUGAAAAAAQABADzAAAAogUAAAAA&#10;" strokecolor="white [3212]">
                <v:path arrowok="t"/>
                <v:textbox>
                  <w:txbxContent>
                    <w:p w14:paraId="14BE8DD8" w14:textId="77777777" w:rsidR="00D266E0" w:rsidRDefault="00D266E0" w:rsidP="00F32C84">
                      <w:r>
                        <w:t>708</w:t>
                      </w:r>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80768" behindDoc="1" locked="0" layoutInCell="1" allowOverlap="1" wp14:anchorId="5C21E447" wp14:editId="1B3F633E">
                <wp:simplePos x="0" y="0"/>
                <wp:positionH relativeFrom="column">
                  <wp:posOffset>3179445</wp:posOffset>
                </wp:positionH>
                <wp:positionV relativeFrom="paragraph">
                  <wp:posOffset>189230</wp:posOffset>
                </wp:positionV>
                <wp:extent cx="483870" cy="288925"/>
                <wp:effectExtent l="0" t="0" r="11430" b="1587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870" cy="288925"/>
                        </a:xfrm>
                        <a:prstGeom prst="rect">
                          <a:avLst/>
                        </a:prstGeom>
                        <a:solidFill>
                          <a:srgbClr val="FFFFFF"/>
                        </a:solidFill>
                        <a:ln w="9525">
                          <a:solidFill>
                            <a:schemeClr val="bg1">
                              <a:lumMod val="100000"/>
                              <a:lumOff val="0"/>
                            </a:schemeClr>
                          </a:solidFill>
                          <a:miter lim="800000"/>
                          <a:headEnd/>
                          <a:tailEnd/>
                        </a:ln>
                      </wps:spPr>
                      <wps:txbx>
                        <w:txbxContent>
                          <w:p w14:paraId="599A6BBE" w14:textId="77777777" w:rsidR="00D266E0" w:rsidRDefault="00D266E0" w:rsidP="00F32C84">
                            <w:r>
                              <w:t>916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1E447" id="Zone de texte 16" o:spid="_x0000_s1088" type="#_x0000_t202" style="position:absolute;left:0;text-align:left;margin-left:250.35pt;margin-top:14.9pt;width:38.1pt;height:2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vRPgIAAH4EAAAOAAAAZHJzL2Uyb0RvYy54bWysVEtv2zAMvg/YfxB0X5ykSesYcYqtXYYB&#10;3QPodtlNlmRbmF6TlNjprx8lJVm63ob5IIgPfSQ/kl7fjkqiPXdeGF3j2WSKEdfUMKG7Gn//tn1T&#10;YuQD0YxIo3mND9zj283rV+vBVnxueiMZdwhAtK8GW+M+BFsVhac9V8RPjOUajK1xigQQXVcwRwZA&#10;V7KYT6fXxWAcs85Q7j1o77MRbxJ+23IavrSt5wHJGkNuIZ0unU08i82aVJ0jthf0mAb5hywUERqC&#10;nqHuSSBo58QLKCWoM960YUKNKkzbCspTDVDNbPpXNY89sTzVAuR4e6bJ/z9Y+nn/1SHBoHfXGGmi&#10;oEc/oFOIcRT4GDgCPZA0WF+B76MF7zC+MyM8SAV7+2DoTw8uxYVPfuCjdzN8MgxQyS6Y9GJsnYpU&#10;QfEIYKArh3MnICKioFyUV+UNWCiY5mW5mi9jEgWpTo+t8+EDNwrFS40dNDqBk/2DD9n15BJjeSMF&#10;2wopk+C65k46tCcwFNv0HdGfuUmNhhqvlhD7JUScT34GabpMhtwpKDYDz6bxywMGehjDrE8qqCSN&#10;eIRIdT2LrESApZBC1bi8QOk5Ye81g+pIFYiQ+Q5QUh/Zj4Rn6sPYjKmtV7NT+xrDDtAPZ/ISwNLC&#10;pTfuCaMBFqDG/teOOI6R/KhhwlazxSJuTBIWy5s5CO7S0lxaiKYAVeOAUb7ehbxlO+tE10OkzJA2&#10;b2EOWpF6FAcmZ3XMH4Y8sXFcyLhFl3Ly+vPb2PwGAAD//wMAUEsDBBQABgAIAAAAIQC85QZ64AAA&#10;AAkBAAAPAAAAZHJzL2Rvd25yZXYueG1sTI/dSsNAEIXvBd9hGcE7u9tKmjRmUoogCqJg6wNss+sm&#10;uj8xu0mjT+94pZfDfJzznWo7O8smPcQueITlQgDTvgmq8wbh9XB3VQCLSXolbfAa4UtH2NbnZ5Us&#10;VTj5Fz3tk2EU4mMpEdqU+pLz2LTaybgIvfb0ewuDk4nOwXA1yBOFO8tXQqy5k52nhlb2+rbVzcd+&#10;dAjj9G3NvXl438XD8rF4Tk/hs1CIlxfz7gZY0nP6g+FXn9ShJqdjGL2KzCJkQuSEIqw2NIGALF9v&#10;gB0R8uwaeF3x/wvqHwAAAP//AwBQSwECLQAUAAYACAAAACEAtoM4kv4AAADhAQAAEwAAAAAAAAAA&#10;AAAAAAAAAAAAW0NvbnRlbnRfVHlwZXNdLnhtbFBLAQItABQABgAIAAAAIQA4/SH/1gAAAJQBAAAL&#10;AAAAAAAAAAAAAAAAAC8BAABfcmVscy8ucmVsc1BLAQItABQABgAIAAAAIQBk1nvRPgIAAH4EAAAO&#10;AAAAAAAAAAAAAAAAAC4CAABkcnMvZTJvRG9jLnhtbFBLAQItABQABgAIAAAAIQC85QZ64AAAAAkB&#10;AAAPAAAAAAAAAAAAAAAAAJgEAABkcnMvZG93bnJldi54bWxQSwUGAAAAAAQABADzAAAApQUAAAAA&#10;" strokecolor="white [3212]">
                <v:path arrowok="t"/>
                <v:textbox>
                  <w:txbxContent>
                    <w:p w14:paraId="599A6BBE" w14:textId="77777777" w:rsidR="00D266E0" w:rsidRDefault="00D266E0" w:rsidP="00F32C84">
                      <w:r>
                        <w:t>916</w:t>
                      </w:r>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78720" behindDoc="1" locked="0" layoutInCell="1" allowOverlap="1" wp14:anchorId="69CF0721" wp14:editId="46517360">
                <wp:simplePos x="0" y="0"/>
                <wp:positionH relativeFrom="column">
                  <wp:posOffset>2247900</wp:posOffset>
                </wp:positionH>
                <wp:positionV relativeFrom="paragraph">
                  <wp:posOffset>189230</wp:posOffset>
                </wp:positionV>
                <wp:extent cx="483870" cy="288925"/>
                <wp:effectExtent l="0" t="0" r="11430" b="1587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870" cy="288925"/>
                        </a:xfrm>
                        <a:prstGeom prst="rect">
                          <a:avLst/>
                        </a:prstGeom>
                        <a:solidFill>
                          <a:srgbClr val="FFFFFF"/>
                        </a:solidFill>
                        <a:ln w="9525">
                          <a:solidFill>
                            <a:schemeClr val="bg1">
                              <a:lumMod val="100000"/>
                              <a:lumOff val="0"/>
                            </a:schemeClr>
                          </a:solidFill>
                          <a:miter lim="800000"/>
                          <a:headEnd/>
                          <a:tailEnd/>
                        </a:ln>
                      </wps:spPr>
                      <wps:txbx>
                        <w:txbxContent>
                          <w:p w14:paraId="4EE6D6EF" w14:textId="77777777" w:rsidR="00D266E0" w:rsidRDefault="00D266E0" w:rsidP="00F32C84">
                            <w:r>
                              <w:t>1015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F0721" id="Zone de texte 15" o:spid="_x0000_s1089" type="#_x0000_t202" style="position:absolute;left:0;text-align:left;margin-left:177pt;margin-top:14.9pt;width:38.1pt;height:2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OKOwIAAH4EAAAOAAAAZHJzL2Uyb0RvYy54bWysVEuP0zAQviPxHyzfadpsy6ZR0xXsUoS0&#10;PKSFCzfHdhoLv7DdJt1fz9huS6E3RA6W5+FvHt9MVnejkmjPnRdGN3g2mWLENTVM6G2Dv33dvKow&#10;8oFoRqTRvMEH7vHd+uWL1WBrXpreSMYdAhDt68E2uA/B1kXhac8V8RNjuQZjZ5wiAUS3LZgjA6Ar&#10;WZTT6etiMI5ZZyj3HrQP2YjXCb/rOA2fu87zgGSDIbeQTpfONp7FekXqrSO2F/SYBvmHLBQRGoKe&#10;oR5IIGjnxBWUEtQZb7owoUYVpusE5akGqGY2/auap55YnmqB5nh7bpP/f7D00/6LQ4IBdwuMNFHA&#10;0XdgCjGOAh8DR6CHJg3W1+D7ZME7jG/NCA9Swd4+GvrDg0tx4ZMf+OjdDh8NA1SyCya9GDunYqug&#10;eAQwwMrhzARERBSU8+qmugULBVNZVcsyJVGQ+vTYOh/ec6NQvDTYAdEJnOwffYjJkPrkEmN5IwXb&#10;CCmT4LbtvXRoT2AoNumLJcKTP9ykRkODlwuIfQ0R55OfQdptbobcKSg2A8+m8csDBnoYw6xPqhjr&#10;BHEdWYkASyGFanB1gdJzwt5pBqmSOhAh8x2gpD52PzY8tz6M7ZhovSlP9LWGHYAPZ/ISwNLCpTfu&#10;GaMBFqDB/ueOOI6R/KBhwpaz+TxuTBLmi9sSBHdpaS8tRFOAanDAKF/vQ96ynXVi20Ok3CFt3sAc&#10;dCJxFAcmZ3XMH4Y8deO4kHGLLuXk9fu3sf4FAAD//wMAUEsDBBQABgAIAAAAIQA+XUin4AAAAAkB&#10;AAAPAAAAZHJzL2Rvd25yZXYueG1sTI9BTsMwEEX3SNzBGiR21GnSQgiZVBUSAgmBRMsB3HhwArEd&#10;YicNnJ5hBcvRfP3/XrmZbScmGkLrHcJykYAgV3vdOoPwur+7yEGEqJxWnXeE8EUBNtXpSakK7Y/u&#10;haZdNIJLXCgUQhNjX0gZ6oasCgvfk+Pfmx+sinwORupBHbncdjJNkktpVet4oVE93TZUf+xGizBO&#10;3525Nw/v27BfPubP8cl/5hrx/Gze3oCINMe/MPziMzpUzHTwo9NBdAjZesUuESG9ZgUOrLIkBXFA&#10;uFpnIKtS/jeofgAAAP//AwBQSwECLQAUAAYACAAAACEAtoM4kv4AAADhAQAAEwAAAAAAAAAAAAAA&#10;AAAAAAAAW0NvbnRlbnRfVHlwZXNdLnhtbFBLAQItABQABgAIAAAAIQA4/SH/1gAAAJQBAAALAAAA&#10;AAAAAAAAAAAAAC8BAABfcmVscy8ucmVsc1BLAQItABQABgAIAAAAIQDPsUOKOwIAAH4EAAAOAAAA&#10;AAAAAAAAAAAAAC4CAABkcnMvZTJvRG9jLnhtbFBLAQItABQABgAIAAAAIQA+XUin4AAAAAkBAAAP&#10;AAAAAAAAAAAAAAAAAJUEAABkcnMvZG93bnJldi54bWxQSwUGAAAAAAQABADzAAAAogUAAAAA&#10;" strokecolor="white [3212]">
                <v:path arrowok="t"/>
                <v:textbox>
                  <w:txbxContent>
                    <w:p w14:paraId="4EE6D6EF" w14:textId="77777777" w:rsidR="00D266E0" w:rsidRDefault="00D266E0" w:rsidP="00F32C84">
                      <w:r>
                        <w:t>1015</w:t>
                      </w:r>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77696" behindDoc="1" locked="0" layoutInCell="1" allowOverlap="1" wp14:anchorId="3DC4036A" wp14:editId="23C3D5AC">
                <wp:simplePos x="0" y="0"/>
                <wp:positionH relativeFrom="column">
                  <wp:posOffset>1400175</wp:posOffset>
                </wp:positionH>
                <wp:positionV relativeFrom="paragraph">
                  <wp:posOffset>189230</wp:posOffset>
                </wp:positionV>
                <wp:extent cx="574675" cy="288925"/>
                <wp:effectExtent l="0" t="0" r="15875" b="1587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675" cy="288925"/>
                        </a:xfrm>
                        <a:prstGeom prst="rect">
                          <a:avLst/>
                        </a:prstGeom>
                        <a:solidFill>
                          <a:srgbClr val="FFFFFF"/>
                        </a:solidFill>
                        <a:ln w="9525">
                          <a:solidFill>
                            <a:schemeClr val="bg1">
                              <a:lumMod val="100000"/>
                              <a:lumOff val="0"/>
                            </a:schemeClr>
                          </a:solidFill>
                          <a:miter lim="800000"/>
                          <a:headEnd/>
                          <a:tailEnd/>
                        </a:ln>
                      </wps:spPr>
                      <wps:txbx>
                        <w:txbxContent>
                          <w:p w14:paraId="40A1F888" w14:textId="77777777" w:rsidR="00D266E0" w:rsidRDefault="00D266E0" w:rsidP="00F32C84">
                            <w:r>
                              <w:t>1027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4036A" id="Zone de texte 14" o:spid="_x0000_s1090" type="#_x0000_t202" style="position:absolute;left:0;text-align:left;margin-left:110.25pt;margin-top:14.9pt;width:45.25pt;height:2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KTPwIAAH4EAAAOAAAAZHJzL2Uyb0RvYy54bWysVEtv2zAMvg/YfxB0X5ykSZMYcYqtXYYB&#10;3QNoe9lNlmRbmF6TlNjprx8lJVm63ob5IIgPfSQ/kl7fDEqiPXdeGF3hyWiMEdfUMKHbCj89bt8t&#10;MfKBaEak0bzCB+7xzebtm3VvSz41nZGMOwQg2pe9rXAXgi2LwtOOK+JHxnINxsY4RQKIri2YIz2g&#10;K1lMx+ProjeOWWco9x60d9mINwm/aTgN35rG84BkhSG3kE6XzjqexWZNytYR2wl6TIP8QxaKCA1B&#10;z1B3JBC0c+IVlBLUGW+aMKJGFaZpBOWpBqhmMv6rmoeOWJ5qAXK8PdPk/x8s/br/7pBg0LsZRpoo&#10;6NEP6BRiHAU+BI5ADyT11pfg+2DBOwwfzAAPUsHe3hv604NLceGTH/joXfdfDANUsgsmvRgapyJV&#10;UDwCGOjK4dwJiIgoKOeL2fVijhEF03S5XE3nMYmClKfH1vnwiRuF4qXCDhqdwMn+3ofsenKJsbyR&#10;gm2FlElwbX0rHdoTGIpt+o7oL9ykRn2FV3OI/Roizic/g9RtJkPuFBSbgSfj+OUBAz2MYdYnFVSS&#10;RjxCpLpeRFYiwFJIoSq8vEDpOGEfNYPqSBmIkPkOUFIf2Y+EZ+rDUA+prVdXp/bVhh2gH87kJYCl&#10;hUtn3DNGPSxAhf2vHXEcI/lZw4StJrNZ3JgkzOaLKQju0lJfWoimAFXhgFG+3oa8ZTvrRNtBpMyQ&#10;Nu9hDhqRehQHJmd1zB+GPLFxXMi4RZdy8vrz29j8BgAA//8DAFBLAwQUAAYACAAAACEAFTD/pN8A&#10;AAAJAQAADwAAAGRycy9kb3ducmV2LnhtbEyP0U7DMAxF35H4h8hIvLG0nQalazpNSAgkBBIbH5A1&#10;XlponNKkXeHrMU/wZstH1+eWm9l1YsIhtJ4UpIsEBFLtTUtWwdv+/ioHEaImoztPqOALA2yq87NS&#10;F8af6BWnXbSCQygUWkETY19IGeoGnQ4L3yPx7egHpyOvg5Vm0CcOd53MkuRaOt0Sf2h0j3cN1h+7&#10;0SkYp+/OPtjH923Yp0/5S3z2n7lR6vJi3q5BRJzjHwy/+qwOFTsd/EgmiE5BliUrRnm45QoMLNOU&#10;yx0U3KyWIKtS/m9Q/QAAAP//AwBQSwECLQAUAAYACAAAACEAtoM4kv4AAADhAQAAEwAAAAAAAAAA&#10;AAAAAAAAAAAAW0NvbnRlbnRfVHlwZXNdLnhtbFBLAQItABQABgAIAAAAIQA4/SH/1gAAAJQBAAAL&#10;AAAAAAAAAAAAAAAAAC8BAABfcmVscy8ucmVsc1BLAQItABQABgAIAAAAIQDOFUKTPwIAAH4EAAAO&#10;AAAAAAAAAAAAAAAAAC4CAABkcnMvZTJvRG9jLnhtbFBLAQItABQABgAIAAAAIQAVMP+k3wAAAAkB&#10;AAAPAAAAAAAAAAAAAAAAAJkEAABkcnMvZG93bnJldi54bWxQSwUGAAAAAAQABADzAAAApQUAAAAA&#10;" strokecolor="white [3212]">
                <v:path arrowok="t"/>
                <v:textbox>
                  <w:txbxContent>
                    <w:p w14:paraId="40A1F888" w14:textId="77777777" w:rsidR="00D266E0" w:rsidRDefault="00D266E0" w:rsidP="00F32C84">
                      <w:r>
                        <w:t>1027</w:t>
                      </w:r>
                    </w:p>
                  </w:txbxContent>
                </v:textbox>
              </v:shape>
            </w:pict>
          </mc:Fallback>
        </mc:AlternateContent>
      </w:r>
      <w:r w:rsidRPr="00C27ED2">
        <w:rPr>
          <w:rFonts w:ascii="Times New Roman" w:hAnsi="Times New Roman"/>
          <w:noProof/>
          <w:sz w:val="24"/>
          <w:szCs w:val="24"/>
          <w:lang w:val="fr-FR" w:eastAsia="fr-FR"/>
        </w:rPr>
        <mc:AlternateContent>
          <mc:Choice Requires="wps">
            <w:drawing>
              <wp:anchor distT="0" distB="0" distL="114300" distR="114300" simplePos="0" relativeHeight="251676672" behindDoc="1" locked="0" layoutInCell="1" allowOverlap="1" wp14:anchorId="2AE8EAFF" wp14:editId="448C055D">
                <wp:simplePos x="0" y="0"/>
                <wp:positionH relativeFrom="column">
                  <wp:posOffset>722630</wp:posOffset>
                </wp:positionH>
                <wp:positionV relativeFrom="paragraph">
                  <wp:posOffset>189230</wp:posOffset>
                </wp:positionV>
                <wp:extent cx="677545" cy="288925"/>
                <wp:effectExtent l="0" t="0" r="27305" b="1587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7545" cy="288925"/>
                        </a:xfrm>
                        <a:prstGeom prst="rect">
                          <a:avLst/>
                        </a:prstGeom>
                        <a:solidFill>
                          <a:srgbClr val="FFFFFF"/>
                        </a:solidFill>
                        <a:ln w="9525">
                          <a:solidFill>
                            <a:schemeClr val="bg1">
                              <a:lumMod val="100000"/>
                              <a:lumOff val="0"/>
                            </a:schemeClr>
                          </a:solidFill>
                          <a:miter lim="800000"/>
                          <a:headEnd/>
                          <a:tailEnd/>
                        </a:ln>
                      </wps:spPr>
                      <wps:txbx>
                        <w:txbxContent>
                          <w:p w14:paraId="3E234119" w14:textId="77777777" w:rsidR="00D266E0" w:rsidRDefault="00D266E0" w:rsidP="00F32C84">
                            <w:r>
                              <w:t>1163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8EAFF" id="Zone de texte 13" o:spid="_x0000_s1091" type="#_x0000_t202" style="position:absolute;left:0;text-align:left;margin-left:56.9pt;margin-top:14.9pt;width:53.35pt;height:22.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uQPwIAAH4EAAAOAAAAZHJzL2Uyb0RvYy54bWysVEtv2zAMvg/YfxB0X5ykSZMYcYqtXYYB&#10;3QNoe9lNlmRbmF6TlNjprx8lJVm63ob5IIgPfSQ/kl7fDEqiPXdeGF3hyWiMEdfUMKHbCj89bt8t&#10;MfKBaEak0bzCB+7xzebtm3VvSz41nZGMOwQg2pe9rXAXgi2LwtOOK+JHxnINxsY4RQKIri2YIz2g&#10;K1lMx+ProjeOWWco9x60d9mINwm/aTgN35rG84BkhSG3kE6XzjqexWZNytYR2wl6TIP8QxaKCA1B&#10;z1B3JBC0c+IVlBLUGW+aMKJGFaZpBOWpBqhmMv6rmoeOWJ5qAXK8PdPk/x8s/br/7pBg0LsrjDRR&#10;0KMf0CnEOAp8CByBHkjqrS/B98GCdxg+mAEepIK9vTf0pweX4sInP/DRu+6/GAaoZBdMejE0TkWq&#10;oHgEMNCVw7kTEBFRUF4vFvPZHCMKpulyuZrOYxIFKU+PrfPhEzcKxUuFHTQ6gZP9vQ/Z9eQSY3kj&#10;BdsKKZPg2vpWOrQnMBTb9B3RX7hJjfoKr+YQ+zVEnE9+BqnbTIbcKSg2A0/G8csDBnoYw6xPKqgk&#10;jXiESHW9iKxEgKWQQlV4eYHSccI+agbVkTIQIfMdoKQ+sh8Jz9SHoR5SW69mp/bVhh2gH87kJYCl&#10;hUtn3DNGPSxAhf2vHXEcI/lZw4StJrNZ3JgkzOaLKQju0lJfWoimAFXhgFG+3oa8ZTvrRNtBpMyQ&#10;Nu9hDhqRehQHJmd1zB+GPLFxXMi4RZdy8vrz29j8BgAA//8DAFBLAwQUAAYACAAAACEAXOZNP98A&#10;AAAJAQAADwAAAGRycy9kb3ducmV2LnhtbEyPUUvDQBCE3wX/w7GCb/aSlGpMcylFEAVRsPUHXHPb&#10;SzS3F3OXNPrrXZ/0aRhmmP223MyuExMOofWkIF0kIJBqb1qyCt7291c5iBA1Gd15QgVfGGBTnZ+V&#10;ujD+RK847aIVPEKh0AqaGPtCylA36HRY+B6Js6MfnI5sByvNoE887jqZJcm1dLolvtDoHu8arD92&#10;o1MwTt+dfbCP79uwT5/yl/jsP3Oj1OXFvF2DiDjHvzL84jM6VMx08COZIDr26ZLRo4LslpULWZas&#10;QBwU3KyWIKtS/v+g+gEAAP//AwBQSwECLQAUAAYACAAAACEAtoM4kv4AAADhAQAAEwAAAAAAAAAA&#10;AAAAAAAAAAAAW0NvbnRlbnRfVHlwZXNdLnhtbFBLAQItABQABgAIAAAAIQA4/SH/1gAAAJQBAAAL&#10;AAAAAAAAAAAAAAAAAC8BAABfcmVscy8ucmVsc1BLAQItABQABgAIAAAAIQC4BXuQPwIAAH4EAAAO&#10;AAAAAAAAAAAAAAAAAC4CAABkcnMvZTJvRG9jLnhtbFBLAQItABQABgAIAAAAIQBc5k0/3wAAAAkB&#10;AAAPAAAAAAAAAAAAAAAAAJkEAABkcnMvZG93bnJldi54bWxQSwUGAAAAAAQABADzAAAApQUAAAAA&#10;" strokecolor="white [3212]">
                <v:path arrowok="t"/>
                <v:textbox>
                  <w:txbxContent>
                    <w:p w14:paraId="3E234119" w14:textId="77777777" w:rsidR="00D266E0" w:rsidRDefault="00D266E0" w:rsidP="00F32C84">
                      <w:r>
                        <w:t>1163</w:t>
                      </w:r>
                    </w:p>
                  </w:txbxContent>
                </v:textbox>
              </v:shape>
            </w:pict>
          </mc:Fallback>
        </mc:AlternateContent>
      </w:r>
    </w:p>
    <w:p w14:paraId="41C5E598" w14:textId="77777777" w:rsidR="00F32C84" w:rsidRDefault="00F32C84" w:rsidP="00F32C84">
      <w:pPr>
        <w:pStyle w:val="ListParagraph"/>
        <w:tabs>
          <w:tab w:val="left" w:pos="3946"/>
        </w:tabs>
        <w:spacing w:after="0"/>
        <w:jc w:val="both"/>
        <w:rPr>
          <w:rFonts w:ascii="Times New Roman" w:hAnsi="Times New Roman"/>
          <w:sz w:val="24"/>
          <w:szCs w:val="24"/>
        </w:rPr>
      </w:pPr>
    </w:p>
    <w:p w14:paraId="6005E0BE" w14:textId="77777777" w:rsidR="00F32C84" w:rsidRPr="00C27ED2" w:rsidRDefault="00F32C84" w:rsidP="00F32C84">
      <w:pPr>
        <w:pStyle w:val="ListParagraph"/>
        <w:tabs>
          <w:tab w:val="left" w:pos="3946"/>
        </w:tabs>
        <w:spacing w:after="0"/>
        <w:jc w:val="both"/>
        <w:rPr>
          <w:rFonts w:ascii="Times New Roman" w:hAnsi="Times New Roman"/>
          <w:sz w:val="24"/>
          <w:szCs w:val="24"/>
        </w:rPr>
      </w:pPr>
    </w:p>
    <w:p w14:paraId="5C8BC1C6" w14:textId="77777777" w:rsidR="00F32C84" w:rsidRPr="00C27ED2" w:rsidRDefault="00F32C84" w:rsidP="00E91620">
      <w:pPr>
        <w:pStyle w:val="ListParagraph"/>
        <w:numPr>
          <w:ilvl w:val="0"/>
          <w:numId w:val="15"/>
        </w:numPr>
        <w:tabs>
          <w:tab w:val="left" w:pos="3946"/>
        </w:tabs>
        <w:spacing w:after="0" w:line="360" w:lineRule="auto"/>
        <w:jc w:val="both"/>
        <w:rPr>
          <w:rFonts w:ascii="Times New Roman" w:hAnsi="Times New Roman"/>
          <w:sz w:val="24"/>
          <w:szCs w:val="24"/>
        </w:rPr>
      </w:pPr>
      <w:r w:rsidRPr="00C27ED2">
        <w:rPr>
          <w:rFonts w:ascii="Times New Roman" w:hAnsi="Times New Roman"/>
          <w:sz w:val="24"/>
          <w:szCs w:val="24"/>
        </w:rPr>
        <w:t>Analysis of system efficiency</w:t>
      </w:r>
    </w:p>
    <w:p w14:paraId="7895A038" w14:textId="77777777" w:rsidR="00F32C84" w:rsidRPr="00C27ED2" w:rsidRDefault="00F32C84" w:rsidP="00E91620">
      <w:pPr>
        <w:tabs>
          <w:tab w:val="left" w:pos="3946"/>
        </w:tabs>
        <w:spacing w:after="0" w:line="360" w:lineRule="auto"/>
        <w:jc w:val="both"/>
        <w:rPr>
          <w:rFonts w:ascii="Times New Roman" w:hAnsi="Times New Roman"/>
          <w:sz w:val="24"/>
          <w:szCs w:val="24"/>
        </w:rPr>
      </w:pPr>
      <w:r w:rsidRPr="00C27ED2">
        <w:rPr>
          <w:rFonts w:ascii="Times New Roman" w:hAnsi="Times New Roman"/>
          <w:sz w:val="24"/>
          <w:szCs w:val="24"/>
        </w:rPr>
        <w:t>To do this we calculated the efficiency coefficient using the formula:</w:t>
      </w:r>
    </w:p>
    <w:p w14:paraId="1F3075A3" w14:textId="77777777" w:rsidR="00F32C84" w:rsidRPr="00C27ED2" w:rsidRDefault="00F32C84" w:rsidP="00E91620">
      <w:pPr>
        <w:tabs>
          <w:tab w:val="left" w:pos="3946"/>
        </w:tabs>
        <w:spacing w:after="0" w:line="360" w:lineRule="auto"/>
        <w:jc w:val="both"/>
        <w:rPr>
          <w:rFonts w:ascii="Times New Roman" w:hAnsi="Times New Roman"/>
          <w:sz w:val="24"/>
          <w:szCs w:val="24"/>
        </w:rPr>
      </w:pPr>
      <w:r w:rsidRPr="00C27ED2">
        <w:rPr>
          <w:rFonts w:ascii="Times New Roman" w:eastAsiaTheme="minorEastAsia" w:hAnsi="Times New Roman"/>
          <w:sz w:val="24"/>
          <w:szCs w:val="24"/>
        </w:rPr>
        <w:t xml:space="preserve">           </w:t>
      </w:r>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S X d</m:t>
            </m:r>
          </m:num>
          <m:den>
            <m:r>
              <w:rPr>
                <w:rFonts w:ascii="Cambria Math" w:hAnsi="Cambria Math"/>
                <w:sz w:val="24"/>
                <w:szCs w:val="24"/>
              </w:rPr>
              <m:t xml:space="preserve">T1+T2+T3+T4+T5+T6 </m:t>
            </m:r>
          </m:den>
        </m:f>
        <m:r>
          <m:rPr>
            <m:sty m:val="p"/>
          </m:rPr>
          <w:rPr>
            <w:rFonts w:ascii="Cambria Math" w:hAnsi="Cambria Math"/>
            <w:sz w:val="24"/>
            <w:szCs w:val="24"/>
          </w:rPr>
          <m:t xml:space="preserve"> X 100 </m:t>
        </m:r>
      </m:oMath>
      <w:r w:rsidRPr="00C27ED2">
        <w:rPr>
          <w:rFonts w:ascii="Times New Roman" w:hAnsi="Times New Roman"/>
          <w:sz w:val="24"/>
          <w:szCs w:val="24"/>
        </w:rPr>
        <w:t xml:space="preserve"> </w:t>
      </w:r>
    </w:p>
    <w:p w14:paraId="211DBA45" w14:textId="77777777" w:rsidR="00F32C84" w:rsidRPr="00C27ED2" w:rsidRDefault="00F32C84" w:rsidP="00E91620">
      <w:pPr>
        <w:tabs>
          <w:tab w:val="left" w:pos="5576"/>
        </w:tabs>
        <w:spacing w:after="0" w:line="360" w:lineRule="auto"/>
        <w:jc w:val="both"/>
        <w:rPr>
          <w:rFonts w:ascii="Times New Roman" w:eastAsiaTheme="minorEastAsia" w:hAnsi="Times New Roman"/>
          <w:sz w:val="24"/>
          <w:szCs w:val="24"/>
        </w:rPr>
      </w:pPr>
      <w:r w:rsidRPr="00C27ED2">
        <w:rPr>
          <w:rFonts w:ascii="Times New Roman" w:hAnsi="Times New Roman"/>
          <w:sz w:val="24"/>
          <w:szCs w:val="24"/>
        </w:rPr>
        <w:t xml:space="preserve">        </w:t>
      </w:r>
      <m:oMath>
        <m:r>
          <w:rPr>
            <w:rFonts w:ascii="Cambria Math" w:hAnsi="Cambria Math"/>
            <w:sz w:val="24"/>
            <w:szCs w:val="24"/>
          </w:rPr>
          <m:t>C.E</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658 x 6</m:t>
            </m:r>
          </m:num>
          <m:den>
            <m:r>
              <m:rPr>
                <m:sty m:val="p"/>
              </m:rPr>
              <w:rPr>
                <w:rFonts w:ascii="Cambria Math" w:hAnsi="Cambria Math"/>
                <w:sz w:val="24"/>
                <w:szCs w:val="24"/>
              </w:rPr>
              <m:t>1163+1027+1015+940+916+708</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3948</m:t>
            </m:r>
          </m:num>
          <m:den>
            <m:r>
              <m:rPr>
                <m:sty m:val="p"/>
              </m:rPr>
              <w:rPr>
                <w:rFonts w:ascii="Cambria Math" w:hAnsi="Cambria Math"/>
                <w:sz w:val="24"/>
                <w:szCs w:val="24"/>
              </w:rPr>
              <m:t>5769</m:t>
            </m:r>
          </m:den>
        </m:f>
      </m:oMath>
    </w:p>
    <w:p w14:paraId="0C7FAA8F" w14:textId="77777777" w:rsidR="00F32C84" w:rsidRPr="00C27ED2" w:rsidRDefault="00F32C84" w:rsidP="00E91620">
      <w:pPr>
        <w:spacing w:after="0" w:line="360" w:lineRule="auto"/>
        <w:jc w:val="both"/>
        <w:rPr>
          <w:rFonts w:ascii="Times New Roman" w:eastAsiaTheme="minorEastAsia" w:hAnsi="Times New Roman"/>
          <w:sz w:val="24"/>
          <w:szCs w:val="24"/>
        </w:rPr>
      </w:pPr>
      <w:r w:rsidRPr="00C27ED2">
        <w:rPr>
          <w:rFonts w:ascii="Times New Roman" w:hAnsi="Times New Roman"/>
          <w:sz w:val="24"/>
          <w:szCs w:val="24"/>
        </w:rPr>
        <w:t xml:space="preserve">         </w:t>
      </w:r>
      <m:oMath>
        <m:r>
          <w:rPr>
            <w:rFonts w:ascii="Cambria Math" w:hAnsi="Cambria Math"/>
            <w:sz w:val="24"/>
            <w:szCs w:val="24"/>
          </w:rPr>
          <m:t>C</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3948</m:t>
            </m:r>
          </m:num>
          <m:den>
            <m:r>
              <w:rPr>
                <w:rFonts w:ascii="Cambria Math" w:hAnsi="Cambria Math"/>
                <w:sz w:val="24"/>
                <w:szCs w:val="24"/>
              </w:rPr>
              <m:t xml:space="preserve">5769 </m:t>
            </m:r>
          </m:den>
        </m:f>
        <m:r>
          <m:rPr>
            <m:sty m:val="p"/>
          </m:rPr>
          <w:rPr>
            <w:rFonts w:ascii="Cambria Math" w:hAnsi="Cambria Math"/>
            <w:sz w:val="24"/>
            <w:szCs w:val="24"/>
          </w:rPr>
          <m:t xml:space="preserve"> X 100=68,43%</m:t>
        </m:r>
      </m:oMath>
    </w:p>
    <w:p w14:paraId="18BED9FD" w14:textId="77777777" w:rsidR="00F32C84" w:rsidRPr="00C27ED2" w:rsidRDefault="00F32C84" w:rsidP="00E91620">
      <w:pPr>
        <w:spacing w:after="0" w:line="360" w:lineRule="auto"/>
        <w:jc w:val="both"/>
        <w:rPr>
          <w:rFonts w:ascii="Times New Roman" w:hAnsi="Times New Roman"/>
          <w:sz w:val="24"/>
          <w:szCs w:val="24"/>
        </w:rPr>
      </w:pPr>
      <w:r w:rsidRPr="00C27ED2">
        <w:rPr>
          <w:rFonts w:ascii="Times New Roman" w:hAnsi="Times New Roman"/>
          <w:sz w:val="24"/>
          <w:szCs w:val="24"/>
        </w:rPr>
        <w:t>This coefficient is less than 100%, i.e. the system is not efficient.</w:t>
      </w:r>
    </w:p>
    <w:p w14:paraId="6CBD6E90" w14:textId="77777777" w:rsidR="00F32C84" w:rsidRPr="00C27ED2" w:rsidRDefault="00F32C84" w:rsidP="00E91620">
      <w:pPr>
        <w:pStyle w:val="ListParagraph"/>
        <w:numPr>
          <w:ilvl w:val="0"/>
          <w:numId w:val="15"/>
        </w:numPr>
        <w:spacing w:after="0" w:line="360" w:lineRule="auto"/>
        <w:jc w:val="both"/>
        <w:rPr>
          <w:rFonts w:ascii="Times New Roman" w:hAnsi="Times New Roman"/>
          <w:sz w:val="24"/>
          <w:szCs w:val="24"/>
        </w:rPr>
      </w:pPr>
      <w:r w:rsidRPr="00C27ED2">
        <w:rPr>
          <w:rFonts w:ascii="Times New Roman" w:hAnsi="Times New Roman"/>
          <w:sz w:val="24"/>
          <w:szCs w:val="24"/>
        </w:rPr>
        <w:t>Calculation of the cost increase coefficient (CAC) or the input/output ratio (IOR)</w:t>
      </w:r>
    </w:p>
    <w:p w14:paraId="3A47783C" w14:textId="77777777" w:rsidR="00F32C84" w:rsidRPr="00C27ED2" w:rsidRDefault="00F32C84" w:rsidP="00E91620">
      <w:pPr>
        <w:spacing w:after="0" w:line="360" w:lineRule="auto"/>
        <w:ind w:left="360"/>
        <w:jc w:val="both"/>
        <w:rPr>
          <w:rFonts w:ascii="Times New Roman" w:hAnsi="Times New Roman"/>
          <w:sz w:val="24"/>
          <w:szCs w:val="24"/>
        </w:rPr>
      </w:pPr>
      <w:r w:rsidRPr="00C27ED2">
        <w:rPr>
          <w:rFonts w:ascii="Times New Roman" w:hAnsi="Times New Roman"/>
          <w:sz w:val="24"/>
          <w:szCs w:val="24"/>
        </w:rPr>
        <w:t>This coefficient is the inverse of the efficiency coefficient.</w:t>
      </w:r>
    </w:p>
    <w:p w14:paraId="62DC5B41" w14:textId="77777777" w:rsidR="00F32C84" w:rsidRPr="00C27ED2" w:rsidRDefault="00F32C84" w:rsidP="00E91620">
      <w:pPr>
        <w:spacing w:after="0" w:line="360" w:lineRule="auto"/>
        <w:jc w:val="both"/>
        <w:rPr>
          <w:rFonts w:ascii="Times New Roman" w:eastAsiaTheme="minorEastAsia" w:hAnsi="Times New Roman"/>
          <w:sz w:val="24"/>
          <w:szCs w:val="24"/>
        </w:rPr>
      </w:pPr>
      <w:r w:rsidRPr="00C27ED2">
        <w:rPr>
          <w:rFonts w:ascii="Times New Roman" w:hAnsi="Times New Roman"/>
          <w:sz w:val="24"/>
          <w:szCs w:val="24"/>
        </w:rPr>
        <w:t xml:space="preserve">              </w:t>
      </w:r>
      <m:oMath>
        <m:r>
          <w:rPr>
            <w:rFonts w:ascii="Cambria Math" w:hAnsi="Cambria Math"/>
            <w:sz w:val="24"/>
            <w:szCs w:val="24"/>
          </w:rPr>
          <m:t>C.E</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T1+T2+T3+T4+T5+T6</m:t>
            </m:r>
          </m:num>
          <m:den>
            <m:r>
              <m:rPr>
                <m:sty m:val="p"/>
              </m:rPr>
              <w:rPr>
                <w:rFonts w:ascii="Cambria Math" w:hAnsi="Cambria Math"/>
                <w:sz w:val="24"/>
                <w:szCs w:val="24"/>
              </w:rPr>
              <m:t xml:space="preserve">S x d </m:t>
            </m:r>
          </m:den>
        </m:f>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5769</m:t>
            </m:r>
          </m:num>
          <m:den>
            <m:r>
              <m:rPr>
                <m:sty m:val="p"/>
              </m:rPr>
              <w:rPr>
                <w:rFonts w:ascii="Cambria Math" w:hAnsi="Cambria Math"/>
                <w:sz w:val="24"/>
                <w:szCs w:val="24"/>
              </w:rPr>
              <m:t>3948</m:t>
            </m:r>
          </m:den>
        </m:f>
        <m:r>
          <m:rPr>
            <m:sty m:val="p"/>
          </m:rPr>
          <w:rPr>
            <w:rFonts w:ascii="Cambria Math" w:hAnsi="Cambria Math"/>
            <w:sz w:val="24"/>
            <w:szCs w:val="24"/>
          </w:rPr>
          <m:t xml:space="preserve">=1,46 </m:t>
        </m:r>
      </m:oMath>
    </w:p>
    <w:p w14:paraId="3AA5B510" w14:textId="77777777" w:rsidR="00F32C84" w:rsidRDefault="00F32C84" w:rsidP="00F32C84">
      <w:pPr>
        <w:pStyle w:val="ListParagraph"/>
        <w:numPr>
          <w:ilvl w:val="0"/>
          <w:numId w:val="15"/>
        </w:numPr>
        <w:spacing w:after="0" w:line="360" w:lineRule="auto"/>
        <w:jc w:val="both"/>
        <w:rPr>
          <w:rFonts w:ascii="Times New Roman" w:hAnsi="Times New Roman"/>
          <w:sz w:val="24"/>
          <w:szCs w:val="24"/>
          <w:u w:val="single"/>
        </w:rPr>
      </w:pPr>
      <w:r w:rsidRPr="00C27ED2">
        <w:rPr>
          <w:rFonts w:ascii="Times New Roman" w:hAnsi="Times New Roman"/>
          <w:sz w:val="24"/>
          <w:szCs w:val="24"/>
          <w:u w:val="single"/>
        </w:rPr>
        <w:t>Establishment of a summary table of indicators</w:t>
      </w:r>
    </w:p>
    <w:p w14:paraId="19A87AA3" w14:textId="77777777" w:rsidR="00694F95" w:rsidRDefault="00694F95" w:rsidP="00694F95">
      <w:pPr>
        <w:spacing w:after="0" w:line="360" w:lineRule="auto"/>
        <w:jc w:val="both"/>
        <w:rPr>
          <w:rFonts w:ascii="Times New Roman" w:hAnsi="Times New Roman"/>
          <w:sz w:val="24"/>
          <w:szCs w:val="24"/>
          <w:u w:val="single"/>
        </w:rPr>
      </w:pPr>
    </w:p>
    <w:p w14:paraId="1146F076" w14:textId="77777777" w:rsidR="00694F95" w:rsidRDefault="00694F95" w:rsidP="00694F95">
      <w:pPr>
        <w:spacing w:after="0" w:line="360" w:lineRule="auto"/>
        <w:jc w:val="both"/>
        <w:rPr>
          <w:rFonts w:ascii="Times New Roman" w:hAnsi="Times New Roman"/>
          <w:sz w:val="24"/>
          <w:szCs w:val="24"/>
          <w:u w:val="single"/>
        </w:rPr>
      </w:pPr>
    </w:p>
    <w:p w14:paraId="76D0045E" w14:textId="77777777" w:rsidR="00694F95" w:rsidRDefault="00694F95" w:rsidP="00694F95">
      <w:pPr>
        <w:spacing w:after="0" w:line="360" w:lineRule="auto"/>
        <w:jc w:val="both"/>
        <w:rPr>
          <w:rFonts w:ascii="Times New Roman" w:hAnsi="Times New Roman"/>
          <w:sz w:val="24"/>
          <w:szCs w:val="24"/>
          <w:u w:val="single"/>
        </w:rPr>
      </w:pPr>
    </w:p>
    <w:p w14:paraId="4FFE21B7" w14:textId="77777777" w:rsidR="00694F95" w:rsidRDefault="00694F95" w:rsidP="00694F95">
      <w:pPr>
        <w:spacing w:after="0" w:line="360" w:lineRule="auto"/>
        <w:jc w:val="both"/>
        <w:rPr>
          <w:rFonts w:ascii="Times New Roman" w:hAnsi="Times New Roman"/>
          <w:sz w:val="24"/>
          <w:szCs w:val="24"/>
          <w:u w:val="single"/>
        </w:rPr>
      </w:pPr>
    </w:p>
    <w:p w14:paraId="02AF682D" w14:textId="77777777" w:rsidR="00694F95" w:rsidRPr="00694F95" w:rsidRDefault="00694F95" w:rsidP="00694F95">
      <w:pPr>
        <w:spacing w:after="0" w:line="360" w:lineRule="auto"/>
        <w:jc w:val="both"/>
        <w:rPr>
          <w:rFonts w:ascii="Times New Roman" w:hAnsi="Times New Roman"/>
          <w:sz w:val="24"/>
          <w:szCs w:val="24"/>
          <w:u w:val="single"/>
        </w:rPr>
      </w:pPr>
    </w:p>
    <w:p w14:paraId="3D8BF686" w14:textId="77777777" w:rsidR="007C6AC0" w:rsidRPr="00E91620" w:rsidRDefault="007C6AC0" w:rsidP="007C6AC0">
      <w:pPr>
        <w:pStyle w:val="ListParagraph"/>
        <w:spacing w:after="0" w:line="360" w:lineRule="auto"/>
        <w:jc w:val="both"/>
        <w:rPr>
          <w:rFonts w:ascii="Times New Roman" w:hAnsi="Times New Roman"/>
          <w:sz w:val="24"/>
          <w:szCs w:val="24"/>
          <w:u w:val="single"/>
        </w:rPr>
      </w:pPr>
    </w:p>
    <w:p w14:paraId="02200899" w14:textId="77777777" w:rsidR="00F32C84" w:rsidRPr="00C27ED2" w:rsidRDefault="00F32C84" w:rsidP="00F32C84">
      <w:pPr>
        <w:pStyle w:val="Caption"/>
        <w:keepNext/>
        <w:spacing w:after="0" w:line="276" w:lineRule="auto"/>
        <w:jc w:val="both"/>
        <w:rPr>
          <w:rFonts w:ascii="Times New Roman" w:hAnsi="Times New Roman"/>
          <w:color w:val="auto"/>
          <w:sz w:val="24"/>
          <w:szCs w:val="24"/>
        </w:rPr>
      </w:pPr>
      <w:r w:rsidRPr="00C27ED2">
        <w:rPr>
          <w:rFonts w:ascii="Times New Roman" w:hAnsi="Times New Roman"/>
          <w:color w:val="auto"/>
          <w:sz w:val="24"/>
          <w:szCs w:val="24"/>
        </w:rPr>
        <w:t xml:space="preserve">                     </w:t>
      </w:r>
      <w:bookmarkStart w:id="5" w:name="_Toc128309637"/>
      <w:r w:rsidRPr="00C27ED2">
        <w:rPr>
          <w:rFonts w:ascii="Times New Roman" w:hAnsi="Times New Roman"/>
          <w:color w:val="auto"/>
          <w:sz w:val="24"/>
          <w:szCs w:val="24"/>
        </w:rPr>
        <w:t>Table 4: Summary table of indicators</w:t>
      </w:r>
      <w:bookmarkEnd w:id="5"/>
    </w:p>
    <w:p w14:paraId="21F68AA2" w14:textId="77777777" w:rsidR="00F32C84" w:rsidRPr="00C27ED2" w:rsidRDefault="00F32C84" w:rsidP="00F32C84">
      <w:pPr>
        <w:spacing w:after="0"/>
        <w:jc w:val="both"/>
        <w:rPr>
          <w:rFonts w:ascii="Times New Roman" w:hAnsi="Times New Roman"/>
          <w:sz w:val="24"/>
          <w:szCs w:val="24"/>
        </w:rPr>
      </w:pPr>
    </w:p>
    <w:p w14:paraId="0A313369"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 xml:space="preserve">Classes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Years / Places</w:t>
      </w:r>
    </w:p>
    <w:p w14:paraId="1C8E035C"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1:1163</w:t>
      </w:r>
    </w:p>
    <w:p w14:paraId="0F23AD74"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2:1027</w:t>
      </w:r>
    </w:p>
    <w:p w14:paraId="66C1E420"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3:1015</w:t>
      </w:r>
    </w:p>
    <w:p w14:paraId="3759872D"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4:940</w:t>
      </w:r>
    </w:p>
    <w:p w14:paraId="00A3A43D"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5:916</w:t>
      </w:r>
    </w:p>
    <w:p w14:paraId="20E0784D"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6:708</w:t>
      </w:r>
    </w:p>
    <w:p w14:paraId="5E73E808"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w:lastRenderedPageBreak/>
        <mc:AlternateContent>
          <mc:Choice Requires="wps">
            <w:drawing>
              <wp:anchor distT="4294967295" distB="4294967295" distL="114300" distR="114300" simplePos="0" relativeHeight="251682816" behindDoc="0" locked="0" layoutInCell="1" allowOverlap="1" wp14:anchorId="4AB69AA0" wp14:editId="5A56BDCC">
                <wp:simplePos x="0" y="0"/>
                <wp:positionH relativeFrom="column">
                  <wp:posOffset>1903730</wp:posOffset>
                </wp:positionH>
                <wp:positionV relativeFrom="paragraph">
                  <wp:posOffset>83820</wp:posOffset>
                </wp:positionV>
                <wp:extent cx="1679575" cy="0"/>
                <wp:effectExtent l="0" t="76200" r="15875" b="9525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957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31A90A" id="Connecteur droit avec flèche 9" o:spid="_x0000_s1026" type="#_x0000_t32" style="position:absolute;margin-left:149.9pt;margin-top:6.6pt;width:132.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dEOgIAAFwEAAAOAAAAZHJzL2Uyb0RvYy54bWysVEGu0zAQ3SNxB8v7NklJ+9uo6RdKWjYf&#10;qPThAK7tNBaObdlu0wpxH+7Bxf7YTQuFDUJk4YwznjdvZp6zfDx1Eh25dUKrEmfjFCOuqGZC7Uv8&#10;+dNmNMfIeaIYkVrxEp+5w4+r16+WvSn4RLdaMm4RgChX9KbErfemSBJHW94RN9aGK3A22nbEw9bu&#10;E2ZJD+idTCZpOkt6bZmxmnLn4Gt9ceJVxG8aTv3HpnHcI1li4ObjauO6C2uyWpJib4lpBR1okH9g&#10;0RGhIOkNqiaeoIMVf0B1glrtdOPHVHeJbhpBeawBqsnS36p5bonhsRZojjO3Nrn/B0s/HLcWCVbi&#10;BUaKdDCiSisFfeMHi5jVwiNy5BQ18sd3GApahJb1xhUQWamtDUXTk3o2T5p+ceBL7pxh4wyk2PXv&#10;NQN0cvA6durU2C4EQw/QKQ7kfBsIP3lE4WM2e1hMH6YY0asvIcU10Fjn33HdoWCU2HlLxL71A31t&#10;s5iGHJ+cD7RIcQ0IWZXeCCnj9KVCPaRapNM0RjgtBQvecM7Z/a6SFh1JEFB8QgMA7e6Y1QfFIlrL&#10;CVsPtidCgo382UDl3gqi9pLjkK7jDCPJ4c4E64IoVcgItQPjwbpo6OsiXazn63k+yiez9ShP63r0&#10;dlPlo9kme5jWb+qqqrNvgXyWF61gjKvA/6rnLP87vQw366LEm6JvnUru0WMTgOz1HUnH4Yd5XzSy&#10;0+y8taG6oAOQcDw8XLdwR37dx1M/fwqrFwAAAP//AwBQSwMEFAAGAAgAAAAhANBPl2neAAAACQEA&#10;AA8AAABkcnMvZG93bnJldi54bWxMj8FOwzAQRO9I/IO1SNyo0xQqGuJUERIHyolCy9WNt0lKvA6x&#10;25i/ZysOcJyd0czbfBltJ044+NaRgukkAYFUOdNSreD97enmHoQPmozuHKGCb/SwLC4vcp0ZN9Ir&#10;ntahFlxCPtMKmhD6TEpfNWi1n7geib29G6wOLIdamkGPXG47mSbJXFrdEi80usfHBqvP9dEqsNuX&#10;5/JwiGO52q6+9h+bTXRmqtT1VSwfQASM4S8MZ3xGh4KZdu5IxotOQbpYMHpgY5aC4MDd/HYGYvd7&#10;kEUu/39Q/AAAAP//AwBQSwECLQAUAAYACAAAACEAtoM4kv4AAADhAQAAEwAAAAAAAAAAAAAAAAAA&#10;AAAAW0NvbnRlbnRfVHlwZXNdLnhtbFBLAQItABQABgAIAAAAIQA4/SH/1gAAAJQBAAALAAAAAAAA&#10;AAAAAAAAAC8BAABfcmVscy8ucmVsc1BLAQItABQABgAIAAAAIQC2NFdEOgIAAFwEAAAOAAAAAAAA&#10;AAAAAAAAAC4CAABkcnMvZTJvRG9jLnhtbFBLAQItABQABgAIAAAAIQDQT5dp3gAAAAkBAAAPAAAA&#10;AAAAAAAAAAAAAJQEAABkcnMvZG93bnJldi54bWxQSwUGAAAAAAQABADzAAAAnwUAAAAA&#10;" strokeweight="1.5pt">
                <v:stroke endarrow="block"/>
                <o:lock v:ext="edit" shapetype="f"/>
              </v:shape>
            </w:pict>
          </mc:Fallback>
        </mc:AlternateContent>
      </w:r>
      <w:r w:rsidRPr="00C27ED2">
        <w:rPr>
          <w:rFonts w:ascii="Times New Roman" w:hAnsi="Times New Roman"/>
          <w:sz w:val="24"/>
          <w:szCs w:val="24"/>
        </w:rPr>
        <w:t>Total years/Places invested</w:t>
      </w:r>
      <w:r w:rsidR="00F17DE7">
        <w:rPr>
          <w:rFonts w:ascii="Times New Roman" w:hAnsi="Times New Roman"/>
          <w:sz w:val="24"/>
          <w:szCs w:val="24"/>
        </w:rPr>
        <w:t xml:space="preserve">              </w:t>
      </w:r>
      <w:r w:rsidRPr="00C27ED2">
        <w:rPr>
          <w:rFonts w:ascii="Times New Roman" w:hAnsi="Times New Roman"/>
          <w:sz w:val="24"/>
          <w:szCs w:val="24"/>
        </w:rPr>
        <w:t xml:space="preserve">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5769</w:t>
      </w:r>
    </w:p>
    <w:p w14:paraId="1F9959E1"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0" distB="0" distL="114300" distR="114300" simplePos="0" relativeHeight="251683840" behindDoc="0" locked="0" layoutInCell="1" allowOverlap="1" wp14:anchorId="4CBC1480" wp14:editId="666B40B9">
                <wp:simplePos x="0" y="0"/>
                <wp:positionH relativeFrom="column">
                  <wp:posOffset>1964055</wp:posOffset>
                </wp:positionH>
                <wp:positionV relativeFrom="paragraph">
                  <wp:posOffset>82550</wp:posOffset>
                </wp:positionV>
                <wp:extent cx="2064385" cy="635"/>
                <wp:effectExtent l="0" t="76200" r="12065" b="94615"/>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438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8DC08A" id="Connecteur droit avec flèche 8" o:spid="_x0000_s1026" type="#_x0000_t32" style="position:absolute;margin-left:154.65pt;margin-top:6.5pt;width:162.5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4n4OwIAAF4EAAAOAAAAZHJzL2Uyb0RvYy54bWysVEGu2jAQ3VfqHSzv+UkgUIgIXxWBbn5b&#10;pN8ewNgOserYlm0IqOp9eo9e7I+dQEu7qaqyMGOP582bmecsH8+tRCdundCqxNlDihFXVDOhDiX+&#10;/Gk7mmPkPFGMSK14iS/c4cfV61fLzhR8rBstGbcIQJQrOlPixntTJImjDW+Je9CGK3DW2rbEw9Ye&#10;EmZJB+itTMZpOks6bZmxmnLn4LTqnXgV8euaU/+xrh33SJYYuPm42rjuw5qslqQ4WGIaQQca5B9Y&#10;tEQoSHqDqogn6GjFH1CtoFY7XfsHqttE17WgPNYA1WTpb9U8N8TwWAs0x5lbm9z/g6UfTjuLBCsx&#10;DEqRFka01kpB3/jRIma18IicOEW1/PEdhoLmoWWdcQVErtXOhqLpWT2bJ02/OPAld86wcQZS7Lv3&#10;mgE6OXodO3WubRuCoQfoHAdyuQ2Enz2icDhOZ/lkPsWIgm82mYbcCSmuocY6/47rFgWjxM5bIg6N&#10;HwrQNouJyOnJ+T7wGhDyKr0VUsI5KaRCHYh3kU7TGOG0FCx4g9PZw34tLTqRIKH4G2jcXbP6qFhE&#10;azhhm8H2REiwkb8YqN1bQdRBchzStZxhJDm8mmD1/KQKGaF6YDxYvYq+LtLFZr6Z56N8PNuM8rSq&#10;Rm+363w022ZvptWkWq+r7Fsgn+VFIxjjKvC/KjrL/04xw9vqtXjT9K1TyT16nAWQvf5H0nH8YeK9&#10;SvaaXXY2VBeUACKOl4cHF17Jr/t46+dnYfUCAAD//wMAUEsDBBQABgAIAAAAIQBicxoz3gAAAAkB&#10;AAAPAAAAZHJzL2Rvd25yZXYueG1sTI/BTsMwEETvSPyDtUjcqBNSVRDiVBESB8qJlparG2+TlHgd&#10;Yrcxf8/2BMedeZqdKZbR9uKMo+8cKUhnCQik2pmOGgUfm5e7BxA+aDK6d4QKftDDsry+KnRu3ETv&#10;eF6HRnAI+VwraEMYcil93aLVfuYGJPYObrQ68Dk20ox64nDby/skWUirO+IPrR7wucX6a32yCuzu&#10;7bU6HuNUrXar78PndhudSZW6vYnVE4iAMfzBcKnP1aHkTnt3IuNFryBLHjNG2ch4EwOLbD4Hsb8I&#10;KciykP8XlL8AAAD//wMAUEsBAi0AFAAGAAgAAAAhALaDOJL+AAAA4QEAABMAAAAAAAAAAAAAAAAA&#10;AAAAAFtDb250ZW50X1R5cGVzXS54bWxQSwECLQAUAAYACAAAACEAOP0h/9YAAACUAQAACwAAAAAA&#10;AAAAAAAAAAAvAQAAX3JlbHMvLnJlbHNQSwECLQAUAAYACAAAACEAiRuJ+DsCAABeBAAADgAAAAAA&#10;AAAAAAAAAAAuAgAAZHJzL2Uyb0RvYy54bWxQSwECLQAUAAYACAAAACEAYnMaM94AAAAJAQAADwAA&#10;AAAAAAAAAAAAAACVBAAAZHJzL2Rvd25yZXYueG1sUEsFBgAAAAAEAAQA8wAAAKAFAAAAAA==&#10;" strokeweight="1.5pt">
                <v:stroke endarrow="block"/>
                <o:lock v:ext="edit" shapetype="f"/>
              </v:shape>
            </w:pict>
          </mc:Fallback>
        </mc:AlternateContent>
      </w:r>
      <w:r w:rsidRPr="00C27ED2">
        <w:rPr>
          <w:rFonts w:ascii="Times New Roman" w:hAnsi="Times New Roman"/>
          <w:sz w:val="24"/>
          <w:szCs w:val="24"/>
        </w:rPr>
        <w:t>Graduates/certified</w:t>
      </w:r>
      <w:proofErr w:type="gramStart"/>
      <w:r w:rsidRPr="00C27ED2">
        <w:rPr>
          <w:rFonts w:ascii="Times New Roman" w:hAnsi="Times New Roman"/>
          <w:sz w:val="24"/>
          <w:szCs w:val="24"/>
        </w:rPr>
        <w:tab/>
        <w:t xml:space="preserve">  </w:t>
      </w:r>
      <w:r w:rsidRPr="00C27ED2">
        <w:rPr>
          <w:rFonts w:ascii="Times New Roman" w:hAnsi="Times New Roman"/>
          <w:sz w:val="24"/>
          <w:szCs w:val="24"/>
        </w:rPr>
        <w:tab/>
      </w:r>
      <w:proofErr w:type="gramEnd"/>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658</w:t>
      </w:r>
    </w:p>
    <w:p w14:paraId="5919DC29"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4294967295" distB="4294967295" distL="114300" distR="114300" simplePos="0" relativeHeight="251684864" behindDoc="0" locked="0" layoutInCell="1" allowOverlap="1" wp14:anchorId="3B9EEB53" wp14:editId="5AB69B21">
                <wp:simplePos x="0" y="0"/>
                <wp:positionH relativeFrom="column">
                  <wp:posOffset>3741420</wp:posOffset>
                </wp:positionH>
                <wp:positionV relativeFrom="paragraph">
                  <wp:posOffset>90170</wp:posOffset>
                </wp:positionV>
                <wp:extent cx="229235" cy="0"/>
                <wp:effectExtent l="0" t="76200" r="18415" b="95250"/>
                <wp:wrapNone/>
                <wp:docPr id="7"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923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EAD0A1" id="Connecteur droit avec flèche 7" o:spid="_x0000_s1026" type="#_x0000_t32" style="position:absolute;margin-left:294.6pt;margin-top:7.1pt;width:18.0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WiOQIAAFsEAAAOAAAAZHJzL2Uyb0RvYy54bWysVE2u0zAQ3iNxB8v7Nklf2tdGTZ9Q0rJ5&#10;QKUHB3BtJ7FwbMt2m1aI+3APLsbY/YHCBiGycMYZzzffzHzO8unYS3Tg1gmtSpyNU4y4opoJ1Zb4&#10;08fNaI6R80QxIrXiJT5xh59Wr18tB1Pwie60ZNwiAFGuGEyJO+9NkSSOdrwnbqwNV+BstO2Jh61t&#10;E2bJAOi9TCZpOksGbZmxmnLn4Gt9duJVxG8aTv2HpnHcI1li4ObjauO6C2uyWpKitcR0gl5okH9g&#10;0ROhIOkNqiaeoL0Vf0D1glrtdOPHVPeJbhpBeawBqsnS36p56YjhsRZojjO3Nrn/B0vfH7YWCVbi&#10;R4wU6WFElVYK+sb3FjGrhUfkwClq5PdvMBT0GFo2GFdAZKW2NhRNj+rFPGv62YEvuXOGjTOQYje8&#10;0wzQyd7r2KljY/sQDD1AxziQ020g/OgRhY+TyWLyMMWIXl0JKa5xxjr/luseBaPEzlsi2s5f2Gub&#10;xSzk8Ox8YEWKa0BIqvRGSBmHLxUaQLmLdJrGCKelYMEbzjnb7ipp0YEE/cQn1A9od8es3isW0TpO&#10;2PpieyIk2MifDBTurSCqlRyHdD1nGEkOVyZYZ0SpQkYoHRhfrLOEvizSxXq+nuejfDJbj/K0rkdv&#10;NlU+mm2yx2n9UFdVnX0N5LO86ARjXAX+Vzln+d/J5XKxzkK8CfrWqeQePTYByF7fkXScfRj3WSI7&#10;zU5bG6oLMgAFx8OX2xauyK/7eOrnP2H1AwAA//8DAFBLAwQUAAYACAAAACEANCIsyt4AAAAJAQAA&#10;DwAAAGRycy9kb3ducmV2LnhtbEyPQU/DMAyF70j8h8hI3Fi6wqZRmk4VEgfGicHGNWu8tqNxSpOt&#10;4d/jiQOcLPs9PX8vX0bbiRMOvnWkYDpJQCBVzrRUK3h/e7pZgPBBk9GdI1TwjR6WxeVFrjPjRnrF&#10;0zrUgkPIZ1pBE0KfSemrBq32E9cjsbZ3g9WB16GWZtAjh9tOpkkyl1a3xB8a3eNjg9Xn+mgV2O3L&#10;c3k4xLFcbVdf+4/NJjozVer6KpYPIALG8GeGMz6jQ8FMO3ck40WnYLa4T9nKwh1PNszT2S2I3e9B&#10;Frn836D4AQAA//8DAFBLAQItABQABgAIAAAAIQC2gziS/gAAAOEBAAATAAAAAAAAAAAAAAAAAAAA&#10;AABbQ29udGVudF9UeXBlc10ueG1sUEsBAi0AFAAGAAgAAAAhADj9If/WAAAAlAEAAAsAAAAAAAAA&#10;AAAAAAAALwEAAF9yZWxzLy5yZWxzUEsBAi0AFAAGAAgAAAAhAL0ZRaI5AgAAWwQAAA4AAAAAAAAA&#10;AAAAAAAALgIAAGRycy9lMm9Eb2MueG1sUEsBAi0AFAAGAAgAAAAhADQiLMreAAAACQEAAA8AAAAA&#10;AAAAAAAAAAAAkwQAAGRycy9kb3ducmV2LnhtbFBLBQYAAAAABAAEAPMAAACeBQAAAAA=&#10;" strokeweight="1.5pt">
                <v:stroke endarrow="block"/>
                <o:lock v:ext="edit" shapetype="f"/>
              </v:shape>
            </w:pict>
          </mc:Fallback>
        </mc:AlternateContent>
      </w:r>
      <w:r w:rsidRPr="00C27ED2">
        <w:rPr>
          <w:rFonts w:ascii="Times New Roman" w:hAnsi="Times New Roman"/>
          <w:sz w:val="24"/>
          <w:szCs w:val="24"/>
        </w:rPr>
        <w:t xml:space="preserve">Years of places required by graduates/certificates </w:t>
      </w:r>
      <w:r w:rsidRPr="00C27ED2">
        <w:rPr>
          <w:rFonts w:ascii="Times New Roman" w:hAnsi="Times New Roman"/>
          <w:sz w:val="24"/>
          <w:szCs w:val="24"/>
        </w:rPr>
        <w:tab/>
      </w:r>
      <w:r w:rsidR="00F17DE7">
        <w:rPr>
          <w:rFonts w:ascii="Times New Roman" w:hAnsi="Times New Roman"/>
          <w:sz w:val="24"/>
          <w:szCs w:val="24"/>
        </w:rPr>
        <w:t xml:space="preserve">                       </w:t>
      </w:r>
      <w:r w:rsidRPr="00C27ED2">
        <w:rPr>
          <w:rFonts w:ascii="Times New Roman" w:hAnsi="Times New Roman"/>
          <w:sz w:val="24"/>
          <w:szCs w:val="24"/>
        </w:rPr>
        <w:t>3948 (658 x 6)</w:t>
      </w:r>
    </w:p>
    <w:p w14:paraId="501FFF6A"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0" distB="0" distL="114300" distR="114300" simplePos="0" relativeHeight="251685888" behindDoc="0" locked="0" layoutInCell="1" allowOverlap="1" wp14:anchorId="2A6A21DF" wp14:editId="44A23C88">
                <wp:simplePos x="0" y="0"/>
                <wp:positionH relativeFrom="column">
                  <wp:posOffset>1782445</wp:posOffset>
                </wp:positionH>
                <wp:positionV relativeFrom="paragraph">
                  <wp:posOffset>104140</wp:posOffset>
                </wp:positionV>
                <wp:extent cx="2064385" cy="635"/>
                <wp:effectExtent l="0" t="76200" r="12065" b="94615"/>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438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0B7213" id="Connecteur droit avec flèche 6" o:spid="_x0000_s1026" type="#_x0000_t32" style="position:absolute;margin-left:140.35pt;margin-top:8.2pt;width:162.5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0kwOwIAAF4EAAAOAAAAZHJzL2Uyb0RvYy54bWysVEGu2jAQ3VfqHSzv+UkgpBARvioC3fy2&#10;SL89gLEdYtWxLdsQUNX79B692B+bQEu7qaqyMGOP582bmecsHk+dREdundCqwtlDihFXVDOh9hX+&#10;/GkzmmHkPFGMSK14hc/c4cfl61eL3pR8rFstGbcIQJQre1Ph1ntTJomjLe+Ie9CGK3A22nbEw9bu&#10;E2ZJD+idTMZpWiS9tsxYTblzcFpfnHgZ8ZuGU/+xaRz3SFYYuPm42rjuwposF6TcW2JaQQca5B9Y&#10;dEQoSHqDqokn6GDFH1CdoFY73fgHqrtEN42gPNYA1WTpb9U8t8TwWAs0x5lbm9z/g6UfjluLBKtw&#10;gZEiHYxopZWCvvGDRcxq4RE5cooa+eM7DAUVoWW9cSVErtTWhqLpST2bJ02/OPAld86wcQZS7Pr3&#10;mgE6OXgdO3VqbBeCoQfoFAdyvg2EnzyicDhOi3wym2JEwVdMpiF3QsprqLHOv+O6Q8GosPOWiH3r&#10;hwK0zWIicnxy/hJ4DQh5ld4IKeGclFKhHsQ7T6dpjHBaCha8wensfreSFh1JkFD8DTTurll9UCyi&#10;tZyw9WB7IiTYyJ8N1O6tIGovOQ7pOs4wkhxeTbAu/KQKGaF6YDxYFxV9nafz9Ww9y0f5uFiP8rSu&#10;R283q3xUbLI303pSr1Z19i2Qz/KyFYxxFfhfFZ3lf6eY4W1dtHjT9K1TyT16nAWQvf5H0nH8YeIX&#10;lew0O29tqC4oAUQcLw8PLrySX/fx1s/PwvIFAAD//wMAUEsDBBQABgAIAAAAIQAK33IW3gAAAAkB&#10;AAAPAAAAZHJzL2Rvd25yZXYueG1sTI/BTsMwEETvSPyDtUjcqN2KhirEqSIkDpQThZarG2+TlHgd&#10;YrcJf9/tqRx35ml2JluOrhUn7EPjScN0okAgld42VGn4+nx9WIAI0ZA1rSfU8IcBlvntTWZS6wf6&#10;wNM6VoJDKKRGQx1jl0oZyhqdCRPfIbG3970zkc++krY3A4e7Vs6USqQzDfGH2nT4UmP5sz46DW77&#10;/lYcDuNQrLar3/33ZjN6O9X6/m4snkFEHOMVhkt9rg45d9r5I9kgWg2zhXpilI3kEQQDiZrzlt1F&#10;mIPMM/l/QX4GAAD//wMAUEsBAi0AFAAGAAgAAAAhALaDOJL+AAAA4QEAABMAAAAAAAAAAAAAAAAA&#10;AAAAAFtDb250ZW50X1R5cGVzXS54bWxQSwECLQAUAAYACAAAACEAOP0h/9YAAACUAQAACwAAAAAA&#10;AAAAAAAAAAAvAQAAX3JlbHMvLnJlbHNQSwECLQAUAAYACAAAACEAbXtJMDsCAABeBAAADgAAAAAA&#10;AAAAAAAAAAAuAgAAZHJzL2Uyb0RvYy54bWxQSwECLQAUAAYACAAAACEACt9yFt4AAAAJAQAADwAA&#10;AAAAAAAAAAAAAACVBAAAZHJzL2Rvd25yZXYueG1sUEsFBgAAAAAEAAQA8wAAAKAFAAAAAA==&#10;" strokeweight="1.5pt">
                <v:stroke endarrow="block"/>
                <o:lock v:ext="edit" shapetype="f"/>
              </v:shape>
            </w:pict>
          </mc:Fallback>
        </mc:AlternateContent>
      </w:r>
      <w:r w:rsidRPr="00C27ED2">
        <w:rPr>
          <w:rFonts w:ascii="Times New Roman" w:hAnsi="Times New Roman"/>
          <w:sz w:val="24"/>
          <w:szCs w:val="24"/>
        </w:rPr>
        <w:t xml:space="preserve">Input/output ratio </w:t>
      </w:r>
      <w:r w:rsidRPr="00C27ED2">
        <w:rPr>
          <w:rFonts w:ascii="Times New Roman" w:hAnsi="Times New Roman"/>
          <w:sz w:val="24"/>
          <w:szCs w:val="24"/>
        </w:rPr>
        <w:tab/>
      </w:r>
      <w:r w:rsidRPr="00C27ED2">
        <w:rPr>
          <w:rFonts w:ascii="Times New Roman" w:hAnsi="Times New Roman"/>
          <w:sz w:val="24"/>
          <w:szCs w:val="24"/>
        </w:rPr>
        <w:tab/>
      </w:r>
      <w:r w:rsidR="00F17DE7">
        <w:rPr>
          <w:rFonts w:ascii="Times New Roman" w:hAnsi="Times New Roman"/>
          <w:sz w:val="24"/>
          <w:szCs w:val="24"/>
        </w:rPr>
        <w:t xml:space="preserve">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1.46</w:t>
      </w:r>
    </w:p>
    <w:p w14:paraId="76965C46"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0" distB="0" distL="114300" distR="114300" simplePos="0" relativeHeight="251686912" behindDoc="0" locked="0" layoutInCell="1" allowOverlap="1" wp14:anchorId="1EF9030D" wp14:editId="51F6D4CD">
                <wp:simplePos x="0" y="0"/>
                <wp:positionH relativeFrom="column">
                  <wp:posOffset>1782445</wp:posOffset>
                </wp:positionH>
                <wp:positionV relativeFrom="paragraph">
                  <wp:posOffset>80645</wp:posOffset>
                </wp:positionV>
                <wp:extent cx="2064385" cy="635"/>
                <wp:effectExtent l="0" t="76200" r="12065" b="94615"/>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438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5D5B63" id="Connecteur droit avec flèche 5" o:spid="_x0000_s1026" type="#_x0000_t32" style="position:absolute;margin-left:140.35pt;margin-top:6.35pt;width:162.5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SDPQIAAF4EAAAOAAAAZHJzL2Uyb0RvYy54bWysVEGu0zAQ3SNxB8v7/iRtWtqo6RdqWjYf&#10;qPThAK7tJBaObdlu0wpxH+7Bxf7YTQuFDUJk4YwznjdvZp6zfDx1Eh25dUKrEmcPKUZcUc2Eakr8&#10;+dN2NMfIeaIYkVrxEp+5w4+r16+WvSn4WLdaMm4RgChX9KbErfemSBJHW94R96ANV+Cste2Ih61t&#10;EmZJD+idTMZpOkt6bZmxmnLn4Gt1ceJVxK9rTv3HunbcI1li4ObjauO6D2uyWpKiscS0gg40yD+w&#10;6IhQkPQGVRFP0MGKP6A6Qa12uvYPVHeJrmtBeawBqsnS36p5bonhsRZojjO3Nrn/B0s/HHcWCVbi&#10;KUaKdDCitVYK+sYPFjGrhUfkyCmq5Y/vMBQ0DS3rjSsgcq12NhRNT+rZPGn6xYEvuXOGjTOQYt+/&#10;1wzQycHr2KlTbbsQDD1ApziQ820g/OQRhY/jdJZP5sCMgm82ibkTUlxDjXX+HdcdCkaJnbdENK0f&#10;CtA2i4nI8cn5QIwU14CQV+mtkDLOXyrUg3gX6TSNEU5LwYI3nHO22a+lRUcSJBSf0AJAuztm9UGx&#10;iNZywjaD7YmQYCN/NlC7t4KoRnIc0nWcYSQ53JpgXRClChmhemA8WBcVfV2ki818M89H+Xi2GeVp&#10;VY3ebtf5aLbN3kyrSbVeV9m3QD7Li1YwxlXgf1V0lv+dYoa7ddHiTdO3TiX36LEJQPb6jqTj+MPE&#10;LyrZa3be2VBdUAKIOB4eLly4Jb/u46mfv4XVCwAAAP//AwBQSwMEFAAGAAgAAAAhAC2JB2XeAAAA&#10;CQEAAA8AAABkcnMvZG93bnJldi54bWxMj0FPwzAMhe9I/IfIk7ixZJUYVWk6VUgcGCcGG9es8dpu&#10;jVOabC3/Hu8EJ8t+T8/fy1eT68QFh9B60rCYKxBIlbct1Ro+P17uUxAhGrKm84QafjDAqri9yU1m&#10;/UjveNnEWnAIhcxoaGLsMylD1aAzYe57JNYOfnAm8jrU0g5m5HDXyUSppXSmJf7QmB6fG6xOm7PT&#10;4HZvr+XxOI3lerf+Pnxtt5O3C63vZlP5BCLiFP/McMVndCiYae/PZIPoNCSpemQrCwlPNizVA3fZ&#10;Xw8pyCKX/xsUvwAAAP//AwBQSwECLQAUAAYACAAAACEAtoM4kv4AAADhAQAAEwAAAAAAAAAAAAAA&#10;AAAAAAAAW0NvbnRlbnRfVHlwZXNdLnhtbFBLAQItABQABgAIAAAAIQA4/SH/1gAAAJQBAAALAAAA&#10;AAAAAAAAAAAAAC8BAABfcmVscy8ucmVsc1BLAQItABQABgAIAAAAIQCxCeSDPQIAAF4EAAAOAAAA&#10;AAAAAAAAAAAAAC4CAABkcnMvZTJvRG9jLnhtbFBLAQItABQABgAIAAAAIQAtiQdl3gAAAAkBAAAP&#10;AAAAAAAAAAAAAAAAAJcEAABkcnMvZG93bnJldi54bWxQSwUGAAAAAAQABADzAAAAogUAAAAA&#10;" strokeweight="1.5pt">
                <v:stroke endarrow="block"/>
                <o:lock v:ext="edit" shapetype="f"/>
              </v:shape>
            </w:pict>
          </mc:Fallback>
        </mc:AlternateContent>
      </w:r>
      <w:r w:rsidRPr="00C27ED2">
        <w:rPr>
          <w:rFonts w:ascii="Times New Roman" w:hAnsi="Times New Roman"/>
          <w:sz w:val="24"/>
          <w:szCs w:val="24"/>
        </w:rPr>
        <w:t xml:space="preserve">Efficiency coefficient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68.43</w:t>
      </w:r>
    </w:p>
    <w:p w14:paraId="015ED04F"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4294967295" distB="4294967295" distL="114300" distR="114300" simplePos="0" relativeHeight="251688960" behindDoc="0" locked="0" layoutInCell="1" allowOverlap="1" wp14:anchorId="054E9677" wp14:editId="32EF0C7A">
                <wp:simplePos x="0" y="0"/>
                <wp:positionH relativeFrom="column">
                  <wp:posOffset>2851785</wp:posOffset>
                </wp:positionH>
                <wp:positionV relativeFrom="paragraph">
                  <wp:posOffset>89534</wp:posOffset>
                </wp:positionV>
                <wp:extent cx="1028700" cy="0"/>
                <wp:effectExtent l="0" t="76200" r="19050" b="952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B5B5C9" id="Connecteur droit avec flèche 4" o:spid="_x0000_s1026" type="#_x0000_t32" style="position:absolute;margin-left:224.55pt;margin-top:7.05pt;width:81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OYOQIAAFwEAAAOAAAAZHJzL2Uyb0RvYy54bWysVMGO0zAQvSPxD5bvbZKS3W2jpiuUtFwW&#10;qLTwAa7tJBaObdlu0wrxP/wHP7ZjNy0ULgiRgzPOeN68mXnO8vHYS3Tg1gmtSpxNU4y4opoJ1Zb4&#10;86fNZI6R80QxIrXiJT5xhx9Xr18tB1Pwme60ZNwiAFGuGEyJO+9NkSSOdrwnbqoNV+BstO2Jh61t&#10;E2bJAOi9TGZpep8M2jJjNeXOwdf67MSriN80nPqPTeO4R7LEwM3H1cZ1F9ZktSRFa4npBB1pkH9g&#10;0ROhIOkVqiaeoL0Vf0D1glrtdOOnVPeJbhpBeawBqsnS36p57ojhsRZojjPXNrn/B0s/HLYWCVbi&#10;HCNFehhRpZWCvvG9Rcxq4RE5cIoa+eM7DAXloWWDcQVEVmprQ9H0qJ7Nk6ZfHPiSG2fYOAMpdsN7&#10;zQCd7L2OnTo2tg/B0AN0jAM5XQfCjx5R+Jils/lDCnOjF19Cikugsc6/47pHwSix85aItvMjfW2z&#10;mIYcnpwPtEhxCQhZld4IKeP0pUIDpFqkd2mMcFoKFrzhnLPtrpIWHUgQUHxCAwDt5pjVe8UiWscJ&#10;W4+2J0KCjfzJQOXeCqJayXFI13OGkeRwZ4J1RpQqZITagfFonTX0dZEu1vP1PJ/ks/v1JE/revJ2&#10;U+WT+032cFe/qauqzr4F8lledIIxrgL/i56z/O/0Mt6ssxKvir52KrlFj00Aspd3JB2HH+Z91shO&#10;s9PWhuqCDkDC8fB43cId+XUfT/38KaxeAAAA//8DAFBLAwQUAAYACAAAACEALY2lCN0AAAAJAQAA&#10;DwAAAGRycy9kb3ducmV2LnhtbEyPzU7DMBCE70i8g7WVuFHHKKogxKkiJA6UE6UtVzfeJmnjdYjd&#10;Jrw9izjAaX9mNPttvpxcJy44hNaTBjVPQCBV3rZUa9i8P9/egwjRkDWdJ9TwhQGWxfVVbjLrR3rD&#10;yzrWgkMoZEZDE2OfSRmqBp0Jc98jsXbwgzORx6GWdjAjh7tO3iXJQjrTEl9oTI9PDVan9dlpcLvX&#10;l/J4nMZytVt9Hj6228lbpfXNbCofQUSc4p8ZfvAZHQpm2vsz2SA6DWn6oNjKQsqVDQuluNn/LmSR&#10;y/8fFN8AAAD//wMAUEsBAi0AFAAGAAgAAAAhALaDOJL+AAAA4QEAABMAAAAAAAAAAAAAAAAAAAAA&#10;AFtDb250ZW50X1R5cGVzXS54bWxQSwECLQAUAAYACAAAACEAOP0h/9YAAACUAQAACwAAAAAAAAAA&#10;AAAAAAAvAQAAX3JlbHMvLnJlbHNQSwECLQAUAAYACAAAACEA20ujmDkCAABcBAAADgAAAAAAAAAA&#10;AAAAAAAuAgAAZHJzL2Uyb0RvYy54bWxQSwECLQAUAAYACAAAACEALY2lCN0AAAAJAQAADwAAAAAA&#10;AAAAAAAAAACTBAAAZHJzL2Rvd25yZXYueG1sUEsFBgAAAAAEAAQA8wAAAJ0FAAAAAA==&#10;" strokeweight="1.5pt">
                <v:stroke endarrow="block"/>
                <o:lock v:ext="edit" shapetype="f"/>
              </v:shape>
            </w:pict>
          </mc:Fallback>
        </mc:AlternateContent>
      </w:r>
      <w:r w:rsidRPr="00C27ED2">
        <w:rPr>
          <w:rFonts w:ascii="Times New Roman" w:hAnsi="Times New Roman"/>
          <w:sz w:val="24"/>
          <w:szCs w:val="24"/>
        </w:rPr>
        <w:t xml:space="preserve">Excess cost in non-monetary terms </w:t>
      </w:r>
      <w:r w:rsidRPr="00C27ED2">
        <w:rPr>
          <w:rFonts w:ascii="Times New Roman" w:hAnsi="Times New Roman"/>
          <w:sz w:val="24"/>
          <w:szCs w:val="24"/>
        </w:rPr>
        <w:tab/>
      </w:r>
      <w:r w:rsidR="00F17DE7">
        <w:rPr>
          <w:rFonts w:ascii="Times New Roman" w:hAnsi="Times New Roman"/>
          <w:sz w:val="24"/>
          <w:szCs w:val="24"/>
        </w:rPr>
        <w:t xml:space="preserve">                         </w:t>
      </w:r>
      <w:r w:rsidRPr="00C27ED2">
        <w:rPr>
          <w:rFonts w:ascii="Times New Roman" w:hAnsi="Times New Roman"/>
          <w:sz w:val="24"/>
          <w:szCs w:val="24"/>
        </w:rPr>
        <w:tab/>
      </w:r>
      <w:r w:rsidRPr="00C27ED2">
        <w:rPr>
          <w:rFonts w:ascii="Times New Roman" w:hAnsi="Times New Roman"/>
          <w:sz w:val="24"/>
          <w:szCs w:val="24"/>
        </w:rPr>
        <w:tab/>
        <w:t>1.46 – 1= 0.46</w:t>
      </w:r>
    </w:p>
    <w:p w14:paraId="2D6A2950" w14:textId="77777777" w:rsidR="00F32C84" w:rsidRPr="00C27ED2"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0" distB="0" distL="114300" distR="114300" simplePos="0" relativeHeight="251687936" behindDoc="0" locked="0" layoutInCell="1" allowOverlap="1" wp14:anchorId="17BE7578" wp14:editId="00AD4B93">
                <wp:simplePos x="0" y="0"/>
                <wp:positionH relativeFrom="column">
                  <wp:posOffset>1814830</wp:posOffset>
                </wp:positionH>
                <wp:positionV relativeFrom="paragraph">
                  <wp:posOffset>69850</wp:posOffset>
                </wp:positionV>
                <wp:extent cx="2064385" cy="635"/>
                <wp:effectExtent l="0" t="76200" r="12065" b="94615"/>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6438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1E0917" id="Connecteur droit avec flèche 3" o:spid="_x0000_s1026" type="#_x0000_t32" style="position:absolute;margin-left:142.9pt;margin-top:5.5pt;width:162.5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8/PAIAAF4EAAAOAAAAZHJzL2Uyb0RvYy54bWysVEGu2jAQ3VfqHSzv+UkgUIgIXxWBbn5b&#10;pN8ewNgOserYlm0IqOp9eo9e7I+dQEu7qaqyMGOP582bmecsH8+tRCdundCqxNlDihFXVDOhDiX+&#10;/Gk7mmPkPFGMSK14iS/c4cfV61fLzhR8rBstGbcIQJQrOlPixntTJImjDW+Je9CGK3DW2rbEw9Ye&#10;EmZJB+itTMZpOks6bZmxmnLn4LTqnXgV8euaU/+xrh33SJYYuPm42rjuw5qslqQ4WGIaQQca5B9Y&#10;tEQoSHqDqogn6GjFH1CtoFY7XfsHqttE17WgPNYA1WTpb9U8N8TwWAs0x5lbm9z/g6UfTjuLBCvx&#10;BCNFWhjRWisFfeNHi5jVwiNy4hTV8sd3GAqahJZ1xhUQuVY7G4qmZ/VsnjT94sCX3DnDxhlIse/e&#10;awbo5Oh17NS5tm0Ihh6gcxzI5TYQfvaIwuE4neWT+RQjCr7ZZBpyJ6S4hhrr/DuuWxSMEjtviTg0&#10;fihA2ywmIqcn5/vAa0DIq/RWSAnnpJAKdSDeRTpNY4TTUrDgDU5nD/u1tOhEgoTib6Bxd83qo2IR&#10;reGEbQbbEyHBRv5ioHZvBVEHyXFI13KGkeTwaoLV85MqZITqgfFg9Sr6ukgXm/lmno/y8WwzytOq&#10;Gr3drvPRbJu9mVaTar2usm+BfJYXjWCMq8D/qugs/zvFDG+r1+JN07dOJffocRZA9vofScfxh4n3&#10;KtlrdtnZUF1QAog4Xh4eXHglv+7jrZ+fhdULAAAA//8DAFBLAwQUAAYACAAAACEA/2FgBN0AAAAJ&#10;AQAADwAAAGRycy9kb3ducmV2LnhtbEyPwU7DMBBE70j8g7VI3KjjSlQlxKkiJA6UE4WWqxtvk5R4&#10;HWK3MX/P9gTHnRnNvilWyfXijGPoPGlQswwEUu1tR42Gj/fnuyWIEA1Z03tCDT8YYFVeXxUmt36i&#10;NzxvYiO4hEJuNLQxDrmUoW7RmTDzAxJ7Bz86E/kcG2lHM3G56+U8yxbSmY74Q2sGfGqx/tqcnAa3&#10;e32pjsc0Vevd+vvwud0mb5XWtzepegQRMcW/MFzwGR1KZtr7E9kgeg3z5T2jRzYUb+LAQmUPIPYX&#10;QYEsC/l/QfkLAAD//wMAUEsBAi0AFAAGAAgAAAAhALaDOJL+AAAA4QEAABMAAAAAAAAAAAAAAAAA&#10;AAAAAFtDb250ZW50X1R5cGVzXS54bWxQSwECLQAUAAYACAAAACEAOP0h/9YAAACUAQAACwAAAAAA&#10;AAAAAAAAAAAvAQAAX3JlbHMvLnJlbHNQSwECLQAUAAYACAAAACEASOrPPzwCAABeBAAADgAAAAAA&#10;AAAAAAAAAAAuAgAAZHJzL2Uyb0RvYy54bWxQSwECLQAUAAYACAAAACEA/2FgBN0AAAAJAQAADwAA&#10;AAAAAAAAAAAAAACWBAAAZHJzL2Rvd25yZXYueG1sUEsFBgAAAAAEAAQA8wAAAKAFAAAAAA==&#10;" strokeweight="1.5pt">
                <v:stroke endarrow="block"/>
                <o:lock v:ext="edit" shapetype="f"/>
              </v:shape>
            </w:pict>
          </mc:Fallback>
        </mc:AlternateContent>
      </w:r>
      <w:r w:rsidRPr="00C27ED2">
        <w:rPr>
          <w:rFonts w:ascii="Times New Roman" w:hAnsi="Times New Roman"/>
          <w:sz w:val="24"/>
          <w:szCs w:val="24"/>
        </w:rPr>
        <w:t xml:space="preserve">Years/students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8.77 (5769/658)</w:t>
      </w:r>
    </w:p>
    <w:p w14:paraId="5CBFA7E5" w14:textId="77777777" w:rsidR="00F32C84" w:rsidRDefault="00F32C84" w:rsidP="00F32C84">
      <w:pPr>
        <w:spacing w:after="0"/>
        <w:jc w:val="both"/>
        <w:rPr>
          <w:rFonts w:ascii="Times New Roman" w:hAnsi="Times New Roman"/>
          <w:sz w:val="24"/>
          <w:szCs w:val="24"/>
        </w:rPr>
      </w:pPr>
      <w:r w:rsidRPr="00C27ED2">
        <w:rPr>
          <w:rFonts w:ascii="Times New Roman" w:hAnsi="Times New Roman"/>
          <w:noProof/>
          <w:sz w:val="24"/>
          <w:szCs w:val="24"/>
          <w:lang w:val="fr-FR" w:eastAsia="fr-FR"/>
        </w:rPr>
        <mc:AlternateContent>
          <mc:Choice Requires="wps">
            <w:drawing>
              <wp:anchor distT="4294967295" distB="4294967295" distL="114300" distR="114300" simplePos="0" relativeHeight="251689984" behindDoc="0" locked="0" layoutInCell="1" allowOverlap="1" wp14:anchorId="1338E4C0" wp14:editId="08AC62E3">
                <wp:simplePos x="0" y="0"/>
                <wp:positionH relativeFrom="column">
                  <wp:posOffset>2319655</wp:posOffset>
                </wp:positionH>
                <wp:positionV relativeFrom="paragraph">
                  <wp:posOffset>100329</wp:posOffset>
                </wp:positionV>
                <wp:extent cx="1560830" cy="0"/>
                <wp:effectExtent l="0" t="76200" r="20320" b="952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083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355970" id="Connecteur droit avec flèche 2" o:spid="_x0000_s1026" type="#_x0000_t32" style="position:absolute;margin-left:182.65pt;margin-top:7.9pt;width:122.9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XOQIAAFwEAAAOAAAAZHJzL2Uyb0RvYy54bWysVEGu0zAQ3SNxB8v7Nkl/W9qo6RdKWjYf&#10;qPThAK7tJBaObdlu0wpxH+7Bxf7YTQuFDUJk4YwznjdvZp6zejx1Eh25dUKrAmfjFCOuqGZCNQX+&#10;/Gk7WmDkPFGMSK14gc/c4cf161er3uR8olstGbcIQJTLe1Pg1nuTJ4mjLe+IG2vDFThrbTviYWub&#10;hFnSA3onk0mazpNeW2asptw5+FpdnHgd8euaU/+xrh33SBYYuPm42rjuw5qsVyRvLDGtoAMN8g8s&#10;OiIUJL1BVcQTdLDiD6hOUKudrv2Y6i7RdS0ojzVANVn6WzXPLTE81gLNcebWJvf/YOmH484iwQo8&#10;wUiRDkZUaqWgb/xgEbNaeESOnKJa/vgOQ0GT0LLeuBwiS7WzoWh6Us/mSdMvDnzJnTNsnIEU+/69&#10;ZoBODl7HTp1q24Vg6AE6xYGcbwPhJ48ofMxm83TxAHOjV19C8mugsc6/47pDwSiw85aIpvUDfW2z&#10;mIYcn5wPtEh+DQhZld4KKeP0pUI9pFqmszRGOC0FC95wztlmX0qLjiQIKD6hAYB2d8zqg2IRreWE&#10;bQbbEyHBRv5soHJvBVGN5Dik6zjDSHK4M8G6IEoVMkLtwHiwLhr6ukyXm8VmMR1NJ/PNaJpW1ejt&#10;tpyO5tvszax6qMqyyr4F8tk0bwVjXAX+Vz1n07/Ty3CzLkq8KfrWqeQePTYByF7fkXQcfpj3RSN7&#10;zc47G6oLOgAJx8PDdQt35Nd9PPXzp7B+AQAA//8DAFBLAwQUAAYACAAAACEA3tJRR90AAAAJAQAA&#10;DwAAAGRycy9kb3ducmV2LnhtbEyPwU7DMBBE70j8g7VI3KhjqkYoxKkiJA6UE4WWqxtvk5R4HWK3&#10;CX/PVj3AcWeeZmfy5eQ6ccIhtJ40qFkCAqnytqVaw8f7890DiBANWdN5Qg0/GGBZXF/lJrN+pDc8&#10;rWMtOIRCZjQ0MfaZlKFq0Jkw8z0Se3s/OBP5HGppBzNyuOvkfZKk0pmW+ENjenxqsPpaH50Gt319&#10;KQ+HaSxX29X3/nOzmbxVWt/eTOUjiIhT/IPhXJ+rQ8Gddv5INohOwzxdzBllY8ETGEiVUiB2F0EW&#10;ufy/oPgFAAD//wMAUEsBAi0AFAAGAAgAAAAhALaDOJL+AAAA4QEAABMAAAAAAAAAAAAAAAAAAAAA&#10;AFtDb250ZW50X1R5cGVzXS54bWxQSwECLQAUAAYACAAAACEAOP0h/9YAAACUAQAACwAAAAAAAAAA&#10;AAAAAAAvAQAAX3JlbHMvLnJlbHNQSwECLQAUAAYACAAAACEASPiylzkCAABcBAAADgAAAAAAAAAA&#10;AAAAAAAuAgAAZHJzL2Uyb0RvYy54bWxQSwECLQAUAAYACAAAACEA3tJRR90AAAAJAQAADwAAAAAA&#10;AAAAAAAAAACTBAAAZHJzL2Rvd25yZXYueG1sUEsFBgAAAAAEAAQA8wAAAJ0FAAAAAA==&#10;" strokeweight="1.5pt">
                <v:stroke endarrow="block"/>
                <o:lock v:ext="edit" shapetype="f"/>
              </v:shape>
            </w:pict>
          </mc:Fallback>
        </mc:AlternateContent>
      </w:r>
      <w:r w:rsidRPr="00C27ED2">
        <w:rPr>
          <w:rFonts w:ascii="Times New Roman" w:hAnsi="Times New Roman"/>
          <w:sz w:val="24"/>
          <w:szCs w:val="24"/>
        </w:rPr>
        <w:t xml:space="preserve">Years/Excess Places </w:t>
      </w:r>
      <w:r w:rsidRPr="00C27ED2">
        <w:rPr>
          <w:rFonts w:ascii="Times New Roman" w:hAnsi="Times New Roman"/>
          <w:sz w:val="24"/>
          <w:szCs w:val="24"/>
        </w:rPr>
        <w:tab/>
      </w:r>
      <w:r w:rsidR="00F17DE7">
        <w:rPr>
          <w:rFonts w:ascii="Times New Roman" w:hAnsi="Times New Roman"/>
          <w:sz w:val="24"/>
          <w:szCs w:val="24"/>
        </w:rPr>
        <w:t xml:space="preserve">                             </w:t>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r>
      <w:r w:rsidRPr="00C27ED2">
        <w:rPr>
          <w:rFonts w:ascii="Times New Roman" w:hAnsi="Times New Roman"/>
          <w:sz w:val="24"/>
          <w:szCs w:val="24"/>
        </w:rPr>
        <w:tab/>
        <w:t>1821 (5769 – 3948)</w:t>
      </w:r>
    </w:p>
    <w:p w14:paraId="3F98EC9F" w14:textId="77777777" w:rsidR="003B4D89" w:rsidRPr="003B4D89" w:rsidRDefault="003B4D89" w:rsidP="00F32C84">
      <w:pPr>
        <w:spacing w:after="0"/>
        <w:jc w:val="both"/>
        <w:rPr>
          <w:rFonts w:ascii="Times New Roman" w:hAnsi="Times New Roman"/>
          <w:sz w:val="14"/>
          <w:szCs w:val="24"/>
        </w:rPr>
      </w:pPr>
    </w:p>
    <w:p w14:paraId="68BA6B9F"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This table shows that the total number of years/places occupied by students for this cohort of 1000 students is 5769, including 1163 for the first year, 1027 for the second year, 1015 for the third year, 940 for the fourth year, 916 for the fifth year and 708 for the sixth year.</w:t>
      </w:r>
    </w:p>
    <w:p w14:paraId="52BFA720" w14:textId="77777777" w:rsidR="003B4D89" w:rsidRPr="003B4D89" w:rsidRDefault="003B4D89" w:rsidP="00F32C84">
      <w:pPr>
        <w:tabs>
          <w:tab w:val="left" w:pos="1134"/>
        </w:tabs>
        <w:spacing w:after="0"/>
        <w:jc w:val="both"/>
        <w:rPr>
          <w:rFonts w:ascii="Times New Roman" w:hAnsi="Times New Roman"/>
          <w:sz w:val="8"/>
          <w:szCs w:val="24"/>
        </w:rPr>
      </w:pPr>
    </w:p>
    <w:p w14:paraId="1D7B53D7" w14:textId="77777777"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Of these 1000 students supposedly enrolled in the first year, 658 were certified. The number of years/students, amounting to 8.77 instead of 6 places planned, in accordance with the duration of study in the primary cycle; which leads to the </w:t>
      </w:r>
      <w:proofErr w:type="spellStart"/>
      <w:r w:rsidRPr="00C27ED2">
        <w:rPr>
          <w:rFonts w:ascii="Times New Roman" w:hAnsi="Times New Roman"/>
          <w:sz w:val="24"/>
          <w:szCs w:val="24"/>
        </w:rPr>
        <w:t>Input/Output</w:t>
      </w:r>
      <w:proofErr w:type="spellEnd"/>
      <w:r w:rsidRPr="00C27ED2">
        <w:rPr>
          <w:rFonts w:ascii="Times New Roman" w:hAnsi="Times New Roman"/>
          <w:sz w:val="24"/>
          <w:szCs w:val="24"/>
        </w:rPr>
        <w:t xml:space="preserve"> ratio of 1.46 greater than 1 and the efficiency coefficient of 0.68 or 0.68% less than 100 as well as a cost excess in non-monetary terms of 0.46.</w:t>
      </w:r>
    </w:p>
    <w:p w14:paraId="1F4C1116" w14:textId="77777777" w:rsidR="003B4D89" w:rsidRPr="003B4D89" w:rsidRDefault="003B4D89" w:rsidP="003B4D89">
      <w:pPr>
        <w:tabs>
          <w:tab w:val="left" w:pos="1134"/>
        </w:tabs>
        <w:spacing w:after="0"/>
        <w:jc w:val="both"/>
        <w:rPr>
          <w:rFonts w:ascii="Times New Roman" w:hAnsi="Times New Roman"/>
          <w:sz w:val="4"/>
          <w:szCs w:val="24"/>
        </w:rPr>
      </w:pPr>
    </w:p>
    <w:p w14:paraId="44383263" w14:textId="77777777"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All these indicators of school system efficiency are not good when it comes to the Catholic state-funded primary schools in the city of Goma. The observed efficiency coefficient and the </w:t>
      </w:r>
      <w:proofErr w:type="spellStart"/>
      <w:r w:rsidRPr="00C27ED2">
        <w:rPr>
          <w:rFonts w:ascii="Times New Roman" w:hAnsi="Times New Roman"/>
          <w:sz w:val="24"/>
          <w:szCs w:val="24"/>
        </w:rPr>
        <w:t>Input/Output</w:t>
      </w:r>
      <w:proofErr w:type="spellEnd"/>
      <w:r w:rsidRPr="00C27ED2">
        <w:rPr>
          <w:rFonts w:ascii="Times New Roman" w:hAnsi="Times New Roman"/>
          <w:sz w:val="24"/>
          <w:szCs w:val="24"/>
        </w:rPr>
        <w:t xml:space="preserve"> ratio show that the education system is weak in these schools, where each enrolled student has only a 68% chance of being certified without repeating a year and a 32% chance of repeating or dropping out.</w:t>
      </w:r>
    </w:p>
    <w:p w14:paraId="3AF1DF0D" w14:textId="77777777" w:rsidR="003B4D89" w:rsidRPr="003B4D89" w:rsidRDefault="003B4D89" w:rsidP="003B4D89">
      <w:pPr>
        <w:tabs>
          <w:tab w:val="left" w:pos="1134"/>
        </w:tabs>
        <w:spacing w:after="0"/>
        <w:jc w:val="both"/>
        <w:rPr>
          <w:rFonts w:ascii="Times New Roman" w:hAnsi="Times New Roman"/>
          <w:sz w:val="10"/>
          <w:szCs w:val="24"/>
        </w:rPr>
      </w:pPr>
    </w:p>
    <w:p w14:paraId="6C06BC74" w14:textId="77777777"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So, in light of this result, we see that the extent of school dropout is significant within these schools.</w:t>
      </w:r>
    </w:p>
    <w:p w14:paraId="597899F6" w14:textId="77777777" w:rsidR="003B4D89" w:rsidRPr="003B4D89" w:rsidRDefault="003B4D89" w:rsidP="003B4D89">
      <w:pPr>
        <w:tabs>
          <w:tab w:val="left" w:pos="1134"/>
        </w:tabs>
        <w:spacing w:after="0"/>
        <w:jc w:val="both"/>
        <w:rPr>
          <w:rFonts w:ascii="Times New Roman" w:hAnsi="Times New Roman"/>
          <w:sz w:val="6"/>
          <w:szCs w:val="24"/>
        </w:rPr>
      </w:pPr>
    </w:p>
    <w:p w14:paraId="02B75AE5" w14:textId="77777777"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In order to shed more light on this system, we have also calculated some indicators of the resources </w:t>
      </w:r>
      <w:bookmarkStart w:id="6" w:name="_Toc132705698"/>
      <w:r w:rsidRPr="00C27ED2">
        <w:rPr>
          <w:rFonts w:ascii="Times New Roman" w:hAnsi="Times New Roman"/>
          <w:sz w:val="24"/>
          <w:szCs w:val="24"/>
        </w:rPr>
        <w:t>devoted to the system.</w:t>
      </w:r>
    </w:p>
    <w:p w14:paraId="4F26C594" w14:textId="77777777" w:rsidR="003B4D89" w:rsidRPr="003B4D89" w:rsidRDefault="003B4D89" w:rsidP="003B4D89">
      <w:pPr>
        <w:tabs>
          <w:tab w:val="left" w:pos="1134"/>
        </w:tabs>
        <w:spacing w:after="0"/>
        <w:jc w:val="both"/>
        <w:rPr>
          <w:rFonts w:ascii="Times New Roman" w:hAnsi="Times New Roman"/>
          <w:sz w:val="10"/>
          <w:szCs w:val="24"/>
        </w:rPr>
      </w:pPr>
    </w:p>
    <w:p w14:paraId="1D769610" w14:textId="77777777"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In addition to calculating the efficiency coefficient and the input/output ratio, we also completed our analyses by calculating indicators of the resources devoted to the </w:t>
      </w:r>
      <w:proofErr w:type="gramStart"/>
      <w:r w:rsidRPr="00C27ED2">
        <w:rPr>
          <w:rFonts w:ascii="Times New Roman" w:hAnsi="Times New Roman"/>
          <w:sz w:val="24"/>
          <w:szCs w:val="24"/>
        </w:rPr>
        <w:t xml:space="preserve">system </w:t>
      </w:r>
      <w:bookmarkEnd w:id="6"/>
      <w:r w:rsidRPr="00C27ED2">
        <w:rPr>
          <w:rFonts w:ascii="Times New Roman" w:hAnsi="Times New Roman"/>
          <w:sz w:val="24"/>
          <w:szCs w:val="24"/>
        </w:rPr>
        <w:t>.</w:t>
      </w:r>
      <w:proofErr w:type="gramEnd"/>
      <w:r w:rsidRPr="00C27ED2">
        <w:rPr>
          <w:rFonts w:ascii="Times New Roman" w:hAnsi="Times New Roman"/>
          <w:sz w:val="24"/>
          <w:szCs w:val="24"/>
        </w:rPr>
        <w:t xml:space="preserve"> Material, financial and human resources are now a real factor in the efficiency of schools and not a simple adjustment variable. It is therefore unhealthy to evaluate the efficiency of schools without assessing the material and human resources allocated to teaching. On this, this section assesses, first, the material resources, then, the human resources that schools employ for their efficiency.</w:t>
      </w:r>
    </w:p>
    <w:p w14:paraId="69679F61" w14:textId="77777777" w:rsidR="003B4D89" w:rsidRPr="003B4D89" w:rsidRDefault="003B4D89" w:rsidP="003B4D89">
      <w:pPr>
        <w:tabs>
          <w:tab w:val="left" w:pos="1134"/>
        </w:tabs>
        <w:spacing w:after="0"/>
        <w:jc w:val="both"/>
        <w:rPr>
          <w:rFonts w:ascii="Times New Roman" w:hAnsi="Times New Roman"/>
          <w:sz w:val="10"/>
          <w:szCs w:val="24"/>
        </w:rPr>
      </w:pPr>
    </w:p>
    <w:p w14:paraId="475A3596"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Thus, the various data below allowed us to calculate the indicators of material and human resources devoted to teaching.</w:t>
      </w:r>
    </w:p>
    <w:p w14:paraId="6AC6A42A" w14:textId="77777777" w:rsidR="003B4D89" w:rsidRPr="003B4D89" w:rsidRDefault="003B4D89" w:rsidP="00F32C84">
      <w:pPr>
        <w:tabs>
          <w:tab w:val="left" w:pos="1134"/>
        </w:tabs>
        <w:spacing w:after="0"/>
        <w:jc w:val="both"/>
        <w:rPr>
          <w:rFonts w:ascii="Times New Roman" w:hAnsi="Times New Roman"/>
          <w:sz w:val="4"/>
          <w:szCs w:val="24"/>
        </w:rPr>
      </w:pPr>
    </w:p>
    <w:p w14:paraId="6194D5F1" w14:textId="77777777" w:rsidR="003B4D89"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According to available data, the material and human situation within the Catholic primary schools of Goma is as follows:</w:t>
      </w:r>
    </w:p>
    <w:p w14:paraId="25E073F7" w14:textId="77777777" w:rsidR="00F32C84" w:rsidRPr="003B4D89" w:rsidRDefault="00F32C84" w:rsidP="00F32C84">
      <w:pPr>
        <w:tabs>
          <w:tab w:val="left" w:pos="1134"/>
        </w:tabs>
        <w:spacing w:after="0"/>
        <w:jc w:val="both"/>
        <w:rPr>
          <w:rFonts w:ascii="Times New Roman" w:hAnsi="Times New Roman"/>
          <w:sz w:val="10"/>
          <w:szCs w:val="24"/>
        </w:rPr>
      </w:pPr>
      <w:r w:rsidRPr="003B4D89">
        <w:rPr>
          <w:rFonts w:ascii="Times New Roman" w:hAnsi="Times New Roman"/>
          <w:sz w:val="10"/>
          <w:szCs w:val="24"/>
        </w:rPr>
        <w:t xml:space="preserve"> </w:t>
      </w:r>
    </w:p>
    <w:p w14:paraId="2ECD9669"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Class number: 642</w:t>
      </w:r>
    </w:p>
    <w:p w14:paraId="200FFF28"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students: 36418</w:t>
      </w:r>
    </w:p>
    <w:p w14:paraId="20BC602C"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female students: 17,880</w:t>
      </w:r>
    </w:p>
    <w:p w14:paraId="75C24C20"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male students: 18,538</w:t>
      </w:r>
    </w:p>
    <w:p w14:paraId="39EF6727"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teachers: 655</w:t>
      </w:r>
    </w:p>
    <w:p w14:paraId="30552301"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lastRenderedPageBreak/>
        <w:t>Number of qualified teachers: 655</w:t>
      </w:r>
    </w:p>
    <w:p w14:paraId="4D2C9D0D"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 xml:space="preserve">Number of administrative </w:t>
      </w:r>
      <w:proofErr w:type="gramStart"/>
      <w:r w:rsidRPr="00C27ED2">
        <w:rPr>
          <w:rFonts w:ascii="Times New Roman" w:hAnsi="Times New Roman"/>
          <w:sz w:val="24"/>
          <w:szCs w:val="24"/>
        </w:rPr>
        <w:t>staff</w:t>
      </w:r>
      <w:proofErr w:type="gramEnd"/>
      <w:r w:rsidRPr="00C27ED2">
        <w:rPr>
          <w:rFonts w:ascii="Times New Roman" w:hAnsi="Times New Roman"/>
          <w:sz w:val="24"/>
          <w:szCs w:val="24"/>
        </w:rPr>
        <w:t>: 67</w:t>
      </w:r>
    </w:p>
    <w:p w14:paraId="4391E4B3"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benches: 11450</w:t>
      </w:r>
    </w:p>
    <w:p w14:paraId="4EFF6CDC"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toilets for girls: 449</w:t>
      </w:r>
    </w:p>
    <w:p w14:paraId="380018DA"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toilets for boys: 374</w:t>
      </w:r>
    </w:p>
    <w:p w14:paraId="76C6305E"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staff toilets: 83</w:t>
      </w:r>
    </w:p>
    <w:p w14:paraId="2C3A89CD" w14:textId="77777777" w:rsidR="00F32C84" w:rsidRPr="00C27ED2" w:rsidRDefault="00F32C84" w:rsidP="00F32C84">
      <w:pPr>
        <w:pStyle w:val="ListParagraph"/>
        <w:numPr>
          <w:ilvl w:val="0"/>
          <w:numId w:val="14"/>
        </w:numPr>
        <w:spacing w:after="0"/>
        <w:jc w:val="both"/>
        <w:rPr>
          <w:rFonts w:ascii="Times New Roman" w:hAnsi="Times New Roman"/>
          <w:sz w:val="24"/>
          <w:szCs w:val="24"/>
        </w:rPr>
      </w:pPr>
      <w:r w:rsidRPr="00C27ED2">
        <w:rPr>
          <w:rFonts w:ascii="Times New Roman" w:hAnsi="Times New Roman"/>
          <w:sz w:val="24"/>
          <w:szCs w:val="24"/>
        </w:rPr>
        <w:t>Number of workers: 15</w:t>
      </w:r>
    </w:p>
    <w:p w14:paraId="5CC5367E" w14:textId="77777777" w:rsidR="003B4D89" w:rsidRPr="003B4D89" w:rsidRDefault="003B4D89" w:rsidP="003B4D89">
      <w:pPr>
        <w:tabs>
          <w:tab w:val="left" w:pos="1134"/>
        </w:tabs>
        <w:spacing w:after="0"/>
        <w:jc w:val="both"/>
        <w:rPr>
          <w:rFonts w:ascii="Times New Roman" w:hAnsi="Times New Roman"/>
          <w:sz w:val="8"/>
          <w:szCs w:val="24"/>
        </w:rPr>
      </w:pPr>
    </w:p>
    <w:p w14:paraId="14C86262" w14:textId="77777777" w:rsidR="00F32C84" w:rsidRDefault="00F32C84" w:rsidP="003B4D89">
      <w:pPr>
        <w:tabs>
          <w:tab w:val="left" w:pos="1134"/>
        </w:tabs>
        <w:spacing w:after="0"/>
        <w:jc w:val="both"/>
        <w:rPr>
          <w:rFonts w:ascii="Times New Roman" w:hAnsi="Times New Roman"/>
          <w:sz w:val="24"/>
          <w:szCs w:val="24"/>
        </w:rPr>
      </w:pPr>
      <w:r w:rsidRPr="00C27ED2">
        <w:rPr>
          <w:rFonts w:ascii="Times New Roman" w:hAnsi="Times New Roman"/>
          <w:sz w:val="24"/>
          <w:szCs w:val="24"/>
        </w:rPr>
        <w:t>From this information, we have calculated some indicators of material, heritage and human resources devoted to education.</w:t>
      </w:r>
    </w:p>
    <w:p w14:paraId="6672FE93" w14:textId="77777777" w:rsidR="003B4D89" w:rsidRPr="003B4D89" w:rsidRDefault="003B4D89" w:rsidP="003B4D89">
      <w:pPr>
        <w:tabs>
          <w:tab w:val="left" w:pos="1134"/>
        </w:tabs>
        <w:spacing w:after="0"/>
        <w:jc w:val="both"/>
        <w:rPr>
          <w:rFonts w:ascii="Times New Roman" w:hAnsi="Times New Roman"/>
          <w:sz w:val="6"/>
          <w:szCs w:val="24"/>
        </w:rPr>
      </w:pPr>
    </w:p>
    <w:p w14:paraId="649D3759" w14:textId="77777777" w:rsidR="00F32C84" w:rsidRDefault="00F32C84" w:rsidP="003B4D89">
      <w:pPr>
        <w:pStyle w:val="Caption"/>
        <w:keepNext/>
        <w:spacing w:after="0" w:line="276" w:lineRule="auto"/>
        <w:jc w:val="center"/>
        <w:rPr>
          <w:rFonts w:ascii="Times New Roman" w:hAnsi="Times New Roman"/>
          <w:color w:val="auto"/>
          <w:sz w:val="24"/>
          <w:szCs w:val="24"/>
        </w:rPr>
      </w:pPr>
      <w:bookmarkStart w:id="7" w:name="_Toc128309638"/>
      <w:r w:rsidRPr="00C27ED2">
        <w:rPr>
          <w:rFonts w:ascii="Times New Roman" w:hAnsi="Times New Roman"/>
          <w:color w:val="auto"/>
          <w:sz w:val="24"/>
          <w:szCs w:val="24"/>
        </w:rPr>
        <w:t>Table 5: Material resource indicators</w:t>
      </w:r>
      <w:bookmarkEnd w:id="7"/>
    </w:p>
    <w:p w14:paraId="7E614B63" w14:textId="77777777" w:rsidR="003B4D89" w:rsidRPr="003B4D89" w:rsidRDefault="003B4D89" w:rsidP="003B4D89">
      <w:pPr>
        <w:spacing w:after="0"/>
        <w:rPr>
          <w:sz w:val="4"/>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219"/>
        <w:gridCol w:w="3686"/>
      </w:tblGrid>
      <w:tr w:rsidR="00F32C84" w:rsidRPr="00C27ED2" w14:paraId="67402AB9" w14:textId="77777777" w:rsidTr="003B4D89">
        <w:trPr>
          <w:cnfStyle w:val="100000000000" w:firstRow="1" w:lastRow="0" w:firstColumn="0" w:lastColumn="0" w:oddVBand="0" w:evenVBand="0" w:oddHBand="0" w:evenHBand="0" w:firstRowFirstColumn="0" w:firstRowLastColumn="0" w:lastRowFirstColumn="0" w:lastRowLastColumn="0"/>
        </w:trPr>
        <w:tc>
          <w:tcPr>
            <w:tcW w:w="4219" w:type="dxa"/>
            <w:tcBorders>
              <w:bottom w:val="none" w:sz="0" w:space="0" w:color="auto"/>
            </w:tcBorders>
          </w:tcPr>
          <w:p w14:paraId="7596110B" w14:textId="77777777" w:rsidR="00F32C84" w:rsidRPr="00C27ED2" w:rsidRDefault="00F32C84" w:rsidP="00FF7E1E">
            <w:pPr>
              <w:spacing w:after="0"/>
              <w:jc w:val="both"/>
              <w:rPr>
                <w:rFonts w:ascii="Times New Roman" w:hAnsi="Times New Roman"/>
                <w:b w:val="0"/>
                <w:sz w:val="24"/>
                <w:szCs w:val="24"/>
              </w:rPr>
            </w:pPr>
            <w:r w:rsidRPr="00C27ED2">
              <w:rPr>
                <w:rFonts w:ascii="Times New Roman" w:hAnsi="Times New Roman"/>
                <w:b w:val="0"/>
                <w:sz w:val="24"/>
                <w:szCs w:val="24"/>
              </w:rPr>
              <w:t>Indicators</w:t>
            </w:r>
          </w:p>
        </w:tc>
        <w:tc>
          <w:tcPr>
            <w:tcW w:w="3686" w:type="dxa"/>
            <w:tcBorders>
              <w:bottom w:val="none" w:sz="0" w:space="0" w:color="auto"/>
            </w:tcBorders>
          </w:tcPr>
          <w:p w14:paraId="1918CB69" w14:textId="77777777" w:rsidR="00F32C84" w:rsidRPr="00C27ED2" w:rsidRDefault="00F32C84" w:rsidP="00FF7E1E">
            <w:pPr>
              <w:spacing w:after="0"/>
              <w:jc w:val="both"/>
              <w:rPr>
                <w:rFonts w:ascii="Times New Roman" w:hAnsi="Times New Roman"/>
                <w:b w:val="0"/>
                <w:sz w:val="24"/>
                <w:szCs w:val="24"/>
              </w:rPr>
            </w:pPr>
            <w:r w:rsidRPr="00C27ED2">
              <w:rPr>
                <w:rFonts w:ascii="Times New Roman" w:hAnsi="Times New Roman"/>
                <w:b w:val="0"/>
                <w:sz w:val="24"/>
                <w:szCs w:val="24"/>
              </w:rPr>
              <w:t>Value</w:t>
            </w:r>
          </w:p>
        </w:tc>
      </w:tr>
      <w:tr w:rsidR="00F32C84" w:rsidRPr="00C27ED2" w14:paraId="3467122A" w14:textId="77777777" w:rsidTr="003B4D89">
        <w:tc>
          <w:tcPr>
            <w:tcW w:w="4219" w:type="dxa"/>
          </w:tcPr>
          <w:p w14:paraId="23B3E229"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TOL = 36418/642</w:t>
            </w:r>
          </w:p>
        </w:tc>
        <w:tc>
          <w:tcPr>
            <w:tcW w:w="3686" w:type="dxa"/>
          </w:tcPr>
          <w:p w14:paraId="46F80866"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 57</w:t>
            </w:r>
          </w:p>
        </w:tc>
      </w:tr>
      <w:tr w:rsidR="00F32C84" w:rsidRPr="00C27ED2" w14:paraId="535CBDE4" w14:textId="77777777" w:rsidTr="003B4D89">
        <w:tc>
          <w:tcPr>
            <w:tcW w:w="4219" w:type="dxa"/>
          </w:tcPr>
          <w:p w14:paraId="71309851" w14:textId="77777777" w:rsidR="00F32C84" w:rsidRPr="00C27ED2" w:rsidRDefault="00F32C84" w:rsidP="003B4D89">
            <w:pPr>
              <w:rPr>
                <w:rFonts w:ascii="Times New Roman" w:hAnsi="Times New Roman"/>
                <w:sz w:val="24"/>
                <w:szCs w:val="24"/>
              </w:rPr>
            </w:pPr>
            <w:r w:rsidRPr="00C27ED2">
              <w:rPr>
                <w:rFonts w:ascii="Times New Roman" w:hAnsi="Times New Roman"/>
                <w:sz w:val="24"/>
                <w:szCs w:val="24"/>
              </w:rPr>
              <w:t>TOB = 36418/11450</w:t>
            </w:r>
          </w:p>
        </w:tc>
        <w:tc>
          <w:tcPr>
            <w:tcW w:w="3686" w:type="dxa"/>
          </w:tcPr>
          <w:p w14:paraId="70504B11"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 3</w:t>
            </w:r>
          </w:p>
        </w:tc>
      </w:tr>
      <w:tr w:rsidR="00F32C84" w:rsidRPr="00C27ED2" w14:paraId="3F7201E3" w14:textId="77777777" w:rsidTr="003B4D89">
        <w:tc>
          <w:tcPr>
            <w:tcW w:w="4219" w:type="dxa"/>
          </w:tcPr>
          <w:p w14:paraId="27EDB144"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TOTF = 17880/449</w:t>
            </w:r>
          </w:p>
        </w:tc>
        <w:tc>
          <w:tcPr>
            <w:tcW w:w="3686" w:type="dxa"/>
          </w:tcPr>
          <w:p w14:paraId="64B64495"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 40</w:t>
            </w:r>
          </w:p>
        </w:tc>
      </w:tr>
      <w:tr w:rsidR="00F32C84" w:rsidRPr="00C27ED2" w14:paraId="6855DBD2" w14:textId="77777777" w:rsidTr="003B4D89">
        <w:tc>
          <w:tcPr>
            <w:tcW w:w="4219" w:type="dxa"/>
          </w:tcPr>
          <w:p w14:paraId="13BF41AD"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TOTG = 18538/374</w:t>
            </w:r>
          </w:p>
        </w:tc>
        <w:tc>
          <w:tcPr>
            <w:tcW w:w="3686" w:type="dxa"/>
          </w:tcPr>
          <w:p w14:paraId="2B474604"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 50</w:t>
            </w:r>
          </w:p>
        </w:tc>
      </w:tr>
      <w:tr w:rsidR="00F32C84" w:rsidRPr="00C27ED2" w14:paraId="3BEB5B43" w14:textId="77777777" w:rsidTr="003B4D89">
        <w:tc>
          <w:tcPr>
            <w:tcW w:w="4219" w:type="dxa"/>
          </w:tcPr>
          <w:p w14:paraId="40DEF55C"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TOTP = 737/85</w:t>
            </w:r>
          </w:p>
        </w:tc>
        <w:tc>
          <w:tcPr>
            <w:tcW w:w="3686" w:type="dxa"/>
          </w:tcPr>
          <w:p w14:paraId="44779DBE" w14:textId="77777777" w:rsidR="00F32C84" w:rsidRPr="00C27ED2" w:rsidRDefault="00F32C84" w:rsidP="00FF7E1E">
            <w:pPr>
              <w:jc w:val="both"/>
              <w:rPr>
                <w:rFonts w:ascii="Times New Roman" w:hAnsi="Times New Roman"/>
                <w:sz w:val="24"/>
                <w:szCs w:val="24"/>
              </w:rPr>
            </w:pPr>
            <w:r w:rsidRPr="00C27ED2">
              <w:rPr>
                <w:rFonts w:ascii="Times New Roman" w:hAnsi="Times New Roman"/>
                <w:sz w:val="24"/>
                <w:szCs w:val="24"/>
              </w:rPr>
              <w:t>= 9</w:t>
            </w:r>
          </w:p>
        </w:tc>
      </w:tr>
    </w:tbl>
    <w:p w14:paraId="4F18FFFE" w14:textId="77777777" w:rsidR="00F32C84" w:rsidRPr="004E6A94" w:rsidRDefault="00F32C84" w:rsidP="00F32C84">
      <w:pPr>
        <w:spacing w:after="0"/>
        <w:jc w:val="both"/>
        <w:rPr>
          <w:rFonts w:ascii="Times New Roman" w:hAnsi="Times New Roman"/>
          <w:sz w:val="14"/>
          <w:szCs w:val="24"/>
        </w:rPr>
      </w:pPr>
    </w:p>
    <w:p w14:paraId="0D218745" w14:textId="77777777" w:rsidR="00F32C84" w:rsidRPr="00C27ED2"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In view of the table above, we note that on average each class is attended by 57 pupils in Catholic-approved primary schools, which is a normal situation compared to the standards for maximum class sizes, i.e. 55 in primary schools.</w:t>
      </w:r>
    </w:p>
    <w:p w14:paraId="5A4F2D4B"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A desk is occupied by 3 students; regarding the toilets, 50 boys use one toilet against 40 girls while 9 teachers use one toilet.</w:t>
      </w:r>
    </w:p>
    <w:p w14:paraId="2A897E2C" w14:textId="77777777" w:rsidR="004E6A94" w:rsidRPr="004E6A94" w:rsidRDefault="004E6A94" w:rsidP="00F32C84">
      <w:pPr>
        <w:tabs>
          <w:tab w:val="left" w:pos="1134"/>
        </w:tabs>
        <w:spacing w:after="0"/>
        <w:jc w:val="both"/>
        <w:rPr>
          <w:rFonts w:ascii="Times New Roman" w:hAnsi="Times New Roman"/>
          <w:sz w:val="8"/>
          <w:szCs w:val="24"/>
        </w:rPr>
      </w:pPr>
    </w:p>
    <w:p w14:paraId="77BA3559"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Regarding toilets and benches, the situation in schools is normal because it meets the standard in terms of the number of students per toilet, i.e. 50 for boys and 40 for girls.</w:t>
      </w:r>
    </w:p>
    <w:p w14:paraId="3D9D8F98" w14:textId="77777777" w:rsidR="004E6A94" w:rsidRPr="00F17DE7" w:rsidRDefault="004E6A94" w:rsidP="00F32C84">
      <w:pPr>
        <w:tabs>
          <w:tab w:val="left" w:pos="1134"/>
        </w:tabs>
        <w:spacing w:after="0"/>
        <w:jc w:val="both"/>
        <w:rPr>
          <w:rFonts w:ascii="Times New Roman" w:hAnsi="Times New Roman"/>
          <w:sz w:val="8"/>
          <w:szCs w:val="24"/>
        </w:rPr>
      </w:pPr>
    </w:p>
    <w:p w14:paraId="609A8239" w14:textId="77777777" w:rsidR="00F32C84" w:rsidRPr="00C27ED2" w:rsidRDefault="00F32C84" w:rsidP="004E6A94">
      <w:pPr>
        <w:pStyle w:val="Caption"/>
        <w:keepNext/>
        <w:spacing w:after="0" w:line="276" w:lineRule="auto"/>
        <w:jc w:val="center"/>
        <w:rPr>
          <w:rFonts w:ascii="Times New Roman" w:hAnsi="Times New Roman"/>
          <w:color w:val="auto"/>
          <w:sz w:val="24"/>
          <w:szCs w:val="24"/>
        </w:rPr>
      </w:pPr>
      <w:bookmarkStart w:id="8" w:name="_Toc128309639"/>
      <w:r w:rsidRPr="00C27ED2">
        <w:rPr>
          <w:rFonts w:ascii="Times New Roman" w:hAnsi="Times New Roman"/>
          <w:color w:val="auto"/>
          <w:sz w:val="24"/>
          <w:szCs w:val="24"/>
        </w:rPr>
        <w:t>Table 6: Indicators of human resources devoted to teaching</w:t>
      </w:r>
      <w:bookmarkEnd w:id="8"/>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219"/>
        <w:gridCol w:w="3686"/>
      </w:tblGrid>
      <w:tr w:rsidR="00F32C84" w:rsidRPr="00C27ED2" w14:paraId="284847A3" w14:textId="77777777" w:rsidTr="004E6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bottom w:val="none" w:sz="0" w:space="0" w:color="auto"/>
            </w:tcBorders>
          </w:tcPr>
          <w:p w14:paraId="2282B3E7" w14:textId="77777777" w:rsidR="00F32C84" w:rsidRPr="00C27ED2" w:rsidRDefault="00F32C84" w:rsidP="00FF7E1E">
            <w:pPr>
              <w:spacing w:after="0"/>
              <w:jc w:val="both"/>
              <w:rPr>
                <w:rFonts w:ascii="Times New Roman" w:hAnsi="Times New Roman"/>
                <w:b w:val="0"/>
                <w:sz w:val="24"/>
                <w:szCs w:val="24"/>
              </w:rPr>
            </w:pPr>
            <w:r w:rsidRPr="00C27ED2">
              <w:rPr>
                <w:rFonts w:ascii="Times New Roman" w:hAnsi="Times New Roman"/>
                <w:b w:val="0"/>
                <w:sz w:val="24"/>
                <w:szCs w:val="24"/>
              </w:rPr>
              <w:t>Indicator</w:t>
            </w:r>
          </w:p>
        </w:tc>
        <w:tc>
          <w:tcPr>
            <w:tcW w:w="3686" w:type="dxa"/>
            <w:tcBorders>
              <w:bottom w:val="none" w:sz="0" w:space="0" w:color="auto"/>
            </w:tcBorders>
          </w:tcPr>
          <w:p w14:paraId="0B3C6DAD" w14:textId="77777777" w:rsidR="00F32C84" w:rsidRPr="00C27ED2" w:rsidRDefault="00F32C84" w:rsidP="00FF7E1E">
            <w:pPr>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C27ED2">
              <w:rPr>
                <w:rFonts w:ascii="Times New Roman" w:hAnsi="Times New Roman"/>
                <w:b w:val="0"/>
                <w:sz w:val="24"/>
                <w:szCs w:val="24"/>
              </w:rPr>
              <w:t>Value</w:t>
            </w:r>
          </w:p>
        </w:tc>
      </w:tr>
      <w:tr w:rsidR="00F32C84" w:rsidRPr="00C27ED2" w14:paraId="25B808F4"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77F0FE1F"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TE = 36418/655</w:t>
            </w:r>
          </w:p>
        </w:tc>
        <w:tc>
          <w:tcPr>
            <w:tcW w:w="3686" w:type="dxa"/>
          </w:tcPr>
          <w:p w14:paraId="7351D728"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56</w:t>
            </w:r>
          </w:p>
        </w:tc>
      </w:tr>
      <w:tr w:rsidR="00F32C84" w:rsidRPr="00C27ED2" w14:paraId="7854D8BD"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203C3004"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TQE = 655/655</w:t>
            </w:r>
          </w:p>
        </w:tc>
        <w:tc>
          <w:tcPr>
            <w:tcW w:w="3686" w:type="dxa"/>
          </w:tcPr>
          <w:p w14:paraId="400AC5D8"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1</w:t>
            </w:r>
          </w:p>
        </w:tc>
      </w:tr>
      <w:tr w:rsidR="00F32C84" w:rsidRPr="00C27ED2" w14:paraId="34A06BEA"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6A0BD2BA"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REA = 655/67</w:t>
            </w:r>
          </w:p>
        </w:tc>
        <w:tc>
          <w:tcPr>
            <w:tcW w:w="3686" w:type="dxa"/>
          </w:tcPr>
          <w:p w14:paraId="62A02460"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10</w:t>
            </w:r>
          </w:p>
        </w:tc>
      </w:tr>
      <w:tr w:rsidR="00F32C84" w:rsidRPr="00C27ED2" w14:paraId="646880C7"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0958BF36"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RELA = 36418/67</w:t>
            </w:r>
          </w:p>
        </w:tc>
        <w:tc>
          <w:tcPr>
            <w:tcW w:w="3686" w:type="dxa"/>
          </w:tcPr>
          <w:p w14:paraId="2CAC2DDF"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544</w:t>
            </w:r>
          </w:p>
        </w:tc>
      </w:tr>
      <w:tr w:rsidR="00F32C84" w:rsidRPr="00C27ED2" w14:paraId="5A8F122F"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1821380C"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REO = 655/15</w:t>
            </w:r>
          </w:p>
        </w:tc>
        <w:tc>
          <w:tcPr>
            <w:tcW w:w="3686" w:type="dxa"/>
          </w:tcPr>
          <w:p w14:paraId="4D6FF176"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44</w:t>
            </w:r>
          </w:p>
        </w:tc>
      </w:tr>
      <w:tr w:rsidR="00F32C84" w:rsidRPr="00C27ED2" w14:paraId="291A569B" w14:textId="77777777" w:rsidTr="004E6A94">
        <w:tc>
          <w:tcPr>
            <w:cnfStyle w:val="001000000000" w:firstRow="0" w:lastRow="0" w:firstColumn="1" w:lastColumn="0" w:oddVBand="0" w:evenVBand="0" w:oddHBand="0" w:evenHBand="0" w:firstRowFirstColumn="0" w:firstRowLastColumn="0" w:lastRowFirstColumn="0" w:lastRowLastColumn="0"/>
            <w:tcW w:w="4219" w:type="dxa"/>
          </w:tcPr>
          <w:p w14:paraId="3DB97881" w14:textId="77777777" w:rsidR="00F32C84" w:rsidRPr="00C27ED2" w:rsidRDefault="00F32C84" w:rsidP="00FF7E1E">
            <w:pPr>
              <w:jc w:val="both"/>
              <w:rPr>
                <w:rFonts w:ascii="Times New Roman" w:hAnsi="Times New Roman"/>
                <w:b w:val="0"/>
                <w:sz w:val="24"/>
                <w:szCs w:val="24"/>
              </w:rPr>
            </w:pPr>
            <w:r w:rsidRPr="00C27ED2">
              <w:rPr>
                <w:rFonts w:ascii="Times New Roman" w:hAnsi="Times New Roman"/>
                <w:b w:val="0"/>
                <w:sz w:val="24"/>
                <w:szCs w:val="24"/>
              </w:rPr>
              <w:t>RELO = 36418/15</w:t>
            </w:r>
          </w:p>
        </w:tc>
        <w:tc>
          <w:tcPr>
            <w:tcW w:w="3686" w:type="dxa"/>
          </w:tcPr>
          <w:p w14:paraId="0F50C821" w14:textId="77777777" w:rsidR="00F32C84" w:rsidRPr="00C27ED2" w:rsidRDefault="00F32C84" w:rsidP="00FF7E1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27ED2">
              <w:rPr>
                <w:rFonts w:ascii="Times New Roman" w:hAnsi="Times New Roman"/>
                <w:sz w:val="24"/>
                <w:szCs w:val="24"/>
              </w:rPr>
              <w:t>= 2423</w:t>
            </w:r>
          </w:p>
        </w:tc>
      </w:tr>
    </w:tbl>
    <w:p w14:paraId="7279501F" w14:textId="77777777" w:rsidR="00F32C84" w:rsidRPr="00C27ED2" w:rsidRDefault="00F32C84" w:rsidP="00F32C84">
      <w:pPr>
        <w:spacing w:after="0"/>
        <w:jc w:val="both"/>
        <w:rPr>
          <w:rFonts w:ascii="Times New Roman" w:hAnsi="Times New Roman"/>
          <w:sz w:val="24"/>
          <w:szCs w:val="24"/>
        </w:rPr>
      </w:pPr>
    </w:p>
    <w:p w14:paraId="3303B0F8" w14:textId="77777777" w:rsidR="00F32C84" w:rsidRDefault="00F32C84" w:rsidP="004E6A94">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In view of the above data, devoted to the human resources allocated to teaching, we find that 56 students are supervised by a teacher instead of 55 </w:t>
      </w:r>
      <w:proofErr w:type="gramStart"/>
      <w:r w:rsidRPr="00C27ED2">
        <w:rPr>
          <w:rFonts w:ascii="Times New Roman" w:hAnsi="Times New Roman"/>
          <w:sz w:val="24"/>
          <w:szCs w:val="24"/>
        </w:rPr>
        <w:t>maximum</w:t>
      </w:r>
      <w:proofErr w:type="gramEnd"/>
      <w:r w:rsidRPr="00C27ED2">
        <w:rPr>
          <w:rFonts w:ascii="Times New Roman" w:hAnsi="Times New Roman"/>
          <w:sz w:val="24"/>
          <w:szCs w:val="24"/>
        </w:rPr>
        <w:t xml:space="preserve">, all teachers are qualified, the </w:t>
      </w:r>
      <w:r w:rsidRPr="00C27ED2">
        <w:rPr>
          <w:rFonts w:ascii="Times New Roman" w:hAnsi="Times New Roman"/>
          <w:sz w:val="24"/>
          <w:szCs w:val="24"/>
        </w:rPr>
        <w:lastRenderedPageBreak/>
        <w:t>ratio between teachers and workers as well as administrative staff is 44 and 10, i.e. 44 teachers benefit from the services of a worker and 10 teachers from the services of an administrative staff. This alarming situation is linked to the measures taken by the authorities against taking charge of administrative and worker staff in the public treasury.</w:t>
      </w:r>
    </w:p>
    <w:p w14:paraId="2FA8EFBD" w14:textId="77777777" w:rsidR="004E6A94" w:rsidRPr="004E6A94" w:rsidRDefault="004E6A94" w:rsidP="004E6A94">
      <w:pPr>
        <w:tabs>
          <w:tab w:val="left" w:pos="1134"/>
        </w:tabs>
        <w:spacing w:after="0"/>
        <w:jc w:val="both"/>
        <w:rPr>
          <w:rFonts w:ascii="Times New Roman" w:hAnsi="Times New Roman"/>
          <w:sz w:val="8"/>
          <w:szCs w:val="24"/>
        </w:rPr>
      </w:pPr>
    </w:p>
    <w:p w14:paraId="7F01F0BC" w14:textId="77777777" w:rsidR="00F32C84" w:rsidRDefault="00F32C84" w:rsidP="004E6A94">
      <w:pPr>
        <w:tabs>
          <w:tab w:val="left" w:pos="1134"/>
        </w:tabs>
        <w:spacing w:after="0"/>
        <w:jc w:val="both"/>
        <w:rPr>
          <w:rFonts w:ascii="Times New Roman" w:hAnsi="Times New Roman"/>
          <w:sz w:val="24"/>
          <w:szCs w:val="24"/>
        </w:rPr>
      </w:pPr>
      <w:r w:rsidRPr="00C27ED2">
        <w:rPr>
          <w:rFonts w:ascii="Times New Roman" w:hAnsi="Times New Roman"/>
          <w:sz w:val="24"/>
          <w:szCs w:val="24"/>
        </w:rPr>
        <w:t>Comparing this situation with the students, we find that a worker must provide service to 2,428 students and an administrator 544 students, which constitutes a deficit in terms of management and service in favor of the students.</w:t>
      </w:r>
    </w:p>
    <w:p w14:paraId="087D5CA7" w14:textId="77777777" w:rsidR="004E6A94" w:rsidRPr="004E6A94" w:rsidRDefault="004E6A94" w:rsidP="00F32C84">
      <w:pPr>
        <w:tabs>
          <w:tab w:val="left" w:pos="1134"/>
        </w:tabs>
        <w:spacing w:after="0"/>
        <w:ind w:firstLine="708"/>
        <w:jc w:val="both"/>
        <w:rPr>
          <w:rFonts w:ascii="Times New Roman" w:hAnsi="Times New Roman"/>
          <w:sz w:val="8"/>
          <w:szCs w:val="24"/>
        </w:rPr>
      </w:pPr>
    </w:p>
    <w:p w14:paraId="4C582BFD" w14:textId="77777777" w:rsidR="00F32C84" w:rsidRDefault="00F32C84" w:rsidP="004E6A94">
      <w:pPr>
        <w:pStyle w:val="ListParagraph"/>
        <w:numPr>
          <w:ilvl w:val="0"/>
          <w:numId w:val="17"/>
        </w:numPr>
        <w:tabs>
          <w:tab w:val="left" w:pos="567"/>
        </w:tabs>
        <w:spacing w:after="0"/>
        <w:ind w:left="709"/>
        <w:jc w:val="both"/>
        <w:rPr>
          <w:rFonts w:ascii="Times New Roman" w:hAnsi="Times New Roman"/>
          <w:b/>
          <w:sz w:val="24"/>
          <w:szCs w:val="24"/>
        </w:rPr>
      </w:pPr>
      <w:r w:rsidRPr="00C27ED2">
        <w:rPr>
          <w:rFonts w:ascii="Times New Roman" w:hAnsi="Times New Roman"/>
          <w:b/>
          <w:sz w:val="24"/>
          <w:szCs w:val="24"/>
        </w:rPr>
        <w:t>DISCUSSION OF RESULTS</w:t>
      </w:r>
    </w:p>
    <w:p w14:paraId="6D9C6106" w14:textId="77777777" w:rsidR="004E6A94" w:rsidRPr="004E6A94" w:rsidRDefault="004E6A94" w:rsidP="004E6A94">
      <w:pPr>
        <w:pStyle w:val="ListParagraph"/>
        <w:tabs>
          <w:tab w:val="left" w:pos="567"/>
        </w:tabs>
        <w:spacing w:after="0"/>
        <w:ind w:left="709"/>
        <w:jc w:val="both"/>
        <w:rPr>
          <w:rFonts w:ascii="Times New Roman" w:hAnsi="Times New Roman"/>
          <w:b/>
          <w:sz w:val="6"/>
          <w:szCs w:val="24"/>
        </w:rPr>
      </w:pPr>
    </w:p>
    <w:p w14:paraId="23431466"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The quantitative objectives of educational systems are not limited to increasing the number of children enrolled in school. They also involve ensuring that students reach the end of the cycle (that they do not drop out) and in the shortest possible time (with as few repeats as possible). Indeed, the educational programs of each cycle are developed in such a way as to transmit a coherent set of knowledge and skills. An early interruption of a school cycle thus risks </w:t>
      </w:r>
      <w:proofErr w:type="gramStart"/>
      <w:r w:rsidRPr="00C27ED2">
        <w:rPr>
          <w:rFonts w:ascii="Times New Roman" w:hAnsi="Times New Roman"/>
          <w:sz w:val="24"/>
          <w:szCs w:val="24"/>
        </w:rPr>
        <w:t>reducing ,</w:t>
      </w:r>
      <w:proofErr w:type="gramEnd"/>
      <w:r w:rsidRPr="00C27ED2">
        <w:rPr>
          <w:rFonts w:ascii="Times New Roman" w:hAnsi="Times New Roman"/>
          <w:sz w:val="24"/>
          <w:szCs w:val="24"/>
        </w:rPr>
        <w:t xml:space="preserve"> </w:t>
      </w:r>
      <w:r w:rsidRPr="00C27ED2">
        <w:rPr>
          <w:rFonts w:ascii="Times New Roman" w:hAnsi="Times New Roman"/>
          <w:sz w:val="24"/>
          <w:szCs w:val="24"/>
        </w:rPr>
        <w:br/>
        <w:t>or even canceling out, the value of the first years of learning completed.</w:t>
      </w:r>
    </w:p>
    <w:p w14:paraId="5F725236" w14:textId="77777777" w:rsidR="004E6A94" w:rsidRPr="004E6A94" w:rsidRDefault="004E6A94" w:rsidP="00F32C84">
      <w:pPr>
        <w:tabs>
          <w:tab w:val="left" w:pos="1134"/>
        </w:tabs>
        <w:spacing w:after="0"/>
        <w:jc w:val="both"/>
        <w:rPr>
          <w:rFonts w:ascii="Times New Roman" w:hAnsi="Times New Roman"/>
          <w:sz w:val="6"/>
          <w:szCs w:val="24"/>
        </w:rPr>
      </w:pPr>
    </w:p>
    <w:p w14:paraId="3FC8D48F"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Analyzing the flow of students during a cycle and assessing internal efficiency involves comparing the number of students who enter the first year of the cycle with the number of students who reach the final year within the normally allotted time (without repeating a year). The smaller the difference, the more continuous or efficient the flow is considered.</w:t>
      </w:r>
    </w:p>
    <w:p w14:paraId="168F3DDB" w14:textId="77777777" w:rsidR="004E6A94" w:rsidRPr="004E6A94" w:rsidRDefault="004E6A94" w:rsidP="00F32C84">
      <w:pPr>
        <w:tabs>
          <w:tab w:val="left" w:pos="1134"/>
        </w:tabs>
        <w:spacing w:after="0"/>
        <w:jc w:val="both"/>
        <w:rPr>
          <w:rFonts w:ascii="Times New Roman" w:hAnsi="Times New Roman"/>
          <w:sz w:val="8"/>
          <w:szCs w:val="24"/>
        </w:rPr>
      </w:pPr>
    </w:p>
    <w:p w14:paraId="1044AE1D"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Mid-cycle dropouts and repeating a year penalize internal efficiency, in that they increase the number of student-years consumed by the system to produce the number of leavers at each level. Repeating a year implies funding two years of schooling instead of just one, without any proven impact on the student's level of achievement.</w:t>
      </w:r>
    </w:p>
    <w:p w14:paraId="35D840D0" w14:textId="77777777" w:rsidR="004E6A94" w:rsidRPr="00C27ED2" w:rsidRDefault="004E6A94" w:rsidP="00F32C84">
      <w:pPr>
        <w:tabs>
          <w:tab w:val="left" w:pos="1134"/>
        </w:tabs>
        <w:spacing w:after="0"/>
        <w:jc w:val="both"/>
        <w:rPr>
          <w:rFonts w:ascii="Times New Roman" w:hAnsi="Times New Roman"/>
          <w:sz w:val="24"/>
          <w:szCs w:val="24"/>
        </w:rPr>
      </w:pPr>
    </w:p>
    <w:p w14:paraId="443B40D5"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 xml:space="preserve">This also sends the wrong signal to parents and exposes the student to an increased risk of dropping out before the end of the cycle, given the direct and opportunity costs associated with schooling. Dropping out and repeating a year therefore leads, from the perspective of </w:t>
      </w:r>
      <w:r w:rsidRPr="00C27ED2">
        <w:rPr>
          <w:rFonts w:ascii="Times New Roman" w:hAnsi="Times New Roman"/>
          <w:sz w:val="24"/>
          <w:szCs w:val="24"/>
        </w:rPr>
        <w:br/>
        <w:t xml:space="preserve">the learning objective, to a waste of public and private </w:t>
      </w:r>
      <w:proofErr w:type="gramStart"/>
      <w:r w:rsidRPr="00C27ED2">
        <w:rPr>
          <w:rFonts w:ascii="Times New Roman" w:hAnsi="Times New Roman"/>
          <w:sz w:val="24"/>
          <w:szCs w:val="24"/>
        </w:rPr>
        <w:t xml:space="preserve">resources </w:t>
      </w:r>
      <w:r w:rsidR="004E6A94">
        <w:rPr>
          <w:rFonts w:ascii="Times New Roman" w:hAnsi="Times New Roman"/>
          <w:sz w:val="24"/>
          <w:szCs w:val="24"/>
        </w:rPr>
        <w:t>.</w:t>
      </w:r>
      <w:proofErr w:type="gramEnd"/>
    </w:p>
    <w:p w14:paraId="3032F9FB" w14:textId="77777777" w:rsidR="004E6A94" w:rsidRPr="004E6A94" w:rsidRDefault="004E6A94" w:rsidP="00F32C84">
      <w:pPr>
        <w:tabs>
          <w:tab w:val="left" w:pos="1134"/>
        </w:tabs>
        <w:spacing w:after="0"/>
        <w:jc w:val="both"/>
        <w:rPr>
          <w:rFonts w:ascii="Times New Roman" w:hAnsi="Times New Roman"/>
          <w:sz w:val="8"/>
          <w:szCs w:val="24"/>
        </w:rPr>
      </w:pPr>
    </w:p>
    <w:p w14:paraId="2EACDA6A" w14:textId="77777777" w:rsidR="00F32C84" w:rsidRDefault="00F32C84" w:rsidP="00F32C84">
      <w:pPr>
        <w:tabs>
          <w:tab w:val="left" w:pos="1134"/>
        </w:tabs>
        <w:spacing w:after="0"/>
        <w:jc w:val="both"/>
        <w:rPr>
          <w:rFonts w:ascii="Times New Roman" w:hAnsi="Times New Roman"/>
          <w:sz w:val="24"/>
          <w:szCs w:val="24"/>
        </w:rPr>
      </w:pPr>
      <w:r w:rsidRPr="00C27ED2">
        <w:rPr>
          <w:rFonts w:ascii="Times New Roman" w:hAnsi="Times New Roman"/>
          <w:sz w:val="24"/>
          <w:szCs w:val="24"/>
        </w:rPr>
        <w:t>Following the analyses carried out on the effectiveness of the Catholic primary schools in Goma, the following main results were identified:</w:t>
      </w:r>
    </w:p>
    <w:p w14:paraId="3843F23E" w14:textId="77777777" w:rsidR="004E6A94" w:rsidRPr="004E6A94" w:rsidRDefault="004E6A94" w:rsidP="00F32C84">
      <w:pPr>
        <w:tabs>
          <w:tab w:val="left" w:pos="1134"/>
        </w:tabs>
        <w:spacing w:after="0"/>
        <w:jc w:val="both"/>
        <w:rPr>
          <w:rFonts w:ascii="Times New Roman" w:hAnsi="Times New Roman"/>
          <w:sz w:val="8"/>
          <w:szCs w:val="24"/>
        </w:rPr>
      </w:pPr>
    </w:p>
    <w:p w14:paraId="21B11748" w14:textId="77777777"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The extent of school dropout is high in these schools, this is reflected by the surplus input/output ratio of (1.46) and a deficit efficiency coefficient of (.68);</w:t>
      </w:r>
    </w:p>
    <w:p w14:paraId="21D6E812" w14:textId="77777777"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 xml:space="preserve">However, apart from the occupancy rate of premises which is slightly higher than the norm, i.e. 57 students take place instead of 55 </w:t>
      </w:r>
      <w:proofErr w:type="gramStart"/>
      <w:r w:rsidRPr="00C27ED2">
        <w:rPr>
          <w:rFonts w:ascii="Times New Roman" w:hAnsi="Times New Roman"/>
          <w:sz w:val="24"/>
          <w:szCs w:val="24"/>
        </w:rPr>
        <w:t>maximum</w:t>
      </w:r>
      <w:proofErr w:type="gramEnd"/>
      <w:r w:rsidRPr="00C27ED2">
        <w:rPr>
          <w:rFonts w:ascii="Times New Roman" w:hAnsi="Times New Roman"/>
          <w:sz w:val="24"/>
          <w:szCs w:val="24"/>
        </w:rPr>
        <w:t>, curiously the other indicators of resources devoted to teaching are normal.</w:t>
      </w:r>
    </w:p>
    <w:p w14:paraId="4C91B5E2" w14:textId="77777777" w:rsidR="00F32C84" w:rsidRPr="00C27ED2" w:rsidRDefault="00F32C84" w:rsidP="00F32C84">
      <w:pPr>
        <w:pStyle w:val="ListParagraph"/>
        <w:numPr>
          <w:ilvl w:val="0"/>
          <w:numId w:val="18"/>
        </w:numPr>
        <w:tabs>
          <w:tab w:val="left" w:pos="1106"/>
        </w:tabs>
        <w:spacing w:after="0"/>
        <w:jc w:val="both"/>
        <w:rPr>
          <w:rFonts w:ascii="Times New Roman" w:hAnsi="Times New Roman"/>
          <w:sz w:val="24"/>
          <w:szCs w:val="24"/>
        </w:rPr>
      </w:pPr>
      <w:r w:rsidRPr="00C27ED2">
        <w:rPr>
          <w:rFonts w:ascii="Times New Roman" w:hAnsi="Times New Roman"/>
          <w:sz w:val="24"/>
          <w:szCs w:val="24"/>
        </w:rPr>
        <w:t>Human resources are alarming apart from the teacher qualification rate which is 100%</w:t>
      </w:r>
    </w:p>
    <w:p w14:paraId="0CFB738D" w14:textId="77777777"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In view of this result, we see that our initial hypothesis is invalidated, given that the operating indicators are not only less satisfactory but also not optimal.</w:t>
      </w:r>
    </w:p>
    <w:p w14:paraId="258C9089" w14:textId="77777777"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 xml:space="preserve">The issue of school effectiveness, understood as its ability to achieve satisfactory performance and provide quality teaching that improves learners' knowledge acquisition, has always been a concern for educational partners. The various studies </w:t>
      </w:r>
      <w:r w:rsidRPr="00C27ED2">
        <w:rPr>
          <w:rFonts w:ascii="Times New Roman" w:hAnsi="Times New Roman"/>
          <w:sz w:val="24"/>
          <w:szCs w:val="24"/>
        </w:rPr>
        <w:lastRenderedPageBreak/>
        <w:t>undertaken on the effectiveness of educational establishments recognize that the resources, funding, organizational and pedagogical practices developed within educational establishments are decisive in relation to the results they produce.</w:t>
      </w:r>
    </w:p>
    <w:p w14:paraId="1C91A6F9" w14:textId="77777777" w:rsidR="00F32C84" w:rsidRPr="00C27ED2" w:rsidRDefault="00F32C84" w:rsidP="00F32C84">
      <w:pPr>
        <w:pStyle w:val="ListParagraph"/>
        <w:numPr>
          <w:ilvl w:val="0"/>
          <w:numId w:val="18"/>
        </w:numPr>
        <w:tabs>
          <w:tab w:val="left" w:pos="709"/>
        </w:tabs>
        <w:spacing w:after="0"/>
        <w:jc w:val="both"/>
        <w:rPr>
          <w:rFonts w:ascii="Times New Roman" w:hAnsi="Times New Roman"/>
          <w:sz w:val="24"/>
          <w:szCs w:val="24"/>
        </w:rPr>
      </w:pPr>
      <w:r w:rsidRPr="00C27ED2">
        <w:rPr>
          <w:rFonts w:ascii="Times New Roman" w:hAnsi="Times New Roman"/>
          <w:sz w:val="24"/>
          <w:szCs w:val="24"/>
        </w:rPr>
        <w:tab/>
        <w:t xml:space="preserve">The first wave of research on school effectiveness tested the characteristics and practices of teachers as well as pedagogical models. The publications of Platt (1970), </w:t>
      </w:r>
      <w:proofErr w:type="spellStart"/>
      <w:r w:rsidRPr="00C27ED2">
        <w:rPr>
          <w:rFonts w:ascii="Times New Roman" w:hAnsi="Times New Roman"/>
          <w:sz w:val="24"/>
          <w:szCs w:val="24"/>
        </w:rPr>
        <w:t>Dussault</w:t>
      </w:r>
      <w:proofErr w:type="spellEnd"/>
      <w:r w:rsidRPr="00C27ED2">
        <w:rPr>
          <w:rFonts w:ascii="Times New Roman" w:hAnsi="Times New Roman"/>
          <w:sz w:val="24"/>
          <w:szCs w:val="24"/>
        </w:rPr>
        <w:t xml:space="preserve">, Leclerc, Brunelle and Turcotte (1973), </w:t>
      </w:r>
      <w:proofErr w:type="spellStart"/>
      <w:r w:rsidRPr="00C27ED2">
        <w:rPr>
          <w:rFonts w:ascii="Times New Roman" w:hAnsi="Times New Roman"/>
          <w:sz w:val="24"/>
          <w:szCs w:val="24"/>
        </w:rPr>
        <w:t>Postic</w:t>
      </w:r>
      <w:proofErr w:type="spellEnd"/>
      <w:r w:rsidRPr="00C27ED2">
        <w:rPr>
          <w:rFonts w:ascii="Times New Roman" w:hAnsi="Times New Roman"/>
          <w:sz w:val="24"/>
          <w:szCs w:val="24"/>
        </w:rPr>
        <w:t xml:space="preserve"> (1977, 1981), </w:t>
      </w:r>
      <w:proofErr w:type="spellStart"/>
      <w:r w:rsidRPr="00C27ED2">
        <w:rPr>
          <w:rFonts w:ascii="Times New Roman" w:hAnsi="Times New Roman"/>
          <w:sz w:val="24"/>
          <w:szCs w:val="24"/>
        </w:rPr>
        <w:t>Crahay</w:t>
      </w:r>
      <w:proofErr w:type="spellEnd"/>
      <w:r w:rsidRPr="00C27ED2">
        <w:rPr>
          <w:rFonts w:ascii="Times New Roman" w:hAnsi="Times New Roman"/>
          <w:sz w:val="24"/>
          <w:szCs w:val="24"/>
        </w:rPr>
        <w:t xml:space="preserve"> and Lafontaine (1986), </w:t>
      </w:r>
      <w:proofErr w:type="spellStart"/>
      <w:r w:rsidRPr="00C27ED2">
        <w:rPr>
          <w:rFonts w:ascii="Times New Roman" w:hAnsi="Times New Roman"/>
          <w:sz w:val="24"/>
          <w:szCs w:val="24"/>
        </w:rPr>
        <w:t>Postic</w:t>
      </w:r>
      <w:proofErr w:type="spellEnd"/>
      <w:r w:rsidRPr="00C27ED2">
        <w:rPr>
          <w:rFonts w:ascii="Times New Roman" w:hAnsi="Times New Roman"/>
          <w:sz w:val="24"/>
          <w:szCs w:val="24"/>
        </w:rPr>
        <w:t xml:space="preserve"> and De </w:t>
      </w:r>
      <w:proofErr w:type="spellStart"/>
      <w:r w:rsidRPr="00C27ED2">
        <w:rPr>
          <w:rFonts w:ascii="Times New Roman" w:hAnsi="Times New Roman"/>
          <w:sz w:val="24"/>
          <w:szCs w:val="24"/>
        </w:rPr>
        <w:t>Ketele</w:t>
      </w:r>
      <w:proofErr w:type="spellEnd"/>
      <w:r w:rsidRPr="00C27ED2">
        <w:rPr>
          <w:rFonts w:ascii="Times New Roman" w:hAnsi="Times New Roman"/>
          <w:sz w:val="24"/>
          <w:szCs w:val="24"/>
        </w:rPr>
        <w:t xml:space="preserve"> (1988), </w:t>
      </w:r>
      <w:proofErr w:type="spellStart"/>
      <w:r w:rsidRPr="00C27ED2">
        <w:rPr>
          <w:rFonts w:ascii="Times New Roman" w:hAnsi="Times New Roman"/>
          <w:sz w:val="24"/>
          <w:szCs w:val="24"/>
        </w:rPr>
        <w:t>Duret</w:t>
      </w:r>
      <w:proofErr w:type="spellEnd"/>
      <w:r w:rsidRPr="00C27ED2">
        <w:rPr>
          <w:rFonts w:ascii="Times New Roman" w:hAnsi="Times New Roman"/>
          <w:sz w:val="24"/>
          <w:szCs w:val="24"/>
        </w:rPr>
        <w:t xml:space="preserve"> (1998) and Dumay (2009) are part of this wave. These studies had a fairly strong disciplinary anchor, in psychology (and pedagogy), and essentially used experimental or quasi-experimental methods to identify the effects of teaching practices or classroom organization.</w:t>
      </w:r>
    </w:p>
    <w:p w14:paraId="1ABF51B6" w14:textId="77777777"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 xml:space="preserve">Basically, these studies aimed to compare the effect of various ways of teaching or "making learners learn" on student learning, and to show their causal nature. </w:t>
      </w:r>
      <w:proofErr w:type="spellStart"/>
      <w:r w:rsidRPr="00C27ED2">
        <w:rPr>
          <w:rFonts w:ascii="Times New Roman" w:hAnsi="Times New Roman"/>
          <w:sz w:val="24"/>
          <w:szCs w:val="24"/>
        </w:rPr>
        <w:t>Bressoux</w:t>
      </w:r>
      <w:proofErr w:type="spellEnd"/>
      <w:r w:rsidRPr="00C27ED2">
        <w:rPr>
          <w:rFonts w:ascii="Times New Roman" w:hAnsi="Times New Roman"/>
          <w:sz w:val="24"/>
          <w:szCs w:val="24"/>
        </w:rPr>
        <w:t xml:space="preserve"> (2006) notes that no reliable and consistent results emerged from these studies, mainly due to defective or absent theoretical and empirical bases.</w:t>
      </w:r>
    </w:p>
    <w:p w14:paraId="38AE6FE3" w14:textId="77777777" w:rsidR="00F32C84" w:rsidRPr="00C27ED2"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The second wave of this research coincides with the publication of the Coleman Report (1966), which constitutes the cornerstone of research on school effectiveness. Indeed, the study undertaken by Coleman et al. constitutes one of the first attempts to illustrate the influence of schools on student achievement. This study was concerned with examining the lack of learning opportunities for individuals because of their race, skin color, religion, or national origin in public educational institutions at all levels in the United States. The assumption underlying the political commissioning of the research was that the inequalities in results produced specifically by schools were conditioned by the gaps in resources and funding between schools.</w:t>
      </w:r>
    </w:p>
    <w:p w14:paraId="170716DB" w14:textId="77777777" w:rsidR="00F32C84" w:rsidRDefault="00F32C84" w:rsidP="00F32C84">
      <w:pPr>
        <w:pStyle w:val="ListParagraph"/>
        <w:numPr>
          <w:ilvl w:val="0"/>
          <w:numId w:val="18"/>
        </w:numPr>
        <w:spacing w:after="0"/>
        <w:jc w:val="both"/>
        <w:rPr>
          <w:rFonts w:ascii="Times New Roman" w:hAnsi="Times New Roman"/>
          <w:sz w:val="24"/>
          <w:szCs w:val="24"/>
        </w:rPr>
      </w:pPr>
      <w:r w:rsidRPr="00C27ED2">
        <w:rPr>
          <w:rFonts w:ascii="Times New Roman" w:hAnsi="Times New Roman"/>
          <w:sz w:val="24"/>
          <w:szCs w:val="24"/>
        </w:rPr>
        <w:t xml:space="preserve">Dumay and </w:t>
      </w:r>
      <w:proofErr w:type="spellStart"/>
      <w:r w:rsidRPr="00C27ED2">
        <w:rPr>
          <w:rFonts w:ascii="Times New Roman" w:hAnsi="Times New Roman"/>
          <w:sz w:val="24"/>
          <w:szCs w:val="24"/>
        </w:rPr>
        <w:t>Dupriez</w:t>
      </w:r>
      <w:proofErr w:type="spellEnd"/>
      <w:r w:rsidRPr="00C27ED2">
        <w:rPr>
          <w:rFonts w:ascii="Times New Roman" w:hAnsi="Times New Roman"/>
          <w:sz w:val="24"/>
          <w:szCs w:val="24"/>
        </w:rPr>
        <w:t xml:space="preserve"> (2004) point </w:t>
      </w:r>
      <w:proofErr w:type="gramStart"/>
      <w:r w:rsidRPr="00C27ED2">
        <w:rPr>
          <w:rFonts w:ascii="Times New Roman" w:hAnsi="Times New Roman"/>
          <w:sz w:val="24"/>
          <w:szCs w:val="24"/>
        </w:rPr>
        <w:t>out ,</w:t>
      </w:r>
      <w:proofErr w:type="gramEnd"/>
      <w:r w:rsidRPr="00C27ED2">
        <w:rPr>
          <w:rFonts w:ascii="Times New Roman" w:hAnsi="Times New Roman"/>
          <w:sz w:val="24"/>
          <w:szCs w:val="24"/>
        </w:rPr>
        <w:t xml:space="preserve"> Coleman's findings did not support the hypothesis. He concluded that the main determinants of differences in academic performance are students' family characteristics, particularly ethnic and social backgrounds, and that the composition and segregation of school populations within schools is the main source of inequalities in results at the school level.</w:t>
      </w:r>
    </w:p>
    <w:p w14:paraId="06049CAA" w14:textId="77777777" w:rsidR="004E6A94" w:rsidRPr="004E6A94" w:rsidRDefault="004E6A94" w:rsidP="004E6A94">
      <w:pPr>
        <w:pStyle w:val="ListParagraph"/>
        <w:spacing w:after="0"/>
        <w:jc w:val="both"/>
        <w:rPr>
          <w:rFonts w:ascii="Times New Roman" w:hAnsi="Times New Roman"/>
          <w:sz w:val="12"/>
          <w:szCs w:val="24"/>
        </w:rPr>
      </w:pPr>
    </w:p>
    <w:p w14:paraId="79FAD5B5" w14:textId="77777777" w:rsidR="00F32C84" w:rsidRDefault="00F32C84" w:rsidP="004E6A94">
      <w:pPr>
        <w:pStyle w:val="Style6"/>
        <w:spacing w:line="276" w:lineRule="auto"/>
        <w:ind w:firstLine="0"/>
        <w:rPr>
          <w:rStyle w:val="CharacterStyle1"/>
          <w:sz w:val="24"/>
          <w:szCs w:val="24"/>
        </w:rPr>
      </w:pPr>
      <w:r w:rsidRPr="00C27ED2">
        <w:rPr>
          <w:rFonts w:eastAsia="Times New Roman"/>
          <w:sz w:val="24"/>
          <w:szCs w:val="24"/>
          <w:lang w:eastAsia="en-US"/>
        </w:rPr>
        <w:t xml:space="preserve">In this sense, Coleman dissociates the individual and collective impact of student characteristics on performance differences between schools. And he considers that at each of these two levels of analysis, this variable has a significant effect. Coleman's conclusions sparked a wave of protests and studies that sought to show that schools do indeed make differences. This </w:t>
      </w:r>
      <w:r w:rsidRPr="00C27ED2">
        <w:rPr>
          <w:rStyle w:val="CharacterStyle1"/>
          <w:spacing w:val="3"/>
          <w:sz w:val="24"/>
          <w:szCs w:val="24"/>
        </w:rPr>
        <w:t xml:space="preserve">research, which took the opposite view </w:t>
      </w:r>
      <w:r w:rsidRPr="00C27ED2">
        <w:rPr>
          <w:rStyle w:val="CharacterStyle1"/>
          <w:spacing w:val="6"/>
          <w:sz w:val="24"/>
          <w:szCs w:val="24"/>
        </w:rPr>
        <w:t xml:space="preserve">of the Coleman report, was carried out in industrialized countries and </w:t>
      </w:r>
      <w:r w:rsidRPr="00C27ED2">
        <w:rPr>
          <w:rStyle w:val="CharacterStyle1"/>
          <w:sz w:val="24"/>
          <w:szCs w:val="24"/>
        </w:rPr>
        <w:t xml:space="preserve">concluded that "schools really do make differences" or even "schools can make differences." These various studies attempted to "open the black box" and focus on the </w:t>
      </w:r>
      <w:r w:rsidRPr="00C27ED2">
        <w:rPr>
          <w:rStyle w:val="CharacterStyle1"/>
          <w:spacing w:val="17"/>
          <w:sz w:val="24"/>
          <w:szCs w:val="24"/>
        </w:rPr>
        <w:t xml:space="preserve">teaching processes actually at work rather than </w:t>
      </w:r>
      <w:r w:rsidRPr="00C27ED2">
        <w:rPr>
          <w:rStyle w:val="CharacterStyle1"/>
          <w:sz w:val="24"/>
          <w:szCs w:val="24"/>
        </w:rPr>
        <w:t>focusing on schools' resources.</w:t>
      </w:r>
    </w:p>
    <w:p w14:paraId="26E58A8D" w14:textId="77777777" w:rsidR="004E6A94" w:rsidRPr="004E6A94" w:rsidRDefault="004E6A94" w:rsidP="00F32C84">
      <w:pPr>
        <w:pStyle w:val="Style6"/>
        <w:spacing w:line="276" w:lineRule="auto"/>
        <w:rPr>
          <w:rStyle w:val="CharacterStyle1"/>
          <w:sz w:val="8"/>
          <w:szCs w:val="24"/>
        </w:rPr>
      </w:pPr>
    </w:p>
    <w:p w14:paraId="4F00F832" w14:textId="77777777" w:rsidR="00F32C84" w:rsidRPr="004E6A94" w:rsidRDefault="00F32C84" w:rsidP="004E6A94">
      <w:pPr>
        <w:pStyle w:val="Style6"/>
        <w:spacing w:line="276" w:lineRule="auto"/>
        <w:ind w:firstLine="0"/>
        <w:rPr>
          <w:rFonts w:eastAsia="Times New Roman"/>
          <w:sz w:val="24"/>
          <w:szCs w:val="24"/>
          <w:lang w:eastAsia="en-US"/>
        </w:rPr>
      </w:pPr>
      <w:r w:rsidRPr="004E6A94">
        <w:rPr>
          <w:rFonts w:eastAsia="Times New Roman"/>
          <w:sz w:val="24"/>
          <w:szCs w:val="24"/>
          <w:lang w:eastAsia="en-US"/>
        </w:rPr>
        <w:t xml:space="preserve">In developing countries, the IEA studies carried out in Zimbabwe (1973), Kenya (1973) and Uganda (1976) as well as those of Carron and Ta- </w:t>
      </w:r>
      <w:proofErr w:type="spellStart"/>
      <w:r w:rsidRPr="004E6A94">
        <w:rPr>
          <w:rFonts w:eastAsia="Times New Roman"/>
          <w:sz w:val="24"/>
          <w:szCs w:val="24"/>
          <w:lang w:eastAsia="en-US"/>
        </w:rPr>
        <w:t>Ngok</w:t>
      </w:r>
      <w:proofErr w:type="spellEnd"/>
      <w:r w:rsidRPr="004E6A94">
        <w:rPr>
          <w:rFonts w:eastAsia="Times New Roman"/>
          <w:sz w:val="24"/>
          <w:szCs w:val="24"/>
          <w:lang w:eastAsia="en-US"/>
        </w:rPr>
        <w:t xml:space="preserve"> </w:t>
      </w:r>
      <w:proofErr w:type="spellStart"/>
      <w:r w:rsidRPr="004E6A94">
        <w:rPr>
          <w:rFonts w:eastAsia="Times New Roman"/>
          <w:sz w:val="24"/>
          <w:szCs w:val="24"/>
          <w:lang w:eastAsia="en-US"/>
        </w:rPr>
        <w:t>Châu</w:t>
      </w:r>
      <w:proofErr w:type="spellEnd"/>
      <w:r w:rsidRPr="004E6A94">
        <w:rPr>
          <w:rFonts w:eastAsia="Times New Roman"/>
          <w:sz w:val="24"/>
          <w:szCs w:val="24"/>
          <w:lang w:eastAsia="en-US"/>
        </w:rPr>
        <w:t xml:space="preserve"> (1981), </w:t>
      </w:r>
      <w:proofErr w:type="spellStart"/>
      <w:r w:rsidRPr="004E6A94">
        <w:rPr>
          <w:rFonts w:eastAsia="Times New Roman"/>
          <w:sz w:val="24"/>
          <w:szCs w:val="24"/>
          <w:lang w:eastAsia="en-US"/>
        </w:rPr>
        <w:t>Heyneman</w:t>
      </w:r>
      <w:proofErr w:type="spellEnd"/>
      <w:r w:rsidRPr="004E6A94">
        <w:rPr>
          <w:rFonts w:eastAsia="Times New Roman"/>
          <w:sz w:val="24"/>
          <w:szCs w:val="24"/>
          <w:lang w:eastAsia="en-US"/>
        </w:rPr>
        <w:t xml:space="preserve"> (1986), and Holmes et al (1989) have shown that the explanatory weight of school variables is important than in other countries and largely exceeds that of family variables. Indeed, in these developing countries, school factors such as equipment, material resources, availability of textbooks, quantity of homework, time devoted to learning, teacher qualifications, etc., have more impact on academic performance than the socio-economic status of the student.</w:t>
      </w:r>
    </w:p>
    <w:p w14:paraId="733E801C" w14:textId="77777777" w:rsidR="00F32C84" w:rsidRPr="004E6A94" w:rsidRDefault="00F32C84" w:rsidP="00F32C84">
      <w:pPr>
        <w:pStyle w:val="Style6"/>
        <w:spacing w:line="276" w:lineRule="auto"/>
        <w:ind w:left="144" w:firstLine="1152"/>
        <w:rPr>
          <w:sz w:val="12"/>
          <w:szCs w:val="24"/>
        </w:rPr>
      </w:pPr>
    </w:p>
    <w:p w14:paraId="3FC5AC3B" w14:textId="77777777" w:rsidR="00F32C84" w:rsidRPr="00C27ED2" w:rsidRDefault="00F32C84" w:rsidP="004E6A94">
      <w:pPr>
        <w:pStyle w:val="Style5"/>
        <w:spacing w:before="0" w:line="276" w:lineRule="auto"/>
        <w:ind w:left="72" w:firstLine="0"/>
        <w:rPr>
          <w:sz w:val="24"/>
          <w:szCs w:val="24"/>
        </w:rPr>
      </w:pPr>
      <w:r w:rsidRPr="00C27ED2">
        <w:rPr>
          <w:sz w:val="24"/>
          <w:szCs w:val="24"/>
        </w:rPr>
        <w:t xml:space="preserve">These studies have had the merit of drawing attention to the existence of differences between developed and developing countries </w:t>
      </w:r>
      <w:r w:rsidRPr="00C27ED2">
        <w:rPr>
          <w:spacing w:val="20"/>
          <w:sz w:val="24"/>
          <w:szCs w:val="24"/>
        </w:rPr>
        <w:t xml:space="preserve">regarding the factors that determine </w:t>
      </w:r>
      <w:r w:rsidRPr="00C27ED2">
        <w:rPr>
          <w:sz w:val="24"/>
          <w:szCs w:val="24"/>
        </w:rPr>
        <w:t xml:space="preserve">student performance. </w:t>
      </w:r>
      <w:proofErr w:type="spellStart"/>
      <w:r w:rsidRPr="00C27ED2">
        <w:rPr>
          <w:sz w:val="24"/>
          <w:szCs w:val="24"/>
        </w:rPr>
        <w:t>Crahay</w:t>
      </w:r>
      <w:proofErr w:type="spellEnd"/>
      <w:r w:rsidRPr="00C27ED2">
        <w:rPr>
          <w:sz w:val="24"/>
          <w:szCs w:val="24"/>
        </w:rPr>
        <w:t xml:space="preserve"> (2003) identifies three fundamental reasons for this state of affairs:</w:t>
      </w:r>
    </w:p>
    <w:p w14:paraId="1D6D293B" w14:textId="77777777" w:rsidR="00F32C84" w:rsidRPr="00C27ED2" w:rsidRDefault="00F32C84" w:rsidP="004E6A94">
      <w:pPr>
        <w:pStyle w:val="Style5"/>
        <w:numPr>
          <w:ilvl w:val="0"/>
          <w:numId w:val="19"/>
        </w:numPr>
        <w:tabs>
          <w:tab w:val="clear" w:pos="288"/>
          <w:tab w:val="num" w:pos="709"/>
          <w:tab w:val="left" w:pos="1106"/>
        </w:tabs>
        <w:spacing w:before="0" w:line="276" w:lineRule="auto"/>
        <w:ind w:left="709" w:hanging="283"/>
        <w:rPr>
          <w:sz w:val="24"/>
          <w:szCs w:val="24"/>
        </w:rPr>
      </w:pPr>
      <w:r w:rsidRPr="00C27ED2">
        <w:rPr>
          <w:sz w:val="24"/>
          <w:szCs w:val="24"/>
        </w:rPr>
        <w:t>The diversity of material resources, but also of teacher training, is undeniably greater between schools in developing countries than between those in developed countries;</w:t>
      </w:r>
    </w:p>
    <w:p w14:paraId="7FD36F15" w14:textId="77777777" w:rsidR="00F32C84" w:rsidRPr="00C27ED2" w:rsidRDefault="00F32C84" w:rsidP="004E6A94">
      <w:pPr>
        <w:pStyle w:val="Style1"/>
        <w:numPr>
          <w:ilvl w:val="0"/>
          <w:numId w:val="19"/>
        </w:numPr>
        <w:tabs>
          <w:tab w:val="clear" w:pos="288"/>
          <w:tab w:val="num" w:pos="709"/>
        </w:tabs>
        <w:adjustRightInd/>
        <w:spacing w:line="276" w:lineRule="auto"/>
        <w:ind w:left="709" w:hanging="283"/>
        <w:jc w:val="both"/>
        <w:rPr>
          <w:rStyle w:val="CharacterStyle1"/>
          <w:sz w:val="24"/>
          <w:szCs w:val="24"/>
        </w:rPr>
      </w:pPr>
      <w:r w:rsidRPr="00C27ED2">
        <w:rPr>
          <w:rStyle w:val="CharacterStyle1"/>
          <w:sz w:val="24"/>
          <w:szCs w:val="24"/>
        </w:rPr>
        <w:t>The economic situation in developing countries leads almost all families to expect significant benefits from academic success. In such a context, young children are particularly aware of the importance of academic challenges, and motivation is self-evident.</w:t>
      </w:r>
    </w:p>
    <w:p w14:paraId="6D5970BD" w14:textId="77777777" w:rsidR="00F32C84" w:rsidRPr="00C27ED2" w:rsidRDefault="00F32C84" w:rsidP="004E6A94">
      <w:pPr>
        <w:pStyle w:val="Style5"/>
        <w:numPr>
          <w:ilvl w:val="0"/>
          <w:numId w:val="19"/>
        </w:numPr>
        <w:tabs>
          <w:tab w:val="clear" w:pos="288"/>
          <w:tab w:val="num" w:pos="709"/>
        </w:tabs>
        <w:spacing w:before="0" w:line="276" w:lineRule="auto"/>
        <w:ind w:left="709" w:right="0" w:hanging="283"/>
        <w:rPr>
          <w:spacing w:val="21"/>
          <w:sz w:val="24"/>
          <w:szCs w:val="24"/>
        </w:rPr>
      </w:pPr>
      <w:r w:rsidRPr="00C27ED2">
        <w:rPr>
          <w:sz w:val="24"/>
          <w:szCs w:val="24"/>
        </w:rPr>
        <w:t xml:space="preserve">Social stratification is significantly less in countries in </w:t>
      </w:r>
      <w:r w:rsidRPr="00C27ED2">
        <w:rPr>
          <w:spacing w:val="7"/>
          <w:sz w:val="24"/>
          <w:szCs w:val="24"/>
        </w:rPr>
        <w:t>the southern hemisphere than in those in the northern hemisphere.</w:t>
      </w:r>
    </w:p>
    <w:p w14:paraId="1B46E318" w14:textId="77777777" w:rsidR="00F32C84" w:rsidRPr="00C27ED2" w:rsidRDefault="004E6A94" w:rsidP="004E6A94">
      <w:pPr>
        <w:pStyle w:val="Style1"/>
        <w:numPr>
          <w:ilvl w:val="0"/>
          <w:numId w:val="19"/>
        </w:numPr>
        <w:tabs>
          <w:tab w:val="clear" w:pos="288"/>
          <w:tab w:val="left" w:pos="426"/>
          <w:tab w:val="left" w:pos="567"/>
          <w:tab w:val="num" w:pos="709"/>
        </w:tabs>
        <w:adjustRightInd/>
        <w:spacing w:line="276" w:lineRule="auto"/>
        <w:ind w:left="709" w:hanging="283"/>
        <w:jc w:val="both"/>
        <w:rPr>
          <w:rStyle w:val="CharacterStyle1"/>
          <w:sz w:val="24"/>
          <w:szCs w:val="24"/>
        </w:rPr>
      </w:pPr>
      <w:r>
        <w:rPr>
          <w:rStyle w:val="CharacterStyle1"/>
          <w:sz w:val="24"/>
          <w:szCs w:val="24"/>
        </w:rPr>
        <w:t xml:space="preserve">In the countries of the South, the cultural resources of families are uniformly scarce and </w:t>
      </w:r>
      <w:r w:rsidR="00F32C84" w:rsidRPr="00C27ED2">
        <w:rPr>
          <w:rStyle w:val="CharacterStyle1"/>
          <w:sz w:val="24"/>
          <w:szCs w:val="24"/>
        </w:rPr>
        <w:t>the cohabitation of educated individuals and other illiterates under the same roof is regular.</w:t>
      </w:r>
    </w:p>
    <w:p w14:paraId="0982E0DF" w14:textId="77777777" w:rsidR="00F32C84" w:rsidRPr="004E6A94" w:rsidRDefault="00F32C84" w:rsidP="004E6A94">
      <w:pPr>
        <w:pStyle w:val="Style5"/>
        <w:numPr>
          <w:ilvl w:val="0"/>
          <w:numId w:val="19"/>
        </w:numPr>
        <w:tabs>
          <w:tab w:val="clear" w:pos="288"/>
          <w:tab w:val="num" w:pos="709"/>
          <w:tab w:val="left" w:pos="1106"/>
        </w:tabs>
        <w:spacing w:before="0" w:line="276" w:lineRule="auto"/>
        <w:ind w:left="709" w:hanging="283"/>
        <w:rPr>
          <w:sz w:val="24"/>
          <w:szCs w:val="24"/>
        </w:rPr>
      </w:pPr>
      <w:r w:rsidRPr="004E6A94">
        <w:rPr>
          <w:sz w:val="24"/>
          <w:szCs w:val="24"/>
        </w:rPr>
        <w:t>Given the specific characteristics of developing countries, it seems appropriate to ask whether it is relevant to use criteria adapted to Western societies to characterize the school or family situations of students in African, Asian, and Latin American countries. Everything suggests that it is dangerous to extrapolate the trends of certain research studies obtained in industrialized countries to developing countries.</w:t>
      </w:r>
    </w:p>
    <w:p w14:paraId="7CF9739F" w14:textId="77777777" w:rsidR="004E6A94" w:rsidRPr="004E6A94" w:rsidRDefault="004E6A94" w:rsidP="004E6A94">
      <w:pPr>
        <w:pStyle w:val="Style1"/>
        <w:tabs>
          <w:tab w:val="left" w:pos="426"/>
          <w:tab w:val="left" w:pos="567"/>
        </w:tabs>
        <w:adjustRightInd/>
        <w:spacing w:line="276" w:lineRule="auto"/>
        <w:ind w:left="709"/>
        <w:jc w:val="both"/>
        <w:rPr>
          <w:rStyle w:val="CharacterStyle1"/>
          <w:sz w:val="12"/>
          <w:szCs w:val="24"/>
        </w:rPr>
      </w:pPr>
    </w:p>
    <w:p w14:paraId="08D585D7" w14:textId="77777777" w:rsidR="00F32C84" w:rsidRDefault="00F32C84" w:rsidP="004E6A94">
      <w:pPr>
        <w:pStyle w:val="Style5"/>
        <w:tabs>
          <w:tab w:val="left" w:pos="1134"/>
        </w:tabs>
        <w:spacing w:before="0" w:line="276" w:lineRule="auto"/>
        <w:ind w:right="0" w:firstLine="0"/>
        <w:rPr>
          <w:sz w:val="24"/>
          <w:szCs w:val="24"/>
        </w:rPr>
      </w:pPr>
      <w:r w:rsidRPr="00C27ED2">
        <w:rPr>
          <w:rStyle w:val="CharacterStyle1"/>
          <w:spacing w:val="9"/>
          <w:sz w:val="24"/>
          <w:szCs w:val="24"/>
        </w:rPr>
        <w:t xml:space="preserve">In </w:t>
      </w:r>
      <w:r w:rsidRPr="00C27ED2">
        <w:rPr>
          <w:rStyle w:val="CharacterStyle1"/>
          <w:sz w:val="24"/>
          <w:szCs w:val="24"/>
        </w:rPr>
        <w:t xml:space="preserve">the Democratic Republic of Congo, there is no long tradition of empirical studies on the relationship between the school effect and students' academic performance. However, we note the study by Kamba (2011) conducted in primary schools in the city of Kisangani. The author highlighted the (gross) effect that the school has on the academic performance of sixth-grade students in primary schools in the city of Kisangani in French and mathematics tests. However, the author did not examine the variables that seem to have an effect on students' academic success: </w:t>
      </w:r>
      <w:proofErr w:type="spellStart"/>
      <w:r w:rsidRPr="00C27ED2">
        <w:rPr>
          <w:rStyle w:val="CharacterStyle1"/>
          <w:sz w:val="24"/>
          <w:szCs w:val="24"/>
        </w:rPr>
        <w:t>macrosociological</w:t>
      </w:r>
      <w:proofErr w:type="spellEnd"/>
      <w:r w:rsidRPr="00C27ED2">
        <w:rPr>
          <w:rStyle w:val="CharacterStyle1"/>
          <w:sz w:val="24"/>
          <w:szCs w:val="24"/>
        </w:rPr>
        <w:t xml:space="preserve"> variables such as political, organizational, and socioeconomic factors and </w:t>
      </w:r>
      <w:proofErr w:type="spellStart"/>
      <w:r w:rsidRPr="00C27ED2">
        <w:rPr>
          <w:rStyle w:val="CharacterStyle1"/>
          <w:sz w:val="24"/>
          <w:szCs w:val="24"/>
        </w:rPr>
        <w:t>microsociological</w:t>
      </w:r>
      <w:proofErr w:type="spellEnd"/>
      <w:r w:rsidRPr="00C27ED2">
        <w:rPr>
          <w:rStyle w:val="CharacterStyle1"/>
          <w:sz w:val="24"/>
          <w:szCs w:val="24"/>
        </w:rPr>
        <w:t xml:space="preserve"> variables such as family, individual, cultural, and school factors, specifically </w:t>
      </w:r>
      <w:r w:rsidRPr="006E14E3">
        <w:rPr>
          <w:spacing w:val="15"/>
          <w:sz w:val="24"/>
          <w:szCs w:val="24"/>
        </w:rPr>
        <w:t xml:space="preserve">contextual </w:t>
      </w:r>
      <w:proofErr w:type="gramStart"/>
      <w:r w:rsidRPr="00C27ED2">
        <w:rPr>
          <w:rStyle w:val="CharacterStyle1"/>
          <w:spacing w:val="5"/>
          <w:sz w:val="24"/>
          <w:szCs w:val="24"/>
        </w:rPr>
        <w:t xml:space="preserve">variables </w:t>
      </w:r>
      <w:r w:rsidRPr="006E14E3">
        <w:rPr>
          <w:sz w:val="24"/>
          <w:szCs w:val="24"/>
        </w:rPr>
        <w:t>,</w:t>
      </w:r>
      <w:proofErr w:type="gramEnd"/>
      <w:r w:rsidRPr="006E14E3">
        <w:rPr>
          <w:sz w:val="24"/>
          <w:szCs w:val="24"/>
        </w:rPr>
        <w:t xml:space="preserve"> managerial practices, and teaching practices.</w:t>
      </w:r>
    </w:p>
    <w:p w14:paraId="027C2BF4" w14:textId="77777777" w:rsidR="004E6A94" w:rsidRPr="004E6A94" w:rsidRDefault="004E6A94" w:rsidP="004E6A94">
      <w:pPr>
        <w:pStyle w:val="Style5"/>
        <w:tabs>
          <w:tab w:val="left" w:pos="1134"/>
        </w:tabs>
        <w:spacing w:before="0" w:line="276" w:lineRule="auto"/>
        <w:ind w:right="0" w:firstLine="0"/>
        <w:rPr>
          <w:sz w:val="14"/>
          <w:szCs w:val="24"/>
        </w:rPr>
      </w:pPr>
    </w:p>
    <w:p w14:paraId="70AECE82" w14:textId="77777777" w:rsidR="00F32C84" w:rsidRDefault="00F32C84" w:rsidP="004E6A94">
      <w:pPr>
        <w:pStyle w:val="Style5"/>
        <w:tabs>
          <w:tab w:val="left" w:pos="1134"/>
        </w:tabs>
        <w:spacing w:before="0" w:line="276" w:lineRule="auto"/>
        <w:ind w:right="0" w:firstLine="0"/>
        <w:rPr>
          <w:rStyle w:val="CharacterStyle1"/>
          <w:spacing w:val="9"/>
          <w:sz w:val="24"/>
          <w:szCs w:val="24"/>
        </w:rPr>
      </w:pPr>
      <w:r w:rsidRPr="004E6A94">
        <w:rPr>
          <w:rStyle w:val="CharacterStyle1"/>
          <w:spacing w:val="9"/>
          <w:sz w:val="24"/>
          <w:szCs w:val="24"/>
        </w:rPr>
        <w:t xml:space="preserve">In the same vein, </w:t>
      </w:r>
      <w:proofErr w:type="spellStart"/>
      <w:r w:rsidRPr="004E6A94">
        <w:rPr>
          <w:rStyle w:val="CharacterStyle1"/>
          <w:spacing w:val="9"/>
          <w:sz w:val="24"/>
          <w:szCs w:val="24"/>
        </w:rPr>
        <w:t>Mokonzi</w:t>
      </w:r>
      <w:proofErr w:type="spellEnd"/>
      <w:r w:rsidRPr="004E6A94">
        <w:rPr>
          <w:rStyle w:val="CharacterStyle1"/>
          <w:spacing w:val="9"/>
          <w:sz w:val="24"/>
          <w:szCs w:val="24"/>
        </w:rPr>
        <w:t xml:space="preserve"> et al (2019) in their study examined the impact of classes and schools on the</w:t>
      </w:r>
      <w:r w:rsidR="00F17DE7">
        <w:rPr>
          <w:rStyle w:val="CharacterStyle1"/>
          <w:spacing w:val="9"/>
          <w:sz w:val="24"/>
          <w:szCs w:val="24"/>
        </w:rPr>
        <w:t xml:space="preserve"> </w:t>
      </w:r>
      <w:r w:rsidR="00F17DE7" w:rsidRPr="004E6A94">
        <w:rPr>
          <w:rStyle w:val="CharacterStyle1"/>
          <w:spacing w:val="9"/>
          <w:sz w:val="24"/>
          <w:szCs w:val="24"/>
        </w:rPr>
        <w:t>mathematics performance of 4th grade primary school students in two</w:t>
      </w:r>
      <w:r w:rsidR="00F17DE7">
        <w:rPr>
          <w:rStyle w:val="CharacterStyle1"/>
          <w:spacing w:val="9"/>
          <w:sz w:val="24"/>
          <w:szCs w:val="24"/>
        </w:rPr>
        <w:t xml:space="preserve"> </w:t>
      </w:r>
      <w:r w:rsidRPr="004E6A94">
        <w:rPr>
          <w:rStyle w:val="CharacterStyle1"/>
          <w:spacing w:val="9"/>
          <w:sz w:val="24"/>
          <w:szCs w:val="24"/>
        </w:rPr>
        <w:t>cities of the Democratic Republic of Congo Kisangani and Bunia using multi-level analysis.</w:t>
      </w:r>
    </w:p>
    <w:p w14:paraId="7D354B22" w14:textId="77777777" w:rsidR="004E6A94" w:rsidRPr="00F17DE7" w:rsidRDefault="004E6A94" w:rsidP="004E6A94">
      <w:pPr>
        <w:pStyle w:val="Style5"/>
        <w:tabs>
          <w:tab w:val="left" w:pos="1134"/>
        </w:tabs>
        <w:spacing w:before="0" w:line="276" w:lineRule="auto"/>
        <w:ind w:right="0" w:firstLine="0"/>
        <w:rPr>
          <w:rStyle w:val="CharacterStyle1"/>
          <w:spacing w:val="9"/>
          <w:sz w:val="8"/>
          <w:szCs w:val="24"/>
        </w:rPr>
      </w:pPr>
    </w:p>
    <w:p w14:paraId="00905C81" w14:textId="77777777" w:rsidR="00F32C84" w:rsidRDefault="00F32C84" w:rsidP="004E6A94">
      <w:pPr>
        <w:pStyle w:val="Style5"/>
        <w:tabs>
          <w:tab w:val="left" w:pos="1134"/>
        </w:tabs>
        <w:spacing w:before="0" w:line="276" w:lineRule="auto"/>
        <w:ind w:right="0" w:firstLine="0"/>
        <w:rPr>
          <w:rStyle w:val="CharacterStyle1"/>
          <w:spacing w:val="9"/>
          <w:sz w:val="24"/>
          <w:szCs w:val="24"/>
        </w:rPr>
      </w:pPr>
      <w:r w:rsidRPr="004E6A94">
        <w:rPr>
          <w:rStyle w:val="CharacterStyle1"/>
          <w:spacing w:val="9"/>
          <w:sz w:val="24"/>
          <w:szCs w:val="24"/>
        </w:rPr>
        <w:t>This study highlights the fact that, even if an education system</w:t>
      </w:r>
      <w:r w:rsidR="00F17DE7">
        <w:rPr>
          <w:rStyle w:val="CharacterStyle1"/>
          <w:spacing w:val="9"/>
          <w:sz w:val="24"/>
          <w:szCs w:val="24"/>
        </w:rPr>
        <w:t xml:space="preserve"> </w:t>
      </w:r>
      <w:r w:rsidR="00F17DE7" w:rsidRPr="004E6A94">
        <w:rPr>
          <w:rStyle w:val="CharacterStyle1"/>
          <w:spacing w:val="9"/>
          <w:sz w:val="24"/>
          <w:szCs w:val="24"/>
        </w:rPr>
        <w:t>is in crisis and the characteristics</w:t>
      </w:r>
      <w:r w:rsidR="00F17DE7">
        <w:rPr>
          <w:rStyle w:val="CharacterStyle1"/>
          <w:spacing w:val="9"/>
          <w:sz w:val="24"/>
          <w:szCs w:val="24"/>
        </w:rPr>
        <w:t xml:space="preserve"> </w:t>
      </w:r>
      <w:r w:rsidRPr="004E6A94">
        <w:rPr>
          <w:rStyle w:val="CharacterStyle1"/>
          <w:spacing w:val="9"/>
          <w:sz w:val="24"/>
          <w:szCs w:val="24"/>
        </w:rPr>
        <w:t>of the teacher (professional experience, continuing education and the learning opportunities he offers to the class) do not have an impact on learning, the characteristics of the class (including its size and the intellectual level of the group) influence student performance. It also reveals that the head teacher's experience in school management influences student performance.</w:t>
      </w:r>
    </w:p>
    <w:p w14:paraId="3D396BCC" w14:textId="77777777" w:rsidR="004E6A94" w:rsidRPr="004E6A94" w:rsidRDefault="004E6A94" w:rsidP="004E6A94">
      <w:pPr>
        <w:pStyle w:val="Style5"/>
        <w:tabs>
          <w:tab w:val="left" w:pos="1134"/>
        </w:tabs>
        <w:spacing w:before="0" w:line="276" w:lineRule="auto"/>
        <w:ind w:right="0" w:firstLine="0"/>
        <w:rPr>
          <w:rStyle w:val="CharacterStyle1"/>
          <w:spacing w:val="9"/>
          <w:sz w:val="12"/>
          <w:szCs w:val="24"/>
        </w:rPr>
      </w:pPr>
    </w:p>
    <w:p w14:paraId="5EE94E05" w14:textId="77777777" w:rsidR="00F32C84" w:rsidRDefault="00F32C84" w:rsidP="004E6A94">
      <w:pPr>
        <w:tabs>
          <w:tab w:val="left" w:pos="1134"/>
        </w:tabs>
        <w:spacing w:after="0"/>
        <w:jc w:val="both"/>
        <w:rPr>
          <w:rStyle w:val="CharacterStyle1"/>
          <w:rFonts w:ascii="Times New Roman" w:eastAsiaTheme="minorEastAsia" w:hAnsi="Times New Roman"/>
          <w:sz w:val="24"/>
          <w:lang w:eastAsia="fr-FR"/>
        </w:rPr>
      </w:pPr>
      <w:r w:rsidRPr="004E6A94">
        <w:rPr>
          <w:rStyle w:val="CharacterStyle1"/>
          <w:rFonts w:ascii="Times New Roman" w:eastAsiaTheme="minorEastAsia" w:hAnsi="Times New Roman"/>
          <w:sz w:val="24"/>
          <w:lang w:eastAsia="fr-FR"/>
        </w:rPr>
        <w:t xml:space="preserve">However, the study calls into question the effectiveness of in-service training </w:t>
      </w:r>
      <w:r w:rsidRPr="004E6A94">
        <w:rPr>
          <w:rStyle w:val="CharacterStyle1"/>
          <w:rFonts w:ascii="Times New Roman" w:eastAsiaTheme="minorEastAsia" w:hAnsi="Times New Roman"/>
          <w:sz w:val="24"/>
          <w:lang w:eastAsia="fr-FR"/>
        </w:rPr>
        <w:br/>
        <w:t xml:space="preserve">for teachers and school principals, as well as the widespread belief in the Democratic Republic </w:t>
      </w:r>
      <w:r w:rsidRPr="004E6A94">
        <w:rPr>
          <w:rStyle w:val="CharacterStyle1"/>
          <w:rFonts w:ascii="Times New Roman" w:eastAsiaTheme="minorEastAsia" w:hAnsi="Times New Roman"/>
          <w:sz w:val="24"/>
          <w:lang w:eastAsia="fr-FR"/>
        </w:rPr>
        <w:lastRenderedPageBreak/>
        <w:t>of Congo that schools run by the Church (public schools with agreements) and private schools are more effective than schools run directly by the state (public schools without agreements).</w:t>
      </w:r>
    </w:p>
    <w:p w14:paraId="3763041D" w14:textId="77777777" w:rsidR="004E6A94" w:rsidRPr="004E6A94" w:rsidRDefault="004E6A94" w:rsidP="004E6A94">
      <w:pPr>
        <w:tabs>
          <w:tab w:val="left" w:pos="1134"/>
        </w:tabs>
        <w:spacing w:after="0"/>
        <w:jc w:val="both"/>
        <w:rPr>
          <w:rStyle w:val="CharacterStyle1"/>
          <w:rFonts w:ascii="Times New Roman" w:eastAsiaTheme="minorEastAsia" w:hAnsi="Times New Roman"/>
          <w:sz w:val="10"/>
          <w:lang w:eastAsia="fr-FR"/>
        </w:rPr>
      </w:pPr>
    </w:p>
    <w:p w14:paraId="6CA18E65" w14:textId="77777777" w:rsidR="00F17DE7" w:rsidRDefault="00F32C84" w:rsidP="004E6A94">
      <w:pPr>
        <w:tabs>
          <w:tab w:val="left" w:pos="1134"/>
        </w:tabs>
        <w:spacing w:after="0"/>
        <w:jc w:val="both"/>
        <w:rPr>
          <w:rStyle w:val="CharacterStyle1"/>
          <w:rFonts w:ascii="Times New Roman" w:eastAsiaTheme="minorEastAsia" w:hAnsi="Times New Roman"/>
          <w:sz w:val="24"/>
          <w:lang w:eastAsia="fr-FR"/>
        </w:rPr>
      </w:pPr>
      <w:r w:rsidRPr="004E6A94">
        <w:rPr>
          <w:rStyle w:val="CharacterStyle1"/>
          <w:rFonts w:ascii="Times New Roman" w:eastAsiaTheme="minorEastAsia" w:hAnsi="Times New Roman"/>
          <w:sz w:val="24"/>
          <w:lang w:eastAsia="fr-FR"/>
        </w:rPr>
        <w:t xml:space="preserve">In more detail, as the analyses carried out </w:t>
      </w:r>
      <w:proofErr w:type="gramStart"/>
      <w:r w:rsidRPr="004E6A94">
        <w:rPr>
          <w:rStyle w:val="CharacterStyle1"/>
          <w:rFonts w:ascii="Times New Roman" w:eastAsiaTheme="minorEastAsia" w:hAnsi="Times New Roman"/>
          <w:sz w:val="24"/>
          <w:lang w:eastAsia="fr-FR"/>
        </w:rPr>
        <w:t>revealed ,</w:t>
      </w:r>
      <w:proofErr w:type="gramEnd"/>
      <w:r w:rsidRPr="004E6A94">
        <w:rPr>
          <w:rStyle w:val="CharacterStyle1"/>
          <w:rFonts w:ascii="Times New Roman" w:eastAsiaTheme="minorEastAsia" w:hAnsi="Times New Roman"/>
          <w:sz w:val="24"/>
          <w:lang w:eastAsia="fr-FR"/>
        </w:rPr>
        <w:t xml:space="preserve"> </w:t>
      </w:r>
      <w:r w:rsidR="00F17DE7" w:rsidRPr="004E6A94">
        <w:rPr>
          <w:rStyle w:val="CharacterStyle1"/>
          <w:rFonts w:ascii="Times New Roman" w:eastAsiaTheme="minorEastAsia" w:hAnsi="Times New Roman"/>
          <w:sz w:val="24"/>
          <w:lang w:eastAsia="fr-FR"/>
        </w:rPr>
        <w:t>15.8% and 13.4% of the total</w:t>
      </w:r>
      <w:r w:rsidR="00F17DE7">
        <w:rPr>
          <w:rStyle w:val="CharacterStyle1"/>
          <w:rFonts w:ascii="Times New Roman" w:eastAsiaTheme="minorEastAsia" w:hAnsi="Times New Roman"/>
          <w:sz w:val="24"/>
          <w:lang w:eastAsia="fr-FR"/>
        </w:rPr>
        <w:t xml:space="preserve"> </w:t>
      </w:r>
      <w:r w:rsidR="00F17DE7" w:rsidRPr="004E6A94">
        <w:rPr>
          <w:rStyle w:val="CharacterStyle1"/>
          <w:rFonts w:ascii="Times New Roman" w:eastAsiaTheme="minorEastAsia" w:hAnsi="Times New Roman"/>
          <w:sz w:val="24"/>
          <w:lang w:eastAsia="fr-FR"/>
        </w:rPr>
        <w:t>variance</w:t>
      </w:r>
      <w:r w:rsidR="00F17DE7">
        <w:rPr>
          <w:rStyle w:val="CharacterStyle1"/>
          <w:rFonts w:ascii="Times New Roman" w:eastAsiaTheme="minorEastAsia" w:hAnsi="Times New Roman"/>
          <w:sz w:val="24"/>
          <w:lang w:eastAsia="fr-FR"/>
        </w:rPr>
        <w:t xml:space="preserve"> </w:t>
      </w:r>
      <w:r w:rsidR="00F17DE7" w:rsidRPr="004E6A94">
        <w:rPr>
          <w:rStyle w:val="CharacterStyle1"/>
          <w:rFonts w:ascii="Times New Roman" w:eastAsiaTheme="minorEastAsia" w:hAnsi="Times New Roman"/>
          <w:sz w:val="24"/>
          <w:lang w:eastAsia="fr-FR"/>
        </w:rPr>
        <w:t>in</w:t>
      </w:r>
    </w:p>
    <w:p w14:paraId="0CE0ABEF" w14:textId="77777777" w:rsidR="00F17DE7" w:rsidRDefault="00F32C84" w:rsidP="004E6A94">
      <w:pPr>
        <w:tabs>
          <w:tab w:val="left" w:pos="1134"/>
        </w:tabs>
        <w:spacing w:after="0"/>
        <w:jc w:val="both"/>
        <w:rPr>
          <w:rStyle w:val="CharacterStyle1"/>
          <w:rFonts w:ascii="Times New Roman" w:eastAsiaTheme="minorEastAsia" w:hAnsi="Times New Roman"/>
          <w:sz w:val="24"/>
          <w:lang w:eastAsia="fr-FR"/>
        </w:rPr>
      </w:pPr>
      <w:r w:rsidRPr="004E6A94">
        <w:rPr>
          <w:rStyle w:val="CharacterStyle1"/>
          <w:rFonts w:ascii="Times New Roman" w:eastAsiaTheme="minorEastAsia" w:hAnsi="Times New Roman"/>
          <w:sz w:val="24"/>
          <w:lang w:eastAsia="fr-FR"/>
        </w:rPr>
        <w:t xml:space="preserve">mathematics performance of Grade 4 pupils in Kisangani and </w:t>
      </w:r>
      <w:proofErr w:type="spellStart"/>
      <w:r w:rsidRPr="004E6A94">
        <w:rPr>
          <w:rStyle w:val="CharacterStyle1"/>
          <w:rFonts w:ascii="Times New Roman" w:eastAsiaTheme="minorEastAsia" w:hAnsi="Times New Roman"/>
          <w:sz w:val="24"/>
          <w:lang w:eastAsia="fr-FR"/>
        </w:rPr>
        <w:t>Buniase</w:t>
      </w:r>
      <w:proofErr w:type="spellEnd"/>
      <w:r w:rsidRPr="004E6A94">
        <w:rPr>
          <w:rStyle w:val="CharacterStyle1"/>
          <w:rFonts w:ascii="Times New Roman" w:eastAsiaTheme="minorEastAsia" w:hAnsi="Times New Roman"/>
          <w:sz w:val="24"/>
          <w:lang w:eastAsia="fr-FR"/>
        </w:rPr>
        <w:t xml:space="preserve"> are at the class and school levels respectively. These results differ from those of </w:t>
      </w:r>
      <w:proofErr w:type="spellStart"/>
      <w:r w:rsidRPr="004E6A94">
        <w:rPr>
          <w:rStyle w:val="CharacterStyle1"/>
          <w:rFonts w:ascii="Times New Roman" w:eastAsiaTheme="minorEastAsia" w:hAnsi="Times New Roman"/>
          <w:sz w:val="24"/>
          <w:lang w:eastAsia="fr-FR"/>
        </w:rPr>
        <w:t>Thuku</w:t>
      </w:r>
      <w:proofErr w:type="spellEnd"/>
      <w:r w:rsidRPr="004E6A94">
        <w:rPr>
          <w:rStyle w:val="CharacterStyle1"/>
          <w:rFonts w:ascii="Times New Roman" w:eastAsiaTheme="minorEastAsia" w:hAnsi="Times New Roman"/>
          <w:sz w:val="24"/>
          <w:lang w:eastAsia="fr-FR"/>
        </w:rPr>
        <w:t xml:space="preserve"> and </w:t>
      </w:r>
      <w:proofErr w:type="spellStart"/>
      <w:r w:rsidRPr="004E6A94">
        <w:rPr>
          <w:rStyle w:val="CharacterStyle1"/>
          <w:rFonts w:ascii="Times New Roman" w:eastAsiaTheme="minorEastAsia" w:hAnsi="Times New Roman"/>
          <w:sz w:val="24"/>
          <w:lang w:eastAsia="fr-FR"/>
        </w:rPr>
        <w:t>Hungi</w:t>
      </w:r>
      <w:proofErr w:type="spellEnd"/>
      <w:r w:rsidRPr="004E6A94">
        <w:rPr>
          <w:rStyle w:val="CharacterStyle1"/>
          <w:rFonts w:ascii="Times New Roman" w:eastAsiaTheme="minorEastAsia" w:hAnsi="Times New Roman"/>
          <w:sz w:val="24"/>
          <w:lang w:eastAsia="fr-FR"/>
        </w:rPr>
        <w:t xml:space="preserve"> (2013), according to which 5.1% and</w:t>
      </w:r>
    </w:p>
    <w:p w14:paraId="2230B163" w14:textId="77777777" w:rsidR="00F32C84" w:rsidRPr="004E6A94" w:rsidRDefault="00F32C84" w:rsidP="004E6A94">
      <w:pPr>
        <w:tabs>
          <w:tab w:val="left" w:pos="1134"/>
        </w:tabs>
        <w:spacing w:after="0"/>
        <w:jc w:val="both"/>
        <w:rPr>
          <w:rStyle w:val="CharacterStyle1"/>
          <w:rFonts w:ascii="Times New Roman" w:eastAsiaTheme="minorEastAsia" w:hAnsi="Times New Roman"/>
          <w:sz w:val="24"/>
          <w:lang w:eastAsia="fr-FR"/>
        </w:rPr>
      </w:pPr>
      <w:r w:rsidRPr="00F17DE7">
        <w:rPr>
          <w:rStyle w:val="CharacterStyle1"/>
          <w:rFonts w:ascii="Times New Roman" w:eastAsiaTheme="minorEastAsia" w:hAnsi="Times New Roman"/>
          <w:sz w:val="10"/>
          <w:lang w:eastAsia="fr-FR"/>
        </w:rPr>
        <w:t xml:space="preserve"> </w:t>
      </w:r>
      <w:r w:rsidRPr="00F17DE7">
        <w:rPr>
          <w:rStyle w:val="CharacterStyle1"/>
          <w:rFonts w:ascii="Times New Roman" w:eastAsiaTheme="minorEastAsia" w:hAnsi="Times New Roman"/>
          <w:sz w:val="10"/>
          <w:lang w:eastAsia="fr-FR"/>
        </w:rPr>
        <w:br/>
      </w:r>
      <w:r w:rsidRPr="004E6A94">
        <w:rPr>
          <w:rStyle w:val="CharacterStyle1"/>
          <w:rFonts w:ascii="Times New Roman" w:eastAsiaTheme="minorEastAsia" w:hAnsi="Times New Roman"/>
          <w:sz w:val="24"/>
          <w:lang w:eastAsia="fr-FR"/>
        </w:rPr>
        <w:t xml:space="preserve">33.8% of the variance in mathematics achievement of Kenyan </w:t>
      </w:r>
      <w:r w:rsidR="00F17DE7" w:rsidRPr="004E6A94">
        <w:rPr>
          <w:rStyle w:val="CharacterStyle1"/>
          <w:rFonts w:ascii="Times New Roman" w:eastAsiaTheme="minorEastAsia" w:hAnsi="Times New Roman"/>
          <w:sz w:val="24"/>
          <w:lang w:eastAsia="fr-FR"/>
        </w:rPr>
        <w:t>Grade 6 pupils are at the class and</w:t>
      </w:r>
      <w:r w:rsidR="00F17DE7">
        <w:rPr>
          <w:rStyle w:val="CharacterStyle1"/>
          <w:rFonts w:ascii="Times New Roman" w:eastAsiaTheme="minorEastAsia" w:hAnsi="Times New Roman"/>
          <w:sz w:val="24"/>
          <w:lang w:eastAsia="fr-FR"/>
        </w:rPr>
        <w:t xml:space="preserve"> </w:t>
      </w:r>
      <w:r w:rsidRPr="004E6A94">
        <w:rPr>
          <w:rStyle w:val="CharacterStyle1"/>
          <w:rFonts w:ascii="Times New Roman" w:eastAsiaTheme="minorEastAsia" w:hAnsi="Times New Roman"/>
          <w:sz w:val="24"/>
          <w:lang w:eastAsia="fr-FR"/>
        </w:rPr>
        <w:t>school levels. However, they are similar to the results of the study by Kiwanuka and colleagues (2015), according to which 31.2% of the differences in performance of Grade 1 pupils in Ugandan schools are at the class (14.2%) and school (17.0%) levels.</w:t>
      </w:r>
    </w:p>
    <w:p w14:paraId="4111FA55" w14:textId="77777777" w:rsidR="004E6A94" w:rsidRPr="004E6A94" w:rsidRDefault="004E6A94" w:rsidP="004E6A94">
      <w:pPr>
        <w:pStyle w:val="Style5"/>
        <w:tabs>
          <w:tab w:val="left" w:pos="1134"/>
        </w:tabs>
        <w:spacing w:before="0" w:line="276" w:lineRule="auto"/>
        <w:ind w:right="0" w:firstLine="0"/>
        <w:rPr>
          <w:rStyle w:val="CharacterStyle1"/>
          <w:spacing w:val="9"/>
          <w:sz w:val="12"/>
          <w:szCs w:val="24"/>
        </w:rPr>
      </w:pPr>
    </w:p>
    <w:p w14:paraId="69BD60C6" w14:textId="77777777" w:rsidR="00F32C84" w:rsidRDefault="00F32C84" w:rsidP="00F32C84">
      <w:pPr>
        <w:tabs>
          <w:tab w:val="left" w:pos="1134"/>
        </w:tabs>
        <w:spacing w:after="0"/>
        <w:jc w:val="both"/>
        <w:rPr>
          <w:rStyle w:val="CharacterStyle1"/>
          <w:rFonts w:ascii="Times New Roman" w:eastAsiaTheme="minorEastAsia" w:hAnsi="Times New Roman"/>
          <w:sz w:val="24"/>
          <w:lang w:eastAsia="fr-FR"/>
        </w:rPr>
      </w:pPr>
      <w:r w:rsidRPr="008A14D7">
        <w:rPr>
          <w:rStyle w:val="CharacterStyle1"/>
          <w:rFonts w:ascii="Times New Roman" w:eastAsiaTheme="minorEastAsia" w:hAnsi="Times New Roman"/>
          <w:sz w:val="24"/>
          <w:lang w:eastAsia="fr-FR"/>
        </w:rPr>
        <w:t xml:space="preserve">The constant made by </w:t>
      </w:r>
      <w:proofErr w:type="spellStart"/>
      <w:r w:rsidRPr="008A14D7">
        <w:rPr>
          <w:rStyle w:val="CharacterStyle1"/>
          <w:rFonts w:ascii="Times New Roman" w:eastAsiaTheme="minorEastAsia" w:hAnsi="Times New Roman"/>
          <w:sz w:val="24"/>
          <w:lang w:eastAsia="fr-FR"/>
        </w:rPr>
        <w:t>Mokonzi</w:t>
      </w:r>
      <w:proofErr w:type="spellEnd"/>
      <w:r w:rsidRPr="008A14D7">
        <w:rPr>
          <w:rStyle w:val="CharacterStyle1"/>
          <w:rFonts w:ascii="Times New Roman" w:eastAsiaTheme="minorEastAsia" w:hAnsi="Times New Roman"/>
          <w:sz w:val="24"/>
          <w:lang w:eastAsia="fr-FR"/>
        </w:rPr>
        <w:t xml:space="preserve"> et al (2019) in this aforementioned study, joins the conclusions of the study by </w:t>
      </w:r>
      <w:proofErr w:type="spellStart"/>
      <w:r w:rsidRPr="008A14D7">
        <w:rPr>
          <w:rStyle w:val="CharacterStyle1"/>
          <w:rFonts w:ascii="Times New Roman" w:eastAsiaTheme="minorEastAsia" w:hAnsi="Times New Roman"/>
          <w:sz w:val="24"/>
          <w:lang w:eastAsia="fr-FR"/>
        </w:rPr>
        <w:t>Masandi</w:t>
      </w:r>
      <w:proofErr w:type="spellEnd"/>
      <w:r w:rsidRPr="008A14D7">
        <w:rPr>
          <w:rStyle w:val="CharacterStyle1"/>
          <w:rFonts w:ascii="Times New Roman" w:eastAsiaTheme="minorEastAsia" w:hAnsi="Times New Roman"/>
          <w:sz w:val="24"/>
          <w:lang w:eastAsia="fr-FR"/>
        </w:rPr>
        <w:t xml:space="preserve"> (2017b) where the author concluded that, overall, the education system is not effective within private primary schools of </w:t>
      </w:r>
      <w:proofErr w:type="spellStart"/>
      <w:proofErr w:type="gramStart"/>
      <w:r w:rsidRPr="008A14D7">
        <w:rPr>
          <w:rStyle w:val="CharacterStyle1"/>
          <w:rFonts w:ascii="Times New Roman" w:eastAsiaTheme="minorEastAsia" w:hAnsi="Times New Roman"/>
          <w:sz w:val="24"/>
          <w:lang w:eastAsia="fr-FR"/>
        </w:rPr>
        <w:t>kindu</w:t>
      </w:r>
      <w:proofErr w:type="spellEnd"/>
      <w:r w:rsidRPr="008A14D7">
        <w:rPr>
          <w:rStyle w:val="CharacterStyle1"/>
          <w:rFonts w:ascii="Times New Roman" w:eastAsiaTheme="minorEastAsia" w:hAnsi="Times New Roman"/>
          <w:sz w:val="24"/>
          <w:lang w:eastAsia="fr-FR"/>
        </w:rPr>
        <w:t xml:space="preserve"> .</w:t>
      </w:r>
      <w:proofErr w:type="gramEnd"/>
      <w:r w:rsidRPr="008A14D7">
        <w:rPr>
          <w:rStyle w:val="CharacterStyle1"/>
          <w:rFonts w:ascii="Times New Roman" w:eastAsiaTheme="minorEastAsia" w:hAnsi="Times New Roman"/>
          <w:sz w:val="24"/>
          <w:lang w:eastAsia="fr-FR"/>
        </w:rPr>
        <w:t xml:space="preserve"> The operating indicators show a worrying extent of school dropout. The children enrolled there do not have the best chance of completing the cycle and obtaining a certificate.</w:t>
      </w:r>
    </w:p>
    <w:p w14:paraId="21367A3A" w14:textId="77777777" w:rsidR="004E6A94" w:rsidRPr="004E6A94" w:rsidRDefault="004E6A94" w:rsidP="00F32C84">
      <w:pPr>
        <w:tabs>
          <w:tab w:val="left" w:pos="1134"/>
        </w:tabs>
        <w:spacing w:after="0"/>
        <w:jc w:val="both"/>
        <w:rPr>
          <w:rStyle w:val="CharacterStyle1"/>
          <w:rFonts w:ascii="Times New Roman" w:eastAsiaTheme="minorEastAsia" w:hAnsi="Times New Roman"/>
          <w:sz w:val="8"/>
          <w:lang w:eastAsia="fr-FR"/>
        </w:rPr>
      </w:pPr>
    </w:p>
    <w:p w14:paraId="41FBC4EF" w14:textId="77777777" w:rsidR="00F32C84" w:rsidRDefault="00F32C84" w:rsidP="00F32C84">
      <w:pPr>
        <w:tabs>
          <w:tab w:val="left" w:pos="1134"/>
        </w:tabs>
        <w:spacing w:after="0"/>
        <w:jc w:val="both"/>
        <w:rPr>
          <w:rStyle w:val="CharacterStyle1"/>
          <w:rFonts w:ascii="Times New Roman" w:eastAsiaTheme="minorEastAsia" w:hAnsi="Times New Roman"/>
          <w:sz w:val="24"/>
          <w:lang w:eastAsia="fr-FR"/>
        </w:rPr>
      </w:pPr>
      <w:r w:rsidRPr="008A14D7">
        <w:rPr>
          <w:rStyle w:val="CharacterStyle1"/>
          <w:rFonts w:ascii="Times New Roman" w:eastAsiaTheme="minorEastAsia" w:hAnsi="Times New Roman"/>
          <w:sz w:val="24"/>
          <w:lang w:eastAsia="fr-FR"/>
        </w:rPr>
        <w:t>He then pointed out that there are several reasons for this inefficiency: in addition to the material, patrimonial and financial resources that still do not correspond to the needs of schools, there is also the deficit in terms of planning and educational policy.</w:t>
      </w:r>
    </w:p>
    <w:p w14:paraId="72BED1B3" w14:textId="77777777" w:rsidR="004E5C1C" w:rsidRPr="004E5C1C" w:rsidRDefault="004E5C1C" w:rsidP="00F32C84">
      <w:pPr>
        <w:tabs>
          <w:tab w:val="left" w:pos="1134"/>
        </w:tabs>
        <w:spacing w:after="0"/>
        <w:jc w:val="both"/>
        <w:rPr>
          <w:rStyle w:val="CharacterStyle1"/>
          <w:rFonts w:ascii="Times New Roman" w:eastAsiaTheme="minorEastAsia" w:hAnsi="Times New Roman"/>
          <w:sz w:val="8"/>
          <w:lang w:eastAsia="fr-FR"/>
        </w:rPr>
      </w:pPr>
    </w:p>
    <w:p w14:paraId="1D7FA7CE" w14:textId="77777777" w:rsidR="00F32C84" w:rsidRDefault="00F32C84" w:rsidP="00F32C84">
      <w:pPr>
        <w:tabs>
          <w:tab w:val="left" w:pos="1134"/>
        </w:tabs>
        <w:spacing w:after="0"/>
        <w:jc w:val="both"/>
        <w:rPr>
          <w:rStyle w:val="CharacterStyle1"/>
          <w:rFonts w:ascii="Times New Roman" w:eastAsiaTheme="minorEastAsia" w:hAnsi="Times New Roman"/>
          <w:sz w:val="24"/>
          <w:lang w:eastAsia="fr-FR"/>
        </w:rPr>
      </w:pPr>
      <w:r w:rsidRPr="008A14D7">
        <w:rPr>
          <w:rStyle w:val="CharacterStyle1"/>
          <w:rFonts w:ascii="Times New Roman" w:eastAsiaTheme="minorEastAsia" w:hAnsi="Times New Roman"/>
          <w:sz w:val="24"/>
          <w:lang w:eastAsia="fr-FR"/>
        </w:rPr>
        <w:t xml:space="preserve">From the analysis of the above-mentioned studies in relation to the results found in our research, we arrive at the same conclusion as that of </w:t>
      </w:r>
      <w:proofErr w:type="spellStart"/>
      <w:proofErr w:type="gramStart"/>
      <w:r w:rsidRPr="008A14D7">
        <w:rPr>
          <w:rStyle w:val="CharacterStyle1"/>
          <w:rFonts w:ascii="Times New Roman" w:eastAsiaTheme="minorEastAsia" w:hAnsi="Times New Roman"/>
          <w:sz w:val="24"/>
          <w:lang w:eastAsia="fr-FR"/>
        </w:rPr>
        <w:t>Masandi</w:t>
      </w:r>
      <w:proofErr w:type="spellEnd"/>
      <w:r w:rsidRPr="008A14D7">
        <w:rPr>
          <w:rStyle w:val="CharacterStyle1"/>
          <w:rFonts w:ascii="Times New Roman" w:eastAsiaTheme="minorEastAsia" w:hAnsi="Times New Roman"/>
          <w:sz w:val="24"/>
          <w:lang w:eastAsia="fr-FR"/>
        </w:rPr>
        <w:t xml:space="preserve"> ,</w:t>
      </w:r>
      <w:proofErr w:type="gramEnd"/>
      <w:r w:rsidRPr="008A14D7">
        <w:rPr>
          <w:rStyle w:val="CharacterStyle1"/>
          <w:rFonts w:ascii="Times New Roman" w:eastAsiaTheme="minorEastAsia" w:hAnsi="Times New Roman"/>
          <w:sz w:val="24"/>
          <w:lang w:eastAsia="fr-FR"/>
        </w:rPr>
        <w:t xml:space="preserve"> conclusion according to which the Catholic primary schools of the city of Goma are ineffective despite the favorable prejudice which spreads in public opinion in favor of these schools.</w:t>
      </w:r>
    </w:p>
    <w:p w14:paraId="45555357" w14:textId="77777777" w:rsidR="004E5C1C" w:rsidRPr="004E5C1C" w:rsidRDefault="004E5C1C" w:rsidP="00F32C84">
      <w:pPr>
        <w:tabs>
          <w:tab w:val="left" w:pos="1134"/>
        </w:tabs>
        <w:spacing w:after="0"/>
        <w:jc w:val="both"/>
        <w:rPr>
          <w:rStyle w:val="CharacterStyle1"/>
          <w:rFonts w:ascii="Times New Roman" w:eastAsiaTheme="minorEastAsia" w:hAnsi="Times New Roman"/>
          <w:sz w:val="14"/>
          <w:lang w:eastAsia="fr-FR"/>
        </w:rPr>
      </w:pPr>
    </w:p>
    <w:p w14:paraId="756B11B6" w14:textId="77777777" w:rsidR="004E5C1C" w:rsidRDefault="004E5C1C" w:rsidP="004E5C1C">
      <w:pPr>
        <w:spacing w:after="0"/>
        <w:jc w:val="both"/>
        <w:rPr>
          <w:rFonts w:ascii="Times New Roman" w:hAnsi="Times New Roman"/>
          <w:b/>
          <w:sz w:val="24"/>
          <w:szCs w:val="24"/>
        </w:rPr>
      </w:pPr>
      <w:r w:rsidRPr="00A6526C">
        <w:rPr>
          <w:rFonts w:ascii="Times New Roman" w:hAnsi="Times New Roman"/>
          <w:b/>
          <w:sz w:val="24"/>
          <w:szCs w:val="24"/>
        </w:rPr>
        <w:t>Conclusion</w:t>
      </w:r>
    </w:p>
    <w:p w14:paraId="27935C8B" w14:textId="77777777" w:rsidR="004E5C1C" w:rsidRPr="004E5C1C" w:rsidRDefault="004E5C1C" w:rsidP="004E5C1C">
      <w:pPr>
        <w:spacing w:after="0"/>
        <w:jc w:val="both"/>
        <w:rPr>
          <w:rFonts w:ascii="Times New Roman" w:hAnsi="Times New Roman"/>
          <w:b/>
          <w:sz w:val="2"/>
          <w:szCs w:val="24"/>
        </w:rPr>
      </w:pPr>
    </w:p>
    <w:p w14:paraId="5B5209D9" w14:textId="77777777" w:rsidR="004E5C1C" w:rsidRPr="00A6526C" w:rsidRDefault="004E5C1C" w:rsidP="004E5C1C">
      <w:pPr>
        <w:jc w:val="both"/>
        <w:rPr>
          <w:rFonts w:ascii="Times New Roman" w:hAnsi="Times New Roman"/>
          <w:sz w:val="24"/>
          <w:szCs w:val="24"/>
        </w:rPr>
      </w:pPr>
      <w:r w:rsidRPr="00A6526C">
        <w:rPr>
          <w:rFonts w:ascii="Times New Roman" w:hAnsi="Times New Roman"/>
          <w:sz w:val="24"/>
          <w:szCs w:val="24"/>
        </w:rPr>
        <w:t>At the end of this study on the internal efficiency of Goma's registered Catholic primary schools, it appears that the results obtained confirm our initial hypotheses. Indeed, the analysis of quantitative performance shows an input/output ratio of 1.46 and an efficiency coefficient of 0.68, reflecting that only 68% of enrolled students have a chance of completing their studies without repeating a year, while 32% are exposed to the risk of repeating or dropping out. This performance remains below the standard and reflects a weakness of the education system in question. Furthermore, the material and human conditions reveal several imbalances: classes accommodate an average of 57 students, exceeding the standard of 55, and three students share a desk. While the number of toilets generally meets the standards, the teacher/student ratio reaches 1/56, above the set limit. Added to this is a clear shortage of administrative and manual staff, with a single manual worker serving more than 2,400 students and an administrative staff member serving around 544 students, which creates a deficit in management and support services for schools.</w:t>
      </w:r>
    </w:p>
    <w:p w14:paraId="7550C35D" w14:textId="77777777" w:rsidR="004E5C1C" w:rsidRPr="00A6526C" w:rsidRDefault="004E5C1C" w:rsidP="004E5C1C">
      <w:pPr>
        <w:jc w:val="both"/>
        <w:rPr>
          <w:rFonts w:ascii="Times New Roman" w:hAnsi="Times New Roman"/>
          <w:sz w:val="24"/>
          <w:szCs w:val="24"/>
        </w:rPr>
      </w:pPr>
      <w:r w:rsidRPr="00A6526C">
        <w:rPr>
          <w:rFonts w:ascii="Times New Roman" w:hAnsi="Times New Roman"/>
          <w:sz w:val="24"/>
          <w:szCs w:val="24"/>
        </w:rPr>
        <w:t xml:space="preserve">These results demonstrate that the internal efficiency of the schools studied remains limited, not only due to insufficient resources, but also other factors related to school management, teaching practices, and sometimes disproportionate expectations of students. Thus, it appears essential to implement corrective measures. On the one hand, school administrators should </w:t>
      </w:r>
      <w:r w:rsidRPr="00A6526C">
        <w:rPr>
          <w:rFonts w:ascii="Times New Roman" w:hAnsi="Times New Roman"/>
          <w:sz w:val="24"/>
          <w:szCs w:val="24"/>
        </w:rPr>
        <w:lastRenderedPageBreak/>
        <w:t>prioritize educational practices that promote student retention and success, rather than selective mechanisms that encourage dropout. On the other hand, the State should strengthen the monitoring of grade promotion criteria in order to reduce unjustified repetition, which fuels the dropout phenomenon.</w:t>
      </w:r>
    </w:p>
    <w:p w14:paraId="3663B874" w14:textId="77777777" w:rsidR="004E5C1C" w:rsidRPr="004E5C1C" w:rsidRDefault="004E5C1C" w:rsidP="004E5C1C">
      <w:pPr>
        <w:spacing w:after="0"/>
        <w:jc w:val="both"/>
        <w:rPr>
          <w:rStyle w:val="CharacterStyle1"/>
          <w:rFonts w:ascii="Times New Roman" w:hAnsi="Times New Roman"/>
          <w:sz w:val="24"/>
          <w:szCs w:val="24"/>
        </w:rPr>
      </w:pPr>
      <w:r w:rsidRPr="00A6526C">
        <w:rPr>
          <w:rFonts w:ascii="Times New Roman" w:hAnsi="Times New Roman"/>
          <w:sz w:val="24"/>
          <w:szCs w:val="24"/>
        </w:rPr>
        <w:t>Ultimately, improving the internal efficiency of Goma's Catholic primary schools requires a better allocation of material and human resources, but also a reform of pedagogical and administrative practices likely to guarantee each pupil a better chance of success.</w:t>
      </w:r>
    </w:p>
    <w:p w14:paraId="2AA802BF" w14:textId="77777777" w:rsidR="004E6A94" w:rsidRPr="004E6A94" w:rsidRDefault="004E6A94" w:rsidP="00F32C84">
      <w:pPr>
        <w:tabs>
          <w:tab w:val="left" w:pos="1134"/>
        </w:tabs>
        <w:spacing w:after="0"/>
        <w:jc w:val="both"/>
        <w:rPr>
          <w:rStyle w:val="CharacterStyle1"/>
          <w:rFonts w:ascii="Times New Roman" w:eastAsiaTheme="minorEastAsia" w:hAnsi="Times New Roman"/>
          <w:sz w:val="10"/>
          <w:lang w:eastAsia="fr-FR"/>
        </w:rPr>
      </w:pPr>
    </w:p>
    <w:p w14:paraId="0A7E339B" w14:textId="77777777" w:rsidR="00F32C84" w:rsidRDefault="00F32C84" w:rsidP="004E6A94">
      <w:pPr>
        <w:spacing w:after="0"/>
        <w:jc w:val="both"/>
        <w:rPr>
          <w:rFonts w:ascii="Times New Roman" w:hAnsi="Times New Roman"/>
          <w:b/>
          <w:sz w:val="24"/>
          <w:szCs w:val="24"/>
        </w:rPr>
      </w:pPr>
      <w:r w:rsidRPr="004E6A94">
        <w:rPr>
          <w:rFonts w:ascii="Times New Roman" w:hAnsi="Times New Roman"/>
          <w:b/>
          <w:sz w:val="24"/>
          <w:szCs w:val="24"/>
        </w:rPr>
        <w:t>BIBLIOGRAPHY</w:t>
      </w:r>
    </w:p>
    <w:p w14:paraId="268E6919" w14:textId="77777777" w:rsidR="004E6A94" w:rsidRPr="004E6A94" w:rsidRDefault="004E6A94" w:rsidP="004E6A94">
      <w:pPr>
        <w:spacing w:after="0"/>
        <w:jc w:val="both"/>
        <w:rPr>
          <w:rFonts w:ascii="Times New Roman" w:hAnsi="Times New Roman"/>
          <w:b/>
          <w:sz w:val="8"/>
          <w:szCs w:val="24"/>
        </w:rPr>
      </w:pPr>
    </w:p>
    <w:p w14:paraId="4062A8DE" w14:textId="77777777" w:rsidR="00F32C84" w:rsidRPr="004E6A94" w:rsidRDefault="00F32C84" w:rsidP="004E6A94">
      <w:pPr>
        <w:pStyle w:val="ListParagraph"/>
        <w:numPr>
          <w:ilvl w:val="0"/>
          <w:numId w:val="26"/>
        </w:numPr>
        <w:spacing w:after="0" w:line="360" w:lineRule="auto"/>
        <w:ind w:left="426"/>
        <w:jc w:val="both"/>
        <w:rPr>
          <w:rFonts w:ascii="Times New Roman" w:hAnsi="Times New Roman"/>
          <w:sz w:val="24"/>
          <w:szCs w:val="24"/>
          <w:lang w:eastAsia="fr-FR"/>
        </w:rPr>
      </w:pPr>
      <w:proofErr w:type="spellStart"/>
      <w:proofErr w:type="gramStart"/>
      <w:r w:rsidRPr="004E6A94">
        <w:rPr>
          <w:rFonts w:ascii="Times New Roman" w:hAnsi="Times New Roman"/>
          <w:sz w:val="24"/>
          <w:szCs w:val="24"/>
          <w:lang w:eastAsia="fr-FR"/>
        </w:rPr>
        <w:t>Bandombele</w:t>
      </w:r>
      <w:proofErr w:type="spellEnd"/>
      <w:r w:rsidRPr="004E6A94">
        <w:rPr>
          <w:rFonts w:ascii="Times New Roman" w:hAnsi="Times New Roman"/>
          <w:sz w:val="24"/>
          <w:szCs w:val="24"/>
          <w:lang w:eastAsia="fr-FR"/>
        </w:rPr>
        <w:t xml:space="preserve"> ,</w:t>
      </w:r>
      <w:proofErr w:type="gramEnd"/>
      <w:r w:rsidRPr="004E6A94">
        <w:rPr>
          <w:rFonts w:ascii="Times New Roman" w:hAnsi="Times New Roman"/>
          <w:sz w:val="24"/>
          <w:szCs w:val="24"/>
          <w:lang w:eastAsia="fr-FR"/>
        </w:rPr>
        <w:t xml:space="preserve"> I. , ( 2005). </w:t>
      </w:r>
      <w:r w:rsidRPr="004E6A94">
        <w:rPr>
          <w:rFonts w:ascii="Times New Roman" w:hAnsi="Times New Roman"/>
          <w:i/>
          <w:iCs/>
          <w:sz w:val="24"/>
          <w:szCs w:val="24"/>
          <w:lang w:eastAsia="fr-FR"/>
        </w:rPr>
        <w:t xml:space="preserve">Parity in the schooling of girls and boys in Kisangani from 1991 to 2001. A contribution to the achievement of the millennium development goals in the </w:t>
      </w:r>
      <w:proofErr w:type="gramStart"/>
      <w:r w:rsidRPr="004E6A94">
        <w:rPr>
          <w:rFonts w:ascii="Times New Roman" w:hAnsi="Times New Roman"/>
          <w:i/>
          <w:iCs/>
          <w:sz w:val="24"/>
          <w:szCs w:val="24"/>
          <w:lang w:eastAsia="fr-FR"/>
        </w:rPr>
        <w:t xml:space="preserve">DRC </w:t>
      </w:r>
      <w:r w:rsidRPr="004E6A94">
        <w:rPr>
          <w:rFonts w:ascii="Times New Roman" w:hAnsi="Times New Roman"/>
          <w:sz w:val="24"/>
          <w:szCs w:val="24"/>
          <w:lang w:eastAsia="fr-FR"/>
        </w:rPr>
        <w:t>.</w:t>
      </w:r>
      <w:proofErr w:type="gramEnd"/>
      <w:r w:rsidRPr="004E6A94">
        <w:rPr>
          <w:rFonts w:ascii="Times New Roman" w:hAnsi="Times New Roman"/>
          <w:sz w:val="24"/>
          <w:szCs w:val="24"/>
          <w:lang w:eastAsia="fr-FR"/>
        </w:rPr>
        <w:t xml:space="preserve"> DES/FPSE, </w:t>
      </w:r>
      <w:proofErr w:type="gramStart"/>
      <w:r w:rsidRPr="004E6A94">
        <w:rPr>
          <w:rFonts w:ascii="Times New Roman" w:hAnsi="Times New Roman"/>
          <w:sz w:val="24"/>
          <w:szCs w:val="24"/>
          <w:lang w:eastAsia="fr-FR"/>
        </w:rPr>
        <w:t>unpublished ,</w:t>
      </w:r>
      <w:proofErr w:type="gramEnd"/>
      <w:r w:rsidRPr="004E6A94">
        <w:rPr>
          <w:rFonts w:ascii="Times New Roman" w:hAnsi="Times New Roman"/>
          <w:sz w:val="24"/>
          <w:szCs w:val="24"/>
          <w:lang w:eastAsia="fr-FR"/>
        </w:rPr>
        <w:t xml:space="preserve"> Kisangani: </w:t>
      </w:r>
      <w:proofErr w:type="spellStart"/>
      <w:r w:rsidRPr="004E6A94">
        <w:rPr>
          <w:rFonts w:ascii="Times New Roman" w:hAnsi="Times New Roman"/>
          <w:sz w:val="24"/>
          <w:szCs w:val="24"/>
          <w:lang w:eastAsia="fr-FR"/>
        </w:rPr>
        <w:t>Unikis</w:t>
      </w:r>
      <w:proofErr w:type="spellEnd"/>
      <w:r w:rsidRPr="004E6A94">
        <w:rPr>
          <w:rFonts w:ascii="Times New Roman" w:hAnsi="Times New Roman"/>
          <w:sz w:val="24"/>
          <w:szCs w:val="24"/>
          <w:lang w:eastAsia="fr-FR"/>
        </w:rPr>
        <w:t xml:space="preserve"> </w:t>
      </w:r>
    </w:p>
    <w:p w14:paraId="23F51CC0" w14:textId="77777777" w:rsidR="00F32C84" w:rsidRPr="004E6A94" w:rsidRDefault="00F32C84" w:rsidP="004E6A94">
      <w:pPr>
        <w:pStyle w:val="ListParagraph"/>
        <w:numPr>
          <w:ilvl w:val="0"/>
          <w:numId w:val="26"/>
        </w:numPr>
        <w:autoSpaceDE w:val="0"/>
        <w:autoSpaceDN w:val="0"/>
        <w:adjustRightInd w:val="0"/>
        <w:spacing w:after="0" w:line="360" w:lineRule="auto"/>
        <w:ind w:left="426"/>
        <w:jc w:val="both"/>
        <w:rPr>
          <w:rFonts w:ascii="Times New Roman" w:hAnsi="Times New Roman"/>
          <w:sz w:val="24"/>
          <w:szCs w:val="24"/>
        </w:rPr>
      </w:pPr>
      <w:proofErr w:type="spellStart"/>
      <w:r w:rsidRPr="004E6A94">
        <w:rPr>
          <w:rFonts w:ascii="Times New Roman" w:hAnsi="Times New Roman"/>
          <w:bCs/>
          <w:sz w:val="24"/>
          <w:szCs w:val="24"/>
        </w:rPr>
        <w:t>Barnabé</w:t>
      </w:r>
      <w:proofErr w:type="spellEnd"/>
      <w:r w:rsidRPr="004E6A94">
        <w:rPr>
          <w:rFonts w:ascii="Times New Roman" w:hAnsi="Times New Roman"/>
          <w:bCs/>
          <w:sz w:val="24"/>
          <w:szCs w:val="24"/>
        </w:rPr>
        <w:t xml:space="preserve"> C. (1993). </w:t>
      </w:r>
      <w:r w:rsidRPr="004E6A94">
        <w:rPr>
          <w:rFonts w:ascii="Times New Roman" w:hAnsi="Times New Roman"/>
          <w:sz w:val="24"/>
          <w:szCs w:val="24"/>
        </w:rPr>
        <w:t xml:space="preserve">Quality of life at work and the effectiveness of teachers, in </w:t>
      </w:r>
      <w:r w:rsidRPr="004E6A94">
        <w:rPr>
          <w:rFonts w:ascii="Times New Roman" w:hAnsi="Times New Roman"/>
          <w:bCs/>
          <w:i/>
          <w:iCs/>
          <w:sz w:val="24"/>
          <w:szCs w:val="24"/>
        </w:rPr>
        <w:t xml:space="preserve">Revue des sciences de </w:t>
      </w:r>
      <w:proofErr w:type="spellStart"/>
      <w:proofErr w:type="gramStart"/>
      <w:r w:rsidRPr="004E6A94">
        <w:rPr>
          <w:rFonts w:ascii="Times New Roman" w:hAnsi="Times New Roman"/>
          <w:bCs/>
          <w:i/>
          <w:iCs/>
          <w:sz w:val="24"/>
          <w:szCs w:val="24"/>
        </w:rPr>
        <w:t>l'éducation</w:t>
      </w:r>
      <w:proofErr w:type="spellEnd"/>
      <w:r w:rsidRPr="004E6A94">
        <w:rPr>
          <w:rFonts w:ascii="Times New Roman" w:hAnsi="Times New Roman"/>
          <w:bCs/>
          <w:i/>
          <w:iCs/>
          <w:sz w:val="24"/>
          <w:szCs w:val="24"/>
        </w:rPr>
        <w:t xml:space="preserve"> </w:t>
      </w:r>
      <w:r w:rsidRPr="004E6A94">
        <w:rPr>
          <w:rFonts w:ascii="Times New Roman" w:hAnsi="Times New Roman"/>
          <w:bCs/>
          <w:sz w:val="24"/>
          <w:szCs w:val="24"/>
        </w:rPr>
        <w:t>,</w:t>
      </w:r>
      <w:proofErr w:type="gramEnd"/>
      <w:r w:rsidRPr="004E6A94">
        <w:rPr>
          <w:rFonts w:ascii="Times New Roman" w:hAnsi="Times New Roman"/>
          <w:bCs/>
          <w:sz w:val="24"/>
          <w:szCs w:val="24"/>
        </w:rPr>
        <w:t xml:space="preserve"> vol. XIX, no. 2, pp. 345 to 355</w:t>
      </w:r>
    </w:p>
    <w:p w14:paraId="0D5CABE6" w14:textId="77777777" w:rsidR="00F32C84" w:rsidRPr="004E6A94" w:rsidRDefault="00F32C84" w:rsidP="004E6A94">
      <w:pPr>
        <w:pStyle w:val="ListParagraph"/>
        <w:numPr>
          <w:ilvl w:val="0"/>
          <w:numId w:val="26"/>
        </w:numPr>
        <w:tabs>
          <w:tab w:val="left" w:pos="1134"/>
        </w:tabs>
        <w:spacing w:after="0" w:line="360" w:lineRule="auto"/>
        <w:ind w:left="426"/>
        <w:jc w:val="both"/>
        <w:rPr>
          <w:rFonts w:ascii="Times New Roman" w:hAnsi="Times New Roman"/>
          <w:sz w:val="24"/>
          <w:szCs w:val="24"/>
          <w:lang w:eastAsia="fr-FR"/>
        </w:rPr>
      </w:pPr>
      <w:r w:rsidRPr="004E6A94">
        <w:rPr>
          <w:rFonts w:ascii="Times New Roman" w:hAnsi="Times New Roman"/>
          <w:sz w:val="24"/>
          <w:szCs w:val="24"/>
          <w:lang w:eastAsia="fr-FR"/>
        </w:rPr>
        <w:t xml:space="preserve">Bissonnette, S., Richard, M. and Gauthier, C. (2006). </w:t>
      </w:r>
      <w:r w:rsidRPr="004E6A94">
        <w:rPr>
          <w:rFonts w:ascii="Times New Roman" w:hAnsi="Times New Roman"/>
          <w:i/>
          <w:iCs/>
          <w:sz w:val="24"/>
          <w:szCs w:val="24"/>
          <w:lang w:eastAsia="fr-FR"/>
        </w:rPr>
        <w:t xml:space="preserve">How do we teach in effective schools? School effectiveness and </w:t>
      </w:r>
      <w:proofErr w:type="gramStart"/>
      <w:r w:rsidRPr="004E6A94">
        <w:rPr>
          <w:rFonts w:ascii="Times New Roman" w:hAnsi="Times New Roman"/>
          <w:i/>
          <w:iCs/>
          <w:sz w:val="24"/>
          <w:szCs w:val="24"/>
          <w:lang w:eastAsia="fr-FR"/>
        </w:rPr>
        <w:t xml:space="preserve">reforms </w:t>
      </w:r>
      <w:r w:rsidRPr="004E6A94">
        <w:rPr>
          <w:rFonts w:ascii="Times New Roman" w:hAnsi="Times New Roman"/>
          <w:sz w:val="24"/>
          <w:szCs w:val="24"/>
          <w:lang w:eastAsia="fr-FR"/>
        </w:rPr>
        <w:t>.</w:t>
      </w:r>
      <w:proofErr w:type="gramEnd"/>
      <w:r w:rsidRPr="004E6A94">
        <w:rPr>
          <w:rFonts w:ascii="Times New Roman" w:hAnsi="Times New Roman"/>
          <w:sz w:val="24"/>
          <w:szCs w:val="24"/>
          <w:lang w:eastAsia="fr-FR"/>
        </w:rPr>
        <w:t xml:space="preserve"> Quebec, QC: Les Presses de </w:t>
      </w:r>
      <w:proofErr w:type="spellStart"/>
      <w:r w:rsidRPr="004E6A94">
        <w:rPr>
          <w:rFonts w:ascii="Times New Roman" w:hAnsi="Times New Roman"/>
          <w:sz w:val="24"/>
          <w:szCs w:val="24"/>
          <w:lang w:eastAsia="fr-FR"/>
        </w:rPr>
        <w:t>l’Université</w:t>
      </w:r>
      <w:proofErr w:type="spellEnd"/>
      <w:r w:rsidRPr="004E6A94">
        <w:rPr>
          <w:rFonts w:ascii="Times New Roman" w:hAnsi="Times New Roman"/>
          <w:sz w:val="24"/>
          <w:szCs w:val="24"/>
          <w:lang w:eastAsia="fr-FR"/>
        </w:rPr>
        <w:t xml:space="preserve"> Laval.</w:t>
      </w:r>
    </w:p>
    <w:p w14:paraId="373B483C" w14:textId="77777777" w:rsidR="00F32C84" w:rsidRPr="004E6A94" w:rsidRDefault="00F32C84" w:rsidP="004E6A94">
      <w:pPr>
        <w:pStyle w:val="Default"/>
        <w:numPr>
          <w:ilvl w:val="0"/>
          <w:numId w:val="26"/>
        </w:numPr>
        <w:spacing w:line="360" w:lineRule="auto"/>
        <w:ind w:left="426"/>
        <w:jc w:val="both"/>
        <w:rPr>
          <w:color w:val="auto"/>
        </w:rPr>
      </w:pPr>
      <w:proofErr w:type="spellStart"/>
      <w:proofErr w:type="gramStart"/>
      <w:r w:rsidRPr="004E6A94">
        <w:rPr>
          <w:color w:val="auto"/>
        </w:rPr>
        <w:t>Bogoy</w:t>
      </w:r>
      <w:proofErr w:type="spellEnd"/>
      <w:r w:rsidRPr="004E6A94">
        <w:rPr>
          <w:color w:val="auto"/>
        </w:rPr>
        <w:t xml:space="preserve"> ,</w:t>
      </w:r>
      <w:proofErr w:type="gramEnd"/>
      <w:r w:rsidRPr="004E6A94">
        <w:rPr>
          <w:color w:val="auto"/>
        </w:rPr>
        <w:t xml:space="preserve"> S. , (1994). </w:t>
      </w:r>
      <w:r w:rsidRPr="004E6A94">
        <w:rPr>
          <w:i/>
          <w:color w:val="auto"/>
        </w:rPr>
        <w:t xml:space="preserve">The increase in the cost of long-cycle secondary education and school dropouts in the city of Kisangani from 1986 to 1989. </w:t>
      </w:r>
      <w:r w:rsidRPr="004E6A94">
        <w:rPr>
          <w:color w:val="auto"/>
        </w:rPr>
        <w:t xml:space="preserve">DES </w:t>
      </w:r>
      <w:proofErr w:type="gramStart"/>
      <w:r w:rsidRPr="004E6A94">
        <w:rPr>
          <w:color w:val="auto"/>
        </w:rPr>
        <w:t>unpublished ,</w:t>
      </w:r>
      <w:proofErr w:type="gramEnd"/>
      <w:r w:rsidRPr="004E6A94">
        <w:rPr>
          <w:color w:val="auto"/>
        </w:rPr>
        <w:t xml:space="preserve"> Kisangani : UNIKIS, FPSE</w:t>
      </w:r>
    </w:p>
    <w:p w14:paraId="784EE9AE" w14:textId="77777777" w:rsidR="00F32C84" w:rsidRPr="004E6A94" w:rsidRDefault="00F32C84" w:rsidP="004E6A94">
      <w:pPr>
        <w:pStyle w:val="ListParagraph"/>
        <w:numPr>
          <w:ilvl w:val="0"/>
          <w:numId w:val="26"/>
        </w:numPr>
        <w:autoSpaceDE w:val="0"/>
        <w:autoSpaceDN w:val="0"/>
        <w:adjustRightInd w:val="0"/>
        <w:spacing w:after="0" w:line="360" w:lineRule="auto"/>
        <w:ind w:left="426"/>
        <w:rPr>
          <w:rStyle w:val="CharacterStyle1"/>
          <w:rFonts w:ascii="Times New Roman" w:hAnsi="Times New Roman"/>
          <w:spacing w:val="3"/>
          <w:sz w:val="24"/>
          <w:szCs w:val="24"/>
        </w:rPr>
      </w:pPr>
      <w:proofErr w:type="spellStart"/>
      <w:proofErr w:type="gramStart"/>
      <w:r w:rsidRPr="004E6A94">
        <w:rPr>
          <w:rStyle w:val="CharacterStyle1"/>
          <w:rFonts w:ascii="Times New Roman" w:hAnsi="Times New Roman"/>
          <w:spacing w:val="3"/>
          <w:sz w:val="24"/>
          <w:szCs w:val="24"/>
        </w:rPr>
        <w:t>Bressoux</w:t>
      </w:r>
      <w:proofErr w:type="spellEnd"/>
      <w:r w:rsidRPr="004E6A94">
        <w:rPr>
          <w:rStyle w:val="CharacterStyle1"/>
          <w:rFonts w:ascii="Times New Roman" w:hAnsi="Times New Roman"/>
          <w:spacing w:val="3"/>
          <w:sz w:val="24"/>
          <w:szCs w:val="24"/>
        </w:rPr>
        <w:t xml:space="preserve"> ,</w:t>
      </w:r>
      <w:proofErr w:type="gramEnd"/>
      <w:r w:rsidRPr="004E6A94">
        <w:rPr>
          <w:rStyle w:val="CharacterStyle1"/>
          <w:rFonts w:ascii="Times New Roman" w:hAnsi="Times New Roman"/>
          <w:spacing w:val="3"/>
          <w:sz w:val="24"/>
          <w:szCs w:val="24"/>
        </w:rPr>
        <w:t xml:space="preserve"> P. (2006) History and perspectives of research on the effect – Master. </w:t>
      </w:r>
      <w:r w:rsidRPr="004E6A94">
        <w:rPr>
          <w:rStyle w:val="CharacterStyle1"/>
          <w:rFonts w:ascii="Times New Roman" w:hAnsi="Times New Roman"/>
          <w:i/>
          <w:spacing w:val="3"/>
          <w:sz w:val="24"/>
          <w:szCs w:val="24"/>
        </w:rPr>
        <w:t>Research on evaluation in education 59-66</w:t>
      </w:r>
    </w:p>
    <w:p w14:paraId="0667A7C8" w14:textId="77777777" w:rsidR="00F32C84" w:rsidRPr="004E6A94" w:rsidRDefault="00F32C84" w:rsidP="004E6A94">
      <w:pPr>
        <w:pStyle w:val="ListParagraph"/>
        <w:numPr>
          <w:ilvl w:val="0"/>
          <w:numId w:val="26"/>
        </w:numPr>
        <w:autoSpaceDE w:val="0"/>
        <w:autoSpaceDN w:val="0"/>
        <w:adjustRightInd w:val="0"/>
        <w:spacing w:after="0" w:line="360" w:lineRule="auto"/>
        <w:ind w:left="426"/>
        <w:rPr>
          <w:rFonts w:ascii="Times New Roman" w:hAnsi="Times New Roman"/>
          <w:sz w:val="24"/>
          <w:szCs w:val="24"/>
        </w:rPr>
      </w:pPr>
      <w:proofErr w:type="spellStart"/>
      <w:r w:rsidRPr="004E6A94">
        <w:rPr>
          <w:rFonts w:ascii="Times New Roman" w:hAnsi="Times New Roman"/>
          <w:bCs/>
          <w:sz w:val="24"/>
          <w:szCs w:val="24"/>
        </w:rPr>
        <w:t>Brunot</w:t>
      </w:r>
      <w:proofErr w:type="spellEnd"/>
      <w:r w:rsidRPr="004E6A94">
        <w:rPr>
          <w:rFonts w:ascii="Times New Roman" w:hAnsi="Times New Roman"/>
          <w:bCs/>
          <w:sz w:val="24"/>
          <w:szCs w:val="24"/>
        </w:rPr>
        <w:t xml:space="preserve"> L. (2001), </w:t>
      </w:r>
      <w:r w:rsidRPr="004E6A94">
        <w:rPr>
          <w:rFonts w:ascii="Times New Roman" w:hAnsi="Times New Roman"/>
          <w:i/>
          <w:iCs/>
          <w:sz w:val="24"/>
          <w:szCs w:val="24"/>
        </w:rPr>
        <w:t xml:space="preserve">Organizational climate and school </w:t>
      </w:r>
      <w:proofErr w:type="gramStart"/>
      <w:r w:rsidRPr="004E6A94">
        <w:rPr>
          <w:rFonts w:ascii="Times New Roman" w:hAnsi="Times New Roman"/>
          <w:i/>
          <w:iCs/>
          <w:sz w:val="24"/>
          <w:szCs w:val="24"/>
        </w:rPr>
        <w:t xml:space="preserve">effectiveness </w:t>
      </w:r>
      <w:r w:rsidRPr="004E6A94">
        <w:rPr>
          <w:rFonts w:ascii="Times New Roman" w:hAnsi="Times New Roman"/>
          <w:sz w:val="24"/>
          <w:szCs w:val="24"/>
        </w:rPr>
        <w:t>.</w:t>
      </w:r>
      <w:proofErr w:type="gramEnd"/>
      <w:r w:rsidRPr="004E6A94">
        <w:rPr>
          <w:rFonts w:ascii="Times New Roman" w:hAnsi="Times New Roman"/>
          <w:sz w:val="24"/>
          <w:szCs w:val="24"/>
        </w:rPr>
        <w:t xml:space="preserve"> Montreal: University of</w:t>
      </w:r>
    </w:p>
    <w:p w14:paraId="519C68F7" w14:textId="77777777" w:rsidR="00F32C84" w:rsidRPr="004E6A94" w:rsidRDefault="00F32C84" w:rsidP="004E6A94">
      <w:pPr>
        <w:pStyle w:val="ListParagraph"/>
        <w:numPr>
          <w:ilvl w:val="0"/>
          <w:numId w:val="26"/>
        </w:numPr>
        <w:autoSpaceDE w:val="0"/>
        <w:autoSpaceDN w:val="0"/>
        <w:adjustRightInd w:val="0"/>
        <w:spacing w:after="0" w:line="360" w:lineRule="auto"/>
        <w:ind w:left="426"/>
        <w:rPr>
          <w:rFonts w:ascii="Times New Roman" w:hAnsi="Times New Roman"/>
          <w:spacing w:val="20"/>
          <w:sz w:val="24"/>
          <w:szCs w:val="24"/>
        </w:rPr>
      </w:pPr>
      <w:r w:rsidRPr="004E6A94">
        <w:rPr>
          <w:rFonts w:ascii="Times New Roman" w:hAnsi="Times New Roman"/>
          <w:spacing w:val="20"/>
          <w:sz w:val="24"/>
          <w:szCs w:val="24"/>
        </w:rPr>
        <w:t xml:space="preserve">Carron, G. and </w:t>
      </w:r>
      <w:proofErr w:type="spellStart"/>
      <w:proofErr w:type="gramStart"/>
      <w:r w:rsidRPr="004E6A94">
        <w:rPr>
          <w:rFonts w:ascii="Times New Roman" w:hAnsi="Times New Roman"/>
          <w:spacing w:val="20"/>
          <w:sz w:val="24"/>
          <w:szCs w:val="24"/>
        </w:rPr>
        <w:t>Châu</w:t>
      </w:r>
      <w:proofErr w:type="spellEnd"/>
      <w:r w:rsidRPr="004E6A94">
        <w:rPr>
          <w:rFonts w:ascii="Times New Roman" w:hAnsi="Times New Roman"/>
          <w:spacing w:val="20"/>
          <w:sz w:val="24"/>
          <w:szCs w:val="24"/>
        </w:rPr>
        <w:t xml:space="preserve"> ,</w:t>
      </w:r>
      <w:proofErr w:type="gramEnd"/>
      <w:r w:rsidRPr="004E6A94">
        <w:rPr>
          <w:rFonts w:ascii="Times New Roman" w:hAnsi="Times New Roman"/>
          <w:spacing w:val="20"/>
          <w:sz w:val="24"/>
          <w:szCs w:val="24"/>
        </w:rPr>
        <w:t xml:space="preserve"> TN (1988), The quality of primary school in </w:t>
      </w:r>
      <w:r w:rsidRPr="004E6A94">
        <w:rPr>
          <w:rFonts w:ascii="Times New Roman" w:hAnsi="Times New Roman"/>
          <w:i/>
          <w:spacing w:val="20"/>
          <w:sz w:val="24"/>
          <w:szCs w:val="24"/>
        </w:rPr>
        <w:t xml:space="preserve">different development contexts </w:t>
      </w:r>
      <w:r w:rsidRPr="004E6A94">
        <w:rPr>
          <w:rFonts w:ascii="Times New Roman" w:hAnsi="Times New Roman"/>
          <w:spacing w:val="20"/>
          <w:sz w:val="24"/>
          <w:szCs w:val="24"/>
        </w:rPr>
        <w:t xml:space="preserve">. </w:t>
      </w:r>
      <w:proofErr w:type="gramStart"/>
      <w:r w:rsidRPr="004E6A94">
        <w:rPr>
          <w:rFonts w:ascii="Times New Roman" w:hAnsi="Times New Roman"/>
          <w:spacing w:val="20"/>
          <w:sz w:val="24"/>
          <w:szCs w:val="24"/>
        </w:rPr>
        <w:t>Paris :</w:t>
      </w:r>
      <w:proofErr w:type="gramEnd"/>
      <w:r w:rsidRPr="004E6A94">
        <w:rPr>
          <w:rFonts w:ascii="Times New Roman" w:hAnsi="Times New Roman"/>
          <w:spacing w:val="20"/>
          <w:sz w:val="24"/>
          <w:szCs w:val="24"/>
        </w:rPr>
        <w:t xml:space="preserve"> UNESCO</w:t>
      </w:r>
    </w:p>
    <w:p w14:paraId="7873A63E" w14:textId="77777777" w:rsidR="00F32C84" w:rsidRPr="004E6A94" w:rsidRDefault="00F32C84" w:rsidP="004E6A94">
      <w:pPr>
        <w:pStyle w:val="ListParagraph"/>
        <w:numPr>
          <w:ilvl w:val="0"/>
          <w:numId w:val="26"/>
        </w:numPr>
        <w:autoSpaceDE w:val="0"/>
        <w:autoSpaceDN w:val="0"/>
        <w:adjustRightInd w:val="0"/>
        <w:spacing w:after="0" w:line="360" w:lineRule="auto"/>
        <w:ind w:left="426"/>
        <w:rPr>
          <w:rFonts w:ascii="Times New Roman" w:hAnsi="Times New Roman"/>
          <w:sz w:val="24"/>
          <w:szCs w:val="24"/>
        </w:rPr>
      </w:pPr>
      <w:r w:rsidRPr="004E6A94">
        <w:rPr>
          <w:rFonts w:ascii="Times New Roman" w:hAnsi="Times New Roman"/>
          <w:bCs/>
          <w:sz w:val="24"/>
          <w:szCs w:val="24"/>
          <w:lang w:val="en-US"/>
        </w:rPr>
        <w:t xml:space="preserve">Coleman JS (1966), </w:t>
      </w:r>
      <w:r w:rsidRPr="004E6A94">
        <w:rPr>
          <w:rFonts w:ascii="Times New Roman" w:hAnsi="Times New Roman"/>
          <w:i/>
          <w:iCs/>
          <w:sz w:val="24"/>
          <w:szCs w:val="24"/>
          <w:lang w:val="en-US"/>
        </w:rPr>
        <w:t xml:space="preserve">Equality of educational </w:t>
      </w:r>
      <w:proofErr w:type="gramStart"/>
      <w:r w:rsidRPr="004E6A94">
        <w:rPr>
          <w:rFonts w:ascii="Times New Roman" w:hAnsi="Times New Roman"/>
          <w:i/>
          <w:iCs/>
          <w:sz w:val="24"/>
          <w:szCs w:val="24"/>
          <w:lang w:val="en-US"/>
        </w:rPr>
        <w:t xml:space="preserve">opportunity </w:t>
      </w:r>
      <w:r w:rsidRPr="004E6A94">
        <w:rPr>
          <w:rFonts w:ascii="Times New Roman" w:hAnsi="Times New Roman"/>
          <w:sz w:val="24"/>
          <w:szCs w:val="24"/>
          <w:lang w:val="en-US"/>
        </w:rPr>
        <w:t>.</w:t>
      </w:r>
      <w:proofErr w:type="gramEnd"/>
      <w:r w:rsidRPr="004E6A94">
        <w:rPr>
          <w:rFonts w:ascii="Times New Roman" w:hAnsi="Times New Roman"/>
          <w:sz w:val="24"/>
          <w:szCs w:val="24"/>
          <w:lang w:val="en-US"/>
        </w:rPr>
        <w:t xml:space="preserve"> </w:t>
      </w:r>
      <w:r w:rsidRPr="004E6A94">
        <w:rPr>
          <w:rFonts w:ascii="Times New Roman" w:hAnsi="Times New Roman"/>
          <w:sz w:val="24"/>
          <w:szCs w:val="24"/>
        </w:rPr>
        <w:t xml:space="preserve">Washington DC: US Government Communication on January 12, 2002. Guidance Council of the Versailles Academy, at the IUFM of </w:t>
      </w:r>
      <w:proofErr w:type="spellStart"/>
      <w:r w:rsidRPr="004E6A94">
        <w:rPr>
          <w:rFonts w:ascii="Times New Roman" w:hAnsi="Times New Roman"/>
          <w:sz w:val="24"/>
          <w:szCs w:val="24"/>
        </w:rPr>
        <w:t>Cergy-Pontoise</w:t>
      </w:r>
      <w:proofErr w:type="spellEnd"/>
      <w:r w:rsidRPr="004E6A94">
        <w:rPr>
          <w:rFonts w:ascii="Times New Roman" w:hAnsi="Times New Roman"/>
          <w:sz w:val="24"/>
          <w:szCs w:val="24"/>
        </w:rPr>
        <w:t>, p.42-51.</w:t>
      </w:r>
    </w:p>
    <w:p w14:paraId="07BD828D" w14:textId="77777777" w:rsidR="00F32C84" w:rsidRPr="004E6A94" w:rsidRDefault="00F32C84" w:rsidP="004E6A94">
      <w:pPr>
        <w:pStyle w:val="ListParagraph"/>
        <w:numPr>
          <w:ilvl w:val="0"/>
          <w:numId w:val="26"/>
        </w:numPr>
        <w:spacing w:after="0" w:line="360" w:lineRule="auto"/>
        <w:ind w:left="426"/>
        <w:jc w:val="both"/>
        <w:rPr>
          <w:rFonts w:ascii="Times New Roman" w:hAnsi="Times New Roman"/>
          <w:sz w:val="24"/>
          <w:szCs w:val="24"/>
        </w:rPr>
      </w:pPr>
      <w:r w:rsidRPr="004E6A94">
        <w:rPr>
          <w:rFonts w:ascii="Times New Roman" w:hAnsi="Times New Roman"/>
          <w:sz w:val="24"/>
          <w:szCs w:val="24"/>
        </w:rPr>
        <w:t>Constitution of the Democratic Republic of Congo of February 26, 2006</w:t>
      </w:r>
    </w:p>
    <w:p w14:paraId="0C460F9A" w14:textId="77777777" w:rsidR="00F32C84" w:rsidRPr="004E6A94" w:rsidRDefault="00F32C84" w:rsidP="004E6A94">
      <w:pPr>
        <w:pStyle w:val="ListParagraph"/>
        <w:numPr>
          <w:ilvl w:val="0"/>
          <w:numId w:val="26"/>
        </w:numPr>
        <w:autoSpaceDE w:val="0"/>
        <w:autoSpaceDN w:val="0"/>
        <w:adjustRightInd w:val="0"/>
        <w:spacing w:after="0" w:line="360" w:lineRule="auto"/>
        <w:ind w:left="426"/>
        <w:rPr>
          <w:rFonts w:ascii="Times New Roman" w:hAnsi="Times New Roman"/>
          <w:sz w:val="24"/>
          <w:szCs w:val="24"/>
        </w:rPr>
      </w:pPr>
      <w:proofErr w:type="spellStart"/>
      <w:r w:rsidRPr="004E6A94">
        <w:rPr>
          <w:rFonts w:ascii="Times New Roman" w:hAnsi="Times New Roman"/>
          <w:bCs/>
          <w:sz w:val="24"/>
          <w:szCs w:val="24"/>
        </w:rPr>
        <w:t>Crahay</w:t>
      </w:r>
      <w:proofErr w:type="spellEnd"/>
      <w:r w:rsidRPr="004E6A94">
        <w:rPr>
          <w:rFonts w:ascii="Times New Roman" w:hAnsi="Times New Roman"/>
          <w:bCs/>
          <w:sz w:val="24"/>
          <w:szCs w:val="24"/>
        </w:rPr>
        <w:t xml:space="preserve"> M. (2003), </w:t>
      </w:r>
      <w:r w:rsidRPr="004E6A94">
        <w:rPr>
          <w:rFonts w:ascii="Times New Roman" w:hAnsi="Times New Roman"/>
          <w:i/>
          <w:iCs/>
          <w:sz w:val="24"/>
          <w:szCs w:val="24"/>
        </w:rPr>
        <w:t xml:space="preserve">Can we fight against academic </w:t>
      </w:r>
      <w:proofErr w:type="gramStart"/>
      <w:r w:rsidRPr="004E6A94">
        <w:rPr>
          <w:rFonts w:ascii="Times New Roman" w:hAnsi="Times New Roman"/>
          <w:i/>
          <w:iCs/>
          <w:sz w:val="24"/>
          <w:szCs w:val="24"/>
        </w:rPr>
        <w:t xml:space="preserve">failure </w:t>
      </w:r>
      <w:r w:rsidRPr="004E6A94">
        <w:rPr>
          <w:rFonts w:ascii="Times New Roman" w:hAnsi="Times New Roman"/>
          <w:sz w:val="24"/>
          <w:szCs w:val="24"/>
        </w:rPr>
        <w:t>?</w:t>
      </w:r>
      <w:proofErr w:type="gramEnd"/>
      <w:r w:rsidRPr="004E6A94">
        <w:rPr>
          <w:rFonts w:ascii="Times New Roman" w:hAnsi="Times New Roman"/>
          <w:sz w:val="24"/>
          <w:szCs w:val="24"/>
        </w:rPr>
        <w:t xml:space="preserve"> Brussels: De </w:t>
      </w:r>
      <w:proofErr w:type="spellStart"/>
      <w:r w:rsidRPr="004E6A94">
        <w:rPr>
          <w:rFonts w:ascii="Times New Roman" w:hAnsi="Times New Roman"/>
          <w:sz w:val="24"/>
          <w:szCs w:val="24"/>
        </w:rPr>
        <w:t>Boeck</w:t>
      </w:r>
      <w:proofErr w:type="spellEnd"/>
      <w:r w:rsidRPr="004E6A94">
        <w:rPr>
          <w:rFonts w:ascii="Times New Roman" w:hAnsi="Times New Roman"/>
          <w:sz w:val="24"/>
          <w:szCs w:val="24"/>
        </w:rPr>
        <w:t xml:space="preserve"> University, 2nd </w:t>
      </w:r>
      <w:proofErr w:type="gramStart"/>
      <w:r w:rsidRPr="004E6A94">
        <w:rPr>
          <w:rFonts w:ascii="Times New Roman" w:hAnsi="Times New Roman"/>
          <w:sz w:val="24"/>
          <w:szCs w:val="24"/>
          <w:vertAlign w:val="superscript"/>
        </w:rPr>
        <w:t xml:space="preserve">edition </w:t>
      </w:r>
      <w:r w:rsidRPr="004E6A94">
        <w:rPr>
          <w:rFonts w:ascii="Times New Roman" w:hAnsi="Times New Roman"/>
          <w:sz w:val="24"/>
          <w:szCs w:val="24"/>
        </w:rPr>
        <w:t>,</w:t>
      </w:r>
      <w:proofErr w:type="gramEnd"/>
      <w:r w:rsidRPr="004E6A94">
        <w:rPr>
          <w:rFonts w:ascii="Times New Roman" w:hAnsi="Times New Roman"/>
          <w:sz w:val="24"/>
          <w:szCs w:val="24"/>
        </w:rPr>
        <w:t xml:space="preserve"> 209-226</w:t>
      </w:r>
    </w:p>
    <w:p w14:paraId="76D13925" w14:textId="77777777" w:rsidR="00F32C84" w:rsidRPr="004E6A94" w:rsidRDefault="00F32C84" w:rsidP="004E6A94">
      <w:pPr>
        <w:pStyle w:val="ListParagraph"/>
        <w:numPr>
          <w:ilvl w:val="0"/>
          <w:numId w:val="26"/>
        </w:numPr>
        <w:autoSpaceDE w:val="0"/>
        <w:autoSpaceDN w:val="0"/>
        <w:adjustRightInd w:val="0"/>
        <w:spacing w:after="0" w:line="360" w:lineRule="auto"/>
        <w:ind w:left="426"/>
        <w:rPr>
          <w:rStyle w:val="CharacterStyle1"/>
          <w:rFonts w:ascii="Times New Roman" w:hAnsi="Times New Roman"/>
          <w:spacing w:val="4"/>
          <w:sz w:val="24"/>
          <w:szCs w:val="24"/>
        </w:rPr>
      </w:pPr>
      <w:r w:rsidRPr="004E6A94">
        <w:rPr>
          <w:rStyle w:val="CharacterStyle1"/>
          <w:rFonts w:ascii="Times New Roman" w:hAnsi="Times New Roman"/>
          <w:spacing w:val="4"/>
          <w:sz w:val="24"/>
          <w:szCs w:val="24"/>
        </w:rPr>
        <w:t xml:space="preserve">Dumay and </w:t>
      </w:r>
      <w:proofErr w:type="spellStart"/>
      <w:r w:rsidRPr="004E6A94">
        <w:rPr>
          <w:rStyle w:val="CharacterStyle1"/>
          <w:rFonts w:ascii="Times New Roman" w:hAnsi="Times New Roman"/>
          <w:spacing w:val="4"/>
          <w:sz w:val="24"/>
          <w:szCs w:val="24"/>
        </w:rPr>
        <w:t>Dupriez</w:t>
      </w:r>
      <w:proofErr w:type="spellEnd"/>
      <w:r w:rsidRPr="004E6A94">
        <w:rPr>
          <w:rStyle w:val="CharacterStyle1"/>
          <w:rFonts w:ascii="Times New Roman" w:hAnsi="Times New Roman"/>
          <w:spacing w:val="4"/>
          <w:sz w:val="24"/>
          <w:szCs w:val="24"/>
        </w:rPr>
        <w:t xml:space="preserve"> (2004), Establishment effect: process effect and/or composition effect? </w:t>
      </w:r>
      <w:r w:rsidRPr="004E6A94">
        <w:rPr>
          <w:rStyle w:val="CharacterStyle1"/>
          <w:rFonts w:ascii="Times New Roman" w:hAnsi="Times New Roman"/>
          <w:i/>
          <w:spacing w:val="4"/>
          <w:sz w:val="24"/>
          <w:szCs w:val="24"/>
        </w:rPr>
        <w:t>Research notebooks in Education and training, (36), 1-23</w:t>
      </w:r>
    </w:p>
    <w:p w14:paraId="538A351B" w14:textId="77777777" w:rsidR="00F32C84" w:rsidRPr="004E6A94" w:rsidRDefault="00F32C84" w:rsidP="004E6A94">
      <w:pPr>
        <w:pStyle w:val="ListParagraph"/>
        <w:numPr>
          <w:ilvl w:val="0"/>
          <w:numId w:val="26"/>
        </w:numPr>
        <w:spacing w:after="0" w:line="360" w:lineRule="auto"/>
        <w:ind w:left="426"/>
        <w:jc w:val="both"/>
        <w:rPr>
          <w:rFonts w:ascii="Times New Roman" w:hAnsi="Times New Roman"/>
          <w:sz w:val="24"/>
          <w:szCs w:val="24"/>
        </w:rPr>
      </w:pPr>
      <w:proofErr w:type="gramStart"/>
      <w:r w:rsidRPr="004E6A94">
        <w:rPr>
          <w:rFonts w:ascii="Times New Roman" w:hAnsi="Times New Roman"/>
          <w:sz w:val="24"/>
          <w:szCs w:val="24"/>
        </w:rPr>
        <w:t>Dumay ,</w:t>
      </w:r>
      <w:proofErr w:type="gramEnd"/>
      <w:r w:rsidRPr="004E6A94">
        <w:rPr>
          <w:rFonts w:ascii="Times New Roman" w:hAnsi="Times New Roman"/>
          <w:sz w:val="24"/>
          <w:szCs w:val="24"/>
        </w:rPr>
        <w:t xml:space="preserve"> X. (2009). What do we know about the effectiveness of schools? </w:t>
      </w:r>
      <w:r w:rsidRPr="004E6A94">
        <w:rPr>
          <w:rFonts w:ascii="Times New Roman" w:hAnsi="Times New Roman"/>
          <w:i/>
          <w:sz w:val="24"/>
          <w:szCs w:val="24"/>
        </w:rPr>
        <w:t xml:space="preserve">Effectiveness in </w:t>
      </w:r>
      <w:proofErr w:type="gramStart"/>
      <w:r w:rsidRPr="004E6A94">
        <w:rPr>
          <w:rFonts w:ascii="Times New Roman" w:hAnsi="Times New Roman"/>
          <w:i/>
          <w:sz w:val="24"/>
          <w:szCs w:val="24"/>
        </w:rPr>
        <w:t xml:space="preserve">teaching </w:t>
      </w:r>
      <w:r w:rsidRPr="004E6A94">
        <w:rPr>
          <w:rFonts w:ascii="Times New Roman" w:hAnsi="Times New Roman"/>
          <w:sz w:val="24"/>
          <w:szCs w:val="24"/>
        </w:rPr>
        <w:t>.</w:t>
      </w:r>
      <w:proofErr w:type="gramEnd"/>
      <w:r w:rsidRPr="004E6A94">
        <w:rPr>
          <w:rFonts w:ascii="Times New Roman" w:hAnsi="Times New Roman"/>
          <w:sz w:val="24"/>
          <w:szCs w:val="24"/>
        </w:rPr>
        <w:t xml:space="preserve"> 73-88.</w:t>
      </w:r>
    </w:p>
    <w:p w14:paraId="78241F9A" w14:textId="77777777" w:rsidR="00F32C84" w:rsidRPr="004E6A94" w:rsidRDefault="00F32C84" w:rsidP="004E6A94">
      <w:pPr>
        <w:pStyle w:val="ListParagraph"/>
        <w:numPr>
          <w:ilvl w:val="0"/>
          <w:numId w:val="26"/>
        </w:numPr>
        <w:spacing w:after="0" w:line="360" w:lineRule="auto"/>
        <w:ind w:left="426"/>
        <w:jc w:val="both"/>
        <w:rPr>
          <w:rFonts w:ascii="Times New Roman" w:hAnsi="Times New Roman"/>
          <w:sz w:val="24"/>
          <w:szCs w:val="24"/>
        </w:rPr>
      </w:pPr>
      <w:proofErr w:type="spellStart"/>
      <w:proofErr w:type="gramStart"/>
      <w:r w:rsidRPr="004E6A94">
        <w:rPr>
          <w:rFonts w:ascii="Times New Roman" w:hAnsi="Times New Roman"/>
          <w:sz w:val="24"/>
          <w:szCs w:val="24"/>
        </w:rPr>
        <w:lastRenderedPageBreak/>
        <w:t>Foulquié</w:t>
      </w:r>
      <w:proofErr w:type="spellEnd"/>
      <w:r w:rsidRPr="004E6A94">
        <w:rPr>
          <w:rFonts w:ascii="Times New Roman" w:hAnsi="Times New Roman"/>
          <w:sz w:val="24"/>
          <w:szCs w:val="24"/>
        </w:rPr>
        <w:t xml:space="preserve"> ,</w:t>
      </w:r>
      <w:proofErr w:type="gramEnd"/>
      <w:r w:rsidRPr="004E6A94">
        <w:rPr>
          <w:rFonts w:ascii="Times New Roman" w:hAnsi="Times New Roman"/>
          <w:sz w:val="24"/>
          <w:szCs w:val="24"/>
        </w:rPr>
        <w:t xml:space="preserve"> P. (1967). </w:t>
      </w:r>
      <w:r w:rsidRPr="004E6A94">
        <w:rPr>
          <w:rFonts w:ascii="Times New Roman" w:hAnsi="Times New Roman"/>
          <w:i/>
          <w:sz w:val="24"/>
          <w:szCs w:val="24"/>
        </w:rPr>
        <w:t xml:space="preserve">Vocabulary of Social </w:t>
      </w:r>
      <w:proofErr w:type="gramStart"/>
      <w:r w:rsidRPr="004E6A94">
        <w:rPr>
          <w:rFonts w:ascii="Times New Roman" w:hAnsi="Times New Roman"/>
          <w:i/>
          <w:sz w:val="24"/>
          <w:szCs w:val="24"/>
        </w:rPr>
        <w:t xml:space="preserve">Sciences </w:t>
      </w:r>
      <w:r w:rsidRPr="004E6A94">
        <w:rPr>
          <w:rFonts w:ascii="Times New Roman" w:hAnsi="Times New Roman"/>
          <w:sz w:val="24"/>
          <w:szCs w:val="24"/>
        </w:rPr>
        <w:t>.</w:t>
      </w:r>
      <w:proofErr w:type="gramEnd"/>
      <w:r w:rsidRPr="004E6A94">
        <w:rPr>
          <w:rFonts w:ascii="Times New Roman" w:hAnsi="Times New Roman"/>
          <w:sz w:val="24"/>
          <w:szCs w:val="24"/>
        </w:rPr>
        <w:t xml:space="preserve"> Paris: University Press of France.</w:t>
      </w:r>
    </w:p>
    <w:p w14:paraId="1CDD4C23" w14:textId="77777777" w:rsidR="00F32C84" w:rsidRPr="004E6A94" w:rsidRDefault="00F32C84" w:rsidP="004E6A94">
      <w:pPr>
        <w:pStyle w:val="NoSpacing"/>
        <w:numPr>
          <w:ilvl w:val="0"/>
          <w:numId w:val="26"/>
        </w:numPr>
        <w:spacing w:line="360" w:lineRule="auto"/>
        <w:ind w:left="426"/>
        <w:jc w:val="both"/>
        <w:rPr>
          <w:rFonts w:ascii="Times New Roman" w:hAnsi="Times New Roman"/>
          <w:sz w:val="24"/>
          <w:szCs w:val="24"/>
        </w:rPr>
      </w:pPr>
      <w:proofErr w:type="spellStart"/>
      <w:proofErr w:type="gramStart"/>
      <w:r w:rsidRPr="004E6A94">
        <w:rPr>
          <w:rFonts w:ascii="Times New Roman" w:hAnsi="Times New Roman"/>
          <w:sz w:val="24"/>
          <w:szCs w:val="24"/>
        </w:rPr>
        <w:t>Foulquié</w:t>
      </w:r>
      <w:proofErr w:type="spellEnd"/>
      <w:r w:rsidRPr="004E6A94">
        <w:rPr>
          <w:rFonts w:ascii="Times New Roman" w:hAnsi="Times New Roman"/>
          <w:sz w:val="24"/>
          <w:szCs w:val="24"/>
        </w:rPr>
        <w:t xml:space="preserve"> ,</w:t>
      </w:r>
      <w:proofErr w:type="gramEnd"/>
      <w:r w:rsidRPr="004E6A94">
        <w:rPr>
          <w:rFonts w:ascii="Times New Roman" w:hAnsi="Times New Roman"/>
          <w:sz w:val="24"/>
          <w:szCs w:val="24"/>
        </w:rPr>
        <w:t xml:space="preserve"> P. , ( 1971). </w:t>
      </w:r>
      <w:r w:rsidRPr="004E6A94">
        <w:rPr>
          <w:rFonts w:ascii="Times New Roman" w:hAnsi="Times New Roman"/>
          <w:i/>
          <w:sz w:val="24"/>
          <w:szCs w:val="24"/>
        </w:rPr>
        <w:t xml:space="preserve">Dictionary of educational </w:t>
      </w:r>
      <w:proofErr w:type="gramStart"/>
      <w:r w:rsidRPr="004E6A94">
        <w:rPr>
          <w:rFonts w:ascii="Times New Roman" w:hAnsi="Times New Roman"/>
          <w:i/>
          <w:sz w:val="24"/>
          <w:szCs w:val="24"/>
        </w:rPr>
        <w:t xml:space="preserve">language </w:t>
      </w:r>
      <w:r w:rsidRPr="004E6A94">
        <w:rPr>
          <w:rFonts w:ascii="Times New Roman" w:hAnsi="Times New Roman"/>
          <w:sz w:val="24"/>
          <w:szCs w:val="24"/>
        </w:rPr>
        <w:t>,</w:t>
      </w:r>
      <w:proofErr w:type="gramEnd"/>
      <w:r w:rsidRPr="004E6A94">
        <w:rPr>
          <w:rFonts w:ascii="Times New Roman" w:hAnsi="Times New Roman"/>
          <w:sz w:val="24"/>
          <w:szCs w:val="24"/>
        </w:rPr>
        <w:t xml:space="preserve"> Paris: PUF</w:t>
      </w:r>
    </w:p>
    <w:p w14:paraId="70BE917C" w14:textId="77777777" w:rsidR="00F32C84" w:rsidRPr="004E6A94" w:rsidRDefault="00F32C84" w:rsidP="004E6A94">
      <w:pPr>
        <w:pStyle w:val="Default"/>
        <w:numPr>
          <w:ilvl w:val="0"/>
          <w:numId w:val="26"/>
        </w:numPr>
        <w:spacing w:line="360" w:lineRule="auto"/>
        <w:ind w:left="426"/>
        <w:jc w:val="both"/>
        <w:rPr>
          <w:color w:val="auto"/>
        </w:rPr>
      </w:pPr>
      <w:proofErr w:type="spellStart"/>
      <w:r w:rsidRPr="004E6A94">
        <w:rPr>
          <w:color w:val="auto"/>
        </w:rPr>
        <w:t>Friboulet</w:t>
      </w:r>
      <w:proofErr w:type="spellEnd"/>
      <w:r w:rsidRPr="004E6A94">
        <w:rPr>
          <w:color w:val="auto"/>
        </w:rPr>
        <w:t xml:space="preserve"> JJ et </w:t>
      </w:r>
      <w:proofErr w:type="gramStart"/>
      <w:r w:rsidRPr="004E6A94">
        <w:rPr>
          <w:color w:val="auto"/>
        </w:rPr>
        <w:t>al .</w:t>
      </w:r>
      <w:proofErr w:type="gramEnd"/>
      <w:r w:rsidRPr="004E6A94">
        <w:rPr>
          <w:color w:val="auto"/>
        </w:rPr>
        <w:t xml:space="preserve"> </w:t>
      </w:r>
      <w:proofErr w:type="gramStart"/>
      <w:r w:rsidRPr="004E6A94">
        <w:rPr>
          <w:color w:val="auto"/>
        </w:rPr>
        <w:t>( 2000</w:t>
      </w:r>
      <w:proofErr w:type="gramEnd"/>
      <w:r w:rsidRPr="004E6A94">
        <w:rPr>
          <w:color w:val="auto"/>
        </w:rPr>
        <w:t xml:space="preserve">). </w:t>
      </w:r>
      <w:r w:rsidRPr="004E6A94">
        <w:rPr>
          <w:bCs/>
          <w:color w:val="auto"/>
        </w:rPr>
        <w:t xml:space="preserve">New approaches to educational </w:t>
      </w:r>
      <w:proofErr w:type="gramStart"/>
      <w:r w:rsidRPr="004E6A94">
        <w:rPr>
          <w:bCs/>
          <w:color w:val="auto"/>
        </w:rPr>
        <w:t>indicators :</w:t>
      </w:r>
      <w:proofErr w:type="gramEnd"/>
      <w:r w:rsidRPr="004E6A94">
        <w:rPr>
          <w:bCs/>
          <w:color w:val="auto"/>
        </w:rPr>
        <w:t xml:space="preserve"> “traditional” quantity indicators and the challenge of quality in </w:t>
      </w:r>
      <w:r w:rsidRPr="004E6A94">
        <w:rPr>
          <w:i/>
          <w:color w:val="auto"/>
        </w:rPr>
        <w:t xml:space="preserve">Indicators of the right to education – Measuring a cultural right, a factor in development </w:t>
      </w:r>
      <w:r w:rsidRPr="004E6A94">
        <w:rPr>
          <w:color w:val="auto"/>
        </w:rPr>
        <w:t>.</w:t>
      </w:r>
      <w:r w:rsidRPr="004E6A94">
        <w:rPr>
          <w:bCs/>
          <w:color w:val="auto"/>
        </w:rPr>
        <w:t xml:space="preserve"> </w:t>
      </w:r>
      <w:r w:rsidRPr="004E6A94">
        <w:rPr>
          <w:color w:val="auto"/>
        </w:rPr>
        <w:t>pp. 135-161</w:t>
      </w:r>
    </w:p>
    <w:p w14:paraId="59E039C8" w14:textId="77777777" w:rsidR="00F32C84" w:rsidRPr="004E6A94" w:rsidRDefault="00F32C84" w:rsidP="004E6A94">
      <w:pPr>
        <w:pStyle w:val="Default"/>
        <w:numPr>
          <w:ilvl w:val="0"/>
          <w:numId w:val="26"/>
        </w:numPr>
        <w:spacing w:line="360" w:lineRule="auto"/>
        <w:ind w:left="426"/>
        <w:jc w:val="both"/>
        <w:rPr>
          <w:noProof/>
          <w:color w:val="auto"/>
          <w:lang w:eastAsia="fr-FR"/>
        </w:rPr>
      </w:pPr>
      <w:r w:rsidRPr="004E6A94">
        <w:rPr>
          <w:noProof/>
          <w:color w:val="auto"/>
          <w:lang w:eastAsia="fr-FR"/>
        </w:rPr>
        <w:t xml:space="preserve">Gauthier B, (2003). </w:t>
      </w:r>
      <w:r w:rsidRPr="004E6A94">
        <w:rPr>
          <w:i/>
          <w:iCs/>
          <w:noProof/>
          <w:color w:val="auto"/>
          <w:lang w:eastAsia="fr-FR"/>
        </w:rPr>
        <w:t xml:space="preserve">Social research from the problem to data collection </w:t>
      </w:r>
      <w:r w:rsidRPr="004E6A94">
        <w:rPr>
          <w:noProof/>
          <w:color w:val="auto"/>
          <w:lang w:eastAsia="fr-FR"/>
        </w:rPr>
        <w:t>, Quebec: Presses de l’Université du Québec</w:t>
      </w:r>
    </w:p>
    <w:p w14:paraId="0A1591B0" w14:textId="77777777" w:rsidR="00F32C84" w:rsidRPr="004E6A94" w:rsidRDefault="00F32C84" w:rsidP="004E6A94">
      <w:pPr>
        <w:pStyle w:val="ListParagraph"/>
        <w:numPr>
          <w:ilvl w:val="0"/>
          <w:numId w:val="26"/>
        </w:numPr>
        <w:autoSpaceDE w:val="0"/>
        <w:autoSpaceDN w:val="0"/>
        <w:adjustRightInd w:val="0"/>
        <w:spacing w:after="0" w:line="360" w:lineRule="auto"/>
        <w:ind w:left="426"/>
        <w:rPr>
          <w:rFonts w:ascii="Times New Roman" w:hAnsi="Times New Roman"/>
          <w:sz w:val="24"/>
          <w:szCs w:val="24"/>
        </w:rPr>
      </w:pPr>
      <w:r w:rsidRPr="004E6A94">
        <w:rPr>
          <w:rFonts w:ascii="Times New Roman" w:hAnsi="Times New Roman"/>
          <w:noProof/>
          <w:sz w:val="24"/>
          <w:szCs w:val="24"/>
          <w:lang w:eastAsia="fr-FR"/>
        </w:rPr>
        <w:t xml:space="preserve">Gauthier et al. (2004). </w:t>
      </w:r>
      <w:r w:rsidRPr="004E6A94">
        <w:rPr>
          <w:rFonts w:ascii="Times New Roman" w:hAnsi="Times New Roman"/>
          <w:sz w:val="24"/>
          <w:szCs w:val="24"/>
        </w:rPr>
        <w:t xml:space="preserve">Quality of teaching and quality of education. </w:t>
      </w:r>
      <w:r w:rsidRPr="004E6A94">
        <w:rPr>
          <w:rFonts w:ascii="Times New Roman" w:hAnsi="Times New Roman"/>
          <w:i/>
          <w:sz w:val="24"/>
          <w:szCs w:val="24"/>
        </w:rPr>
        <w:t xml:space="preserve">Review of research </w:t>
      </w:r>
      <w:proofErr w:type="gramStart"/>
      <w:r w:rsidRPr="004E6A94">
        <w:rPr>
          <w:rFonts w:ascii="Times New Roman" w:hAnsi="Times New Roman"/>
          <w:i/>
          <w:sz w:val="24"/>
          <w:szCs w:val="24"/>
        </w:rPr>
        <w:t xml:space="preserve">findings </w:t>
      </w:r>
      <w:r w:rsidRPr="004E6A94">
        <w:rPr>
          <w:rFonts w:ascii="Times New Roman" w:hAnsi="Times New Roman"/>
          <w:sz w:val="24"/>
          <w:szCs w:val="24"/>
        </w:rPr>
        <w:t>.</w:t>
      </w:r>
      <w:proofErr w:type="gramEnd"/>
      <w:r w:rsidRPr="004E6A94">
        <w:rPr>
          <w:rFonts w:ascii="Times New Roman" w:hAnsi="Times New Roman"/>
          <w:sz w:val="24"/>
          <w:szCs w:val="24"/>
        </w:rPr>
        <w:t xml:space="preserve"> Paris: UNESCO</w:t>
      </w:r>
    </w:p>
    <w:p w14:paraId="7882D338" w14:textId="77777777" w:rsidR="00F32C84" w:rsidRPr="004E6A94" w:rsidRDefault="00F32C84" w:rsidP="004E6A94">
      <w:pPr>
        <w:pStyle w:val="ListParagraph"/>
        <w:numPr>
          <w:ilvl w:val="0"/>
          <w:numId w:val="26"/>
        </w:numPr>
        <w:spacing w:after="0" w:line="360" w:lineRule="auto"/>
        <w:ind w:left="426"/>
        <w:jc w:val="both"/>
        <w:rPr>
          <w:rFonts w:ascii="Times New Roman" w:hAnsi="Times New Roman"/>
          <w:sz w:val="24"/>
          <w:szCs w:val="24"/>
        </w:rPr>
      </w:pPr>
      <w:proofErr w:type="spellStart"/>
      <w:proofErr w:type="gramStart"/>
      <w:r w:rsidRPr="004E6A94">
        <w:rPr>
          <w:rFonts w:ascii="Times New Roman" w:hAnsi="Times New Roman"/>
          <w:sz w:val="24"/>
          <w:szCs w:val="24"/>
        </w:rPr>
        <w:t>Glebelho</w:t>
      </w:r>
      <w:proofErr w:type="spellEnd"/>
      <w:r w:rsidRPr="004E6A94">
        <w:rPr>
          <w:rFonts w:ascii="Times New Roman" w:hAnsi="Times New Roman"/>
          <w:sz w:val="24"/>
          <w:szCs w:val="24"/>
        </w:rPr>
        <w:t xml:space="preserve"> ,</w:t>
      </w:r>
      <w:proofErr w:type="gramEnd"/>
      <w:r w:rsidRPr="004E6A94">
        <w:rPr>
          <w:rFonts w:ascii="Times New Roman" w:hAnsi="Times New Roman"/>
          <w:sz w:val="24"/>
          <w:szCs w:val="24"/>
        </w:rPr>
        <w:t xml:space="preserve"> LS (2012). </w:t>
      </w:r>
      <w:r w:rsidRPr="004E6A94">
        <w:rPr>
          <w:rFonts w:ascii="Times New Roman" w:hAnsi="Times New Roman"/>
          <w:i/>
          <w:sz w:val="24"/>
          <w:szCs w:val="24"/>
        </w:rPr>
        <w:t xml:space="preserve">Impact of resource allocations on the effectiveness of primary schools in Côte </w:t>
      </w:r>
      <w:proofErr w:type="gramStart"/>
      <w:r w:rsidRPr="004E6A94">
        <w:rPr>
          <w:rFonts w:ascii="Times New Roman" w:hAnsi="Times New Roman"/>
          <w:i/>
          <w:sz w:val="24"/>
          <w:szCs w:val="24"/>
        </w:rPr>
        <w:t xml:space="preserve">d'Ivoire </w:t>
      </w:r>
      <w:r w:rsidRPr="004E6A94">
        <w:rPr>
          <w:rFonts w:ascii="Times New Roman" w:hAnsi="Times New Roman"/>
          <w:sz w:val="24"/>
          <w:szCs w:val="24"/>
        </w:rPr>
        <w:t>.</w:t>
      </w:r>
      <w:proofErr w:type="gramEnd"/>
      <w:r w:rsidRPr="004E6A94">
        <w:rPr>
          <w:rFonts w:ascii="Times New Roman" w:hAnsi="Times New Roman"/>
          <w:sz w:val="24"/>
          <w:szCs w:val="24"/>
        </w:rPr>
        <w:t xml:space="preserve"> (Unpublished doctoral thesis). University of Burgundy.22</w:t>
      </w:r>
    </w:p>
    <w:p w14:paraId="4DEDF3B8" w14:textId="77777777" w:rsidR="00F32C84" w:rsidRPr="004E6A94" w:rsidRDefault="00F32C84" w:rsidP="004E6A94">
      <w:pPr>
        <w:pStyle w:val="ListParagraph"/>
        <w:numPr>
          <w:ilvl w:val="0"/>
          <w:numId w:val="26"/>
        </w:numPr>
        <w:autoSpaceDE w:val="0"/>
        <w:autoSpaceDN w:val="0"/>
        <w:adjustRightInd w:val="0"/>
        <w:spacing w:after="0" w:line="360" w:lineRule="auto"/>
        <w:ind w:left="426"/>
        <w:rPr>
          <w:rFonts w:ascii="Times New Roman" w:hAnsi="Times New Roman"/>
          <w:sz w:val="24"/>
          <w:szCs w:val="24"/>
        </w:rPr>
      </w:pPr>
      <w:r w:rsidRPr="004E6A94">
        <w:rPr>
          <w:rFonts w:ascii="Times New Roman" w:hAnsi="Times New Roman"/>
          <w:sz w:val="24"/>
          <w:szCs w:val="24"/>
        </w:rPr>
        <w:t xml:space="preserve">Kamba, AE (2011). Study of the effectiveness of primary schools in the city of Kisangani. </w:t>
      </w:r>
      <w:r w:rsidRPr="004E6A94">
        <w:rPr>
          <w:rFonts w:ascii="Times New Roman" w:hAnsi="Times New Roman"/>
          <w:i/>
          <w:iCs/>
          <w:sz w:val="24"/>
          <w:szCs w:val="24"/>
        </w:rPr>
        <w:t xml:space="preserve">Postgraduate thesis in Pedagogy, University of </w:t>
      </w:r>
      <w:proofErr w:type="gramStart"/>
      <w:r w:rsidRPr="004E6A94">
        <w:rPr>
          <w:rFonts w:ascii="Times New Roman" w:hAnsi="Times New Roman"/>
          <w:i/>
          <w:iCs/>
          <w:sz w:val="24"/>
          <w:szCs w:val="24"/>
        </w:rPr>
        <w:t xml:space="preserve">Kisangani </w:t>
      </w:r>
      <w:r w:rsidRPr="004E6A94">
        <w:rPr>
          <w:rFonts w:ascii="Times New Roman" w:hAnsi="Times New Roman"/>
          <w:sz w:val="24"/>
          <w:szCs w:val="24"/>
        </w:rPr>
        <w:t>)</w:t>
      </w:r>
      <w:proofErr w:type="gramEnd"/>
      <w:r w:rsidRPr="004E6A94">
        <w:rPr>
          <w:rFonts w:ascii="Times New Roman" w:hAnsi="Times New Roman"/>
          <w:sz w:val="24"/>
          <w:szCs w:val="24"/>
        </w:rPr>
        <w:t>.</w:t>
      </w:r>
    </w:p>
    <w:p w14:paraId="3CABB4BB" w14:textId="77777777" w:rsidR="00F32C84" w:rsidRPr="004E6A94" w:rsidRDefault="00F32C84" w:rsidP="004E6A94">
      <w:pPr>
        <w:pStyle w:val="ListParagraph"/>
        <w:numPr>
          <w:ilvl w:val="0"/>
          <w:numId w:val="26"/>
        </w:numPr>
        <w:spacing w:after="0" w:line="360" w:lineRule="auto"/>
        <w:ind w:left="426"/>
        <w:jc w:val="both"/>
        <w:rPr>
          <w:rFonts w:ascii="Times New Roman" w:hAnsi="Times New Roman"/>
          <w:sz w:val="24"/>
          <w:szCs w:val="24"/>
        </w:rPr>
      </w:pPr>
      <w:r w:rsidRPr="004E6A94">
        <w:rPr>
          <w:rFonts w:ascii="Times New Roman" w:hAnsi="Times New Roman"/>
          <w:sz w:val="24"/>
          <w:szCs w:val="24"/>
        </w:rPr>
        <w:t>Kamba, E. (2014). Identification of the characteristics of effective primary schools and their determinants in the city of Kisangani. Contribution to improving the quality of the education system in the Democratic Republic of Congo. (Doctoral thesis in pedagogy. University of Kisangani).</w:t>
      </w:r>
    </w:p>
    <w:p w14:paraId="22415070" w14:textId="77777777" w:rsidR="00F32C84" w:rsidRPr="004E6A94" w:rsidRDefault="00F32C84" w:rsidP="004E6A94">
      <w:pPr>
        <w:pStyle w:val="ListParagraph"/>
        <w:numPr>
          <w:ilvl w:val="0"/>
          <w:numId w:val="26"/>
        </w:numPr>
        <w:spacing w:after="0" w:line="360" w:lineRule="auto"/>
        <w:ind w:left="426"/>
        <w:jc w:val="both"/>
        <w:rPr>
          <w:rFonts w:ascii="Times New Roman" w:hAnsi="Times New Roman"/>
          <w:bCs/>
          <w:sz w:val="24"/>
          <w:szCs w:val="24"/>
        </w:rPr>
      </w:pPr>
      <w:proofErr w:type="spellStart"/>
      <w:r w:rsidRPr="004E6A94">
        <w:rPr>
          <w:rFonts w:ascii="Times New Roman" w:hAnsi="Times New Roman"/>
          <w:bCs/>
          <w:sz w:val="24"/>
          <w:szCs w:val="24"/>
        </w:rPr>
        <w:t>Kaneza</w:t>
      </w:r>
      <w:proofErr w:type="spellEnd"/>
      <w:r w:rsidRPr="004E6A94">
        <w:rPr>
          <w:rFonts w:ascii="Times New Roman" w:hAnsi="Times New Roman"/>
          <w:bCs/>
          <w:sz w:val="24"/>
          <w:szCs w:val="24"/>
        </w:rPr>
        <w:t xml:space="preserve"> Y v (2011).</w:t>
      </w:r>
      <w:r w:rsidRPr="004E6A94">
        <w:rPr>
          <w:rFonts w:ascii="Times New Roman" w:hAnsi="Times New Roman"/>
          <w:sz w:val="24"/>
          <w:szCs w:val="24"/>
        </w:rPr>
        <w:t xml:space="preserve">  </w:t>
      </w:r>
      <w:r w:rsidRPr="004E6A94">
        <w:rPr>
          <w:rFonts w:ascii="Times New Roman" w:hAnsi="Times New Roman"/>
          <w:bCs/>
          <w:i/>
          <w:iCs/>
          <w:sz w:val="24"/>
          <w:szCs w:val="24"/>
        </w:rPr>
        <w:t xml:space="preserve">Internal efficiency of primary education in the countries of the Economic Community of the Great Lakes Countries (CEPGL). In-depth question on </w:t>
      </w:r>
      <w:proofErr w:type="gramStart"/>
      <w:r w:rsidRPr="004E6A94">
        <w:rPr>
          <w:rFonts w:ascii="Times New Roman" w:hAnsi="Times New Roman"/>
          <w:bCs/>
          <w:i/>
          <w:iCs/>
          <w:sz w:val="24"/>
          <w:szCs w:val="24"/>
        </w:rPr>
        <w:t xml:space="preserve">Rwanda </w:t>
      </w:r>
      <w:r w:rsidRPr="004E6A94">
        <w:rPr>
          <w:rFonts w:ascii="Times New Roman" w:hAnsi="Times New Roman"/>
          <w:bCs/>
          <w:sz w:val="24"/>
          <w:szCs w:val="24"/>
        </w:rPr>
        <w:t>.</w:t>
      </w:r>
      <w:proofErr w:type="gramEnd"/>
      <w:r w:rsidRPr="004E6A94">
        <w:rPr>
          <w:rFonts w:ascii="Times New Roman" w:hAnsi="Times New Roman"/>
          <w:bCs/>
          <w:sz w:val="24"/>
          <w:szCs w:val="24"/>
        </w:rPr>
        <w:t xml:space="preserve"> Doctoral thesis UMR 5225 CNRS, Burgundy: University of Burgundy</w:t>
      </w:r>
    </w:p>
    <w:p w14:paraId="3EB79EBF" w14:textId="77777777" w:rsidR="00F32C84" w:rsidRPr="004E6A94" w:rsidRDefault="00F32C84" w:rsidP="004E6A94">
      <w:pPr>
        <w:pStyle w:val="Default"/>
        <w:numPr>
          <w:ilvl w:val="0"/>
          <w:numId w:val="26"/>
        </w:numPr>
        <w:spacing w:line="360" w:lineRule="auto"/>
        <w:ind w:left="426"/>
        <w:jc w:val="both"/>
        <w:rPr>
          <w:bCs/>
          <w:color w:val="auto"/>
        </w:rPr>
      </w:pPr>
      <w:proofErr w:type="spellStart"/>
      <w:r w:rsidRPr="004E6A94">
        <w:rPr>
          <w:bCs/>
          <w:color w:val="auto"/>
        </w:rPr>
        <w:t>Masandi</w:t>
      </w:r>
      <w:proofErr w:type="spellEnd"/>
      <w:r w:rsidRPr="004E6A94">
        <w:rPr>
          <w:bCs/>
          <w:color w:val="auto"/>
        </w:rPr>
        <w:t xml:space="preserve"> A (2016). </w:t>
      </w:r>
      <w:r w:rsidRPr="004E6A94">
        <w:rPr>
          <w:bCs/>
          <w:i/>
          <w:iCs/>
          <w:color w:val="auto"/>
        </w:rPr>
        <w:t xml:space="preserve">Effective practices in educational </w:t>
      </w:r>
      <w:proofErr w:type="gramStart"/>
      <w:r w:rsidRPr="004E6A94">
        <w:rPr>
          <w:bCs/>
          <w:i/>
          <w:iCs/>
          <w:color w:val="auto"/>
        </w:rPr>
        <w:t xml:space="preserve">settings </w:t>
      </w:r>
      <w:r w:rsidRPr="004E6A94">
        <w:rPr>
          <w:bCs/>
          <w:color w:val="auto"/>
        </w:rPr>
        <w:t>,</w:t>
      </w:r>
      <w:proofErr w:type="gramEnd"/>
      <w:r w:rsidRPr="004E6A94">
        <w:rPr>
          <w:bCs/>
          <w:color w:val="auto"/>
        </w:rPr>
        <w:t xml:space="preserve"> France: European University Editions</w:t>
      </w:r>
    </w:p>
    <w:p w14:paraId="2551D8DC" w14:textId="77777777" w:rsidR="00F32C84" w:rsidRPr="004E6A94" w:rsidRDefault="00F32C84" w:rsidP="004E6A94">
      <w:pPr>
        <w:pStyle w:val="ListParagraph"/>
        <w:numPr>
          <w:ilvl w:val="0"/>
          <w:numId w:val="26"/>
        </w:numPr>
        <w:spacing w:after="0" w:line="360" w:lineRule="auto"/>
        <w:ind w:left="426"/>
        <w:jc w:val="both"/>
        <w:rPr>
          <w:rFonts w:ascii="Times New Roman" w:hAnsi="Times New Roman"/>
          <w:sz w:val="24"/>
          <w:szCs w:val="24"/>
        </w:rPr>
      </w:pPr>
      <w:proofErr w:type="spellStart"/>
      <w:r w:rsidRPr="004E6A94">
        <w:rPr>
          <w:rFonts w:ascii="Times New Roman" w:hAnsi="Times New Roman"/>
          <w:sz w:val="24"/>
          <w:szCs w:val="24"/>
          <w:lang w:val="en-US"/>
        </w:rPr>
        <w:t>Masandi</w:t>
      </w:r>
      <w:proofErr w:type="spellEnd"/>
      <w:r w:rsidRPr="004E6A94">
        <w:rPr>
          <w:rFonts w:ascii="Times New Roman" w:hAnsi="Times New Roman"/>
          <w:sz w:val="24"/>
          <w:szCs w:val="24"/>
          <w:lang w:val="en-US"/>
        </w:rPr>
        <w:t xml:space="preserve"> </w:t>
      </w:r>
      <w:proofErr w:type="spellStart"/>
      <w:r w:rsidRPr="004E6A94">
        <w:rPr>
          <w:rFonts w:ascii="Times New Roman" w:hAnsi="Times New Roman"/>
          <w:sz w:val="24"/>
          <w:szCs w:val="24"/>
          <w:lang w:val="en-US"/>
        </w:rPr>
        <w:t>Milondo</w:t>
      </w:r>
      <w:proofErr w:type="spellEnd"/>
      <w:r w:rsidRPr="004E6A94">
        <w:rPr>
          <w:rFonts w:ascii="Times New Roman" w:hAnsi="Times New Roman"/>
          <w:sz w:val="24"/>
          <w:szCs w:val="24"/>
          <w:lang w:val="en-US"/>
        </w:rPr>
        <w:t xml:space="preserve"> </w:t>
      </w:r>
      <w:proofErr w:type="spellStart"/>
      <w:proofErr w:type="gramStart"/>
      <w:r w:rsidRPr="004E6A94">
        <w:rPr>
          <w:rFonts w:ascii="Times New Roman" w:hAnsi="Times New Roman"/>
          <w:sz w:val="24"/>
          <w:szCs w:val="24"/>
          <w:lang w:val="en-US"/>
        </w:rPr>
        <w:t>Samuloba</w:t>
      </w:r>
      <w:proofErr w:type="spellEnd"/>
      <w:r w:rsidRPr="004E6A94">
        <w:rPr>
          <w:rFonts w:ascii="Times New Roman" w:hAnsi="Times New Roman"/>
          <w:sz w:val="24"/>
          <w:szCs w:val="24"/>
          <w:lang w:val="en-US"/>
        </w:rPr>
        <w:t xml:space="preserve"> ,</w:t>
      </w:r>
      <w:proofErr w:type="gramEnd"/>
      <w:r w:rsidRPr="004E6A94">
        <w:rPr>
          <w:rFonts w:ascii="Times New Roman" w:hAnsi="Times New Roman"/>
          <w:sz w:val="24"/>
          <w:szCs w:val="24"/>
          <w:lang w:val="en-US"/>
        </w:rPr>
        <w:t xml:space="preserve"> A. (2017b). </w:t>
      </w:r>
      <w:r w:rsidRPr="004E6A94">
        <w:rPr>
          <w:rFonts w:ascii="Times New Roman" w:hAnsi="Times New Roman"/>
          <w:sz w:val="24"/>
          <w:szCs w:val="24"/>
        </w:rPr>
        <w:t xml:space="preserve">Internal efficiency of private primary schools in the city of </w:t>
      </w:r>
      <w:proofErr w:type="spellStart"/>
      <w:r w:rsidRPr="004E6A94">
        <w:rPr>
          <w:rFonts w:ascii="Times New Roman" w:hAnsi="Times New Roman"/>
          <w:sz w:val="24"/>
          <w:szCs w:val="24"/>
        </w:rPr>
        <w:t>Kindu</w:t>
      </w:r>
      <w:proofErr w:type="spellEnd"/>
      <w:r w:rsidRPr="004E6A94">
        <w:rPr>
          <w:rFonts w:ascii="Times New Roman" w:hAnsi="Times New Roman"/>
          <w:sz w:val="24"/>
          <w:szCs w:val="24"/>
        </w:rPr>
        <w:t xml:space="preserve">/Maniema. </w:t>
      </w:r>
      <w:r w:rsidRPr="004E6A94">
        <w:rPr>
          <w:rFonts w:ascii="Times New Roman" w:hAnsi="Times New Roman"/>
          <w:i/>
          <w:sz w:val="24"/>
          <w:szCs w:val="24"/>
        </w:rPr>
        <w:t xml:space="preserve">Effective practices in educational </w:t>
      </w:r>
      <w:proofErr w:type="gramStart"/>
      <w:r w:rsidRPr="004E6A94">
        <w:rPr>
          <w:rFonts w:ascii="Times New Roman" w:hAnsi="Times New Roman"/>
          <w:i/>
          <w:sz w:val="24"/>
          <w:szCs w:val="24"/>
        </w:rPr>
        <w:t xml:space="preserve">settings </w:t>
      </w:r>
      <w:r w:rsidRPr="004E6A94">
        <w:rPr>
          <w:rFonts w:ascii="Times New Roman" w:hAnsi="Times New Roman"/>
          <w:sz w:val="24"/>
          <w:szCs w:val="24"/>
        </w:rPr>
        <w:t>.</w:t>
      </w:r>
      <w:proofErr w:type="gramEnd"/>
      <w:r w:rsidRPr="004E6A94">
        <w:rPr>
          <w:rFonts w:ascii="Times New Roman" w:hAnsi="Times New Roman"/>
          <w:sz w:val="24"/>
          <w:szCs w:val="24"/>
        </w:rPr>
        <w:t xml:space="preserve"> European University Publishing. 57-81.</w:t>
      </w:r>
    </w:p>
    <w:p w14:paraId="4FF930BC" w14:textId="77777777" w:rsidR="00F32C84" w:rsidRPr="004E6A94" w:rsidRDefault="00F32C84" w:rsidP="004E6A94">
      <w:pPr>
        <w:pStyle w:val="ListParagraph"/>
        <w:numPr>
          <w:ilvl w:val="0"/>
          <w:numId w:val="26"/>
        </w:numPr>
        <w:spacing w:after="0" w:line="360" w:lineRule="auto"/>
        <w:ind w:left="426"/>
        <w:jc w:val="both"/>
        <w:rPr>
          <w:rFonts w:ascii="Times New Roman" w:hAnsi="Times New Roman"/>
          <w:sz w:val="24"/>
          <w:szCs w:val="24"/>
        </w:rPr>
      </w:pPr>
      <w:proofErr w:type="spellStart"/>
      <w:r w:rsidRPr="004E6A94">
        <w:rPr>
          <w:rFonts w:ascii="Times New Roman" w:hAnsi="Times New Roman"/>
          <w:sz w:val="24"/>
          <w:szCs w:val="24"/>
          <w:lang w:val="en-US"/>
        </w:rPr>
        <w:t>Masandi</w:t>
      </w:r>
      <w:proofErr w:type="spellEnd"/>
      <w:r w:rsidRPr="004E6A94">
        <w:rPr>
          <w:rFonts w:ascii="Times New Roman" w:hAnsi="Times New Roman"/>
          <w:sz w:val="24"/>
          <w:szCs w:val="24"/>
          <w:lang w:val="en-US"/>
        </w:rPr>
        <w:t xml:space="preserve"> </w:t>
      </w:r>
      <w:proofErr w:type="spellStart"/>
      <w:r w:rsidRPr="004E6A94">
        <w:rPr>
          <w:rFonts w:ascii="Times New Roman" w:hAnsi="Times New Roman"/>
          <w:sz w:val="24"/>
          <w:szCs w:val="24"/>
          <w:lang w:val="en-US"/>
        </w:rPr>
        <w:t>Milondo</w:t>
      </w:r>
      <w:proofErr w:type="spellEnd"/>
      <w:r w:rsidRPr="004E6A94">
        <w:rPr>
          <w:rFonts w:ascii="Times New Roman" w:hAnsi="Times New Roman"/>
          <w:sz w:val="24"/>
          <w:szCs w:val="24"/>
          <w:lang w:val="en-US"/>
        </w:rPr>
        <w:t xml:space="preserve"> </w:t>
      </w:r>
      <w:proofErr w:type="spellStart"/>
      <w:proofErr w:type="gramStart"/>
      <w:r w:rsidRPr="004E6A94">
        <w:rPr>
          <w:rFonts w:ascii="Times New Roman" w:hAnsi="Times New Roman"/>
          <w:sz w:val="24"/>
          <w:szCs w:val="24"/>
          <w:lang w:val="en-US"/>
        </w:rPr>
        <w:t>Samuloba</w:t>
      </w:r>
      <w:proofErr w:type="spellEnd"/>
      <w:r w:rsidRPr="004E6A94">
        <w:rPr>
          <w:rFonts w:ascii="Times New Roman" w:hAnsi="Times New Roman"/>
          <w:sz w:val="24"/>
          <w:szCs w:val="24"/>
          <w:lang w:val="en-US"/>
        </w:rPr>
        <w:t xml:space="preserve"> ,</w:t>
      </w:r>
      <w:proofErr w:type="gramEnd"/>
      <w:r w:rsidRPr="004E6A94">
        <w:rPr>
          <w:rFonts w:ascii="Times New Roman" w:hAnsi="Times New Roman"/>
          <w:sz w:val="24"/>
          <w:szCs w:val="24"/>
          <w:lang w:val="en-US"/>
        </w:rPr>
        <w:t xml:space="preserve"> A. (2017c). </w:t>
      </w:r>
      <w:r w:rsidRPr="004E6A94">
        <w:rPr>
          <w:rFonts w:ascii="Times New Roman" w:hAnsi="Times New Roman"/>
          <w:sz w:val="24"/>
          <w:szCs w:val="24"/>
        </w:rPr>
        <w:t xml:space="preserve">Effective teaching practices between myth and reality. </w:t>
      </w:r>
      <w:r w:rsidRPr="004E6A94">
        <w:rPr>
          <w:rFonts w:ascii="Times New Roman" w:hAnsi="Times New Roman"/>
          <w:i/>
          <w:sz w:val="24"/>
          <w:szCs w:val="24"/>
        </w:rPr>
        <w:t xml:space="preserve">Effective practices in educational </w:t>
      </w:r>
      <w:proofErr w:type="gramStart"/>
      <w:r w:rsidRPr="004E6A94">
        <w:rPr>
          <w:rFonts w:ascii="Times New Roman" w:hAnsi="Times New Roman"/>
          <w:i/>
          <w:sz w:val="24"/>
          <w:szCs w:val="24"/>
        </w:rPr>
        <w:t xml:space="preserve">settings </w:t>
      </w:r>
      <w:r w:rsidRPr="004E6A94">
        <w:rPr>
          <w:rFonts w:ascii="Times New Roman" w:hAnsi="Times New Roman"/>
          <w:sz w:val="24"/>
          <w:szCs w:val="24"/>
        </w:rPr>
        <w:t>.</w:t>
      </w:r>
      <w:proofErr w:type="gramEnd"/>
      <w:r w:rsidRPr="004E6A94">
        <w:rPr>
          <w:rFonts w:ascii="Times New Roman" w:hAnsi="Times New Roman"/>
          <w:sz w:val="24"/>
          <w:szCs w:val="24"/>
        </w:rPr>
        <w:t xml:space="preserve"> European University Publishing. 5-56.</w:t>
      </w:r>
    </w:p>
    <w:p w14:paraId="25CF7AB5" w14:textId="77777777" w:rsidR="00F32C84" w:rsidRPr="004E6A94" w:rsidRDefault="00F32C84" w:rsidP="004E6A94">
      <w:pPr>
        <w:pStyle w:val="ListParagraph"/>
        <w:numPr>
          <w:ilvl w:val="0"/>
          <w:numId w:val="26"/>
        </w:numPr>
        <w:spacing w:after="0" w:line="360" w:lineRule="auto"/>
        <w:ind w:left="426"/>
        <w:jc w:val="both"/>
        <w:rPr>
          <w:rFonts w:ascii="Times New Roman" w:hAnsi="Times New Roman"/>
          <w:sz w:val="24"/>
          <w:szCs w:val="24"/>
        </w:rPr>
      </w:pPr>
      <w:proofErr w:type="spellStart"/>
      <w:r w:rsidRPr="004E6A94">
        <w:rPr>
          <w:rFonts w:ascii="Times New Roman" w:hAnsi="Times New Roman"/>
          <w:sz w:val="24"/>
          <w:szCs w:val="24"/>
        </w:rPr>
        <w:t>Masandi</w:t>
      </w:r>
      <w:proofErr w:type="spellEnd"/>
      <w:r w:rsidRPr="004E6A94">
        <w:rPr>
          <w:rFonts w:ascii="Times New Roman" w:hAnsi="Times New Roman"/>
          <w:sz w:val="24"/>
          <w:szCs w:val="24"/>
        </w:rPr>
        <w:t xml:space="preserve"> </w:t>
      </w:r>
      <w:proofErr w:type="spellStart"/>
      <w:proofErr w:type="gramStart"/>
      <w:r w:rsidRPr="004E6A94">
        <w:rPr>
          <w:rFonts w:ascii="Times New Roman" w:hAnsi="Times New Roman"/>
          <w:sz w:val="24"/>
          <w:szCs w:val="24"/>
        </w:rPr>
        <w:t>Milondo</w:t>
      </w:r>
      <w:proofErr w:type="spellEnd"/>
      <w:r w:rsidRPr="004E6A94">
        <w:rPr>
          <w:rFonts w:ascii="Times New Roman" w:hAnsi="Times New Roman"/>
          <w:sz w:val="24"/>
          <w:szCs w:val="24"/>
        </w:rPr>
        <w:t xml:space="preserve"> ,</w:t>
      </w:r>
      <w:proofErr w:type="gramEnd"/>
      <w:r w:rsidRPr="004E6A94">
        <w:rPr>
          <w:rFonts w:ascii="Times New Roman" w:hAnsi="Times New Roman"/>
          <w:sz w:val="24"/>
          <w:szCs w:val="24"/>
        </w:rPr>
        <w:t xml:space="preserve"> SA and </w:t>
      </w:r>
      <w:proofErr w:type="spellStart"/>
      <w:r w:rsidRPr="004E6A94">
        <w:rPr>
          <w:rFonts w:ascii="Times New Roman" w:hAnsi="Times New Roman"/>
          <w:sz w:val="24"/>
          <w:szCs w:val="24"/>
        </w:rPr>
        <w:t>Aruna</w:t>
      </w:r>
      <w:proofErr w:type="spellEnd"/>
      <w:r w:rsidRPr="004E6A94">
        <w:rPr>
          <w:rFonts w:ascii="Times New Roman" w:hAnsi="Times New Roman"/>
          <w:sz w:val="24"/>
          <w:szCs w:val="24"/>
        </w:rPr>
        <w:t xml:space="preserve"> </w:t>
      </w:r>
      <w:proofErr w:type="spellStart"/>
      <w:r w:rsidRPr="004E6A94">
        <w:rPr>
          <w:rFonts w:ascii="Times New Roman" w:hAnsi="Times New Roman"/>
          <w:sz w:val="24"/>
          <w:szCs w:val="24"/>
        </w:rPr>
        <w:t>Shada</w:t>
      </w:r>
      <w:proofErr w:type="spellEnd"/>
      <w:r w:rsidRPr="004E6A94">
        <w:rPr>
          <w:rFonts w:ascii="Times New Roman" w:hAnsi="Times New Roman"/>
          <w:sz w:val="24"/>
          <w:szCs w:val="24"/>
        </w:rPr>
        <w:t xml:space="preserve"> . (2017). Methodological contribution to the evaluation of the effectiveness of the Medical Technical Institute (ITM) of </w:t>
      </w:r>
      <w:proofErr w:type="spellStart"/>
      <w:r w:rsidRPr="004E6A94">
        <w:rPr>
          <w:rFonts w:ascii="Times New Roman" w:hAnsi="Times New Roman"/>
          <w:sz w:val="24"/>
          <w:szCs w:val="24"/>
        </w:rPr>
        <w:t>Kindu</w:t>
      </w:r>
      <w:proofErr w:type="spellEnd"/>
      <w:r w:rsidRPr="004E6A94">
        <w:rPr>
          <w:rFonts w:ascii="Times New Roman" w:hAnsi="Times New Roman"/>
          <w:sz w:val="24"/>
          <w:szCs w:val="24"/>
        </w:rPr>
        <w:t xml:space="preserve"> using the socio-educational environment questionnaire. </w:t>
      </w:r>
      <w:r w:rsidRPr="004E6A94">
        <w:rPr>
          <w:rFonts w:ascii="Times New Roman" w:hAnsi="Times New Roman"/>
          <w:i/>
          <w:sz w:val="24"/>
          <w:szCs w:val="24"/>
        </w:rPr>
        <w:t xml:space="preserve">Effective practices in educational environments. </w:t>
      </w:r>
      <w:r w:rsidRPr="004E6A94">
        <w:rPr>
          <w:rFonts w:ascii="Times New Roman" w:hAnsi="Times New Roman"/>
          <w:sz w:val="24"/>
          <w:szCs w:val="24"/>
        </w:rPr>
        <w:t>82-106</w:t>
      </w:r>
    </w:p>
    <w:p w14:paraId="23A34680" w14:textId="77777777" w:rsidR="00F32C84" w:rsidRPr="004E6A94" w:rsidRDefault="00F32C84" w:rsidP="004E6A94">
      <w:pPr>
        <w:pStyle w:val="ListParagraph"/>
        <w:numPr>
          <w:ilvl w:val="0"/>
          <w:numId w:val="26"/>
        </w:numPr>
        <w:autoSpaceDE w:val="0"/>
        <w:autoSpaceDN w:val="0"/>
        <w:adjustRightInd w:val="0"/>
        <w:spacing w:after="0" w:line="360" w:lineRule="auto"/>
        <w:ind w:left="426"/>
        <w:jc w:val="both"/>
        <w:rPr>
          <w:rFonts w:ascii="Times New Roman" w:hAnsi="Times New Roman"/>
          <w:bCs/>
          <w:sz w:val="24"/>
          <w:szCs w:val="24"/>
        </w:rPr>
      </w:pPr>
      <w:proofErr w:type="spellStart"/>
      <w:r w:rsidRPr="004E6A94">
        <w:rPr>
          <w:rFonts w:ascii="Times New Roman" w:hAnsi="Times New Roman"/>
          <w:bCs/>
          <w:sz w:val="24"/>
          <w:szCs w:val="24"/>
        </w:rPr>
        <w:t>Mokonzi</w:t>
      </w:r>
      <w:proofErr w:type="spellEnd"/>
      <w:r w:rsidRPr="004E6A94">
        <w:rPr>
          <w:rFonts w:ascii="Times New Roman" w:hAnsi="Times New Roman"/>
          <w:bCs/>
          <w:sz w:val="24"/>
          <w:szCs w:val="24"/>
        </w:rPr>
        <w:t xml:space="preserve"> G, et al (2019). Effect of classes and schools on the mathematics performance of 4th grade primary school students in the Orientale Province in the Democratic Republic of Congo in </w:t>
      </w:r>
      <w:r w:rsidRPr="004E6A94">
        <w:rPr>
          <w:rFonts w:ascii="Times New Roman" w:hAnsi="Times New Roman"/>
          <w:i/>
          <w:sz w:val="24"/>
          <w:szCs w:val="24"/>
        </w:rPr>
        <w:t xml:space="preserve">Measurement and Evaluation in </w:t>
      </w:r>
      <w:proofErr w:type="gramStart"/>
      <w:r w:rsidRPr="004E6A94">
        <w:rPr>
          <w:rFonts w:ascii="Times New Roman" w:hAnsi="Times New Roman"/>
          <w:i/>
          <w:sz w:val="24"/>
          <w:szCs w:val="24"/>
        </w:rPr>
        <w:t xml:space="preserve">Education </w:t>
      </w:r>
      <w:r w:rsidRPr="004E6A94">
        <w:rPr>
          <w:rFonts w:ascii="Times New Roman" w:hAnsi="Times New Roman"/>
          <w:sz w:val="24"/>
          <w:szCs w:val="24"/>
        </w:rPr>
        <w:t>,</w:t>
      </w:r>
      <w:proofErr w:type="gramEnd"/>
      <w:r w:rsidRPr="004E6A94">
        <w:rPr>
          <w:rFonts w:ascii="Times New Roman" w:hAnsi="Times New Roman"/>
          <w:sz w:val="24"/>
          <w:szCs w:val="24"/>
        </w:rPr>
        <w:t xml:space="preserve"> vol. 42, n°2.</w:t>
      </w:r>
    </w:p>
    <w:p w14:paraId="49D460AF" w14:textId="77777777" w:rsidR="00F32C84" w:rsidRPr="004E6A94" w:rsidRDefault="00F32C84" w:rsidP="004E6A94">
      <w:pPr>
        <w:pStyle w:val="ListParagraph"/>
        <w:numPr>
          <w:ilvl w:val="0"/>
          <w:numId w:val="26"/>
        </w:numPr>
        <w:autoSpaceDE w:val="0"/>
        <w:autoSpaceDN w:val="0"/>
        <w:adjustRightInd w:val="0"/>
        <w:spacing w:after="0" w:line="360" w:lineRule="auto"/>
        <w:ind w:left="426"/>
        <w:rPr>
          <w:rFonts w:ascii="Times New Roman" w:hAnsi="Times New Roman"/>
          <w:sz w:val="24"/>
          <w:szCs w:val="24"/>
        </w:rPr>
      </w:pPr>
      <w:proofErr w:type="spellStart"/>
      <w:proofErr w:type="gramStart"/>
      <w:r w:rsidRPr="004E6A94">
        <w:rPr>
          <w:rFonts w:ascii="Times New Roman" w:hAnsi="Times New Roman"/>
          <w:sz w:val="24"/>
          <w:szCs w:val="24"/>
        </w:rPr>
        <w:lastRenderedPageBreak/>
        <w:t>Mokonzi</w:t>
      </w:r>
      <w:proofErr w:type="spellEnd"/>
      <w:r w:rsidRPr="004E6A94">
        <w:rPr>
          <w:rFonts w:ascii="Times New Roman" w:hAnsi="Times New Roman"/>
          <w:sz w:val="24"/>
          <w:szCs w:val="24"/>
        </w:rPr>
        <w:t xml:space="preserve"> ,</w:t>
      </w:r>
      <w:proofErr w:type="gramEnd"/>
      <w:r w:rsidRPr="004E6A94">
        <w:rPr>
          <w:rFonts w:ascii="Times New Roman" w:hAnsi="Times New Roman"/>
          <w:sz w:val="24"/>
          <w:szCs w:val="24"/>
        </w:rPr>
        <w:t xml:space="preserve"> GB (2009). </w:t>
      </w:r>
      <w:r w:rsidRPr="004E6A94">
        <w:rPr>
          <w:rFonts w:ascii="Times New Roman" w:hAnsi="Times New Roman"/>
          <w:i/>
          <w:iCs/>
          <w:sz w:val="24"/>
          <w:szCs w:val="24"/>
        </w:rPr>
        <w:t xml:space="preserve">From the school of mediocrity to the school of excellence in Congo- </w:t>
      </w:r>
      <w:r w:rsidRPr="004E6A94">
        <w:rPr>
          <w:rFonts w:ascii="Times New Roman" w:hAnsi="Times New Roman"/>
          <w:sz w:val="24"/>
          <w:szCs w:val="24"/>
        </w:rPr>
        <w:t>Montreal,</w:t>
      </w:r>
    </w:p>
    <w:p w14:paraId="738DFEA6" w14:textId="77777777" w:rsidR="00F32C84" w:rsidRPr="00C27ED2" w:rsidRDefault="00F32C84" w:rsidP="004E6A94">
      <w:pPr>
        <w:pStyle w:val="ListParagraph"/>
        <w:numPr>
          <w:ilvl w:val="0"/>
          <w:numId w:val="23"/>
        </w:numPr>
        <w:spacing w:after="0"/>
        <w:ind w:left="284" w:hanging="284"/>
        <w:jc w:val="both"/>
        <w:rPr>
          <w:rFonts w:ascii="Times New Roman" w:hAnsi="Times New Roman"/>
          <w:sz w:val="24"/>
          <w:szCs w:val="24"/>
          <w:lang w:eastAsia="fr-FR"/>
        </w:rPr>
      </w:pPr>
      <w:r w:rsidRPr="00C27ED2">
        <w:rPr>
          <w:rFonts w:ascii="Times New Roman" w:hAnsi="Times New Roman"/>
          <w:b/>
          <w:sz w:val="24"/>
          <w:szCs w:val="24"/>
          <w:lang w:eastAsia="fr-FR"/>
        </w:rPr>
        <w:t xml:space="preserve">Talbot L. (2012). </w:t>
      </w:r>
      <w:r w:rsidRPr="00C27ED2">
        <w:rPr>
          <w:rFonts w:ascii="Times New Roman" w:hAnsi="Times New Roman"/>
          <w:sz w:val="24"/>
          <w:szCs w:val="24"/>
          <w:lang w:eastAsia="fr-FR"/>
        </w:rPr>
        <w:t xml:space="preserve">Research on effective teaching practices. </w:t>
      </w:r>
      <w:r w:rsidRPr="00C27ED2">
        <w:rPr>
          <w:rFonts w:ascii="Times New Roman" w:hAnsi="Times New Roman"/>
          <w:i/>
          <w:iCs/>
          <w:sz w:val="24"/>
          <w:szCs w:val="24"/>
          <w:lang w:eastAsia="fr-FR"/>
        </w:rPr>
        <w:t xml:space="preserve">Questions </w:t>
      </w:r>
      <w:proofErr w:type="spellStart"/>
      <w:r w:rsidRPr="00C27ED2">
        <w:rPr>
          <w:rFonts w:ascii="Times New Roman" w:hAnsi="Times New Roman"/>
          <w:i/>
          <w:iCs/>
          <w:sz w:val="24"/>
          <w:szCs w:val="24"/>
          <w:lang w:eastAsia="fr-FR"/>
        </w:rPr>
        <w:t>Vives</w:t>
      </w:r>
      <w:proofErr w:type="spellEnd"/>
      <w:r w:rsidRPr="00C27ED2">
        <w:rPr>
          <w:rFonts w:ascii="Times New Roman" w:hAnsi="Times New Roman"/>
          <w:i/>
          <w:iCs/>
          <w:sz w:val="24"/>
          <w:szCs w:val="24"/>
          <w:lang w:eastAsia="fr-FR"/>
        </w:rPr>
        <w:t xml:space="preserve">, 6 </w:t>
      </w:r>
      <w:r w:rsidRPr="00C27ED2">
        <w:rPr>
          <w:rFonts w:ascii="Times New Roman" w:hAnsi="Times New Roman"/>
          <w:sz w:val="24"/>
          <w:szCs w:val="24"/>
          <w:lang w:eastAsia="fr-FR"/>
        </w:rPr>
        <w:t xml:space="preserve">(18), 1-11. doi:10.4000/question </w:t>
      </w:r>
      <w:proofErr w:type="spellStart"/>
      <w:r w:rsidRPr="00C27ED2">
        <w:rPr>
          <w:rFonts w:ascii="Times New Roman" w:hAnsi="Times New Roman"/>
          <w:sz w:val="24"/>
          <w:szCs w:val="24"/>
          <w:lang w:eastAsia="fr-FR"/>
        </w:rPr>
        <w:t>vives</w:t>
      </w:r>
      <w:proofErr w:type="spellEnd"/>
    </w:p>
    <w:p w14:paraId="296F27C8" w14:textId="77777777" w:rsidR="00F32C84" w:rsidRPr="00C27ED2" w:rsidRDefault="00F32C84" w:rsidP="00F32C84">
      <w:pPr>
        <w:pStyle w:val="ListParagraph"/>
        <w:spacing w:after="0"/>
        <w:ind w:left="644"/>
        <w:jc w:val="both"/>
        <w:rPr>
          <w:rFonts w:ascii="Times New Roman" w:hAnsi="Times New Roman"/>
          <w:sz w:val="24"/>
          <w:szCs w:val="24"/>
        </w:rPr>
      </w:pPr>
    </w:p>
    <w:p w14:paraId="2855F8B4" w14:textId="77777777" w:rsidR="00286844" w:rsidRDefault="00286844"/>
    <w:sectPr w:rsidR="0028684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5E8FE" w14:textId="77777777" w:rsidR="00212BBC" w:rsidRDefault="00212BBC">
      <w:pPr>
        <w:spacing w:after="0" w:line="240" w:lineRule="auto"/>
      </w:pPr>
      <w:r>
        <w:separator/>
      </w:r>
    </w:p>
  </w:endnote>
  <w:endnote w:type="continuationSeparator" w:id="0">
    <w:p w14:paraId="1146EE89" w14:textId="77777777" w:rsidR="00212BBC" w:rsidRDefault="0021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1321B" w14:textId="77777777" w:rsidR="00976420" w:rsidRDefault="00976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AE49B" w14:textId="77777777" w:rsidR="00976420" w:rsidRDefault="00976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FC3B8" w14:textId="77777777" w:rsidR="00976420" w:rsidRDefault="00976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6A84D" w14:textId="77777777" w:rsidR="00212BBC" w:rsidRDefault="00212BBC">
      <w:pPr>
        <w:spacing w:after="0" w:line="240" w:lineRule="auto"/>
      </w:pPr>
      <w:r>
        <w:separator/>
      </w:r>
    </w:p>
  </w:footnote>
  <w:footnote w:type="continuationSeparator" w:id="0">
    <w:p w14:paraId="0450A179" w14:textId="77777777" w:rsidR="00212BBC" w:rsidRDefault="00212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D443D" w14:textId="7798967F" w:rsidR="00976420" w:rsidRDefault="00976420">
    <w:pPr>
      <w:pStyle w:val="Header"/>
    </w:pPr>
    <w:r>
      <w:rPr>
        <w:noProof/>
      </w:rPr>
      <w:pict w14:anchorId="3E810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139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98B2" w14:textId="75776673" w:rsidR="00D266E0" w:rsidRDefault="00976420">
    <w:pPr>
      <w:pStyle w:val="Header"/>
      <w:jc w:val="center"/>
    </w:pPr>
    <w:r>
      <w:rPr>
        <w:noProof/>
      </w:rPr>
      <w:pict w14:anchorId="54986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1392"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65651438"/>
        <w:docPartObj>
          <w:docPartGallery w:val="Page Numbers (Top of Page)"/>
          <w:docPartUnique/>
        </w:docPartObj>
      </w:sdtPr>
      <w:sdtEndPr/>
      <w:sdtContent>
        <w:r w:rsidR="00D266E0">
          <w:fldChar w:fldCharType="begin"/>
        </w:r>
        <w:r w:rsidR="00D266E0">
          <w:instrText>PAGE   \* MERGEFORMAT</w:instrText>
        </w:r>
        <w:r w:rsidR="00D266E0">
          <w:fldChar w:fldCharType="separate"/>
        </w:r>
        <w:r w:rsidR="00C571F3">
          <w:rPr>
            <w:noProof/>
          </w:rPr>
          <w:t>19</w:t>
        </w:r>
        <w:r w:rsidR="00D266E0">
          <w:fldChar w:fldCharType="end"/>
        </w:r>
      </w:sdtContent>
    </w:sdt>
  </w:p>
  <w:p w14:paraId="6572C35F" w14:textId="77777777" w:rsidR="00D266E0" w:rsidRDefault="00D26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B1615" w14:textId="017C7515" w:rsidR="00976420" w:rsidRDefault="00976420">
    <w:pPr>
      <w:pStyle w:val="Header"/>
    </w:pPr>
    <w:r>
      <w:rPr>
        <w:noProof/>
      </w:rPr>
      <w:pict w14:anchorId="7EDD0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0139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522"/>
    <w:multiLevelType w:val="multilevel"/>
    <w:tmpl w:val="5A9CA486"/>
    <w:lvl w:ilvl="0">
      <w:start w:val="3"/>
      <w:numFmt w:val="decimal"/>
      <w:lvlText w:val="%1."/>
      <w:lvlJc w:val="left"/>
      <w:pPr>
        <w:ind w:left="502"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 w15:restartNumberingAfterBreak="0">
    <w:nsid w:val="01111CAE"/>
    <w:multiLevelType w:val="hybridMultilevel"/>
    <w:tmpl w:val="E3249ED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04CB1710"/>
    <w:multiLevelType w:val="hybridMultilevel"/>
    <w:tmpl w:val="EACC4688"/>
    <w:lvl w:ilvl="0" w:tplc="C5421E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C596A9"/>
    <w:multiLevelType w:val="singleLevel"/>
    <w:tmpl w:val="47D5F156"/>
    <w:lvl w:ilvl="0">
      <w:numFmt w:val="bullet"/>
      <w:lvlText w:val="·"/>
      <w:lvlJc w:val="left"/>
      <w:pPr>
        <w:tabs>
          <w:tab w:val="num" w:pos="288"/>
        </w:tabs>
        <w:ind w:left="360" w:hanging="288"/>
      </w:pPr>
      <w:rPr>
        <w:rFonts w:ascii="Symbol" w:hAnsi="Symbol"/>
        <w:snapToGrid/>
        <w:sz w:val="26"/>
      </w:rPr>
    </w:lvl>
  </w:abstractNum>
  <w:abstractNum w:abstractNumId="4" w15:restartNumberingAfterBreak="0">
    <w:nsid w:val="12102F9C"/>
    <w:multiLevelType w:val="hybridMultilevel"/>
    <w:tmpl w:val="7CE6147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725724"/>
    <w:multiLevelType w:val="hybridMultilevel"/>
    <w:tmpl w:val="8D00DB16"/>
    <w:lvl w:ilvl="0" w:tplc="119AA6BA">
      <w:numFmt w:val="bullet"/>
      <w:lvlText w:val="-"/>
      <w:lvlJc w:val="left"/>
      <w:pPr>
        <w:ind w:left="720" w:hanging="360"/>
      </w:pPr>
      <w:rPr>
        <w:rFonts w:ascii="Symbol" w:hAnsi="Symbol"/>
        <w:snapToGrid/>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4F5F23"/>
    <w:multiLevelType w:val="multilevel"/>
    <w:tmpl w:val="FFEEF15A"/>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7" w15:restartNumberingAfterBreak="0">
    <w:nsid w:val="270B18B8"/>
    <w:multiLevelType w:val="hybridMultilevel"/>
    <w:tmpl w:val="16E81A2E"/>
    <w:lvl w:ilvl="0" w:tplc="119AA6BA">
      <w:numFmt w:val="bullet"/>
      <w:lvlText w:val="-"/>
      <w:lvlJc w:val="left"/>
      <w:pPr>
        <w:ind w:left="720" w:hanging="360"/>
      </w:pPr>
      <w:rPr>
        <w:rFonts w:ascii="Symbol" w:hAnsi="Symbol"/>
        <w:snapToGrid/>
        <w:sz w:val="2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630AE8"/>
    <w:multiLevelType w:val="hybridMultilevel"/>
    <w:tmpl w:val="3CA4B1DE"/>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9" w15:restartNumberingAfterBreak="0">
    <w:nsid w:val="2EBB6E62"/>
    <w:multiLevelType w:val="hybridMultilevel"/>
    <w:tmpl w:val="DC762EF6"/>
    <w:lvl w:ilvl="0" w:tplc="119AA6BA">
      <w:numFmt w:val="bullet"/>
      <w:lvlText w:val="-"/>
      <w:lvlJc w:val="left"/>
      <w:pPr>
        <w:ind w:left="720" w:hanging="360"/>
      </w:pPr>
      <w:rPr>
        <w:rFonts w:ascii="Symbol" w:hAnsi="Symbol"/>
        <w:snapToGrid/>
        <w:sz w:val="22"/>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362B72"/>
    <w:multiLevelType w:val="hybridMultilevel"/>
    <w:tmpl w:val="B3F09B7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1A4FC9"/>
    <w:multiLevelType w:val="multilevel"/>
    <w:tmpl w:val="B694E35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ascii="Goudy Old Style" w:hAnsi="Goudy Old Style" w:cs="Times New Roman" w:hint="default"/>
        <w:sz w:val="32"/>
      </w:rPr>
    </w:lvl>
    <w:lvl w:ilvl="2">
      <w:start w:val="1"/>
      <w:numFmt w:val="upperLetter"/>
      <w:isLgl/>
      <w:lvlText w:val="%1.%2.%3"/>
      <w:lvlJc w:val="left"/>
      <w:pPr>
        <w:ind w:left="1440" w:hanging="1080"/>
      </w:pPr>
      <w:rPr>
        <w:rFonts w:ascii="Goudy Old Style" w:hAnsi="Goudy Old Style" w:cs="Times New Roman" w:hint="default"/>
        <w:sz w:val="32"/>
      </w:rPr>
    </w:lvl>
    <w:lvl w:ilvl="3">
      <w:start w:val="1"/>
      <w:numFmt w:val="upperLetter"/>
      <w:isLgl/>
      <w:lvlText w:val="%1.%2.%3.%4"/>
      <w:lvlJc w:val="left"/>
      <w:pPr>
        <w:ind w:left="1440" w:hanging="1080"/>
      </w:pPr>
      <w:rPr>
        <w:rFonts w:ascii="Goudy Old Style" w:hAnsi="Goudy Old Style" w:cs="Times New Roman" w:hint="default"/>
        <w:sz w:val="32"/>
      </w:rPr>
    </w:lvl>
    <w:lvl w:ilvl="4">
      <w:start w:val="1"/>
      <w:numFmt w:val="decimal"/>
      <w:isLgl/>
      <w:lvlText w:val="%1.%2.%3.%4.%5"/>
      <w:lvlJc w:val="left"/>
      <w:pPr>
        <w:ind w:left="1800" w:hanging="1440"/>
      </w:pPr>
      <w:rPr>
        <w:rFonts w:ascii="Goudy Old Style" w:hAnsi="Goudy Old Style" w:cs="Times New Roman" w:hint="default"/>
        <w:sz w:val="32"/>
      </w:rPr>
    </w:lvl>
    <w:lvl w:ilvl="5">
      <w:start w:val="1"/>
      <w:numFmt w:val="decimal"/>
      <w:isLgl/>
      <w:lvlText w:val="%1.%2.%3.%4.%5.%6"/>
      <w:lvlJc w:val="left"/>
      <w:pPr>
        <w:ind w:left="2160" w:hanging="1800"/>
      </w:pPr>
      <w:rPr>
        <w:rFonts w:ascii="Goudy Old Style" w:hAnsi="Goudy Old Style" w:cs="Times New Roman" w:hint="default"/>
        <w:sz w:val="32"/>
      </w:rPr>
    </w:lvl>
    <w:lvl w:ilvl="6">
      <w:start w:val="1"/>
      <w:numFmt w:val="decimal"/>
      <w:isLgl/>
      <w:lvlText w:val="%1.%2.%3.%4.%5.%6.%7"/>
      <w:lvlJc w:val="left"/>
      <w:pPr>
        <w:ind w:left="2160" w:hanging="1800"/>
      </w:pPr>
      <w:rPr>
        <w:rFonts w:ascii="Goudy Old Style" w:hAnsi="Goudy Old Style" w:cs="Times New Roman" w:hint="default"/>
        <w:sz w:val="32"/>
      </w:rPr>
    </w:lvl>
    <w:lvl w:ilvl="7">
      <w:start w:val="1"/>
      <w:numFmt w:val="decimal"/>
      <w:isLgl/>
      <w:lvlText w:val="%1.%2.%3.%4.%5.%6.%7.%8"/>
      <w:lvlJc w:val="left"/>
      <w:pPr>
        <w:ind w:left="2520" w:hanging="2160"/>
      </w:pPr>
      <w:rPr>
        <w:rFonts w:ascii="Goudy Old Style" w:hAnsi="Goudy Old Style" w:cs="Times New Roman" w:hint="default"/>
        <w:sz w:val="32"/>
      </w:rPr>
    </w:lvl>
    <w:lvl w:ilvl="8">
      <w:start w:val="1"/>
      <w:numFmt w:val="decimal"/>
      <w:isLgl/>
      <w:lvlText w:val="%1.%2.%3.%4.%5.%6.%7.%8.%9"/>
      <w:lvlJc w:val="left"/>
      <w:pPr>
        <w:ind w:left="2880" w:hanging="2520"/>
      </w:pPr>
      <w:rPr>
        <w:rFonts w:ascii="Goudy Old Style" w:hAnsi="Goudy Old Style" w:cs="Times New Roman" w:hint="default"/>
        <w:sz w:val="32"/>
      </w:rPr>
    </w:lvl>
  </w:abstractNum>
  <w:abstractNum w:abstractNumId="12" w15:restartNumberingAfterBreak="0">
    <w:nsid w:val="36D2455E"/>
    <w:multiLevelType w:val="hybridMultilevel"/>
    <w:tmpl w:val="4224E3F4"/>
    <w:lvl w:ilvl="0" w:tplc="C5421E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0F2D52"/>
    <w:multiLevelType w:val="multilevel"/>
    <w:tmpl w:val="B46E8FE0"/>
    <w:lvl w:ilvl="0">
      <w:start w:val="1"/>
      <w:numFmt w:val="bullet"/>
      <w:lvlText w:val=""/>
      <w:lvlJc w:val="left"/>
      <w:pPr>
        <w:ind w:left="720" w:hanging="360"/>
      </w:pPr>
      <w:rPr>
        <w:rFonts w:ascii="Symbol" w:hAnsi="Symbol" w:hint="default"/>
      </w:rPr>
    </w:lvl>
    <w:lvl w:ilvl="1">
      <w:start w:val="1"/>
      <w:numFmt w:val="decimal"/>
      <w:isLgl/>
      <w:lvlText w:val="2.%2."/>
      <w:lvlJc w:val="left"/>
      <w:pPr>
        <w:ind w:left="1080" w:hanging="720"/>
      </w:pPr>
      <w:rPr>
        <w:rFonts w:cs="Times New Roman" w:hint="default"/>
        <w:color w:val="000000"/>
      </w:rPr>
    </w:lvl>
    <w:lvl w:ilvl="2">
      <w:start w:val="1"/>
      <w:numFmt w:val="decimal"/>
      <w:isLgl/>
      <w:lvlText w:val="2.%2.%3."/>
      <w:lvlJc w:val="left"/>
      <w:pPr>
        <w:ind w:left="1440" w:hanging="1080"/>
      </w:pPr>
      <w:rPr>
        <w:rFonts w:cs="Times New Roman" w:hint="default"/>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800" w:hanging="1440"/>
      </w:pPr>
      <w:rPr>
        <w:rFonts w:cs="Times New Roman" w:hint="default"/>
        <w:color w:val="000000"/>
      </w:rPr>
    </w:lvl>
    <w:lvl w:ilvl="5">
      <w:start w:val="1"/>
      <w:numFmt w:val="decimal"/>
      <w:isLgl/>
      <w:lvlText w:val="%1.%2.%3.%4.%5.%6."/>
      <w:lvlJc w:val="left"/>
      <w:pPr>
        <w:ind w:left="2160" w:hanging="1800"/>
      </w:pPr>
      <w:rPr>
        <w:rFonts w:cs="Times New Roman" w:hint="default"/>
        <w:color w:val="000000"/>
      </w:rPr>
    </w:lvl>
    <w:lvl w:ilvl="6">
      <w:start w:val="1"/>
      <w:numFmt w:val="decimal"/>
      <w:isLgl/>
      <w:lvlText w:val="%1.%2.%3.%4.%5.%6.%7."/>
      <w:lvlJc w:val="left"/>
      <w:pPr>
        <w:ind w:left="2520" w:hanging="2160"/>
      </w:pPr>
      <w:rPr>
        <w:rFonts w:cs="Times New Roman" w:hint="default"/>
        <w:color w:val="000000"/>
      </w:rPr>
    </w:lvl>
    <w:lvl w:ilvl="7">
      <w:start w:val="1"/>
      <w:numFmt w:val="decimal"/>
      <w:isLgl/>
      <w:lvlText w:val="%1.%2.%3.%4.%5.%6.%7.%8."/>
      <w:lvlJc w:val="left"/>
      <w:pPr>
        <w:ind w:left="2520" w:hanging="2160"/>
      </w:pPr>
      <w:rPr>
        <w:rFonts w:cs="Times New Roman" w:hint="default"/>
        <w:color w:val="000000"/>
      </w:rPr>
    </w:lvl>
    <w:lvl w:ilvl="8">
      <w:start w:val="1"/>
      <w:numFmt w:val="decimal"/>
      <w:isLgl/>
      <w:lvlText w:val="%1.%2.%3.%4.%5.%6.%7.%8.%9."/>
      <w:lvlJc w:val="left"/>
      <w:pPr>
        <w:ind w:left="2880" w:hanging="2520"/>
      </w:pPr>
      <w:rPr>
        <w:rFonts w:cs="Times New Roman" w:hint="default"/>
        <w:color w:val="000000"/>
      </w:rPr>
    </w:lvl>
  </w:abstractNum>
  <w:abstractNum w:abstractNumId="14" w15:restartNumberingAfterBreak="0">
    <w:nsid w:val="41801008"/>
    <w:multiLevelType w:val="hybridMultilevel"/>
    <w:tmpl w:val="4B320A44"/>
    <w:lvl w:ilvl="0" w:tplc="119AA6BA">
      <w:numFmt w:val="bullet"/>
      <w:lvlText w:val="-"/>
      <w:lvlJc w:val="left"/>
      <w:pPr>
        <w:ind w:left="1296" w:hanging="360"/>
      </w:pPr>
      <w:rPr>
        <w:rFonts w:ascii="Symbol" w:hAnsi="Symbol"/>
        <w:snapToGrid/>
        <w:sz w:val="22"/>
      </w:rPr>
    </w:lvl>
    <w:lvl w:ilvl="1" w:tplc="040C0003" w:tentative="1">
      <w:start w:val="1"/>
      <w:numFmt w:val="bullet"/>
      <w:lvlText w:val="o"/>
      <w:lvlJc w:val="left"/>
      <w:pPr>
        <w:ind w:left="2016" w:hanging="360"/>
      </w:pPr>
      <w:rPr>
        <w:rFonts w:ascii="Courier New" w:hAnsi="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15" w15:restartNumberingAfterBreak="0">
    <w:nsid w:val="42092382"/>
    <w:multiLevelType w:val="hybridMultilevel"/>
    <w:tmpl w:val="BF56E6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A1C6379"/>
    <w:multiLevelType w:val="hybridMultilevel"/>
    <w:tmpl w:val="DA64B14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ED26E3"/>
    <w:multiLevelType w:val="hybridMultilevel"/>
    <w:tmpl w:val="3CE45132"/>
    <w:lvl w:ilvl="0" w:tplc="C5421E24">
      <w:start w:val="1"/>
      <w:numFmt w:val="bullet"/>
      <w:lvlText w:val="-"/>
      <w:lvlJc w:val="left"/>
      <w:pPr>
        <w:ind w:left="786" w:hanging="360"/>
      </w:pPr>
      <w:rPr>
        <w:rFonts w:ascii="Times New Roman" w:eastAsia="Times New Roman" w:hAnsi="Times New Roman"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8" w15:restartNumberingAfterBreak="0">
    <w:nsid w:val="4FFB24C1"/>
    <w:multiLevelType w:val="multilevel"/>
    <w:tmpl w:val="C2024AF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2."/>
      <w:lvlJc w:val="left"/>
      <w:pPr>
        <w:ind w:left="1080" w:hanging="720"/>
      </w:pPr>
      <w:rPr>
        <w:rFonts w:cs="Times New Roman" w:hint="default"/>
        <w:color w:val="000000"/>
      </w:rPr>
    </w:lvl>
    <w:lvl w:ilvl="2">
      <w:start w:val="1"/>
      <w:numFmt w:val="decimal"/>
      <w:isLgl/>
      <w:lvlText w:val="2.%2.%3."/>
      <w:lvlJc w:val="left"/>
      <w:pPr>
        <w:ind w:left="1440" w:hanging="1080"/>
      </w:pPr>
      <w:rPr>
        <w:rFonts w:cs="Times New Roman" w:hint="default"/>
        <w:b/>
        <w:color w:val="000000"/>
      </w:rPr>
    </w:lvl>
    <w:lvl w:ilvl="3">
      <w:start w:val="1"/>
      <w:numFmt w:val="decimal"/>
      <w:isLgl/>
      <w:lvlText w:val="%1.%2.%3.%4."/>
      <w:lvlJc w:val="left"/>
      <w:pPr>
        <w:ind w:left="1440" w:hanging="1080"/>
      </w:pPr>
      <w:rPr>
        <w:rFonts w:cs="Times New Roman" w:hint="default"/>
        <w:color w:val="000000"/>
      </w:rPr>
    </w:lvl>
    <w:lvl w:ilvl="4">
      <w:start w:val="1"/>
      <w:numFmt w:val="decimal"/>
      <w:isLgl/>
      <w:lvlText w:val="%1.%2.%3.%4.%5."/>
      <w:lvlJc w:val="left"/>
      <w:pPr>
        <w:ind w:left="1800" w:hanging="1440"/>
      </w:pPr>
      <w:rPr>
        <w:rFonts w:cs="Times New Roman" w:hint="default"/>
        <w:color w:val="000000"/>
      </w:rPr>
    </w:lvl>
    <w:lvl w:ilvl="5">
      <w:start w:val="1"/>
      <w:numFmt w:val="decimal"/>
      <w:isLgl/>
      <w:lvlText w:val="%1.%2.%3.%4.%5.%6."/>
      <w:lvlJc w:val="left"/>
      <w:pPr>
        <w:ind w:left="2160" w:hanging="1800"/>
      </w:pPr>
      <w:rPr>
        <w:rFonts w:cs="Times New Roman" w:hint="default"/>
        <w:color w:val="000000"/>
      </w:rPr>
    </w:lvl>
    <w:lvl w:ilvl="6">
      <w:start w:val="1"/>
      <w:numFmt w:val="decimal"/>
      <w:isLgl/>
      <w:lvlText w:val="%1.%2.%3.%4.%5.%6.%7."/>
      <w:lvlJc w:val="left"/>
      <w:pPr>
        <w:ind w:left="2520" w:hanging="2160"/>
      </w:pPr>
      <w:rPr>
        <w:rFonts w:cs="Times New Roman" w:hint="default"/>
        <w:color w:val="000000"/>
      </w:rPr>
    </w:lvl>
    <w:lvl w:ilvl="7">
      <w:start w:val="1"/>
      <w:numFmt w:val="decimal"/>
      <w:isLgl/>
      <w:lvlText w:val="%1.%2.%3.%4.%5.%6.%7.%8."/>
      <w:lvlJc w:val="left"/>
      <w:pPr>
        <w:ind w:left="2520" w:hanging="2160"/>
      </w:pPr>
      <w:rPr>
        <w:rFonts w:cs="Times New Roman" w:hint="default"/>
        <w:color w:val="000000"/>
      </w:rPr>
    </w:lvl>
    <w:lvl w:ilvl="8">
      <w:start w:val="1"/>
      <w:numFmt w:val="decimal"/>
      <w:isLgl/>
      <w:lvlText w:val="%1.%2.%3.%4.%5.%6.%7.%8.%9."/>
      <w:lvlJc w:val="left"/>
      <w:pPr>
        <w:ind w:left="2880" w:hanging="2520"/>
      </w:pPr>
      <w:rPr>
        <w:rFonts w:cs="Times New Roman" w:hint="default"/>
        <w:color w:val="000000"/>
      </w:rPr>
    </w:lvl>
  </w:abstractNum>
  <w:abstractNum w:abstractNumId="19" w15:restartNumberingAfterBreak="0">
    <w:nsid w:val="58C82BE0"/>
    <w:multiLevelType w:val="hybridMultilevel"/>
    <w:tmpl w:val="C79890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336E1C"/>
    <w:multiLevelType w:val="hybridMultilevel"/>
    <w:tmpl w:val="4B821398"/>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1" w15:restartNumberingAfterBreak="0">
    <w:nsid w:val="616F3784"/>
    <w:multiLevelType w:val="multilevel"/>
    <w:tmpl w:val="FFEEF15A"/>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2" w15:restartNumberingAfterBreak="0">
    <w:nsid w:val="648805E3"/>
    <w:multiLevelType w:val="hybridMultilevel"/>
    <w:tmpl w:val="96E43EBC"/>
    <w:lvl w:ilvl="0" w:tplc="C5421E24">
      <w:start w:val="1"/>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A742649"/>
    <w:multiLevelType w:val="hybridMultilevel"/>
    <w:tmpl w:val="87065646"/>
    <w:lvl w:ilvl="0" w:tplc="D7D21FB4">
      <w:start w:val="3"/>
      <w:numFmt w:val="upperRoman"/>
      <w:lvlText w:val="%1."/>
      <w:lvlJc w:val="left"/>
      <w:pPr>
        <w:ind w:left="1080" w:hanging="720"/>
      </w:pPr>
      <w:rPr>
        <w:rFonts w:asciiTheme="minorHAnsi" w:hAnsi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B765591"/>
    <w:multiLevelType w:val="hybridMultilevel"/>
    <w:tmpl w:val="D6EA80F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9E2145"/>
    <w:multiLevelType w:val="hybridMultilevel"/>
    <w:tmpl w:val="332457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3"/>
  </w:num>
  <w:num w:numId="4">
    <w:abstractNumId w:val="21"/>
  </w:num>
  <w:num w:numId="5">
    <w:abstractNumId w:val="18"/>
  </w:num>
  <w:num w:numId="6">
    <w:abstractNumId w:val="16"/>
  </w:num>
  <w:num w:numId="7">
    <w:abstractNumId w:val="14"/>
  </w:num>
  <w:num w:numId="8">
    <w:abstractNumId w:val="5"/>
  </w:num>
  <w:num w:numId="9">
    <w:abstractNumId w:val="9"/>
  </w:num>
  <w:num w:numId="10">
    <w:abstractNumId w:val="7"/>
  </w:num>
  <w:num w:numId="11">
    <w:abstractNumId w:val="1"/>
  </w:num>
  <w:num w:numId="12">
    <w:abstractNumId w:val="10"/>
  </w:num>
  <w:num w:numId="13">
    <w:abstractNumId w:val="20"/>
  </w:num>
  <w:num w:numId="14">
    <w:abstractNumId w:val="19"/>
  </w:num>
  <w:num w:numId="15">
    <w:abstractNumId w:val="11"/>
  </w:num>
  <w:num w:numId="16">
    <w:abstractNumId w:val="0"/>
  </w:num>
  <w:num w:numId="17">
    <w:abstractNumId w:val="23"/>
  </w:num>
  <w:num w:numId="18">
    <w:abstractNumId w:val="25"/>
  </w:num>
  <w:num w:numId="19">
    <w:abstractNumId w:val="3"/>
  </w:num>
  <w:num w:numId="20">
    <w:abstractNumId w:val="6"/>
  </w:num>
  <w:num w:numId="21">
    <w:abstractNumId w:val="17"/>
  </w:num>
  <w:num w:numId="22">
    <w:abstractNumId w:val="12"/>
  </w:num>
  <w:num w:numId="23">
    <w:abstractNumId w:val="22"/>
  </w:num>
  <w:num w:numId="24">
    <w:abstractNumId w:val="2"/>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BUJLY1MTM3NLCyUdpeDU4uLM/DyQAsNaAHNJ1xUsAAAA"/>
  </w:docVars>
  <w:rsids>
    <w:rsidRoot w:val="00853C01"/>
    <w:rsid w:val="00097FBD"/>
    <w:rsid w:val="00131A48"/>
    <w:rsid w:val="00212BBC"/>
    <w:rsid w:val="00286844"/>
    <w:rsid w:val="00387E63"/>
    <w:rsid w:val="003B4D89"/>
    <w:rsid w:val="004E5C1C"/>
    <w:rsid w:val="004E6A94"/>
    <w:rsid w:val="005670F4"/>
    <w:rsid w:val="00571DDD"/>
    <w:rsid w:val="005976E9"/>
    <w:rsid w:val="00627952"/>
    <w:rsid w:val="006829FD"/>
    <w:rsid w:val="00694F95"/>
    <w:rsid w:val="006971A6"/>
    <w:rsid w:val="006F37A7"/>
    <w:rsid w:val="007C6AC0"/>
    <w:rsid w:val="00820F0A"/>
    <w:rsid w:val="00853C01"/>
    <w:rsid w:val="008E7AAA"/>
    <w:rsid w:val="00976420"/>
    <w:rsid w:val="009E6545"/>
    <w:rsid w:val="00A02A6A"/>
    <w:rsid w:val="00B06820"/>
    <w:rsid w:val="00B84238"/>
    <w:rsid w:val="00BD5913"/>
    <w:rsid w:val="00C571F3"/>
    <w:rsid w:val="00D07451"/>
    <w:rsid w:val="00D266E0"/>
    <w:rsid w:val="00D82338"/>
    <w:rsid w:val="00D847C0"/>
    <w:rsid w:val="00E91620"/>
    <w:rsid w:val="00EA186B"/>
    <w:rsid w:val="00F17DE7"/>
    <w:rsid w:val="00F32C84"/>
    <w:rsid w:val="00F47851"/>
    <w:rsid w:val="00FC29F8"/>
    <w:rsid w:val="00FF7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11B95B"/>
  <w15:chartTrackingRefBased/>
  <w15:docId w15:val="{F1695B7F-C2D8-4400-A816-FDC6C9CD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C84"/>
    <w:pPr>
      <w:spacing w:after="200" w:line="276" w:lineRule="auto"/>
    </w:pPr>
    <w:rPr>
      <w:rFonts w:eastAsia="Times New Roman" w:cs="Times New Roman"/>
    </w:rPr>
  </w:style>
  <w:style w:type="paragraph" w:styleId="Heading1">
    <w:name w:val="heading 1"/>
    <w:basedOn w:val="Normal"/>
    <w:next w:val="Normal"/>
    <w:link w:val="Heading1Char"/>
    <w:uiPriority w:val="9"/>
    <w:qFormat/>
    <w:rsid w:val="00F32C84"/>
    <w:pPr>
      <w:keepNext/>
      <w:keepLines/>
      <w:spacing w:before="480" w:after="0"/>
      <w:outlineLvl w:val="0"/>
    </w:pPr>
    <w:rPr>
      <w:rFonts w:asciiTheme="majorHAnsi" w:eastAsiaTheme="majorEastAsia" w:hAnsiTheme="majorHAnsi"/>
      <w:b/>
      <w:bCs/>
      <w:color w:val="2E74B5" w:themeColor="accent1" w:themeShade="BF"/>
      <w:sz w:val="28"/>
      <w:szCs w:val="28"/>
    </w:rPr>
  </w:style>
  <w:style w:type="paragraph" w:styleId="Heading2">
    <w:name w:val="heading 2"/>
    <w:basedOn w:val="Normal"/>
    <w:next w:val="Normal"/>
    <w:link w:val="Heading2Char"/>
    <w:uiPriority w:val="99"/>
    <w:unhideWhenUsed/>
    <w:qFormat/>
    <w:rsid w:val="00F32C84"/>
    <w:pPr>
      <w:keepNext/>
      <w:keepLines/>
      <w:spacing w:before="200" w:after="0"/>
      <w:outlineLvl w:val="1"/>
    </w:pPr>
    <w:rPr>
      <w:rFonts w:asciiTheme="majorHAnsi" w:eastAsiaTheme="majorEastAsia" w:hAnsiTheme="majorHAnsi"/>
      <w:b/>
      <w:bCs/>
      <w:color w:val="5B9BD5" w:themeColor="accent1"/>
      <w:sz w:val="26"/>
      <w:szCs w:val="26"/>
    </w:rPr>
  </w:style>
  <w:style w:type="paragraph" w:styleId="Heading3">
    <w:name w:val="heading 3"/>
    <w:basedOn w:val="Normal"/>
    <w:next w:val="Normal"/>
    <w:link w:val="Heading3Char"/>
    <w:uiPriority w:val="9"/>
    <w:semiHidden/>
    <w:unhideWhenUsed/>
    <w:qFormat/>
    <w:rsid w:val="00F32C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C84"/>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9"/>
    <w:rsid w:val="00F32C84"/>
    <w:rPr>
      <w:rFonts w:asciiTheme="majorHAnsi" w:eastAsiaTheme="majorEastAsia" w:hAnsiTheme="majorHAnsi" w:cs="Times New Roman"/>
      <w:b/>
      <w:bCs/>
      <w:color w:val="5B9BD5" w:themeColor="accent1"/>
      <w:sz w:val="26"/>
      <w:szCs w:val="26"/>
    </w:rPr>
  </w:style>
  <w:style w:type="character" w:customStyle="1" w:styleId="Heading3Char">
    <w:name w:val="Heading 3 Char"/>
    <w:basedOn w:val="DefaultParagraphFont"/>
    <w:link w:val="Heading3"/>
    <w:uiPriority w:val="9"/>
    <w:semiHidden/>
    <w:rsid w:val="00F32C84"/>
    <w:rPr>
      <w:rFonts w:asciiTheme="majorHAnsi" w:eastAsiaTheme="majorEastAsia" w:hAnsiTheme="majorHAnsi" w:cstheme="majorBidi"/>
      <w:color w:val="1F4D78" w:themeColor="accent1" w:themeShade="7F"/>
      <w:sz w:val="24"/>
      <w:szCs w:val="24"/>
    </w:rPr>
  </w:style>
  <w:style w:type="paragraph" w:customStyle="1" w:styleId="Default">
    <w:name w:val="Default"/>
    <w:rsid w:val="00F32C8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32C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2C84"/>
    <w:rPr>
      <w:rFonts w:eastAsia="Times New Roman" w:cs="Times New Roman"/>
    </w:rPr>
  </w:style>
  <w:style w:type="paragraph" w:styleId="Footer">
    <w:name w:val="footer"/>
    <w:basedOn w:val="Normal"/>
    <w:link w:val="FooterChar"/>
    <w:uiPriority w:val="99"/>
    <w:unhideWhenUsed/>
    <w:rsid w:val="00F32C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2C84"/>
    <w:rPr>
      <w:rFonts w:eastAsia="Times New Roman" w:cs="Times New Roman"/>
    </w:rPr>
  </w:style>
  <w:style w:type="paragraph" w:styleId="ListParagraph">
    <w:name w:val="List Paragraph"/>
    <w:aliases w:val="References,Paragraphe de liste3,Liste couleur - Accent 11,List Paragraph1,Liste couleur - Accent 111"/>
    <w:basedOn w:val="Normal"/>
    <w:uiPriority w:val="34"/>
    <w:qFormat/>
    <w:rsid w:val="00F32C84"/>
    <w:pPr>
      <w:ind w:left="720"/>
      <w:contextualSpacing/>
    </w:pPr>
  </w:style>
  <w:style w:type="paragraph" w:customStyle="1" w:styleId="Style1">
    <w:name w:val="Style 1"/>
    <w:uiPriority w:val="99"/>
    <w:rsid w:val="00F32C84"/>
    <w:pPr>
      <w:widowControl w:val="0"/>
      <w:autoSpaceDE w:val="0"/>
      <w:autoSpaceDN w:val="0"/>
      <w:adjustRightInd w:val="0"/>
      <w:spacing w:after="0" w:line="240" w:lineRule="auto"/>
    </w:pPr>
    <w:rPr>
      <w:rFonts w:ascii="Times New Roman" w:eastAsiaTheme="minorEastAsia" w:hAnsi="Times New Roman" w:cs="Times New Roman"/>
      <w:sz w:val="20"/>
      <w:szCs w:val="20"/>
      <w:lang w:eastAsia="fr-FR"/>
    </w:rPr>
  </w:style>
  <w:style w:type="paragraph" w:customStyle="1" w:styleId="Style3">
    <w:name w:val="Style 3"/>
    <w:uiPriority w:val="99"/>
    <w:rsid w:val="00F32C84"/>
    <w:pPr>
      <w:widowControl w:val="0"/>
      <w:autoSpaceDE w:val="0"/>
      <w:autoSpaceDN w:val="0"/>
      <w:spacing w:before="36" w:after="0" w:line="324" w:lineRule="auto"/>
      <w:ind w:left="576"/>
    </w:pPr>
    <w:rPr>
      <w:rFonts w:ascii="Times New Roman" w:eastAsiaTheme="minorEastAsia" w:hAnsi="Times New Roman" w:cs="Times New Roman"/>
      <w:lang w:eastAsia="fr-FR"/>
    </w:rPr>
  </w:style>
  <w:style w:type="paragraph" w:customStyle="1" w:styleId="Style2">
    <w:name w:val="Style 2"/>
    <w:uiPriority w:val="99"/>
    <w:rsid w:val="00F32C84"/>
    <w:pPr>
      <w:widowControl w:val="0"/>
      <w:autoSpaceDE w:val="0"/>
      <w:autoSpaceDN w:val="0"/>
      <w:spacing w:before="72" w:after="0" w:line="321" w:lineRule="auto"/>
      <w:ind w:left="1296"/>
    </w:pPr>
    <w:rPr>
      <w:rFonts w:ascii="Times New Roman" w:eastAsiaTheme="minorEastAsia" w:hAnsi="Times New Roman" w:cs="Times New Roman"/>
      <w:lang w:eastAsia="fr-FR"/>
    </w:rPr>
  </w:style>
  <w:style w:type="character" w:customStyle="1" w:styleId="CharacterStyle1">
    <w:name w:val="Character Style 1"/>
    <w:uiPriority w:val="99"/>
    <w:rsid w:val="00F32C84"/>
    <w:rPr>
      <w:sz w:val="22"/>
    </w:rPr>
  </w:style>
  <w:style w:type="paragraph" w:styleId="Caption">
    <w:name w:val="caption"/>
    <w:basedOn w:val="Normal"/>
    <w:next w:val="Normal"/>
    <w:uiPriority w:val="35"/>
    <w:unhideWhenUsed/>
    <w:qFormat/>
    <w:rsid w:val="00F32C84"/>
    <w:pPr>
      <w:spacing w:line="240" w:lineRule="auto"/>
    </w:pPr>
    <w:rPr>
      <w:b/>
      <w:bCs/>
      <w:color w:val="5B9BD5" w:themeColor="accent1"/>
      <w:sz w:val="18"/>
      <w:szCs w:val="18"/>
    </w:rPr>
  </w:style>
  <w:style w:type="table" w:styleId="LightShading-Accent4">
    <w:name w:val="Light Shading Accent 4"/>
    <w:basedOn w:val="TableNormal"/>
    <w:uiPriority w:val="60"/>
    <w:rsid w:val="00F32C84"/>
    <w:pPr>
      <w:spacing w:after="0" w:line="240" w:lineRule="auto"/>
    </w:pPr>
    <w:rPr>
      <w:rFonts w:eastAsia="Times New Roman" w:cs="Times New Roman"/>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character" w:styleId="PlaceholderText">
    <w:name w:val="Placeholder Text"/>
    <w:basedOn w:val="DefaultParagraphFont"/>
    <w:uiPriority w:val="99"/>
    <w:semiHidden/>
    <w:rsid w:val="00F32C84"/>
    <w:rPr>
      <w:color w:val="808080"/>
    </w:rPr>
  </w:style>
  <w:style w:type="table" w:styleId="PlainTable2">
    <w:name w:val="Plain Table 2"/>
    <w:basedOn w:val="TableNormal"/>
    <w:uiPriority w:val="42"/>
    <w:rsid w:val="00F32C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5">
    <w:name w:val="Style 5"/>
    <w:uiPriority w:val="99"/>
    <w:rsid w:val="00F32C84"/>
    <w:pPr>
      <w:widowControl w:val="0"/>
      <w:autoSpaceDE w:val="0"/>
      <w:autoSpaceDN w:val="0"/>
      <w:spacing w:before="108" w:after="0" w:line="360" w:lineRule="auto"/>
      <w:ind w:right="72" w:firstLine="936"/>
      <w:jc w:val="both"/>
    </w:pPr>
    <w:rPr>
      <w:rFonts w:ascii="Times New Roman" w:eastAsiaTheme="minorEastAsia" w:hAnsi="Times New Roman" w:cs="Times New Roman"/>
      <w:sz w:val="26"/>
      <w:szCs w:val="26"/>
      <w:lang w:eastAsia="fr-FR"/>
    </w:rPr>
  </w:style>
  <w:style w:type="paragraph" w:customStyle="1" w:styleId="Style6">
    <w:name w:val="Style 6"/>
    <w:uiPriority w:val="99"/>
    <w:rsid w:val="00F32C84"/>
    <w:pPr>
      <w:widowControl w:val="0"/>
      <w:autoSpaceDE w:val="0"/>
      <w:autoSpaceDN w:val="0"/>
      <w:spacing w:after="0" w:line="360" w:lineRule="auto"/>
      <w:ind w:firstLine="1080"/>
      <w:jc w:val="both"/>
    </w:pPr>
    <w:rPr>
      <w:rFonts w:ascii="Times New Roman" w:eastAsiaTheme="minorEastAsia" w:hAnsi="Times New Roman" w:cs="Times New Roman"/>
      <w:sz w:val="26"/>
      <w:szCs w:val="26"/>
      <w:lang w:eastAsia="fr-FR"/>
    </w:rPr>
  </w:style>
  <w:style w:type="paragraph" w:styleId="NoSpacing">
    <w:name w:val="No Spacing"/>
    <w:uiPriority w:val="1"/>
    <w:qFormat/>
    <w:rsid w:val="00F32C84"/>
    <w:pPr>
      <w:spacing w:after="0" w:line="240" w:lineRule="auto"/>
    </w:pPr>
    <w:rPr>
      <w:rFonts w:eastAsia="Times New Roman" w:cs="Times New Roman"/>
    </w:rPr>
  </w:style>
  <w:style w:type="character" w:styleId="Strong">
    <w:name w:val="Strong"/>
    <w:uiPriority w:val="22"/>
    <w:qFormat/>
    <w:rsid w:val="00097FBD"/>
    <w:rPr>
      <w:b/>
      <w:bCs/>
    </w:rPr>
  </w:style>
  <w:style w:type="character" w:styleId="Hyperlink">
    <w:name w:val="Hyperlink"/>
    <w:basedOn w:val="DefaultParagraphFont"/>
    <w:uiPriority w:val="99"/>
    <w:unhideWhenUsed/>
    <w:rsid w:val="00D82338"/>
    <w:rPr>
      <w:color w:val="0563C1" w:themeColor="hyperlink"/>
      <w:u w:val="single"/>
    </w:rPr>
  </w:style>
  <w:style w:type="character" w:styleId="UnresolvedMention">
    <w:name w:val="Unresolved Mention"/>
    <w:basedOn w:val="DefaultParagraphFont"/>
    <w:uiPriority w:val="99"/>
    <w:semiHidden/>
    <w:unhideWhenUsed/>
    <w:rsid w:val="00D8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19</Pages>
  <Words>6710</Words>
  <Characters>38251</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BERTRAND1</dc:creator>
  <cp:keywords/>
  <dc:description/>
  <cp:lastModifiedBy>SDI 1180</cp:lastModifiedBy>
  <cp:revision>34</cp:revision>
  <cp:lastPrinted>2025-10-02T05:45:00Z</cp:lastPrinted>
  <dcterms:created xsi:type="dcterms:W3CDTF">2025-09-17T23:31:00Z</dcterms:created>
  <dcterms:modified xsi:type="dcterms:W3CDTF">2025-10-04T13:16:00Z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76d6aed6-13c0-40e1-9339-864d7c047790</vt:lpwstr>
  </property>
</Properties>
</file>