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A383D" w14:textId="56254FED" w:rsidR="002F13D2" w:rsidRPr="002F13D2" w:rsidRDefault="002F13D2" w:rsidP="002F13D2">
      <w:pPr>
        <w:spacing w:after="0" w:line="240" w:lineRule="auto"/>
        <w:jc w:val="center"/>
        <w:rPr>
          <w:rFonts w:ascii="Arial" w:hAnsi="Arial" w:cs="Arial"/>
          <w:b/>
          <w:bCs/>
          <w:i/>
          <w:iCs/>
          <w:color w:val="auto"/>
          <w:sz w:val="32"/>
          <w:szCs w:val="32"/>
          <w:u w:val="single"/>
        </w:rPr>
      </w:pPr>
      <w:bookmarkStart w:id="0" w:name="_Hlk214046007"/>
      <w:bookmarkStart w:id="1" w:name="_GoBack"/>
      <w:bookmarkEnd w:id="1"/>
      <w:r w:rsidRPr="002F13D2">
        <w:rPr>
          <w:rFonts w:ascii="Arial" w:hAnsi="Arial" w:cs="Arial"/>
          <w:b/>
          <w:bCs/>
          <w:i/>
          <w:iCs/>
          <w:color w:val="auto"/>
          <w:sz w:val="32"/>
          <w:szCs w:val="32"/>
          <w:u w:val="single"/>
        </w:rPr>
        <w:t>Original Research Article</w:t>
      </w:r>
    </w:p>
    <w:p w14:paraId="2058A42C" w14:textId="77777777" w:rsidR="00B1689F" w:rsidRPr="00F54EA0" w:rsidRDefault="00B1689F" w:rsidP="00B1689F">
      <w:pPr>
        <w:spacing w:after="0" w:line="240" w:lineRule="auto"/>
        <w:jc w:val="center"/>
        <w:rPr>
          <w:rFonts w:ascii="Arial" w:hAnsi="Arial" w:cs="Arial"/>
          <w:b/>
          <w:bCs/>
          <w:color w:val="auto"/>
          <w:sz w:val="32"/>
          <w:szCs w:val="32"/>
        </w:rPr>
      </w:pPr>
      <w:r w:rsidRPr="00F54EA0">
        <w:rPr>
          <w:rFonts w:ascii="Arial" w:hAnsi="Arial" w:cs="Arial"/>
          <w:b/>
          <w:bCs/>
          <w:color w:val="auto"/>
          <w:sz w:val="32"/>
          <w:szCs w:val="32"/>
        </w:rPr>
        <w:t>Adsorption of Pb (II) Ions on to Raw Diatomite from Kenya: Equilibrium, Kinetic and Thermodynamics</w:t>
      </w:r>
    </w:p>
    <w:bookmarkEnd w:id="0"/>
    <w:p w14:paraId="039EE66F" w14:textId="77777777" w:rsidR="00B1689F" w:rsidRPr="00F54EA0" w:rsidRDefault="00B1689F" w:rsidP="00B1689F">
      <w:pPr>
        <w:spacing w:after="0" w:line="240" w:lineRule="auto"/>
        <w:jc w:val="center"/>
        <w:rPr>
          <w:rFonts w:ascii="Arial" w:hAnsi="Arial" w:cs="Arial"/>
          <w:b/>
          <w:bCs/>
          <w:color w:val="auto"/>
          <w:szCs w:val="24"/>
        </w:rPr>
      </w:pPr>
    </w:p>
    <w:p w14:paraId="4AEF455B" w14:textId="77777777" w:rsidR="00D25E96" w:rsidRPr="00D25E96" w:rsidRDefault="00D25E96" w:rsidP="00487970">
      <w:pPr>
        <w:spacing w:line="360" w:lineRule="auto"/>
        <w:jc w:val="center"/>
        <w:rPr>
          <w:rFonts w:ascii="Arial" w:hAnsi="Arial" w:cs="Arial"/>
          <w:color w:val="auto"/>
          <w:szCs w:val="24"/>
          <w:lang w:val="en-IN"/>
        </w:rPr>
      </w:pPr>
    </w:p>
    <w:p w14:paraId="27BB39A0" w14:textId="3F947201" w:rsidR="00020105" w:rsidRPr="00F54EA0" w:rsidRDefault="00993EC6" w:rsidP="00F54EA0">
      <w:pPr>
        <w:spacing w:after="0" w:line="360" w:lineRule="auto"/>
        <w:rPr>
          <w:rFonts w:ascii="Arial" w:hAnsi="Arial" w:cs="Arial"/>
          <w:color w:val="auto"/>
          <w:sz w:val="22"/>
        </w:rPr>
      </w:pPr>
      <w:r w:rsidRPr="00F54EA0">
        <w:rPr>
          <w:rFonts w:ascii="Arial" w:hAnsi="Arial" w:cs="Arial"/>
          <w:b/>
          <w:bCs/>
          <w:color w:val="auto"/>
          <w:sz w:val="22"/>
        </w:rPr>
        <w:t>ABSTRACT</w:t>
      </w:r>
    </w:p>
    <w:p w14:paraId="6B971C76" w14:textId="77777777" w:rsidR="00F54EA0" w:rsidRPr="002C3681" w:rsidRDefault="00F54EA0" w:rsidP="00F54EA0">
      <w:pPr>
        <w:spacing w:after="0" w:line="240" w:lineRule="auto"/>
        <w:jc w:val="both"/>
        <w:rPr>
          <w:rFonts w:ascii="Arial" w:hAnsi="Arial" w:cs="Arial"/>
          <w:color w:val="auto"/>
          <w:sz w:val="20"/>
          <w:szCs w:val="20"/>
        </w:rPr>
      </w:pPr>
      <w:r w:rsidRPr="002C3681">
        <w:rPr>
          <w:rFonts w:ascii="Arial" w:hAnsi="Arial" w:cs="Arial"/>
          <w:color w:val="auto"/>
          <w:sz w:val="20"/>
          <w:szCs w:val="20"/>
        </w:rPr>
        <w:t>Lead (Pb) is one of the most toxic heavy metals commonly found in industrial effluents discharged into the environment, hence its removal from waste water is essential. In this study, raw diatomite mineral from Kenya was employed in the adsorptive removal of Pb (II) ions from aqueous solutions.</w:t>
      </w:r>
      <w:r w:rsidRPr="002C3681">
        <w:rPr>
          <w:rFonts w:ascii="Arial" w:hAnsi="Arial" w:cs="Arial"/>
          <w:b/>
          <w:bCs/>
          <w:color w:val="auto"/>
          <w:sz w:val="20"/>
          <w:szCs w:val="20"/>
        </w:rPr>
        <w:t xml:space="preserve"> </w:t>
      </w:r>
      <w:r w:rsidRPr="002C3681">
        <w:rPr>
          <w:rFonts w:ascii="Arial" w:hAnsi="Arial" w:cs="Arial"/>
          <w:color w:val="auto"/>
          <w:sz w:val="20"/>
          <w:szCs w:val="20"/>
        </w:rPr>
        <w:t>The raw diatomite was purified by acid treatment using HNO</w:t>
      </w:r>
      <w:r w:rsidRPr="002C3681">
        <w:rPr>
          <w:rFonts w:ascii="Arial" w:hAnsi="Arial" w:cs="Arial"/>
          <w:color w:val="auto"/>
          <w:sz w:val="20"/>
          <w:szCs w:val="20"/>
          <w:vertAlign w:val="subscript"/>
        </w:rPr>
        <w:t>3</w:t>
      </w:r>
      <w:r w:rsidRPr="002C3681">
        <w:rPr>
          <w:rFonts w:ascii="Arial" w:hAnsi="Arial" w:cs="Arial"/>
          <w:color w:val="auto"/>
          <w:sz w:val="20"/>
          <w:szCs w:val="20"/>
        </w:rPr>
        <w:t xml:space="preserve"> and then it was characterized by X-ray Fluorescence (XRF) and Fourier Transform Infrared Spectroscopy (FT-IR) techniques. XRF data showed that the diatomite was composed mainly of silica. Effect of pH, initial metal ion concentration, contact time, adsorbent dose and temperature on the removal efficiency of Pb (II) ions from aqueous solutions by the raw diatomite was evaluated. The removal efficiency of Pb (II) ions was found to increase with increase in adsorbent dose, contact time and pH but decreased with increasing temperature and initial metal ion concentration. Optimum removal conditions obtained were: pH of 4, 10mg/L initial metal ion concentration, contact time 60 minutes, adsorbent dose of 4g/L and temperature of 25±2°C. The equilibrium was observed to be well described by adsorption isotherms in the order Langmuir &gt; Freundlich&gt; Temkin isotherm model. The adsorption kinetics of Pb (II) ions was described better by pseudo-second -order kinetic model (R</w:t>
      </w:r>
      <w:r w:rsidRPr="002C3681">
        <w:rPr>
          <w:rFonts w:ascii="Arial" w:hAnsi="Arial" w:cs="Arial"/>
          <w:color w:val="auto"/>
          <w:sz w:val="20"/>
          <w:szCs w:val="20"/>
          <w:vertAlign w:val="superscript"/>
        </w:rPr>
        <w:t>2</w:t>
      </w:r>
      <w:r w:rsidRPr="002C3681">
        <w:rPr>
          <w:rFonts w:ascii="Arial" w:hAnsi="Arial" w:cs="Arial"/>
          <w:color w:val="auto"/>
          <w:sz w:val="20"/>
          <w:szCs w:val="20"/>
        </w:rPr>
        <w:t xml:space="preserve">=1), which ascertained that chemisorption was the rate limiting step in the sorption of Pb (II) ions onto raw diatomite. The thermodynamics of the adsorption process indicated that adsorption of Pb (II) ions onto raw diatomite was spontaneous and exothermic in nature. This study demonstrated that raw diatomite from Kenya is effective in heavy metal remediation even without chemical or thermal modifications, therefore, it acts as a promising adsorbent for heavy metal remediation. </w:t>
      </w:r>
    </w:p>
    <w:p w14:paraId="1F2BBDED" w14:textId="77777777" w:rsidR="00F54EA0" w:rsidRPr="002C3681" w:rsidRDefault="00F54EA0" w:rsidP="00F54EA0">
      <w:pPr>
        <w:spacing w:after="0" w:line="240" w:lineRule="auto"/>
        <w:jc w:val="both"/>
        <w:rPr>
          <w:rFonts w:ascii="Arial" w:hAnsi="Arial" w:cs="Arial"/>
          <w:b/>
          <w:bCs/>
          <w:i/>
          <w:iCs/>
          <w:color w:val="auto"/>
          <w:sz w:val="20"/>
          <w:szCs w:val="20"/>
        </w:rPr>
      </w:pPr>
    </w:p>
    <w:p w14:paraId="6C5D7D5C" w14:textId="2647A61D" w:rsidR="00325289" w:rsidRPr="00F54EA0" w:rsidRDefault="00325289" w:rsidP="00F54EA0">
      <w:pPr>
        <w:spacing w:after="0" w:line="360" w:lineRule="auto"/>
        <w:jc w:val="both"/>
        <w:rPr>
          <w:rFonts w:ascii="Arial" w:hAnsi="Arial" w:cs="Arial"/>
          <w:i/>
          <w:iCs/>
          <w:color w:val="auto"/>
          <w:sz w:val="20"/>
          <w:szCs w:val="20"/>
        </w:rPr>
      </w:pPr>
      <w:r w:rsidRPr="00A61C8A">
        <w:rPr>
          <w:rFonts w:ascii="Arial" w:hAnsi="Arial" w:cs="Arial"/>
          <w:i/>
          <w:iCs/>
          <w:color w:val="auto"/>
          <w:sz w:val="20"/>
          <w:szCs w:val="20"/>
        </w:rPr>
        <w:t>Keywords:</w:t>
      </w:r>
      <w:r w:rsidRPr="00F54EA0">
        <w:rPr>
          <w:rFonts w:ascii="Arial" w:hAnsi="Arial" w:cs="Arial"/>
          <w:i/>
          <w:iCs/>
          <w:color w:val="auto"/>
          <w:sz w:val="20"/>
          <w:szCs w:val="20"/>
        </w:rPr>
        <w:t xml:space="preserve"> Lead, diatomite, Kariandusi, Nakuru County, Kenya, Langmuir, Freundlich, Temkin.</w:t>
      </w:r>
    </w:p>
    <w:p w14:paraId="599F1088" w14:textId="77777777" w:rsidR="00377B4F" w:rsidRPr="00F54EA0" w:rsidRDefault="00377B4F" w:rsidP="0069262E">
      <w:pPr>
        <w:spacing w:after="0" w:line="360" w:lineRule="auto"/>
        <w:jc w:val="both"/>
        <w:rPr>
          <w:rFonts w:ascii="Arial" w:hAnsi="Arial" w:cs="Arial"/>
          <w:b/>
          <w:bCs/>
          <w:color w:val="auto"/>
          <w:szCs w:val="24"/>
        </w:rPr>
      </w:pPr>
    </w:p>
    <w:p w14:paraId="464A10A4" w14:textId="3B04DE70" w:rsidR="00325289" w:rsidRPr="00960CB4" w:rsidRDefault="00960CB4" w:rsidP="007B1510">
      <w:pPr>
        <w:spacing w:line="240" w:lineRule="auto"/>
        <w:rPr>
          <w:rFonts w:ascii="Arial" w:hAnsi="Arial" w:cs="Arial"/>
          <w:b/>
          <w:bCs/>
          <w:color w:val="auto"/>
          <w:sz w:val="22"/>
        </w:rPr>
      </w:pPr>
      <w:r>
        <w:rPr>
          <w:rFonts w:ascii="Arial" w:hAnsi="Arial" w:cs="Arial"/>
          <w:b/>
          <w:bCs/>
          <w:color w:val="auto"/>
          <w:sz w:val="22"/>
        </w:rPr>
        <w:t xml:space="preserve">1. </w:t>
      </w:r>
      <w:r w:rsidR="00993EC6" w:rsidRPr="00960CB4">
        <w:rPr>
          <w:rFonts w:ascii="Arial" w:hAnsi="Arial" w:cs="Arial"/>
          <w:b/>
          <w:bCs/>
          <w:color w:val="auto"/>
          <w:sz w:val="22"/>
        </w:rPr>
        <w:t>INTRODUCTION</w:t>
      </w:r>
    </w:p>
    <w:p w14:paraId="226D3840" w14:textId="256F0788" w:rsidR="001F35F3" w:rsidRPr="00F54EA0" w:rsidRDefault="001F35F3" w:rsidP="0034485A">
      <w:pPr>
        <w:spacing w:after="0" w:line="240" w:lineRule="auto"/>
        <w:jc w:val="both"/>
        <w:rPr>
          <w:rFonts w:ascii="Arial" w:hAnsi="Arial" w:cs="Arial"/>
          <w:color w:val="auto"/>
          <w:sz w:val="20"/>
          <w:szCs w:val="20"/>
        </w:rPr>
      </w:pPr>
      <w:r w:rsidRPr="00F54EA0">
        <w:rPr>
          <w:rFonts w:ascii="Arial" w:hAnsi="Arial" w:cs="Arial"/>
          <w:color w:val="auto"/>
          <w:sz w:val="20"/>
          <w:szCs w:val="20"/>
        </w:rPr>
        <w:t>Heavy metals are toxic pollutants that pose a significant environmental and public health concerns in many parts of the world. In the quest of achieving national development goals, most countries have emphasized on urbanization and industrialization</w:t>
      </w:r>
      <w:r w:rsidR="00426C03" w:rsidRPr="00F54EA0">
        <w:rPr>
          <w:rFonts w:ascii="Arial" w:hAnsi="Arial" w:cs="Arial"/>
          <w:color w:val="auto"/>
          <w:sz w:val="20"/>
          <w:szCs w:val="20"/>
        </w:rPr>
        <w:t xml:space="preserve"> growth at the expense of the environment.</w:t>
      </w:r>
      <w:r w:rsidR="00FC4172" w:rsidRPr="00F54EA0">
        <w:rPr>
          <w:rFonts w:ascii="Arial" w:hAnsi="Arial" w:cs="Arial"/>
          <w:color w:val="auto"/>
          <w:sz w:val="20"/>
          <w:szCs w:val="20"/>
        </w:rPr>
        <w:t xml:space="preserve"> Despite the economic benefits, this focus has led to increased pollution, habitat destruction, and a greater risk of environmental hazards (Zulfiqar </w:t>
      </w:r>
      <w:r w:rsidR="00FC4172" w:rsidRPr="00F54EA0">
        <w:rPr>
          <w:rFonts w:ascii="Arial" w:hAnsi="Arial" w:cs="Arial"/>
          <w:i/>
          <w:iCs/>
          <w:color w:val="auto"/>
          <w:sz w:val="20"/>
          <w:szCs w:val="20"/>
        </w:rPr>
        <w:t>et al.,</w:t>
      </w:r>
      <w:r w:rsidR="00FC4172" w:rsidRPr="00F54EA0">
        <w:rPr>
          <w:rFonts w:ascii="Arial" w:hAnsi="Arial" w:cs="Arial"/>
          <w:color w:val="auto"/>
          <w:sz w:val="20"/>
          <w:szCs w:val="20"/>
        </w:rPr>
        <w:t xml:space="preserve"> 2024).</w:t>
      </w:r>
      <w:r w:rsidR="00426C03" w:rsidRPr="00F54EA0">
        <w:rPr>
          <w:rFonts w:ascii="Arial" w:hAnsi="Arial" w:cs="Arial"/>
          <w:color w:val="auto"/>
          <w:sz w:val="20"/>
          <w:szCs w:val="20"/>
        </w:rPr>
        <w:t xml:space="preserve"> The rapid industrialization has led to the indiscriminate discharge of heavy metals and metalloids such as lead (Pb), cadmium (Cd), chromium (Cr), mercury (Hg), arsenic (As) and copper (Cu) into the environment. </w:t>
      </w:r>
      <w:r w:rsidR="00B80A16" w:rsidRPr="00F54EA0">
        <w:rPr>
          <w:rFonts w:ascii="Arial" w:hAnsi="Arial" w:cs="Arial"/>
          <w:color w:val="auto"/>
          <w:sz w:val="20"/>
          <w:szCs w:val="20"/>
        </w:rPr>
        <w:t>These h</w:t>
      </w:r>
      <w:r w:rsidR="0007002D" w:rsidRPr="00F54EA0">
        <w:rPr>
          <w:rFonts w:ascii="Arial" w:hAnsi="Arial" w:cs="Arial"/>
          <w:color w:val="auto"/>
          <w:sz w:val="20"/>
          <w:szCs w:val="20"/>
        </w:rPr>
        <w:t>eavy metals are toxic even at low concentrations hence their presence in the environment is a subject of great concern</w:t>
      </w:r>
      <w:r w:rsidR="00023DEA" w:rsidRPr="00F54EA0">
        <w:rPr>
          <w:rFonts w:ascii="Arial" w:hAnsi="Arial" w:cs="Arial"/>
          <w:color w:val="auto"/>
          <w:sz w:val="20"/>
          <w:szCs w:val="20"/>
        </w:rPr>
        <w:t xml:space="preserve"> (Angon </w:t>
      </w:r>
      <w:r w:rsidR="00023DEA" w:rsidRPr="00F54EA0">
        <w:rPr>
          <w:rFonts w:ascii="Arial" w:hAnsi="Arial" w:cs="Arial"/>
          <w:i/>
          <w:iCs/>
          <w:color w:val="auto"/>
          <w:sz w:val="20"/>
          <w:szCs w:val="20"/>
        </w:rPr>
        <w:t>et al.,</w:t>
      </w:r>
      <w:r w:rsidR="00023DEA" w:rsidRPr="00F54EA0">
        <w:rPr>
          <w:rFonts w:ascii="Arial" w:hAnsi="Arial" w:cs="Arial"/>
          <w:color w:val="auto"/>
          <w:sz w:val="20"/>
          <w:szCs w:val="20"/>
        </w:rPr>
        <w:t xml:space="preserve"> 2024)</w:t>
      </w:r>
      <w:r w:rsidR="0007002D" w:rsidRPr="00F54EA0">
        <w:rPr>
          <w:rFonts w:ascii="Arial" w:hAnsi="Arial" w:cs="Arial"/>
          <w:color w:val="auto"/>
          <w:sz w:val="20"/>
          <w:szCs w:val="20"/>
        </w:rPr>
        <w:t xml:space="preserve">. </w:t>
      </w:r>
      <w:r w:rsidR="00426C03" w:rsidRPr="00F54EA0">
        <w:rPr>
          <w:rFonts w:ascii="Arial" w:hAnsi="Arial" w:cs="Arial"/>
          <w:color w:val="auto"/>
          <w:sz w:val="20"/>
          <w:szCs w:val="20"/>
        </w:rPr>
        <w:t>Unlike organic pollutants, Heavy metals are non-biodegradable, therefore, tend to accumulate in the environment and in animals and plant tissues causing serious health concerns</w:t>
      </w:r>
      <w:r w:rsidR="004D5324" w:rsidRPr="00F54EA0">
        <w:rPr>
          <w:rFonts w:ascii="Arial" w:hAnsi="Arial" w:cs="Arial"/>
          <w:color w:val="auto"/>
          <w:sz w:val="20"/>
          <w:szCs w:val="20"/>
        </w:rPr>
        <w:t xml:space="preserve"> (Tomno </w:t>
      </w:r>
      <w:r w:rsidR="004D5324" w:rsidRPr="00F54EA0">
        <w:rPr>
          <w:rFonts w:ascii="Arial" w:hAnsi="Arial" w:cs="Arial"/>
          <w:i/>
          <w:iCs/>
          <w:color w:val="auto"/>
          <w:sz w:val="20"/>
          <w:szCs w:val="20"/>
        </w:rPr>
        <w:t>et al.,</w:t>
      </w:r>
      <w:r w:rsidR="004D5324" w:rsidRPr="00F54EA0">
        <w:rPr>
          <w:rFonts w:ascii="Arial" w:hAnsi="Arial" w:cs="Arial"/>
          <w:color w:val="auto"/>
          <w:sz w:val="20"/>
          <w:szCs w:val="20"/>
        </w:rPr>
        <w:t xml:space="preserve"> 2020)</w:t>
      </w:r>
      <w:r w:rsidR="00426C03" w:rsidRPr="00F54EA0">
        <w:rPr>
          <w:rFonts w:ascii="Arial" w:hAnsi="Arial" w:cs="Arial"/>
          <w:color w:val="auto"/>
          <w:sz w:val="20"/>
          <w:szCs w:val="20"/>
        </w:rPr>
        <w:t>.</w:t>
      </w:r>
    </w:p>
    <w:p w14:paraId="5313AC77" w14:textId="77777777" w:rsidR="0007002D" w:rsidRPr="00F54EA0" w:rsidRDefault="0007002D" w:rsidP="0034485A">
      <w:pPr>
        <w:spacing w:after="0" w:line="240" w:lineRule="auto"/>
        <w:jc w:val="both"/>
        <w:rPr>
          <w:rFonts w:ascii="Arial" w:hAnsi="Arial" w:cs="Arial"/>
          <w:color w:val="auto"/>
          <w:sz w:val="20"/>
          <w:szCs w:val="20"/>
        </w:rPr>
      </w:pPr>
    </w:p>
    <w:p w14:paraId="34CC3A6E" w14:textId="6084D921" w:rsidR="00C639CE" w:rsidRPr="00F54EA0" w:rsidRDefault="00337883" w:rsidP="0034485A">
      <w:pPr>
        <w:autoSpaceDE w:val="0"/>
        <w:autoSpaceDN w:val="0"/>
        <w:adjustRightInd w:val="0"/>
        <w:spacing w:after="0" w:line="240" w:lineRule="auto"/>
        <w:jc w:val="both"/>
        <w:rPr>
          <w:rFonts w:ascii="Arial" w:hAnsi="Arial" w:cs="Arial"/>
          <w:color w:val="auto"/>
          <w:sz w:val="20"/>
          <w:szCs w:val="20"/>
        </w:rPr>
      </w:pPr>
      <w:r w:rsidRPr="00F54EA0">
        <w:rPr>
          <w:rFonts w:ascii="Arial" w:hAnsi="Arial" w:cs="Arial"/>
          <w:color w:val="auto"/>
          <w:sz w:val="20"/>
          <w:szCs w:val="20"/>
        </w:rPr>
        <w:t>L</w:t>
      </w:r>
      <w:r w:rsidR="0007002D" w:rsidRPr="00F54EA0">
        <w:rPr>
          <w:rFonts w:ascii="Arial" w:hAnsi="Arial" w:cs="Arial"/>
          <w:color w:val="auto"/>
          <w:sz w:val="20"/>
          <w:szCs w:val="20"/>
        </w:rPr>
        <w:t xml:space="preserve">ead (Pb) </w:t>
      </w:r>
      <w:r w:rsidR="00B80A16" w:rsidRPr="00F54EA0">
        <w:rPr>
          <w:rFonts w:ascii="Arial" w:hAnsi="Arial" w:cs="Arial"/>
          <w:color w:val="auto"/>
          <w:sz w:val="20"/>
          <w:szCs w:val="20"/>
        </w:rPr>
        <w:t xml:space="preserve">is among </w:t>
      </w:r>
      <w:r w:rsidR="0007002D" w:rsidRPr="00F54EA0">
        <w:rPr>
          <w:rFonts w:ascii="Arial" w:hAnsi="Arial" w:cs="Arial"/>
          <w:color w:val="auto"/>
          <w:sz w:val="20"/>
          <w:szCs w:val="20"/>
        </w:rPr>
        <w:t>the most common heavy metal</w:t>
      </w:r>
      <w:r w:rsidR="00B80A16" w:rsidRPr="00F54EA0">
        <w:rPr>
          <w:rFonts w:ascii="Arial" w:hAnsi="Arial" w:cs="Arial"/>
          <w:color w:val="auto"/>
          <w:sz w:val="20"/>
          <w:szCs w:val="20"/>
        </w:rPr>
        <w:t>s</w:t>
      </w:r>
      <w:r w:rsidR="0007002D" w:rsidRPr="00F54EA0">
        <w:rPr>
          <w:rFonts w:ascii="Arial" w:hAnsi="Arial" w:cs="Arial"/>
          <w:color w:val="auto"/>
          <w:sz w:val="20"/>
          <w:szCs w:val="20"/>
        </w:rPr>
        <w:t xml:space="preserve"> routinely discharged into the environment due to its prolific use in industrial processes such as </w:t>
      </w:r>
      <w:r w:rsidR="00D475FA" w:rsidRPr="00F54EA0">
        <w:rPr>
          <w:rFonts w:ascii="Arial" w:hAnsi="Arial" w:cs="Arial"/>
          <w:color w:val="auto"/>
          <w:sz w:val="20"/>
          <w:szCs w:val="20"/>
        </w:rPr>
        <w:t xml:space="preserve">manufacture of </w:t>
      </w:r>
      <w:r w:rsidR="0007002D" w:rsidRPr="00F54EA0">
        <w:rPr>
          <w:rFonts w:ascii="Arial" w:hAnsi="Arial" w:cs="Arial"/>
          <w:color w:val="auto"/>
          <w:sz w:val="20"/>
          <w:szCs w:val="20"/>
        </w:rPr>
        <w:t>batter</w:t>
      </w:r>
      <w:r w:rsidR="00D475FA" w:rsidRPr="00F54EA0">
        <w:rPr>
          <w:rFonts w:ascii="Arial" w:hAnsi="Arial" w:cs="Arial"/>
          <w:color w:val="auto"/>
          <w:sz w:val="20"/>
          <w:szCs w:val="20"/>
        </w:rPr>
        <w:t>ies,</w:t>
      </w:r>
      <w:r w:rsidR="0007002D" w:rsidRPr="00F54EA0">
        <w:rPr>
          <w:rFonts w:ascii="Arial" w:hAnsi="Arial" w:cs="Arial"/>
          <w:color w:val="auto"/>
          <w:sz w:val="20"/>
          <w:szCs w:val="20"/>
        </w:rPr>
        <w:t xml:space="preserve"> </w:t>
      </w:r>
      <w:r w:rsidR="00D475FA" w:rsidRPr="00F54EA0">
        <w:rPr>
          <w:rFonts w:ascii="Arial" w:hAnsi="Arial" w:cs="Arial"/>
          <w:color w:val="auto"/>
          <w:sz w:val="20"/>
          <w:szCs w:val="20"/>
        </w:rPr>
        <w:t>paints and coatings, solder, bullets and shot gun shells and electroplating</w:t>
      </w:r>
      <w:r w:rsidR="00155AE8" w:rsidRPr="00F54EA0">
        <w:rPr>
          <w:rFonts w:ascii="Arial" w:hAnsi="Arial" w:cs="Arial"/>
          <w:color w:val="auto"/>
          <w:sz w:val="20"/>
          <w:szCs w:val="20"/>
        </w:rPr>
        <w:t xml:space="preserve"> (Arowojobe </w:t>
      </w:r>
      <w:r w:rsidR="00155AE8" w:rsidRPr="00F54EA0">
        <w:rPr>
          <w:rFonts w:ascii="Arial" w:hAnsi="Arial" w:cs="Arial"/>
          <w:i/>
          <w:iCs/>
          <w:color w:val="auto"/>
          <w:sz w:val="20"/>
          <w:szCs w:val="20"/>
        </w:rPr>
        <w:t>et al.,</w:t>
      </w:r>
      <w:r w:rsidR="00155AE8" w:rsidRPr="00F54EA0">
        <w:rPr>
          <w:rFonts w:ascii="Arial" w:hAnsi="Arial" w:cs="Arial"/>
          <w:color w:val="auto"/>
          <w:sz w:val="20"/>
          <w:szCs w:val="20"/>
        </w:rPr>
        <w:t xml:space="preserve"> 2020)</w:t>
      </w:r>
      <w:r w:rsidR="00D475FA" w:rsidRPr="00F54EA0">
        <w:rPr>
          <w:rFonts w:ascii="Arial" w:hAnsi="Arial" w:cs="Arial"/>
          <w:color w:val="auto"/>
          <w:sz w:val="20"/>
          <w:szCs w:val="20"/>
        </w:rPr>
        <w:t xml:space="preserve">. </w:t>
      </w:r>
      <w:r w:rsidR="0007002D" w:rsidRPr="00F54EA0">
        <w:rPr>
          <w:rFonts w:ascii="Arial" w:hAnsi="Arial" w:cs="Arial"/>
          <w:color w:val="auto"/>
          <w:sz w:val="20"/>
          <w:szCs w:val="20"/>
        </w:rPr>
        <w:t>Other sources of lead pollution includ</w:t>
      </w:r>
      <w:r w:rsidR="00352B56" w:rsidRPr="00F54EA0">
        <w:rPr>
          <w:rFonts w:ascii="Arial" w:hAnsi="Arial" w:cs="Arial"/>
          <w:color w:val="auto"/>
          <w:sz w:val="20"/>
          <w:szCs w:val="20"/>
        </w:rPr>
        <w:t>e use of lead-containing pesticides and the discharge of lead containing sludge by wastewater treatment plants.</w:t>
      </w:r>
      <w:r w:rsidR="00D475FA" w:rsidRPr="00F54EA0">
        <w:rPr>
          <w:rFonts w:ascii="Arial" w:hAnsi="Arial" w:cs="Arial"/>
          <w:color w:val="auto"/>
          <w:sz w:val="20"/>
          <w:szCs w:val="20"/>
        </w:rPr>
        <w:t xml:space="preserve"> </w:t>
      </w:r>
      <w:r w:rsidR="00DD3637" w:rsidRPr="00F54EA0">
        <w:rPr>
          <w:rFonts w:ascii="Arial" w:hAnsi="Arial" w:cs="Arial"/>
          <w:color w:val="auto"/>
          <w:sz w:val="20"/>
          <w:szCs w:val="20"/>
        </w:rPr>
        <w:t xml:space="preserve">Chronic exposure to lead can cause several unwanted health effects such as damage to the kidneys, cardiovascular system, central </w:t>
      </w:r>
      <w:r w:rsidR="00DD3637" w:rsidRPr="00F54EA0">
        <w:rPr>
          <w:rFonts w:ascii="Arial" w:hAnsi="Arial" w:cs="Arial"/>
          <w:color w:val="auto"/>
          <w:sz w:val="20"/>
          <w:szCs w:val="20"/>
          <w:shd w:val="clear" w:color="auto" w:fill="FFFFFF"/>
        </w:rPr>
        <w:t xml:space="preserve">nervous system, </w:t>
      </w:r>
      <w:r w:rsidR="00DD3637" w:rsidRPr="00F54EA0">
        <w:rPr>
          <w:rFonts w:ascii="Arial" w:hAnsi="Arial" w:cs="Arial"/>
          <w:color w:val="auto"/>
          <w:sz w:val="20"/>
          <w:szCs w:val="20"/>
        </w:rPr>
        <w:t>increased blood pressure, anaemia, infertility in men through sperm damage, miscarriage and stillbirths in pregnant women, stunted growth and diminished learning abilities in children (</w:t>
      </w:r>
      <w:r w:rsidR="004138FC" w:rsidRPr="00F54EA0">
        <w:rPr>
          <w:rFonts w:ascii="Arial" w:hAnsi="Arial" w:cs="Arial"/>
          <w:sz w:val="20"/>
          <w:szCs w:val="20"/>
          <w:shd w:val="clear" w:color="auto" w:fill="FFFFFF"/>
        </w:rPr>
        <w:t>Ungureanu</w:t>
      </w:r>
      <w:r w:rsidR="004138FC" w:rsidRPr="00F54EA0">
        <w:rPr>
          <w:rFonts w:ascii="Arial" w:hAnsi="Arial" w:cs="Arial"/>
          <w:color w:val="auto"/>
          <w:sz w:val="20"/>
          <w:szCs w:val="20"/>
          <w:shd w:val="clear" w:color="auto" w:fill="FFFFFF"/>
        </w:rPr>
        <w:t xml:space="preserve"> and </w:t>
      </w:r>
      <w:r w:rsidR="00593B65" w:rsidRPr="00F54EA0">
        <w:rPr>
          <w:rFonts w:ascii="Arial" w:hAnsi="Arial" w:cs="Arial"/>
          <w:color w:val="auto"/>
          <w:sz w:val="20"/>
          <w:szCs w:val="20"/>
          <w:shd w:val="clear" w:color="auto" w:fill="FFFFFF"/>
        </w:rPr>
        <w:t>Mustatea, 2022)</w:t>
      </w:r>
      <w:r w:rsidR="00DD3637" w:rsidRPr="00F54EA0">
        <w:rPr>
          <w:rFonts w:ascii="Arial" w:hAnsi="Arial" w:cs="Arial"/>
          <w:color w:val="auto"/>
          <w:sz w:val="20"/>
          <w:szCs w:val="20"/>
        </w:rPr>
        <w:t>. T</w:t>
      </w:r>
      <w:r w:rsidR="00D475FA" w:rsidRPr="00F54EA0">
        <w:rPr>
          <w:rFonts w:ascii="Arial" w:hAnsi="Arial" w:cs="Arial"/>
          <w:color w:val="auto"/>
          <w:sz w:val="20"/>
          <w:szCs w:val="20"/>
        </w:rPr>
        <w:t>he international agency for research on cancer (IARC)</w:t>
      </w:r>
      <w:r w:rsidR="00DD3637" w:rsidRPr="00F54EA0">
        <w:rPr>
          <w:rFonts w:ascii="Arial" w:hAnsi="Arial" w:cs="Arial"/>
          <w:color w:val="auto"/>
          <w:sz w:val="20"/>
          <w:szCs w:val="20"/>
        </w:rPr>
        <w:t xml:space="preserve"> </w:t>
      </w:r>
      <w:r w:rsidR="00D475FA" w:rsidRPr="00F54EA0">
        <w:rPr>
          <w:rFonts w:ascii="Arial" w:hAnsi="Arial" w:cs="Arial"/>
          <w:color w:val="auto"/>
          <w:sz w:val="20"/>
          <w:szCs w:val="20"/>
        </w:rPr>
        <w:t xml:space="preserve">and the US environmental protection agency (USEPA) </w:t>
      </w:r>
      <w:r w:rsidR="00DD3637" w:rsidRPr="00F54EA0">
        <w:rPr>
          <w:rFonts w:ascii="Arial" w:hAnsi="Arial" w:cs="Arial"/>
          <w:color w:val="auto"/>
          <w:sz w:val="20"/>
          <w:szCs w:val="20"/>
        </w:rPr>
        <w:t xml:space="preserve">have classified lead </w:t>
      </w:r>
      <w:r w:rsidR="00D475FA" w:rsidRPr="00F54EA0">
        <w:rPr>
          <w:rFonts w:ascii="Arial" w:hAnsi="Arial" w:cs="Arial"/>
          <w:color w:val="auto"/>
          <w:sz w:val="20"/>
          <w:szCs w:val="20"/>
        </w:rPr>
        <w:t xml:space="preserve">as a probable human carcinogen. </w:t>
      </w:r>
      <w:r w:rsidR="00DD3637" w:rsidRPr="00F54EA0">
        <w:rPr>
          <w:rFonts w:ascii="Arial" w:hAnsi="Arial" w:cs="Arial"/>
          <w:color w:val="auto"/>
          <w:sz w:val="20"/>
          <w:szCs w:val="20"/>
        </w:rPr>
        <w:t xml:space="preserve">Due to its toxicity, </w:t>
      </w:r>
      <w:r w:rsidR="00E75C99" w:rsidRPr="00F54EA0">
        <w:rPr>
          <w:rFonts w:ascii="Arial" w:hAnsi="Arial" w:cs="Arial"/>
          <w:color w:val="auto"/>
          <w:sz w:val="20"/>
          <w:szCs w:val="20"/>
        </w:rPr>
        <w:t xml:space="preserve">the </w:t>
      </w:r>
      <w:r w:rsidR="00DD3637" w:rsidRPr="00F54EA0">
        <w:rPr>
          <w:rFonts w:ascii="Arial" w:hAnsi="Arial" w:cs="Arial"/>
          <w:color w:val="auto"/>
          <w:sz w:val="20"/>
          <w:szCs w:val="20"/>
        </w:rPr>
        <w:t>WHO ha</w:t>
      </w:r>
      <w:r w:rsidR="00E75C99" w:rsidRPr="00F54EA0">
        <w:rPr>
          <w:rFonts w:ascii="Arial" w:hAnsi="Arial" w:cs="Arial"/>
          <w:color w:val="auto"/>
          <w:sz w:val="20"/>
          <w:szCs w:val="20"/>
        </w:rPr>
        <w:t>ve</w:t>
      </w:r>
      <w:r w:rsidR="00DD3637" w:rsidRPr="00F54EA0">
        <w:rPr>
          <w:rFonts w:ascii="Arial" w:hAnsi="Arial" w:cs="Arial"/>
          <w:color w:val="auto"/>
          <w:sz w:val="20"/>
          <w:szCs w:val="20"/>
        </w:rPr>
        <w:t xml:space="preserve"> set the maximum contaminant level (MCL) for lead in drinking water as 0.01mg/L.</w:t>
      </w:r>
      <w:r w:rsidR="00E75C99" w:rsidRPr="00F54EA0">
        <w:rPr>
          <w:rFonts w:ascii="Arial" w:hAnsi="Arial" w:cs="Arial"/>
          <w:color w:val="auto"/>
          <w:sz w:val="20"/>
          <w:szCs w:val="20"/>
        </w:rPr>
        <w:t xml:space="preserve"> In Kenya, the </w:t>
      </w:r>
      <w:bookmarkStart w:id="2" w:name="_Hlk174799790"/>
      <w:r w:rsidR="00E75C99" w:rsidRPr="00F54EA0">
        <w:rPr>
          <w:rFonts w:ascii="Arial" w:hAnsi="Arial" w:cs="Arial"/>
          <w:color w:val="auto"/>
          <w:sz w:val="20"/>
          <w:szCs w:val="20"/>
        </w:rPr>
        <w:t>national environment management authority</w:t>
      </w:r>
      <w:bookmarkEnd w:id="2"/>
      <w:r w:rsidR="00E75C99" w:rsidRPr="00F54EA0">
        <w:rPr>
          <w:rFonts w:ascii="Arial" w:hAnsi="Arial" w:cs="Arial"/>
          <w:color w:val="auto"/>
          <w:sz w:val="20"/>
          <w:szCs w:val="20"/>
        </w:rPr>
        <w:t xml:space="preserve"> (NEMA) has set 0.01mg/L as the maximum allowed limit for discharge of lead into the environment (</w:t>
      </w:r>
      <w:r w:rsidR="00F92C17" w:rsidRPr="00F54EA0">
        <w:rPr>
          <w:rFonts w:ascii="Arial" w:hAnsi="Arial" w:cs="Arial"/>
          <w:color w:val="auto"/>
          <w:sz w:val="20"/>
          <w:szCs w:val="20"/>
        </w:rPr>
        <w:t>NEMA, 2006)</w:t>
      </w:r>
      <w:r w:rsidR="00E75C99" w:rsidRPr="00F54EA0">
        <w:rPr>
          <w:rFonts w:ascii="Arial" w:hAnsi="Arial" w:cs="Arial"/>
          <w:color w:val="auto"/>
          <w:sz w:val="20"/>
          <w:szCs w:val="20"/>
        </w:rPr>
        <w:t>.</w:t>
      </w:r>
    </w:p>
    <w:p w14:paraId="19EA68B4" w14:textId="77777777" w:rsidR="00F92C17" w:rsidRPr="00F54EA0" w:rsidRDefault="00F92C17" w:rsidP="0034485A">
      <w:pPr>
        <w:autoSpaceDE w:val="0"/>
        <w:autoSpaceDN w:val="0"/>
        <w:adjustRightInd w:val="0"/>
        <w:spacing w:after="0" w:line="240" w:lineRule="auto"/>
        <w:jc w:val="both"/>
        <w:rPr>
          <w:rFonts w:ascii="Arial" w:hAnsi="Arial" w:cs="Arial"/>
          <w:color w:val="auto"/>
          <w:sz w:val="20"/>
          <w:szCs w:val="20"/>
        </w:rPr>
      </w:pPr>
    </w:p>
    <w:p w14:paraId="50BF7398" w14:textId="32865523" w:rsidR="003A7897" w:rsidRPr="00F54EA0" w:rsidRDefault="00DD3637" w:rsidP="0034485A">
      <w:pPr>
        <w:autoSpaceDE w:val="0"/>
        <w:autoSpaceDN w:val="0"/>
        <w:adjustRightInd w:val="0"/>
        <w:spacing w:after="0" w:line="240" w:lineRule="auto"/>
        <w:jc w:val="both"/>
        <w:rPr>
          <w:rFonts w:ascii="Arial" w:hAnsi="Arial" w:cs="Arial"/>
          <w:color w:val="auto"/>
          <w:sz w:val="20"/>
          <w:szCs w:val="20"/>
        </w:rPr>
      </w:pPr>
      <w:r w:rsidRPr="00F54EA0">
        <w:rPr>
          <w:rFonts w:ascii="Arial" w:hAnsi="Arial" w:cs="Arial"/>
          <w:color w:val="auto"/>
          <w:sz w:val="20"/>
          <w:szCs w:val="20"/>
        </w:rPr>
        <w:t>Various conventional techniques have been employed in heavy metal remediation such as chemical precipitation, ion exchange</w:t>
      </w:r>
      <w:r w:rsidR="00593B65" w:rsidRPr="00F54EA0">
        <w:rPr>
          <w:rFonts w:ascii="Arial" w:hAnsi="Arial" w:cs="Arial"/>
          <w:color w:val="auto"/>
          <w:sz w:val="20"/>
          <w:szCs w:val="20"/>
        </w:rPr>
        <w:t xml:space="preserve"> and membrane filtration technologies. However, these techniques are </w:t>
      </w:r>
      <w:r w:rsidR="001F5BBF" w:rsidRPr="00F54EA0">
        <w:rPr>
          <w:rFonts w:ascii="Arial" w:hAnsi="Arial" w:cs="Arial"/>
          <w:color w:val="auto"/>
          <w:sz w:val="20"/>
          <w:szCs w:val="20"/>
        </w:rPr>
        <w:t xml:space="preserve">complicated, </w:t>
      </w:r>
      <w:r w:rsidR="00593B65" w:rsidRPr="00F54EA0">
        <w:rPr>
          <w:rFonts w:ascii="Arial" w:hAnsi="Arial" w:cs="Arial"/>
          <w:color w:val="auto"/>
          <w:sz w:val="20"/>
          <w:szCs w:val="20"/>
        </w:rPr>
        <w:t>too expensive</w:t>
      </w:r>
      <w:r w:rsidR="001F5BBF" w:rsidRPr="00F54EA0">
        <w:rPr>
          <w:rFonts w:ascii="Arial" w:hAnsi="Arial" w:cs="Arial"/>
          <w:color w:val="auto"/>
          <w:sz w:val="20"/>
          <w:szCs w:val="20"/>
        </w:rPr>
        <w:t xml:space="preserve"> and require high energy</w:t>
      </w:r>
      <w:r w:rsidR="00593B65" w:rsidRPr="00F54EA0">
        <w:rPr>
          <w:rFonts w:ascii="Arial" w:hAnsi="Arial" w:cs="Arial"/>
          <w:color w:val="auto"/>
          <w:sz w:val="20"/>
          <w:szCs w:val="20"/>
        </w:rPr>
        <w:t xml:space="preserve"> </w:t>
      </w:r>
      <w:r w:rsidR="001F5BBF" w:rsidRPr="00F54EA0">
        <w:rPr>
          <w:rFonts w:ascii="Arial" w:hAnsi="Arial" w:cs="Arial"/>
          <w:color w:val="auto"/>
          <w:sz w:val="20"/>
          <w:szCs w:val="20"/>
        </w:rPr>
        <w:t xml:space="preserve">to operate (Abdulwasiu </w:t>
      </w:r>
      <w:r w:rsidR="001F5BBF" w:rsidRPr="00F54EA0">
        <w:rPr>
          <w:rFonts w:ascii="Arial" w:hAnsi="Arial" w:cs="Arial"/>
          <w:i/>
          <w:iCs/>
          <w:color w:val="auto"/>
          <w:sz w:val="20"/>
          <w:szCs w:val="20"/>
        </w:rPr>
        <w:t>et al.,</w:t>
      </w:r>
      <w:r w:rsidR="001F5BBF" w:rsidRPr="00F54EA0">
        <w:rPr>
          <w:rFonts w:ascii="Arial" w:hAnsi="Arial" w:cs="Arial"/>
          <w:color w:val="auto"/>
          <w:sz w:val="20"/>
          <w:szCs w:val="20"/>
        </w:rPr>
        <w:t xml:space="preserve"> 2022), therefore, they are</w:t>
      </w:r>
      <w:r w:rsidR="00593B65" w:rsidRPr="00F54EA0">
        <w:rPr>
          <w:rFonts w:ascii="Arial" w:hAnsi="Arial" w:cs="Arial"/>
          <w:color w:val="auto"/>
          <w:sz w:val="20"/>
          <w:szCs w:val="20"/>
        </w:rPr>
        <w:t xml:space="preserve"> unsuitable for wastewater remediation especially in developing countries. In addition, chemical precipitation technique produces heavy metal bearing sludge that requires further treatment before discharge into the environment. </w:t>
      </w:r>
      <w:r w:rsidR="00C639CE" w:rsidRPr="00F54EA0">
        <w:rPr>
          <w:rFonts w:ascii="Arial" w:hAnsi="Arial" w:cs="Arial"/>
          <w:color w:val="auto"/>
          <w:sz w:val="20"/>
          <w:szCs w:val="20"/>
        </w:rPr>
        <w:t>Although adsorption has proved to be efficient in heavy metal remediation, the high cost of adsorbents such as activated carbon limits its application. Therefore, there is a great need to come up with low-cost adsorbents that replace expensive commercial adsorbents in heavy metal remediation.  As a consequence, researchers have focused on the selection or production of low-cost adsorbents with high adsorption capacities for heavy metals. Industrial waste such as blast furnace slag (Abdelbasir and Khalek, 2022), agricultural waste</w:t>
      </w:r>
      <w:r w:rsidR="004138FC" w:rsidRPr="00F54EA0">
        <w:rPr>
          <w:rFonts w:ascii="Arial" w:hAnsi="Arial" w:cs="Arial"/>
          <w:color w:val="auto"/>
          <w:sz w:val="20"/>
          <w:szCs w:val="20"/>
          <w:vertAlign w:val="superscript"/>
        </w:rPr>
        <w:t xml:space="preserve"> </w:t>
      </w:r>
      <w:r w:rsidR="00C639CE" w:rsidRPr="00F54EA0">
        <w:rPr>
          <w:rFonts w:ascii="Arial" w:hAnsi="Arial" w:cs="Arial"/>
          <w:color w:val="auto"/>
          <w:sz w:val="20"/>
          <w:szCs w:val="20"/>
        </w:rPr>
        <w:t xml:space="preserve">(Naik </w:t>
      </w:r>
      <w:r w:rsidR="00C639CE" w:rsidRPr="00F54EA0">
        <w:rPr>
          <w:rFonts w:ascii="Arial" w:hAnsi="Arial" w:cs="Arial"/>
          <w:i/>
          <w:iCs/>
          <w:color w:val="auto"/>
          <w:sz w:val="20"/>
          <w:szCs w:val="20"/>
        </w:rPr>
        <w:t>et al.,</w:t>
      </w:r>
      <w:r w:rsidR="00C639CE" w:rsidRPr="00F54EA0">
        <w:rPr>
          <w:rFonts w:ascii="Arial" w:hAnsi="Arial" w:cs="Arial"/>
          <w:color w:val="auto"/>
          <w:sz w:val="20"/>
          <w:szCs w:val="20"/>
        </w:rPr>
        <w:t xml:space="preserve"> 2023) and natural minerals such as Clay minerals (Uddin, 2017) and zeolites (Azizi </w:t>
      </w:r>
      <w:r w:rsidR="00C639CE" w:rsidRPr="00F54EA0">
        <w:rPr>
          <w:rFonts w:ascii="Arial" w:hAnsi="Arial" w:cs="Arial"/>
          <w:i/>
          <w:iCs/>
          <w:color w:val="auto"/>
          <w:sz w:val="20"/>
          <w:szCs w:val="20"/>
        </w:rPr>
        <w:t>et al.,</w:t>
      </w:r>
      <w:r w:rsidR="00C639CE" w:rsidRPr="00F54EA0">
        <w:rPr>
          <w:rFonts w:ascii="Arial" w:hAnsi="Arial" w:cs="Arial"/>
          <w:color w:val="auto"/>
          <w:sz w:val="20"/>
          <w:szCs w:val="20"/>
        </w:rPr>
        <w:t xml:space="preserve"> 20</w:t>
      </w:r>
      <w:r w:rsidR="00D12967" w:rsidRPr="00F54EA0">
        <w:rPr>
          <w:rFonts w:ascii="Arial" w:hAnsi="Arial" w:cs="Arial"/>
          <w:color w:val="auto"/>
          <w:sz w:val="20"/>
          <w:szCs w:val="20"/>
        </w:rPr>
        <w:t>21</w:t>
      </w:r>
      <w:r w:rsidR="00C639CE" w:rsidRPr="00F54EA0">
        <w:rPr>
          <w:rFonts w:ascii="Arial" w:hAnsi="Arial" w:cs="Arial"/>
          <w:color w:val="auto"/>
          <w:sz w:val="20"/>
          <w:szCs w:val="20"/>
        </w:rPr>
        <w:t>) have been employed as low-cost adsorbents for heavy metal removal. Among the low-cost adsorbents, natural miner</w:t>
      </w:r>
      <w:r w:rsidR="003A7897" w:rsidRPr="00F54EA0">
        <w:rPr>
          <w:rFonts w:ascii="Arial" w:hAnsi="Arial" w:cs="Arial"/>
          <w:color w:val="auto"/>
          <w:sz w:val="20"/>
          <w:szCs w:val="20"/>
        </w:rPr>
        <w:t>a</w:t>
      </w:r>
      <w:r w:rsidR="00C639CE" w:rsidRPr="00F54EA0">
        <w:rPr>
          <w:rFonts w:ascii="Arial" w:hAnsi="Arial" w:cs="Arial"/>
          <w:color w:val="auto"/>
          <w:sz w:val="20"/>
          <w:szCs w:val="20"/>
        </w:rPr>
        <w:t xml:space="preserve">ls </w:t>
      </w:r>
      <w:r w:rsidR="003A7897" w:rsidRPr="00F54EA0">
        <w:rPr>
          <w:rFonts w:ascii="Arial" w:hAnsi="Arial" w:cs="Arial"/>
          <w:color w:val="auto"/>
          <w:sz w:val="20"/>
          <w:szCs w:val="20"/>
        </w:rPr>
        <w:t xml:space="preserve">have gained a lot of interest due to their availability, mechanical and chemical stability, large surface area and cation exchange capabilities. </w:t>
      </w:r>
    </w:p>
    <w:p w14:paraId="5BC25C84" w14:textId="77777777" w:rsidR="003A7897" w:rsidRPr="00F54EA0" w:rsidRDefault="003A7897" w:rsidP="0034485A">
      <w:pPr>
        <w:autoSpaceDE w:val="0"/>
        <w:autoSpaceDN w:val="0"/>
        <w:adjustRightInd w:val="0"/>
        <w:spacing w:after="0" w:line="240" w:lineRule="auto"/>
        <w:jc w:val="both"/>
        <w:rPr>
          <w:rFonts w:ascii="Arial" w:hAnsi="Arial" w:cs="Arial"/>
          <w:color w:val="auto"/>
          <w:sz w:val="20"/>
          <w:szCs w:val="20"/>
        </w:rPr>
      </w:pPr>
    </w:p>
    <w:p w14:paraId="4A642D09" w14:textId="6809F426" w:rsidR="00C639CE" w:rsidRPr="00F54EA0" w:rsidRDefault="003A7897" w:rsidP="0034485A">
      <w:pPr>
        <w:autoSpaceDE w:val="0"/>
        <w:autoSpaceDN w:val="0"/>
        <w:adjustRightInd w:val="0"/>
        <w:spacing w:after="0" w:line="240" w:lineRule="auto"/>
        <w:jc w:val="both"/>
        <w:rPr>
          <w:rFonts w:ascii="Arial" w:hAnsi="Arial" w:cs="Arial"/>
          <w:color w:val="auto"/>
          <w:sz w:val="20"/>
          <w:szCs w:val="20"/>
        </w:rPr>
      </w:pPr>
      <w:r w:rsidRPr="00F54EA0">
        <w:rPr>
          <w:rFonts w:ascii="Arial" w:hAnsi="Arial" w:cs="Arial"/>
          <w:color w:val="auto"/>
          <w:sz w:val="20"/>
          <w:szCs w:val="20"/>
        </w:rPr>
        <w:t xml:space="preserve">Diatomite is a soft sedimentary rock of </w:t>
      </w:r>
      <w:r w:rsidR="00E53CCF" w:rsidRPr="00F54EA0">
        <w:rPr>
          <w:rFonts w:ascii="Arial" w:hAnsi="Arial" w:cs="Arial"/>
          <w:color w:val="auto"/>
          <w:sz w:val="20"/>
          <w:szCs w:val="20"/>
        </w:rPr>
        <w:t xml:space="preserve">mineral </w:t>
      </w:r>
      <w:r w:rsidRPr="00F54EA0">
        <w:rPr>
          <w:rFonts w:ascii="Arial" w:hAnsi="Arial" w:cs="Arial"/>
          <w:color w:val="auto"/>
          <w:sz w:val="20"/>
          <w:szCs w:val="20"/>
        </w:rPr>
        <w:t>biogenetic origin composed primarily of siliceous skeletal remains of diatoms. It mainly contains silica (SiO</w:t>
      </w:r>
      <w:r w:rsidRPr="00F54EA0">
        <w:rPr>
          <w:rFonts w:ascii="Arial" w:hAnsi="Arial" w:cs="Arial"/>
          <w:color w:val="auto"/>
          <w:sz w:val="20"/>
          <w:szCs w:val="20"/>
          <w:vertAlign w:val="subscript"/>
        </w:rPr>
        <w:t>2</w:t>
      </w:r>
      <w:r w:rsidRPr="00F54EA0">
        <w:rPr>
          <w:rFonts w:ascii="Arial" w:hAnsi="Arial" w:cs="Arial"/>
          <w:color w:val="auto"/>
          <w:sz w:val="20"/>
          <w:szCs w:val="20"/>
        </w:rPr>
        <w:t>.nH</w:t>
      </w:r>
      <w:r w:rsidRPr="00F54EA0">
        <w:rPr>
          <w:rFonts w:ascii="Arial" w:hAnsi="Arial" w:cs="Arial"/>
          <w:color w:val="auto"/>
          <w:sz w:val="20"/>
          <w:szCs w:val="20"/>
          <w:vertAlign w:val="subscript"/>
        </w:rPr>
        <w:t>2</w:t>
      </w:r>
      <w:r w:rsidRPr="00F54EA0">
        <w:rPr>
          <w:rFonts w:ascii="Arial" w:hAnsi="Arial" w:cs="Arial"/>
          <w:color w:val="auto"/>
          <w:sz w:val="20"/>
          <w:szCs w:val="20"/>
        </w:rPr>
        <w:t xml:space="preserve">O) with varying amounts of impurities such as clay, carbonate minerals, iron oxide and organic materials depending on the </w:t>
      </w:r>
      <w:r w:rsidR="00E7244F" w:rsidRPr="00F54EA0">
        <w:rPr>
          <w:rFonts w:ascii="Arial" w:hAnsi="Arial" w:cs="Arial"/>
          <w:color w:val="auto"/>
          <w:sz w:val="20"/>
          <w:szCs w:val="20"/>
        </w:rPr>
        <w:t xml:space="preserve">source </w:t>
      </w:r>
      <w:r w:rsidRPr="00F54EA0">
        <w:rPr>
          <w:rFonts w:ascii="Arial" w:hAnsi="Arial" w:cs="Arial"/>
          <w:color w:val="auto"/>
          <w:sz w:val="20"/>
          <w:szCs w:val="20"/>
        </w:rPr>
        <w:t>(Ak</w:t>
      </w:r>
      <w:r w:rsidR="00C25401" w:rsidRPr="00F54EA0">
        <w:rPr>
          <w:rFonts w:ascii="Arial" w:hAnsi="Arial" w:cs="Arial"/>
          <w:color w:val="auto"/>
          <w:sz w:val="20"/>
          <w:szCs w:val="20"/>
        </w:rPr>
        <w:t>a</w:t>
      </w:r>
      <w:r w:rsidRPr="00F54EA0">
        <w:rPr>
          <w:rFonts w:ascii="Arial" w:hAnsi="Arial" w:cs="Arial"/>
          <w:color w:val="auto"/>
          <w:sz w:val="20"/>
          <w:szCs w:val="20"/>
        </w:rPr>
        <w:t xml:space="preserve">fu </w:t>
      </w:r>
      <w:r w:rsidRPr="00F54EA0">
        <w:rPr>
          <w:rFonts w:ascii="Arial" w:hAnsi="Arial" w:cs="Arial"/>
          <w:i/>
          <w:iCs/>
          <w:color w:val="auto"/>
          <w:sz w:val="20"/>
          <w:szCs w:val="20"/>
        </w:rPr>
        <w:t>et al.,</w:t>
      </w:r>
      <w:r w:rsidRPr="00F54EA0">
        <w:rPr>
          <w:rFonts w:ascii="Arial" w:hAnsi="Arial" w:cs="Arial"/>
          <w:color w:val="auto"/>
          <w:sz w:val="20"/>
          <w:szCs w:val="20"/>
        </w:rPr>
        <w:t xml:space="preserve"> 2019;</w:t>
      </w:r>
      <w:r w:rsidR="00166C56" w:rsidRPr="00F54EA0">
        <w:rPr>
          <w:rFonts w:ascii="Arial" w:hAnsi="Arial" w:cs="Arial"/>
          <w:sz w:val="20"/>
          <w:szCs w:val="20"/>
        </w:rPr>
        <w:t xml:space="preserve"> Şenol,</w:t>
      </w:r>
      <w:r w:rsidRPr="00F54EA0">
        <w:rPr>
          <w:rFonts w:ascii="Arial" w:hAnsi="Arial" w:cs="Arial"/>
          <w:color w:val="auto"/>
          <w:sz w:val="20"/>
          <w:szCs w:val="20"/>
        </w:rPr>
        <w:t xml:space="preserve"> </w:t>
      </w:r>
      <w:r w:rsidRPr="00F54EA0">
        <w:rPr>
          <w:rFonts w:ascii="Arial" w:hAnsi="Arial" w:cs="Arial"/>
          <w:i/>
          <w:iCs/>
          <w:color w:val="auto"/>
          <w:sz w:val="20"/>
          <w:szCs w:val="20"/>
        </w:rPr>
        <w:t>et al.,</w:t>
      </w:r>
      <w:r w:rsidRPr="00F54EA0">
        <w:rPr>
          <w:rFonts w:ascii="Arial" w:hAnsi="Arial" w:cs="Arial"/>
          <w:color w:val="auto"/>
          <w:sz w:val="20"/>
          <w:szCs w:val="20"/>
        </w:rPr>
        <w:t xml:space="preserve"> 2020). </w:t>
      </w:r>
      <w:r w:rsidR="00E7244F" w:rsidRPr="00F54EA0">
        <w:rPr>
          <w:rFonts w:ascii="Arial" w:hAnsi="Arial" w:cs="Arial"/>
          <w:color w:val="auto"/>
          <w:sz w:val="20"/>
          <w:szCs w:val="20"/>
        </w:rPr>
        <w:t>Diatomite is of particular interest as an adsorbent due to its unique physiochemical properties such as large surface area, high porosity, high permeability, chemical inertness, fine particle size and low thermal conductivity (Ak</w:t>
      </w:r>
      <w:r w:rsidR="00C25401" w:rsidRPr="00F54EA0">
        <w:rPr>
          <w:rFonts w:ascii="Arial" w:hAnsi="Arial" w:cs="Arial"/>
          <w:color w:val="auto"/>
          <w:sz w:val="20"/>
          <w:szCs w:val="20"/>
        </w:rPr>
        <w:t>a</w:t>
      </w:r>
      <w:r w:rsidR="00E7244F" w:rsidRPr="00F54EA0">
        <w:rPr>
          <w:rFonts w:ascii="Arial" w:hAnsi="Arial" w:cs="Arial"/>
          <w:color w:val="auto"/>
          <w:sz w:val="20"/>
          <w:szCs w:val="20"/>
        </w:rPr>
        <w:t xml:space="preserve">fu </w:t>
      </w:r>
      <w:r w:rsidR="00E7244F" w:rsidRPr="00F54EA0">
        <w:rPr>
          <w:rFonts w:ascii="Arial" w:hAnsi="Arial" w:cs="Arial"/>
          <w:i/>
          <w:iCs/>
          <w:color w:val="auto"/>
          <w:sz w:val="20"/>
          <w:szCs w:val="20"/>
        </w:rPr>
        <w:t>et al.,</w:t>
      </w:r>
      <w:r w:rsidR="00E7244F" w:rsidRPr="00F54EA0">
        <w:rPr>
          <w:rFonts w:ascii="Arial" w:hAnsi="Arial" w:cs="Arial"/>
          <w:color w:val="auto"/>
          <w:sz w:val="20"/>
          <w:szCs w:val="20"/>
        </w:rPr>
        <w:t xml:space="preserve"> 2019). </w:t>
      </w:r>
      <w:r w:rsidR="00853C52" w:rsidRPr="00F54EA0">
        <w:rPr>
          <w:rFonts w:ascii="Arial" w:hAnsi="Arial" w:cs="Arial"/>
          <w:color w:val="auto"/>
          <w:sz w:val="20"/>
          <w:szCs w:val="20"/>
        </w:rPr>
        <w:t>S</w:t>
      </w:r>
      <w:r w:rsidR="00E53CCF" w:rsidRPr="00F54EA0">
        <w:rPr>
          <w:rFonts w:ascii="Arial" w:hAnsi="Arial" w:cs="Arial"/>
          <w:color w:val="auto"/>
          <w:sz w:val="20"/>
          <w:szCs w:val="20"/>
        </w:rPr>
        <w:t xml:space="preserve">tudies </w:t>
      </w:r>
      <w:r w:rsidR="00853C52" w:rsidRPr="00F54EA0">
        <w:rPr>
          <w:rFonts w:ascii="Arial" w:hAnsi="Arial" w:cs="Arial"/>
          <w:color w:val="auto"/>
          <w:sz w:val="20"/>
          <w:szCs w:val="20"/>
        </w:rPr>
        <w:t xml:space="preserve">by Vassileva </w:t>
      </w:r>
      <w:r w:rsidR="00853C52" w:rsidRPr="00F54EA0">
        <w:rPr>
          <w:rFonts w:ascii="Arial" w:hAnsi="Arial" w:cs="Arial"/>
          <w:i/>
          <w:iCs/>
          <w:color w:val="auto"/>
          <w:sz w:val="20"/>
          <w:szCs w:val="20"/>
        </w:rPr>
        <w:t xml:space="preserve">et al., </w:t>
      </w:r>
      <w:r w:rsidR="00853C52" w:rsidRPr="00F54EA0">
        <w:rPr>
          <w:rFonts w:ascii="Arial" w:hAnsi="Arial" w:cs="Arial"/>
          <w:color w:val="auto"/>
          <w:sz w:val="20"/>
          <w:szCs w:val="20"/>
        </w:rPr>
        <w:t>(201</w:t>
      </w:r>
      <w:r w:rsidR="001064C6" w:rsidRPr="00F54EA0">
        <w:rPr>
          <w:rFonts w:ascii="Arial" w:hAnsi="Arial" w:cs="Arial"/>
          <w:color w:val="auto"/>
          <w:sz w:val="20"/>
          <w:szCs w:val="20"/>
        </w:rPr>
        <w:t>3</w:t>
      </w:r>
      <w:r w:rsidR="00853C52" w:rsidRPr="00F54EA0">
        <w:rPr>
          <w:rFonts w:ascii="Arial" w:hAnsi="Arial" w:cs="Arial"/>
          <w:color w:val="auto"/>
          <w:sz w:val="20"/>
          <w:szCs w:val="20"/>
        </w:rPr>
        <w:t xml:space="preserve">), </w:t>
      </w:r>
      <w:r w:rsidR="008613D9" w:rsidRPr="00F54EA0">
        <w:rPr>
          <w:rFonts w:ascii="Arial" w:hAnsi="Arial" w:cs="Arial"/>
          <w:sz w:val="20"/>
          <w:szCs w:val="20"/>
        </w:rPr>
        <w:t>Bilgin and Tulun, (2015),</w:t>
      </w:r>
      <w:r w:rsidR="001064C6" w:rsidRPr="00F54EA0">
        <w:rPr>
          <w:rFonts w:ascii="Arial" w:hAnsi="Arial" w:cs="Arial"/>
          <w:sz w:val="20"/>
          <w:szCs w:val="20"/>
        </w:rPr>
        <w:t xml:space="preserve"> </w:t>
      </w:r>
      <w:r w:rsidR="008613D9" w:rsidRPr="00F54EA0">
        <w:rPr>
          <w:rFonts w:ascii="Arial" w:hAnsi="Arial" w:cs="Arial"/>
          <w:sz w:val="20"/>
          <w:szCs w:val="20"/>
        </w:rPr>
        <w:t xml:space="preserve">Salman </w:t>
      </w:r>
      <w:r w:rsidR="008613D9" w:rsidRPr="00F54EA0">
        <w:rPr>
          <w:rFonts w:ascii="Arial" w:hAnsi="Arial" w:cs="Arial"/>
          <w:i/>
          <w:iCs/>
          <w:sz w:val="20"/>
          <w:szCs w:val="20"/>
        </w:rPr>
        <w:t>et al.</w:t>
      </w:r>
      <w:r w:rsidR="008613D9" w:rsidRPr="00F54EA0">
        <w:rPr>
          <w:rFonts w:ascii="Arial" w:hAnsi="Arial" w:cs="Arial"/>
          <w:sz w:val="20"/>
          <w:szCs w:val="20"/>
        </w:rPr>
        <w:t xml:space="preserve"> (2016) and</w:t>
      </w:r>
      <w:r w:rsidR="001064C6" w:rsidRPr="00F54EA0">
        <w:rPr>
          <w:rFonts w:ascii="Arial" w:hAnsi="Arial" w:cs="Arial"/>
          <w:sz w:val="20"/>
          <w:szCs w:val="20"/>
        </w:rPr>
        <w:t xml:space="preserve"> </w:t>
      </w:r>
      <w:r w:rsidR="00853C52" w:rsidRPr="00F54EA0">
        <w:rPr>
          <w:rFonts w:ascii="Arial" w:hAnsi="Arial" w:cs="Arial"/>
          <w:color w:val="auto"/>
          <w:sz w:val="20"/>
          <w:szCs w:val="20"/>
        </w:rPr>
        <w:t>El</w:t>
      </w:r>
      <w:r w:rsidR="00C9530F" w:rsidRPr="00F54EA0">
        <w:rPr>
          <w:rFonts w:ascii="Arial" w:hAnsi="Arial" w:cs="Arial"/>
          <w:color w:val="auto"/>
          <w:sz w:val="20"/>
          <w:szCs w:val="20"/>
        </w:rPr>
        <w:t xml:space="preserve"> </w:t>
      </w:r>
      <w:r w:rsidR="00853C52" w:rsidRPr="00F54EA0">
        <w:rPr>
          <w:rFonts w:ascii="Arial" w:hAnsi="Arial" w:cs="Arial"/>
          <w:color w:val="auto"/>
          <w:sz w:val="20"/>
          <w:szCs w:val="20"/>
        </w:rPr>
        <w:t>Sayed,</w:t>
      </w:r>
      <w:r w:rsidR="008613D9" w:rsidRPr="00F54EA0">
        <w:rPr>
          <w:rFonts w:ascii="Arial" w:hAnsi="Arial" w:cs="Arial"/>
          <w:color w:val="auto"/>
          <w:sz w:val="20"/>
          <w:szCs w:val="20"/>
        </w:rPr>
        <w:t xml:space="preserve"> </w:t>
      </w:r>
      <w:r w:rsidR="00853C52" w:rsidRPr="00F54EA0">
        <w:rPr>
          <w:rFonts w:ascii="Arial" w:hAnsi="Arial" w:cs="Arial"/>
          <w:color w:val="auto"/>
          <w:sz w:val="20"/>
          <w:szCs w:val="20"/>
        </w:rPr>
        <w:t xml:space="preserve">(2018) </w:t>
      </w:r>
      <w:r w:rsidR="00E53CCF" w:rsidRPr="00F54EA0">
        <w:rPr>
          <w:rFonts w:ascii="Arial" w:hAnsi="Arial" w:cs="Arial"/>
          <w:color w:val="auto"/>
          <w:sz w:val="20"/>
          <w:szCs w:val="20"/>
        </w:rPr>
        <w:t xml:space="preserve">have show </w:t>
      </w:r>
      <w:r w:rsidR="008613D9" w:rsidRPr="00F54EA0">
        <w:rPr>
          <w:rFonts w:ascii="Arial" w:hAnsi="Arial" w:cs="Arial"/>
          <w:color w:val="auto"/>
          <w:sz w:val="20"/>
          <w:szCs w:val="20"/>
        </w:rPr>
        <w:t xml:space="preserve">that </w:t>
      </w:r>
      <w:r w:rsidR="00E53CCF" w:rsidRPr="00F54EA0">
        <w:rPr>
          <w:rFonts w:ascii="Arial" w:hAnsi="Arial" w:cs="Arial"/>
          <w:color w:val="auto"/>
          <w:sz w:val="20"/>
          <w:szCs w:val="20"/>
        </w:rPr>
        <w:t>diatomite</w:t>
      </w:r>
      <w:r w:rsidR="008613D9" w:rsidRPr="00F54EA0">
        <w:rPr>
          <w:rFonts w:ascii="Arial" w:hAnsi="Arial" w:cs="Arial"/>
          <w:color w:val="auto"/>
          <w:sz w:val="20"/>
          <w:szCs w:val="20"/>
        </w:rPr>
        <w:t xml:space="preserve"> has good adsorption capabilities and is</w:t>
      </w:r>
      <w:r w:rsidR="00E53CCF" w:rsidRPr="00F54EA0">
        <w:rPr>
          <w:rFonts w:ascii="Arial" w:hAnsi="Arial" w:cs="Arial"/>
          <w:color w:val="auto"/>
          <w:sz w:val="20"/>
          <w:szCs w:val="20"/>
        </w:rPr>
        <w:t xml:space="preserve"> effective in heavy metal remediation.</w:t>
      </w:r>
      <w:r w:rsidR="00853C52" w:rsidRPr="00F54EA0">
        <w:rPr>
          <w:rFonts w:ascii="Arial" w:hAnsi="Arial" w:cs="Arial"/>
          <w:color w:val="auto"/>
          <w:sz w:val="20"/>
          <w:szCs w:val="20"/>
        </w:rPr>
        <w:t xml:space="preserve"> </w:t>
      </w:r>
      <w:r w:rsidR="00E7244F" w:rsidRPr="00F54EA0">
        <w:rPr>
          <w:rFonts w:ascii="Arial" w:hAnsi="Arial" w:cs="Arial"/>
          <w:color w:val="auto"/>
          <w:sz w:val="20"/>
          <w:szCs w:val="20"/>
        </w:rPr>
        <w:t>In aqueous solutions, the surface of diatomite has a negative charge due to the dissociation of the surface silanols (Si-OH) groups in the silica matrix, into Si-O</w:t>
      </w:r>
      <w:r w:rsidR="00E53CCF" w:rsidRPr="00F54EA0">
        <w:rPr>
          <w:rFonts w:ascii="Arial" w:hAnsi="Arial" w:cs="Arial"/>
          <w:color w:val="auto"/>
          <w:sz w:val="20"/>
          <w:szCs w:val="20"/>
        </w:rPr>
        <w:t>‾ and H</w:t>
      </w:r>
      <w:r w:rsidR="00E53CCF" w:rsidRPr="00F54EA0">
        <w:rPr>
          <w:rFonts w:ascii="Arial" w:hAnsi="Arial" w:cs="Arial"/>
          <w:color w:val="auto"/>
          <w:sz w:val="20"/>
          <w:szCs w:val="20"/>
          <w:vertAlign w:val="superscript"/>
        </w:rPr>
        <w:t>+</w:t>
      </w:r>
      <w:r w:rsidR="00E53CCF" w:rsidRPr="00F54EA0">
        <w:rPr>
          <w:rFonts w:ascii="Arial" w:hAnsi="Arial" w:cs="Arial"/>
          <w:color w:val="auto"/>
          <w:sz w:val="20"/>
          <w:szCs w:val="20"/>
        </w:rPr>
        <w:t xml:space="preserve"> which makes diatomite to have a high affinity for heavy metal cations (Zhao </w:t>
      </w:r>
      <w:r w:rsidR="00E53CCF" w:rsidRPr="00F54EA0">
        <w:rPr>
          <w:rFonts w:ascii="Arial" w:hAnsi="Arial" w:cs="Arial"/>
          <w:i/>
          <w:iCs/>
          <w:color w:val="auto"/>
          <w:sz w:val="20"/>
          <w:szCs w:val="20"/>
        </w:rPr>
        <w:t xml:space="preserve">et al., </w:t>
      </w:r>
      <w:r w:rsidR="00E53CCF" w:rsidRPr="00F54EA0">
        <w:rPr>
          <w:rFonts w:ascii="Arial" w:hAnsi="Arial" w:cs="Arial"/>
          <w:color w:val="auto"/>
          <w:sz w:val="20"/>
          <w:szCs w:val="20"/>
        </w:rPr>
        <w:t xml:space="preserve">2019). </w:t>
      </w:r>
    </w:p>
    <w:p w14:paraId="0020A07E" w14:textId="77777777" w:rsidR="00E53CCF" w:rsidRPr="00F54EA0" w:rsidRDefault="00E53CCF" w:rsidP="0034485A">
      <w:pPr>
        <w:autoSpaceDE w:val="0"/>
        <w:autoSpaceDN w:val="0"/>
        <w:adjustRightInd w:val="0"/>
        <w:spacing w:after="0" w:line="240" w:lineRule="auto"/>
        <w:jc w:val="both"/>
        <w:rPr>
          <w:rFonts w:ascii="Arial" w:hAnsi="Arial" w:cs="Arial"/>
          <w:color w:val="auto"/>
          <w:sz w:val="20"/>
          <w:szCs w:val="20"/>
        </w:rPr>
      </w:pPr>
    </w:p>
    <w:p w14:paraId="7EB9BCAA" w14:textId="48E01F30" w:rsidR="00E53CCF" w:rsidRPr="00F54EA0" w:rsidRDefault="00E53CCF" w:rsidP="0034485A">
      <w:pPr>
        <w:autoSpaceDE w:val="0"/>
        <w:autoSpaceDN w:val="0"/>
        <w:adjustRightInd w:val="0"/>
        <w:spacing w:after="0" w:line="240" w:lineRule="auto"/>
        <w:jc w:val="both"/>
        <w:rPr>
          <w:rFonts w:ascii="Arial" w:hAnsi="Arial" w:cs="Arial"/>
          <w:color w:val="auto"/>
          <w:sz w:val="20"/>
          <w:szCs w:val="20"/>
        </w:rPr>
      </w:pPr>
      <w:r w:rsidRPr="00F54EA0">
        <w:rPr>
          <w:rFonts w:ascii="Arial" w:hAnsi="Arial" w:cs="Arial"/>
          <w:color w:val="auto"/>
          <w:sz w:val="20"/>
          <w:szCs w:val="20"/>
        </w:rPr>
        <w:t>Despite Kenya having huge deposits of diatomite mineral in Nakuru and Baringo Counties, the mineral has not been employed extensively in heavy metal remediation</w:t>
      </w:r>
      <w:r w:rsidR="00EE73E4" w:rsidRPr="00F54EA0">
        <w:rPr>
          <w:rFonts w:ascii="Arial" w:hAnsi="Arial" w:cs="Arial"/>
          <w:color w:val="auto"/>
          <w:sz w:val="20"/>
          <w:szCs w:val="20"/>
        </w:rPr>
        <w:t xml:space="preserve"> in the country. In this study, the adsorption of Pb (II) ions onto raw diatomite from Kenya was investigated. Pb (II) chosen as the preferred heavy metal due to its widespread presence in Kenya’s aquatic environment and industrial effluents. The effect of various adsorption parameters </w:t>
      </w:r>
      <w:r w:rsidR="00960CB4">
        <w:rPr>
          <w:rFonts w:ascii="Arial" w:hAnsi="Arial" w:cs="Arial"/>
          <w:color w:val="auto"/>
          <w:sz w:val="20"/>
          <w:szCs w:val="20"/>
        </w:rPr>
        <w:t>namely</w:t>
      </w:r>
      <w:r w:rsidR="00CA548C">
        <w:rPr>
          <w:rFonts w:ascii="Arial" w:hAnsi="Arial" w:cs="Arial"/>
          <w:color w:val="auto"/>
          <w:sz w:val="20"/>
          <w:szCs w:val="20"/>
        </w:rPr>
        <w:t>:</w:t>
      </w:r>
      <w:r w:rsidR="00EE73E4" w:rsidRPr="00F54EA0">
        <w:rPr>
          <w:rFonts w:ascii="Arial" w:hAnsi="Arial" w:cs="Arial"/>
          <w:color w:val="auto"/>
          <w:sz w:val="20"/>
          <w:szCs w:val="20"/>
        </w:rPr>
        <w:t xml:space="preserve"> pH, Initial metal ion concentration, contact time, adsorbent dose and solution temperature</w:t>
      </w:r>
      <w:r w:rsidR="00960CB4">
        <w:rPr>
          <w:rFonts w:ascii="Arial" w:hAnsi="Arial" w:cs="Arial"/>
          <w:color w:val="auto"/>
          <w:sz w:val="20"/>
          <w:szCs w:val="20"/>
        </w:rPr>
        <w:t xml:space="preserve"> were investigated. A</w:t>
      </w:r>
      <w:r w:rsidR="00EE73E4" w:rsidRPr="00F54EA0">
        <w:rPr>
          <w:rFonts w:ascii="Arial" w:hAnsi="Arial" w:cs="Arial"/>
          <w:color w:val="auto"/>
          <w:sz w:val="20"/>
          <w:szCs w:val="20"/>
        </w:rPr>
        <w:t>dsorption isotherms, kinetics and thermodynamic</w:t>
      </w:r>
      <w:r w:rsidR="00960CB4">
        <w:rPr>
          <w:rFonts w:ascii="Arial" w:hAnsi="Arial" w:cs="Arial"/>
          <w:color w:val="auto"/>
          <w:sz w:val="20"/>
          <w:szCs w:val="20"/>
        </w:rPr>
        <w:t xml:space="preserve"> studies were also </w:t>
      </w:r>
      <w:r w:rsidR="00EE73E4" w:rsidRPr="00F54EA0">
        <w:rPr>
          <w:rFonts w:ascii="Arial" w:hAnsi="Arial" w:cs="Arial"/>
          <w:color w:val="auto"/>
          <w:sz w:val="20"/>
          <w:szCs w:val="20"/>
        </w:rPr>
        <w:t>investigated</w:t>
      </w:r>
      <w:r w:rsidR="00960CB4">
        <w:rPr>
          <w:rFonts w:ascii="Arial" w:hAnsi="Arial" w:cs="Arial"/>
          <w:color w:val="auto"/>
          <w:sz w:val="20"/>
          <w:szCs w:val="20"/>
        </w:rPr>
        <w:t xml:space="preserve"> in order to describe the adsorption process</w:t>
      </w:r>
      <w:r w:rsidR="00EE73E4" w:rsidRPr="00F54EA0">
        <w:rPr>
          <w:rFonts w:ascii="Arial" w:hAnsi="Arial" w:cs="Arial"/>
          <w:color w:val="auto"/>
          <w:sz w:val="20"/>
          <w:szCs w:val="20"/>
        </w:rPr>
        <w:t xml:space="preserve">. </w:t>
      </w:r>
    </w:p>
    <w:p w14:paraId="3687BD1F" w14:textId="77777777" w:rsidR="00F665BE" w:rsidRPr="00F54EA0" w:rsidRDefault="00F665BE" w:rsidP="0034485A">
      <w:pPr>
        <w:autoSpaceDE w:val="0"/>
        <w:autoSpaceDN w:val="0"/>
        <w:adjustRightInd w:val="0"/>
        <w:spacing w:after="0" w:line="240" w:lineRule="auto"/>
        <w:jc w:val="both"/>
        <w:rPr>
          <w:rFonts w:ascii="Arial" w:hAnsi="Arial" w:cs="Arial"/>
          <w:color w:val="auto"/>
          <w:sz w:val="20"/>
          <w:szCs w:val="20"/>
        </w:rPr>
      </w:pPr>
    </w:p>
    <w:p w14:paraId="106F1DC4" w14:textId="44409454" w:rsidR="00F665BE" w:rsidRDefault="00960CB4" w:rsidP="007B1510">
      <w:pPr>
        <w:autoSpaceDE w:val="0"/>
        <w:autoSpaceDN w:val="0"/>
        <w:adjustRightInd w:val="0"/>
        <w:spacing w:line="240" w:lineRule="auto"/>
        <w:rPr>
          <w:rFonts w:ascii="Arial" w:hAnsi="Arial" w:cs="Arial"/>
          <w:b/>
          <w:bCs/>
          <w:color w:val="auto"/>
          <w:sz w:val="22"/>
        </w:rPr>
      </w:pPr>
      <w:r w:rsidRPr="00BA42B7">
        <w:rPr>
          <w:rFonts w:ascii="Arial" w:hAnsi="Arial" w:cs="Arial"/>
          <w:b/>
          <w:bCs/>
          <w:color w:val="auto"/>
          <w:sz w:val="22"/>
        </w:rPr>
        <w:t xml:space="preserve">2. </w:t>
      </w:r>
      <w:r w:rsidR="00C86FA2" w:rsidRPr="00BA42B7">
        <w:rPr>
          <w:rFonts w:ascii="Arial" w:hAnsi="Arial" w:cs="Arial"/>
          <w:b/>
          <w:bCs/>
          <w:color w:val="auto"/>
          <w:sz w:val="22"/>
        </w:rPr>
        <w:t>MATERIALS AND METHODS</w:t>
      </w:r>
    </w:p>
    <w:p w14:paraId="4CC7150D" w14:textId="5E2189A0" w:rsidR="007565C0" w:rsidRPr="009F2A37" w:rsidRDefault="007565C0" w:rsidP="007B1510">
      <w:pPr>
        <w:autoSpaceDE w:val="0"/>
        <w:autoSpaceDN w:val="0"/>
        <w:adjustRightInd w:val="0"/>
        <w:spacing w:line="240" w:lineRule="auto"/>
        <w:rPr>
          <w:rFonts w:ascii="Arial" w:hAnsi="Arial" w:cs="Arial"/>
          <w:b/>
          <w:bCs/>
          <w:color w:val="auto"/>
          <w:sz w:val="22"/>
        </w:rPr>
      </w:pPr>
      <w:r w:rsidRPr="009F2A37">
        <w:rPr>
          <w:rFonts w:ascii="Arial" w:hAnsi="Arial" w:cs="Arial"/>
          <w:b/>
          <w:bCs/>
          <w:color w:val="auto"/>
          <w:sz w:val="22"/>
        </w:rPr>
        <w:t>2.1 Materials</w:t>
      </w:r>
    </w:p>
    <w:p w14:paraId="49272660" w14:textId="50705851" w:rsidR="00F665BE" w:rsidRPr="00F54EA0" w:rsidRDefault="00F665BE" w:rsidP="0034485A">
      <w:pPr>
        <w:autoSpaceDE w:val="0"/>
        <w:autoSpaceDN w:val="0"/>
        <w:adjustRightInd w:val="0"/>
        <w:spacing w:after="0" w:line="240" w:lineRule="auto"/>
        <w:jc w:val="both"/>
        <w:rPr>
          <w:rFonts w:ascii="Arial" w:hAnsi="Arial" w:cs="Arial"/>
          <w:i/>
          <w:iCs/>
          <w:color w:val="auto"/>
          <w:sz w:val="20"/>
          <w:szCs w:val="20"/>
        </w:rPr>
      </w:pPr>
      <w:r w:rsidRPr="00F54EA0">
        <w:rPr>
          <w:rFonts w:ascii="Arial" w:hAnsi="Arial" w:cs="Arial"/>
          <w:color w:val="auto"/>
          <w:sz w:val="20"/>
          <w:szCs w:val="20"/>
        </w:rPr>
        <w:t xml:space="preserve">The </w:t>
      </w:r>
      <w:r w:rsidR="003737BC">
        <w:rPr>
          <w:rFonts w:ascii="Arial" w:hAnsi="Arial" w:cs="Arial"/>
          <w:color w:val="auto"/>
          <w:sz w:val="20"/>
          <w:szCs w:val="20"/>
        </w:rPr>
        <w:t>powdered</w:t>
      </w:r>
      <w:r w:rsidR="003737BC" w:rsidRPr="00F54EA0">
        <w:rPr>
          <w:rFonts w:ascii="Arial" w:hAnsi="Arial" w:cs="Arial"/>
          <w:color w:val="auto"/>
          <w:sz w:val="20"/>
          <w:szCs w:val="20"/>
        </w:rPr>
        <w:t xml:space="preserve"> </w:t>
      </w:r>
      <w:r w:rsidRPr="00F54EA0">
        <w:rPr>
          <w:rFonts w:ascii="Arial" w:hAnsi="Arial" w:cs="Arial"/>
          <w:color w:val="auto"/>
          <w:sz w:val="20"/>
          <w:szCs w:val="20"/>
        </w:rPr>
        <w:t>raw diatomite sample</w:t>
      </w:r>
      <w:r w:rsidR="006B4B5D" w:rsidRPr="00F54EA0">
        <w:rPr>
          <w:rFonts w:ascii="Arial" w:hAnsi="Arial" w:cs="Arial"/>
          <w:color w:val="auto"/>
          <w:sz w:val="20"/>
          <w:szCs w:val="20"/>
        </w:rPr>
        <w:t xml:space="preserve"> </w:t>
      </w:r>
      <w:r w:rsidRPr="00F54EA0">
        <w:rPr>
          <w:rFonts w:ascii="Arial" w:hAnsi="Arial" w:cs="Arial"/>
          <w:color w:val="auto"/>
          <w:sz w:val="20"/>
          <w:szCs w:val="20"/>
        </w:rPr>
        <w:t xml:space="preserve">was obtained from the African Diatomite Industries Limited (ADIL) in Kariandusi, Gilgil, Nakuru County, Kenya. </w:t>
      </w:r>
      <w:r w:rsidR="00960CB4">
        <w:rPr>
          <w:rFonts w:ascii="Arial" w:hAnsi="Arial" w:cs="Arial"/>
          <w:color w:val="auto"/>
          <w:sz w:val="20"/>
          <w:szCs w:val="20"/>
        </w:rPr>
        <w:t xml:space="preserve">Reagents used in the study were </w:t>
      </w:r>
      <w:r w:rsidR="003C52F3" w:rsidRPr="00F54EA0">
        <w:rPr>
          <w:rFonts w:ascii="Arial" w:hAnsi="Arial" w:cs="Arial"/>
          <w:color w:val="auto"/>
          <w:sz w:val="20"/>
          <w:szCs w:val="20"/>
          <w:lang w:val="en-GB"/>
        </w:rPr>
        <w:t>L</w:t>
      </w:r>
      <w:r w:rsidRPr="00F54EA0">
        <w:rPr>
          <w:rFonts w:ascii="Arial" w:hAnsi="Arial" w:cs="Arial"/>
          <w:color w:val="auto"/>
          <w:sz w:val="20"/>
          <w:szCs w:val="20"/>
          <w:lang w:val="en-GB"/>
        </w:rPr>
        <w:t>ead (II) nitrate [Pb(NO</w:t>
      </w:r>
      <w:r w:rsidRPr="00F54EA0">
        <w:rPr>
          <w:rFonts w:ascii="Arial" w:hAnsi="Arial" w:cs="Arial"/>
          <w:color w:val="auto"/>
          <w:sz w:val="20"/>
          <w:szCs w:val="20"/>
          <w:vertAlign w:val="subscript"/>
          <w:lang w:val="en-GB"/>
        </w:rPr>
        <w:t>3</w:t>
      </w:r>
      <w:r w:rsidRPr="00F54EA0">
        <w:rPr>
          <w:rFonts w:ascii="Arial" w:hAnsi="Arial" w:cs="Arial"/>
          <w:color w:val="auto"/>
          <w:sz w:val="20"/>
          <w:szCs w:val="20"/>
          <w:lang w:val="en-GB"/>
        </w:rPr>
        <w:t>)</w:t>
      </w:r>
      <w:r w:rsidRPr="00F54EA0">
        <w:rPr>
          <w:rFonts w:ascii="Arial" w:hAnsi="Arial" w:cs="Arial"/>
          <w:color w:val="auto"/>
          <w:sz w:val="20"/>
          <w:szCs w:val="20"/>
          <w:vertAlign w:val="subscript"/>
          <w:lang w:val="en-GB"/>
        </w:rPr>
        <w:t>2</w:t>
      </w:r>
      <w:r w:rsidRPr="00F54EA0">
        <w:rPr>
          <w:rFonts w:ascii="Arial" w:hAnsi="Arial" w:cs="Arial"/>
          <w:color w:val="auto"/>
          <w:sz w:val="20"/>
          <w:szCs w:val="20"/>
          <w:lang w:val="en-GB"/>
        </w:rPr>
        <w:t>; 99%], nitric acid (HNO</w:t>
      </w:r>
      <w:r w:rsidRPr="00F54EA0">
        <w:rPr>
          <w:rFonts w:ascii="Arial" w:hAnsi="Arial" w:cs="Arial"/>
          <w:color w:val="auto"/>
          <w:sz w:val="20"/>
          <w:szCs w:val="20"/>
          <w:vertAlign w:val="subscript"/>
          <w:lang w:val="en-GB"/>
        </w:rPr>
        <w:t>3</w:t>
      </w:r>
      <w:r w:rsidRPr="00F54EA0">
        <w:rPr>
          <w:rFonts w:ascii="Arial" w:hAnsi="Arial" w:cs="Arial"/>
          <w:color w:val="auto"/>
          <w:sz w:val="20"/>
          <w:szCs w:val="20"/>
          <w:lang w:val="en-GB"/>
        </w:rPr>
        <w:t>; 70%)</w:t>
      </w:r>
      <w:r w:rsidR="00960CB4">
        <w:rPr>
          <w:rFonts w:ascii="Arial" w:hAnsi="Arial" w:cs="Arial"/>
          <w:color w:val="auto"/>
          <w:sz w:val="20"/>
          <w:szCs w:val="20"/>
          <w:lang w:val="en-GB"/>
        </w:rPr>
        <w:t>,</w:t>
      </w:r>
      <w:r w:rsidRPr="00F54EA0">
        <w:rPr>
          <w:rFonts w:ascii="Arial" w:hAnsi="Arial" w:cs="Arial"/>
          <w:color w:val="auto"/>
          <w:sz w:val="20"/>
          <w:szCs w:val="20"/>
          <w:lang w:val="en-GB"/>
        </w:rPr>
        <w:t xml:space="preserve"> sodium hydroxide pellets (NaOH, 98%) </w:t>
      </w:r>
      <w:r w:rsidR="00960CB4">
        <w:rPr>
          <w:rFonts w:ascii="Arial" w:hAnsi="Arial" w:cs="Arial"/>
          <w:color w:val="auto"/>
          <w:sz w:val="20"/>
          <w:szCs w:val="20"/>
          <w:lang w:val="en-GB"/>
        </w:rPr>
        <w:t xml:space="preserve">and </w:t>
      </w:r>
      <w:r w:rsidR="00960CB4" w:rsidRPr="00BA42B7">
        <w:rPr>
          <w:rFonts w:ascii="Arial" w:hAnsi="Arial" w:cs="Arial"/>
          <w:color w:val="auto"/>
          <w:sz w:val="20"/>
          <w:szCs w:val="20"/>
          <w:lang w:val="en-GB"/>
        </w:rPr>
        <w:t>d</w:t>
      </w:r>
      <w:r w:rsidR="00BA42B7">
        <w:rPr>
          <w:rFonts w:ascii="Arial" w:hAnsi="Arial" w:cs="Arial"/>
          <w:color w:val="auto"/>
          <w:sz w:val="20"/>
          <w:szCs w:val="20"/>
          <w:lang w:val="en-GB"/>
        </w:rPr>
        <w:t>eionised</w:t>
      </w:r>
      <w:r w:rsidR="00960CB4">
        <w:rPr>
          <w:rFonts w:ascii="Arial" w:hAnsi="Arial" w:cs="Arial"/>
          <w:color w:val="auto"/>
          <w:sz w:val="20"/>
          <w:szCs w:val="20"/>
          <w:lang w:val="en-GB"/>
        </w:rPr>
        <w:t xml:space="preserve"> water</w:t>
      </w:r>
      <w:r w:rsidR="00BA42B7">
        <w:rPr>
          <w:rFonts w:ascii="Arial" w:hAnsi="Arial" w:cs="Arial"/>
          <w:color w:val="auto"/>
          <w:sz w:val="20"/>
          <w:szCs w:val="20"/>
          <w:lang w:val="en-GB"/>
        </w:rPr>
        <w:t xml:space="preserve">, which were </w:t>
      </w:r>
      <w:r w:rsidRPr="00F54EA0">
        <w:rPr>
          <w:rFonts w:ascii="Arial" w:hAnsi="Arial" w:cs="Arial"/>
          <w:color w:val="auto"/>
          <w:sz w:val="20"/>
          <w:szCs w:val="20"/>
          <w:lang w:val="en-GB"/>
        </w:rPr>
        <w:t>purchased from</w:t>
      </w:r>
      <w:r w:rsidR="003C52F3" w:rsidRPr="00F54EA0">
        <w:rPr>
          <w:rFonts w:ascii="Arial" w:hAnsi="Arial" w:cs="Arial"/>
          <w:color w:val="auto"/>
          <w:sz w:val="20"/>
          <w:szCs w:val="20"/>
          <w:lang w:val="en-GB"/>
        </w:rPr>
        <w:t xml:space="preserve"> Sigma-Aldrich</w:t>
      </w:r>
      <w:r w:rsidRPr="00F54EA0">
        <w:rPr>
          <w:rFonts w:ascii="Arial" w:hAnsi="Arial" w:cs="Arial"/>
          <w:color w:val="auto"/>
          <w:sz w:val="20"/>
          <w:szCs w:val="20"/>
          <w:lang w:val="en-GB"/>
        </w:rPr>
        <w:t>. All the reagents were analytical grade</w:t>
      </w:r>
      <w:r w:rsidR="003C52F3" w:rsidRPr="00F54EA0">
        <w:rPr>
          <w:rFonts w:ascii="Arial" w:hAnsi="Arial" w:cs="Arial"/>
          <w:color w:val="auto"/>
          <w:sz w:val="20"/>
          <w:szCs w:val="20"/>
        </w:rPr>
        <w:t xml:space="preserve"> and were used as received without further purification</w:t>
      </w:r>
      <w:r w:rsidRPr="00F54EA0">
        <w:rPr>
          <w:rFonts w:ascii="Arial" w:hAnsi="Arial" w:cs="Arial"/>
          <w:color w:val="auto"/>
          <w:sz w:val="20"/>
          <w:szCs w:val="20"/>
          <w:lang w:val="en-GB"/>
        </w:rPr>
        <w:t xml:space="preserve">. </w:t>
      </w:r>
    </w:p>
    <w:p w14:paraId="7DF8181F" w14:textId="77777777" w:rsidR="00F665BE" w:rsidRPr="00F54EA0" w:rsidRDefault="00F665BE" w:rsidP="0034485A">
      <w:pPr>
        <w:autoSpaceDE w:val="0"/>
        <w:autoSpaceDN w:val="0"/>
        <w:adjustRightInd w:val="0"/>
        <w:spacing w:after="0" w:line="240" w:lineRule="auto"/>
        <w:jc w:val="both"/>
        <w:rPr>
          <w:rFonts w:ascii="Arial" w:hAnsi="Arial" w:cs="Arial"/>
          <w:color w:val="auto"/>
          <w:sz w:val="20"/>
          <w:szCs w:val="20"/>
          <w:lang w:val="en-GB"/>
        </w:rPr>
      </w:pPr>
    </w:p>
    <w:p w14:paraId="27B16015" w14:textId="344B1CCA" w:rsidR="004263CC" w:rsidRPr="009F2A37" w:rsidRDefault="00BA42B7" w:rsidP="007B1510">
      <w:pPr>
        <w:autoSpaceDE w:val="0"/>
        <w:autoSpaceDN w:val="0"/>
        <w:adjustRightInd w:val="0"/>
        <w:spacing w:line="240" w:lineRule="auto"/>
        <w:rPr>
          <w:rFonts w:ascii="Arial" w:hAnsi="Arial" w:cs="Arial"/>
          <w:color w:val="auto"/>
          <w:sz w:val="22"/>
        </w:rPr>
      </w:pPr>
      <w:r w:rsidRPr="009F2A37">
        <w:rPr>
          <w:rFonts w:ascii="Arial" w:hAnsi="Arial" w:cs="Arial"/>
          <w:b/>
          <w:bCs/>
          <w:color w:val="auto"/>
          <w:sz w:val="22"/>
          <w:lang w:val="en-GB"/>
        </w:rPr>
        <w:t>2.</w:t>
      </w:r>
      <w:r w:rsidR="007565C0" w:rsidRPr="009F2A37">
        <w:rPr>
          <w:rFonts w:ascii="Arial" w:hAnsi="Arial" w:cs="Arial"/>
          <w:b/>
          <w:bCs/>
          <w:color w:val="auto"/>
          <w:sz w:val="22"/>
          <w:lang w:val="en-GB"/>
        </w:rPr>
        <w:t>2</w:t>
      </w:r>
      <w:r w:rsidRPr="009F2A37">
        <w:rPr>
          <w:rFonts w:ascii="Arial" w:hAnsi="Arial" w:cs="Arial"/>
          <w:b/>
          <w:bCs/>
          <w:color w:val="auto"/>
          <w:sz w:val="22"/>
          <w:lang w:val="en-GB"/>
        </w:rPr>
        <w:t xml:space="preserve"> </w:t>
      </w:r>
      <w:r w:rsidR="00F665BE" w:rsidRPr="009F2A37">
        <w:rPr>
          <w:rFonts w:ascii="Arial" w:hAnsi="Arial" w:cs="Arial"/>
          <w:b/>
          <w:bCs/>
          <w:color w:val="auto"/>
          <w:sz w:val="22"/>
          <w:lang w:val="en-GB"/>
        </w:rPr>
        <w:t xml:space="preserve">Adsorbent </w:t>
      </w:r>
      <w:r w:rsidR="00D153C8" w:rsidRPr="009F2A37">
        <w:rPr>
          <w:rFonts w:ascii="Arial" w:hAnsi="Arial" w:cs="Arial"/>
          <w:b/>
          <w:bCs/>
          <w:color w:val="auto"/>
          <w:sz w:val="22"/>
          <w:lang w:val="en-GB"/>
        </w:rPr>
        <w:t>Preparation</w:t>
      </w:r>
    </w:p>
    <w:p w14:paraId="0A431C11" w14:textId="30D99CF0" w:rsidR="00F665BE" w:rsidRPr="00F54EA0" w:rsidRDefault="000A3817" w:rsidP="0034485A">
      <w:pPr>
        <w:autoSpaceDE w:val="0"/>
        <w:autoSpaceDN w:val="0"/>
        <w:adjustRightInd w:val="0"/>
        <w:spacing w:after="0" w:line="240" w:lineRule="auto"/>
        <w:jc w:val="both"/>
        <w:rPr>
          <w:rFonts w:ascii="Arial" w:hAnsi="Arial" w:cs="Arial"/>
          <w:b/>
          <w:bCs/>
          <w:i/>
          <w:iCs/>
          <w:color w:val="auto"/>
          <w:sz w:val="20"/>
          <w:szCs w:val="20"/>
          <w:lang w:val="en-GB"/>
        </w:rPr>
      </w:pPr>
      <w:r>
        <w:rPr>
          <w:rFonts w:ascii="Arial" w:hAnsi="Arial" w:cs="Arial"/>
          <w:color w:val="auto"/>
          <w:sz w:val="20"/>
          <w:szCs w:val="20"/>
        </w:rPr>
        <w:t>Adsorbent preparation</w:t>
      </w:r>
      <w:r w:rsidR="008B52A6">
        <w:rPr>
          <w:rFonts w:ascii="Arial" w:hAnsi="Arial" w:cs="Arial"/>
          <w:color w:val="auto"/>
          <w:sz w:val="20"/>
          <w:szCs w:val="20"/>
        </w:rPr>
        <w:t xml:space="preserve"> employ</w:t>
      </w:r>
      <w:r w:rsidR="00AA757E">
        <w:rPr>
          <w:rFonts w:ascii="Arial" w:hAnsi="Arial" w:cs="Arial"/>
          <w:color w:val="auto"/>
          <w:sz w:val="20"/>
          <w:szCs w:val="20"/>
        </w:rPr>
        <w:t>ed</w:t>
      </w:r>
      <w:r w:rsidR="008B52A6">
        <w:rPr>
          <w:rFonts w:ascii="Arial" w:hAnsi="Arial" w:cs="Arial"/>
          <w:color w:val="auto"/>
          <w:sz w:val="20"/>
          <w:szCs w:val="20"/>
        </w:rPr>
        <w:t xml:space="preserve"> the procedure followed by Zang </w:t>
      </w:r>
      <w:r w:rsidR="008B52A6" w:rsidRPr="008B52A6">
        <w:rPr>
          <w:rFonts w:ascii="Arial" w:hAnsi="Arial" w:cs="Arial"/>
          <w:i/>
          <w:iCs/>
          <w:color w:val="auto"/>
          <w:sz w:val="20"/>
          <w:szCs w:val="20"/>
        </w:rPr>
        <w:t>et al.</w:t>
      </w:r>
      <w:r w:rsidR="008B52A6">
        <w:rPr>
          <w:rFonts w:ascii="Arial" w:hAnsi="Arial" w:cs="Arial"/>
          <w:color w:val="auto"/>
          <w:sz w:val="20"/>
          <w:szCs w:val="20"/>
        </w:rPr>
        <w:t xml:space="preserve"> (2013) with modification. The </w:t>
      </w:r>
      <w:r w:rsidR="00F665BE" w:rsidRPr="00F54EA0">
        <w:rPr>
          <w:rFonts w:ascii="Arial" w:hAnsi="Arial" w:cs="Arial"/>
          <w:color w:val="auto"/>
          <w:sz w:val="20"/>
          <w:szCs w:val="20"/>
        </w:rPr>
        <w:t xml:space="preserve">raw diatomite powder was washed with </w:t>
      </w:r>
      <w:r w:rsidR="00BA42B7">
        <w:rPr>
          <w:rFonts w:ascii="Arial" w:hAnsi="Arial" w:cs="Arial"/>
          <w:color w:val="auto"/>
          <w:sz w:val="20"/>
          <w:szCs w:val="20"/>
        </w:rPr>
        <w:t xml:space="preserve">deionised </w:t>
      </w:r>
      <w:r w:rsidR="00F665BE" w:rsidRPr="00F54EA0">
        <w:rPr>
          <w:rFonts w:ascii="Arial" w:hAnsi="Arial" w:cs="Arial"/>
          <w:color w:val="auto"/>
          <w:sz w:val="20"/>
          <w:szCs w:val="20"/>
        </w:rPr>
        <w:t xml:space="preserve">water </w:t>
      </w:r>
      <w:r w:rsidR="00BA42B7">
        <w:rPr>
          <w:rFonts w:ascii="Arial" w:hAnsi="Arial" w:cs="Arial"/>
          <w:color w:val="auto"/>
          <w:sz w:val="20"/>
          <w:szCs w:val="20"/>
        </w:rPr>
        <w:t>f</w:t>
      </w:r>
      <w:r w:rsidR="003737BC">
        <w:rPr>
          <w:rFonts w:ascii="Arial" w:hAnsi="Arial" w:cs="Arial"/>
          <w:color w:val="auto"/>
          <w:sz w:val="20"/>
          <w:szCs w:val="20"/>
        </w:rPr>
        <w:t>ive times</w:t>
      </w:r>
      <w:r w:rsidR="00BA42B7">
        <w:rPr>
          <w:rFonts w:ascii="Arial" w:hAnsi="Arial" w:cs="Arial"/>
          <w:color w:val="auto"/>
          <w:sz w:val="20"/>
          <w:szCs w:val="20"/>
        </w:rPr>
        <w:t xml:space="preserve"> </w:t>
      </w:r>
      <w:r w:rsidR="00F665BE" w:rsidRPr="00F54EA0">
        <w:rPr>
          <w:rFonts w:ascii="Arial" w:hAnsi="Arial" w:cs="Arial"/>
          <w:color w:val="auto"/>
          <w:sz w:val="20"/>
          <w:szCs w:val="20"/>
        </w:rPr>
        <w:t>to remove any adhered impurities</w:t>
      </w:r>
      <w:r w:rsidR="008B52A6">
        <w:rPr>
          <w:rFonts w:ascii="Arial" w:hAnsi="Arial" w:cs="Arial"/>
          <w:color w:val="auto"/>
          <w:sz w:val="20"/>
          <w:szCs w:val="20"/>
        </w:rPr>
        <w:t xml:space="preserve">, </w:t>
      </w:r>
      <w:r w:rsidR="00D153C8" w:rsidRPr="00F54EA0">
        <w:rPr>
          <w:rFonts w:ascii="Arial" w:hAnsi="Arial" w:cs="Arial"/>
          <w:color w:val="auto"/>
          <w:sz w:val="20"/>
          <w:szCs w:val="20"/>
        </w:rPr>
        <w:t>filtered</w:t>
      </w:r>
      <w:r w:rsidR="008B52A6">
        <w:rPr>
          <w:rFonts w:ascii="Arial" w:hAnsi="Arial" w:cs="Arial"/>
          <w:color w:val="auto"/>
          <w:sz w:val="20"/>
          <w:szCs w:val="20"/>
        </w:rPr>
        <w:t xml:space="preserve"> and oven dried at </w:t>
      </w:r>
      <w:r w:rsidRPr="00F54EA0">
        <w:rPr>
          <w:rFonts w:ascii="Arial" w:hAnsi="Arial" w:cs="Arial"/>
          <w:color w:val="auto"/>
          <w:sz w:val="20"/>
          <w:szCs w:val="20"/>
        </w:rPr>
        <w:t>100ºC for 6 hours</w:t>
      </w:r>
      <w:r w:rsidR="00F665BE" w:rsidRPr="00F54EA0">
        <w:rPr>
          <w:rFonts w:ascii="Arial" w:hAnsi="Arial" w:cs="Arial"/>
          <w:color w:val="auto"/>
          <w:sz w:val="20"/>
          <w:szCs w:val="20"/>
        </w:rPr>
        <w:t>.</w:t>
      </w:r>
      <w:r w:rsidR="00D153C8" w:rsidRPr="00F54EA0">
        <w:rPr>
          <w:rFonts w:ascii="Arial" w:hAnsi="Arial" w:cs="Arial"/>
          <w:color w:val="auto"/>
          <w:sz w:val="20"/>
          <w:szCs w:val="20"/>
        </w:rPr>
        <w:t xml:space="preserve"> </w:t>
      </w:r>
      <w:r>
        <w:rPr>
          <w:rFonts w:ascii="Arial" w:hAnsi="Arial" w:cs="Arial"/>
          <w:color w:val="auto"/>
          <w:sz w:val="20"/>
          <w:szCs w:val="20"/>
        </w:rPr>
        <w:t xml:space="preserve">After cooling, 15g of the diatomite </w:t>
      </w:r>
      <w:r w:rsidR="00AA757E">
        <w:rPr>
          <w:rFonts w:ascii="Arial" w:hAnsi="Arial" w:cs="Arial"/>
          <w:color w:val="auto"/>
          <w:sz w:val="20"/>
          <w:szCs w:val="20"/>
        </w:rPr>
        <w:t xml:space="preserve">sample </w:t>
      </w:r>
      <w:r>
        <w:rPr>
          <w:rFonts w:ascii="Arial" w:hAnsi="Arial" w:cs="Arial"/>
          <w:color w:val="auto"/>
          <w:sz w:val="20"/>
          <w:szCs w:val="20"/>
        </w:rPr>
        <w:t xml:space="preserve">was placed </w:t>
      </w:r>
      <w:r w:rsidRPr="000A3817">
        <w:rPr>
          <w:rFonts w:ascii="Arial" w:hAnsi="Arial" w:cs="Arial"/>
          <w:color w:val="auto"/>
          <w:sz w:val="20"/>
          <w:szCs w:val="20"/>
        </w:rPr>
        <w:t xml:space="preserve">in a beaker </w:t>
      </w:r>
      <w:r>
        <w:rPr>
          <w:rFonts w:ascii="Arial" w:hAnsi="Arial" w:cs="Arial"/>
          <w:sz w:val="20"/>
          <w:szCs w:val="20"/>
        </w:rPr>
        <w:t xml:space="preserve">containing 150ml </w:t>
      </w:r>
      <w:r w:rsidRPr="000A3817">
        <w:rPr>
          <w:rFonts w:ascii="Arial" w:hAnsi="Arial" w:cs="Arial"/>
          <w:color w:val="auto"/>
          <w:sz w:val="20"/>
          <w:szCs w:val="20"/>
        </w:rPr>
        <w:t>4M HNO</w:t>
      </w:r>
      <w:r w:rsidRPr="000A3817">
        <w:rPr>
          <w:rFonts w:ascii="Arial" w:hAnsi="Arial" w:cs="Arial"/>
          <w:color w:val="auto"/>
          <w:sz w:val="20"/>
          <w:szCs w:val="20"/>
          <w:vertAlign w:val="subscript"/>
        </w:rPr>
        <w:t>3</w:t>
      </w:r>
      <w:r w:rsidRPr="000A3817">
        <w:rPr>
          <w:rFonts w:ascii="Arial" w:hAnsi="Arial" w:cs="Arial"/>
          <w:color w:val="auto"/>
          <w:sz w:val="20"/>
          <w:szCs w:val="20"/>
        </w:rPr>
        <w:t xml:space="preserve"> acid</w:t>
      </w:r>
      <w:r>
        <w:rPr>
          <w:rFonts w:ascii="Arial" w:hAnsi="Arial" w:cs="Arial"/>
          <w:sz w:val="20"/>
          <w:szCs w:val="20"/>
        </w:rPr>
        <w:t xml:space="preserve">. The mixture was then placed in an orbital shaker </w:t>
      </w:r>
      <w:r w:rsidRPr="00F54EA0">
        <w:rPr>
          <w:rFonts w:ascii="Arial" w:hAnsi="Arial" w:cs="Arial"/>
          <w:color w:val="auto"/>
          <w:sz w:val="20"/>
          <w:szCs w:val="20"/>
        </w:rPr>
        <w:t>(</w:t>
      </w:r>
      <w:r w:rsidRPr="00F54EA0">
        <w:rPr>
          <w:rFonts w:ascii="Arial" w:hAnsi="Arial" w:cs="Arial"/>
          <w:color w:val="auto"/>
          <w:sz w:val="20"/>
          <w:szCs w:val="20"/>
          <w:lang w:val="en-GB"/>
        </w:rPr>
        <w:t>BioBase SK-0180-Pro</w:t>
      </w:r>
      <w:r>
        <w:rPr>
          <w:rFonts w:ascii="Arial" w:hAnsi="Arial" w:cs="Arial"/>
          <w:color w:val="auto"/>
          <w:sz w:val="20"/>
          <w:szCs w:val="20"/>
          <w:lang w:val="en-GB"/>
        </w:rPr>
        <w:t>)</w:t>
      </w:r>
      <w:r>
        <w:rPr>
          <w:rFonts w:ascii="Arial" w:hAnsi="Arial" w:cs="Arial"/>
          <w:sz w:val="20"/>
          <w:szCs w:val="20"/>
        </w:rPr>
        <w:t xml:space="preserve"> and agitated</w:t>
      </w:r>
      <w:r w:rsidRPr="000A3817">
        <w:rPr>
          <w:rFonts w:ascii="Arial" w:hAnsi="Arial" w:cs="Arial"/>
          <w:sz w:val="20"/>
          <w:szCs w:val="20"/>
        </w:rPr>
        <w:t xml:space="preserve"> at 240 rpm </w:t>
      </w:r>
      <w:r w:rsidR="00D153C8" w:rsidRPr="000A3817">
        <w:rPr>
          <w:rFonts w:ascii="Arial" w:hAnsi="Arial" w:cs="Arial"/>
          <w:color w:val="auto"/>
          <w:sz w:val="20"/>
          <w:szCs w:val="20"/>
        </w:rPr>
        <w:t>for 30 minutes</w:t>
      </w:r>
      <w:r w:rsidR="00F665BE" w:rsidRPr="000A3817">
        <w:rPr>
          <w:rFonts w:ascii="Arial" w:hAnsi="Arial" w:cs="Arial"/>
          <w:color w:val="auto"/>
          <w:sz w:val="20"/>
          <w:szCs w:val="20"/>
        </w:rPr>
        <w:t xml:space="preserve"> </w:t>
      </w:r>
      <w:r w:rsidR="00D153C8" w:rsidRPr="000A3817">
        <w:rPr>
          <w:rFonts w:ascii="Arial" w:hAnsi="Arial" w:cs="Arial"/>
          <w:color w:val="auto"/>
          <w:sz w:val="20"/>
          <w:szCs w:val="20"/>
        </w:rPr>
        <w:t xml:space="preserve">to remove impurities </w:t>
      </w:r>
      <w:r>
        <w:rPr>
          <w:rFonts w:ascii="Arial" w:hAnsi="Arial" w:cs="Arial"/>
          <w:color w:val="auto"/>
          <w:sz w:val="20"/>
          <w:szCs w:val="20"/>
        </w:rPr>
        <w:t xml:space="preserve">such as calcite that may be </w:t>
      </w:r>
      <w:r w:rsidR="00D153C8" w:rsidRPr="000A3817">
        <w:rPr>
          <w:rFonts w:ascii="Arial" w:hAnsi="Arial" w:cs="Arial"/>
          <w:color w:val="auto"/>
          <w:sz w:val="20"/>
          <w:szCs w:val="20"/>
        </w:rPr>
        <w:t>present. The diatomite was</w:t>
      </w:r>
      <w:r>
        <w:rPr>
          <w:rFonts w:ascii="Arial" w:hAnsi="Arial" w:cs="Arial"/>
          <w:color w:val="auto"/>
          <w:sz w:val="20"/>
          <w:szCs w:val="20"/>
        </w:rPr>
        <w:t xml:space="preserve"> then</w:t>
      </w:r>
      <w:r w:rsidR="00D153C8" w:rsidRPr="000A3817">
        <w:rPr>
          <w:rFonts w:ascii="Arial" w:hAnsi="Arial" w:cs="Arial"/>
          <w:color w:val="auto"/>
          <w:sz w:val="20"/>
          <w:szCs w:val="20"/>
        </w:rPr>
        <w:t xml:space="preserve"> filtered through Whatman filter paper No. 40 and washed several times with d</w:t>
      </w:r>
      <w:r w:rsidR="007565C0">
        <w:rPr>
          <w:rFonts w:ascii="Arial" w:hAnsi="Arial" w:cs="Arial"/>
          <w:color w:val="auto"/>
          <w:sz w:val="20"/>
          <w:szCs w:val="20"/>
        </w:rPr>
        <w:t>eionised</w:t>
      </w:r>
      <w:r w:rsidR="00D153C8" w:rsidRPr="00F54EA0">
        <w:rPr>
          <w:rFonts w:ascii="Arial" w:hAnsi="Arial" w:cs="Arial"/>
          <w:color w:val="auto"/>
          <w:sz w:val="20"/>
          <w:szCs w:val="20"/>
        </w:rPr>
        <w:t xml:space="preserve"> water until the pH of the rinsing water was 7. The sample was then oven dried at 100ºC for 6 hours.</w:t>
      </w:r>
    </w:p>
    <w:p w14:paraId="4B985D57" w14:textId="77777777" w:rsidR="00D153C8" w:rsidRPr="00F54EA0" w:rsidRDefault="00D153C8" w:rsidP="0034485A">
      <w:pPr>
        <w:autoSpaceDE w:val="0"/>
        <w:autoSpaceDN w:val="0"/>
        <w:adjustRightInd w:val="0"/>
        <w:spacing w:after="0" w:line="240" w:lineRule="auto"/>
        <w:jc w:val="both"/>
        <w:rPr>
          <w:rFonts w:ascii="Arial" w:hAnsi="Arial" w:cs="Arial"/>
          <w:color w:val="auto"/>
          <w:sz w:val="20"/>
          <w:szCs w:val="20"/>
        </w:rPr>
      </w:pPr>
    </w:p>
    <w:p w14:paraId="23CABF58" w14:textId="458BCC10" w:rsidR="004263CC" w:rsidRPr="009F2A37" w:rsidRDefault="007565C0" w:rsidP="007B1510">
      <w:pPr>
        <w:autoSpaceDE w:val="0"/>
        <w:autoSpaceDN w:val="0"/>
        <w:adjustRightInd w:val="0"/>
        <w:spacing w:line="240" w:lineRule="auto"/>
        <w:rPr>
          <w:rFonts w:ascii="Arial" w:hAnsi="Arial" w:cs="Arial"/>
          <w:color w:val="auto"/>
          <w:sz w:val="22"/>
        </w:rPr>
      </w:pPr>
      <w:r w:rsidRPr="009F2A37">
        <w:rPr>
          <w:rFonts w:ascii="Arial" w:hAnsi="Arial" w:cs="Arial"/>
          <w:b/>
          <w:bCs/>
          <w:color w:val="auto"/>
          <w:sz w:val="22"/>
        </w:rPr>
        <w:t xml:space="preserve">2.3 </w:t>
      </w:r>
      <w:r w:rsidR="00D153C8" w:rsidRPr="009F2A37">
        <w:rPr>
          <w:rFonts w:ascii="Arial" w:hAnsi="Arial" w:cs="Arial"/>
          <w:b/>
          <w:bCs/>
          <w:color w:val="auto"/>
          <w:sz w:val="22"/>
        </w:rPr>
        <w:t>Adsorbent Characterization</w:t>
      </w:r>
      <w:r w:rsidR="006F5DB7" w:rsidRPr="009F2A37">
        <w:rPr>
          <w:rFonts w:ascii="Arial" w:hAnsi="Arial" w:cs="Arial"/>
          <w:color w:val="auto"/>
          <w:sz w:val="22"/>
        </w:rPr>
        <w:t xml:space="preserve"> </w:t>
      </w:r>
    </w:p>
    <w:p w14:paraId="060B5CE2" w14:textId="0D62D67A" w:rsidR="00F665BE" w:rsidRPr="00F54EA0" w:rsidRDefault="00D153C8" w:rsidP="0034485A">
      <w:pPr>
        <w:autoSpaceDE w:val="0"/>
        <w:autoSpaceDN w:val="0"/>
        <w:adjustRightInd w:val="0"/>
        <w:spacing w:after="0" w:line="240" w:lineRule="auto"/>
        <w:jc w:val="both"/>
        <w:rPr>
          <w:rFonts w:ascii="Arial" w:hAnsi="Arial" w:cs="Arial"/>
          <w:b/>
          <w:bCs/>
          <w:i/>
          <w:iCs/>
          <w:color w:val="auto"/>
          <w:sz w:val="20"/>
          <w:szCs w:val="20"/>
        </w:rPr>
      </w:pPr>
      <w:r w:rsidRPr="00F54EA0">
        <w:rPr>
          <w:rFonts w:ascii="Arial" w:hAnsi="Arial" w:cs="Arial"/>
          <w:color w:val="auto"/>
          <w:sz w:val="20"/>
          <w:szCs w:val="20"/>
        </w:rPr>
        <w:t xml:space="preserve">The chemical composition of the raw diatomite was determined </w:t>
      </w:r>
      <w:r w:rsidR="000E4E94" w:rsidRPr="00F54EA0">
        <w:rPr>
          <w:rFonts w:ascii="Arial" w:hAnsi="Arial" w:cs="Arial"/>
          <w:color w:val="auto"/>
          <w:sz w:val="20"/>
          <w:szCs w:val="20"/>
        </w:rPr>
        <w:t>by</w:t>
      </w:r>
      <w:r w:rsidRPr="00F54EA0">
        <w:rPr>
          <w:rFonts w:ascii="Arial" w:hAnsi="Arial" w:cs="Arial"/>
          <w:color w:val="auto"/>
          <w:sz w:val="20"/>
          <w:szCs w:val="20"/>
        </w:rPr>
        <w:t xml:space="preserve"> X-ray fluorescence (XRF) spectr</w:t>
      </w:r>
      <w:r w:rsidR="00EF748F" w:rsidRPr="00F54EA0">
        <w:rPr>
          <w:rFonts w:ascii="Arial" w:hAnsi="Arial" w:cs="Arial"/>
          <w:color w:val="auto"/>
          <w:sz w:val="20"/>
          <w:szCs w:val="20"/>
        </w:rPr>
        <w:t>o</w:t>
      </w:r>
      <w:r w:rsidR="000E4E94" w:rsidRPr="00F54EA0">
        <w:rPr>
          <w:rFonts w:ascii="Arial" w:hAnsi="Arial" w:cs="Arial"/>
          <w:color w:val="auto"/>
          <w:sz w:val="20"/>
          <w:szCs w:val="20"/>
        </w:rPr>
        <w:t>scopy</w:t>
      </w:r>
      <w:r w:rsidR="00EF748F" w:rsidRPr="00F54EA0">
        <w:rPr>
          <w:rFonts w:ascii="Arial" w:hAnsi="Arial" w:cs="Arial"/>
          <w:color w:val="auto"/>
          <w:sz w:val="20"/>
          <w:szCs w:val="20"/>
        </w:rPr>
        <w:t xml:space="preserve"> (Empyrean PaNanalytical XRF</w:t>
      </w:r>
      <w:r w:rsidR="000E4E94" w:rsidRPr="00F54EA0">
        <w:rPr>
          <w:rFonts w:ascii="Arial" w:hAnsi="Arial" w:cs="Arial"/>
          <w:color w:val="auto"/>
          <w:sz w:val="20"/>
          <w:szCs w:val="20"/>
        </w:rPr>
        <w:t xml:space="preserve"> spectrometer)</w:t>
      </w:r>
      <w:r w:rsidR="0041076C" w:rsidRPr="00F54EA0">
        <w:rPr>
          <w:rFonts w:ascii="Arial" w:hAnsi="Arial" w:cs="Arial"/>
          <w:color w:val="auto"/>
          <w:sz w:val="20"/>
          <w:szCs w:val="20"/>
        </w:rPr>
        <w:t>. The infrared spectra (IR) of the raw diatomite was recorded using Fourier transform infrared spectrometer (</w:t>
      </w:r>
      <w:r w:rsidR="0041076C" w:rsidRPr="00F54EA0">
        <w:rPr>
          <w:rFonts w:ascii="Arial" w:hAnsi="Arial" w:cs="Arial"/>
          <w:bCs/>
          <w:color w:val="auto"/>
          <w:sz w:val="20"/>
          <w:szCs w:val="20"/>
          <w:lang w:val="en-GB" w:bidi="en-US"/>
        </w:rPr>
        <w:t>Shimadzu IRAffinity-1S FT-IR spectrophotometer) in the wave number range 400-4000cm</w:t>
      </w:r>
      <w:r w:rsidR="0041076C" w:rsidRPr="00F54EA0">
        <w:rPr>
          <w:rFonts w:ascii="Arial" w:hAnsi="Arial" w:cs="Arial"/>
          <w:bCs/>
          <w:color w:val="auto"/>
          <w:sz w:val="20"/>
          <w:szCs w:val="20"/>
          <w:vertAlign w:val="superscript"/>
          <w:lang w:val="en-GB" w:bidi="en-US"/>
        </w:rPr>
        <w:t>-1</w:t>
      </w:r>
      <w:r w:rsidR="0041076C" w:rsidRPr="00F54EA0">
        <w:rPr>
          <w:rFonts w:ascii="Arial" w:hAnsi="Arial" w:cs="Arial"/>
          <w:bCs/>
          <w:color w:val="auto"/>
          <w:sz w:val="20"/>
          <w:szCs w:val="20"/>
          <w:lang w:val="en-GB" w:bidi="en-US"/>
        </w:rPr>
        <w:t xml:space="preserve"> using the KBr pellet technique.</w:t>
      </w:r>
    </w:p>
    <w:p w14:paraId="7CF6F721" w14:textId="77777777" w:rsidR="0041076C" w:rsidRPr="00F54EA0" w:rsidRDefault="0041076C" w:rsidP="0034485A">
      <w:pPr>
        <w:autoSpaceDE w:val="0"/>
        <w:autoSpaceDN w:val="0"/>
        <w:adjustRightInd w:val="0"/>
        <w:spacing w:after="0" w:line="240" w:lineRule="auto"/>
        <w:jc w:val="both"/>
        <w:rPr>
          <w:rFonts w:ascii="Arial" w:hAnsi="Arial" w:cs="Arial"/>
          <w:bCs/>
          <w:color w:val="auto"/>
          <w:sz w:val="20"/>
          <w:szCs w:val="20"/>
          <w:lang w:val="en-GB" w:bidi="en-US"/>
        </w:rPr>
      </w:pPr>
    </w:p>
    <w:p w14:paraId="1395538E" w14:textId="1904DE89" w:rsidR="004263CC" w:rsidRPr="009F2A37" w:rsidRDefault="007565C0" w:rsidP="007B1510">
      <w:pPr>
        <w:autoSpaceDE w:val="0"/>
        <w:autoSpaceDN w:val="0"/>
        <w:adjustRightInd w:val="0"/>
        <w:spacing w:line="240" w:lineRule="auto"/>
        <w:rPr>
          <w:rFonts w:ascii="Arial" w:hAnsi="Arial" w:cs="Arial"/>
          <w:b/>
          <w:color w:val="auto"/>
          <w:sz w:val="22"/>
          <w:lang w:val="en-GB" w:bidi="en-US"/>
        </w:rPr>
      </w:pPr>
      <w:r w:rsidRPr="009F2A37">
        <w:rPr>
          <w:rFonts w:ascii="Arial" w:hAnsi="Arial" w:cs="Arial"/>
          <w:b/>
          <w:color w:val="auto"/>
          <w:sz w:val="22"/>
          <w:lang w:val="en-GB" w:bidi="en-US"/>
        </w:rPr>
        <w:t xml:space="preserve">2.4 </w:t>
      </w:r>
      <w:r w:rsidR="003C52F3" w:rsidRPr="009F2A37">
        <w:rPr>
          <w:rFonts w:ascii="Arial" w:hAnsi="Arial" w:cs="Arial"/>
          <w:b/>
          <w:color w:val="auto"/>
          <w:sz w:val="22"/>
          <w:lang w:val="en-GB" w:bidi="en-US"/>
        </w:rPr>
        <w:t xml:space="preserve">Batch </w:t>
      </w:r>
      <w:r w:rsidRPr="009F2A37">
        <w:rPr>
          <w:rFonts w:ascii="Arial" w:hAnsi="Arial" w:cs="Arial"/>
          <w:b/>
          <w:color w:val="auto"/>
          <w:sz w:val="22"/>
          <w:lang w:val="en-GB" w:bidi="en-US"/>
        </w:rPr>
        <w:t>Adsorption S</w:t>
      </w:r>
      <w:r w:rsidR="003C52F3" w:rsidRPr="009F2A37">
        <w:rPr>
          <w:rFonts w:ascii="Arial" w:hAnsi="Arial" w:cs="Arial"/>
          <w:b/>
          <w:color w:val="auto"/>
          <w:sz w:val="22"/>
          <w:lang w:val="en-GB" w:bidi="en-US"/>
        </w:rPr>
        <w:t>tud</w:t>
      </w:r>
      <w:r w:rsidRPr="009F2A37">
        <w:rPr>
          <w:rFonts w:ascii="Arial" w:hAnsi="Arial" w:cs="Arial"/>
          <w:b/>
          <w:color w:val="auto"/>
          <w:sz w:val="22"/>
          <w:lang w:val="en-GB" w:bidi="en-US"/>
        </w:rPr>
        <w:t>ies</w:t>
      </w:r>
    </w:p>
    <w:p w14:paraId="56BC577B" w14:textId="745990AE" w:rsidR="00F665BE" w:rsidRPr="008A3933" w:rsidRDefault="003C52F3" w:rsidP="0034485A">
      <w:pPr>
        <w:autoSpaceDE w:val="0"/>
        <w:autoSpaceDN w:val="0"/>
        <w:adjustRightInd w:val="0"/>
        <w:spacing w:after="0" w:line="240" w:lineRule="auto"/>
        <w:jc w:val="both"/>
        <w:rPr>
          <w:rFonts w:ascii="Arial" w:hAnsi="Arial" w:cs="Arial"/>
          <w:color w:val="auto"/>
          <w:sz w:val="20"/>
          <w:szCs w:val="20"/>
          <w:lang w:val="en-GB"/>
        </w:rPr>
      </w:pPr>
      <w:r w:rsidRPr="008A3933">
        <w:rPr>
          <w:rFonts w:ascii="Arial" w:hAnsi="Arial" w:cs="Arial"/>
          <w:color w:val="auto"/>
          <w:sz w:val="20"/>
          <w:szCs w:val="20"/>
        </w:rPr>
        <w:t>Batch experiments were carried out to ex</w:t>
      </w:r>
      <w:r w:rsidR="00470889" w:rsidRPr="008A3933">
        <w:rPr>
          <w:rFonts w:ascii="Arial" w:hAnsi="Arial" w:cs="Arial"/>
          <w:color w:val="auto"/>
          <w:sz w:val="20"/>
          <w:szCs w:val="20"/>
        </w:rPr>
        <w:t>amine</w:t>
      </w:r>
      <w:r w:rsidRPr="008A3933">
        <w:rPr>
          <w:rFonts w:ascii="Arial" w:hAnsi="Arial" w:cs="Arial"/>
          <w:color w:val="auto"/>
          <w:sz w:val="20"/>
          <w:szCs w:val="20"/>
        </w:rPr>
        <w:t xml:space="preserve"> the adsorption of Pb (II) ions onto raw diatomite. </w:t>
      </w:r>
      <w:r w:rsidR="00C40AD4" w:rsidRPr="008A3933">
        <w:rPr>
          <w:rFonts w:ascii="Arial" w:hAnsi="Arial" w:cs="Arial"/>
          <w:color w:val="auto"/>
          <w:sz w:val="20"/>
          <w:szCs w:val="20"/>
        </w:rPr>
        <w:t>Experimental parameters namely</w:t>
      </w:r>
      <w:r w:rsidR="00CA548C">
        <w:rPr>
          <w:rFonts w:ascii="Arial" w:hAnsi="Arial" w:cs="Arial"/>
          <w:color w:val="auto"/>
          <w:sz w:val="20"/>
          <w:szCs w:val="20"/>
        </w:rPr>
        <w:t>:</w:t>
      </w:r>
      <w:r w:rsidR="00C40AD4" w:rsidRPr="008A3933">
        <w:rPr>
          <w:rFonts w:ascii="Arial" w:hAnsi="Arial" w:cs="Arial"/>
          <w:color w:val="auto"/>
          <w:sz w:val="20"/>
          <w:szCs w:val="20"/>
        </w:rPr>
        <w:t xml:space="preserve"> initial metal ion concentration (10-70) mg/L; pH (2 to 6), contact time (20-140) minutes; temperature (25 to 65) ºC and adsorbent dosage (0.4-10) g/ L were investigated by changing one parameter at a time while holding the other parameters constant. </w:t>
      </w:r>
      <w:r w:rsidRPr="008A3933">
        <w:rPr>
          <w:rFonts w:ascii="Arial" w:hAnsi="Arial" w:cs="Arial"/>
          <w:color w:val="auto"/>
          <w:sz w:val="20"/>
          <w:szCs w:val="20"/>
        </w:rPr>
        <w:t>First,</w:t>
      </w:r>
      <w:r w:rsidR="00470889" w:rsidRPr="008A3933">
        <w:rPr>
          <w:rFonts w:ascii="Arial" w:hAnsi="Arial" w:cs="Arial"/>
          <w:color w:val="auto"/>
          <w:sz w:val="20"/>
          <w:szCs w:val="20"/>
        </w:rPr>
        <w:t xml:space="preserve"> </w:t>
      </w:r>
      <w:r w:rsidRPr="008A3933">
        <w:rPr>
          <w:rFonts w:ascii="Arial" w:hAnsi="Arial" w:cs="Arial"/>
          <w:color w:val="auto"/>
          <w:sz w:val="20"/>
          <w:szCs w:val="20"/>
        </w:rPr>
        <w:t>50 mL Pb (II) ion solution</w:t>
      </w:r>
      <w:r w:rsidR="00470889" w:rsidRPr="008A3933">
        <w:rPr>
          <w:rFonts w:ascii="Arial" w:hAnsi="Arial" w:cs="Arial"/>
          <w:color w:val="auto"/>
          <w:sz w:val="20"/>
          <w:szCs w:val="20"/>
        </w:rPr>
        <w:t>s</w:t>
      </w:r>
      <w:r w:rsidRPr="008A3933">
        <w:rPr>
          <w:rFonts w:ascii="Arial" w:hAnsi="Arial" w:cs="Arial"/>
          <w:color w:val="auto"/>
          <w:sz w:val="20"/>
          <w:szCs w:val="20"/>
        </w:rPr>
        <w:t xml:space="preserve"> w</w:t>
      </w:r>
      <w:r w:rsidR="00470889" w:rsidRPr="008A3933">
        <w:rPr>
          <w:rFonts w:ascii="Arial" w:hAnsi="Arial" w:cs="Arial"/>
          <w:color w:val="auto"/>
          <w:sz w:val="20"/>
          <w:szCs w:val="20"/>
        </w:rPr>
        <w:t>ere</w:t>
      </w:r>
      <w:r w:rsidRPr="008A3933">
        <w:rPr>
          <w:rFonts w:ascii="Arial" w:hAnsi="Arial" w:cs="Arial"/>
          <w:color w:val="auto"/>
          <w:sz w:val="20"/>
          <w:szCs w:val="20"/>
        </w:rPr>
        <w:t xml:space="preserve"> prepared in 150 mL</w:t>
      </w:r>
      <w:r w:rsidR="007A4955" w:rsidRPr="008A3933">
        <w:rPr>
          <w:rFonts w:ascii="Arial" w:hAnsi="Arial" w:cs="Arial"/>
          <w:color w:val="auto"/>
          <w:sz w:val="20"/>
          <w:szCs w:val="20"/>
        </w:rPr>
        <w:t xml:space="preserve"> </w:t>
      </w:r>
      <w:r w:rsidRPr="008A3933">
        <w:rPr>
          <w:rFonts w:ascii="Arial" w:hAnsi="Arial" w:cs="Arial"/>
          <w:color w:val="auto"/>
          <w:sz w:val="20"/>
          <w:szCs w:val="20"/>
        </w:rPr>
        <w:t>plastic bottles via dilution of Pb</w:t>
      </w:r>
      <w:r w:rsidR="007A4955" w:rsidRPr="008A3933">
        <w:rPr>
          <w:rFonts w:ascii="Arial" w:hAnsi="Arial" w:cs="Arial"/>
          <w:color w:val="auto"/>
          <w:sz w:val="20"/>
          <w:szCs w:val="20"/>
        </w:rPr>
        <w:t xml:space="preserve"> </w:t>
      </w:r>
      <w:r w:rsidRPr="008A3933">
        <w:rPr>
          <w:rFonts w:ascii="Arial" w:hAnsi="Arial" w:cs="Arial"/>
          <w:color w:val="auto"/>
          <w:sz w:val="20"/>
          <w:szCs w:val="20"/>
        </w:rPr>
        <w:t xml:space="preserve">(II) </w:t>
      </w:r>
      <w:r w:rsidR="007A4955" w:rsidRPr="008A3933">
        <w:rPr>
          <w:rFonts w:ascii="Arial" w:hAnsi="Arial" w:cs="Arial"/>
          <w:color w:val="auto"/>
          <w:sz w:val="20"/>
          <w:szCs w:val="20"/>
        </w:rPr>
        <w:t xml:space="preserve">ions </w:t>
      </w:r>
      <w:r w:rsidRPr="008A3933">
        <w:rPr>
          <w:rFonts w:ascii="Arial" w:hAnsi="Arial" w:cs="Arial"/>
          <w:color w:val="auto"/>
          <w:sz w:val="20"/>
          <w:szCs w:val="20"/>
        </w:rPr>
        <w:t xml:space="preserve">stock solutions with </w:t>
      </w:r>
      <w:r w:rsidR="007565C0" w:rsidRPr="008A3933">
        <w:rPr>
          <w:rFonts w:ascii="Arial" w:hAnsi="Arial" w:cs="Arial"/>
          <w:color w:val="auto"/>
          <w:sz w:val="20"/>
          <w:szCs w:val="20"/>
        </w:rPr>
        <w:t xml:space="preserve">deionised </w:t>
      </w:r>
      <w:r w:rsidRPr="008A3933">
        <w:rPr>
          <w:rFonts w:ascii="Arial" w:hAnsi="Arial" w:cs="Arial"/>
          <w:color w:val="auto"/>
          <w:sz w:val="20"/>
          <w:szCs w:val="20"/>
        </w:rPr>
        <w:t>water.</w:t>
      </w:r>
      <w:r w:rsidR="007A4955" w:rsidRPr="008A3933">
        <w:rPr>
          <w:rFonts w:ascii="Arial" w:hAnsi="Arial" w:cs="Arial"/>
          <w:color w:val="auto"/>
          <w:sz w:val="20"/>
          <w:szCs w:val="20"/>
        </w:rPr>
        <w:t xml:space="preserve"> </w:t>
      </w:r>
      <w:r w:rsidRPr="008A3933">
        <w:rPr>
          <w:rFonts w:ascii="Arial" w:hAnsi="Arial" w:cs="Arial"/>
          <w:color w:val="auto"/>
          <w:sz w:val="20"/>
          <w:szCs w:val="20"/>
        </w:rPr>
        <w:t xml:space="preserve">The </w:t>
      </w:r>
      <w:r w:rsidR="00470889" w:rsidRPr="008A3933">
        <w:rPr>
          <w:rFonts w:ascii="Arial" w:hAnsi="Arial" w:cs="Arial"/>
          <w:color w:val="auto"/>
          <w:sz w:val="20"/>
          <w:szCs w:val="20"/>
        </w:rPr>
        <w:t xml:space="preserve">pH of the </w:t>
      </w:r>
      <w:r w:rsidRPr="008A3933">
        <w:rPr>
          <w:rFonts w:ascii="Arial" w:hAnsi="Arial" w:cs="Arial"/>
          <w:color w:val="auto"/>
          <w:sz w:val="20"/>
          <w:szCs w:val="20"/>
        </w:rPr>
        <w:t>solution</w:t>
      </w:r>
      <w:r w:rsidR="00470889" w:rsidRPr="008A3933">
        <w:rPr>
          <w:rFonts w:ascii="Arial" w:hAnsi="Arial" w:cs="Arial"/>
          <w:color w:val="auto"/>
          <w:sz w:val="20"/>
          <w:szCs w:val="20"/>
        </w:rPr>
        <w:t>s</w:t>
      </w:r>
      <w:r w:rsidRPr="008A3933">
        <w:rPr>
          <w:rFonts w:ascii="Arial" w:hAnsi="Arial" w:cs="Arial"/>
          <w:color w:val="auto"/>
          <w:sz w:val="20"/>
          <w:szCs w:val="20"/>
        </w:rPr>
        <w:t xml:space="preserve"> </w:t>
      </w:r>
      <w:r w:rsidR="00CC7A11" w:rsidRPr="008A3933">
        <w:rPr>
          <w:rFonts w:ascii="Arial" w:hAnsi="Arial" w:cs="Arial"/>
          <w:color w:val="auto"/>
          <w:sz w:val="20"/>
          <w:szCs w:val="20"/>
        </w:rPr>
        <w:t>was monitored using a pH meter (</w:t>
      </w:r>
      <w:r w:rsidR="00CC7A11" w:rsidRPr="008A3933">
        <w:rPr>
          <w:rFonts w:ascii="Arial" w:hAnsi="Arial" w:cs="Arial"/>
          <w:color w:val="auto"/>
          <w:sz w:val="20"/>
          <w:szCs w:val="20"/>
          <w:lang w:val="en-GB"/>
        </w:rPr>
        <w:t>Model HANNA HI 2211</w:t>
      </w:r>
      <w:r w:rsidR="00CC7A11" w:rsidRPr="008A3933">
        <w:rPr>
          <w:rFonts w:ascii="Arial" w:hAnsi="Arial" w:cs="Arial"/>
          <w:color w:val="auto"/>
          <w:sz w:val="20"/>
          <w:szCs w:val="20"/>
        </w:rPr>
        <w:t xml:space="preserve">) and then it </w:t>
      </w:r>
      <w:r w:rsidRPr="008A3933">
        <w:rPr>
          <w:rFonts w:ascii="Arial" w:hAnsi="Arial" w:cs="Arial"/>
          <w:color w:val="auto"/>
          <w:sz w:val="20"/>
          <w:szCs w:val="20"/>
        </w:rPr>
        <w:t xml:space="preserve">was </w:t>
      </w:r>
      <w:r w:rsidR="00470889" w:rsidRPr="008A3933">
        <w:rPr>
          <w:rFonts w:ascii="Arial" w:hAnsi="Arial" w:cs="Arial"/>
          <w:color w:val="auto"/>
          <w:sz w:val="20"/>
          <w:szCs w:val="20"/>
        </w:rPr>
        <w:t>adjusted by dropwise addition of 0.1 M HNO</w:t>
      </w:r>
      <w:r w:rsidR="00470889" w:rsidRPr="008A3933">
        <w:rPr>
          <w:rFonts w:ascii="Arial" w:hAnsi="Arial" w:cs="Arial"/>
          <w:color w:val="auto"/>
          <w:sz w:val="20"/>
          <w:szCs w:val="20"/>
          <w:vertAlign w:val="subscript"/>
        </w:rPr>
        <w:t>3</w:t>
      </w:r>
      <w:r w:rsidR="00470889" w:rsidRPr="008A3933">
        <w:rPr>
          <w:rFonts w:ascii="Arial" w:hAnsi="Arial" w:cs="Arial"/>
          <w:color w:val="auto"/>
          <w:sz w:val="20"/>
          <w:szCs w:val="20"/>
        </w:rPr>
        <w:t xml:space="preserve"> or 0.1 M NaOH solution</w:t>
      </w:r>
      <w:r w:rsidR="00CC7A11" w:rsidRPr="008A3933">
        <w:rPr>
          <w:rFonts w:ascii="Arial" w:hAnsi="Arial" w:cs="Arial"/>
          <w:color w:val="auto"/>
          <w:sz w:val="20"/>
          <w:szCs w:val="20"/>
        </w:rPr>
        <w:t xml:space="preserve">s. </w:t>
      </w:r>
      <w:r w:rsidRPr="008A3933">
        <w:rPr>
          <w:rFonts w:ascii="Arial" w:hAnsi="Arial" w:cs="Arial"/>
          <w:color w:val="auto"/>
          <w:sz w:val="20"/>
          <w:szCs w:val="20"/>
        </w:rPr>
        <w:t>Then, a predetermined amount of</w:t>
      </w:r>
      <w:r w:rsidR="00364499" w:rsidRPr="008A3933">
        <w:rPr>
          <w:rFonts w:ascii="Arial" w:hAnsi="Arial" w:cs="Arial"/>
          <w:color w:val="auto"/>
          <w:sz w:val="20"/>
          <w:szCs w:val="20"/>
        </w:rPr>
        <w:t xml:space="preserve"> raw diatomite </w:t>
      </w:r>
      <w:r w:rsidRPr="008A3933">
        <w:rPr>
          <w:rFonts w:ascii="Arial" w:hAnsi="Arial" w:cs="Arial"/>
          <w:color w:val="auto"/>
          <w:sz w:val="20"/>
          <w:szCs w:val="20"/>
        </w:rPr>
        <w:t>was added and the mixture was agitated</w:t>
      </w:r>
      <w:r w:rsidR="007A4955" w:rsidRPr="008A3933">
        <w:rPr>
          <w:rFonts w:ascii="Arial" w:hAnsi="Arial" w:cs="Arial"/>
          <w:color w:val="auto"/>
          <w:sz w:val="20"/>
          <w:szCs w:val="20"/>
        </w:rPr>
        <w:t xml:space="preserve"> </w:t>
      </w:r>
      <w:r w:rsidR="00364499" w:rsidRPr="008A3933">
        <w:rPr>
          <w:rFonts w:ascii="Arial" w:hAnsi="Arial" w:cs="Arial"/>
          <w:color w:val="auto"/>
          <w:sz w:val="20"/>
          <w:szCs w:val="20"/>
        </w:rPr>
        <w:t>using</w:t>
      </w:r>
      <w:r w:rsidRPr="008A3933">
        <w:rPr>
          <w:rFonts w:ascii="Arial" w:hAnsi="Arial" w:cs="Arial"/>
          <w:color w:val="auto"/>
          <w:sz w:val="20"/>
          <w:szCs w:val="20"/>
        </w:rPr>
        <w:t xml:space="preserve"> </w:t>
      </w:r>
      <w:r w:rsidR="00364499" w:rsidRPr="008A3933">
        <w:rPr>
          <w:rFonts w:ascii="Arial" w:hAnsi="Arial" w:cs="Arial"/>
          <w:color w:val="auto"/>
          <w:sz w:val="20"/>
          <w:szCs w:val="20"/>
        </w:rPr>
        <w:t xml:space="preserve">an orbital </w:t>
      </w:r>
      <w:r w:rsidRPr="008A3933">
        <w:rPr>
          <w:rFonts w:ascii="Arial" w:hAnsi="Arial" w:cs="Arial"/>
          <w:color w:val="auto"/>
          <w:sz w:val="20"/>
          <w:szCs w:val="20"/>
        </w:rPr>
        <w:t>shaker (</w:t>
      </w:r>
      <w:r w:rsidR="00364499" w:rsidRPr="008A3933">
        <w:rPr>
          <w:rFonts w:ascii="Arial" w:hAnsi="Arial" w:cs="Arial"/>
          <w:color w:val="auto"/>
          <w:sz w:val="20"/>
          <w:szCs w:val="20"/>
          <w:lang w:val="en-GB"/>
        </w:rPr>
        <w:t>BioBase SK-0180-Pro</w:t>
      </w:r>
      <w:r w:rsidRPr="008A3933">
        <w:rPr>
          <w:rFonts w:ascii="Arial" w:hAnsi="Arial" w:cs="Arial"/>
          <w:color w:val="auto"/>
          <w:sz w:val="20"/>
          <w:szCs w:val="20"/>
        </w:rPr>
        <w:t>) at</w:t>
      </w:r>
      <w:r w:rsidR="007A4955" w:rsidRPr="008A3933">
        <w:rPr>
          <w:rFonts w:ascii="Arial" w:hAnsi="Arial" w:cs="Arial"/>
          <w:color w:val="auto"/>
          <w:sz w:val="20"/>
          <w:szCs w:val="20"/>
        </w:rPr>
        <w:t xml:space="preserve"> </w:t>
      </w:r>
      <w:r w:rsidR="00364499" w:rsidRPr="008A3933">
        <w:rPr>
          <w:rFonts w:ascii="Arial" w:hAnsi="Arial" w:cs="Arial"/>
          <w:color w:val="auto"/>
          <w:sz w:val="20"/>
          <w:szCs w:val="20"/>
        </w:rPr>
        <w:t>24</w:t>
      </w:r>
      <w:r w:rsidRPr="008A3933">
        <w:rPr>
          <w:rFonts w:ascii="Arial" w:hAnsi="Arial" w:cs="Arial"/>
          <w:color w:val="auto"/>
          <w:sz w:val="20"/>
          <w:szCs w:val="20"/>
        </w:rPr>
        <w:t xml:space="preserve">0 rpm for </w:t>
      </w:r>
      <w:r w:rsidR="00364499" w:rsidRPr="008A3933">
        <w:rPr>
          <w:rFonts w:ascii="Arial" w:hAnsi="Arial" w:cs="Arial"/>
          <w:color w:val="auto"/>
          <w:sz w:val="20"/>
          <w:szCs w:val="20"/>
        </w:rPr>
        <w:t>60 minutes</w:t>
      </w:r>
      <w:r w:rsidRPr="008A3933">
        <w:rPr>
          <w:rFonts w:ascii="Arial" w:hAnsi="Arial" w:cs="Arial"/>
          <w:color w:val="auto"/>
          <w:sz w:val="20"/>
          <w:szCs w:val="20"/>
        </w:rPr>
        <w:t xml:space="preserve">. After each run, samples were </w:t>
      </w:r>
      <w:r w:rsidR="00364499" w:rsidRPr="008A3933">
        <w:rPr>
          <w:rFonts w:ascii="Arial" w:hAnsi="Arial" w:cs="Arial"/>
          <w:color w:val="auto"/>
          <w:sz w:val="20"/>
          <w:szCs w:val="20"/>
        </w:rPr>
        <w:t>withdrawn</w:t>
      </w:r>
      <w:r w:rsidRPr="008A3933">
        <w:rPr>
          <w:rFonts w:ascii="Arial" w:hAnsi="Arial" w:cs="Arial"/>
          <w:color w:val="auto"/>
          <w:sz w:val="20"/>
          <w:szCs w:val="20"/>
        </w:rPr>
        <w:t xml:space="preserve"> and filtered </w:t>
      </w:r>
      <w:r w:rsidR="00364499" w:rsidRPr="008A3933">
        <w:rPr>
          <w:rFonts w:ascii="Arial" w:hAnsi="Arial" w:cs="Arial"/>
          <w:color w:val="auto"/>
          <w:sz w:val="20"/>
          <w:szCs w:val="20"/>
        </w:rPr>
        <w:t>through Whatman filter paper No. 40</w:t>
      </w:r>
      <w:r w:rsidRPr="008A3933">
        <w:rPr>
          <w:rFonts w:ascii="Arial" w:hAnsi="Arial" w:cs="Arial"/>
          <w:color w:val="auto"/>
          <w:sz w:val="20"/>
          <w:szCs w:val="20"/>
        </w:rPr>
        <w:t>. The filtrates were then analyzed for metal ion concentration using</w:t>
      </w:r>
      <w:r w:rsidR="007A4955" w:rsidRPr="008A3933">
        <w:rPr>
          <w:rFonts w:ascii="Arial" w:hAnsi="Arial" w:cs="Arial"/>
          <w:color w:val="auto"/>
          <w:sz w:val="20"/>
          <w:szCs w:val="20"/>
        </w:rPr>
        <w:t xml:space="preserve"> </w:t>
      </w:r>
      <w:r w:rsidR="00E70069" w:rsidRPr="008A3933">
        <w:rPr>
          <w:rFonts w:ascii="Arial" w:hAnsi="Arial" w:cs="Arial"/>
          <w:color w:val="auto"/>
          <w:sz w:val="20"/>
          <w:szCs w:val="20"/>
        </w:rPr>
        <w:t>Flame Atomic Absorption Spectrophotometer (</w:t>
      </w:r>
      <w:r w:rsidR="00364499" w:rsidRPr="008A3933">
        <w:rPr>
          <w:rFonts w:ascii="Arial" w:hAnsi="Arial" w:cs="Arial"/>
          <w:color w:val="auto"/>
          <w:sz w:val="20"/>
          <w:szCs w:val="20"/>
        </w:rPr>
        <w:t>FAAS</w:t>
      </w:r>
      <w:r w:rsidR="00E70069" w:rsidRPr="008A3933">
        <w:rPr>
          <w:rFonts w:ascii="Arial" w:hAnsi="Arial" w:cs="Arial"/>
          <w:color w:val="auto"/>
          <w:sz w:val="20"/>
          <w:szCs w:val="20"/>
        </w:rPr>
        <w:t>)</w:t>
      </w:r>
      <w:r w:rsidR="00364499" w:rsidRPr="008A3933">
        <w:rPr>
          <w:rFonts w:ascii="Arial" w:hAnsi="Arial" w:cs="Arial"/>
          <w:color w:val="auto"/>
          <w:sz w:val="20"/>
          <w:szCs w:val="20"/>
        </w:rPr>
        <w:t xml:space="preserve"> (</w:t>
      </w:r>
      <w:r w:rsidR="00364499" w:rsidRPr="008A3933">
        <w:rPr>
          <w:rFonts w:ascii="Arial" w:hAnsi="Arial" w:cs="Arial"/>
          <w:color w:val="auto"/>
          <w:sz w:val="20"/>
          <w:szCs w:val="20"/>
          <w:lang w:val="en-GB"/>
        </w:rPr>
        <w:t>Mode</w:t>
      </w:r>
      <w:r w:rsidR="00853E42" w:rsidRPr="008A3933">
        <w:rPr>
          <w:rFonts w:ascii="Arial" w:hAnsi="Arial" w:cs="Arial"/>
          <w:color w:val="auto"/>
          <w:sz w:val="20"/>
          <w:szCs w:val="20"/>
          <w:lang w:val="en-GB"/>
        </w:rPr>
        <w:t>l</w:t>
      </w:r>
      <w:r w:rsidR="00364499" w:rsidRPr="008A3933">
        <w:rPr>
          <w:rFonts w:ascii="Arial" w:hAnsi="Arial" w:cs="Arial"/>
          <w:color w:val="auto"/>
          <w:sz w:val="20"/>
          <w:szCs w:val="20"/>
          <w:lang w:val="en-GB"/>
        </w:rPr>
        <w:t xml:space="preserve"> PG 990).</w:t>
      </w:r>
    </w:p>
    <w:p w14:paraId="1274DE0E" w14:textId="77777777" w:rsidR="00F73DC8" w:rsidRPr="008A3933" w:rsidRDefault="00F73DC8" w:rsidP="0034485A">
      <w:pPr>
        <w:autoSpaceDE w:val="0"/>
        <w:autoSpaceDN w:val="0"/>
        <w:adjustRightInd w:val="0"/>
        <w:spacing w:after="0" w:line="240" w:lineRule="auto"/>
        <w:jc w:val="both"/>
        <w:rPr>
          <w:rFonts w:ascii="Arial" w:hAnsi="Arial" w:cs="Arial"/>
          <w:color w:val="auto"/>
          <w:sz w:val="20"/>
          <w:szCs w:val="20"/>
          <w:lang w:val="en-GB"/>
        </w:rPr>
      </w:pPr>
    </w:p>
    <w:p w14:paraId="287786CB" w14:textId="2A6BBBBE" w:rsidR="00FC790D" w:rsidRPr="008A3933" w:rsidRDefault="00DF267F" w:rsidP="0034485A">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Equations 1 and 2 were used to determine the percentage removal (removal efficiency) and the adsorption capacity, Qe (mg/g) respectively at equilibrium in order</w:t>
      </w:r>
      <w:r w:rsidR="00FC790D" w:rsidRPr="008A3933">
        <w:rPr>
          <w:rFonts w:ascii="Arial" w:hAnsi="Arial" w:cs="Arial"/>
          <w:color w:val="auto"/>
          <w:sz w:val="20"/>
          <w:szCs w:val="20"/>
        </w:rPr>
        <w:t xml:space="preserve"> evaluate the performance of the raw diatomite as an adsorbent</w:t>
      </w:r>
      <w:r w:rsidRPr="008A3933">
        <w:rPr>
          <w:rFonts w:ascii="Arial" w:hAnsi="Arial" w:cs="Arial"/>
          <w:color w:val="auto"/>
          <w:sz w:val="20"/>
          <w:szCs w:val="20"/>
        </w:rPr>
        <w:t>.</w:t>
      </w:r>
      <w:r w:rsidR="009331EB" w:rsidRPr="008A3933">
        <w:rPr>
          <w:rFonts w:ascii="Arial" w:hAnsi="Arial" w:cs="Arial"/>
          <w:color w:val="auto"/>
          <w:sz w:val="20"/>
          <w:szCs w:val="20"/>
        </w:rPr>
        <w:t xml:space="preserve"> </w:t>
      </w:r>
    </w:p>
    <w:tbl>
      <w:tblPr>
        <w:tblStyle w:val="TableGrid"/>
        <w:tblW w:w="0" w:type="auto"/>
        <w:tblLook w:val="04A0" w:firstRow="1" w:lastRow="0" w:firstColumn="1" w:lastColumn="0" w:noHBand="0" w:noVBand="1"/>
      </w:tblPr>
      <w:tblGrid>
        <w:gridCol w:w="7851"/>
        <w:gridCol w:w="1175"/>
      </w:tblGrid>
      <w:tr w:rsidR="00A2259F" w:rsidRPr="008A3933" w14:paraId="55CD550E" w14:textId="77777777" w:rsidTr="008D10C4">
        <w:tc>
          <w:tcPr>
            <w:tcW w:w="7851" w:type="dxa"/>
          </w:tcPr>
          <w:p w14:paraId="62E57E6A" w14:textId="77777777" w:rsidR="009331EB" w:rsidRPr="008A3933" w:rsidRDefault="009331EB" w:rsidP="008D10C4">
            <w:pPr>
              <w:autoSpaceDE w:val="0"/>
              <w:autoSpaceDN w:val="0"/>
              <w:adjustRightInd w:val="0"/>
              <w:jc w:val="both"/>
              <w:rPr>
                <w:rFonts w:ascii="Arial" w:hAnsi="Arial" w:cs="Arial"/>
                <w:color w:val="auto"/>
                <w:sz w:val="20"/>
                <w:szCs w:val="20"/>
                <w:lang w:val="en-GB"/>
              </w:rPr>
            </w:pPr>
            <m:oMathPara>
              <m:oMath>
                <m:r>
                  <w:rPr>
                    <w:rFonts w:ascii="Cambria Math" w:eastAsiaTheme="minorEastAsia" w:hAnsi="Cambria Math" w:cs="Arial"/>
                    <w:color w:val="auto"/>
                    <w:sz w:val="20"/>
                    <w:szCs w:val="20"/>
                  </w:rPr>
                  <m:t xml:space="preserve">  % Removal</m:t>
                </m:r>
                <m:r>
                  <w:rPr>
                    <w:rFonts w:ascii="Cambria Math" w:hAnsi="Cambria Math" w:cs="Arial"/>
                    <w:color w:val="auto"/>
                    <w:sz w:val="20"/>
                    <w:szCs w:val="20"/>
                  </w:rPr>
                  <m:t>=</m:t>
                </m:r>
                <m:f>
                  <m:fPr>
                    <m:ctrlPr>
                      <w:rPr>
                        <w:rFonts w:ascii="Cambria Math" w:hAnsi="Cambria Math" w:cs="Arial"/>
                        <w:i/>
                        <w:color w:val="auto"/>
                        <w:sz w:val="20"/>
                        <w:szCs w:val="20"/>
                      </w:rPr>
                    </m:ctrlPr>
                  </m:fPr>
                  <m:num>
                    <m:r>
                      <w:rPr>
                        <w:rFonts w:ascii="Cambria Math" w:hAnsi="Cambria Math" w:cs="Arial"/>
                        <w:color w:val="auto"/>
                        <w:sz w:val="20"/>
                        <w:szCs w:val="20"/>
                      </w:rPr>
                      <m:t>(Co-Ce)</m:t>
                    </m:r>
                  </m:num>
                  <m:den>
                    <m:r>
                      <w:rPr>
                        <w:rFonts w:ascii="Cambria Math" w:hAnsi="Cambria Math" w:cs="Arial"/>
                        <w:color w:val="auto"/>
                        <w:sz w:val="20"/>
                        <w:szCs w:val="20"/>
                      </w:rPr>
                      <m:t>Co</m:t>
                    </m:r>
                  </m:den>
                </m:f>
                <m:r>
                  <w:rPr>
                    <w:rFonts w:ascii="Cambria Math" w:hAnsi="Cambria Math" w:cs="Arial"/>
                    <w:color w:val="auto"/>
                    <w:sz w:val="20"/>
                    <w:szCs w:val="20"/>
                  </w:rPr>
                  <m:t xml:space="preserve"> ×100</m:t>
                </m:r>
              </m:oMath>
            </m:oMathPara>
          </w:p>
        </w:tc>
        <w:tc>
          <w:tcPr>
            <w:tcW w:w="1175" w:type="dxa"/>
          </w:tcPr>
          <w:p w14:paraId="192F8F2A" w14:textId="77777777" w:rsidR="009331EB" w:rsidRDefault="009331EB" w:rsidP="008D10C4">
            <w:pPr>
              <w:autoSpaceDE w:val="0"/>
              <w:autoSpaceDN w:val="0"/>
              <w:adjustRightInd w:val="0"/>
              <w:jc w:val="both"/>
              <w:rPr>
                <w:rFonts w:ascii="Arial" w:hAnsi="Arial" w:cs="Arial"/>
                <w:color w:val="auto"/>
                <w:sz w:val="20"/>
                <w:szCs w:val="20"/>
                <w:lang w:val="en-GB"/>
              </w:rPr>
            </w:pPr>
            <w:r w:rsidRPr="008A3933">
              <w:rPr>
                <w:rFonts w:ascii="Arial" w:hAnsi="Arial" w:cs="Arial"/>
                <w:color w:val="auto"/>
                <w:sz w:val="20"/>
                <w:szCs w:val="20"/>
                <w:lang w:val="en-GB"/>
              </w:rPr>
              <w:t>(1)</w:t>
            </w:r>
          </w:p>
          <w:p w14:paraId="26D29ADC" w14:textId="77777777" w:rsidR="008D10C4" w:rsidRPr="008A3933" w:rsidRDefault="008D10C4" w:rsidP="008D10C4">
            <w:pPr>
              <w:autoSpaceDE w:val="0"/>
              <w:autoSpaceDN w:val="0"/>
              <w:adjustRightInd w:val="0"/>
              <w:jc w:val="both"/>
              <w:rPr>
                <w:rFonts w:ascii="Arial" w:hAnsi="Arial" w:cs="Arial"/>
                <w:color w:val="auto"/>
                <w:sz w:val="20"/>
                <w:szCs w:val="20"/>
                <w:lang w:val="en-GB"/>
              </w:rPr>
            </w:pPr>
          </w:p>
          <w:p w14:paraId="5093EBE3" w14:textId="77777777" w:rsidR="009331EB" w:rsidRPr="008A3933" w:rsidRDefault="009331EB" w:rsidP="008D10C4">
            <w:pPr>
              <w:autoSpaceDE w:val="0"/>
              <w:autoSpaceDN w:val="0"/>
              <w:adjustRightInd w:val="0"/>
              <w:jc w:val="both"/>
              <w:rPr>
                <w:rFonts w:ascii="Arial" w:hAnsi="Arial" w:cs="Arial"/>
                <w:color w:val="auto"/>
                <w:sz w:val="20"/>
                <w:szCs w:val="20"/>
                <w:lang w:val="en-GB"/>
              </w:rPr>
            </w:pPr>
          </w:p>
        </w:tc>
      </w:tr>
      <w:tr w:rsidR="00A2259F" w:rsidRPr="008A3933" w14:paraId="1FDDAE67" w14:textId="77777777" w:rsidTr="008D10C4">
        <w:tc>
          <w:tcPr>
            <w:tcW w:w="7851" w:type="dxa"/>
          </w:tcPr>
          <w:p w14:paraId="4144E203" w14:textId="77777777" w:rsidR="009331EB" w:rsidRPr="008A3933" w:rsidRDefault="009331EB" w:rsidP="008A3933">
            <w:pPr>
              <w:autoSpaceDE w:val="0"/>
              <w:autoSpaceDN w:val="0"/>
              <w:adjustRightInd w:val="0"/>
              <w:jc w:val="both"/>
              <w:rPr>
                <w:rFonts w:ascii="Arial" w:eastAsia="Calibri" w:hAnsi="Arial" w:cs="Arial"/>
                <w:color w:val="auto"/>
                <w:sz w:val="20"/>
                <w:szCs w:val="20"/>
              </w:rPr>
            </w:pPr>
            <m:oMathPara>
              <m:oMath>
                <m:r>
                  <w:rPr>
                    <w:rFonts w:ascii="Cambria Math" w:hAnsi="Cambria Math" w:cs="Arial"/>
                    <w:color w:val="auto"/>
                    <w:sz w:val="20"/>
                    <w:szCs w:val="20"/>
                  </w:rPr>
                  <m:t>Qe=</m:t>
                </m:r>
                <m:f>
                  <m:fPr>
                    <m:ctrlPr>
                      <w:rPr>
                        <w:rFonts w:ascii="Cambria Math" w:hAnsi="Cambria Math" w:cs="Arial"/>
                        <w:i/>
                        <w:color w:val="auto"/>
                        <w:sz w:val="20"/>
                        <w:szCs w:val="20"/>
                      </w:rPr>
                    </m:ctrlPr>
                  </m:fPr>
                  <m:num>
                    <m:r>
                      <w:rPr>
                        <w:rFonts w:ascii="Cambria Math" w:hAnsi="Cambria Math" w:cs="Arial"/>
                        <w:color w:val="auto"/>
                        <w:sz w:val="20"/>
                        <w:szCs w:val="20"/>
                      </w:rPr>
                      <m:t>(Co-Ce)V</m:t>
                    </m:r>
                  </m:num>
                  <m:den>
                    <m:r>
                      <w:rPr>
                        <w:rFonts w:ascii="Cambria Math" w:hAnsi="Cambria Math" w:cs="Arial"/>
                        <w:color w:val="auto"/>
                        <w:sz w:val="20"/>
                        <w:szCs w:val="20"/>
                      </w:rPr>
                      <m:t>m</m:t>
                    </m:r>
                  </m:den>
                </m:f>
              </m:oMath>
            </m:oMathPara>
          </w:p>
        </w:tc>
        <w:tc>
          <w:tcPr>
            <w:tcW w:w="1175" w:type="dxa"/>
          </w:tcPr>
          <w:p w14:paraId="0A9F6476" w14:textId="77777777" w:rsidR="009331EB" w:rsidRPr="008A3933" w:rsidRDefault="009331EB" w:rsidP="008A3933">
            <w:pPr>
              <w:autoSpaceDE w:val="0"/>
              <w:autoSpaceDN w:val="0"/>
              <w:adjustRightInd w:val="0"/>
              <w:jc w:val="both"/>
              <w:rPr>
                <w:rFonts w:ascii="Arial" w:hAnsi="Arial" w:cs="Arial"/>
                <w:color w:val="auto"/>
                <w:sz w:val="20"/>
                <w:szCs w:val="20"/>
                <w:lang w:val="en-GB"/>
              </w:rPr>
            </w:pPr>
            <w:r w:rsidRPr="008A3933">
              <w:rPr>
                <w:rFonts w:ascii="Arial" w:hAnsi="Arial" w:cs="Arial"/>
                <w:color w:val="auto"/>
                <w:sz w:val="20"/>
                <w:szCs w:val="20"/>
                <w:lang w:val="en-GB"/>
              </w:rPr>
              <w:t>(2)</w:t>
            </w:r>
          </w:p>
        </w:tc>
      </w:tr>
    </w:tbl>
    <w:p w14:paraId="16786D5A" w14:textId="77777777" w:rsidR="009331EB" w:rsidRPr="008A3933" w:rsidRDefault="009331EB"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Where </w:t>
      </w:r>
      <w:r w:rsidRPr="008A3933">
        <w:rPr>
          <w:rFonts w:ascii="Arial" w:hAnsi="Arial" w:cs="Arial"/>
          <w:i/>
          <w:iCs/>
          <w:color w:val="auto"/>
          <w:sz w:val="20"/>
          <w:szCs w:val="20"/>
        </w:rPr>
        <w:t>C</w:t>
      </w:r>
      <w:r w:rsidRPr="008A3933">
        <w:rPr>
          <w:rFonts w:ascii="Arial" w:hAnsi="Arial" w:cs="Arial"/>
          <w:color w:val="auto"/>
          <w:sz w:val="20"/>
          <w:szCs w:val="20"/>
        </w:rPr>
        <w:t xml:space="preserve">o and </w:t>
      </w:r>
      <w:r w:rsidRPr="008A3933">
        <w:rPr>
          <w:rFonts w:ascii="Arial" w:hAnsi="Arial" w:cs="Arial"/>
          <w:i/>
          <w:iCs/>
          <w:color w:val="auto"/>
          <w:sz w:val="20"/>
          <w:szCs w:val="20"/>
        </w:rPr>
        <w:t>C</w:t>
      </w:r>
      <w:r w:rsidRPr="008A3933">
        <w:rPr>
          <w:rFonts w:ascii="Arial" w:hAnsi="Arial" w:cs="Arial"/>
          <w:color w:val="auto"/>
          <w:sz w:val="20"/>
          <w:szCs w:val="20"/>
        </w:rPr>
        <w:t>e are the initial and equilibrium concentrations (mg/L) of metal ions in the test</w:t>
      </w:r>
      <w:r w:rsidR="008A6D39" w:rsidRPr="008A3933">
        <w:rPr>
          <w:rFonts w:ascii="Arial" w:hAnsi="Arial" w:cs="Arial"/>
          <w:color w:val="auto"/>
          <w:sz w:val="20"/>
          <w:szCs w:val="20"/>
        </w:rPr>
        <w:t xml:space="preserve"> </w:t>
      </w:r>
      <w:r w:rsidRPr="008A3933">
        <w:rPr>
          <w:rFonts w:ascii="Arial" w:hAnsi="Arial" w:cs="Arial"/>
          <w:color w:val="auto"/>
          <w:sz w:val="20"/>
          <w:szCs w:val="20"/>
        </w:rPr>
        <w:t xml:space="preserve">solution respectively. </w:t>
      </w:r>
      <w:r w:rsidR="009E1E00" w:rsidRPr="008A3933">
        <w:rPr>
          <w:rFonts w:ascii="Arial" w:hAnsi="Arial" w:cs="Arial"/>
          <w:i/>
          <w:iCs/>
          <w:color w:val="auto"/>
          <w:sz w:val="20"/>
          <w:szCs w:val="20"/>
        </w:rPr>
        <w:t>m</w:t>
      </w:r>
      <w:r w:rsidRPr="008A3933">
        <w:rPr>
          <w:rFonts w:ascii="Arial" w:hAnsi="Arial" w:cs="Arial"/>
          <w:color w:val="auto"/>
          <w:sz w:val="20"/>
          <w:szCs w:val="20"/>
        </w:rPr>
        <w:t xml:space="preserve"> is the mass of the adsorbent mass (g), and </w:t>
      </w:r>
      <w:r w:rsidRPr="008A3933">
        <w:rPr>
          <w:rFonts w:ascii="Arial" w:hAnsi="Arial" w:cs="Arial"/>
          <w:i/>
          <w:iCs/>
          <w:color w:val="auto"/>
          <w:sz w:val="20"/>
          <w:szCs w:val="20"/>
        </w:rPr>
        <w:t>V</w:t>
      </w:r>
      <w:r w:rsidRPr="008A3933">
        <w:rPr>
          <w:rFonts w:ascii="Arial" w:hAnsi="Arial" w:cs="Arial"/>
          <w:color w:val="auto"/>
          <w:sz w:val="20"/>
          <w:szCs w:val="20"/>
        </w:rPr>
        <w:t xml:space="preserve"> is the volume of the test solution used in litres (L).</w:t>
      </w:r>
    </w:p>
    <w:p w14:paraId="2507D78F" w14:textId="77777777" w:rsidR="00FC790D" w:rsidRPr="008A3933" w:rsidRDefault="00FC790D" w:rsidP="008A3933">
      <w:pPr>
        <w:autoSpaceDE w:val="0"/>
        <w:autoSpaceDN w:val="0"/>
        <w:adjustRightInd w:val="0"/>
        <w:spacing w:after="0" w:line="240" w:lineRule="auto"/>
        <w:jc w:val="both"/>
        <w:rPr>
          <w:rFonts w:ascii="Arial" w:hAnsi="Arial" w:cs="Arial"/>
          <w:color w:val="auto"/>
          <w:sz w:val="20"/>
          <w:szCs w:val="20"/>
        </w:rPr>
      </w:pPr>
    </w:p>
    <w:p w14:paraId="38E555D4" w14:textId="66F5DCCE" w:rsidR="00F73DC8" w:rsidRPr="008A3933" w:rsidRDefault="00471116"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The adsorption data obtained was applied to Langmuir, Freundlich and Temkin isotherm model</w:t>
      </w:r>
      <w:r w:rsidR="008A3933" w:rsidRPr="008A3933">
        <w:rPr>
          <w:rFonts w:ascii="Arial" w:hAnsi="Arial" w:cs="Arial"/>
          <w:color w:val="auto"/>
          <w:sz w:val="20"/>
          <w:szCs w:val="20"/>
        </w:rPr>
        <w:t>s while t</w:t>
      </w:r>
      <w:r w:rsidR="00FC790D" w:rsidRPr="008A3933">
        <w:rPr>
          <w:rFonts w:ascii="Arial" w:hAnsi="Arial" w:cs="Arial"/>
          <w:color w:val="auto"/>
          <w:sz w:val="20"/>
          <w:szCs w:val="20"/>
        </w:rPr>
        <w:t xml:space="preserve">he kinetic experimental data were fitted to pseudo-first-order and pseudo-second order kinetic models. Adsorption thermodynamics were determined by varying the solution temperature from 25 to 65 ºC. </w:t>
      </w:r>
    </w:p>
    <w:p w14:paraId="511A676D" w14:textId="77777777" w:rsidR="00C639CE" w:rsidRPr="008A3933" w:rsidRDefault="00C639CE" w:rsidP="008A3933">
      <w:pPr>
        <w:autoSpaceDE w:val="0"/>
        <w:autoSpaceDN w:val="0"/>
        <w:adjustRightInd w:val="0"/>
        <w:spacing w:after="0" w:line="240" w:lineRule="auto"/>
        <w:jc w:val="both"/>
        <w:rPr>
          <w:rFonts w:ascii="Arial" w:hAnsi="Arial" w:cs="Arial"/>
          <w:color w:val="auto"/>
          <w:sz w:val="20"/>
          <w:szCs w:val="20"/>
        </w:rPr>
      </w:pPr>
    </w:p>
    <w:p w14:paraId="7CFEB063" w14:textId="51D44B72" w:rsidR="009E1E00" w:rsidRPr="009F2A37" w:rsidRDefault="0034485A" w:rsidP="007B1510">
      <w:pPr>
        <w:autoSpaceDE w:val="0"/>
        <w:autoSpaceDN w:val="0"/>
        <w:adjustRightInd w:val="0"/>
        <w:spacing w:line="240" w:lineRule="auto"/>
        <w:rPr>
          <w:rFonts w:ascii="Arial" w:hAnsi="Arial" w:cs="Arial"/>
          <w:b/>
          <w:bCs/>
          <w:color w:val="auto"/>
          <w:sz w:val="22"/>
        </w:rPr>
      </w:pPr>
      <w:r w:rsidRPr="009F2A37">
        <w:rPr>
          <w:rFonts w:ascii="Arial" w:hAnsi="Arial" w:cs="Arial"/>
          <w:b/>
          <w:bCs/>
          <w:color w:val="auto"/>
          <w:sz w:val="22"/>
        </w:rPr>
        <w:t xml:space="preserve">2.5 </w:t>
      </w:r>
      <w:r w:rsidR="009E1E00" w:rsidRPr="009F2A37">
        <w:rPr>
          <w:rFonts w:ascii="Arial" w:hAnsi="Arial" w:cs="Arial"/>
          <w:b/>
          <w:bCs/>
          <w:color w:val="auto"/>
          <w:sz w:val="22"/>
        </w:rPr>
        <w:t>Adsorption Isotherms</w:t>
      </w:r>
    </w:p>
    <w:p w14:paraId="51C1C677" w14:textId="2E139207" w:rsidR="008A6D39" w:rsidRPr="008A3933" w:rsidRDefault="008A6D39"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Adsorption isotherms are crucial in describing the adsorption process. Adsorption isotherms relate the amount of adsorbate adsorbed per unit mass of adsorbent (Qe) to the concentration of adsorbate that remains in the bulk solution at equilibrium under constant temperature (Mishra </w:t>
      </w:r>
      <w:r w:rsidRPr="008A3933">
        <w:rPr>
          <w:rFonts w:ascii="Arial" w:hAnsi="Arial" w:cs="Arial"/>
          <w:i/>
          <w:iCs/>
          <w:color w:val="auto"/>
          <w:sz w:val="20"/>
          <w:szCs w:val="20"/>
        </w:rPr>
        <w:t xml:space="preserve">et al., </w:t>
      </w:r>
      <w:r w:rsidRPr="008A3933">
        <w:rPr>
          <w:rFonts w:ascii="Arial" w:hAnsi="Arial" w:cs="Arial"/>
          <w:color w:val="auto"/>
          <w:sz w:val="20"/>
          <w:szCs w:val="20"/>
        </w:rPr>
        <w:t>2017). In this study Langmuir, Freundlich and Temkin isotherm models were applied to describe the adsorption of Pb (II) ions onto raw diatomite.</w:t>
      </w:r>
    </w:p>
    <w:p w14:paraId="11E7B0DB" w14:textId="77777777" w:rsidR="008A6D39" w:rsidRPr="008A3933" w:rsidRDefault="008A6D39" w:rsidP="008A3933">
      <w:pPr>
        <w:autoSpaceDE w:val="0"/>
        <w:autoSpaceDN w:val="0"/>
        <w:adjustRightInd w:val="0"/>
        <w:spacing w:after="0" w:line="240" w:lineRule="auto"/>
        <w:jc w:val="both"/>
        <w:rPr>
          <w:rFonts w:ascii="Arial" w:hAnsi="Arial" w:cs="Arial"/>
          <w:color w:val="auto"/>
          <w:sz w:val="20"/>
          <w:szCs w:val="20"/>
        </w:rPr>
      </w:pPr>
    </w:p>
    <w:p w14:paraId="00786B13" w14:textId="7A3FF420" w:rsidR="008A6D39" w:rsidRPr="008A3933" w:rsidRDefault="0034485A" w:rsidP="007B1510">
      <w:pPr>
        <w:autoSpaceDE w:val="0"/>
        <w:autoSpaceDN w:val="0"/>
        <w:adjustRightInd w:val="0"/>
        <w:spacing w:line="240" w:lineRule="auto"/>
        <w:rPr>
          <w:rFonts w:ascii="Arial" w:hAnsi="Arial" w:cs="Arial"/>
          <w:b/>
          <w:bCs/>
          <w:color w:val="auto"/>
          <w:sz w:val="20"/>
          <w:szCs w:val="20"/>
        </w:rPr>
      </w:pPr>
      <w:r>
        <w:rPr>
          <w:rFonts w:ascii="Arial" w:hAnsi="Arial" w:cs="Arial"/>
          <w:b/>
          <w:bCs/>
          <w:color w:val="auto"/>
          <w:sz w:val="20"/>
          <w:szCs w:val="20"/>
        </w:rPr>
        <w:t xml:space="preserve">2.5.1 </w:t>
      </w:r>
      <w:r w:rsidR="008A6D39" w:rsidRPr="008A3933">
        <w:rPr>
          <w:rFonts w:ascii="Arial" w:hAnsi="Arial" w:cs="Arial"/>
          <w:b/>
          <w:bCs/>
          <w:color w:val="auto"/>
          <w:sz w:val="20"/>
          <w:szCs w:val="20"/>
        </w:rPr>
        <w:t>Langmuir Isotherm</w:t>
      </w:r>
    </w:p>
    <w:p w14:paraId="26B05D25" w14:textId="620DEF23" w:rsidR="008A6D39" w:rsidRDefault="008A6D39" w:rsidP="00CA548C">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Langmuir isotherm model assumes a monolayer adsorption that is homogeneous exists </w:t>
      </w:r>
      <w:r w:rsidR="009353D4" w:rsidRPr="008A3933">
        <w:rPr>
          <w:rFonts w:ascii="Arial" w:hAnsi="Arial" w:cs="Arial"/>
          <w:color w:val="auto"/>
          <w:sz w:val="20"/>
          <w:szCs w:val="20"/>
        </w:rPr>
        <w:t xml:space="preserve">at all the adsorption sites and there is no interaction between the neighbouring adsorbate molecules (Mustapha </w:t>
      </w:r>
      <w:r w:rsidR="009353D4" w:rsidRPr="008A3933">
        <w:rPr>
          <w:rFonts w:ascii="Arial" w:hAnsi="Arial" w:cs="Arial"/>
          <w:i/>
          <w:iCs/>
          <w:color w:val="auto"/>
          <w:sz w:val="20"/>
          <w:szCs w:val="20"/>
        </w:rPr>
        <w:t>et al.,</w:t>
      </w:r>
      <w:r w:rsidR="009353D4" w:rsidRPr="008A3933">
        <w:rPr>
          <w:rFonts w:ascii="Arial" w:hAnsi="Arial" w:cs="Arial"/>
          <w:color w:val="auto"/>
          <w:sz w:val="20"/>
          <w:szCs w:val="20"/>
        </w:rPr>
        <w:t xml:space="preserve"> 2019). Once a site is filled, no further sorption can take place at that site, hence, the adsorbent surface reaches a saturation point where the maximum adsorption by the surface is achieved (Ajenifuja </w:t>
      </w:r>
      <w:r w:rsidR="009353D4" w:rsidRPr="008A3933">
        <w:rPr>
          <w:rFonts w:ascii="Arial" w:hAnsi="Arial" w:cs="Arial"/>
          <w:i/>
          <w:iCs/>
          <w:color w:val="auto"/>
          <w:sz w:val="20"/>
          <w:szCs w:val="20"/>
        </w:rPr>
        <w:t>et al.,</w:t>
      </w:r>
      <w:r w:rsidR="009353D4" w:rsidRPr="008A3933">
        <w:rPr>
          <w:rFonts w:ascii="Arial" w:hAnsi="Arial" w:cs="Arial"/>
          <w:color w:val="auto"/>
          <w:sz w:val="20"/>
          <w:szCs w:val="20"/>
        </w:rPr>
        <w:t xml:space="preserve"> 2017). </w:t>
      </w:r>
      <w:r w:rsidR="00A12ECA">
        <w:rPr>
          <w:rFonts w:ascii="Arial" w:hAnsi="Arial" w:cs="Arial"/>
          <w:color w:val="auto"/>
          <w:sz w:val="20"/>
          <w:szCs w:val="20"/>
        </w:rPr>
        <w:t>Equation 3 represents the</w:t>
      </w:r>
      <w:r w:rsidR="009353D4" w:rsidRPr="008A3933">
        <w:rPr>
          <w:rFonts w:ascii="Arial" w:hAnsi="Arial" w:cs="Arial"/>
          <w:color w:val="auto"/>
          <w:sz w:val="20"/>
          <w:szCs w:val="20"/>
        </w:rPr>
        <w:t xml:space="preserve"> linear form of Langmuir isotherm.</w:t>
      </w:r>
    </w:p>
    <w:p w14:paraId="515ECA9A" w14:textId="77777777" w:rsidR="00CA548C" w:rsidRPr="008A3933" w:rsidRDefault="00CA548C" w:rsidP="00CA548C">
      <w:pPr>
        <w:autoSpaceDE w:val="0"/>
        <w:autoSpaceDN w:val="0"/>
        <w:adjustRightInd w:val="0"/>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2"/>
        <w:gridCol w:w="1314"/>
      </w:tblGrid>
      <w:tr w:rsidR="00A2259F" w:rsidRPr="008A3933" w14:paraId="078BD229" w14:textId="77777777" w:rsidTr="009353D4">
        <w:tc>
          <w:tcPr>
            <w:tcW w:w="7712" w:type="dxa"/>
          </w:tcPr>
          <w:p w14:paraId="56F2127B" w14:textId="77777777" w:rsidR="009353D4" w:rsidRPr="008A3933" w:rsidRDefault="007C7ED2" w:rsidP="00CA548C">
            <w:pPr>
              <w:autoSpaceDE w:val="0"/>
              <w:autoSpaceDN w:val="0"/>
              <w:adjustRightInd w:val="0"/>
              <w:jc w:val="both"/>
              <w:rPr>
                <w:rFonts w:ascii="Arial" w:eastAsia="Times New Roman" w:hAnsi="Arial" w:cs="Arial"/>
                <w:color w:val="auto"/>
                <w:sz w:val="20"/>
                <w:szCs w:val="20"/>
                <w:lang w:val="en-GB" w:eastAsia="en-GB"/>
              </w:rPr>
            </w:pPr>
            <m:oMathPara>
              <m:oMath>
                <m:f>
                  <m:fPr>
                    <m:ctrlPr>
                      <w:rPr>
                        <w:rFonts w:ascii="Cambria Math" w:eastAsia="Times New Roman" w:hAnsi="Cambria Math" w:cs="Arial"/>
                        <w:i/>
                        <w:color w:val="auto"/>
                        <w:sz w:val="20"/>
                        <w:szCs w:val="20"/>
                        <w:lang w:val="en-GB" w:eastAsia="en-GB"/>
                      </w:rPr>
                    </m:ctrlPr>
                  </m:fPr>
                  <m:num>
                    <m:r>
                      <w:rPr>
                        <w:rFonts w:ascii="Cambria Math" w:eastAsia="Times New Roman" w:hAnsi="Cambria Math" w:cs="Arial"/>
                        <w:color w:val="auto"/>
                        <w:sz w:val="20"/>
                        <w:szCs w:val="20"/>
                        <w:lang w:val="en-GB" w:eastAsia="en-GB"/>
                      </w:rPr>
                      <m:t>C</m:t>
                    </m:r>
                    <m:r>
                      <w:rPr>
                        <w:rFonts w:ascii="Cambria Math" w:eastAsia="Times New Roman" w:hAnsi="Cambria Math" w:cs="Arial"/>
                        <w:color w:val="auto"/>
                        <w:sz w:val="20"/>
                        <w:szCs w:val="20"/>
                        <w:lang w:val="en-GB" w:eastAsia="en-GB"/>
                      </w:rPr>
                      <m:t>ₑ</m:t>
                    </m:r>
                  </m:num>
                  <m:den>
                    <m:r>
                      <w:rPr>
                        <w:rFonts w:ascii="Cambria Math" w:eastAsia="Times New Roman" w:hAnsi="Cambria Math" w:cs="Arial"/>
                        <w:color w:val="auto"/>
                        <w:sz w:val="20"/>
                        <w:szCs w:val="20"/>
                        <w:lang w:val="en-GB" w:eastAsia="en-GB"/>
                      </w:rPr>
                      <m:t>Q</m:t>
                    </m:r>
                    <m:r>
                      <w:rPr>
                        <w:rFonts w:ascii="Cambria Math" w:eastAsia="Times New Roman" w:hAnsi="Cambria Math" w:cs="Arial"/>
                        <w:color w:val="auto"/>
                        <w:sz w:val="20"/>
                        <w:szCs w:val="20"/>
                        <w:lang w:val="en-GB" w:eastAsia="en-GB"/>
                      </w:rPr>
                      <m:t>ₑ</m:t>
                    </m:r>
                  </m:den>
                </m:f>
                <m:r>
                  <w:rPr>
                    <w:rFonts w:ascii="Cambria Math" w:eastAsia="Times New Roman" w:hAnsi="Cambria Math" w:cs="Arial"/>
                    <w:color w:val="auto"/>
                    <w:sz w:val="20"/>
                    <w:szCs w:val="20"/>
                    <w:lang w:val="en-GB" w:eastAsia="en-GB"/>
                  </w:rPr>
                  <m:t xml:space="preserve">= </m:t>
                </m:r>
                <m:f>
                  <m:fPr>
                    <m:ctrlPr>
                      <w:rPr>
                        <w:rFonts w:ascii="Cambria Math" w:eastAsia="Times New Roman" w:hAnsi="Cambria Math" w:cs="Arial"/>
                        <w:i/>
                        <w:color w:val="auto"/>
                        <w:sz w:val="20"/>
                        <w:szCs w:val="20"/>
                        <w:lang w:val="en-GB" w:eastAsia="en-GB"/>
                      </w:rPr>
                    </m:ctrlPr>
                  </m:fPr>
                  <m:num>
                    <m:r>
                      <w:rPr>
                        <w:rFonts w:ascii="Cambria Math" w:eastAsia="Times New Roman" w:hAnsi="Cambria Math" w:cs="Arial"/>
                        <w:color w:val="auto"/>
                        <w:sz w:val="20"/>
                        <w:szCs w:val="20"/>
                        <w:lang w:val="en-GB" w:eastAsia="en-GB"/>
                      </w:rPr>
                      <m:t>1</m:t>
                    </m:r>
                  </m:num>
                  <m:den>
                    <m:r>
                      <w:rPr>
                        <w:rFonts w:ascii="Cambria Math" w:eastAsia="Times New Roman" w:hAnsi="Cambria Math" w:cs="Arial"/>
                        <w:color w:val="auto"/>
                        <w:sz w:val="20"/>
                        <w:szCs w:val="20"/>
                        <w:lang w:val="en-GB" w:eastAsia="en-GB"/>
                      </w:rPr>
                      <m:t>bQ</m:t>
                    </m:r>
                    <m:r>
                      <w:rPr>
                        <w:rFonts w:ascii="Cambria Math" w:eastAsia="Times New Roman" w:hAnsi="Cambria Math" w:cs="Arial"/>
                        <w:color w:val="auto"/>
                        <w:sz w:val="20"/>
                        <w:szCs w:val="20"/>
                        <w:lang w:val="en-GB" w:eastAsia="en-GB"/>
                      </w:rPr>
                      <m:t>ₘ</m:t>
                    </m:r>
                  </m:den>
                </m:f>
                <m:r>
                  <w:rPr>
                    <w:rFonts w:ascii="Cambria Math" w:eastAsia="Times New Roman" w:hAnsi="Cambria Math" w:cs="Arial"/>
                    <w:color w:val="auto"/>
                    <w:sz w:val="20"/>
                    <w:szCs w:val="20"/>
                    <w:lang w:val="en-GB" w:eastAsia="en-GB"/>
                  </w:rPr>
                  <m:t xml:space="preserve">+ </m:t>
                </m:r>
                <m:f>
                  <m:fPr>
                    <m:ctrlPr>
                      <w:rPr>
                        <w:rFonts w:ascii="Cambria Math" w:eastAsia="Times New Roman" w:hAnsi="Cambria Math" w:cs="Arial"/>
                        <w:i/>
                        <w:color w:val="auto"/>
                        <w:sz w:val="20"/>
                        <w:szCs w:val="20"/>
                        <w:lang w:val="en-GB" w:eastAsia="en-GB"/>
                      </w:rPr>
                    </m:ctrlPr>
                  </m:fPr>
                  <m:num>
                    <m:r>
                      <w:rPr>
                        <w:rFonts w:ascii="Cambria Math" w:eastAsia="Times New Roman" w:hAnsi="Cambria Math" w:cs="Arial"/>
                        <w:color w:val="auto"/>
                        <w:sz w:val="20"/>
                        <w:szCs w:val="20"/>
                        <w:lang w:val="en-GB" w:eastAsia="en-GB"/>
                      </w:rPr>
                      <m:t>C</m:t>
                    </m:r>
                    <m:r>
                      <w:rPr>
                        <w:rFonts w:ascii="Cambria Math" w:eastAsia="Times New Roman" w:hAnsi="Cambria Math" w:cs="Arial"/>
                        <w:color w:val="auto"/>
                        <w:sz w:val="20"/>
                        <w:szCs w:val="20"/>
                        <w:lang w:val="en-GB" w:eastAsia="en-GB"/>
                      </w:rPr>
                      <m:t>ₑ</m:t>
                    </m:r>
                  </m:num>
                  <m:den>
                    <m:r>
                      <w:rPr>
                        <w:rFonts w:ascii="Cambria Math" w:eastAsia="Times New Roman" w:hAnsi="Cambria Math" w:cs="Arial"/>
                        <w:color w:val="auto"/>
                        <w:sz w:val="20"/>
                        <w:szCs w:val="20"/>
                        <w:lang w:val="en-GB" w:eastAsia="en-GB"/>
                      </w:rPr>
                      <m:t>Q</m:t>
                    </m:r>
                    <m:r>
                      <w:rPr>
                        <w:rFonts w:ascii="Cambria Math" w:eastAsia="Times New Roman" w:hAnsi="Cambria Math" w:cs="Arial"/>
                        <w:color w:val="auto"/>
                        <w:sz w:val="20"/>
                        <w:szCs w:val="20"/>
                        <w:lang w:val="en-GB" w:eastAsia="en-GB"/>
                      </w:rPr>
                      <m:t>ₘ</m:t>
                    </m:r>
                  </m:den>
                </m:f>
              </m:oMath>
            </m:oMathPara>
          </w:p>
        </w:tc>
        <w:tc>
          <w:tcPr>
            <w:tcW w:w="1314" w:type="dxa"/>
          </w:tcPr>
          <w:p w14:paraId="1FBBED50" w14:textId="77777777" w:rsidR="009353D4" w:rsidRPr="008A3933" w:rsidRDefault="009353D4" w:rsidP="00CA548C">
            <w:pPr>
              <w:autoSpaceDE w:val="0"/>
              <w:autoSpaceDN w:val="0"/>
              <w:adjustRightInd w:val="0"/>
              <w:spacing w:line="360" w:lineRule="auto"/>
              <w:jc w:val="both"/>
              <w:rPr>
                <w:rFonts w:ascii="Arial" w:eastAsia="Times New Roman" w:hAnsi="Arial" w:cs="Arial"/>
                <w:color w:val="auto"/>
                <w:sz w:val="20"/>
                <w:szCs w:val="20"/>
                <w:lang w:val="en-GB" w:eastAsia="en-GB"/>
              </w:rPr>
            </w:pPr>
            <w:r w:rsidRPr="008A3933">
              <w:rPr>
                <w:rFonts w:ascii="Arial" w:eastAsia="Times New Roman" w:hAnsi="Arial" w:cs="Arial"/>
                <w:color w:val="auto"/>
                <w:sz w:val="20"/>
                <w:szCs w:val="20"/>
                <w:lang w:val="en-GB" w:eastAsia="en-GB"/>
              </w:rPr>
              <w:t>(3)</w:t>
            </w:r>
          </w:p>
        </w:tc>
      </w:tr>
    </w:tbl>
    <w:p w14:paraId="2AE67B52" w14:textId="77777777" w:rsidR="00CA548C" w:rsidRDefault="00CA548C" w:rsidP="008A3933">
      <w:pPr>
        <w:autoSpaceDE w:val="0"/>
        <w:autoSpaceDN w:val="0"/>
        <w:adjustRightInd w:val="0"/>
        <w:spacing w:after="0" w:line="240" w:lineRule="auto"/>
        <w:jc w:val="both"/>
        <w:rPr>
          <w:rFonts w:ascii="Arial" w:eastAsia="Times New Roman" w:hAnsi="Arial" w:cs="Arial"/>
          <w:color w:val="auto"/>
          <w:sz w:val="20"/>
          <w:szCs w:val="20"/>
          <w:lang w:val="en-GB" w:eastAsia="en-GB"/>
        </w:rPr>
      </w:pPr>
    </w:p>
    <w:p w14:paraId="4162029D" w14:textId="7427A05E" w:rsidR="00465153" w:rsidRPr="00A12ECA" w:rsidRDefault="009353D4" w:rsidP="008A3933">
      <w:pPr>
        <w:autoSpaceDE w:val="0"/>
        <w:autoSpaceDN w:val="0"/>
        <w:adjustRightInd w:val="0"/>
        <w:spacing w:after="0" w:line="240" w:lineRule="auto"/>
        <w:jc w:val="both"/>
        <w:rPr>
          <w:rFonts w:ascii="Arial" w:eastAsia="Times New Roman" w:hAnsi="Arial" w:cs="Arial"/>
          <w:color w:val="auto"/>
          <w:sz w:val="20"/>
          <w:szCs w:val="20"/>
          <w:lang w:val="en-GB" w:eastAsia="en-GB"/>
        </w:rPr>
      </w:pPr>
      <w:r w:rsidRPr="008A3933">
        <w:rPr>
          <w:rFonts w:ascii="Arial" w:eastAsia="Times New Roman" w:hAnsi="Arial" w:cs="Arial"/>
          <w:color w:val="auto"/>
          <w:sz w:val="20"/>
          <w:szCs w:val="20"/>
          <w:lang w:val="en-GB" w:eastAsia="en-GB"/>
        </w:rPr>
        <w:t>Where</w:t>
      </w:r>
      <w:r w:rsidRPr="008A3933">
        <w:rPr>
          <w:rFonts w:ascii="Arial" w:eastAsia="Times New Roman" w:hAnsi="Arial" w:cs="Arial"/>
          <w:i/>
          <w:color w:val="auto"/>
          <w:sz w:val="20"/>
          <w:szCs w:val="20"/>
          <w:lang w:val="en-GB" w:eastAsia="en-GB"/>
        </w:rPr>
        <w:t xml:space="preserve"> </w:t>
      </w:r>
      <m:oMath>
        <m:r>
          <w:rPr>
            <w:rFonts w:ascii="Cambria Math" w:eastAsia="Times New Roman" w:hAnsi="Cambria Math" w:cs="Arial"/>
            <w:color w:val="auto"/>
            <w:sz w:val="20"/>
            <w:szCs w:val="20"/>
            <w:lang w:val="en-GB" w:eastAsia="en-GB"/>
          </w:rPr>
          <m:t>Cₑ</m:t>
        </m:r>
      </m:oMath>
      <w:r w:rsidRPr="008A3933">
        <w:rPr>
          <w:rFonts w:ascii="Arial" w:hAnsi="Arial" w:cs="Arial"/>
          <w:color w:val="auto"/>
          <w:sz w:val="20"/>
          <w:szCs w:val="20"/>
          <w:lang w:val="en-GB"/>
        </w:rPr>
        <w:t xml:space="preserve"> refers to the equilibrium concentration of adsorbate (in mg/l)</w:t>
      </w:r>
      <w:r w:rsidR="00C51CE6" w:rsidRPr="008A3933">
        <w:rPr>
          <w:rFonts w:ascii="Arial" w:hAnsi="Arial" w:cs="Arial"/>
          <w:color w:val="auto"/>
          <w:sz w:val="20"/>
          <w:szCs w:val="20"/>
          <w:lang w:val="en-GB"/>
        </w:rPr>
        <w:t>,</w:t>
      </w:r>
      <w:r w:rsidRPr="008A3933">
        <w:rPr>
          <w:rFonts w:ascii="Arial" w:hAnsi="Arial" w:cs="Arial"/>
          <w:color w:val="auto"/>
          <w:sz w:val="20"/>
          <w:szCs w:val="20"/>
          <w:lang w:val="en-GB"/>
        </w:rPr>
        <w:t xml:space="preserve"> </w:t>
      </w:r>
      <m:oMath>
        <m:r>
          <w:rPr>
            <w:rFonts w:ascii="Cambria Math" w:eastAsia="Times New Roman" w:hAnsi="Cambria Math" w:cs="Arial"/>
            <w:color w:val="auto"/>
            <w:sz w:val="20"/>
            <w:szCs w:val="20"/>
            <w:lang w:val="en-GB" w:eastAsia="en-GB"/>
          </w:rPr>
          <m:t>Qₑ</m:t>
        </m:r>
      </m:oMath>
      <w:r w:rsidRPr="008A3933">
        <w:rPr>
          <w:rFonts w:ascii="Arial" w:hAnsi="Arial" w:cs="Arial"/>
          <w:color w:val="auto"/>
          <w:sz w:val="20"/>
          <w:szCs w:val="20"/>
          <w:lang w:val="en-GB"/>
        </w:rPr>
        <w:t xml:space="preserve"> refers to the amount of metal adsorbed per gram of the adsorbent at equilibrium (in mg/g)</w:t>
      </w:r>
      <w:r w:rsidR="00C51CE6" w:rsidRPr="008A3933">
        <w:rPr>
          <w:rFonts w:ascii="Arial" w:hAnsi="Arial" w:cs="Arial"/>
          <w:color w:val="auto"/>
          <w:sz w:val="20"/>
          <w:szCs w:val="20"/>
          <w:lang w:val="en-GB"/>
        </w:rPr>
        <w:t>,</w:t>
      </w:r>
      <w:r w:rsidRPr="008A3933">
        <w:rPr>
          <w:rFonts w:ascii="Arial" w:hAnsi="Arial" w:cs="Arial"/>
          <w:color w:val="auto"/>
          <w:sz w:val="20"/>
          <w:szCs w:val="20"/>
          <w:lang w:val="en-GB"/>
        </w:rPr>
        <w:t xml:space="preserve"> </w:t>
      </w:r>
      <w:bookmarkStart w:id="3" w:name="_Hlk11592808"/>
      <m:oMath>
        <m:r>
          <w:rPr>
            <w:rFonts w:ascii="Cambria Math" w:eastAsia="Times New Roman" w:hAnsi="Cambria Math" w:cs="Arial"/>
            <w:color w:val="auto"/>
            <w:sz w:val="20"/>
            <w:szCs w:val="20"/>
            <w:lang w:val="en-GB" w:eastAsia="en-GB"/>
          </w:rPr>
          <m:t>Q</m:t>
        </m:r>
        <w:bookmarkEnd w:id="3"/>
        <m:r>
          <w:rPr>
            <w:rFonts w:ascii="Cambria Math" w:eastAsia="Times New Roman" w:hAnsi="Cambria Math" w:cs="Arial"/>
            <w:color w:val="auto"/>
            <w:sz w:val="20"/>
            <w:szCs w:val="20"/>
            <w:lang w:val="en-GB" w:eastAsia="en-GB"/>
          </w:rPr>
          <m:t>ₘ</m:t>
        </m:r>
      </m:oMath>
      <w:r w:rsidRPr="008A3933">
        <w:rPr>
          <w:rFonts w:ascii="Arial" w:hAnsi="Arial" w:cs="Arial"/>
          <w:color w:val="auto"/>
          <w:sz w:val="20"/>
          <w:szCs w:val="20"/>
          <w:lang w:val="en-GB"/>
        </w:rPr>
        <w:t xml:space="preserve"> is the maximum monolayer coverage capacity (in mg/g)</w:t>
      </w:r>
      <w:r w:rsidR="00C51CE6" w:rsidRPr="008A3933">
        <w:rPr>
          <w:rFonts w:ascii="Arial" w:hAnsi="Arial" w:cs="Arial"/>
          <w:color w:val="auto"/>
          <w:sz w:val="20"/>
          <w:szCs w:val="20"/>
          <w:lang w:val="en-GB"/>
        </w:rPr>
        <w:t>,</w:t>
      </w:r>
      <w:r w:rsidRPr="008A3933">
        <w:rPr>
          <w:rFonts w:ascii="Arial" w:hAnsi="Arial" w:cs="Arial"/>
          <w:color w:val="auto"/>
          <w:sz w:val="20"/>
          <w:szCs w:val="20"/>
          <w:lang w:val="en-GB"/>
        </w:rPr>
        <w:t xml:space="preserve"> </w:t>
      </w:r>
      <m:oMath>
        <m:r>
          <w:rPr>
            <w:rFonts w:ascii="Cambria Math" w:eastAsia="Times New Roman" w:hAnsi="Cambria Math" w:cs="Arial"/>
            <w:color w:val="auto"/>
            <w:sz w:val="20"/>
            <w:szCs w:val="20"/>
            <w:lang w:val="en-GB" w:eastAsia="en-GB"/>
          </w:rPr>
          <m:t>b</m:t>
        </m:r>
      </m:oMath>
      <w:r w:rsidRPr="008A3933">
        <w:rPr>
          <w:rFonts w:ascii="Arial" w:hAnsi="Arial" w:cs="Arial"/>
          <w:color w:val="auto"/>
          <w:sz w:val="20"/>
          <w:szCs w:val="20"/>
          <w:lang w:val="en-GB"/>
        </w:rPr>
        <w:t xml:space="preserve"> is the Langmuir isotherm constant </w:t>
      </w:r>
      <w:r w:rsidR="00465153" w:rsidRPr="008A3933">
        <w:rPr>
          <w:rFonts w:ascii="Arial" w:hAnsi="Arial" w:cs="Arial"/>
          <w:color w:val="auto"/>
          <w:sz w:val="20"/>
          <w:szCs w:val="20"/>
          <w:lang w:val="en-GB"/>
        </w:rPr>
        <w:t xml:space="preserve">related to the heat of adsorption </w:t>
      </w:r>
      <w:r w:rsidRPr="008A3933">
        <w:rPr>
          <w:rFonts w:ascii="Arial" w:hAnsi="Arial" w:cs="Arial"/>
          <w:color w:val="auto"/>
          <w:sz w:val="20"/>
          <w:szCs w:val="20"/>
          <w:lang w:val="en-GB"/>
        </w:rPr>
        <w:t xml:space="preserve">(in </w:t>
      </w:r>
      <w:r w:rsidR="00465153" w:rsidRPr="008A3933">
        <w:rPr>
          <w:rFonts w:ascii="Arial" w:hAnsi="Arial" w:cs="Arial"/>
          <w:color w:val="auto"/>
          <w:sz w:val="20"/>
          <w:szCs w:val="20"/>
          <w:lang w:val="en-GB"/>
        </w:rPr>
        <w:t>L</w:t>
      </w:r>
      <w:r w:rsidRPr="008A3933">
        <w:rPr>
          <w:rFonts w:ascii="Arial" w:hAnsi="Arial" w:cs="Arial"/>
          <w:color w:val="auto"/>
          <w:sz w:val="20"/>
          <w:szCs w:val="20"/>
          <w:lang w:val="en-GB"/>
        </w:rPr>
        <w:t xml:space="preserve">/mg). </w:t>
      </w:r>
      <w:r w:rsidR="00465153" w:rsidRPr="008A3933">
        <w:rPr>
          <w:rFonts w:ascii="Arial" w:hAnsi="Arial" w:cs="Arial"/>
          <w:color w:val="auto"/>
          <w:sz w:val="20"/>
          <w:szCs w:val="20"/>
        </w:rPr>
        <w:t xml:space="preserve">The Langmuir parameters </w:t>
      </w:r>
      <m:oMath>
        <m:r>
          <w:rPr>
            <w:rFonts w:ascii="Cambria Math" w:eastAsia="Times New Roman" w:hAnsi="Cambria Math" w:cs="Arial"/>
            <w:color w:val="auto"/>
            <w:sz w:val="20"/>
            <w:szCs w:val="20"/>
            <w:lang w:val="en-GB" w:eastAsia="en-GB"/>
          </w:rPr>
          <m:t>Qₘ</m:t>
        </m:r>
      </m:oMath>
      <w:r w:rsidR="00465153" w:rsidRPr="008A3933">
        <w:rPr>
          <w:rFonts w:ascii="Arial" w:hAnsi="Arial" w:cs="Arial"/>
          <w:color w:val="auto"/>
          <w:sz w:val="20"/>
          <w:szCs w:val="20"/>
        </w:rPr>
        <w:t xml:space="preserve"> and </w:t>
      </w:r>
      <m:oMath>
        <m:r>
          <w:rPr>
            <w:rFonts w:ascii="Cambria Math" w:eastAsia="Times New Roman" w:hAnsi="Cambria Math" w:cs="Arial"/>
            <w:color w:val="auto"/>
            <w:sz w:val="20"/>
            <w:szCs w:val="20"/>
            <w:lang w:val="en-GB" w:eastAsia="en-GB"/>
          </w:rPr>
          <m:t>b</m:t>
        </m:r>
      </m:oMath>
      <w:r w:rsidR="00465153" w:rsidRPr="008A3933">
        <w:rPr>
          <w:rFonts w:ascii="Arial" w:eastAsia="Times New Roman" w:hAnsi="Arial" w:cs="Arial"/>
          <w:color w:val="auto"/>
          <w:sz w:val="20"/>
          <w:szCs w:val="20"/>
          <w:lang w:val="en-GB" w:eastAsia="en-GB"/>
        </w:rPr>
        <w:t xml:space="preserve"> were</w:t>
      </w:r>
      <w:r w:rsidR="00465153" w:rsidRPr="008A3933">
        <w:rPr>
          <w:rFonts w:ascii="Arial" w:hAnsi="Arial" w:cs="Arial"/>
          <w:color w:val="auto"/>
          <w:sz w:val="20"/>
          <w:szCs w:val="20"/>
        </w:rPr>
        <w:t xml:space="preserve"> calculated from the slope and </w:t>
      </w:r>
      <w:r w:rsidR="00465153" w:rsidRPr="008A3933">
        <w:rPr>
          <w:rFonts w:ascii="Arial" w:eastAsia="Times New Roman" w:hAnsi="Arial" w:cs="Arial"/>
          <w:color w:val="auto"/>
          <w:sz w:val="20"/>
          <w:szCs w:val="20"/>
          <w:lang w:val="en-GB" w:eastAsia="en-GB"/>
        </w:rPr>
        <w:t xml:space="preserve">interception of the plot of </w:t>
      </w:r>
      <m:oMath>
        <m:r>
          <w:rPr>
            <w:rFonts w:ascii="Cambria Math" w:eastAsia="Times New Roman" w:hAnsi="Cambria Math" w:cs="Arial"/>
            <w:color w:val="auto"/>
            <w:sz w:val="20"/>
            <w:szCs w:val="20"/>
            <w:lang w:val="en-GB" w:eastAsia="en-GB"/>
          </w:rPr>
          <m:t>Cₑ⁄Qₑ</m:t>
        </m:r>
      </m:oMath>
      <w:r w:rsidR="00465153" w:rsidRPr="008A3933">
        <w:rPr>
          <w:rFonts w:ascii="Arial" w:eastAsia="Times New Roman" w:hAnsi="Arial" w:cs="Arial"/>
          <w:color w:val="auto"/>
          <w:sz w:val="20"/>
          <w:szCs w:val="20"/>
          <w:lang w:val="en-GB" w:eastAsia="en-GB"/>
        </w:rPr>
        <w:t xml:space="preserve"> against </w:t>
      </w:r>
      <m:oMath>
        <m:r>
          <w:rPr>
            <w:rFonts w:ascii="Cambria Math" w:eastAsia="Times New Roman" w:hAnsi="Cambria Math" w:cs="Arial"/>
            <w:color w:val="auto"/>
            <w:sz w:val="20"/>
            <w:szCs w:val="20"/>
            <w:lang w:val="en-GB" w:eastAsia="en-GB"/>
          </w:rPr>
          <m:t>Cₑ</m:t>
        </m:r>
      </m:oMath>
      <w:r w:rsidR="00465153" w:rsidRPr="008A3933">
        <w:rPr>
          <w:rFonts w:ascii="Arial" w:eastAsia="Times New Roman" w:hAnsi="Arial" w:cs="Arial"/>
          <w:color w:val="auto"/>
          <w:sz w:val="20"/>
          <w:szCs w:val="20"/>
          <w:lang w:val="en-GB" w:eastAsia="en-GB"/>
        </w:rPr>
        <w:t>.</w:t>
      </w:r>
      <w:r w:rsidR="009E7541" w:rsidRPr="008A3933">
        <w:rPr>
          <w:rFonts w:ascii="Arial" w:eastAsia="Times New Roman" w:hAnsi="Arial" w:cs="Arial"/>
          <w:color w:val="auto"/>
          <w:sz w:val="20"/>
          <w:szCs w:val="20"/>
          <w:lang w:val="en-GB" w:eastAsia="en-GB"/>
        </w:rPr>
        <w:t xml:space="preserve"> </w:t>
      </w:r>
      <w:r w:rsidR="00465153" w:rsidRPr="008A3933">
        <w:rPr>
          <w:rFonts w:ascii="Arial" w:eastAsia="Times New Roman" w:hAnsi="Arial" w:cs="Arial"/>
          <w:color w:val="auto"/>
          <w:sz w:val="20"/>
          <w:szCs w:val="20"/>
          <w:lang w:val="en-GB" w:eastAsia="en-GB"/>
        </w:rPr>
        <w:t>The affinity between the adsorbent and the adsorbate was determined by the use of a dimensionless separation factor, R</w:t>
      </w:r>
      <w:r w:rsidR="00465153" w:rsidRPr="008A3933">
        <w:rPr>
          <w:rFonts w:ascii="Arial" w:eastAsia="Times New Roman" w:hAnsi="Arial" w:cs="Arial"/>
          <w:color w:val="auto"/>
          <w:sz w:val="20"/>
          <w:szCs w:val="20"/>
          <w:vertAlign w:val="subscript"/>
          <w:lang w:val="en-GB" w:eastAsia="en-GB"/>
        </w:rPr>
        <w:t xml:space="preserve">L </w:t>
      </w:r>
      <w:r w:rsidR="00465153" w:rsidRPr="008A3933">
        <w:rPr>
          <w:rFonts w:ascii="Arial" w:eastAsia="Times New Roman" w:hAnsi="Arial" w:cs="Arial"/>
          <w:color w:val="auto"/>
          <w:sz w:val="20"/>
          <w:szCs w:val="20"/>
          <w:lang w:val="en-GB" w:eastAsia="en-GB"/>
        </w:rPr>
        <w:t>whose value indicates the nature of the adsorption process.</w:t>
      </w:r>
      <w:r w:rsidR="00A12ECA">
        <w:rPr>
          <w:rFonts w:ascii="Arial" w:eastAsia="Times New Roman" w:hAnsi="Arial" w:cs="Arial"/>
          <w:color w:val="auto"/>
          <w:sz w:val="20"/>
          <w:szCs w:val="20"/>
          <w:lang w:val="en-GB" w:eastAsia="en-GB"/>
        </w:rPr>
        <w:t xml:space="preserve"> Equation 4 represents the </w:t>
      </w:r>
      <w:r w:rsidR="00A12ECA" w:rsidRPr="008A3933">
        <w:rPr>
          <w:rFonts w:ascii="Arial" w:eastAsia="Times New Roman" w:hAnsi="Arial" w:cs="Arial"/>
          <w:color w:val="auto"/>
          <w:sz w:val="20"/>
          <w:szCs w:val="20"/>
          <w:lang w:val="en-GB" w:eastAsia="en-GB"/>
        </w:rPr>
        <w:t>separation factor, R</w:t>
      </w:r>
      <w:r w:rsidR="00A12ECA" w:rsidRPr="008A3933">
        <w:rPr>
          <w:rFonts w:ascii="Arial" w:eastAsia="Times New Roman" w:hAnsi="Arial" w:cs="Arial"/>
          <w:color w:val="auto"/>
          <w:sz w:val="20"/>
          <w:szCs w:val="20"/>
          <w:vertAlign w:val="subscript"/>
          <w:lang w:val="en-GB" w:eastAsia="en-GB"/>
        </w:rPr>
        <w:t>L</w:t>
      </w:r>
      <w:r w:rsidR="00A12ECA">
        <w:rPr>
          <w:rFonts w:ascii="Arial" w:eastAsia="Times New Roman" w:hAnsi="Arial" w:cs="Arial"/>
          <w:color w:val="auto"/>
          <w:sz w:val="20"/>
          <w:szCs w:val="20"/>
          <w:lang w:val="en-GB" w:eastAsia="en-GB"/>
        </w:rPr>
        <w:t>.</w:t>
      </w:r>
    </w:p>
    <w:p w14:paraId="61D4D99A" w14:textId="77777777" w:rsidR="00CA548C" w:rsidRPr="008A3933" w:rsidRDefault="00CA548C" w:rsidP="008A3933">
      <w:pPr>
        <w:autoSpaceDE w:val="0"/>
        <w:autoSpaceDN w:val="0"/>
        <w:adjustRightInd w:val="0"/>
        <w:spacing w:after="0" w:line="240" w:lineRule="auto"/>
        <w:jc w:val="both"/>
        <w:rPr>
          <w:rFonts w:ascii="Arial" w:eastAsia="Times New Roman" w:hAnsi="Arial" w:cs="Arial"/>
          <w:color w:val="auto"/>
          <w:sz w:val="20"/>
          <w:szCs w:val="2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A2259F" w:rsidRPr="008A3933" w14:paraId="733E287B" w14:textId="77777777" w:rsidTr="005969AD">
        <w:tc>
          <w:tcPr>
            <w:tcW w:w="7905" w:type="dxa"/>
          </w:tcPr>
          <w:p w14:paraId="680B1DCB" w14:textId="77777777" w:rsidR="00465153" w:rsidRPr="008A3933" w:rsidRDefault="00465153" w:rsidP="008A3933">
            <w:pPr>
              <w:autoSpaceDE w:val="0"/>
              <w:autoSpaceDN w:val="0"/>
              <w:adjustRightInd w:val="0"/>
              <w:jc w:val="both"/>
              <w:rPr>
                <w:rFonts w:ascii="Arial" w:eastAsia="Times New Roman" w:hAnsi="Arial" w:cs="Arial"/>
                <w:color w:val="auto"/>
                <w:sz w:val="20"/>
                <w:szCs w:val="20"/>
                <w:lang w:val="en-GB" w:eastAsia="en-GB"/>
              </w:rPr>
            </w:pPr>
            <m:oMathPara>
              <m:oMath>
                <m:r>
                  <m:rPr>
                    <m:sty m:val="p"/>
                  </m:rPr>
                  <w:rPr>
                    <w:rFonts w:ascii="Cambria Math" w:eastAsia="Times New Roman" w:hAnsi="Cambria Math" w:cs="Arial"/>
                    <w:color w:val="auto"/>
                    <w:sz w:val="20"/>
                    <w:szCs w:val="20"/>
                    <w:lang w:val="en-GB" w:eastAsia="en-GB"/>
                  </w:rPr>
                  <m:t>R˪</m:t>
                </m:r>
                <m:r>
                  <w:rPr>
                    <w:rFonts w:ascii="Cambria Math" w:eastAsia="Times New Roman" w:hAnsi="Cambria Math" w:cs="Arial"/>
                    <w:color w:val="auto"/>
                    <w:sz w:val="20"/>
                    <w:szCs w:val="20"/>
                    <w:lang w:val="en-GB" w:eastAsia="en-GB"/>
                  </w:rPr>
                  <m:t>=</m:t>
                </m:r>
                <m:f>
                  <m:fPr>
                    <m:ctrlPr>
                      <w:rPr>
                        <w:rFonts w:ascii="Cambria Math" w:eastAsia="Times New Roman" w:hAnsi="Cambria Math" w:cs="Arial"/>
                        <w:i/>
                        <w:color w:val="auto"/>
                        <w:sz w:val="20"/>
                        <w:szCs w:val="20"/>
                        <w:lang w:val="en-GB" w:eastAsia="en-GB"/>
                      </w:rPr>
                    </m:ctrlPr>
                  </m:fPr>
                  <m:num>
                    <m:r>
                      <w:rPr>
                        <w:rFonts w:ascii="Cambria Math" w:eastAsia="Times New Roman" w:hAnsi="Cambria Math" w:cs="Arial"/>
                        <w:color w:val="auto"/>
                        <w:sz w:val="20"/>
                        <w:szCs w:val="20"/>
                        <w:lang w:val="en-GB" w:eastAsia="en-GB"/>
                      </w:rPr>
                      <m:t>1</m:t>
                    </m:r>
                  </m:num>
                  <m:den>
                    <m:r>
                      <w:rPr>
                        <w:rFonts w:ascii="Cambria Math" w:eastAsia="Times New Roman" w:hAnsi="Cambria Math" w:cs="Arial"/>
                        <w:color w:val="auto"/>
                        <w:sz w:val="20"/>
                        <w:szCs w:val="20"/>
                        <w:lang w:val="en-GB" w:eastAsia="en-GB"/>
                      </w:rPr>
                      <m:t>1+bCₒ</m:t>
                    </m:r>
                  </m:den>
                </m:f>
              </m:oMath>
            </m:oMathPara>
          </w:p>
        </w:tc>
        <w:tc>
          <w:tcPr>
            <w:tcW w:w="1337" w:type="dxa"/>
          </w:tcPr>
          <w:p w14:paraId="0D82F002" w14:textId="77777777" w:rsidR="00465153" w:rsidRPr="008A3933" w:rsidRDefault="00465153" w:rsidP="008A3933">
            <w:pPr>
              <w:autoSpaceDE w:val="0"/>
              <w:autoSpaceDN w:val="0"/>
              <w:adjustRightInd w:val="0"/>
              <w:jc w:val="both"/>
              <w:rPr>
                <w:rFonts w:ascii="Arial" w:eastAsia="Times New Roman" w:hAnsi="Arial" w:cs="Arial"/>
                <w:color w:val="auto"/>
                <w:sz w:val="20"/>
                <w:szCs w:val="20"/>
                <w:lang w:val="en-GB" w:eastAsia="en-GB"/>
              </w:rPr>
            </w:pPr>
            <w:r w:rsidRPr="008A3933">
              <w:rPr>
                <w:rFonts w:ascii="Arial" w:eastAsia="Times New Roman" w:hAnsi="Arial" w:cs="Arial"/>
                <w:color w:val="auto"/>
                <w:sz w:val="20"/>
                <w:szCs w:val="20"/>
                <w:lang w:val="en-GB" w:eastAsia="en-GB"/>
              </w:rPr>
              <w:t>(4)</w:t>
            </w:r>
          </w:p>
        </w:tc>
      </w:tr>
    </w:tbl>
    <w:p w14:paraId="2B3A4258" w14:textId="77777777" w:rsidR="00CA548C" w:rsidRDefault="00CA548C" w:rsidP="008A3933">
      <w:pPr>
        <w:spacing w:after="0" w:line="240" w:lineRule="auto"/>
        <w:jc w:val="both"/>
        <w:rPr>
          <w:rFonts w:ascii="Arial" w:eastAsia="Times New Roman" w:hAnsi="Arial" w:cs="Arial"/>
          <w:color w:val="auto"/>
          <w:sz w:val="20"/>
          <w:szCs w:val="20"/>
          <w:lang w:val="en-GB" w:eastAsia="en-GB"/>
        </w:rPr>
      </w:pPr>
    </w:p>
    <w:p w14:paraId="57B62F0A" w14:textId="7D524BEB" w:rsidR="00465153" w:rsidRPr="008A3933" w:rsidRDefault="00465153" w:rsidP="008A3933">
      <w:pPr>
        <w:spacing w:after="0" w:line="240" w:lineRule="auto"/>
        <w:jc w:val="both"/>
        <w:rPr>
          <w:rFonts w:ascii="Arial" w:hAnsi="Arial" w:cs="Arial"/>
          <w:color w:val="auto"/>
          <w:sz w:val="20"/>
          <w:szCs w:val="20"/>
        </w:rPr>
      </w:pPr>
      <w:r w:rsidRPr="008A3933">
        <w:rPr>
          <w:rFonts w:ascii="Arial" w:eastAsia="Times New Roman" w:hAnsi="Arial" w:cs="Arial"/>
          <w:color w:val="auto"/>
          <w:sz w:val="20"/>
          <w:szCs w:val="20"/>
          <w:lang w:val="en-GB" w:eastAsia="en-GB"/>
        </w:rPr>
        <w:t xml:space="preserve">Where </w:t>
      </w:r>
      <m:oMath>
        <m:r>
          <w:rPr>
            <w:rFonts w:ascii="Cambria Math" w:eastAsia="Times New Roman" w:hAnsi="Cambria Math" w:cs="Arial"/>
            <w:color w:val="auto"/>
            <w:sz w:val="20"/>
            <w:szCs w:val="20"/>
            <w:lang w:val="en-GB" w:eastAsia="en-GB"/>
          </w:rPr>
          <m:t>Cₒ</m:t>
        </m:r>
      </m:oMath>
      <w:r w:rsidRPr="008A3933">
        <w:rPr>
          <w:rFonts w:ascii="Arial" w:eastAsia="Times New Roman" w:hAnsi="Arial" w:cs="Arial"/>
          <w:color w:val="auto"/>
          <w:sz w:val="20"/>
          <w:szCs w:val="20"/>
          <w:lang w:val="en-GB" w:eastAsia="en-GB"/>
        </w:rPr>
        <w:t xml:space="preserve"> is the initial concentration </w:t>
      </w:r>
      <w:r w:rsidRPr="008A3933">
        <w:rPr>
          <w:rFonts w:ascii="Arial" w:hAnsi="Arial" w:cs="Arial"/>
          <w:color w:val="auto"/>
          <w:sz w:val="20"/>
          <w:szCs w:val="20"/>
          <w:lang w:val="en-GB"/>
        </w:rPr>
        <w:t>(in mg/L)</w:t>
      </w:r>
      <w:r w:rsidR="00C51CE6" w:rsidRPr="008A3933">
        <w:rPr>
          <w:rFonts w:ascii="Arial" w:hAnsi="Arial" w:cs="Arial"/>
          <w:color w:val="auto"/>
          <w:sz w:val="20"/>
          <w:szCs w:val="20"/>
          <w:lang w:val="en-GB"/>
        </w:rPr>
        <w:t xml:space="preserve"> and  </w:t>
      </w:r>
      <m:oMath>
        <m:r>
          <w:rPr>
            <w:rFonts w:ascii="Cambria Math" w:eastAsia="Times New Roman" w:hAnsi="Cambria Math" w:cs="Arial"/>
            <w:color w:val="auto"/>
            <w:sz w:val="20"/>
            <w:szCs w:val="20"/>
            <w:lang w:val="en-GB" w:eastAsia="en-GB"/>
          </w:rPr>
          <m:t>b</m:t>
        </m:r>
      </m:oMath>
      <w:r w:rsidR="00C51CE6" w:rsidRPr="008A3933">
        <w:rPr>
          <w:rFonts w:ascii="Arial" w:hAnsi="Arial" w:cs="Arial"/>
          <w:color w:val="auto"/>
          <w:sz w:val="20"/>
          <w:szCs w:val="20"/>
          <w:lang w:val="en-GB"/>
        </w:rPr>
        <w:t xml:space="preserve"> is the Langmuir isotherm constant (in L/mg)</w:t>
      </w:r>
      <w:r w:rsidRPr="008A3933">
        <w:rPr>
          <w:rFonts w:ascii="Arial" w:hAnsi="Arial" w:cs="Arial"/>
          <w:color w:val="auto"/>
          <w:sz w:val="20"/>
          <w:szCs w:val="20"/>
          <w:lang w:val="en-GB"/>
        </w:rPr>
        <w:t xml:space="preserve">. The magnitude of the factor indicates </w:t>
      </w:r>
      <w:r w:rsidR="00C51CE6" w:rsidRPr="008A3933">
        <w:rPr>
          <w:rFonts w:ascii="Arial" w:hAnsi="Arial" w:cs="Arial"/>
          <w:color w:val="auto"/>
          <w:sz w:val="20"/>
          <w:szCs w:val="20"/>
          <w:lang w:val="en-GB"/>
        </w:rPr>
        <w:t xml:space="preserve">whether the adsorption process is </w:t>
      </w:r>
      <w:r w:rsidRPr="008A3933">
        <w:rPr>
          <w:rFonts w:ascii="Arial" w:hAnsi="Arial" w:cs="Arial"/>
          <w:color w:val="auto"/>
          <w:sz w:val="20"/>
          <w:szCs w:val="20"/>
          <w:lang w:val="en-GB"/>
        </w:rPr>
        <w:t>unfavourable (</w:t>
      </w: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bscript"/>
          <w:lang w:val="en-GB" w:eastAsia="en-GB"/>
        </w:rPr>
        <w:t>L</w:t>
      </w:r>
      <w:r w:rsidRPr="008A3933">
        <w:rPr>
          <w:rFonts w:ascii="Arial" w:eastAsia="Times New Roman" w:hAnsi="Arial" w:cs="Arial"/>
          <w:color w:val="auto"/>
          <w:sz w:val="20"/>
          <w:szCs w:val="20"/>
          <w:lang w:val="en-GB" w:eastAsia="en-GB"/>
        </w:rPr>
        <w:t xml:space="preserve">&gt; 1), linear </w:t>
      </w:r>
      <w:r w:rsidRPr="008A3933">
        <w:rPr>
          <w:rFonts w:ascii="Arial" w:hAnsi="Arial" w:cs="Arial"/>
          <w:color w:val="auto"/>
          <w:sz w:val="20"/>
          <w:szCs w:val="20"/>
          <w:lang w:val="en-GB"/>
        </w:rPr>
        <w:t>(</w:t>
      </w: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bscript"/>
          <w:lang w:val="en-GB" w:eastAsia="en-GB"/>
        </w:rPr>
        <w:t>L</w:t>
      </w:r>
      <w:r w:rsidRPr="008A3933">
        <w:rPr>
          <w:rFonts w:ascii="Arial" w:eastAsia="Times New Roman" w:hAnsi="Arial" w:cs="Arial"/>
          <w:color w:val="auto"/>
          <w:sz w:val="20"/>
          <w:szCs w:val="20"/>
          <w:lang w:val="en-GB" w:eastAsia="en-GB"/>
        </w:rPr>
        <w:t xml:space="preserve"> = 1), favourable </w:t>
      </w:r>
      <w:r w:rsidRPr="008A3933">
        <w:rPr>
          <w:rFonts w:ascii="Arial" w:hAnsi="Arial" w:cs="Arial"/>
          <w:color w:val="auto"/>
          <w:sz w:val="20"/>
          <w:szCs w:val="20"/>
          <w:lang w:val="en-GB"/>
        </w:rPr>
        <w:t xml:space="preserve">(0 &lt; </w:t>
      </w: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bscript"/>
          <w:lang w:val="en-GB" w:eastAsia="en-GB"/>
        </w:rPr>
        <w:t>L</w:t>
      </w:r>
      <w:r w:rsidRPr="008A3933">
        <w:rPr>
          <w:rFonts w:ascii="Arial" w:eastAsia="Times New Roman" w:hAnsi="Arial" w:cs="Arial"/>
          <w:color w:val="auto"/>
          <w:sz w:val="20"/>
          <w:szCs w:val="20"/>
          <w:lang w:val="en-GB" w:eastAsia="en-GB"/>
        </w:rPr>
        <w:t xml:space="preserve">&lt; 1), or irreversible </w:t>
      </w:r>
      <w:r w:rsidRPr="008A3933">
        <w:rPr>
          <w:rFonts w:ascii="Arial" w:hAnsi="Arial" w:cs="Arial"/>
          <w:color w:val="auto"/>
          <w:sz w:val="20"/>
          <w:szCs w:val="20"/>
          <w:lang w:val="en-GB"/>
        </w:rPr>
        <w:t>(</w:t>
      </w: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bscript"/>
          <w:lang w:val="en-GB" w:eastAsia="en-GB"/>
        </w:rPr>
        <w:t>L</w:t>
      </w:r>
      <w:r w:rsidRPr="008A3933">
        <w:rPr>
          <w:rFonts w:ascii="Arial" w:eastAsia="Times New Roman" w:hAnsi="Arial" w:cs="Arial"/>
          <w:color w:val="auto"/>
          <w:sz w:val="20"/>
          <w:szCs w:val="20"/>
          <w:lang w:val="en-GB" w:eastAsia="en-GB"/>
        </w:rPr>
        <w:t xml:space="preserve"> = 0)</w:t>
      </w:r>
      <w:r w:rsidR="00A12ECA">
        <w:rPr>
          <w:rFonts w:ascii="Arial" w:eastAsia="Times New Roman" w:hAnsi="Arial" w:cs="Arial"/>
          <w:color w:val="auto"/>
          <w:sz w:val="20"/>
          <w:szCs w:val="20"/>
          <w:lang w:val="en-GB" w:eastAsia="en-GB"/>
        </w:rPr>
        <w:t xml:space="preserve"> (</w:t>
      </w:r>
      <w:r w:rsidR="006E0214" w:rsidRPr="006E0214">
        <w:rPr>
          <w:rFonts w:ascii="Arial" w:hAnsi="Arial" w:cs="Arial"/>
          <w:color w:val="auto"/>
          <w:sz w:val="20"/>
          <w:szCs w:val="20"/>
        </w:rPr>
        <w:t>Etong</w:t>
      </w:r>
      <w:r w:rsidR="006E0214" w:rsidRPr="006E0214">
        <w:rPr>
          <w:rFonts w:ascii="Arial" w:eastAsia="Times New Roman" w:hAnsi="Arial" w:cs="Arial"/>
          <w:color w:val="auto"/>
          <w:sz w:val="20"/>
          <w:szCs w:val="20"/>
          <w:lang w:val="en-GB" w:eastAsia="en-GB"/>
        </w:rPr>
        <w:t xml:space="preserve"> </w:t>
      </w:r>
      <w:r w:rsidR="006E0214" w:rsidRPr="006E0214">
        <w:rPr>
          <w:rFonts w:ascii="Arial" w:eastAsia="Times New Roman" w:hAnsi="Arial" w:cs="Arial"/>
          <w:i/>
          <w:iCs/>
          <w:color w:val="auto"/>
          <w:sz w:val="20"/>
          <w:szCs w:val="20"/>
          <w:lang w:val="en-GB" w:eastAsia="en-GB"/>
        </w:rPr>
        <w:t>et al.,</w:t>
      </w:r>
      <w:r w:rsidR="006E0214" w:rsidRPr="006E0214">
        <w:rPr>
          <w:rFonts w:ascii="Arial" w:eastAsia="Times New Roman" w:hAnsi="Arial" w:cs="Arial"/>
          <w:color w:val="auto"/>
          <w:sz w:val="20"/>
          <w:szCs w:val="20"/>
          <w:lang w:val="en-GB" w:eastAsia="en-GB"/>
        </w:rPr>
        <w:t xml:space="preserve"> 2025</w:t>
      </w:r>
      <w:r w:rsidR="00A12ECA" w:rsidRPr="006E0214">
        <w:rPr>
          <w:rFonts w:ascii="Arial" w:eastAsia="Times New Roman" w:hAnsi="Arial" w:cs="Arial"/>
          <w:color w:val="auto"/>
          <w:sz w:val="20"/>
          <w:szCs w:val="20"/>
          <w:lang w:val="en-GB" w:eastAsia="en-GB"/>
        </w:rPr>
        <w:t>)</w:t>
      </w:r>
      <w:r w:rsidRPr="006E0214">
        <w:rPr>
          <w:rFonts w:ascii="Arial" w:eastAsia="Times New Roman" w:hAnsi="Arial" w:cs="Arial"/>
          <w:color w:val="auto"/>
          <w:sz w:val="20"/>
          <w:szCs w:val="20"/>
          <w:lang w:val="en-GB" w:eastAsia="en-GB"/>
        </w:rPr>
        <w:t>.</w:t>
      </w:r>
      <w:r w:rsidRPr="008A3933">
        <w:rPr>
          <w:rFonts w:ascii="Arial" w:eastAsia="Times New Roman" w:hAnsi="Arial" w:cs="Arial"/>
          <w:color w:val="auto"/>
          <w:sz w:val="20"/>
          <w:szCs w:val="20"/>
          <w:lang w:val="en-GB" w:eastAsia="en-GB"/>
        </w:rPr>
        <w:t xml:space="preserve"> </w:t>
      </w:r>
    </w:p>
    <w:p w14:paraId="0337679B" w14:textId="77777777" w:rsidR="00465153" w:rsidRPr="008A3933" w:rsidRDefault="00465153" w:rsidP="008A3933">
      <w:pPr>
        <w:autoSpaceDE w:val="0"/>
        <w:autoSpaceDN w:val="0"/>
        <w:adjustRightInd w:val="0"/>
        <w:spacing w:after="0" w:line="240" w:lineRule="auto"/>
        <w:jc w:val="both"/>
        <w:rPr>
          <w:rFonts w:ascii="Arial" w:hAnsi="Arial" w:cs="Arial"/>
          <w:color w:val="auto"/>
          <w:sz w:val="20"/>
          <w:szCs w:val="20"/>
          <w:lang w:val="en-GB"/>
        </w:rPr>
      </w:pPr>
    </w:p>
    <w:p w14:paraId="7F8E5808" w14:textId="381958F2" w:rsidR="009353D4" w:rsidRPr="008A3933" w:rsidRDefault="00CA548C" w:rsidP="00572EF0">
      <w:pPr>
        <w:autoSpaceDE w:val="0"/>
        <w:autoSpaceDN w:val="0"/>
        <w:adjustRightInd w:val="0"/>
        <w:spacing w:line="240" w:lineRule="auto"/>
        <w:rPr>
          <w:rFonts w:ascii="Arial" w:hAnsi="Arial" w:cs="Arial"/>
          <w:b/>
          <w:bCs/>
          <w:color w:val="auto"/>
          <w:sz w:val="20"/>
          <w:szCs w:val="20"/>
        </w:rPr>
      </w:pPr>
      <w:r>
        <w:rPr>
          <w:rFonts w:ascii="Arial" w:hAnsi="Arial" w:cs="Arial"/>
          <w:b/>
          <w:bCs/>
          <w:color w:val="auto"/>
          <w:sz w:val="20"/>
          <w:szCs w:val="20"/>
        </w:rPr>
        <w:t xml:space="preserve">2.5.2 </w:t>
      </w:r>
      <w:r w:rsidR="00F5760B" w:rsidRPr="008A3933">
        <w:rPr>
          <w:rFonts w:ascii="Arial" w:hAnsi="Arial" w:cs="Arial"/>
          <w:b/>
          <w:bCs/>
          <w:color w:val="auto"/>
          <w:sz w:val="20"/>
          <w:szCs w:val="20"/>
        </w:rPr>
        <w:t>Freundlich isotherm</w:t>
      </w:r>
    </w:p>
    <w:p w14:paraId="12D429FD" w14:textId="72821E9C" w:rsidR="006D66F7" w:rsidRPr="00A12ECA" w:rsidRDefault="00F67DCC" w:rsidP="008A3933">
      <w:pPr>
        <w:autoSpaceDE w:val="0"/>
        <w:autoSpaceDN w:val="0"/>
        <w:adjustRightInd w:val="0"/>
        <w:spacing w:after="0" w:line="240" w:lineRule="auto"/>
        <w:jc w:val="both"/>
        <w:rPr>
          <w:rFonts w:ascii="Arial" w:eastAsia="Times New Roman" w:hAnsi="Arial" w:cs="Arial"/>
          <w:color w:val="auto"/>
          <w:sz w:val="20"/>
          <w:szCs w:val="20"/>
          <w:lang w:val="en-GB" w:eastAsia="en-GB"/>
        </w:rPr>
      </w:pPr>
      <w:r w:rsidRPr="008A3933">
        <w:rPr>
          <w:rStyle w:val="fontstyle01"/>
          <w:rFonts w:ascii="Arial" w:hAnsi="Arial" w:cs="Arial"/>
          <w:color w:val="auto"/>
        </w:rPr>
        <w:t xml:space="preserve">The Freundlich isotherm </w:t>
      </w:r>
      <w:r w:rsidR="00E7331D" w:rsidRPr="008A3933">
        <w:rPr>
          <w:rStyle w:val="fontstyle01"/>
          <w:rFonts w:ascii="Arial" w:hAnsi="Arial" w:cs="Arial"/>
          <w:color w:val="auto"/>
        </w:rPr>
        <w:t>accounts for</w:t>
      </w:r>
      <w:r w:rsidRPr="008A3933">
        <w:rPr>
          <w:rStyle w:val="fontstyle01"/>
          <w:rFonts w:ascii="Arial" w:hAnsi="Arial" w:cs="Arial"/>
          <w:color w:val="auto"/>
        </w:rPr>
        <w:t xml:space="preserve"> intermolecular interactions between the adsorbate molecules</w:t>
      </w:r>
      <w:r w:rsidR="00E7331D" w:rsidRPr="008A3933">
        <w:rPr>
          <w:rStyle w:val="fontstyle01"/>
          <w:rFonts w:ascii="Arial" w:hAnsi="Arial" w:cs="Arial"/>
          <w:color w:val="auto"/>
        </w:rPr>
        <w:t xml:space="preserve"> and </w:t>
      </w:r>
      <w:r w:rsidRPr="008A3933">
        <w:rPr>
          <w:rFonts w:ascii="Arial" w:hAnsi="Arial" w:cs="Arial"/>
          <w:color w:val="auto"/>
          <w:sz w:val="20"/>
          <w:szCs w:val="20"/>
        </w:rPr>
        <w:t xml:space="preserve">postulates that adsorbate adsorption takes place on heterogeneous surface through multiyear </w:t>
      </w:r>
      <w:r w:rsidR="003D3606" w:rsidRPr="008A3933">
        <w:rPr>
          <w:rFonts w:ascii="Arial" w:hAnsi="Arial" w:cs="Arial"/>
          <w:color w:val="auto"/>
          <w:sz w:val="20"/>
          <w:szCs w:val="20"/>
        </w:rPr>
        <w:t>ad</w:t>
      </w:r>
      <w:r w:rsidRPr="008A3933">
        <w:rPr>
          <w:rFonts w:ascii="Arial" w:hAnsi="Arial" w:cs="Arial"/>
          <w:color w:val="auto"/>
          <w:sz w:val="20"/>
          <w:szCs w:val="20"/>
        </w:rPr>
        <w:t xml:space="preserve">sorption. Additionally, it assumes that adsorption takes place in decreasing order of energy, with the stronger binding sites being occupied first and the binding strength decreases as the degree of site occupation increases (Ayawei </w:t>
      </w:r>
      <w:r w:rsidRPr="008A3933">
        <w:rPr>
          <w:rFonts w:ascii="Arial" w:hAnsi="Arial" w:cs="Arial"/>
          <w:i/>
          <w:iCs/>
          <w:color w:val="auto"/>
          <w:sz w:val="20"/>
          <w:szCs w:val="20"/>
        </w:rPr>
        <w:t>et al.,</w:t>
      </w:r>
      <w:r w:rsidRPr="008A3933">
        <w:rPr>
          <w:rFonts w:ascii="Arial" w:hAnsi="Arial" w:cs="Arial"/>
          <w:color w:val="auto"/>
          <w:sz w:val="20"/>
          <w:szCs w:val="20"/>
        </w:rPr>
        <w:t xml:space="preserve"> 2017; Akafu </w:t>
      </w:r>
      <w:r w:rsidRPr="008A3933">
        <w:rPr>
          <w:rFonts w:ascii="Arial" w:hAnsi="Arial" w:cs="Arial"/>
          <w:i/>
          <w:iCs/>
          <w:color w:val="auto"/>
          <w:sz w:val="20"/>
          <w:szCs w:val="20"/>
        </w:rPr>
        <w:t>et al.,</w:t>
      </w:r>
      <w:r w:rsidRPr="008A3933">
        <w:rPr>
          <w:rFonts w:ascii="Arial" w:hAnsi="Arial" w:cs="Arial"/>
          <w:color w:val="auto"/>
          <w:sz w:val="20"/>
          <w:szCs w:val="20"/>
        </w:rPr>
        <w:t xml:space="preserve"> 2019). </w:t>
      </w:r>
      <w:r w:rsidR="00A12ECA" w:rsidRPr="00A12ECA">
        <w:rPr>
          <w:rFonts w:ascii="Arial" w:hAnsi="Arial" w:cs="Arial"/>
          <w:color w:val="auto"/>
          <w:sz w:val="20"/>
          <w:szCs w:val="20"/>
        </w:rPr>
        <w:t xml:space="preserve">Equation 5 represents </w:t>
      </w:r>
      <w:r w:rsidR="00A12ECA" w:rsidRPr="00A12ECA">
        <w:rPr>
          <w:rFonts w:ascii="Arial" w:eastAsia="Times New Roman" w:hAnsi="Arial" w:cs="Arial"/>
          <w:color w:val="auto"/>
          <w:sz w:val="20"/>
          <w:szCs w:val="20"/>
          <w:lang w:val="en-GB" w:eastAsia="en-GB"/>
        </w:rPr>
        <w:t>t</w:t>
      </w:r>
      <w:r w:rsidR="006D66F7" w:rsidRPr="00A12ECA">
        <w:rPr>
          <w:rFonts w:ascii="Arial" w:eastAsia="Times New Roman" w:hAnsi="Arial" w:cs="Arial"/>
          <w:color w:val="auto"/>
          <w:sz w:val="20"/>
          <w:szCs w:val="20"/>
          <w:lang w:val="en-GB" w:eastAsia="en-GB"/>
        </w:rPr>
        <w:t xml:space="preserve">he linearized form of </w:t>
      </w:r>
      <w:r w:rsidR="006D66F7" w:rsidRPr="00A12ECA">
        <w:rPr>
          <w:rFonts w:ascii="Arial" w:hAnsi="Arial" w:cs="Arial"/>
          <w:color w:val="auto"/>
          <w:sz w:val="20"/>
          <w:szCs w:val="20"/>
          <w:lang w:val="en-GB"/>
        </w:rPr>
        <w:t>Freundlich isotherm model</w:t>
      </w:r>
      <w:r w:rsidR="00A12ECA">
        <w:rPr>
          <w:rFonts w:ascii="Arial" w:hAnsi="Arial" w:cs="Arial"/>
          <w:color w:val="auto"/>
          <w:sz w:val="20"/>
          <w:szCs w:val="20"/>
          <w:lang w:val="en-GB"/>
        </w:rPr>
        <w:t>.</w:t>
      </w:r>
    </w:p>
    <w:p w14:paraId="5BD6A746" w14:textId="77777777" w:rsidR="00CA548C" w:rsidRPr="008A3933" w:rsidRDefault="00CA548C" w:rsidP="008A3933">
      <w:pPr>
        <w:autoSpaceDE w:val="0"/>
        <w:autoSpaceDN w:val="0"/>
        <w:adjustRightInd w:val="0"/>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A2259F" w:rsidRPr="008A3933" w14:paraId="4952A694" w14:textId="77777777" w:rsidTr="005969AD">
        <w:tc>
          <w:tcPr>
            <w:tcW w:w="7905" w:type="dxa"/>
          </w:tcPr>
          <w:p w14:paraId="705B9BDC" w14:textId="77777777" w:rsidR="006D66F7" w:rsidRPr="008A3933" w:rsidRDefault="007C7ED2" w:rsidP="008A3933">
            <w:pPr>
              <w:autoSpaceDE w:val="0"/>
              <w:autoSpaceDN w:val="0"/>
              <w:adjustRightInd w:val="0"/>
              <w:jc w:val="both"/>
              <w:rPr>
                <w:rFonts w:ascii="Arial" w:eastAsia="Times New Roman" w:hAnsi="Arial" w:cs="Arial"/>
                <w:color w:val="auto"/>
                <w:sz w:val="20"/>
                <w:szCs w:val="20"/>
                <w:lang w:val="en-GB" w:eastAsia="en-GB"/>
              </w:rPr>
            </w:pPr>
            <m:oMathPara>
              <m:oMath>
                <m:func>
                  <m:funcPr>
                    <m:ctrlPr>
                      <w:rPr>
                        <w:rFonts w:ascii="Cambria Math" w:hAnsi="Cambria Math" w:cs="Arial"/>
                        <w:i/>
                        <w:color w:val="auto"/>
                        <w:sz w:val="20"/>
                        <w:szCs w:val="20"/>
                        <w:lang w:val="en-GB"/>
                      </w:rPr>
                    </m:ctrlPr>
                  </m:funcPr>
                  <m:fName>
                    <m:r>
                      <m:rPr>
                        <m:sty m:val="p"/>
                      </m:rPr>
                      <w:rPr>
                        <w:rFonts w:ascii="Cambria Math" w:hAnsi="Cambria Math" w:cs="Arial"/>
                        <w:color w:val="auto"/>
                        <w:sz w:val="20"/>
                        <w:szCs w:val="20"/>
                      </w:rPr>
                      <m:t>log</m:t>
                    </m:r>
                  </m:fName>
                  <m:e>
                    <m:r>
                      <w:rPr>
                        <w:rFonts w:ascii="Cambria Math" w:eastAsia="Times New Roman" w:hAnsi="Cambria Math" w:cs="Arial"/>
                        <w:color w:val="auto"/>
                        <w:sz w:val="20"/>
                        <w:szCs w:val="20"/>
                        <w:lang w:val="en-GB" w:eastAsia="en-GB"/>
                      </w:rPr>
                      <m:t>Q</m:t>
                    </m:r>
                    <m:r>
                      <w:rPr>
                        <w:rFonts w:ascii="Cambria Math" w:eastAsia="Times New Roman" w:hAnsi="Cambria Math" w:cs="Arial"/>
                        <w:color w:val="auto"/>
                        <w:sz w:val="20"/>
                        <w:szCs w:val="20"/>
                        <w:lang w:val="en-GB" w:eastAsia="en-GB"/>
                      </w:rPr>
                      <m:t xml:space="preserve">ₑ= </m:t>
                    </m:r>
                    <m:func>
                      <m:funcPr>
                        <m:ctrlPr>
                          <w:rPr>
                            <w:rFonts w:ascii="Cambria Math" w:eastAsia="Times New Roman" w:hAnsi="Cambria Math" w:cs="Arial"/>
                            <w:i/>
                            <w:color w:val="auto"/>
                            <w:sz w:val="20"/>
                            <w:szCs w:val="20"/>
                            <w:lang w:val="en-GB" w:eastAsia="en-GB"/>
                          </w:rPr>
                        </m:ctrlPr>
                      </m:funcPr>
                      <m:fName>
                        <m:r>
                          <m:rPr>
                            <m:sty m:val="p"/>
                          </m:rPr>
                          <w:rPr>
                            <w:rFonts w:ascii="Cambria Math" w:eastAsia="Times New Roman" w:hAnsi="Cambria Math" w:cs="Arial"/>
                            <w:color w:val="auto"/>
                            <w:sz w:val="20"/>
                            <w:szCs w:val="20"/>
                          </w:rPr>
                          <m:t>log</m:t>
                        </m:r>
                      </m:fName>
                      <m:e>
                        <m:r>
                          <w:rPr>
                            <w:rFonts w:ascii="Cambria Math" w:eastAsia="Times New Roman" w:hAnsi="Cambria Math" w:cs="Arial"/>
                            <w:color w:val="auto"/>
                            <w:sz w:val="20"/>
                            <w:szCs w:val="20"/>
                            <w:lang w:val="en-GB" w:eastAsia="en-GB"/>
                          </w:rPr>
                          <m:t>Kf</m:t>
                        </m:r>
                        <m:r>
                          <w:rPr>
                            <w:rFonts w:ascii="Cambria Math" w:eastAsia="Times New Roman" w:hAnsi="Cambria Math" w:cs="Arial"/>
                            <w:color w:val="auto"/>
                            <w:sz w:val="20"/>
                            <w:szCs w:val="20"/>
                            <w:lang w:val="en-GB" w:eastAsia="en-GB"/>
                          </w:rPr>
                          <m:t xml:space="preserve">+ </m:t>
                        </m:r>
                      </m:e>
                    </m:func>
                  </m:e>
                </m:func>
                <m:f>
                  <m:fPr>
                    <m:ctrlPr>
                      <w:rPr>
                        <w:rFonts w:ascii="Cambria Math" w:hAnsi="Cambria Math" w:cs="Arial"/>
                        <w:i/>
                        <w:color w:val="auto"/>
                        <w:sz w:val="20"/>
                        <w:szCs w:val="20"/>
                        <w:lang w:val="en-GB"/>
                      </w:rPr>
                    </m:ctrlPr>
                  </m:fPr>
                  <m:num>
                    <m:r>
                      <w:rPr>
                        <w:rFonts w:ascii="Cambria Math" w:hAnsi="Cambria Math" w:cs="Arial"/>
                        <w:color w:val="auto"/>
                        <w:sz w:val="20"/>
                        <w:szCs w:val="20"/>
                        <w:lang w:val="en-GB"/>
                      </w:rPr>
                      <m:t>1</m:t>
                    </m:r>
                  </m:num>
                  <m:den>
                    <m:r>
                      <w:rPr>
                        <w:rFonts w:ascii="Cambria Math" w:hAnsi="Cambria Math" w:cs="Arial"/>
                        <w:color w:val="auto"/>
                        <w:sz w:val="20"/>
                        <w:szCs w:val="20"/>
                        <w:lang w:val="en-GB"/>
                      </w:rPr>
                      <m:t>n</m:t>
                    </m:r>
                  </m:den>
                </m:f>
                <m:func>
                  <m:funcPr>
                    <m:ctrlPr>
                      <w:rPr>
                        <w:rFonts w:ascii="Cambria Math" w:hAnsi="Cambria Math" w:cs="Arial"/>
                        <w:i/>
                        <w:color w:val="auto"/>
                        <w:sz w:val="20"/>
                        <w:szCs w:val="20"/>
                        <w:lang w:val="en-GB"/>
                      </w:rPr>
                    </m:ctrlPr>
                  </m:funcPr>
                  <m:fName>
                    <m:r>
                      <m:rPr>
                        <m:sty m:val="p"/>
                      </m:rPr>
                      <w:rPr>
                        <w:rFonts w:ascii="Cambria Math" w:hAnsi="Cambria Math" w:cs="Arial"/>
                        <w:color w:val="auto"/>
                        <w:sz w:val="20"/>
                        <w:szCs w:val="20"/>
                      </w:rPr>
                      <m:t>log</m:t>
                    </m:r>
                  </m:fName>
                  <m:e>
                    <m:r>
                      <w:rPr>
                        <w:rFonts w:ascii="Cambria Math" w:eastAsia="Times New Roman" w:hAnsi="Cambria Math" w:cs="Arial"/>
                        <w:color w:val="auto"/>
                        <w:sz w:val="20"/>
                        <w:szCs w:val="20"/>
                        <w:lang w:val="en-GB" w:eastAsia="en-GB"/>
                      </w:rPr>
                      <m:t>C</m:t>
                    </m:r>
                    <m:r>
                      <w:rPr>
                        <w:rFonts w:ascii="Cambria Math" w:eastAsia="Times New Roman" w:hAnsi="Cambria Math" w:cs="Arial"/>
                        <w:color w:val="auto"/>
                        <w:sz w:val="20"/>
                        <w:szCs w:val="20"/>
                        <w:lang w:val="en-GB" w:eastAsia="en-GB"/>
                      </w:rPr>
                      <m:t>ₑ</m:t>
                    </m:r>
                  </m:e>
                </m:func>
              </m:oMath>
            </m:oMathPara>
          </w:p>
        </w:tc>
        <w:tc>
          <w:tcPr>
            <w:tcW w:w="1337" w:type="dxa"/>
          </w:tcPr>
          <w:p w14:paraId="057735AB" w14:textId="77777777" w:rsidR="006D66F7" w:rsidRPr="008A3933" w:rsidRDefault="006D66F7" w:rsidP="008A3933">
            <w:pPr>
              <w:autoSpaceDE w:val="0"/>
              <w:autoSpaceDN w:val="0"/>
              <w:adjustRightInd w:val="0"/>
              <w:jc w:val="both"/>
              <w:rPr>
                <w:rFonts w:ascii="Arial" w:eastAsia="Times New Roman" w:hAnsi="Arial" w:cs="Arial"/>
                <w:color w:val="auto"/>
                <w:sz w:val="20"/>
                <w:szCs w:val="20"/>
                <w:lang w:val="en-GB" w:eastAsia="en-GB"/>
              </w:rPr>
            </w:pPr>
            <w:r w:rsidRPr="008A3933">
              <w:rPr>
                <w:rFonts w:ascii="Arial" w:eastAsia="Times New Roman" w:hAnsi="Arial" w:cs="Arial"/>
                <w:color w:val="auto"/>
                <w:sz w:val="20"/>
                <w:szCs w:val="20"/>
                <w:lang w:val="en-GB" w:eastAsia="en-GB"/>
              </w:rPr>
              <w:t>(</w:t>
            </w:r>
            <w:r w:rsidR="00ED154C" w:rsidRPr="008A3933">
              <w:rPr>
                <w:rFonts w:ascii="Arial" w:eastAsia="Times New Roman" w:hAnsi="Arial" w:cs="Arial"/>
                <w:color w:val="auto"/>
                <w:sz w:val="20"/>
                <w:szCs w:val="20"/>
                <w:lang w:val="en-GB" w:eastAsia="en-GB"/>
              </w:rPr>
              <w:t>5</w:t>
            </w:r>
            <w:r w:rsidRPr="008A3933">
              <w:rPr>
                <w:rFonts w:ascii="Arial" w:eastAsia="Times New Roman" w:hAnsi="Arial" w:cs="Arial"/>
                <w:color w:val="auto"/>
                <w:sz w:val="20"/>
                <w:szCs w:val="20"/>
                <w:lang w:val="en-GB" w:eastAsia="en-GB"/>
              </w:rPr>
              <w:t>)</w:t>
            </w:r>
          </w:p>
        </w:tc>
      </w:tr>
    </w:tbl>
    <w:p w14:paraId="170805F9" w14:textId="77777777" w:rsidR="00CA548C" w:rsidRDefault="00CA548C" w:rsidP="008A3933">
      <w:pPr>
        <w:autoSpaceDE w:val="0"/>
        <w:autoSpaceDN w:val="0"/>
        <w:adjustRightInd w:val="0"/>
        <w:spacing w:after="0" w:line="240" w:lineRule="auto"/>
        <w:jc w:val="both"/>
        <w:rPr>
          <w:rFonts w:ascii="Arial" w:hAnsi="Arial" w:cs="Arial"/>
          <w:color w:val="auto"/>
          <w:sz w:val="20"/>
          <w:szCs w:val="20"/>
          <w:lang w:val="en-GB"/>
        </w:rPr>
      </w:pPr>
    </w:p>
    <w:p w14:paraId="24F32E2C" w14:textId="54DC0065" w:rsidR="009353D4" w:rsidRPr="008A3933" w:rsidRDefault="006D66F7" w:rsidP="008A3933">
      <w:pPr>
        <w:autoSpaceDE w:val="0"/>
        <w:autoSpaceDN w:val="0"/>
        <w:adjustRightInd w:val="0"/>
        <w:spacing w:after="0" w:line="240" w:lineRule="auto"/>
        <w:jc w:val="both"/>
        <w:rPr>
          <w:rFonts w:ascii="Arial" w:hAnsi="Arial" w:cs="Arial"/>
          <w:i/>
          <w:iCs/>
          <w:color w:val="auto"/>
          <w:sz w:val="20"/>
          <w:szCs w:val="20"/>
          <w:lang w:val="en-GB"/>
        </w:rPr>
      </w:pPr>
      <w:r w:rsidRPr="008A3933">
        <w:rPr>
          <w:rFonts w:ascii="Arial" w:hAnsi="Arial" w:cs="Arial"/>
          <w:color w:val="auto"/>
          <w:sz w:val="20"/>
          <w:szCs w:val="20"/>
          <w:lang w:val="en-GB"/>
        </w:rPr>
        <w:t>Where Q</w:t>
      </w:r>
      <w:r w:rsidRPr="008A3933">
        <w:rPr>
          <w:rFonts w:ascii="Arial" w:hAnsi="Arial" w:cs="Arial"/>
          <w:color w:val="auto"/>
          <w:sz w:val="20"/>
          <w:szCs w:val="20"/>
          <w:vertAlign w:val="subscript"/>
          <w:lang w:val="en-GB"/>
        </w:rPr>
        <w:t>e</w:t>
      </w:r>
      <w:r w:rsidRPr="008A3933">
        <w:rPr>
          <w:rFonts w:ascii="Arial" w:hAnsi="Arial" w:cs="Arial"/>
          <w:color w:val="auto"/>
          <w:sz w:val="20"/>
          <w:szCs w:val="20"/>
          <w:lang w:val="en-GB"/>
        </w:rPr>
        <w:t xml:space="preserve"> refers to the amount of metal adsorbed per gram of the adsorbent at equilibrium (in mg/g), </w:t>
      </w:r>
      <w:r w:rsidRPr="008A3933">
        <w:rPr>
          <w:rFonts w:ascii="Arial" w:hAnsi="Arial" w:cs="Arial"/>
          <w:i/>
          <w:iCs/>
          <w:color w:val="auto"/>
          <w:sz w:val="20"/>
          <w:szCs w:val="20"/>
          <w:lang w:val="en-GB"/>
        </w:rPr>
        <w:t xml:space="preserve">Kf </w:t>
      </w:r>
      <w:r w:rsidRPr="008A3933">
        <w:rPr>
          <w:rFonts w:ascii="Arial" w:hAnsi="Arial" w:cs="Arial"/>
          <w:color w:val="auto"/>
          <w:sz w:val="20"/>
          <w:szCs w:val="20"/>
          <w:lang w:val="en-GB"/>
        </w:rPr>
        <w:t>refers to the Freundlich constant related to the adsorption capacity,</w:t>
      </w:r>
      <w:r w:rsidRPr="008A3933">
        <w:rPr>
          <w:rFonts w:ascii="Arial" w:hAnsi="Arial" w:cs="Arial"/>
          <w:i/>
          <w:iCs/>
          <w:color w:val="auto"/>
          <w:sz w:val="20"/>
          <w:szCs w:val="20"/>
          <w:lang w:val="en-GB"/>
        </w:rPr>
        <w:t xml:space="preserve"> n </w:t>
      </w:r>
      <w:r w:rsidRPr="008A3933">
        <w:rPr>
          <w:rFonts w:ascii="Arial" w:hAnsi="Arial" w:cs="Arial"/>
          <w:color w:val="auto"/>
          <w:sz w:val="20"/>
          <w:szCs w:val="20"/>
          <w:lang w:val="en-GB"/>
        </w:rPr>
        <w:t>refers to the Freundlich constant related to the adsorption intensity,</w:t>
      </w:r>
      <w:r w:rsidRPr="008A3933">
        <w:rPr>
          <w:rFonts w:ascii="Arial" w:hAnsi="Arial" w:cs="Arial"/>
          <w:i/>
          <w:iCs/>
          <w:color w:val="auto"/>
          <w:sz w:val="20"/>
          <w:szCs w:val="20"/>
          <w:lang w:val="en-GB"/>
        </w:rPr>
        <w:t xml:space="preserve"> Ce </w:t>
      </w:r>
      <w:r w:rsidR="00ED154C" w:rsidRPr="008A3933">
        <w:rPr>
          <w:rFonts w:ascii="Arial" w:hAnsi="Arial" w:cs="Arial"/>
          <w:color w:val="auto"/>
          <w:sz w:val="20"/>
          <w:szCs w:val="20"/>
          <w:lang w:val="en-GB"/>
        </w:rPr>
        <w:t>refers to the equilibrium concentration of adsorbate (in mg/l).</w:t>
      </w:r>
      <w:r w:rsidR="009E7541" w:rsidRPr="008A3933">
        <w:rPr>
          <w:rFonts w:ascii="Arial" w:hAnsi="Arial" w:cs="Arial"/>
          <w:color w:val="auto"/>
          <w:sz w:val="20"/>
          <w:szCs w:val="20"/>
          <w:lang w:val="en-GB"/>
        </w:rPr>
        <w:t xml:space="preserve"> </w:t>
      </w:r>
      <w:r w:rsidRPr="008A3933">
        <w:rPr>
          <w:rFonts w:ascii="Arial" w:hAnsi="Arial" w:cs="Arial"/>
          <w:color w:val="auto"/>
          <w:sz w:val="20"/>
          <w:szCs w:val="20"/>
          <w:lang w:val="en-GB"/>
        </w:rPr>
        <w:t xml:space="preserve">The values of </w:t>
      </w:r>
      <w:r w:rsidRPr="008A3933">
        <w:rPr>
          <w:rFonts w:ascii="Arial" w:hAnsi="Arial" w:cs="Arial"/>
          <w:i/>
          <w:iCs/>
          <w:color w:val="auto"/>
          <w:sz w:val="20"/>
          <w:szCs w:val="20"/>
          <w:lang w:val="en-GB"/>
        </w:rPr>
        <w:t xml:space="preserve">n </w:t>
      </w:r>
      <w:r w:rsidRPr="008A3933">
        <w:rPr>
          <w:rFonts w:ascii="Arial" w:hAnsi="Arial" w:cs="Arial"/>
          <w:color w:val="auto"/>
          <w:sz w:val="20"/>
          <w:szCs w:val="20"/>
          <w:lang w:val="en-GB"/>
        </w:rPr>
        <w:t xml:space="preserve">and </w:t>
      </w:r>
      <w:r w:rsidRPr="008A3933">
        <w:rPr>
          <w:rFonts w:ascii="Arial" w:hAnsi="Arial" w:cs="Arial"/>
          <w:i/>
          <w:iCs/>
          <w:color w:val="auto"/>
          <w:sz w:val="20"/>
          <w:szCs w:val="20"/>
          <w:lang w:val="en-GB"/>
        </w:rPr>
        <w:t>Kf</w:t>
      </w:r>
      <w:r w:rsidRPr="008A3933">
        <w:rPr>
          <w:rFonts w:ascii="Arial" w:hAnsi="Arial" w:cs="Arial"/>
          <w:color w:val="auto"/>
          <w:sz w:val="20"/>
          <w:szCs w:val="20"/>
          <w:lang w:val="en-GB"/>
        </w:rPr>
        <w:t xml:space="preserve"> </w:t>
      </w:r>
      <w:r w:rsidR="00ED154C" w:rsidRPr="008A3933">
        <w:rPr>
          <w:rFonts w:ascii="Arial" w:hAnsi="Arial" w:cs="Arial"/>
          <w:color w:val="auto"/>
          <w:sz w:val="20"/>
          <w:szCs w:val="20"/>
          <w:lang w:val="en-GB"/>
        </w:rPr>
        <w:t>were</w:t>
      </w:r>
      <w:r w:rsidRPr="008A3933">
        <w:rPr>
          <w:rFonts w:ascii="Arial" w:hAnsi="Arial" w:cs="Arial"/>
          <w:color w:val="auto"/>
          <w:sz w:val="20"/>
          <w:szCs w:val="20"/>
          <w:lang w:val="en-GB"/>
        </w:rPr>
        <w:t xml:space="preserve"> </w:t>
      </w:r>
      <w:r w:rsidR="00ED154C" w:rsidRPr="008A3933">
        <w:rPr>
          <w:rFonts w:ascii="Arial" w:hAnsi="Arial" w:cs="Arial"/>
          <w:color w:val="auto"/>
          <w:sz w:val="20"/>
          <w:szCs w:val="20"/>
          <w:lang w:val="en-GB"/>
        </w:rPr>
        <w:t>calculated</w:t>
      </w:r>
      <w:r w:rsidRPr="008A3933">
        <w:rPr>
          <w:rFonts w:ascii="Arial" w:hAnsi="Arial" w:cs="Arial"/>
          <w:color w:val="auto"/>
          <w:sz w:val="20"/>
          <w:szCs w:val="20"/>
          <w:lang w:val="en-GB"/>
        </w:rPr>
        <w:t xml:space="preserve"> from the slope and intercept respectively of the plot log Q</w:t>
      </w:r>
      <w:r w:rsidRPr="008A3933">
        <w:rPr>
          <w:rFonts w:ascii="Arial" w:hAnsi="Arial" w:cs="Arial"/>
          <w:color w:val="auto"/>
          <w:sz w:val="20"/>
          <w:szCs w:val="20"/>
          <w:vertAlign w:val="subscript"/>
          <w:lang w:val="en-GB"/>
        </w:rPr>
        <w:t>e</w:t>
      </w:r>
      <w:r w:rsidRPr="008A3933">
        <w:rPr>
          <w:rFonts w:ascii="Arial" w:hAnsi="Arial" w:cs="Arial"/>
          <w:color w:val="auto"/>
          <w:sz w:val="20"/>
          <w:szCs w:val="20"/>
          <w:lang w:val="en-GB"/>
        </w:rPr>
        <w:t xml:space="preserve"> against log</w:t>
      </w:r>
      <w:r w:rsidRPr="008A3933">
        <w:rPr>
          <w:rFonts w:ascii="Arial" w:hAnsi="Arial" w:cs="Arial"/>
          <w:i/>
          <w:iCs/>
          <w:color w:val="auto"/>
          <w:sz w:val="20"/>
          <w:szCs w:val="20"/>
          <w:lang w:val="en-GB"/>
        </w:rPr>
        <w:t xml:space="preserve"> Ce</w:t>
      </w:r>
      <w:r w:rsidRPr="008A3933">
        <w:rPr>
          <w:rFonts w:ascii="Arial" w:hAnsi="Arial" w:cs="Arial"/>
          <w:color w:val="auto"/>
          <w:sz w:val="20"/>
          <w:szCs w:val="20"/>
          <w:lang w:val="en-GB"/>
        </w:rPr>
        <w:t xml:space="preserve">. The </w:t>
      </w:r>
      <w:r w:rsidRPr="008A3933">
        <w:rPr>
          <w:rFonts w:ascii="Arial" w:hAnsi="Arial" w:cs="Arial"/>
          <w:i/>
          <w:iCs/>
          <w:color w:val="auto"/>
          <w:sz w:val="20"/>
          <w:szCs w:val="20"/>
          <w:lang w:val="en-GB"/>
        </w:rPr>
        <w:t>n</w:t>
      </w:r>
      <w:r w:rsidRPr="008A3933">
        <w:rPr>
          <w:rFonts w:ascii="Arial" w:hAnsi="Arial" w:cs="Arial"/>
          <w:color w:val="auto"/>
          <w:sz w:val="20"/>
          <w:szCs w:val="20"/>
          <w:lang w:val="en-GB"/>
        </w:rPr>
        <w:t xml:space="preserve"> value indicates the degree of non</w:t>
      </w:r>
      <w:r w:rsidR="00A538B3" w:rsidRPr="008A3933">
        <w:rPr>
          <w:rFonts w:ascii="Arial" w:hAnsi="Arial" w:cs="Arial"/>
          <w:color w:val="auto"/>
          <w:sz w:val="20"/>
          <w:szCs w:val="20"/>
          <w:lang w:val="en-GB"/>
        </w:rPr>
        <w:t>-</w:t>
      </w:r>
      <w:r w:rsidRPr="008A3933">
        <w:rPr>
          <w:rFonts w:ascii="Arial" w:hAnsi="Arial" w:cs="Arial"/>
          <w:color w:val="auto"/>
          <w:sz w:val="20"/>
          <w:szCs w:val="20"/>
          <w:lang w:val="en-GB"/>
        </w:rPr>
        <w:t xml:space="preserve">linearity between solution concentration and adsorption as follows: </w:t>
      </w:r>
      <w:r w:rsidR="00A538B3" w:rsidRPr="008A3933">
        <w:rPr>
          <w:rFonts w:ascii="Arial" w:hAnsi="Arial" w:cs="Arial"/>
          <w:color w:val="auto"/>
          <w:sz w:val="20"/>
          <w:szCs w:val="20"/>
          <w:lang w:val="en-GB"/>
        </w:rPr>
        <w:t>I</w:t>
      </w:r>
      <w:r w:rsidRPr="008A3933">
        <w:rPr>
          <w:rFonts w:ascii="Arial" w:hAnsi="Arial" w:cs="Arial"/>
          <w:color w:val="auto"/>
          <w:sz w:val="20"/>
          <w:szCs w:val="20"/>
          <w:lang w:val="en-GB"/>
        </w:rPr>
        <w:t xml:space="preserve">f </w:t>
      </w:r>
      <w:r w:rsidRPr="008A3933">
        <w:rPr>
          <w:rFonts w:ascii="Arial" w:hAnsi="Arial" w:cs="Arial"/>
          <w:i/>
          <w:iCs/>
          <w:color w:val="auto"/>
          <w:sz w:val="20"/>
          <w:szCs w:val="20"/>
          <w:lang w:val="en-GB"/>
        </w:rPr>
        <w:t>n</w:t>
      </w:r>
      <w:r w:rsidRPr="008A3933">
        <w:rPr>
          <w:rFonts w:ascii="Arial" w:hAnsi="Arial" w:cs="Arial"/>
          <w:color w:val="auto"/>
          <w:sz w:val="20"/>
          <w:szCs w:val="20"/>
          <w:lang w:val="en-GB"/>
        </w:rPr>
        <w:t xml:space="preserve"> = 1, then adsorption is linear; </w:t>
      </w:r>
      <w:r w:rsidR="00A2259F" w:rsidRPr="008A3933">
        <w:rPr>
          <w:rFonts w:ascii="Arial" w:hAnsi="Arial" w:cs="Arial"/>
          <w:color w:val="auto"/>
          <w:sz w:val="20"/>
          <w:szCs w:val="20"/>
          <w:lang w:val="en-GB"/>
        </w:rPr>
        <w:t xml:space="preserve">if </w:t>
      </w:r>
      <w:r w:rsidR="00A2259F" w:rsidRPr="008A3933">
        <w:rPr>
          <w:rFonts w:ascii="Arial" w:hAnsi="Arial" w:cs="Arial"/>
          <w:i/>
          <w:iCs/>
          <w:color w:val="auto"/>
          <w:sz w:val="20"/>
          <w:szCs w:val="20"/>
          <w:lang w:val="en-GB"/>
        </w:rPr>
        <w:t>n</w:t>
      </w:r>
      <w:r w:rsidR="00A2259F" w:rsidRPr="008A3933">
        <w:rPr>
          <w:rFonts w:ascii="Arial" w:hAnsi="Arial" w:cs="Arial"/>
          <w:color w:val="auto"/>
          <w:sz w:val="20"/>
          <w:szCs w:val="20"/>
          <w:lang w:val="en-GB"/>
        </w:rPr>
        <w:t xml:space="preserve"> &gt; 1, then adsorption is a physical process: </w:t>
      </w:r>
      <w:r w:rsidRPr="008A3933">
        <w:rPr>
          <w:rFonts w:ascii="Arial" w:hAnsi="Arial" w:cs="Arial"/>
          <w:color w:val="auto"/>
          <w:sz w:val="20"/>
          <w:szCs w:val="20"/>
          <w:lang w:val="en-GB"/>
        </w:rPr>
        <w:t xml:space="preserve">if </w:t>
      </w:r>
      <w:r w:rsidRPr="008A3933">
        <w:rPr>
          <w:rFonts w:ascii="Arial" w:hAnsi="Arial" w:cs="Arial"/>
          <w:i/>
          <w:iCs/>
          <w:color w:val="auto"/>
          <w:sz w:val="20"/>
          <w:szCs w:val="20"/>
          <w:lang w:val="en-GB"/>
        </w:rPr>
        <w:t>n</w:t>
      </w:r>
      <w:r w:rsidRPr="008A3933">
        <w:rPr>
          <w:rFonts w:ascii="Arial" w:hAnsi="Arial" w:cs="Arial"/>
          <w:color w:val="auto"/>
          <w:sz w:val="20"/>
          <w:szCs w:val="20"/>
          <w:lang w:val="en-GB"/>
        </w:rPr>
        <w:t xml:space="preserve"> &lt; 1, then adsorption is a chemical process</w:t>
      </w:r>
      <w:r w:rsidR="00A2259F" w:rsidRPr="008A3933">
        <w:rPr>
          <w:rFonts w:ascii="Arial" w:hAnsi="Arial" w:cs="Arial"/>
          <w:color w:val="auto"/>
          <w:sz w:val="20"/>
          <w:szCs w:val="20"/>
          <w:lang w:val="en-GB"/>
        </w:rPr>
        <w:t xml:space="preserve"> </w:t>
      </w:r>
      <w:r w:rsidR="00B14233" w:rsidRPr="008A3933">
        <w:rPr>
          <w:rFonts w:ascii="Arial" w:hAnsi="Arial" w:cs="Arial"/>
          <w:color w:val="auto"/>
          <w:sz w:val="20"/>
          <w:szCs w:val="20"/>
          <w:lang w:val="en-GB"/>
        </w:rPr>
        <w:t>(</w:t>
      </w:r>
      <w:r w:rsidR="00A2259F" w:rsidRPr="008A3933">
        <w:rPr>
          <w:rFonts w:ascii="Arial" w:hAnsi="Arial" w:cs="Arial"/>
          <w:color w:val="auto"/>
          <w:sz w:val="20"/>
          <w:szCs w:val="20"/>
        </w:rPr>
        <w:t xml:space="preserve">Akinyeye </w:t>
      </w:r>
      <w:r w:rsidR="00A2259F" w:rsidRPr="008A3933">
        <w:rPr>
          <w:rFonts w:ascii="Arial" w:hAnsi="Arial" w:cs="Arial"/>
          <w:i/>
          <w:iCs/>
          <w:color w:val="auto"/>
          <w:sz w:val="20"/>
          <w:szCs w:val="20"/>
        </w:rPr>
        <w:t>et al.,</w:t>
      </w:r>
      <w:r w:rsidR="00A2259F" w:rsidRPr="008A3933">
        <w:rPr>
          <w:rFonts w:ascii="Arial" w:hAnsi="Arial" w:cs="Arial"/>
          <w:color w:val="auto"/>
          <w:sz w:val="20"/>
          <w:szCs w:val="20"/>
        </w:rPr>
        <w:t xml:space="preserve"> 2016; </w:t>
      </w:r>
      <w:r w:rsidR="00B14233" w:rsidRPr="008A3933">
        <w:rPr>
          <w:rFonts w:ascii="Arial" w:hAnsi="Arial" w:cs="Arial"/>
          <w:color w:val="auto"/>
          <w:sz w:val="20"/>
          <w:szCs w:val="20"/>
        </w:rPr>
        <w:t xml:space="preserve">Mishra </w:t>
      </w:r>
      <w:r w:rsidR="00B14233" w:rsidRPr="008A3933">
        <w:rPr>
          <w:rFonts w:ascii="Arial" w:hAnsi="Arial" w:cs="Arial"/>
          <w:i/>
          <w:iCs/>
          <w:color w:val="auto"/>
          <w:sz w:val="20"/>
          <w:szCs w:val="20"/>
        </w:rPr>
        <w:t>et al.,</w:t>
      </w:r>
      <w:r w:rsidR="00EC7E2E" w:rsidRPr="008A3933">
        <w:rPr>
          <w:rFonts w:ascii="Arial" w:hAnsi="Arial" w:cs="Arial"/>
          <w:color w:val="auto"/>
          <w:sz w:val="20"/>
          <w:szCs w:val="20"/>
        </w:rPr>
        <w:t xml:space="preserve"> </w:t>
      </w:r>
      <w:r w:rsidR="00B14233" w:rsidRPr="008A3933">
        <w:rPr>
          <w:rFonts w:ascii="Arial" w:hAnsi="Arial" w:cs="Arial"/>
          <w:color w:val="auto"/>
          <w:sz w:val="20"/>
          <w:szCs w:val="20"/>
        </w:rPr>
        <w:t>2017)</w:t>
      </w:r>
      <w:r w:rsidRPr="008A3933">
        <w:rPr>
          <w:rFonts w:ascii="Arial" w:hAnsi="Arial" w:cs="Arial"/>
          <w:color w:val="auto"/>
          <w:sz w:val="20"/>
          <w:szCs w:val="20"/>
          <w:lang w:val="en-GB"/>
        </w:rPr>
        <w:t xml:space="preserve">. </w:t>
      </w:r>
    </w:p>
    <w:p w14:paraId="203F147F" w14:textId="77777777" w:rsidR="00C4267E" w:rsidRPr="008A3933" w:rsidRDefault="00C4267E" w:rsidP="008A3933">
      <w:pPr>
        <w:autoSpaceDE w:val="0"/>
        <w:autoSpaceDN w:val="0"/>
        <w:adjustRightInd w:val="0"/>
        <w:spacing w:after="0" w:line="240" w:lineRule="auto"/>
        <w:jc w:val="both"/>
        <w:rPr>
          <w:rFonts w:ascii="Arial" w:hAnsi="Arial" w:cs="Arial"/>
          <w:color w:val="auto"/>
          <w:sz w:val="20"/>
          <w:szCs w:val="20"/>
          <w:lang w:val="en-GB"/>
        </w:rPr>
      </w:pPr>
    </w:p>
    <w:p w14:paraId="2F01FCB1" w14:textId="0FA7C4FE" w:rsidR="008A6D39" w:rsidRPr="008A3933" w:rsidRDefault="00CA548C" w:rsidP="00572EF0">
      <w:pPr>
        <w:autoSpaceDE w:val="0"/>
        <w:autoSpaceDN w:val="0"/>
        <w:adjustRightInd w:val="0"/>
        <w:spacing w:line="240" w:lineRule="auto"/>
        <w:rPr>
          <w:rFonts w:ascii="Arial" w:hAnsi="Arial" w:cs="Arial"/>
          <w:b/>
          <w:bCs/>
          <w:color w:val="auto"/>
          <w:sz w:val="20"/>
          <w:szCs w:val="20"/>
        </w:rPr>
      </w:pPr>
      <w:r>
        <w:rPr>
          <w:rFonts w:ascii="Arial" w:hAnsi="Arial" w:cs="Arial"/>
          <w:b/>
          <w:bCs/>
          <w:color w:val="auto"/>
          <w:sz w:val="20"/>
          <w:szCs w:val="20"/>
        </w:rPr>
        <w:t xml:space="preserve">2.5.3 </w:t>
      </w:r>
      <w:r w:rsidR="00EC176C" w:rsidRPr="008A3933">
        <w:rPr>
          <w:rFonts w:ascii="Arial" w:hAnsi="Arial" w:cs="Arial"/>
          <w:b/>
          <w:bCs/>
          <w:color w:val="auto"/>
          <w:sz w:val="20"/>
          <w:szCs w:val="20"/>
        </w:rPr>
        <w:t>Temkin</w:t>
      </w:r>
      <w:r w:rsidR="00A2259F" w:rsidRPr="008A3933">
        <w:rPr>
          <w:rFonts w:ascii="Arial" w:hAnsi="Arial" w:cs="Arial"/>
          <w:b/>
          <w:bCs/>
          <w:color w:val="auto"/>
          <w:sz w:val="20"/>
          <w:szCs w:val="20"/>
        </w:rPr>
        <w:t xml:space="preserve"> Isotherm</w:t>
      </w:r>
    </w:p>
    <w:p w14:paraId="7A47E0BF" w14:textId="6DF65023" w:rsidR="009D2D72" w:rsidRPr="008A3933" w:rsidRDefault="00DC12BB"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The Temkin isotherm accounts for the indirect interaction between the molecules of the adsorbate and implies that adsorption is characterized by a uniform distribution of the binding energies up to a maximum binding energy and that the heat of adsorption of all molecules in the layer decreases linearly with the increase of adsorbent coverage</w:t>
      </w:r>
      <w:r w:rsidR="009D2D72" w:rsidRPr="008A3933">
        <w:rPr>
          <w:rFonts w:ascii="Arial" w:hAnsi="Arial" w:cs="Arial"/>
          <w:color w:val="auto"/>
          <w:sz w:val="20"/>
          <w:szCs w:val="20"/>
        </w:rPr>
        <w:t xml:space="preserve"> </w:t>
      </w:r>
      <w:r w:rsidR="009D2D72" w:rsidRPr="008A3933">
        <w:rPr>
          <w:rStyle w:val="fontstyle01"/>
          <w:rFonts w:ascii="Arial" w:hAnsi="Arial" w:cs="Arial"/>
          <w:color w:val="auto"/>
        </w:rPr>
        <w:t>at average concentrations. The isotherm model</w:t>
      </w:r>
      <w:r w:rsidR="009D2D72" w:rsidRPr="008A3933">
        <w:rPr>
          <w:rFonts w:ascii="Arial" w:hAnsi="Arial" w:cs="Arial"/>
          <w:color w:val="auto"/>
          <w:sz w:val="20"/>
          <w:szCs w:val="20"/>
        </w:rPr>
        <w:t xml:space="preserve"> ignores the extremely low and large concentrations values</w:t>
      </w:r>
      <w:r w:rsidRPr="008A3933">
        <w:rPr>
          <w:rFonts w:ascii="Arial" w:hAnsi="Arial" w:cs="Arial"/>
          <w:color w:val="auto"/>
          <w:sz w:val="20"/>
          <w:szCs w:val="20"/>
        </w:rPr>
        <w:t xml:space="preserve"> </w:t>
      </w:r>
      <w:r w:rsidR="009D2D72" w:rsidRPr="008A3933">
        <w:rPr>
          <w:rFonts w:ascii="Arial" w:hAnsi="Arial" w:cs="Arial"/>
          <w:color w:val="auto"/>
          <w:sz w:val="20"/>
          <w:szCs w:val="20"/>
        </w:rPr>
        <w:t xml:space="preserve">of the adsorbate </w:t>
      </w:r>
      <w:r w:rsidRPr="008A3933">
        <w:rPr>
          <w:rFonts w:ascii="Arial" w:hAnsi="Arial" w:cs="Arial"/>
          <w:color w:val="auto"/>
          <w:sz w:val="20"/>
          <w:szCs w:val="20"/>
        </w:rPr>
        <w:t xml:space="preserve">(Brazesh </w:t>
      </w:r>
      <w:r w:rsidRPr="008A3933">
        <w:rPr>
          <w:rFonts w:ascii="Arial" w:hAnsi="Arial" w:cs="Arial"/>
          <w:i/>
          <w:iCs/>
          <w:color w:val="auto"/>
          <w:sz w:val="20"/>
          <w:szCs w:val="20"/>
        </w:rPr>
        <w:t>et al.,</w:t>
      </w:r>
      <w:r w:rsidRPr="008A3933">
        <w:rPr>
          <w:rFonts w:ascii="Arial" w:hAnsi="Arial" w:cs="Arial"/>
          <w:color w:val="auto"/>
          <w:sz w:val="20"/>
          <w:szCs w:val="20"/>
        </w:rPr>
        <w:t xml:space="preserve"> 2021). </w:t>
      </w:r>
      <w:r w:rsidR="009D2D72" w:rsidRPr="008A3933">
        <w:rPr>
          <w:rFonts w:ascii="Arial" w:hAnsi="Arial" w:cs="Arial"/>
          <w:color w:val="auto"/>
          <w:sz w:val="20"/>
          <w:szCs w:val="20"/>
        </w:rPr>
        <w:t xml:space="preserve">The Linearized form of Temkin isotherm equation is illustrated </w:t>
      </w:r>
      <w:r w:rsidR="00A12ECA">
        <w:rPr>
          <w:rFonts w:ascii="Arial" w:hAnsi="Arial" w:cs="Arial"/>
          <w:color w:val="auto"/>
          <w:sz w:val="20"/>
          <w:szCs w:val="20"/>
        </w:rPr>
        <w:t>by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9D2D72" w:rsidRPr="008A3933" w14:paraId="489B87C8" w14:textId="77777777" w:rsidTr="005969AD">
        <w:tc>
          <w:tcPr>
            <w:tcW w:w="7905" w:type="dxa"/>
          </w:tcPr>
          <w:p w14:paraId="32860669" w14:textId="77777777" w:rsidR="009D2D72" w:rsidRPr="008A3933" w:rsidRDefault="009D2D72" w:rsidP="008A3933">
            <w:pPr>
              <w:spacing w:before="240"/>
              <w:rPr>
                <w:rStyle w:val="fontstyle01"/>
                <w:rFonts w:ascii="Arial" w:eastAsiaTheme="minorEastAsia" w:hAnsi="Arial" w:cs="Arial"/>
                <w:color w:val="auto"/>
              </w:rPr>
            </w:pPr>
            <m:oMathPara>
              <m:oMath>
                <m:r>
                  <w:rPr>
                    <w:rFonts w:ascii="Cambria Math" w:hAnsi="Cambria Math" w:cs="Arial"/>
                    <w:color w:val="auto"/>
                    <w:sz w:val="20"/>
                    <w:szCs w:val="20"/>
                  </w:rPr>
                  <m:t>Qₑ=</m:t>
                </m:r>
                <m:f>
                  <m:fPr>
                    <m:ctrlPr>
                      <w:rPr>
                        <w:rFonts w:ascii="Cambria Math" w:hAnsi="Cambria Math" w:cs="Arial"/>
                        <w:i/>
                        <w:color w:val="auto"/>
                        <w:sz w:val="20"/>
                        <w:szCs w:val="20"/>
                      </w:rPr>
                    </m:ctrlPr>
                  </m:fPr>
                  <m:num>
                    <m:r>
                      <w:rPr>
                        <w:rFonts w:ascii="Cambria Math" w:hAnsi="Cambria Math" w:cs="Arial"/>
                        <w:color w:val="auto"/>
                        <w:sz w:val="20"/>
                        <w:szCs w:val="20"/>
                      </w:rPr>
                      <m:t>RT</m:t>
                    </m:r>
                  </m:num>
                  <m:den>
                    <m:sSub>
                      <m:sSubPr>
                        <m:ctrlPr>
                          <w:rPr>
                            <w:rFonts w:ascii="Cambria Math" w:hAnsi="Cambria Math" w:cs="Arial"/>
                            <w:i/>
                            <w:color w:val="auto"/>
                            <w:sz w:val="20"/>
                            <w:szCs w:val="20"/>
                          </w:rPr>
                        </m:ctrlPr>
                      </m:sSubPr>
                      <m:e>
                        <m:r>
                          <w:rPr>
                            <w:rFonts w:ascii="Cambria Math" w:hAnsi="Cambria Math" w:cs="Arial"/>
                            <w:color w:val="auto"/>
                            <w:sz w:val="20"/>
                            <w:szCs w:val="20"/>
                          </w:rPr>
                          <m:t>b</m:t>
                        </m:r>
                      </m:e>
                      <m:sub>
                        <m:r>
                          <w:rPr>
                            <w:rFonts w:ascii="Cambria Math" w:hAnsi="Cambria Math" w:cs="Arial"/>
                            <w:color w:val="auto"/>
                            <w:sz w:val="20"/>
                            <w:szCs w:val="20"/>
                          </w:rPr>
                          <m:t>t</m:t>
                        </m:r>
                      </m:sub>
                    </m:sSub>
                  </m:den>
                </m:f>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sSub>
                      <m:sSubPr>
                        <m:ctrlPr>
                          <w:rPr>
                            <w:rFonts w:ascii="Cambria Math" w:hAnsi="Cambria Math" w:cs="Arial"/>
                            <w:i/>
                            <w:color w:val="auto"/>
                            <w:sz w:val="20"/>
                            <w:szCs w:val="20"/>
                          </w:rPr>
                        </m:ctrlPr>
                      </m:sSubPr>
                      <m:e>
                        <m:r>
                          <w:rPr>
                            <w:rFonts w:ascii="Cambria Math" w:hAnsi="Cambria Math" w:cs="Arial"/>
                            <w:color w:val="auto"/>
                            <w:sz w:val="20"/>
                            <w:szCs w:val="20"/>
                          </w:rPr>
                          <m:t>A</m:t>
                        </m:r>
                      </m:e>
                      <m:sub>
                        <m:r>
                          <w:rPr>
                            <w:rFonts w:ascii="Cambria Math" w:hAnsi="Cambria Math" w:cs="Arial"/>
                            <w:color w:val="auto"/>
                            <w:sz w:val="20"/>
                            <w:szCs w:val="20"/>
                          </w:rPr>
                          <m:t>t</m:t>
                        </m:r>
                      </m:sub>
                    </m:sSub>
                  </m:e>
                </m:func>
                <m:r>
                  <w:rPr>
                    <w:rFonts w:ascii="Cambria Math" w:hAnsi="Cambria Math" w:cs="Arial"/>
                    <w:color w:val="auto"/>
                    <w:sz w:val="20"/>
                    <w:szCs w:val="20"/>
                  </w:rPr>
                  <m:t>+</m:t>
                </m:r>
                <m:d>
                  <m:dPr>
                    <m:ctrlPr>
                      <w:rPr>
                        <w:rFonts w:ascii="Cambria Math" w:hAnsi="Cambria Math" w:cs="Arial"/>
                        <w:i/>
                        <w:color w:val="auto"/>
                        <w:sz w:val="20"/>
                        <w:szCs w:val="20"/>
                      </w:rPr>
                    </m:ctrlPr>
                  </m:dPr>
                  <m:e>
                    <m:f>
                      <m:fPr>
                        <m:ctrlPr>
                          <w:rPr>
                            <w:rFonts w:ascii="Cambria Math" w:hAnsi="Cambria Math" w:cs="Arial"/>
                            <w:i/>
                            <w:color w:val="auto"/>
                            <w:sz w:val="20"/>
                            <w:szCs w:val="20"/>
                          </w:rPr>
                        </m:ctrlPr>
                      </m:fPr>
                      <m:num>
                        <m:r>
                          <w:rPr>
                            <w:rFonts w:ascii="Cambria Math" w:hAnsi="Cambria Math" w:cs="Arial"/>
                            <w:color w:val="auto"/>
                            <w:sz w:val="20"/>
                            <w:szCs w:val="20"/>
                          </w:rPr>
                          <m:t>RT</m:t>
                        </m:r>
                      </m:num>
                      <m:den>
                        <m:sSub>
                          <m:sSubPr>
                            <m:ctrlPr>
                              <w:rPr>
                                <w:rFonts w:ascii="Cambria Math" w:hAnsi="Cambria Math" w:cs="Arial"/>
                                <w:i/>
                                <w:color w:val="auto"/>
                                <w:sz w:val="20"/>
                                <w:szCs w:val="20"/>
                              </w:rPr>
                            </m:ctrlPr>
                          </m:sSubPr>
                          <m:e>
                            <m:r>
                              <w:rPr>
                                <w:rFonts w:ascii="Cambria Math" w:hAnsi="Cambria Math" w:cs="Arial"/>
                                <w:color w:val="auto"/>
                                <w:sz w:val="20"/>
                                <w:szCs w:val="20"/>
                              </w:rPr>
                              <m:t>b</m:t>
                            </m:r>
                          </m:e>
                          <m:sub>
                            <m:r>
                              <w:rPr>
                                <w:rFonts w:ascii="Cambria Math" w:hAnsi="Cambria Math" w:cs="Arial"/>
                                <w:color w:val="auto"/>
                                <w:sz w:val="20"/>
                                <w:szCs w:val="20"/>
                              </w:rPr>
                              <m:t>t</m:t>
                            </m:r>
                          </m:sub>
                        </m:sSub>
                      </m:den>
                    </m:f>
                  </m:e>
                </m:d>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r>
                      <w:rPr>
                        <w:rFonts w:ascii="Cambria Math" w:hAnsi="Cambria Math" w:cs="Arial"/>
                        <w:color w:val="auto"/>
                        <w:sz w:val="20"/>
                        <w:szCs w:val="20"/>
                      </w:rPr>
                      <m:t>Cₑ</m:t>
                    </m:r>
                  </m:e>
                </m:func>
              </m:oMath>
            </m:oMathPara>
          </w:p>
        </w:tc>
        <w:tc>
          <w:tcPr>
            <w:tcW w:w="1337" w:type="dxa"/>
          </w:tcPr>
          <w:p w14:paraId="5AB0A9E8" w14:textId="77777777" w:rsidR="009D2D72" w:rsidRPr="008A3933" w:rsidRDefault="009D2D72" w:rsidP="008A3933">
            <w:pPr>
              <w:jc w:val="both"/>
              <w:rPr>
                <w:rStyle w:val="fontstyle01"/>
                <w:rFonts w:ascii="Arial" w:hAnsi="Arial" w:cs="Arial"/>
                <w:color w:val="auto"/>
              </w:rPr>
            </w:pPr>
          </w:p>
          <w:p w14:paraId="46731939" w14:textId="77777777" w:rsidR="009D2D72" w:rsidRPr="008A3933" w:rsidRDefault="009D2D72" w:rsidP="008A3933">
            <w:pPr>
              <w:jc w:val="both"/>
              <w:rPr>
                <w:rStyle w:val="fontstyle01"/>
                <w:rFonts w:ascii="Arial" w:hAnsi="Arial" w:cs="Arial"/>
                <w:color w:val="auto"/>
              </w:rPr>
            </w:pPr>
            <w:r w:rsidRPr="008A3933">
              <w:rPr>
                <w:rStyle w:val="fontstyle01"/>
                <w:rFonts w:ascii="Arial" w:hAnsi="Arial" w:cs="Arial"/>
                <w:color w:val="auto"/>
              </w:rPr>
              <w:t>(6)</w:t>
            </w:r>
          </w:p>
        </w:tc>
      </w:tr>
    </w:tbl>
    <w:p w14:paraId="077A1608" w14:textId="77777777" w:rsidR="00CA548C" w:rsidRDefault="00CA548C" w:rsidP="008A3933">
      <w:pPr>
        <w:spacing w:after="0" w:line="240" w:lineRule="auto"/>
        <w:rPr>
          <w:rFonts w:ascii="Arial" w:eastAsiaTheme="minorEastAsia" w:hAnsi="Arial" w:cs="Arial"/>
          <w:color w:val="auto"/>
          <w:sz w:val="20"/>
          <w:szCs w:val="20"/>
        </w:rPr>
      </w:pPr>
    </w:p>
    <w:p w14:paraId="11B4E8F6" w14:textId="5ED4096A" w:rsidR="009D2D72" w:rsidRDefault="009D2D72" w:rsidP="008A3933">
      <w:pPr>
        <w:spacing w:after="0" w:line="240" w:lineRule="auto"/>
        <w:rPr>
          <w:rFonts w:ascii="Arial" w:eastAsiaTheme="minorEastAsia" w:hAnsi="Arial" w:cs="Arial"/>
          <w:color w:val="auto"/>
          <w:sz w:val="20"/>
          <w:szCs w:val="20"/>
        </w:rPr>
      </w:pPr>
      <w:r w:rsidRPr="008A3933">
        <w:rPr>
          <w:rFonts w:ascii="Arial" w:eastAsiaTheme="minorEastAsia" w:hAnsi="Arial" w:cs="Arial"/>
          <w:color w:val="auto"/>
          <w:sz w:val="20"/>
          <w:szCs w:val="20"/>
        </w:rPr>
        <w:t xml:space="preserve">If </w:t>
      </w:r>
      <m:oMath>
        <m:r>
          <w:rPr>
            <w:rFonts w:ascii="Cambria Math" w:hAnsi="Cambria Math" w:cs="Arial"/>
            <w:color w:val="auto"/>
            <w:sz w:val="20"/>
            <w:szCs w:val="20"/>
          </w:rPr>
          <m:t>B=RT/(</m:t>
        </m:r>
        <m:sSub>
          <m:sSubPr>
            <m:ctrlPr>
              <w:rPr>
                <w:rFonts w:ascii="Cambria Math" w:hAnsi="Cambria Math" w:cs="Arial"/>
                <w:i/>
                <w:color w:val="auto"/>
                <w:sz w:val="20"/>
                <w:szCs w:val="20"/>
              </w:rPr>
            </m:ctrlPr>
          </m:sSubPr>
          <m:e>
            <m:r>
              <w:rPr>
                <w:rFonts w:ascii="Cambria Math" w:hAnsi="Cambria Math" w:cs="Arial"/>
                <w:color w:val="auto"/>
                <w:sz w:val="20"/>
                <w:szCs w:val="20"/>
              </w:rPr>
              <m:t>b</m:t>
            </m:r>
          </m:e>
          <m:sub>
            <m:r>
              <w:rPr>
                <w:rFonts w:ascii="Cambria Math" w:hAnsi="Cambria Math" w:cs="Arial"/>
                <w:color w:val="auto"/>
                <w:sz w:val="20"/>
                <w:szCs w:val="20"/>
              </w:rPr>
              <m:t>t</m:t>
            </m:r>
          </m:sub>
        </m:sSub>
        <m:r>
          <w:rPr>
            <w:rFonts w:ascii="Cambria Math" w:hAnsi="Cambria Math" w:cs="Arial"/>
            <w:color w:val="auto"/>
            <w:sz w:val="20"/>
            <w:szCs w:val="20"/>
          </w:rPr>
          <m:t>)</m:t>
        </m:r>
      </m:oMath>
      <w:r w:rsidRPr="008A3933">
        <w:rPr>
          <w:rFonts w:ascii="Arial" w:eastAsiaTheme="minorEastAsia" w:hAnsi="Arial" w:cs="Arial"/>
          <w:color w:val="auto"/>
          <w:sz w:val="20"/>
          <w:szCs w:val="20"/>
        </w:rPr>
        <w:t xml:space="preserve">, then equation </w:t>
      </w:r>
      <w:r w:rsidR="00D60473" w:rsidRPr="008A3933">
        <w:rPr>
          <w:rFonts w:ascii="Arial" w:eastAsiaTheme="minorEastAsia" w:hAnsi="Arial" w:cs="Arial"/>
          <w:color w:val="auto"/>
          <w:sz w:val="20"/>
          <w:szCs w:val="20"/>
        </w:rPr>
        <w:t>6</w:t>
      </w:r>
      <w:r w:rsidRPr="008A3933">
        <w:rPr>
          <w:rFonts w:ascii="Arial" w:eastAsiaTheme="minorEastAsia" w:hAnsi="Arial" w:cs="Arial"/>
          <w:color w:val="auto"/>
          <w:sz w:val="20"/>
          <w:szCs w:val="20"/>
        </w:rPr>
        <w:t xml:space="preserve"> becomes</w:t>
      </w:r>
      <w:r w:rsidR="00D60473" w:rsidRPr="008A3933">
        <w:rPr>
          <w:rFonts w:ascii="Arial" w:eastAsiaTheme="minorEastAsia" w:hAnsi="Arial" w:cs="Arial"/>
          <w:color w:val="auto"/>
          <w:sz w:val="20"/>
          <w:szCs w:val="20"/>
        </w:rPr>
        <w:t>:</w:t>
      </w:r>
    </w:p>
    <w:p w14:paraId="69EF7A93" w14:textId="77777777" w:rsidR="00CA548C" w:rsidRPr="008A3933" w:rsidRDefault="00CA548C" w:rsidP="008A3933">
      <w:pPr>
        <w:spacing w:after="0" w:line="240" w:lineRule="auto"/>
        <w:rPr>
          <w:rFonts w:ascii="Arial" w:eastAsiaTheme="minorEastAsia"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9D2D72" w:rsidRPr="008A3933" w14:paraId="279BF3D7" w14:textId="77777777" w:rsidTr="00CA548C">
        <w:tc>
          <w:tcPr>
            <w:tcW w:w="7905" w:type="dxa"/>
          </w:tcPr>
          <w:p w14:paraId="6459EF05" w14:textId="77777777" w:rsidR="009D2D72" w:rsidRPr="008A3933" w:rsidRDefault="009D2D72" w:rsidP="008A3933">
            <w:pPr>
              <w:rPr>
                <w:rFonts w:ascii="Arial" w:eastAsiaTheme="minorEastAsia" w:hAnsi="Arial" w:cs="Arial"/>
                <w:color w:val="auto"/>
                <w:sz w:val="20"/>
                <w:szCs w:val="20"/>
              </w:rPr>
            </w:pPr>
            <m:oMathPara>
              <m:oMath>
                <m:r>
                  <w:rPr>
                    <w:rFonts w:ascii="Cambria Math" w:hAnsi="Cambria Math" w:cs="Arial"/>
                    <w:color w:val="auto"/>
                    <w:sz w:val="20"/>
                    <w:szCs w:val="20"/>
                  </w:rPr>
                  <m:t>Qₑ=B</m:t>
                </m:r>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sSub>
                      <m:sSubPr>
                        <m:ctrlPr>
                          <w:rPr>
                            <w:rFonts w:ascii="Cambria Math" w:hAnsi="Cambria Math" w:cs="Arial"/>
                            <w:i/>
                            <w:color w:val="auto"/>
                            <w:sz w:val="20"/>
                            <w:szCs w:val="20"/>
                          </w:rPr>
                        </m:ctrlPr>
                      </m:sSubPr>
                      <m:e>
                        <m:r>
                          <w:rPr>
                            <w:rFonts w:ascii="Cambria Math" w:hAnsi="Cambria Math" w:cs="Arial"/>
                            <w:color w:val="auto"/>
                            <w:sz w:val="20"/>
                            <w:szCs w:val="20"/>
                          </w:rPr>
                          <m:t>A</m:t>
                        </m:r>
                      </m:e>
                      <m:sub>
                        <m:r>
                          <w:rPr>
                            <w:rFonts w:ascii="Cambria Math" w:hAnsi="Cambria Math" w:cs="Arial"/>
                            <w:color w:val="auto"/>
                            <w:sz w:val="20"/>
                            <w:szCs w:val="20"/>
                          </w:rPr>
                          <m:t>t</m:t>
                        </m:r>
                      </m:sub>
                    </m:sSub>
                  </m:e>
                </m:func>
                <m:r>
                  <w:rPr>
                    <w:rFonts w:ascii="Cambria Math" w:hAnsi="Cambria Math" w:cs="Arial"/>
                    <w:color w:val="auto"/>
                    <w:sz w:val="20"/>
                    <w:szCs w:val="20"/>
                  </w:rPr>
                  <m:t>+B</m:t>
                </m:r>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r>
                      <w:rPr>
                        <w:rFonts w:ascii="Cambria Math" w:hAnsi="Cambria Math" w:cs="Arial"/>
                        <w:color w:val="auto"/>
                        <w:sz w:val="20"/>
                        <w:szCs w:val="20"/>
                      </w:rPr>
                      <m:t>Cₑ</m:t>
                    </m:r>
                  </m:e>
                </m:func>
              </m:oMath>
            </m:oMathPara>
          </w:p>
        </w:tc>
        <w:tc>
          <w:tcPr>
            <w:tcW w:w="1337" w:type="dxa"/>
          </w:tcPr>
          <w:p w14:paraId="7809B61A" w14:textId="188B8121" w:rsidR="009D2649" w:rsidRPr="008A3933" w:rsidRDefault="009D2D72" w:rsidP="008A3933">
            <w:pPr>
              <w:rPr>
                <w:rFonts w:ascii="Arial" w:eastAsiaTheme="minorEastAsia" w:hAnsi="Arial" w:cs="Arial"/>
                <w:color w:val="auto"/>
                <w:sz w:val="20"/>
                <w:szCs w:val="20"/>
              </w:rPr>
            </w:pPr>
            <w:r w:rsidRPr="008A3933">
              <w:rPr>
                <w:rFonts w:ascii="Arial" w:eastAsiaTheme="minorEastAsia" w:hAnsi="Arial" w:cs="Arial"/>
                <w:color w:val="auto"/>
                <w:sz w:val="20"/>
                <w:szCs w:val="20"/>
              </w:rPr>
              <w:t>(7)</w:t>
            </w:r>
          </w:p>
        </w:tc>
      </w:tr>
    </w:tbl>
    <w:p w14:paraId="3243C41B" w14:textId="77777777" w:rsidR="00CA548C" w:rsidRDefault="00CA548C" w:rsidP="008A3933">
      <w:pPr>
        <w:spacing w:after="0" w:line="240" w:lineRule="auto"/>
        <w:jc w:val="both"/>
        <w:rPr>
          <w:rStyle w:val="fontstyle21"/>
          <w:rFonts w:ascii="Arial" w:hAnsi="Arial" w:cs="Arial"/>
          <w:i w:val="0"/>
          <w:iCs w:val="0"/>
          <w:color w:val="auto"/>
        </w:rPr>
      </w:pPr>
    </w:p>
    <w:p w14:paraId="24E64444" w14:textId="2E5E589A" w:rsidR="009D2D72" w:rsidRPr="008A3933" w:rsidRDefault="009D2D72" w:rsidP="008A3933">
      <w:pPr>
        <w:spacing w:after="0" w:line="240" w:lineRule="auto"/>
        <w:jc w:val="both"/>
        <w:rPr>
          <w:rFonts w:ascii="Arial" w:hAnsi="Arial" w:cs="Arial"/>
          <w:color w:val="auto"/>
          <w:sz w:val="20"/>
          <w:szCs w:val="20"/>
        </w:rPr>
      </w:pPr>
      <w:r w:rsidRPr="008A3933">
        <w:rPr>
          <w:rStyle w:val="fontstyle21"/>
          <w:rFonts w:ascii="Arial" w:hAnsi="Arial" w:cs="Arial"/>
          <w:i w:val="0"/>
          <w:iCs w:val="0"/>
          <w:color w:val="auto"/>
        </w:rPr>
        <w:t>Where</w:t>
      </w:r>
      <w:r w:rsidRPr="008A3933">
        <w:rPr>
          <w:rStyle w:val="fontstyle21"/>
          <w:rFonts w:ascii="Arial" w:hAnsi="Arial" w:cs="Arial"/>
          <w:color w:val="auto"/>
        </w:rPr>
        <w:t xml:space="preserve"> </w:t>
      </w:r>
      <w:r w:rsidRPr="008A3933">
        <w:rPr>
          <w:rFonts w:ascii="Arial" w:hAnsi="Arial" w:cs="Arial"/>
          <w:i/>
          <w:iCs/>
          <w:color w:val="auto"/>
          <w:sz w:val="20"/>
          <w:szCs w:val="20"/>
        </w:rPr>
        <w:t>Q</w:t>
      </w:r>
      <w:r w:rsidRPr="008A3933">
        <w:rPr>
          <w:rFonts w:ascii="Arial" w:hAnsi="Arial" w:cs="Arial"/>
          <w:i/>
          <w:iCs/>
          <w:color w:val="auto"/>
          <w:sz w:val="20"/>
          <w:szCs w:val="20"/>
          <w:vertAlign w:val="subscript"/>
        </w:rPr>
        <w:t>e</w:t>
      </w:r>
      <w:r w:rsidRPr="008A3933">
        <w:rPr>
          <w:rFonts w:ascii="Arial" w:hAnsi="Arial" w:cs="Arial"/>
          <w:color w:val="auto"/>
          <w:sz w:val="20"/>
          <w:szCs w:val="20"/>
        </w:rPr>
        <w:t xml:space="preserve"> is the adsorption capacity ((mg/g)</w:t>
      </w:r>
      <w:r w:rsidR="00D60473" w:rsidRPr="008A3933">
        <w:rPr>
          <w:rFonts w:ascii="Arial" w:hAnsi="Arial" w:cs="Arial"/>
          <w:color w:val="auto"/>
          <w:sz w:val="20"/>
          <w:szCs w:val="20"/>
        </w:rPr>
        <w:t>,</w:t>
      </w:r>
      <w:r w:rsidRPr="008A3933">
        <w:rPr>
          <w:rFonts w:ascii="Arial" w:hAnsi="Arial" w:cs="Arial"/>
          <w:color w:val="auto"/>
          <w:sz w:val="20"/>
          <w:szCs w:val="20"/>
        </w:rPr>
        <w:t xml:space="preserve"> </w:t>
      </w:r>
      <w:r w:rsidRPr="008A3933">
        <w:rPr>
          <w:rFonts w:ascii="Arial" w:hAnsi="Arial" w:cs="Arial"/>
          <w:i/>
          <w:iCs/>
          <w:color w:val="auto"/>
          <w:sz w:val="20"/>
          <w:szCs w:val="20"/>
        </w:rPr>
        <w:t>C</w:t>
      </w:r>
      <w:r w:rsidRPr="008A3933">
        <w:rPr>
          <w:rFonts w:ascii="Arial" w:hAnsi="Arial" w:cs="Arial"/>
          <w:i/>
          <w:iCs/>
          <w:color w:val="auto"/>
          <w:sz w:val="20"/>
          <w:szCs w:val="20"/>
          <w:vertAlign w:val="subscript"/>
        </w:rPr>
        <w:t>e</w:t>
      </w:r>
      <w:r w:rsidRPr="008A3933">
        <w:rPr>
          <w:rFonts w:ascii="Arial" w:hAnsi="Arial" w:cs="Arial"/>
          <w:color w:val="auto"/>
          <w:sz w:val="20"/>
          <w:szCs w:val="20"/>
        </w:rPr>
        <w:t xml:space="preserve"> is the equilibrium concentration of adsorbate (mg/L)</w:t>
      </w:r>
      <w:r w:rsidR="00D60473" w:rsidRPr="008A3933">
        <w:rPr>
          <w:rFonts w:ascii="Arial" w:hAnsi="Arial" w:cs="Arial"/>
          <w:color w:val="auto"/>
          <w:sz w:val="20"/>
          <w:szCs w:val="20"/>
        </w:rPr>
        <w:t>,</w:t>
      </w:r>
      <w:r w:rsidRPr="008A3933">
        <w:rPr>
          <w:rFonts w:ascii="Arial" w:hAnsi="Arial" w:cs="Arial"/>
          <w:color w:val="auto"/>
          <w:sz w:val="20"/>
          <w:szCs w:val="20"/>
        </w:rPr>
        <w:t xml:space="preserve"> </w:t>
      </w:r>
      <w:bookmarkStart w:id="4" w:name="_Hlk56333754"/>
      <w:r w:rsidRPr="008A3933">
        <w:rPr>
          <w:rFonts w:ascii="Arial" w:hAnsi="Arial" w:cs="Arial"/>
          <w:i/>
          <w:iCs/>
          <w:color w:val="auto"/>
          <w:sz w:val="20"/>
          <w:szCs w:val="20"/>
        </w:rPr>
        <w:t>A</w:t>
      </w:r>
      <w:r w:rsidRPr="008A3933">
        <w:rPr>
          <w:rFonts w:ascii="Arial" w:hAnsi="Arial" w:cs="Arial"/>
          <w:i/>
          <w:iCs/>
          <w:color w:val="auto"/>
          <w:sz w:val="20"/>
          <w:szCs w:val="20"/>
          <w:vertAlign w:val="subscript"/>
        </w:rPr>
        <w:t>t</w:t>
      </w:r>
      <w:r w:rsidRPr="008A3933">
        <w:rPr>
          <w:rFonts w:ascii="Arial" w:hAnsi="Arial" w:cs="Arial"/>
          <w:color w:val="auto"/>
          <w:sz w:val="20"/>
          <w:szCs w:val="20"/>
        </w:rPr>
        <w:t xml:space="preserve"> </w:t>
      </w:r>
      <w:bookmarkEnd w:id="4"/>
      <w:r w:rsidRPr="008A3933">
        <w:rPr>
          <w:rFonts w:ascii="Arial" w:hAnsi="Arial" w:cs="Arial"/>
          <w:color w:val="auto"/>
          <w:sz w:val="20"/>
          <w:szCs w:val="20"/>
        </w:rPr>
        <w:t>refers to Temkin isotherm binding constant (L/g)</w:t>
      </w:r>
      <w:r w:rsidR="00D60473" w:rsidRPr="008A3933">
        <w:rPr>
          <w:rFonts w:ascii="Arial" w:hAnsi="Arial" w:cs="Arial"/>
          <w:color w:val="auto"/>
          <w:sz w:val="20"/>
          <w:szCs w:val="20"/>
        </w:rPr>
        <w:t>,</w:t>
      </w:r>
      <w:r w:rsidRPr="008A3933">
        <w:rPr>
          <w:rFonts w:ascii="Arial" w:hAnsi="Arial" w:cs="Arial"/>
          <w:color w:val="auto"/>
          <w:sz w:val="20"/>
          <w:szCs w:val="20"/>
        </w:rPr>
        <w:t xml:space="preserve"> </w:t>
      </w:r>
      <w:r w:rsidRPr="008A3933">
        <w:rPr>
          <w:rFonts w:ascii="Arial" w:hAnsi="Arial" w:cs="Arial"/>
          <w:i/>
          <w:iCs/>
          <w:color w:val="auto"/>
          <w:sz w:val="20"/>
          <w:szCs w:val="20"/>
        </w:rPr>
        <w:t>b</w:t>
      </w:r>
      <w:r w:rsidRPr="008A3933">
        <w:rPr>
          <w:rFonts w:ascii="Arial" w:hAnsi="Arial" w:cs="Arial"/>
          <w:i/>
          <w:iCs/>
          <w:color w:val="auto"/>
          <w:sz w:val="20"/>
          <w:szCs w:val="20"/>
          <w:vertAlign w:val="subscript"/>
        </w:rPr>
        <w:t>t</w:t>
      </w:r>
      <w:r w:rsidRPr="008A3933">
        <w:rPr>
          <w:rFonts w:ascii="Arial" w:hAnsi="Arial" w:cs="Arial"/>
          <w:i/>
          <w:iCs/>
          <w:color w:val="auto"/>
          <w:sz w:val="20"/>
          <w:szCs w:val="20"/>
        </w:rPr>
        <w:t xml:space="preserve"> </w:t>
      </w:r>
      <w:r w:rsidRPr="008A3933">
        <w:rPr>
          <w:rFonts w:ascii="Arial" w:hAnsi="Arial" w:cs="Arial"/>
          <w:color w:val="auto"/>
          <w:sz w:val="20"/>
          <w:szCs w:val="20"/>
        </w:rPr>
        <w:t>is the Temkin isotherm constant</w:t>
      </w:r>
      <w:r w:rsidR="00D60473" w:rsidRPr="008A3933">
        <w:rPr>
          <w:rFonts w:ascii="Arial" w:hAnsi="Arial" w:cs="Arial"/>
          <w:color w:val="auto"/>
          <w:sz w:val="20"/>
          <w:szCs w:val="20"/>
        </w:rPr>
        <w:t xml:space="preserve">, </w:t>
      </w:r>
      <w:r w:rsidRPr="008A3933">
        <w:rPr>
          <w:rFonts w:ascii="Arial" w:hAnsi="Arial" w:cs="Arial"/>
          <w:i/>
          <w:iCs/>
          <w:color w:val="auto"/>
          <w:sz w:val="20"/>
          <w:szCs w:val="20"/>
        </w:rPr>
        <w:t>B</w:t>
      </w:r>
      <w:r w:rsidRPr="008A3933">
        <w:rPr>
          <w:rFonts w:ascii="Arial" w:hAnsi="Arial" w:cs="Arial"/>
          <w:color w:val="auto"/>
          <w:sz w:val="20"/>
          <w:szCs w:val="20"/>
        </w:rPr>
        <w:t xml:space="preserve"> is a parameter related to the heat of adsorption (J/mol); </w:t>
      </w:r>
      <w:r w:rsidRPr="008A3933">
        <w:rPr>
          <w:rFonts w:ascii="Arial" w:hAnsi="Arial" w:cs="Arial"/>
          <w:i/>
          <w:iCs/>
          <w:color w:val="auto"/>
          <w:sz w:val="20"/>
          <w:szCs w:val="20"/>
        </w:rPr>
        <w:t>R</w:t>
      </w:r>
      <w:r w:rsidRPr="008A3933">
        <w:rPr>
          <w:rFonts w:ascii="Arial" w:hAnsi="Arial" w:cs="Arial"/>
          <w:color w:val="auto"/>
          <w:sz w:val="20"/>
          <w:szCs w:val="20"/>
        </w:rPr>
        <w:t xml:space="preserve"> is the universal gas constant (8.314 J/molK)</w:t>
      </w:r>
      <w:r w:rsidR="00D60473" w:rsidRPr="008A3933">
        <w:rPr>
          <w:rFonts w:ascii="Arial" w:hAnsi="Arial" w:cs="Arial"/>
          <w:color w:val="auto"/>
          <w:sz w:val="20"/>
          <w:szCs w:val="20"/>
        </w:rPr>
        <w:t>, and</w:t>
      </w:r>
      <w:r w:rsidRPr="008A3933">
        <w:rPr>
          <w:rFonts w:ascii="Arial" w:hAnsi="Arial" w:cs="Arial"/>
          <w:color w:val="auto"/>
          <w:sz w:val="20"/>
          <w:szCs w:val="20"/>
        </w:rPr>
        <w:t xml:space="preserve"> </w:t>
      </w:r>
      <w:r w:rsidRPr="008A3933">
        <w:rPr>
          <w:rFonts w:ascii="Arial" w:hAnsi="Arial" w:cs="Arial"/>
          <w:i/>
          <w:iCs/>
          <w:color w:val="auto"/>
          <w:sz w:val="20"/>
          <w:szCs w:val="20"/>
        </w:rPr>
        <w:t>T</w:t>
      </w:r>
      <w:r w:rsidRPr="008A3933">
        <w:rPr>
          <w:rFonts w:ascii="Arial" w:hAnsi="Arial" w:cs="Arial"/>
          <w:color w:val="auto"/>
          <w:sz w:val="20"/>
          <w:szCs w:val="20"/>
        </w:rPr>
        <w:t xml:space="preserve"> is temperature at 298K</w:t>
      </w:r>
      <w:r w:rsidR="00010268">
        <w:rPr>
          <w:rFonts w:ascii="Arial" w:hAnsi="Arial" w:cs="Arial"/>
          <w:color w:val="auto"/>
          <w:sz w:val="20"/>
          <w:szCs w:val="20"/>
        </w:rPr>
        <w:t xml:space="preserve"> (25 </w:t>
      </w:r>
      <w:r w:rsidR="00010268" w:rsidRPr="008A3933">
        <w:rPr>
          <w:rFonts w:ascii="Arial" w:hAnsi="Arial" w:cs="Arial"/>
          <w:color w:val="auto"/>
          <w:sz w:val="20"/>
          <w:szCs w:val="20"/>
        </w:rPr>
        <w:t>ºC</w:t>
      </w:r>
      <w:r w:rsidR="00010268">
        <w:rPr>
          <w:rFonts w:ascii="Arial" w:hAnsi="Arial" w:cs="Arial"/>
          <w:color w:val="auto"/>
          <w:sz w:val="20"/>
          <w:szCs w:val="20"/>
        </w:rPr>
        <w:t>)</w:t>
      </w:r>
      <w:r w:rsidRPr="008A3933">
        <w:rPr>
          <w:rFonts w:ascii="Arial" w:hAnsi="Arial" w:cs="Arial"/>
          <w:color w:val="auto"/>
          <w:sz w:val="20"/>
          <w:szCs w:val="20"/>
        </w:rPr>
        <w:t xml:space="preserve">. The values for constants </w:t>
      </w:r>
      <w:r w:rsidRPr="008A3933">
        <w:rPr>
          <w:rFonts w:ascii="Arial" w:hAnsi="Arial" w:cs="Arial"/>
          <w:i/>
          <w:iCs/>
          <w:color w:val="auto"/>
          <w:sz w:val="20"/>
          <w:szCs w:val="20"/>
        </w:rPr>
        <w:t>A</w:t>
      </w:r>
      <w:r w:rsidRPr="008A3933">
        <w:rPr>
          <w:rFonts w:ascii="Arial" w:hAnsi="Arial" w:cs="Arial"/>
          <w:i/>
          <w:iCs/>
          <w:color w:val="auto"/>
          <w:sz w:val="20"/>
          <w:szCs w:val="20"/>
          <w:vertAlign w:val="subscript"/>
        </w:rPr>
        <w:t xml:space="preserve">t </w:t>
      </w:r>
      <w:r w:rsidRPr="008A3933">
        <w:rPr>
          <w:rFonts w:ascii="Arial" w:hAnsi="Arial" w:cs="Arial"/>
          <w:color w:val="auto"/>
          <w:sz w:val="20"/>
          <w:szCs w:val="20"/>
        </w:rPr>
        <w:t xml:space="preserve">and </w:t>
      </w:r>
      <w:r w:rsidRPr="008A3933">
        <w:rPr>
          <w:rFonts w:ascii="Arial" w:hAnsi="Arial" w:cs="Arial"/>
          <w:i/>
          <w:iCs/>
          <w:color w:val="auto"/>
          <w:sz w:val="20"/>
          <w:szCs w:val="20"/>
        </w:rPr>
        <w:t>b</w:t>
      </w:r>
      <w:r w:rsidRPr="008A3933">
        <w:rPr>
          <w:rFonts w:ascii="Arial" w:hAnsi="Arial" w:cs="Arial"/>
          <w:i/>
          <w:iCs/>
          <w:color w:val="auto"/>
          <w:sz w:val="20"/>
          <w:szCs w:val="20"/>
          <w:vertAlign w:val="subscript"/>
        </w:rPr>
        <w:t>t</w:t>
      </w:r>
      <w:r w:rsidRPr="008A3933">
        <w:rPr>
          <w:rFonts w:ascii="Arial" w:hAnsi="Arial" w:cs="Arial"/>
          <w:i/>
          <w:iCs/>
          <w:color w:val="auto"/>
          <w:sz w:val="20"/>
          <w:szCs w:val="20"/>
        </w:rPr>
        <w:t xml:space="preserve"> </w:t>
      </w:r>
      <w:r w:rsidR="00010268">
        <w:rPr>
          <w:rFonts w:ascii="Arial" w:hAnsi="Arial" w:cs="Arial"/>
          <w:color w:val="auto"/>
          <w:sz w:val="20"/>
          <w:szCs w:val="20"/>
        </w:rPr>
        <w:t>were</w:t>
      </w:r>
      <w:r w:rsidRPr="008A3933">
        <w:rPr>
          <w:rFonts w:ascii="Arial" w:hAnsi="Arial" w:cs="Arial"/>
          <w:color w:val="auto"/>
          <w:sz w:val="20"/>
          <w:szCs w:val="20"/>
        </w:rPr>
        <w:t xml:space="preserve"> determined from the intercept and slope, respectively, of the plot of </w:t>
      </w:r>
      <w:r w:rsidRPr="008A3933">
        <w:rPr>
          <w:rFonts w:ascii="Arial" w:hAnsi="Arial" w:cs="Arial"/>
          <w:i/>
          <w:iCs/>
          <w:color w:val="auto"/>
          <w:sz w:val="20"/>
          <w:szCs w:val="20"/>
        </w:rPr>
        <w:t>Q</w:t>
      </w:r>
      <w:r w:rsidRPr="008A3933">
        <w:rPr>
          <w:rFonts w:ascii="Arial" w:hAnsi="Arial" w:cs="Arial"/>
          <w:i/>
          <w:iCs/>
          <w:color w:val="auto"/>
          <w:sz w:val="20"/>
          <w:szCs w:val="20"/>
          <w:vertAlign w:val="subscript"/>
        </w:rPr>
        <w:t>e</w:t>
      </w:r>
      <w:r w:rsidRPr="008A3933">
        <w:rPr>
          <w:rFonts w:ascii="Arial" w:hAnsi="Arial" w:cs="Arial"/>
          <w:color w:val="auto"/>
          <w:sz w:val="20"/>
          <w:szCs w:val="20"/>
        </w:rPr>
        <w:t xml:space="preserve"> against </w:t>
      </w:r>
      <m:oMath>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r>
              <w:rPr>
                <w:rFonts w:ascii="Cambria Math" w:hAnsi="Cambria Math" w:cs="Arial"/>
                <w:color w:val="auto"/>
                <w:sz w:val="20"/>
                <w:szCs w:val="20"/>
              </w:rPr>
              <m:t>Cₑ</m:t>
            </m:r>
          </m:e>
        </m:func>
      </m:oMath>
      <w:r w:rsidRPr="008A3933">
        <w:rPr>
          <w:rFonts w:ascii="Arial" w:hAnsi="Arial" w:cs="Arial"/>
          <w:color w:val="auto"/>
          <w:sz w:val="20"/>
          <w:szCs w:val="20"/>
        </w:rPr>
        <w:t>.</w:t>
      </w:r>
      <w:r w:rsidR="00362B3C" w:rsidRPr="008A3933">
        <w:rPr>
          <w:rFonts w:ascii="Arial" w:hAnsi="Arial" w:cs="Arial"/>
          <w:color w:val="auto"/>
          <w:sz w:val="20"/>
          <w:szCs w:val="20"/>
        </w:rPr>
        <w:t xml:space="preserve"> </w:t>
      </w:r>
      <w:r w:rsidR="00091FA0" w:rsidRPr="008A3933">
        <w:rPr>
          <w:rFonts w:ascii="Arial" w:hAnsi="Arial" w:cs="Arial"/>
          <w:color w:val="auto"/>
          <w:sz w:val="20"/>
          <w:szCs w:val="20"/>
        </w:rPr>
        <w:t>If B&lt;8kJ/mol, the adsorption process is a physical adsorption; B&gt;8kJ/mol shows that adsorption is chemical adsorption (</w:t>
      </w:r>
      <w:r w:rsidR="00091FA0" w:rsidRPr="008A3933">
        <w:rPr>
          <w:rFonts w:ascii="Arial" w:hAnsi="Arial" w:cs="Arial"/>
          <w:sz w:val="20"/>
          <w:szCs w:val="20"/>
        </w:rPr>
        <w:t xml:space="preserve">Nandiyanto </w:t>
      </w:r>
      <w:r w:rsidR="00091FA0" w:rsidRPr="008A3933">
        <w:rPr>
          <w:rFonts w:ascii="Arial" w:hAnsi="Arial" w:cs="Arial"/>
          <w:i/>
          <w:iCs/>
          <w:sz w:val="20"/>
          <w:szCs w:val="20"/>
        </w:rPr>
        <w:t>et al.,</w:t>
      </w:r>
      <w:r w:rsidR="00091FA0" w:rsidRPr="008A3933">
        <w:rPr>
          <w:rFonts w:ascii="Arial" w:hAnsi="Arial" w:cs="Arial"/>
          <w:sz w:val="20"/>
          <w:szCs w:val="20"/>
        </w:rPr>
        <w:t xml:space="preserve"> 2022; </w:t>
      </w:r>
      <w:bookmarkStart w:id="5" w:name="_Hlk174483618"/>
      <w:r w:rsidR="00091FA0" w:rsidRPr="008A3933">
        <w:rPr>
          <w:rFonts w:ascii="Arial" w:hAnsi="Arial" w:cs="Arial"/>
          <w:sz w:val="20"/>
          <w:szCs w:val="20"/>
        </w:rPr>
        <w:t>Ragadhita</w:t>
      </w:r>
      <w:bookmarkEnd w:id="5"/>
      <w:r w:rsidR="00091FA0" w:rsidRPr="008A3933">
        <w:rPr>
          <w:rFonts w:ascii="Arial" w:hAnsi="Arial" w:cs="Arial"/>
          <w:sz w:val="20"/>
          <w:szCs w:val="20"/>
        </w:rPr>
        <w:t xml:space="preserve"> and Nandiyanto, 2022</w:t>
      </w:r>
      <w:r w:rsidR="00854EAB" w:rsidRPr="008A3933">
        <w:rPr>
          <w:rFonts w:ascii="Arial" w:hAnsi="Arial" w:cs="Arial"/>
          <w:sz w:val="20"/>
          <w:szCs w:val="20"/>
        </w:rPr>
        <w:t xml:space="preserve">; Saeed-Ul-Hassan </w:t>
      </w:r>
      <w:r w:rsidR="00854EAB" w:rsidRPr="008A3933">
        <w:rPr>
          <w:rFonts w:ascii="Arial" w:hAnsi="Arial" w:cs="Arial"/>
          <w:i/>
          <w:iCs/>
          <w:sz w:val="20"/>
          <w:szCs w:val="20"/>
        </w:rPr>
        <w:t>et al.,</w:t>
      </w:r>
      <w:r w:rsidR="00854EAB" w:rsidRPr="008A3933">
        <w:rPr>
          <w:rFonts w:ascii="Arial" w:hAnsi="Arial" w:cs="Arial"/>
          <w:sz w:val="20"/>
          <w:szCs w:val="20"/>
        </w:rPr>
        <w:t xml:space="preserve"> 2024</w:t>
      </w:r>
      <w:r w:rsidR="00091FA0" w:rsidRPr="008A3933">
        <w:rPr>
          <w:rFonts w:ascii="Arial" w:hAnsi="Arial" w:cs="Arial"/>
          <w:sz w:val="20"/>
          <w:szCs w:val="20"/>
        </w:rPr>
        <w:t>).</w:t>
      </w:r>
    </w:p>
    <w:p w14:paraId="30D5B148" w14:textId="77777777" w:rsidR="009D2D72" w:rsidRPr="008A3933" w:rsidRDefault="009D2D72" w:rsidP="008A3933">
      <w:pPr>
        <w:autoSpaceDE w:val="0"/>
        <w:autoSpaceDN w:val="0"/>
        <w:adjustRightInd w:val="0"/>
        <w:spacing w:after="0" w:line="240" w:lineRule="auto"/>
        <w:jc w:val="both"/>
        <w:rPr>
          <w:rFonts w:ascii="Arial" w:hAnsi="Arial" w:cs="Arial"/>
          <w:color w:val="auto"/>
          <w:sz w:val="20"/>
          <w:szCs w:val="20"/>
        </w:rPr>
      </w:pPr>
    </w:p>
    <w:p w14:paraId="16FCF8D7" w14:textId="77777777" w:rsidR="00C86FA2" w:rsidRPr="008A3933" w:rsidRDefault="00C86FA2" w:rsidP="008A3933">
      <w:pPr>
        <w:autoSpaceDE w:val="0"/>
        <w:autoSpaceDN w:val="0"/>
        <w:adjustRightInd w:val="0"/>
        <w:spacing w:after="0" w:line="240" w:lineRule="auto"/>
        <w:jc w:val="both"/>
        <w:rPr>
          <w:rFonts w:ascii="Arial" w:hAnsi="Arial" w:cs="Arial"/>
          <w:color w:val="auto"/>
          <w:sz w:val="20"/>
          <w:szCs w:val="20"/>
        </w:rPr>
      </w:pPr>
    </w:p>
    <w:p w14:paraId="10FEE310" w14:textId="45BB515F" w:rsidR="00DC12BB" w:rsidRPr="009F2A37" w:rsidRDefault="00CA548C" w:rsidP="00572EF0">
      <w:pPr>
        <w:autoSpaceDE w:val="0"/>
        <w:autoSpaceDN w:val="0"/>
        <w:adjustRightInd w:val="0"/>
        <w:spacing w:line="240" w:lineRule="auto"/>
        <w:rPr>
          <w:rFonts w:ascii="Arial" w:hAnsi="Arial" w:cs="Arial"/>
          <w:b/>
          <w:bCs/>
          <w:color w:val="auto"/>
          <w:sz w:val="22"/>
        </w:rPr>
      </w:pPr>
      <w:r w:rsidRPr="009F2A37">
        <w:rPr>
          <w:rFonts w:ascii="Arial" w:hAnsi="Arial" w:cs="Arial"/>
          <w:b/>
          <w:bCs/>
          <w:color w:val="auto"/>
          <w:sz w:val="22"/>
        </w:rPr>
        <w:t xml:space="preserve">2.6 </w:t>
      </w:r>
      <w:r w:rsidR="00004501" w:rsidRPr="009F2A37">
        <w:rPr>
          <w:rFonts w:ascii="Arial" w:hAnsi="Arial" w:cs="Arial"/>
          <w:b/>
          <w:bCs/>
          <w:color w:val="auto"/>
          <w:sz w:val="22"/>
        </w:rPr>
        <w:t xml:space="preserve">Adsorption </w:t>
      </w:r>
      <w:r w:rsidR="006140B5" w:rsidRPr="009F2A37">
        <w:rPr>
          <w:rFonts w:ascii="Arial" w:hAnsi="Arial" w:cs="Arial"/>
          <w:b/>
          <w:bCs/>
          <w:color w:val="auto"/>
          <w:sz w:val="22"/>
        </w:rPr>
        <w:t>Kinetic</w:t>
      </w:r>
      <w:r w:rsidR="00004501" w:rsidRPr="009F2A37">
        <w:rPr>
          <w:rFonts w:ascii="Arial" w:hAnsi="Arial" w:cs="Arial"/>
          <w:b/>
          <w:bCs/>
          <w:color w:val="auto"/>
          <w:sz w:val="22"/>
        </w:rPr>
        <w:t>s</w:t>
      </w:r>
    </w:p>
    <w:p w14:paraId="1D59905E" w14:textId="3908116D" w:rsidR="00004501" w:rsidRPr="008A3933" w:rsidRDefault="00004501" w:rsidP="008A3933">
      <w:pPr>
        <w:spacing w:after="0" w:line="240" w:lineRule="auto"/>
        <w:jc w:val="both"/>
        <w:rPr>
          <w:rFonts w:ascii="Arial" w:hAnsi="Arial" w:cs="Arial"/>
          <w:color w:val="auto"/>
          <w:sz w:val="20"/>
          <w:szCs w:val="20"/>
        </w:rPr>
      </w:pPr>
      <w:r w:rsidRPr="008A3933">
        <w:rPr>
          <w:rFonts w:ascii="Arial" w:hAnsi="Arial" w:cs="Arial"/>
          <w:color w:val="auto"/>
          <w:sz w:val="20"/>
          <w:szCs w:val="20"/>
          <w:lang w:val="en-GB"/>
        </w:rPr>
        <w:t xml:space="preserve">Adsorption kinetics are significant in wastewater treatment since they provide valuable insight </w:t>
      </w:r>
      <w:r w:rsidR="002E1B45" w:rsidRPr="008A3933">
        <w:rPr>
          <w:rFonts w:ascii="Arial" w:hAnsi="Arial" w:cs="Arial"/>
          <w:color w:val="auto"/>
          <w:sz w:val="20"/>
          <w:szCs w:val="20"/>
          <w:lang w:val="en-GB"/>
        </w:rPr>
        <w:t xml:space="preserve">on </w:t>
      </w:r>
      <w:r w:rsidRPr="008A3933">
        <w:rPr>
          <w:rFonts w:ascii="Arial" w:hAnsi="Arial" w:cs="Arial"/>
          <w:color w:val="auto"/>
          <w:sz w:val="20"/>
          <w:szCs w:val="20"/>
          <w:lang w:val="en-GB"/>
        </w:rPr>
        <w:t xml:space="preserve">the </w:t>
      </w:r>
      <w:r w:rsidR="002E1B45" w:rsidRPr="008A3933">
        <w:rPr>
          <w:rFonts w:ascii="Arial" w:hAnsi="Arial" w:cs="Arial"/>
          <w:color w:val="auto"/>
          <w:sz w:val="20"/>
          <w:szCs w:val="20"/>
          <w:lang w:val="en-GB"/>
        </w:rPr>
        <w:t>ad</w:t>
      </w:r>
      <w:r w:rsidRPr="008A3933">
        <w:rPr>
          <w:rFonts w:ascii="Arial" w:hAnsi="Arial" w:cs="Arial"/>
          <w:color w:val="auto"/>
          <w:sz w:val="20"/>
          <w:szCs w:val="20"/>
          <w:lang w:val="en-GB"/>
        </w:rPr>
        <w:t>sorption rate</w:t>
      </w:r>
      <w:r w:rsidR="002E1B45" w:rsidRPr="008A3933">
        <w:rPr>
          <w:rFonts w:ascii="Arial" w:hAnsi="Arial" w:cs="Arial"/>
          <w:color w:val="auto"/>
          <w:sz w:val="20"/>
          <w:szCs w:val="20"/>
          <w:lang w:val="en-GB"/>
        </w:rPr>
        <w:t>,</w:t>
      </w:r>
      <w:r w:rsidRPr="008A3933">
        <w:rPr>
          <w:rFonts w:ascii="Arial" w:hAnsi="Arial" w:cs="Arial"/>
          <w:color w:val="auto"/>
          <w:sz w:val="20"/>
          <w:szCs w:val="20"/>
          <w:lang w:val="en-GB"/>
        </w:rPr>
        <w:t xml:space="preserve"> the </w:t>
      </w:r>
      <w:r w:rsidR="002E1B45" w:rsidRPr="008A3933">
        <w:rPr>
          <w:rFonts w:ascii="Arial" w:hAnsi="Arial" w:cs="Arial"/>
          <w:color w:val="auto"/>
          <w:sz w:val="20"/>
          <w:szCs w:val="20"/>
          <w:lang w:val="en-GB"/>
        </w:rPr>
        <w:t>ad</w:t>
      </w:r>
      <w:r w:rsidRPr="008A3933">
        <w:rPr>
          <w:rFonts w:ascii="Arial" w:hAnsi="Arial" w:cs="Arial"/>
          <w:color w:val="auto"/>
          <w:sz w:val="20"/>
          <w:szCs w:val="20"/>
          <w:lang w:val="en-GB"/>
        </w:rPr>
        <w:t xml:space="preserve">sorption mechanism </w:t>
      </w:r>
      <w:r w:rsidR="002E1B45" w:rsidRPr="008A3933">
        <w:rPr>
          <w:rFonts w:ascii="Arial" w:hAnsi="Arial" w:cs="Arial"/>
          <w:color w:val="auto"/>
          <w:sz w:val="20"/>
          <w:szCs w:val="20"/>
          <w:lang w:val="en-GB"/>
        </w:rPr>
        <w:t xml:space="preserve">and also </w:t>
      </w:r>
      <w:r w:rsidRPr="008A3933">
        <w:rPr>
          <w:rFonts w:ascii="Arial" w:hAnsi="Arial" w:cs="Arial"/>
          <w:color w:val="auto"/>
          <w:sz w:val="20"/>
          <w:szCs w:val="20"/>
          <w:lang w:val="en-GB"/>
        </w:rPr>
        <w:t>reactions on the adsorbent surface during the adsorption process (</w:t>
      </w:r>
      <w:r w:rsidRPr="008A3933">
        <w:rPr>
          <w:rFonts w:ascii="Arial" w:hAnsi="Arial" w:cs="Arial"/>
          <w:color w:val="auto"/>
          <w:sz w:val="20"/>
          <w:szCs w:val="20"/>
          <w:shd w:val="clear" w:color="auto" w:fill="FFFFFF"/>
        </w:rPr>
        <w:t>Krstić, 2021)</w:t>
      </w:r>
      <w:r w:rsidRPr="008A3933">
        <w:rPr>
          <w:rFonts w:ascii="Arial" w:hAnsi="Arial" w:cs="Arial"/>
          <w:color w:val="auto"/>
          <w:sz w:val="20"/>
          <w:szCs w:val="20"/>
          <w:lang w:val="en-GB"/>
        </w:rPr>
        <w:t xml:space="preserve">. The most common kinetic models used to investigate the kinetics of the adsorption process are </w:t>
      </w:r>
      <w:r w:rsidRPr="008A3933">
        <w:rPr>
          <w:rFonts w:ascii="Arial" w:hAnsi="Arial" w:cs="Arial"/>
          <w:color w:val="auto"/>
          <w:sz w:val="20"/>
          <w:szCs w:val="20"/>
        </w:rPr>
        <w:t>Lagergren’s pseudo-first-order model and Ho’s pseudo-second-order kinetic models.</w:t>
      </w:r>
    </w:p>
    <w:p w14:paraId="1004186E" w14:textId="77777777" w:rsidR="002E1B45" w:rsidRPr="008A3933" w:rsidRDefault="002E1B45" w:rsidP="008A3933">
      <w:pPr>
        <w:spacing w:after="0" w:line="240" w:lineRule="auto"/>
        <w:jc w:val="both"/>
        <w:rPr>
          <w:rFonts w:ascii="Arial" w:hAnsi="Arial" w:cs="Arial"/>
          <w:color w:val="auto"/>
          <w:sz w:val="20"/>
          <w:szCs w:val="20"/>
        </w:rPr>
      </w:pPr>
    </w:p>
    <w:p w14:paraId="0829E2DF" w14:textId="5A0DDBA7" w:rsidR="002E1B45" w:rsidRPr="008A3933" w:rsidRDefault="00CA548C" w:rsidP="00572EF0">
      <w:pPr>
        <w:spacing w:line="240" w:lineRule="auto"/>
        <w:rPr>
          <w:rFonts w:ascii="Arial" w:hAnsi="Arial" w:cs="Arial"/>
          <w:b/>
          <w:bCs/>
          <w:color w:val="auto"/>
          <w:sz w:val="20"/>
          <w:szCs w:val="20"/>
        </w:rPr>
      </w:pPr>
      <w:r>
        <w:rPr>
          <w:rFonts w:ascii="Arial" w:hAnsi="Arial" w:cs="Arial"/>
          <w:b/>
          <w:bCs/>
          <w:color w:val="auto"/>
          <w:sz w:val="20"/>
          <w:szCs w:val="20"/>
        </w:rPr>
        <w:t xml:space="preserve">2.6.1 </w:t>
      </w:r>
      <w:r w:rsidR="002E1B45" w:rsidRPr="008A3933">
        <w:rPr>
          <w:rFonts w:ascii="Arial" w:hAnsi="Arial" w:cs="Arial"/>
          <w:b/>
          <w:bCs/>
          <w:color w:val="auto"/>
          <w:sz w:val="20"/>
          <w:szCs w:val="20"/>
        </w:rPr>
        <w:t>Pseudo-First-Order Model</w:t>
      </w:r>
      <w:bookmarkStart w:id="6" w:name="_Toc170927822"/>
    </w:p>
    <w:bookmarkEnd w:id="6"/>
    <w:p w14:paraId="49F12D3F" w14:textId="5DABC34A" w:rsidR="00004501" w:rsidRDefault="00F974A9"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Pseudo-first-order</w:t>
      </w:r>
      <w:r w:rsidR="002E1B45" w:rsidRPr="008A3933">
        <w:rPr>
          <w:rFonts w:ascii="Arial" w:hAnsi="Arial" w:cs="Arial"/>
          <w:color w:val="auto"/>
          <w:sz w:val="20"/>
          <w:szCs w:val="20"/>
        </w:rPr>
        <w:t xml:space="preserve"> model is based on the assumption that the </w:t>
      </w:r>
      <w:r w:rsidRPr="008A3933">
        <w:rPr>
          <w:rFonts w:ascii="Arial" w:hAnsi="Arial" w:cs="Arial"/>
          <w:color w:val="auto"/>
          <w:sz w:val="20"/>
          <w:szCs w:val="20"/>
        </w:rPr>
        <w:t xml:space="preserve">rate of </w:t>
      </w:r>
      <w:r w:rsidR="002E1B45" w:rsidRPr="008A3933">
        <w:rPr>
          <w:rFonts w:ascii="Arial" w:hAnsi="Arial" w:cs="Arial"/>
          <w:color w:val="auto"/>
          <w:sz w:val="20"/>
          <w:szCs w:val="20"/>
        </w:rPr>
        <w:t>adsorption is</w:t>
      </w:r>
      <w:r w:rsidR="00513FAA" w:rsidRPr="008A3933">
        <w:rPr>
          <w:rFonts w:ascii="Arial" w:hAnsi="Arial" w:cs="Arial"/>
          <w:color w:val="auto"/>
          <w:sz w:val="20"/>
          <w:szCs w:val="20"/>
        </w:rPr>
        <w:t xml:space="preserve"> </w:t>
      </w:r>
      <w:r w:rsidR="002E1B45" w:rsidRPr="008A3933">
        <w:rPr>
          <w:rFonts w:ascii="Arial" w:hAnsi="Arial" w:cs="Arial"/>
          <w:color w:val="auto"/>
          <w:sz w:val="20"/>
          <w:szCs w:val="20"/>
        </w:rPr>
        <w:t>proportional</w:t>
      </w:r>
      <w:r w:rsidR="00513FAA" w:rsidRPr="008A3933">
        <w:rPr>
          <w:rFonts w:ascii="Arial" w:hAnsi="Arial" w:cs="Arial"/>
          <w:color w:val="auto"/>
          <w:sz w:val="20"/>
          <w:szCs w:val="20"/>
        </w:rPr>
        <w:t xml:space="preserve"> </w:t>
      </w:r>
      <w:r w:rsidR="002E1B45" w:rsidRPr="008A3933">
        <w:rPr>
          <w:rFonts w:ascii="Arial" w:hAnsi="Arial" w:cs="Arial"/>
          <w:color w:val="auto"/>
          <w:sz w:val="20"/>
          <w:szCs w:val="20"/>
        </w:rPr>
        <w:t>to the</w:t>
      </w:r>
      <w:r w:rsidR="00513FAA" w:rsidRPr="008A3933">
        <w:rPr>
          <w:rFonts w:ascii="Arial" w:hAnsi="Arial" w:cs="Arial"/>
          <w:color w:val="auto"/>
          <w:sz w:val="20"/>
          <w:szCs w:val="20"/>
        </w:rPr>
        <w:t xml:space="preserve"> </w:t>
      </w:r>
      <w:r w:rsidR="002E1B45" w:rsidRPr="008A3933">
        <w:rPr>
          <w:rFonts w:ascii="Arial" w:hAnsi="Arial" w:cs="Arial"/>
          <w:color w:val="auto"/>
          <w:sz w:val="20"/>
          <w:szCs w:val="20"/>
        </w:rPr>
        <w:t>number of available sites</w:t>
      </w:r>
      <w:r w:rsidRPr="008A3933">
        <w:rPr>
          <w:rFonts w:ascii="Arial" w:hAnsi="Arial" w:cs="Arial"/>
          <w:color w:val="auto"/>
          <w:sz w:val="20"/>
          <w:szCs w:val="20"/>
        </w:rPr>
        <w:t xml:space="preserve"> (</w:t>
      </w:r>
      <w:r w:rsidRPr="008A3933">
        <w:rPr>
          <w:rFonts w:ascii="Arial" w:hAnsi="Arial" w:cs="Arial"/>
          <w:sz w:val="20"/>
          <w:szCs w:val="20"/>
        </w:rPr>
        <w:t xml:space="preserve">Adewale </w:t>
      </w:r>
      <w:r w:rsidRPr="008A3933">
        <w:rPr>
          <w:rFonts w:ascii="Arial" w:hAnsi="Arial" w:cs="Arial"/>
          <w:i/>
          <w:iCs/>
          <w:sz w:val="20"/>
          <w:szCs w:val="20"/>
        </w:rPr>
        <w:t>et al.,</w:t>
      </w:r>
      <w:r w:rsidRPr="008A3933">
        <w:rPr>
          <w:rFonts w:ascii="Arial" w:hAnsi="Arial" w:cs="Arial"/>
          <w:sz w:val="20"/>
          <w:szCs w:val="20"/>
        </w:rPr>
        <w:t xml:space="preserve"> 2024). </w:t>
      </w:r>
      <w:r w:rsidR="00513FAA" w:rsidRPr="008A3933">
        <w:rPr>
          <w:rFonts w:ascii="Arial" w:hAnsi="Arial" w:cs="Arial"/>
          <w:sz w:val="20"/>
          <w:szCs w:val="20"/>
        </w:rPr>
        <w:t>This model assumes that</w:t>
      </w:r>
      <w:r w:rsidR="00513FAA" w:rsidRPr="008A3933">
        <w:rPr>
          <w:rFonts w:ascii="Arial" w:hAnsi="Arial" w:cs="Arial"/>
          <w:color w:val="auto"/>
          <w:sz w:val="20"/>
          <w:szCs w:val="20"/>
        </w:rPr>
        <w:t xml:space="preserve"> </w:t>
      </w:r>
      <w:r w:rsidR="00004501" w:rsidRPr="008A3933">
        <w:rPr>
          <w:rFonts w:ascii="Arial" w:hAnsi="Arial" w:cs="Arial"/>
          <w:color w:val="auto"/>
          <w:sz w:val="20"/>
          <w:szCs w:val="20"/>
        </w:rPr>
        <w:t xml:space="preserve">physisorption </w:t>
      </w:r>
      <w:r w:rsidR="00513FAA" w:rsidRPr="008A3933">
        <w:rPr>
          <w:rFonts w:ascii="Arial" w:hAnsi="Arial" w:cs="Arial"/>
          <w:color w:val="auto"/>
          <w:sz w:val="20"/>
          <w:szCs w:val="20"/>
        </w:rPr>
        <w:t xml:space="preserve">is the </w:t>
      </w:r>
      <w:r w:rsidR="00004501" w:rsidRPr="008A3933">
        <w:rPr>
          <w:rFonts w:ascii="Arial" w:hAnsi="Arial" w:cs="Arial"/>
          <w:color w:val="auto"/>
          <w:sz w:val="20"/>
          <w:szCs w:val="20"/>
        </w:rPr>
        <w:t>rate limit</w:t>
      </w:r>
      <w:r w:rsidR="00513FAA" w:rsidRPr="008A3933">
        <w:rPr>
          <w:rFonts w:ascii="Arial" w:hAnsi="Arial" w:cs="Arial"/>
          <w:color w:val="auto"/>
          <w:sz w:val="20"/>
          <w:szCs w:val="20"/>
        </w:rPr>
        <w:t>ing</w:t>
      </w:r>
      <w:r w:rsidR="00004501" w:rsidRPr="008A3933">
        <w:rPr>
          <w:rFonts w:ascii="Arial" w:hAnsi="Arial" w:cs="Arial"/>
          <w:color w:val="auto"/>
          <w:sz w:val="20"/>
          <w:szCs w:val="20"/>
        </w:rPr>
        <w:t xml:space="preserve"> step</w:t>
      </w:r>
      <w:r w:rsidR="00771748" w:rsidRPr="008A3933">
        <w:rPr>
          <w:rFonts w:ascii="Arial" w:hAnsi="Arial" w:cs="Arial"/>
          <w:color w:val="auto"/>
          <w:sz w:val="20"/>
          <w:szCs w:val="20"/>
        </w:rPr>
        <w:t xml:space="preserve"> in the adsorption of particles onto the adsorbent (</w:t>
      </w:r>
      <w:r w:rsidR="00771748" w:rsidRPr="008A3933">
        <w:rPr>
          <w:rFonts w:ascii="Arial" w:hAnsi="Arial" w:cs="Arial"/>
          <w:sz w:val="20"/>
          <w:szCs w:val="20"/>
        </w:rPr>
        <w:t>Liu</w:t>
      </w:r>
      <w:r w:rsidR="00771748" w:rsidRPr="008A3933">
        <w:rPr>
          <w:rFonts w:ascii="Arial" w:eastAsia="Times New Roman" w:hAnsi="Arial" w:cs="Arial"/>
          <w:color w:val="auto"/>
          <w:sz w:val="20"/>
          <w:szCs w:val="20"/>
        </w:rPr>
        <w:t xml:space="preserve"> </w:t>
      </w:r>
      <w:r w:rsidR="00771748" w:rsidRPr="008A3933">
        <w:rPr>
          <w:rFonts w:ascii="Arial" w:eastAsia="Times New Roman" w:hAnsi="Arial" w:cs="Arial"/>
          <w:i/>
          <w:iCs/>
          <w:color w:val="auto"/>
          <w:sz w:val="20"/>
          <w:szCs w:val="20"/>
        </w:rPr>
        <w:t>et al.,</w:t>
      </w:r>
      <w:r w:rsidR="00771748" w:rsidRPr="008A3933">
        <w:rPr>
          <w:rFonts w:ascii="Arial" w:eastAsia="Times New Roman" w:hAnsi="Arial" w:cs="Arial"/>
          <w:color w:val="auto"/>
          <w:sz w:val="20"/>
          <w:szCs w:val="20"/>
        </w:rPr>
        <w:t xml:space="preserve"> 2019; Ndung’u, 2021)</w:t>
      </w:r>
      <w:r w:rsidR="00004501" w:rsidRPr="008A3933">
        <w:rPr>
          <w:rFonts w:ascii="Arial" w:hAnsi="Arial" w:cs="Arial"/>
          <w:color w:val="auto"/>
          <w:sz w:val="20"/>
          <w:szCs w:val="20"/>
        </w:rPr>
        <w:t>. The pseudo-first-order equation is expressed by equation</w:t>
      </w:r>
      <w:r w:rsidR="00771748" w:rsidRPr="008A3933">
        <w:rPr>
          <w:rFonts w:ascii="Arial" w:hAnsi="Arial" w:cs="Arial"/>
          <w:color w:val="auto"/>
          <w:sz w:val="20"/>
          <w:szCs w:val="20"/>
        </w:rPr>
        <w:t xml:space="preserve"> 8</w:t>
      </w:r>
      <w:r w:rsidR="00004501" w:rsidRPr="008A3933">
        <w:rPr>
          <w:rFonts w:ascii="Arial" w:hAnsi="Arial" w:cs="Arial"/>
          <w:color w:val="auto"/>
          <w:sz w:val="20"/>
          <w:szCs w:val="20"/>
        </w:rPr>
        <w:t>.</w:t>
      </w:r>
    </w:p>
    <w:p w14:paraId="010519DA" w14:textId="77777777" w:rsidR="00CA548C" w:rsidRPr="008A3933" w:rsidRDefault="00CA548C" w:rsidP="008A3933">
      <w:pPr>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004501" w:rsidRPr="008A3933" w14:paraId="3854FFA1" w14:textId="77777777" w:rsidTr="005969AD">
        <w:tc>
          <w:tcPr>
            <w:tcW w:w="7905" w:type="dxa"/>
          </w:tcPr>
          <w:p w14:paraId="4461B87B" w14:textId="77777777" w:rsidR="00004501" w:rsidRPr="008A3933" w:rsidRDefault="007C7ED2" w:rsidP="008A3933">
            <w:pPr>
              <w:jc w:val="both"/>
              <w:rPr>
                <w:rFonts w:ascii="Arial" w:hAnsi="Arial" w:cs="Arial"/>
                <w:color w:val="auto"/>
                <w:sz w:val="20"/>
                <w:szCs w:val="20"/>
              </w:rPr>
            </w:pPr>
            <m:oMathPara>
              <m:oMath>
                <m:f>
                  <m:fPr>
                    <m:ctrlPr>
                      <w:rPr>
                        <w:rFonts w:ascii="Cambria Math" w:hAnsi="Cambria Math" w:cs="Arial"/>
                        <w:i/>
                        <w:color w:val="auto"/>
                        <w:sz w:val="20"/>
                        <w:szCs w:val="20"/>
                      </w:rPr>
                    </m:ctrlPr>
                  </m:fPr>
                  <m:num>
                    <m:r>
                      <w:rPr>
                        <w:rFonts w:ascii="Cambria Math" w:hAnsi="Cambria Math" w:cs="Arial"/>
                        <w:color w:val="auto"/>
                        <w:sz w:val="20"/>
                        <w:szCs w:val="20"/>
                      </w:rPr>
                      <m:t>d</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r>
                      <m:rPr>
                        <m:sty m:val="p"/>
                      </m:rPr>
                      <w:rPr>
                        <w:rFonts w:ascii="Cambria Math" w:hAnsi="Cambria Math" w:cs="Arial"/>
                        <w:color w:val="auto"/>
                        <w:sz w:val="20"/>
                        <w:szCs w:val="20"/>
                      </w:rPr>
                      <w:softHyphen/>
                    </m:r>
                  </m:num>
                  <m:den>
                    <m:r>
                      <w:rPr>
                        <w:rFonts w:ascii="Cambria Math" w:hAnsi="Cambria Math" w:cs="Arial"/>
                        <w:color w:val="auto"/>
                        <w:sz w:val="20"/>
                        <w:szCs w:val="20"/>
                      </w:rPr>
                      <m:t>dt</m:t>
                    </m:r>
                  </m:den>
                </m:f>
                <m:r>
                  <w:rPr>
                    <w:rFonts w:ascii="Cambria Math" w:hAnsi="Cambria Math" w:cs="Arial"/>
                    <w:color w:val="auto"/>
                    <w:sz w:val="20"/>
                    <w:szCs w:val="20"/>
                  </w:rPr>
                  <m:t>=</m:t>
                </m:r>
                <m:r>
                  <w:rPr>
                    <w:rFonts w:ascii="Cambria Math" w:hAnsi="Cambria Math" w:cs="Arial"/>
                    <w:color w:val="auto"/>
                    <w:sz w:val="20"/>
                    <w:szCs w:val="20"/>
                  </w:rPr>
                  <m:t>k</m:t>
                </m:r>
                <m:r>
                  <w:rPr>
                    <w:rFonts w:ascii="Cambria Math" w:hAnsi="Cambria Math" w:cs="Arial"/>
                    <w:color w:val="auto"/>
                    <w:sz w:val="20"/>
                    <w:szCs w:val="20"/>
                  </w:rPr>
                  <m:t>₁</m:t>
                </m:r>
                <m:d>
                  <m:dPr>
                    <m:ctrlPr>
                      <w:rPr>
                        <w:rFonts w:ascii="Cambria Math" w:hAnsi="Cambria Math" w:cs="Arial"/>
                        <w:i/>
                        <w:color w:val="auto"/>
                        <w:sz w:val="20"/>
                        <w:szCs w:val="20"/>
                      </w:rPr>
                    </m:ctrlPr>
                  </m:dPr>
                  <m:e>
                    <m:r>
                      <w:rPr>
                        <w:rFonts w:ascii="Cambria Math" w:hAnsi="Cambria Math" w:cs="Arial"/>
                        <w:color w:val="auto"/>
                        <w:sz w:val="20"/>
                        <w:szCs w:val="20"/>
                      </w:rPr>
                      <m:t>q</m:t>
                    </m:r>
                    <m:r>
                      <w:rPr>
                        <w:rFonts w:ascii="Cambria Math" w:hAnsi="Cambria Math" w:cs="Arial"/>
                        <w:color w:val="auto"/>
                        <w:sz w:val="20"/>
                        <w:szCs w:val="20"/>
                      </w:rPr>
                      <m:t>ₑ-</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e>
                </m:d>
              </m:oMath>
            </m:oMathPara>
          </w:p>
        </w:tc>
        <w:tc>
          <w:tcPr>
            <w:tcW w:w="1337" w:type="dxa"/>
          </w:tcPr>
          <w:p w14:paraId="73EF246B" w14:textId="77777777" w:rsidR="00004501" w:rsidRPr="008A3933" w:rsidRDefault="00004501" w:rsidP="008A3933">
            <w:pPr>
              <w:jc w:val="both"/>
              <w:rPr>
                <w:rFonts w:ascii="Arial" w:hAnsi="Arial" w:cs="Arial"/>
                <w:color w:val="auto"/>
                <w:sz w:val="20"/>
                <w:szCs w:val="20"/>
              </w:rPr>
            </w:pPr>
            <w:r w:rsidRPr="008A3933">
              <w:rPr>
                <w:rFonts w:ascii="Arial" w:hAnsi="Arial" w:cs="Arial"/>
                <w:color w:val="auto"/>
                <w:sz w:val="20"/>
                <w:szCs w:val="20"/>
              </w:rPr>
              <w:t>(</w:t>
            </w:r>
            <w:r w:rsidR="00771748" w:rsidRPr="008A3933">
              <w:rPr>
                <w:rFonts w:ascii="Arial" w:hAnsi="Arial" w:cs="Arial"/>
                <w:color w:val="auto"/>
                <w:sz w:val="20"/>
                <w:szCs w:val="20"/>
              </w:rPr>
              <w:t>8</w:t>
            </w:r>
            <w:r w:rsidRPr="008A3933">
              <w:rPr>
                <w:rFonts w:ascii="Arial" w:hAnsi="Arial" w:cs="Arial"/>
                <w:color w:val="auto"/>
                <w:sz w:val="20"/>
                <w:szCs w:val="20"/>
              </w:rPr>
              <w:t>)</w:t>
            </w:r>
          </w:p>
        </w:tc>
      </w:tr>
    </w:tbl>
    <w:p w14:paraId="2486D3C8" w14:textId="77777777" w:rsidR="00CA548C" w:rsidRDefault="00CA548C" w:rsidP="008A3933">
      <w:pPr>
        <w:spacing w:after="0" w:line="240" w:lineRule="auto"/>
        <w:jc w:val="both"/>
        <w:rPr>
          <w:rFonts w:ascii="Arial" w:hAnsi="Arial" w:cs="Arial"/>
          <w:color w:val="auto"/>
          <w:sz w:val="20"/>
          <w:szCs w:val="20"/>
        </w:rPr>
      </w:pPr>
    </w:p>
    <w:p w14:paraId="2FDF868D" w14:textId="3670FDB5" w:rsidR="00004501" w:rsidRDefault="00004501"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The linearized form of pseudo-first-order model is represented </w:t>
      </w:r>
      <w:r w:rsidR="00010268">
        <w:rPr>
          <w:rFonts w:ascii="Arial" w:hAnsi="Arial" w:cs="Arial"/>
          <w:color w:val="auto"/>
          <w:sz w:val="20"/>
          <w:szCs w:val="20"/>
        </w:rPr>
        <w:t>by equation 9.</w:t>
      </w:r>
    </w:p>
    <w:p w14:paraId="77AE03A0" w14:textId="77777777" w:rsidR="00CA548C" w:rsidRPr="008A3933" w:rsidRDefault="00CA548C" w:rsidP="008A3933">
      <w:pPr>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004501" w:rsidRPr="008A3933" w14:paraId="2A11B09A" w14:textId="77777777" w:rsidTr="005969AD">
        <w:tc>
          <w:tcPr>
            <w:tcW w:w="7905" w:type="dxa"/>
          </w:tcPr>
          <w:p w14:paraId="2D399881" w14:textId="77777777" w:rsidR="00004501" w:rsidRPr="008A3933" w:rsidRDefault="00004501" w:rsidP="008A3933">
            <w:pPr>
              <w:jc w:val="both"/>
              <w:rPr>
                <w:rFonts w:ascii="Arial" w:hAnsi="Arial" w:cs="Arial"/>
                <w:color w:val="auto"/>
                <w:sz w:val="20"/>
                <w:szCs w:val="20"/>
              </w:rPr>
            </w:pPr>
            <m:oMathPara>
              <m:oMath>
                <m:r>
                  <w:rPr>
                    <w:rFonts w:ascii="Cambria Math" w:hAnsi="Cambria Math" w:cs="Arial"/>
                    <w:color w:val="auto"/>
                    <w:sz w:val="20"/>
                    <w:szCs w:val="20"/>
                  </w:rPr>
                  <m:t>In</m:t>
                </m:r>
                <m:d>
                  <m:dPr>
                    <m:ctrlPr>
                      <w:rPr>
                        <w:rFonts w:ascii="Cambria Math" w:hAnsi="Cambria Math" w:cs="Arial"/>
                        <w:i/>
                        <w:color w:val="auto"/>
                        <w:sz w:val="20"/>
                        <w:szCs w:val="20"/>
                      </w:rPr>
                    </m:ctrlPr>
                  </m:dPr>
                  <m:e>
                    <m:r>
                      <w:rPr>
                        <w:rFonts w:ascii="Cambria Math" w:hAnsi="Cambria Math" w:cs="Arial"/>
                        <w:color w:val="auto"/>
                        <w:sz w:val="20"/>
                        <w:szCs w:val="20"/>
                      </w:rPr>
                      <m:t>qₑ-</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e>
                </m:d>
                <m:r>
                  <w:rPr>
                    <w:rFonts w:ascii="Cambria Math" w:hAnsi="Cambria Math" w:cs="Arial"/>
                    <w:color w:val="auto"/>
                    <w:sz w:val="20"/>
                    <w:szCs w:val="20"/>
                  </w:rPr>
                  <m:t>=Inqₑ-k₁t</m:t>
                </m:r>
              </m:oMath>
            </m:oMathPara>
          </w:p>
        </w:tc>
        <w:tc>
          <w:tcPr>
            <w:tcW w:w="1337" w:type="dxa"/>
          </w:tcPr>
          <w:p w14:paraId="159C5911" w14:textId="77777777" w:rsidR="00004501" w:rsidRPr="008A3933" w:rsidRDefault="00004501" w:rsidP="008A3933">
            <w:pPr>
              <w:jc w:val="both"/>
              <w:rPr>
                <w:rFonts w:ascii="Arial" w:hAnsi="Arial" w:cs="Arial"/>
                <w:color w:val="auto"/>
                <w:sz w:val="20"/>
                <w:szCs w:val="20"/>
              </w:rPr>
            </w:pPr>
            <w:r w:rsidRPr="008A3933">
              <w:rPr>
                <w:rFonts w:ascii="Arial" w:hAnsi="Arial" w:cs="Arial"/>
                <w:color w:val="auto"/>
                <w:sz w:val="20"/>
                <w:szCs w:val="20"/>
              </w:rPr>
              <w:t>(</w:t>
            </w:r>
            <w:r w:rsidR="00771748" w:rsidRPr="008A3933">
              <w:rPr>
                <w:rFonts w:ascii="Arial" w:hAnsi="Arial" w:cs="Arial"/>
                <w:color w:val="auto"/>
                <w:sz w:val="20"/>
                <w:szCs w:val="20"/>
              </w:rPr>
              <w:t>9</w:t>
            </w:r>
            <w:r w:rsidRPr="008A3933">
              <w:rPr>
                <w:rFonts w:ascii="Arial" w:hAnsi="Arial" w:cs="Arial"/>
                <w:color w:val="auto"/>
                <w:sz w:val="20"/>
                <w:szCs w:val="20"/>
              </w:rPr>
              <w:t>)</w:t>
            </w:r>
          </w:p>
        </w:tc>
      </w:tr>
    </w:tbl>
    <w:p w14:paraId="03B0CC1B" w14:textId="77777777" w:rsidR="00004501" w:rsidRPr="008A3933" w:rsidRDefault="00004501" w:rsidP="008A3933">
      <w:pPr>
        <w:spacing w:after="0" w:line="240" w:lineRule="auto"/>
        <w:jc w:val="both"/>
        <w:rPr>
          <w:rFonts w:ascii="Arial" w:hAnsi="Arial" w:cs="Arial"/>
          <w:color w:val="auto"/>
          <w:sz w:val="20"/>
          <w:szCs w:val="20"/>
        </w:rPr>
      </w:pPr>
    </w:p>
    <w:p w14:paraId="3092D837" w14:textId="77777777" w:rsidR="00004501" w:rsidRPr="008A3933" w:rsidRDefault="00004501"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Where </w:t>
      </w:r>
      <m:oMath>
        <m:r>
          <w:rPr>
            <w:rFonts w:ascii="Cambria Math" w:hAnsi="Cambria Math" w:cs="Arial"/>
            <w:color w:val="auto"/>
            <w:sz w:val="20"/>
            <w:szCs w:val="20"/>
          </w:rPr>
          <m:t>qₑ</m:t>
        </m:r>
      </m:oMath>
      <w:r w:rsidRPr="008A3933">
        <w:rPr>
          <w:rFonts w:ascii="Arial" w:hAnsi="Arial" w:cs="Arial"/>
          <w:color w:val="auto"/>
          <w:sz w:val="20"/>
          <w:szCs w:val="20"/>
        </w:rPr>
        <w:t xml:space="preserve"> and </w:t>
      </w:r>
      <m:oMath>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oMath>
      <w:r w:rsidRPr="008A3933">
        <w:rPr>
          <w:rFonts w:ascii="Arial" w:hAnsi="Arial" w:cs="Arial"/>
          <w:color w:val="auto"/>
          <w:sz w:val="20"/>
          <w:szCs w:val="20"/>
        </w:rPr>
        <w:t xml:space="preserve">are the adsorption capacities at equilibrium time and at time </w:t>
      </w:r>
      <m:oMath>
        <m:r>
          <w:rPr>
            <w:rFonts w:ascii="Cambria Math" w:hAnsi="Cambria Math" w:cs="Arial"/>
            <w:color w:val="auto"/>
            <w:sz w:val="20"/>
            <w:szCs w:val="20"/>
          </w:rPr>
          <m:t>t</m:t>
        </m:r>
      </m:oMath>
      <w:r w:rsidRPr="008A3933">
        <w:rPr>
          <w:rFonts w:ascii="Arial" w:hAnsi="Arial" w:cs="Arial"/>
          <w:color w:val="auto"/>
          <w:sz w:val="20"/>
          <w:szCs w:val="20"/>
        </w:rPr>
        <w:t xml:space="preserve"> (mg/g) respectively, </w:t>
      </w:r>
      <m:oMath>
        <m:r>
          <w:rPr>
            <w:rFonts w:ascii="Cambria Math" w:hAnsi="Cambria Math" w:cs="Arial"/>
            <w:color w:val="auto"/>
            <w:sz w:val="20"/>
            <w:szCs w:val="20"/>
          </w:rPr>
          <m:t>k₁</m:t>
        </m:r>
      </m:oMath>
      <w:r w:rsidRPr="008A3933">
        <w:rPr>
          <w:rFonts w:ascii="Arial" w:hAnsi="Arial" w:cs="Arial"/>
          <w:color w:val="auto"/>
          <w:sz w:val="20"/>
          <w:szCs w:val="20"/>
        </w:rPr>
        <w:t xml:space="preserve"> is the pseudo-first-order rate constant (min </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and </w:t>
      </w:r>
      <m:oMath>
        <m:r>
          <w:rPr>
            <w:rFonts w:ascii="Cambria Math" w:hAnsi="Cambria Math" w:cs="Arial"/>
            <w:color w:val="auto"/>
            <w:sz w:val="20"/>
            <w:szCs w:val="20"/>
          </w:rPr>
          <m:t>t</m:t>
        </m:r>
      </m:oMath>
      <w:r w:rsidRPr="008A3933">
        <w:rPr>
          <w:rFonts w:ascii="Arial" w:hAnsi="Arial" w:cs="Arial"/>
          <w:color w:val="auto"/>
          <w:sz w:val="20"/>
          <w:szCs w:val="20"/>
        </w:rPr>
        <w:t xml:space="preserve"> is the time (min). The values of </w:t>
      </w:r>
      <m:oMath>
        <m:r>
          <w:rPr>
            <w:rFonts w:ascii="Cambria Math" w:hAnsi="Cambria Math" w:cs="Arial"/>
            <w:color w:val="auto"/>
            <w:sz w:val="20"/>
            <w:szCs w:val="20"/>
          </w:rPr>
          <m:t>k₁</m:t>
        </m:r>
      </m:oMath>
      <w:r w:rsidRPr="008A3933">
        <w:rPr>
          <w:rFonts w:ascii="Arial" w:hAnsi="Arial" w:cs="Arial"/>
          <w:color w:val="auto"/>
          <w:sz w:val="20"/>
          <w:szCs w:val="20"/>
        </w:rPr>
        <w:t xml:space="preserve"> and </w:t>
      </w:r>
      <m:oMath>
        <m:r>
          <w:rPr>
            <w:rFonts w:ascii="Cambria Math" w:hAnsi="Cambria Math" w:cs="Arial"/>
            <w:color w:val="auto"/>
            <w:sz w:val="20"/>
            <w:szCs w:val="20"/>
          </w:rPr>
          <m:t>qe</m:t>
        </m:r>
      </m:oMath>
      <w:r w:rsidRPr="008A3933">
        <w:rPr>
          <w:rFonts w:ascii="Arial" w:hAnsi="Arial" w:cs="Arial"/>
          <w:color w:val="auto"/>
          <w:sz w:val="20"/>
          <w:szCs w:val="20"/>
        </w:rPr>
        <w:t xml:space="preserve"> </w:t>
      </w:r>
      <w:r w:rsidR="00771748" w:rsidRPr="008A3933">
        <w:rPr>
          <w:rFonts w:ascii="Arial" w:hAnsi="Arial" w:cs="Arial"/>
          <w:color w:val="auto"/>
          <w:sz w:val="20"/>
          <w:szCs w:val="20"/>
        </w:rPr>
        <w:t>were</w:t>
      </w:r>
      <w:r w:rsidRPr="008A3933">
        <w:rPr>
          <w:rFonts w:ascii="Arial" w:hAnsi="Arial" w:cs="Arial"/>
          <w:color w:val="auto"/>
          <w:sz w:val="20"/>
          <w:szCs w:val="20"/>
        </w:rPr>
        <w:t xml:space="preserve"> determined from the slope and intercept of the linear </w:t>
      </w:r>
      <w:r w:rsidR="00771748" w:rsidRPr="008A3933">
        <w:rPr>
          <w:rFonts w:ascii="Arial" w:hAnsi="Arial" w:cs="Arial"/>
          <w:color w:val="auto"/>
          <w:sz w:val="20"/>
          <w:szCs w:val="20"/>
        </w:rPr>
        <w:t xml:space="preserve">plot </w:t>
      </w:r>
      <w:r w:rsidRPr="008A3933">
        <w:rPr>
          <w:rFonts w:ascii="Arial" w:hAnsi="Arial" w:cs="Arial"/>
          <w:color w:val="auto"/>
          <w:sz w:val="20"/>
          <w:szCs w:val="20"/>
        </w:rPr>
        <w:t xml:space="preserve">of </w:t>
      </w:r>
      <m:oMath>
        <m:r>
          <w:rPr>
            <w:rFonts w:ascii="Cambria Math" w:hAnsi="Cambria Math" w:cs="Arial"/>
            <w:color w:val="auto"/>
            <w:sz w:val="20"/>
            <w:szCs w:val="20"/>
          </w:rPr>
          <m:t>In</m:t>
        </m:r>
        <m:d>
          <m:dPr>
            <m:ctrlPr>
              <w:rPr>
                <w:rFonts w:ascii="Cambria Math" w:hAnsi="Cambria Math" w:cs="Arial"/>
                <w:i/>
                <w:color w:val="auto"/>
                <w:sz w:val="20"/>
                <w:szCs w:val="20"/>
              </w:rPr>
            </m:ctrlPr>
          </m:dPr>
          <m:e>
            <m:r>
              <w:rPr>
                <w:rFonts w:ascii="Cambria Math" w:hAnsi="Cambria Math" w:cs="Arial"/>
                <w:color w:val="auto"/>
                <w:sz w:val="20"/>
                <w:szCs w:val="20"/>
              </w:rPr>
              <m:t>qₑ-</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e>
        </m:d>
      </m:oMath>
      <w:r w:rsidRPr="008A3933">
        <w:rPr>
          <w:rFonts w:ascii="Arial" w:hAnsi="Arial" w:cs="Arial"/>
          <w:color w:val="auto"/>
          <w:sz w:val="20"/>
          <w:szCs w:val="20"/>
        </w:rPr>
        <w:t xml:space="preserve"> verses </w:t>
      </w:r>
      <m:oMath>
        <m:r>
          <w:rPr>
            <w:rFonts w:ascii="Cambria Math" w:hAnsi="Cambria Math" w:cs="Arial"/>
            <w:color w:val="auto"/>
            <w:sz w:val="20"/>
            <w:szCs w:val="20"/>
          </w:rPr>
          <m:t>t</m:t>
        </m:r>
      </m:oMath>
      <w:r w:rsidRPr="008A3933">
        <w:rPr>
          <w:rFonts w:ascii="Arial" w:hAnsi="Arial" w:cs="Arial"/>
          <w:color w:val="auto"/>
          <w:sz w:val="20"/>
          <w:szCs w:val="20"/>
        </w:rPr>
        <w:t xml:space="preserve">. </w:t>
      </w:r>
    </w:p>
    <w:p w14:paraId="0C7D767F" w14:textId="77777777" w:rsidR="00771748" w:rsidRPr="008A3933" w:rsidRDefault="00771748" w:rsidP="008A3933">
      <w:pPr>
        <w:spacing w:after="0" w:line="240" w:lineRule="auto"/>
        <w:jc w:val="both"/>
        <w:rPr>
          <w:rFonts w:ascii="Arial" w:hAnsi="Arial" w:cs="Arial"/>
          <w:color w:val="auto"/>
          <w:sz w:val="20"/>
          <w:szCs w:val="20"/>
        </w:rPr>
      </w:pPr>
    </w:p>
    <w:p w14:paraId="4437A8AC" w14:textId="42DF9534" w:rsidR="00004501" w:rsidRPr="008A3933" w:rsidRDefault="00CA548C" w:rsidP="00572EF0">
      <w:pPr>
        <w:spacing w:line="240" w:lineRule="auto"/>
        <w:rPr>
          <w:rFonts w:ascii="Arial" w:hAnsi="Arial" w:cs="Arial"/>
          <w:b/>
          <w:bCs/>
          <w:color w:val="auto"/>
          <w:sz w:val="20"/>
          <w:szCs w:val="20"/>
        </w:rPr>
      </w:pPr>
      <w:r>
        <w:rPr>
          <w:rFonts w:ascii="Arial" w:hAnsi="Arial" w:cs="Arial"/>
          <w:b/>
          <w:bCs/>
          <w:color w:val="auto"/>
          <w:sz w:val="20"/>
          <w:szCs w:val="20"/>
        </w:rPr>
        <w:t xml:space="preserve">2.6.2 </w:t>
      </w:r>
      <w:r w:rsidR="00771748" w:rsidRPr="008A3933">
        <w:rPr>
          <w:rFonts w:ascii="Arial" w:hAnsi="Arial" w:cs="Arial"/>
          <w:b/>
          <w:bCs/>
          <w:color w:val="auto"/>
          <w:sz w:val="20"/>
          <w:szCs w:val="20"/>
        </w:rPr>
        <w:t>Pseudo-Second-Order Model</w:t>
      </w:r>
    </w:p>
    <w:p w14:paraId="0EC4251C" w14:textId="01A781D6" w:rsidR="00010268" w:rsidRDefault="00010268" w:rsidP="00010268">
      <w:pPr>
        <w:spacing w:after="0" w:line="240" w:lineRule="auto"/>
        <w:jc w:val="both"/>
        <w:rPr>
          <w:rFonts w:ascii="Arial" w:hAnsi="Arial" w:cs="Arial"/>
          <w:color w:val="auto"/>
          <w:sz w:val="20"/>
          <w:szCs w:val="20"/>
        </w:rPr>
      </w:pPr>
      <w:r>
        <w:rPr>
          <w:rFonts w:ascii="Arial" w:hAnsi="Arial" w:cs="Arial"/>
          <w:color w:val="auto"/>
          <w:sz w:val="20"/>
          <w:szCs w:val="20"/>
        </w:rPr>
        <w:t>P</w:t>
      </w:r>
      <w:r w:rsidR="00004501" w:rsidRPr="008A3933">
        <w:rPr>
          <w:rFonts w:ascii="Arial" w:hAnsi="Arial" w:cs="Arial"/>
          <w:color w:val="auto"/>
          <w:sz w:val="20"/>
          <w:szCs w:val="20"/>
        </w:rPr>
        <w:t xml:space="preserve">seudo-second-order model is based on the assumption that the rate -limiting </w:t>
      </w:r>
      <w:r w:rsidR="00771748" w:rsidRPr="008A3933">
        <w:rPr>
          <w:rFonts w:ascii="Arial" w:hAnsi="Arial" w:cs="Arial"/>
          <w:color w:val="auto"/>
          <w:sz w:val="20"/>
          <w:szCs w:val="20"/>
        </w:rPr>
        <w:t>mechanism</w:t>
      </w:r>
      <w:r w:rsidR="00004501" w:rsidRPr="008A3933">
        <w:rPr>
          <w:rFonts w:ascii="Arial" w:hAnsi="Arial" w:cs="Arial"/>
          <w:color w:val="auto"/>
          <w:sz w:val="20"/>
          <w:szCs w:val="20"/>
        </w:rPr>
        <w:t xml:space="preserve"> is chemisorption </w:t>
      </w:r>
      <w:r w:rsidR="00771748" w:rsidRPr="008A3933">
        <w:rPr>
          <w:rFonts w:ascii="Arial" w:hAnsi="Arial" w:cs="Arial"/>
          <w:color w:val="auto"/>
          <w:sz w:val="20"/>
          <w:szCs w:val="20"/>
        </w:rPr>
        <w:t xml:space="preserve">process </w:t>
      </w:r>
      <w:r w:rsidR="00004501" w:rsidRPr="008A3933">
        <w:rPr>
          <w:rFonts w:ascii="Arial" w:hAnsi="Arial" w:cs="Arial"/>
          <w:color w:val="auto"/>
          <w:sz w:val="20"/>
          <w:szCs w:val="20"/>
        </w:rPr>
        <w:t>(</w:t>
      </w:r>
      <w:r w:rsidR="00771748" w:rsidRPr="008A3933">
        <w:rPr>
          <w:rFonts w:ascii="Arial" w:hAnsi="Arial" w:cs="Arial"/>
          <w:sz w:val="20"/>
          <w:szCs w:val="20"/>
        </w:rPr>
        <w:t>Liu</w:t>
      </w:r>
      <w:r w:rsidR="00771748" w:rsidRPr="008A3933">
        <w:rPr>
          <w:rFonts w:ascii="Arial" w:eastAsia="Times New Roman" w:hAnsi="Arial" w:cs="Arial"/>
          <w:color w:val="auto"/>
          <w:sz w:val="20"/>
          <w:szCs w:val="20"/>
        </w:rPr>
        <w:t xml:space="preserve"> </w:t>
      </w:r>
      <w:r w:rsidR="00771748" w:rsidRPr="008A3933">
        <w:rPr>
          <w:rFonts w:ascii="Arial" w:eastAsia="Times New Roman" w:hAnsi="Arial" w:cs="Arial"/>
          <w:i/>
          <w:iCs/>
          <w:color w:val="auto"/>
          <w:sz w:val="20"/>
          <w:szCs w:val="20"/>
        </w:rPr>
        <w:t>et al.,</w:t>
      </w:r>
      <w:r w:rsidR="00771748" w:rsidRPr="008A3933">
        <w:rPr>
          <w:rFonts w:ascii="Arial" w:eastAsia="Times New Roman" w:hAnsi="Arial" w:cs="Arial"/>
          <w:color w:val="auto"/>
          <w:sz w:val="20"/>
          <w:szCs w:val="20"/>
        </w:rPr>
        <w:t xml:space="preserve"> 2019</w:t>
      </w:r>
      <w:r w:rsidR="00004501" w:rsidRPr="008A3933">
        <w:rPr>
          <w:rFonts w:ascii="Arial" w:hAnsi="Arial" w:cs="Arial"/>
          <w:color w:val="auto"/>
          <w:sz w:val="20"/>
          <w:szCs w:val="20"/>
        </w:rPr>
        <w:t>)</w:t>
      </w:r>
      <w:r w:rsidR="00771748" w:rsidRPr="008A3933">
        <w:rPr>
          <w:rFonts w:ascii="Arial" w:hAnsi="Arial" w:cs="Arial"/>
          <w:color w:val="auto"/>
          <w:sz w:val="20"/>
          <w:szCs w:val="20"/>
        </w:rPr>
        <w:t xml:space="preserve">. </w:t>
      </w:r>
      <w:r w:rsidR="00004501" w:rsidRPr="008A3933">
        <w:rPr>
          <w:rFonts w:ascii="Arial" w:hAnsi="Arial" w:cs="Arial"/>
          <w:color w:val="auto"/>
          <w:sz w:val="20"/>
          <w:szCs w:val="20"/>
        </w:rPr>
        <w:t>This kinetic model considers that the rate of occupation of the adsorption sites is proportional to the square of the number of unoccupied sites.</w:t>
      </w:r>
      <w:r>
        <w:rPr>
          <w:rFonts w:ascii="Arial" w:hAnsi="Arial" w:cs="Arial"/>
          <w:color w:val="auto"/>
          <w:sz w:val="20"/>
          <w:szCs w:val="20"/>
        </w:rPr>
        <w:t xml:space="preserve"> P</w:t>
      </w:r>
      <w:r w:rsidRPr="008A3933">
        <w:rPr>
          <w:rFonts w:ascii="Arial" w:hAnsi="Arial" w:cs="Arial"/>
          <w:color w:val="auto"/>
          <w:sz w:val="20"/>
          <w:szCs w:val="20"/>
        </w:rPr>
        <w:t>seudo-</w:t>
      </w:r>
      <w:r>
        <w:rPr>
          <w:rFonts w:ascii="Arial" w:hAnsi="Arial" w:cs="Arial"/>
          <w:color w:val="auto"/>
          <w:sz w:val="20"/>
          <w:szCs w:val="20"/>
        </w:rPr>
        <w:t>second</w:t>
      </w:r>
      <w:r w:rsidRPr="008A3933">
        <w:rPr>
          <w:rFonts w:ascii="Arial" w:hAnsi="Arial" w:cs="Arial"/>
          <w:color w:val="auto"/>
          <w:sz w:val="20"/>
          <w:szCs w:val="20"/>
        </w:rPr>
        <w:t xml:space="preserve">-order is expressed by equation </w:t>
      </w:r>
      <w:r>
        <w:rPr>
          <w:rFonts w:ascii="Arial" w:hAnsi="Arial" w:cs="Arial"/>
          <w:color w:val="auto"/>
          <w:sz w:val="20"/>
          <w:szCs w:val="20"/>
        </w:rPr>
        <w:t>10</w:t>
      </w:r>
      <w:r w:rsidRPr="008A3933">
        <w:rPr>
          <w:rFonts w:ascii="Arial" w:hAnsi="Arial" w:cs="Arial"/>
          <w:color w:val="auto"/>
          <w:sz w:val="20"/>
          <w:szCs w:val="20"/>
        </w:rPr>
        <w:t>.</w:t>
      </w:r>
    </w:p>
    <w:p w14:paraId="264EB3B7" w14:textId="15D049C3" w:rsidR="00004501" w:rsidRDefault="00004501" w:rsidP="008A3933">
      <w:pPr>
        <w:spacing w:after="0" w:line="240" w:lineRule="auto"/>
        <w:jc w:val="both"/>
        <w:rPr>
          <w:rFonts w:ascii="Arial" w:hAnsi="Arial" w:cs="Arial"/>
          <w:color w:val="auto"/>
          <w:sz w:val="20"/>
          <w:szCs w:val="20"/>
        </w:rPr>
      </w:pPr>
    </w:p>
    <w:p w14:paraId="54DB20FF" w14:textId="77777777" w:rsidR="00CA548C" w:rsidRPr="008A3933" w:rsidRDefault="00CA548C" w:rsidP="008A3933">
      <w:pPr>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004501" w:rsidRPr="008A3933" w14:paraId="1EEFFC0B" w14:textId="77777777" w:rsidTr="005969AD">
        <w:tc>
          <w:tcPr>
            <w:tcW w:w="7905" w:type="dxa"/>
          </w:tcPr>
          <w:p w14:paraId="3451362B" w14:textId="77777777" w:rsidR="00004501" w:rsidRPr="008A3933" w:rsidRDefault="007C7ED2" w:rsidP="008A3933">
            <w:pPr>
              <w:jc w:val="both"/>
              <w:rPr>
                <w:rFonts w:ascii="Arial" w:hAnsi="Arial" w:cs="Arial"/>
                <w:color w:val="auto"/>
                <w:sz w:val="20"/>
                <w:szCs w:val="20"/>
                <w:shd w:val="clear" w:color="auto" w:fill="FFFFFF"/>
              </w:rPr>
            </w:pPr>
            <m:oMathPara>
              <m:oMath>
                <m:f>
                  <m:fPr>
                    <m:ctrlPr>
                      <w:rPr>
                        <w:rFonts w:ascii="Cambria Math" w:hAnsi="Cambria Math" w:cs="Arial"/>
                        <w:i/>
                        <w:color w:val="auto"/>
                        <w:sz w:val="20"/>
                        <w:szCs w:val="20"/>
                      </w:rPr>
                    </m:ctrlPr>
                  </m:fPr>
                  <m:num>
                    <m:r>
                      <w:rPr>
                        <w:rFonts w:ascii="Cambria Math" w:hAnsi="Cambria Math" w:cs="Arial"/>
                        <w:color w:val="auto"/>
                        <w:sz w:val="20"/>
                        <w:szCs w:val="20"/>
                      </w:rPr>
                      <m:t>d</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r>
                      <m:rPr>
                        <m:sty m:val="p"/>
                      </m:rPr>
                      <w:rPr>
                        <w:rFonts w:ascii="Cambria Math" w:hAnsi="Cambria Math" w:cs="Arial"/>
                        <w:color w:val="auto"/>
                        <w:sz w:val="20"/>
                        <w:szCs w:val="20"/>
                      </w:rPr>
                      <w:softHyphen/>
                    </m:r>
                  </m:num>
                  <m:den>
                    <m:r>
                      <w:rPr>
                        <w:rFonts w:ascii="Cambria Math" w:hAnsi="Cambria Math" w:cs="Arial"/>
                        <w:color w:val="auto"/>
                        <w:sz w:val="20"/>
                        <w:szCs w:val="20"/>
                      </w:rPr>
                      <m:t>dt</m:t>
                    </m:r>
                  </m:den>
                </m:f>
                <m:r>
                  <w:rPr>
                    <w:rFonts w:ascii="Cambria Math" w:hAnsi="Cambria Math" w:cs="Arial"/>
                    <w:color w:val="auto"/>
                    <w:sz w:val="20"/>
                    <w:szCs w:val="20"/>
                  </w:rPr>
                  <m:t>=</m:t>
                </m:r>
                <m:r>
                  <w:rPr>
                    <w:rFonts w:ascii="Cambria Math" w:hAnsi="Cambria Math" w:cs="Arial"/>
                    <w:color w:val="auto"/>
                    <w:sz w:val="20"/>
                    <w:szCs w:val="20"/>
                  </w:rPr>
                  <m:t>k</m:t>
                </m:r>
                <m:r>
                  <w:rPr>
                    <w:rFonts w:ascii="Cambria Math" w:hAnsi="Cambria Math" w:cs="Arial"/>
                    <w:color w:val="auto"/>
                    <w:sz w:val="20"/>
                    <w:szCs w:val="20"/>
                  </w:rPr>
                  <m:t>₂</m:t>
                </m:r>
                <m:d>
                  <m:dPr>
                    <m:ctrlPr>
                      <w:rPr>
                        <w:rFonts w:ascii="Cambria Math" w:hAnsi="Cambria Math" w:cs="Arial"/>
                        <w:i/>
                        <w:color w:val="auto"/>
                        <w:sz w:val="20"/>
                        <w:szCs w:val="20"/>
                      </w:rPr>
                    </m:ctrlPr>
                  </m:dPr>
                  <m:e>
                    <m:r>
                      <w:rPr>
                        <w:rFonts w:ascii="Cambria Math" w:hAnsi="Cambria Math" w:cs="Arial"/>
                        <w:color w:val="auto"/>
                        <w:sz w:val="20"/>
                        <w:szCs w:val="20"/>
                      </w:rPr>
                      <m:t>q</m:t>
                    </m:r>
                    <m:r>
                      <w:rPr>
                        <w:rFonts w:ascii="Cambria Math" w:hAnsi="Cambria Math" w:cs="Arial"/>
                        <w:color w:val="auto"/>
                        <w:sz w:val="20"/>
                        <w:szCs w:val="20"/>
                      </w:rPr>
                      <m:t>ₑ-</m:t>
                    </m:r>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e>
                </m:d>
                <m:r>
                  <w:rPr>
                    <w:rFonts w:ascii="Cambria Math" w:hAnsi="Cambria Math" w:cs="Arial"/>
                    <w:color w:val="auto"/>
                    <w:sz w:val="20"/>
                    <w:szCs w:val="20"/>
                  </w:rPr>
                  <m:t xml:space="preserve">²   </m:t>
                </m:r>
              </m:oMath>
            </m:oMathPara>
          </w:p>
        </w:tc>
        <w:tc>
          <w:tcPr>
            <w:tcW w:w="1337" w:type="dxa"/>
          </w:tcPr>
          <w:p w14:paraId="2A97DC6D" w14:textId="77777777" w:rsidR="00004501" w:rsidRPr="008A3933" w:rsidRDefault="00004501" w:rsidP="008A3933">
            <w:pPr>
              <w:jc w:val="both"/>
              <w:rPr>
                <w:rFonts w:ascii="Arial" w:hAnsi="Arial" w:cs="Arial"/>
                <w:color w:val="auto"/>
                <w:sz w:val="20"/>
                <w:szCs w:val="20"/>
                <w:shd w:val="clear" w:color="auto" w:fill="FFFFFF"/>
              </w:rPr>
            </w:pPr>
            <w:r w:rsidRPr="008A3933">
              <w:rPr>
                <w:rFonts w:ascii="Arial" w:hAnsi="Arial" w:cs="Arial"/>
                <w:color w:val="auto"/>
                <w:sz w:val="20"/>
                <w:szCs w:val="20"/>
                <w:shd w:val="clear" w:color="auto" w:fill="FFFFFF"/>
              </w:rPr>
              <w:t>(</w:t>
            </w:r>
            <w:r w:rsidR="00771748" w:rsidRPr="008A3933">
              <w:rPr>
                <w:rFonts w:ascii="Arial" w:hAnsi="Arial" w:cs="Arial"/>
                <w:color w:val="auto"/>
                <w:sz w:val="20"/>
                <w:szCs w:val="20"/>
                <w:shd w:val="clear" w:color="auto" w:fill="FFFFFF"/>
              </w:rPr>
              <w:t>10</w:t>
            </w:r>
            <w:r w:rsidRPr="008A3933">
              <w:rPr>
                <w:rFonts w:ascii="Arial" w:hAnsi="Arial" w:cs="Arial"/>
                <w:color w:val="auto"/>
                <w:sz w:val="20"/>
                <w:szCs w:val="20"/>
                <w:shd w:val="clear" w:color="auto" w:fill="FFFFFF"/>
              </w:rPr>
              <w:t>)</w:t>
            </w:r>
          </w:p>
        </w:tc>
      </w:tr>
    </w:tbl>
    <w:p w14:paraId="5BA33CDB" w14:textId="77777777" w:rsidR="00CA548C" w:rsidRDefault="00CA548C" w:rsidP="008A3933">
      <w:pPr>
        <w:spacing w:after="0" w:line="240" w:lineRule="auto"/>
        <w:jc w:val="both"/>
        <w:rPr>
          <w:rFonts w:ascii="Arial" w:hAnsi="Arial" w:cs="Arial"/>
          <w:color w:val="auto"/>
          <w:sz w:val="20"/>
          <w:szCs w:val="20"/>
        </w:rPr>
      </w:pPr>
    </w:p>
    <w:p w14:paraId="77A4FF8B" w14:textId="758DCA9F" w:rsidR="00004501" w:rsidRDefault="00004501"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The linear form of the model is represented </w:t>
      </w:r>
      <w:r w:rsidR="00771748" w:rsidRPr="008A3933">
        <w:rPr>
          <w:rFonts w:ascii="Arial" w:hAnsi="Arial" w:cs="Arial"/>
          <w:color w:val="auto"/>
          <w:sz w:val="20"/>
          <w:szCs w:val="20"/>
        </w:rPr>
        <w:t>by</w:t>
      </w:r>
      <w:r w:rsidRPr="008A3933">
        <w:rPr>
          <w:rFonts w:ascii="Arial" w:hAnsi="Arial" w:cs="Arial"/>
          <w:color w:val="auto"/>
          <w:sz w:val="20"/>
          <w:szCs w:val="20"/>
        </w:rPr>
        <w:t xml:space="preserve"> equation </w:t>
      </w:r>
      <w:r w:rsidR="00771748" w:rsidRPr="008A3933">
        <w:rPr>
          <w:rFonts w:ascii="Arial" w:hAnsi="Arial" w:cs="Arial"/>
          <w:color w:val="auto"/>
          <w:sz w:val="20"/>
          <w:szCs w:val="20"/>
        </w:rPr>
        <w:t>11</w:t>
      </w:r>
      <w:r w:rsidRPr="008A3933">
        <w:rPr>
          <w:rFonts w:ascii="Arial" w:hAnsi="Arial" w:cs="Arial"/>
          <w:color w:val="auto"/>
          <w:sz w:val="20"/>
          <w:szCs w:val="20"/>
        </w:rPr>
        <w:t>.</w:t>
      </w:r>
    </w:p>
    <w:p w14:paraId="7F6B349E" w14:textId="77777777" w:rsidR="00CA548C" w:rsidRPr="008A3933" w:rsidRDefault="00CA548C" w:rsidP="008A3933">
      <w:pPr>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004501" w:rsidRPr="008A3933" w14:paraId="4A2A0544" w14:textId="77777777" w:rsidTr="005969AD">
        <w:tc>
          <w:tcPr>
            <w:tcW w:w="7905" w:type="dxa"/>
          </w:tcPr>
          <w:p w14:paraId="0FEC77A0" w14:textId="77777777" w:rsidR="00004501" w:rsidRPr="008A3933" w:rsidRDefault="007C7ED2" w:rsidP="008A3933">
            <w:pPr>
              <w:jc w:val="both"/>
              <w:rPr>
                <w:rFonts w:ascii="Arial" w:hAnsi="Arial" w:cs="Arial"/>
                <w:color w:val="auto"/>
                <w:sz w:val="20"/>
                <w:szCs w:val="20"/>
              </w:rPr>
            </w:pPr>
            <m:oMathPara>
              <m:oMath>
                <m:f>
                  <m:fPr>
                    <m:ctrlPr>
                      <w:rPr>
                        <w:rFonts w:ascii="Cambria Math" w:hAnsi="Cambria Math" w:cs="Arial"/>
                        <w:i/>
                        <w:color w:val="auto"/>
                        <w:sz w:val="20"/>
                        <w:szCs w:val="20"/>
                      </w:rPr>
                    </m:ctrlPr>
                  </m:fPr>
                  <m:num>
                    <m:r>
                      <w:rPr>
                        <w:rFonts w:ascii="Cambria Math" w:hAnsi="Cambria Math" w:cs="Arial"/>
                        <w:color w:val="auto"/>
                        <w:sz w:val="20"/>
                        <w:szCs w:val="20"/>
                      </w:rPr>
                      <m:t>t</m:t>
                    </m:r>
                  </m:num>
                  <m:den>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den>
                </m:f>
                <m:r>
                  <w:rPr>
                    <w:rFonts w:ascii="Cambria Math" w:hAnsi="Cambria Math" w:cs="Arial"/>
                    <w:color w:val="auto"/>
                    <w:sz w:val="20"/>
                    <w:szCs w:val="20"/>
                  </w:rPr>
                  <m:t>=</m:t>
                </m:r>
                <m:f>
                  <m:fPr>
                    <m:ctrlPr>
                      <w:rPr>
                        <w:rFonts w:ascii="Cambria Math" w:hAnsi="Cambria Math" w:cs="Arial"/>
                        <w:i/>
                        <w:color w:val="auto"/>
                        <w:sz w:val="20"/>
                        <w:szCs w:val="20"/>
                      </w:rPr>
                    </m:ctrlPr>
                  </m:fPr>
                  <m:num>
                    <m:r>
                      <w:rPr>
                        <w:rFonts w:ascii="Cambria Math" w:hAnsi="Cambria Math" w:cs="Arial"/>
                        <w:color w:val="auto"/>
                        <w:sz w:val="20"/>
                        <w:szCs w:val="20"/>
                      </w:rPr>
                      <m:t>1</m:t>
                    </m:r>
                  </m:num>
                  <m:den>
                    <m:r>
                      <w:rPr>
                        <w:rFonts w:ascii="Cambria Math" w:hAnsi="Cambria Math" w:cs="Arial"/>
                        <w:color w:val="auto"/>
                        <w:sz w:val="20"/>
                        <w:szCs w:val="20"/>
                      </w:rPr>
                      <m:t>k</m:t>
                    </m:r>
                    <m:r>
                      <w:rPr>
                        <w:rFonts w:ascii="Cambria Math" w:hAnsi="Cambria Math" w:cs="Arial"/>
                        <w:color w:val="auto"/>
                        <w:sz w:val="20"/>
                        <w:szCs w:val="20"/>
                      </w:rPr>
                      <m:t>₂</m:t>
                    </m:r>
                    <m:r>
                      <w:rPr>
                        <w:rFonts w:ascii="Cambria Math" w:hAnsi="Cambria Math" w:cs="Arial"/>
                        <w:color w:val="auto"/>
                        <w:sz w:val="20"/>
                        <w:szCs w:val="20"/>
                      </w:rPr>
                      <m:t>q</m:t>
                    </m:r>
                    <m:r>
                      <w:rPr>
                        <w:rFonts w:ascii="Cambria Math" w:hAnsi="Cambria Math" w:cs="Arial"/>
                        <w:color w:val="auto"/>
                        <w:sz w:val="20"/>
                        <w:szCs w:val="20"/>
                      </w:rPr>
                      <m:t>ₑ</m:t>
                    </m:r>
                    <m:r>
                      <w:rPr>
                        <w:rFonts w:ascii="Cambria Math" w:hAnsi="Cambria Math" w:cs="Arial"/>
                        <w:color w:val="auto"/>
                        <w:sz w:val="20"/>
                        <w:szCs w:val="20"/>
                      </w:rPr>
                      <m:t>²</m:t>
                    </m:r>
                  </m:den>
                </m:f>
                <m:r>
                  <w:rPr>
                    <w:rFonts w:ascii="Cambria Math" w:hAnsi="Cambria Math" w:cs="Arial"/>
                    <w:color w:val="auto"/>
                    <w:sz w:val="20"/>
                    <w:szCs w:val="20"/>
                  </w:rPr>
                  <m:t>+</m:t>
                </m:r>
                <m:f>
                  <m:fPr>
                    <m:ctrlPr>
                      <w:rPr>
                        <w:rFonts w:ascii="Cambria Math" w:hAnsi="Cambria Math" w:cs="Arial"/>
                        <w:i/>
                        <w:color w:val="auto"/>
                        <w:sz w:val="20"/>
                        <w:szCs w:val="20"/>
                      </w:rPr>
                    </m:ctrlPr>
                  </m:fPr>
                  <m:num>
                    <m:r>
                      <w:rPr>
                        <w:rFonts w:ascii="Cambria Math" w:hAnsi="Cambria Math" w:cs="Arial"/>
                        <w:color w:val="auto"/>
                        <w:sz w:val="20"/>
                        <w:szCs w:val="20"/>
                      </w:rPr>
                      <m:t>t</m:t>
                    </m:r>
                  </m:num>
                  <m:den>
                    <m:r>
                      <w:rPr>
                        <w:rFonts w:ascii="Cambria Math" w:hAnsi="Cambria Math" w:cs="Arial"/>
                        <w:color w:val="auto"/>
                        <w:sz w:val="20"/>
                        <w:szCs w:val="20"/>
                      </w:rPr>
                      <m:t>q</m:t>
                    </m:r>
                    <m:r>
                      <w:rPr>
                        <w:rFonts w:ascii="Cambria Math" w:hAnsi="Cambria Math" w:cs="Arial"/>
                        <w:color w:val="auto"/>
                        <w:sz w:val="20"/>
                        <w:szCs w:val="20"/>
                      </w:rPr>
                      <m:t>ₑ</m:t>
                    </m:r>
                  </m:den>
                </m:f>
                <m:r>
                  <w:rPr>
                    <w:rFonts w:ascii="Cambria Math" w:hAnsi="Cambria Math" w:cs="Arial"/>
                    <w:color w:val="auto"/>
                    <w:sz w:val="20"/>
                    <w:szCs w:val="20"/>
                  </w:rPr>
                  <m:t xml:space="preserve">  </m:t>
                </m:r>
              </m:oMath>
            </m:oMathPara>
          </w:p>
        </w:tc>
        <w:tc>
          <w:tcPr>
            <w:tcW w:w="1337" w:type="dxa"/>
          </w:tcPr>
          <w:p w14:paraId="7DB5FFFA" w14:textId="77777777" w:rsidR="00004501" w:rsidRPr="008A3933" w:rsidRDefault="00004501" w:rsidP="008A3933">
            <w:pPr>
              <w:jc w:val="both"/>
              <w:rPr>
                <w:rFonts w:ascii="Arial" w:hAnsi="Arial" w:cs="Arial"/>
                <w:color w:val="auto"/>
                <w:sz w:val="20"/>
                <w:szCs w:val="20"/>
              </w:rPr>
            </w:pPr>
            <w:r w:rsidRPr="008A3933">
              <w:rPr>
                <w:rFonts w:ascii="Arial" w:hAnsi="Arial" w:cs="Arial"/>
                <w:color w:val="auto"/>
                <w:sz w:val="20"/>
                <w:szCs w:val="20"/>
              </w:rPr>
              <w:t>(</w:t>
            </w:r>
            <w:r w:rsidR="00771748" w:rsidRPr="008A3933">
              <w:rPr>
                <w:rFonts w:ascii="Arial" w:hAnsi="Arial" w:cs="Arial"/>
                <w:color w:val="auto"/>
                <w:sz w:val="20"/>
                <w:szCs w:val="20"/>
              </w:rPr>
              <w:t>11</w:t>
            </w:r>
            <w:r w:rsidRPr="008A3933">
              <w:rPr>
                <w:rFonts w:ascii="Arial" w:hAnsi="Arial" w:cs="Arial"/>
                <w:color w:val="auto"/>
                <w:sz w:val="20"/>
                <w:szCs w:val="20"/>
              </w:rPr>
              <w:t>)</w:t>
            </w:r>
          </w:p>
        </w:tc>
      </w:tr>
    </w:tbl>
    <w:p w14:paraId="4918EDD3" w14:textId="77777777" w:rsidR="00004501" w:rsidRPr="008A3933" w:rsidRDefault="00004501" w:rsidP="008A3933">
      <w:pPr>
        <w:spacing w:after="0" w:line="240" w:lineRule="auto"/>
        <w:jc w:val="both"/>
        <w:rPr>
          <w:rFonts w:ascii="Arial" w:hAnsi="Arial" w:cs="Arial"/>
          <w:color w:val="auto"/>
          <w:sz w:val="20"/>
          <w:szCs w:val="20"/>
        </w:rPr>
      </w:pPr>
    </w:p>
    <w:p w14:paraId="5C68959C" w14:textId="77777777" w:rsidR="00004501" w:rsidRDefault="00004501"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Where </w:t>
      </w:r>
      <m:oMath>
        <m:r>
          <w:rPr>
            <w:rFonts w:ascii="Cambria Math" w:hAnsi="Cambria Math" w:cs="Arial"/>
            <w:color w:val="auto"/>
            <w:sz w:val="20"/>
            <w:szCs w:val="20"/>
          </w:rPr>
          <m:t>qₑ</m:t>
        </m:r>
      </m:oMath>
      <w:r w:rsidRPr="008A3933">
        <w:rPr>
          <w:rFonts w:ascii="Arial" w:hAnsi="Arial" w:cs="Arial"/>
          <w:color w:val="auto"/>
          <w:sz w:val="20"/>
          <w:szCs w:val="20"/>
        </w:rPr>
        <w:t xml:space="preserve"> and </w:t>
      </w:r>
      <m:oMath>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oMath>
      <w:r w:rsidRPr="008A3933">
        <w:rPr>
          <w:rFonts w:ascii="Arial" w:hAnsi="Arial" w:cs="Arial"/>
          <w:color w:val="auto"/>
          <w:sz w:val="20"/>
          <w:szCs w:val="20"/>
        </w:rPr>
        <w:t xml:space="preserve">are the adsorption capacities at equilibrium time and at time </w:t>
      </w:r>
      <m:oMath>
        <m:r>
          <w:rPr>
            <w:rFonts w:ascii="Cambria Math" w:hAnsi="Cambria Math" w:cs="Arial"/>
            <w:color w:val="auto"/>
            <w:sz w:val="20"/>
            <w:szCs w:val="20"/>
          </w:rPr>
          <m:t>t</m:t>
        </m:r>
      </m:oMath>
      <w:r w:rsidRPr="008A3933">
        <w:rPr>
          <w:rFonts w:ascii="Arial" w:hAnsi="Arial" w:cs="Arial"/>
          <w:color w:val="auto"/>
          <w:sz w:val="20"/>
          <w:szCs w:val="20"/>
        </w:rPr>
        <w:t xml:space="preserve"> (mg/g) respectively, </w:t>
      </w:r>
      <m:oMath>
        <m:r>
          <w:rPr>
            <w:rFonts w:ascii="Cambria Math" w:hAnsi="Cambria Math" w:cs="Arial"/>
            <w:color w:val="auto"/>
            <w:sz w:val="20"/>
            <w:szCs w:val="20"/>
          </w:rPr>
          <m:t>k₂</m:t>
        </m:r>
      </m:oMath>
      <w:r w:rsidRPr="008A3933">
        <w:rPr>
          <w:rFonts w:ascii="Arial" w:hAnsi="Arial" w:cs="Arial"/>
          <w:color w:val="auto"/>
          <w:sz w:val="20"/>
          <w:szCs w:val="20"/>
        </w:rPr>
        <w:t xml:space="preserve"> is the pseudo-second-order rate constant (g/mg</w:t>
      </w:r>
      <w:r w:rsidR="002F42F6" w:rsidRPr="008A3933">
        <w:rPr>
          <w:rFonts w:ascii="Arial" w:hAnsi="Arial" w:cs="Arial"/>
          <w:color w:val="auto"/>
          <w:sz w:val="20"/>
          <w:szCs w:val="20"/>
        </w:rPr>
        <w:t>.</w:t>
      </w:r>
      <w:r w:rsidRPr="008A3933">
        <w:rPr>
          <w:rFonts w:ascii="Arial" w:hAnsi="Arial" w:cs="Arial"/>
          <w:color w:val="auto"/>
          <w:sz w:val="20"/>
          <w:szCs w:val="20"/>
        </w:rPr>
        <w:t xml:space="preserve">min) and </w:t>
      </w:r>
      <m:oMath>
        <m:r>
          <w:rPr>
            <w:rFonts w:ascii="Cambria Math" w:hAnsi="Cambria Math" w:cs="Arial"/>
            <w:color w:val="auto"/>
            <w:sz w:val="20"/>
            <w:szCs w:val="20"/>
          </w:rPr>
          <m:t>t</m:t>
        </m:r>
      </m:oMath>
      <w:r w:rsidRPr="008A3933">
        <w:rPr>
          <w:rFonts w:ascii="Arial" w:hAnsi="Arial" w:cs="Arial"/>
          <w:color w:val="auto"/>
          <w:sz w:val="20"/>
          <w:szCs w:val="20"/>
        </w:rPr>
        <w:t xml:space="preserve"> is the time (min). </w:t>
      </w:r>
      <w:r w:rsidR="00771748" w:rsidRPr="008A3933">
        <w:rPr>
          <w:rFonts w:ascii="Arial" w:hAnsi="Arial" w:cs="Arial"/>
          <w:color w:val="auto"/>
          <w:sz w:val="20"/>
          <w:szCs w:val="20"/>
        </w:rPr>
        <w:t>T</w:t>
      </w:r>
      <w:r w:rsidRPr="008A3933">
        <w:rPr>
          <w:rFonts w:ascii="Arial" w:hAnsi="Arial" w:cs="Arial"/>
          <w:color w:val="auto"/>
          <w:sz w:val="20"/>
          <w:szCs w:val="20"/>
        </w:rPr>
        <w:t xml:space="preserve">he plot of </w:t>
      </w:r>
      <m:oMath>
        <m:f>
          <m:fPr>
            <m:type m:val="skw"/>
            <m:ctrlPr>
              <w:rPr>
                <w:rFonts w:ascii="Cambria Math" w:hAnsi="Cambria Math" w:cs="Arial"/>
                <w:i/>
                <w:color w:val="auto"/>
                <w:sz w:val="20"/>
                <w:szCs w:val="20"/>
              </w:rPr>
            </m:ctrlPr>
          </m:fPr>
          <m:num>
            <m:r>
              <w:rPr>
                <w:rFonts w:ascii="Cambria Math" w:hAnsi="Cambria Math" w:cs="Arial"/>
                <w:color w:val="auto"/>
                <w:sz w:val="20"/>
                <w:szCs w:val="20"/>
              </w:rPr>
              <m:t>t</m:t>
            </m:r>
          </m:num>
          <m:den>
            <m:sSub>
              <m:sSubPr>
                <m:ctrlPr>
                  <w:rPr>
                    <w:rFonts w:ascii="Cambria Math" w:hAnsi="Cambria Math" w:cs="Arial"/>
                    <w:i/>
                    <w:color w:val="auto"/>
                    <w:sz w:val="20"/>
                    <w:szCs w:val="20"/>
                  </w:rPr>
                </m:ctrlPr>
              </m:sSubPr>
              <m:e>
                <m:r>
                  <w:rPr>
                    <w:rFonts w:ascii="Cambria Math" w:hAnsi="Cambria Math" w:cs="Arial"/>
                    <w:color w:val="auto"/>
                    <w:sz w:val="20"/>
                    <w:szCs w:val="20"/>
                  </w:rPr>
                  <m:t>q</m:t>
                </m:r>
              </m:e>
              <m:sub>
                <m:r>
                  <w:rPr>
                    <w:rFonts w:ascii="Cambria Math" w:hAnsi="Cambria Math" w:cs="Arial"/>
                    <w:color w:val="auto"/>
                    <w:sz w:val="20"/>
                    <w:szCs w:val="20"/>
                  </w:rPr>
                  <m:t>t</m:t>
                </m:r>
              </m:sub>
            </m:sSub>
          </m:den>
        </m:f>
      </m:oMath>
      <w:r w:rsidRPr="008A3933">
        <w:rPr>
          <w:rFonts w:ascii="Arial" w:eastAsiaTheme="minorEastAsia" w:hAnsi="Arial" w:cs="Arial"/>
          <w:color w:val="auto"/>
          <w:sz w:val="20"/>
          <w:szCs w:val="20"/>
        </w:rPr>
        <w:t xml:space="preserve"> verses </w:t>
      </w:r>
      <m:oMath>
        <m:r>
          <w:rPr>
            <w:rFonts w:ascii="Cambria Math" w:eastAsiaTheme="minorEastAsia" w:hAnsi="Cambria Math" w:cs="Arial"/>
            <w:color w:val="auto"/>
            <w:sz w:val="20"/>
            <w:szCs w:val="20"/>
          </w:rPr>
          <m:t>t</m:t>
        </m:r>
      </m:oMath>
      <w:r w:rsidRPr="008A3933">
        <w:rPr>
          <w:rFonts w:ascii="Arial" w:eastAsiaTheme="minorEastAsia" w:hAnsi="Arial" w:cs="Arial"/>
          <w:color w:val="auto"/>
          <w:sz w:val="20"/>
          <w:szCs w:val="20"/>
        </w:rPr>
        <w:t xml:space="preserve"> should g</w:t>
      </w:r>
      <w:r w:rsidR="00771748" w:rsidRPr="008A3933">
        <w:rPr>
          <w:rFonts w:ascii="Arial" w:eastAsiaTheme="minorEastAsia" w:hAnsi="Arial" w:cs="Arial"/>
          <w:color w:val="auto"/>
          <w:sz w:val="20"/>
          <w:szCs w:val="20"/>
        </w:rPr>
        <w:t>ave</w:t>
      </w:r>
      <w:r w:rsidRPr="008A3933">
        <w:rPr>
          <w:rFonts w:ascii="Arial" w:eastAsiaTheme="minorEastAsia" w:hAnsi="Arial" w:cs="Arial"/>
          <w:color w:val="auto"/>
          <w:sz w:val="20"/>
          <w:szCs w:val="20"/>
        </w:rPr>
        <w:t xml:space="preserve"> a straight line and the values of </w:t>
      </w:r>
      <w:r w:rsidRPr="008A3933">
        <w:rPr>
          <w:rFonts w:ascii="Arial" w:hAnsi="Arial" w:cs="Arial"/>
          <w:color w:val="auto"/>
          <w:sz w:val="20"/>
          <w:szCs w:val="20"/>
        </w:rPr>
        <w:t xml:space="preserve">the values of </w:t>
      </w:r>
      <m:oMath>
        <m:r>
          <w:rPr>
            <w:rFonts w:ascii="Cambria Math" w:hAnsi="Cambria Math" w:cs="Arial"/>
            <w:color w:val="auto"/>
            <w:sz w:val="20"/>
            <w:szCs w:val="20"/>
          </w:rPr>
          <m:t>k₂</m:t>
        </m:r>
      </m:oMath>
      <w:r w:rsidRPr="008A3933">
        <w:rPr>
          <w:rFonts w:ascii="Arial" w:hAnsi="Arial" w:cs="Arial"/>
          <w:color w:val="auto"/>
          <w:sz w:val="20"/>
          <w:szCs w:val="20"/>
        </w:rPr>
        <w:t xml:space="preserve"> and </w:t>
      </w:r>
      <m:oMath>
        <m:r>
          <w:rPr>
            <w:rFonts w:ascii="Cambria Math" w:hAnsi="Cambria Math" w:cs="Arial"/>
            <w:color w:val="auto"/>
            <w:sz w:val="20"/>
            <w:szCs w:val="20"/>
          </w:rPr>
          <m:t>qₑ</m:t>
        </m:r>
      </m:oMath>
      <w:r w:rsidRPr="008A3933">
        <w:rPr>
          <w:rFonts w:ascii="Arial" w:hAnsi="Arial" w:cs="Arial"/>
          <w:color w:val="auto"/>
          <w:sz w:val="20"/>
          <w:szCs w:val="20"/>
        </w:rPr>
        <w:t xml:space="preserve"> </w:t>
      </w:r>
      <w:r w:rsidR="00771748" w:rsidRPr="008A3933">
        <w:rPr>
          <w:rFonts w:ascii="Arial" w:hAnsi="Arial" w:cs="Arial"/>
          <w:color w:val="auto"/>
          <w:sz w:val="20"/>
          <w:szCs w:val="20"/>
        </w:rPr>
        <w:t>were</w:t>
      </w:r>
      <w:r w:rsidRPr="008A3933">
        <w:rPr>
          <w:rFonts w:ascii="Arial" w:hAnsi="Arial" w:cs="Arial"/>
          <w:color w:val="auto"/>
          <w:sz w:val="20"/>
          <w:szCs w:val="20"/>
        </w:rPr>
        <w:t xml:space="preserve"> determined from the intercept and slope respectively. </w:t>
      </w:r>
    </w:p>
    <w:p w14:paraId="62C37493" w14:textId="77777777" w:rsidR="00CA548C" w:rsidRPr="008A3933" w:rsidRDefault="00CA548C" w:rsidP="008A3933">
      <w:pPr>
        <w:spacing w:after="0" w:line="240" w:lineRule="auto"/>
        <w:jc w:val="both"/>
        <w:rPr>
          <w:rFonts w:ascii="Arial" w:hAnsi="Arial" w:cs="Arial"/>
          <w:color w:val="auto"/>
          <w:sz w:val="20"/>
          <w:szCs w:val="20"/>
        </w:rPr>
      </w:pPr>
    </w:p>
    <w:p w14:paraId="4B7B8ECA" w14:textId="042D1655" w:rsidR="002F42F6" w:rsidRPr="009F2A37" w:rsidRDefault="00CA548C" w:rsidP="00572EF0">
      <w:pPr>
        <w:spacing w:line="240" w:lineRule="auto"/>
        <w:rPr>
          <w:rFonts w:ascii="Arial" w:hAnsi="Arial" w:cs="Arial"/>
          <w:b/>
          <w:bCs/>
          <w:color w:val="auto"/>
          <w:sz w:val="22"/>
        </w:rPr>
      </w:pPr>
      <w:r w:rsidRPr="009F2A37">
        <w:rPr>
          <w:rFonts w:ascii="Arial" w:hAnsi="Arial" w:cs="Arial"/>
          <w:b/>
          <w:bCs/>
          <w:color w:val="auto"/>
          <w:sz w:val="22"/>
        </w:rPr>
        <w:t xml:space="preserve">2.7 </w:t>
      </w:r>
      <w:r w:rsidR="002F42F6" w:rsidRPr="009F2A37">
        <w:rPr>
          <w:rFonts w:ascii="Arial" w:hAnsi="Arial" w:cs="Arial"/>
          <w:b/>
          <w:bCs/>
          <w:color w:val="auto"/>
          <w:sz w:val="22"/>
        </w:rPr>
        <w:t>Thermodynamic Study</w:t>
      </w:r>
    </w:p>
    <w:p w14:paraId="5E21BE36" w14:textId="30DEBFF0" w:rsidR="00004501" w:rsidRDefault="00004501" w:rsidP="008A3933">
      <w:pPr>
        <w:spacing w:after="0" w:line="240" w:lineRule="auto"/>
        <w:jc w:val="both"/>
        <w:rPr>
          <w:rFonts w:ascii="Arial" w:hAnsi="Arial" w:cs="Arial"/>
          <w:color w:val="auto"/>
          <w:sz w:val="20"/>
          <w:szCs w:val="20"/>
        </w:rPr>
      </w:pPr>
      <w:r w:rsidRPr="008A3933">
        <w:rPr>
          <w:rFonts w:ascii="Arial" w:eastAsia="Times New Roman" w:hAnsi="Arial" w:cs="Arial"/>
          <w:color w:val="auto"/>
          <w:sz w:val="20"/>
          <w:szCs w:val="20"/>
        </w:rPr>
        <w:t xml:space="preserve">Thermodynamic parameters </w:t>
      </w:r>
      <w:r w:rsidR="002F42F6" w:rsidRPr="008A3933">
        <w:rPr>
          <w:rFonts w:ascii="Arial" w:hAnsi="Arial" w:cs="Arial"/>
          <w:color w:val="auto"/>
          <w:sz w:val="20"/>
          <w:szCs w:val="20"/>
        </w:rPr>
        <w:t>namely:</w:t>
      </w:r>
      <w:r w:rsidRPr="008A3933">
        <w:rPr>
          <w:rFonts w:ascii="Arial" w:hAnsi="Arial" w:cs="Arial"/>
          <w:color w:val="auto"/>
          <w:sz w:val="20"/>
          <w:szCs w:val="20"/>
        </w:rPr>
        <w:t xml:space="preserve"> change in Gibbs free energy (ΔG°), enthalpy change (ΔH°) and entropy change (ΔS°)</w:t>
      </w:r>
      <w:r w:rsidRPr="008A3933">
        <w:rPr>
          <w:rFonts w:ascii="Arial" w:eastAsia="Times New Roman" w:hAnsi="Arial" w:cs="Arial"/>
          <w:color w:val="auto"/>
          <w:sz w:val="20"/>
          <w:szCs w:val="20"/>
        </w:rPr>
        <w:t xml:space="preserve"> </w:t>
      </w:r>
      <w:r w:rsidR="002F42F6" w:rsidRPr="008A3933">
        <w:rPr>
          <w:rFonts w:ascii="Arial" w:hAnsi="Arial" w:cs="Arial"/>
          <w:color w:val="auto"/>
          <w:sz w:val="20"/>
          <w:szCs w:val="20"/>
        </w:rPr>
        <w:t>provide insights into the nature of interactions between the adsorbate and adsorbent, and helps in understanding the feasibility and spontaneity of the adsorption process</w:t>
      </w:r>
      <w:r w:rsidR="00CC6C4D" w:rsidRPr="008A3933">
        <w:rPr>
          <w:rFonts w:ascii="Arial" w:hAnsi="Arial" w:cs="Arial"/>
          <w:color w:val="auto"/>
          <w:sz w:val="20"/>
          <w:szCs w:val="20"/>
        </w:rPr>
        <w:t xml:space="preserve"> (</w:t>
      </w:r>
      <w:r w:rsidR="00CC6C4D" w:rsidRPr="008A3933">
        <w:rPr>
          <w:rFonts w:ascii="Arial" w:hAnsi="Arial" w:cs="Arial"/>
          <w:sz w:val="20"/>
          <w:szCs w:val="20"/>
        </w:rPr>
        <w:t xml:space="preserve">Adewale </w:t>
      </w:r>
      <w:r w:rsidR="00CC6C4D" w:rsidRPr="008A3933">
        <w:rPr>
          <w:rFonts w:ascii="Arial" w:hAnsi="Arial" w:cs="Arial"/>
          <w:i/>
          <w:iCs/>
          <w:sz w:val="20"/>
          <w:szCs w:val="20"/>
        </w:rPr>
        <w:t>et al.,</w:t>
      </w:r>
      <w:r w:rsidR="00CC6C4D" w:rsidRPr="008A3933">
        <w:rPr>
          <w:rFonts w:ascii="Arial" w:hAnsi="Arial" w:cs="Arial"/>
          <w:sz w:val="20"/>
          <w:szCs w:val="20"/>
        </w:rPr>
        <w:t xml:space="preserve"> 2024)</w:t>
      </w:r>
      <w:r w:rsidR="002F42F6" w:rsidRPr="008A3933">
        <w:rPr>
          <w:rFonts w:ascii="Arial" w:hAnsi="Arial" w:cs="Arial"/>
          <w:color w:val="auto"/>
          <w:sz w:val="20"/>
          <w:szCs w:val="20"/>
        </w:rPr>
        <w:t>.</w:t>
      </w:r>
      <w:r w:rsidR="00CC6C4D" w:rsidRPr="008A3933">
        <w:rPr>
          <w:rFonts w:ascii="Arial" w:hAnsi="Arial" w:cs="Arial"/>
          <w:color w:val="auto"/>
          <w:sz w:val="20"/>
          <w:szCs w:val="20"/>
        </w:rPr>
        <w:t xml:space="preserve"> </w:t>
      </w:r>
      <w:r w:rsidRPr="008A3933">
        <w:rPr>
          <w:rFonts w:ascii="Arial" w:eastAsia="Times New Roman" w:hAnsi="Arial" w:cs="Arial"/>
          <w:color w:val="auto"/>
          <w:sz w:val="20"/>
          <w:szCs w:val="20"/>
        </w:rPr>
        <w:t xml:space="preserve">These parameters </w:t>
      </w:r>
      <w:r w:rsidRPr="008A3933">
        <w:rPr>
          <w:rFonts w:ascii="Arial" w:hAnsi="Arial" w:cs="Arial"/>
          <w:color w:val="auto"/>
          <w:sz w:val="20"/>
          <w:szCs w:val="20"/>
        </w:rPr>
        <w:t>were determined using equations</w:t>
      </w:r>
      <w:r w:rsidR="00CC6C4D" w:rsidRPr="008A3933">
        <w:rPr>
          <w:rFonts w:ascii="Arial" w:hAnsi="Arial" w:cs="Arial"/>
          <w:color w:val="auto"/>
          <w:sz w:val="20"/>
          <w:szCs w:val="20"/>
        </w:rPr>
        <w:t xml:space="preserve"> </w:t>
      </w:r>
      <w:r w:rsidR="009F2A37">
        <w:rPr>
          <w:rFonts w:ascii="Arial" w:hAnsi="Arial" w:cs="Arial"/>
          <w:color w:val="auto"/>
          <w:sz w:val="20"/>
          <w:szCs w:val="20"/>
        </w:rPr>
        <w:t>12 – 15.</w:t>
      </w:r>
    </w:p>
    <w:p w14:paraId="3A9AAE71" w14:textId="77777777" w:rsidR="00CA548C" w:rsidRPr="008A3933" w:rsidRDefault="00CA548C" w:rsidP="008A3933">
      <w:pPr>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004501" w:rsidRPr="008A3933" w14:paraId="182AE60C" w14:textId="77777777" w:rsidTr="005969AD">
        <w:tc>
          <w:tcPr>
            <w:tcW w:w="7905" w:type="dxa"/>
          </w:tcPr>
          <w:p w14:paraId="4F8B0DDC" w14:textId="77777777" w:rsidR="00004501" w:rsidRPr="008A3933" w:rsidRDefault="00004501" w:rsidP="00A12ECA">
            <w:pPr>
              <w:spacing w:line="360" w:lineRule="auto"/>
              <w:jc w:val="both"/>
              <w:rPr>
                <w:rFonts w:ascii="Arial" w:hAnsi="Arial" w:cs="Arial"/>
                <w:color w:val="auto"/>
                <w:sz w:val="20"/>
                <w:szCs w:val="20"/>
              </w:rPr>
            </w:pPr>
            <m:oMathPara>
              <m:oMath>
                <m:r>
                  <m:rPr>
                    <m:sty m:val="p"/>
                  </m:rPr>
                  <w:rPr>
                    <w:rFonts w:ascii="Cambria Math" w:hAnsi="Cambria Math" w:cs="Arial"/>
                    <w:color w:val="auto"/>
                    <w:sz w:val="20"/>
                    <w:szCs w:val="20"/>
                  </w:rPr>
                  <m:t>ΔG°=-RT</m:t>
                </m:r>
                <m:func>
                  <m:funcPr>
                    <m:ctrlPr>
                      <w:rPr>
                        <w:rFonts w:ascii="Cambria Math" w:hAnsi="Cambria Math" w:cs="Arial"/>
                        <w:color w:val="auto"/>
                        <w:sz w:val="20"/>
                        <w:szCs w:val="20"/>
                      </w:rPr>
                    </m:ctrlPr>
                  </m:funcPr>
                  <m:fName>
                    <m:r>
                      <m:rPr>
                        <m:sty m:val="p"/>
                      </m:rPr>
                      <w:rPr>
                        <w:rFonts w:ascii="Cambria Math" w:hAnsi="Cambria Math" w:cs="Arial"/>
                        <w:color w:val="auto"/>
                        <w:sz w:val="20"/>
                        <w:szCs w:val="20"/>
                      </w:rPr>
                      <m:t>ln</m:t>
                    </m:r>
                  </m:fName>
                  <m:e>
                    <m:sSub>
                      <m:sSubPr>
                        <m:ctrlPr>
                          <w:rPr>
                            <w:rFonts w:ascii="Cambria Math" w:hAnsi="Cambria Math" w:cs="Arial"/>
                            <w:color w:val="auto"/>
                            <w:sz w:val="20"/>
                            <w:szCs w:val="20"/>
                          </w:rPr>
                        </m:ctrlPr>
                      </m:sSubPr>
                      <m:e>
                        <m:r>
                          <m:rPr>
                            <m:sty m:val="p"/>
                          </m:rPr>
                          <w:rPr>
                            <w:rFonts w:ascii="Cambria Math" w:hAnsi="Cambria Math" w:cs="Arial"/>
                            <w:color w:val="auto"/>
                            <w:sz w:val="20"/>
                            <w:szCs w:val="20"/>
                          </w:rPr>
                          <m:t>K</m:t>
                        </m:r>
                      </m:e>
                      <m:sub>
                        <m:r>
                          <m:rPr>
                            <m:sty m:val="p"/>
                          </m:rPr>
                          <w:rPr>
                            <w:rFonts w:ascii="Cambria Math" w:hAnsi="Cambria Math" w:cs="Arial"/>
                            <w:color w:val="auto"/>
                            <w:sz w:val="20"/>
                            <w:szCs w:val="20"/>
                          </w:rPr>
                          <m:t>C</m:t>
                        </m:r>
                      </m:sub>
                    </m:sSub>
                  </m:e>
                </m:func>
              </m:oMath>
            </m:oMathPara>
          </w:p>
        </w:tc>
        <w:tc>
          <w:tcPr>
            <w:tcW w:w="1337" w:type="dxa"/>
          </w:tcPr>
          <w:p w14:paraId="249F8E82" w14:textId="77777777" w:rsidR="00004501" w:rsidRPr="008A3933" w:rsidRDefault="00004501" w:rsidP="00A12ECA">
            <w:pPr>
              <w:spacing w:line="360" w:lineRule="auto"/>
              <w:jc w:val="both"/>
              <w:rPr>
                <w:rFonts w:ascii="Arial" w:hAnsi="Arial" w:cs="Arial"/>
                <w:color w:val="auto"/>
                <w:sz w:val="20"/>
                <w:szCs w:val="20"/>
              </w:rPr>
            </w:pPr>
            <w:r w:rsidRPr="008A3933">
              <w:rPr>
                <w:rFonts w:ascii="Arial" w:hAnsi="Arial" w:cs="Arial"/>
                <w:color w:val="auto"/>
                <w:sz w:val="20"/>
                <w:szCs w:val="20"/>
              </w:rPr>
              <w:t>(</w:t>
            </w:r>
            <w:r w:rsidR="00CC6C4D" w:rsidRPr="008A3933">
              <w:rPr>
                <w:rFonts w:ascii="Arial" w:hAnsi="Arial" w:cs="Arial"/>
                <w:color w:val="auto"/>
                <w:sz w:val="20"/>
                <w:szCs w:val="20"/>
              </w:rPr>
              <w:t>12</w:t>
            </w:r>
            <w:r w:rsidRPr="008A3933">
              <w:rPr>
                <w:rFonts w:ascii="Arial" w:hAnsi="Arial" w:cs="Arial"/>
                <w:color w:val="auto"/>
                <w:sz w:val="20"/>
                <w:szCs w:val="20"/>
              </w:rPr>
              <w:t>)</w:t>
            </w:r>
          </w:p>
        </w:tc>
      </w:tr>
      <w:tr w:rsidR="00004501" w:rsidRPr="008A3933" w14:paraId="04B31D5A" w14:textId="77777777" w:rsidTr="005969AD">
        <w:tc>
          <w:tcPr>
            <w:tcW w:w="7905" w:type="dxa"/>
          </w:tcPr>
          <w:p w14:paraId="40C82583" w14:textId="77777777" w:rsidR="00004501" w:rsidRPr="008A3933" w:rsidRDefault="007C7ED2" w:rsidP="00A12ECA">
            <w:pPr>
              <w:spacing w:line="360" w:lineRule="auto"/>
              <w:jc w:val="both"/>
              <w:rPr>
                <w:rFonts w:ascii="Arial" w:hAnsi="Arial" w:cs="Arial"/>
                <w:color w:val="auto"/>
                <w:sz w:val="20"/>
                <w:szCs w:val="20"/>
              </w:rPr>
            </w:pPr>
            <m:oMathPara>
              <m:oMath>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K</m:t>
                    </m:r>
                  </m:e>
                  <m:sub>
                    <m:r>
                      <m:rPr>
                        <m:sty m:val="p"/>
                      </m:rPr>
                      <w:rPr>
                        <w:rFonts w:ascii="Cambria Math" w:eastAsiaTheme="minorEastAsia" w:hAnsi="Cambria Math" w:cs="Arial"/>
                        <w:color w:val="auto"/>
                        <w:sz w:val="20"/>
                        <w:szCs w:val="20"/>
                      </w:rPr>
                      <m:t>C</m:t>
                    </m:r>
                  </m:sub>
                </m:sSub>
                <m:r>
                  <m:rPr>
                    <m:sty m:val="p"/>
                  </m:rPr>
                  <w:rPr>
                    <w:rFonts w:ascii="Cambria Math" w:eastAsiaTheme="minorEastAsia" w:hAnsi="Cambria Math" w:cs="Arial"/>
                    <w:color w:val="auto"/>
                    <w:sz w:val="20"/>
                    <w:szCs w:val="20"/>
                  </w:rPr>
                  <m:t>=</m:t>
                </m:r>
                <m:f>
                  <m:fPr>
                    <m:ctrlPr>
                      <w:rPr>
                        <w:rFonts w:ascii="Cambria Math" w:eastAsiaTheme="minorEastAsia" w:hAnsi="Cambria Math" w:cs="Arial"/>
                        <w:color w:val="auto"/>
                        <w:sz w:val="20"/>
                        <w:szCs w:val="20"/>
                      </w:rPr>
                    </m:ctrlPr>
                  </m:fPr>
                  <m:num>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C</m:t>
                        </m:r>
                      </m:e>
                      <m:sub>
                        <m:r>
                          <m:rPr>
                            <m:sty m:val="p"/>
                          </m:rPr>
                          <w:rPr>
                            <w:rFonts w:ascii="Cambria Math" w:eastAsiaTheme="minorEastAsia" w:hAnsi="Cambria Math" w:cs="Arial"/>
                            <w:color w:val="auto"/>
                            <w:sz w:val="20"/>
                            <w:szCs w:val="20"/>
                          </w:rPr>
                          <m:t>ads</m:t>
                        </m:r>
                      </m:sub>
                    </m:sSub>
                  </m:num>
                  <m:den>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C</m:t>
                        </m:r>
                      </m:e>
                      <m:sub>
                        <m:r>
                          <m:rPr>
                            <m:sty m:val="p"/>
                          </m:rPr>
                          <w:rPr>
                            <w:rFonts w:ascii="Cambria Math" w:eastAsiaTheme="minorEastAsia" w:hAnsi="Cambria Math" w:cs="Arial"/>
                            <w:color w:val="auto"/>
                            <w:sz w:val="20"/>
                            <w:szCs w:val="20"/>
                          </w:rPr>
                          <m:t>e</m:t>
                        </m:r>
                      </m:sub>
                    </m:sSub>
                  </m:den>
                </m:f>
              </m:oMath>
            </m:oMathPara>
          </w:p>
        </w:tc>
        <w:tc>
          <w:tcPr>
            <w:tcW w:w="1337" w:type="dxa"/>
          </w:tcPr>
          <w:p w14:paraId="5953F38C" w14:textId="77777777" w:rsidR="00004501" w:rsidRPr="008A3933" w:rsidRDefault="00004501" w:rsidP="00A12ECA">
            <w:pPr>
              <w:spacing w:line="360" w:lineRule="auto"/>
              <w:jc w:val="both"/>
              <w:rPr>
                <w:rFonts w:ascii="Arial" w:hAnsi="Arial" w:cs="Arial"/>
                <w:color w:val="auto"/>
                <w:sz w:val="20"/>
                <w:szCs w:val="20"/>
              </w:rPr>
            </w:pPr>
            <w:r w:rsidRPr="008A3933">
              <w:rPr>
                <w:rFonts w:ascii="Arial" w:hAnsi="Arial" w:cs="Arial"/>
                <w:color w:val="auto"/>
                <w:sz w:val="20"/>
                <w:szCs w:val="20"/>
              </w:rPr>
              <w:t>(</w:t>
            </w:r>
            <w:r w:rsidR="00CC6C4D" w:rsidRPr="008A3933">
              <w:rPr>
                <w:rFonts w:ascii="Arial" w:hAnsi="Arial" w:cs="Arial"/>
                <w:color w:val="auto"/>
                <w:sz w:val="20"/>
                <w:szCs w:val="20"/>
              </w:rPr>
              <w:t>13</w:t>
            </w:r>
            <w:r w:rsidRPr="008A3933">
              <w:rPr>
                <w:rFonts w:ascii="Arial" w:hAnsi="Arial" w:cs="Arial"/>
                <w:color w:val="auto"/>
                <w:sz w:val="20"/>
                <w:szCs w:val="20"/>
              </w:rPr>
              <w:t>)</w:t>
            </w:r>
          </w:p>
        </w:tc>
      </w:tr>
      <w:tr w:rsidR="00004501" w:rsidRPr="008A3933" w14:paraId="5C68828E" w14:textId="77777777" w:rsidTr="005969AD">
        <w:tc>
          <w:tcPr>
            <w:tcW w:w="7905" w:type="dxa"/>
          </w:tcPr>
          <w:p w14:paraId="6679B0DA" w14:textId="77777777" w:rsidR="00004501" w:rsidRPr="008A3933" w:rsidRDefault="00004501" w:rsidP="00A12ECA">
            <w:pPr>
              <w:spacing w:line="360" w:lineRule="auto"/>
              <w:jc w:val="both"/>
              <w:rPr>
                <w:rFonts w:ascii="Arial" w:hAnsi="Arial" w:cs="Arial"/>
                <w:color w:val="auto"/>
                <w:sz w:val="20"/>
                <w:szCs w:val="20"/>
              </w:rPr>
            </w:pPr>
            <m:oMathPara>
              <m:oMath>
                <m:r>
                  <m:rPr>
                    <m:sty m:val="p"/>
                  </m:rPr>
                  <w:rPr>
                    <w:rFonts w:ascii="Cambria Math" w:eastAsia="Times New Roman" w:hAnsi="Cambria Math" w:cs="Arial"/>
                    <w:color w:val="auto"/>
                    <w:sz w:val="20"/>
                    <w:szCs w:val="20"/>
                  </w:rPr>
                  <m:t>∆G°=∆H°-T∆S°</m:t>
                </m:r>
              </m:oMath>
            </m:oMathPara>
          </w:p>
        </w:tc>
        <w:tc>
          <w:tcPr>
            <w:tcW w:w="1337" w:type="dxa"/>
          </w:tcPr>
          <w:p w14:paraId="65828D02" w14:textId="77777777" w:rsidR="00004501" w:rsidRPr="008A3933" w:rsidRDefault="00004501" w:rsidP="00A12ECA">
            <w:pPr>
              <w:spacing w:line="360" w:lineRule="auto"/>
              <w:jc w:val="both"/>
              <w:rPr>
                <w:rFonts w:ascii="Arial" w:hAnsi="Arial" w:cs="Arial"/>
                <w:color w:val="auto"/>
                <w:sz w:val="20"/>
                <w:szCs w:val="20"/>
              </w:rPr>
            </w:pPr>
            <w:r w:rsidRPr="008A3933">
              <w:rPr>
                <w:rFonts w:ascii="Arial" w:hAnsi="Arial" w:cs="Arial"/>
                <w:color w:val="auto"/>
                <w:sz w:val="20"/>
                <w:szCs w:val="20"/>
              </w:rPr>
              <w:t>(</w:t>
            </w:r>
            <w:r w:rsidR="00CC6C4D" w:rsidRPr="008A3933">
              <w:rPr>
                <w:rFonts w:ascii="Arial" w:hAnsi="Arial" w:cs="Arial"/>
                <w:color w:val="auto"/>
                <w:sz w:val="20"/>
                <w:szCs w:val="20"/>
              </w:rPr>
              <w:t>14</w:t>
            </w:r>
            <w:r w:rsidRPr="008A3933">
              <w:rPr>
                <w:rFonts w:ascii="Arial" w:hAnsi="Arial" w:cs="Arial"/>
                <w:color w:val="auto"/>
                <w:sz w:val="20"/>
                <w:szCs w:val="20"/>
              </w:rPr>
              <w:t>)</w:t>
            </w:r>
          </w:p>
        </w:tc>
      </w:tr>
      <w:tr w:rsidR="00004501" w:rsidRPr="008A3933" w14:paraId="4399B020" w14:textId="77777777" w:rsidTr="005969AD">
        <w:tc>
          <w:tcPr>
            <w:tcW w:w="7905" w:type="dxa"/>
          </w:tcPr>
          <w:p w14:paraId="306572F4" w14:textId="77777777" w:rsidR="00004501" w:rsidRPr="008A3933" w:rsidRDefault="007C7ED2" w:rsidP="00A12ECA">
            <w:pPr>
              <w:spacing w:line="360" w:lineRule="auto"/>
              <w:jc w:val="both"/>
              <w:rPr>
                <w:rFonts w:ascii="Arial" w:hAnsi="Arial" w:cs="Arial"/>
                <w:color w:val="auto"/>
                <w:sz w:val="20"/>
                <w:szCs w:val="20"/>
              </w:rPr>
            </w:pPr>
            <m:oMathPara>
              <m:oMath>
                <m:func>
                  <m:funcPr>
                    <m:ctrlPr>
                      <w:rPr>
                        <w:rFonts w:ascii="Cambria Math" w:eastAsiaTheme="minorEastAsia" w:hAnsi="Cambria Math" w:cs="Arial"/>
                        <w:color w:val="auto"/>
                        <w:sz w:val="20"/>
                        <w:szCs w:val="20"/>
                      </w:rPr>
                    </m:ctrlPr>
                  </m:funcPr>
                  <m:fName>
                    <m:r>
                      <m:rPr>
                        <m:sty m:val="p"/>
                      </m:rPr>
                      <w:rPr>
                        <w:rFonts w:ascii="Cambria Math" w:hAnsi="Cambria Math" w:cs="Arial"/>
                        <w:color w:val="auto"/>
                        <w:sz w:val="20"/>
                        <w:szCs w:val="20"/>
                      </w:rPr>
                      <m:t>ln</m:t>
                    </m:r>
                  </m:fName>
                  <m:e>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K</m:t>
                        </m:r>
                      </m:e>
                      <m:sub>
                        <m:r>
                          <m:rPr>
                            <m:sty m:val="p"/>
                          </m:rPr>
                          <w:rPr>
                            <w:rFonts w:ascii="Cambria Math" w:eastAsiaTheme="minorEastAsia" w:hAnsi="Cambria Math" w:cs="Arial"/>
                            <w:color w:val="auto"/>
                            <w:sz w:val="20"/>
                            <w:szCs w:val="20"/>
                          </w:rPr>
                          <m:t>C</m:t>
                        </m:r>
                      </m:sub>
                    </m:sSub>
                  </m:e>
                </m:func>
                <m:r>
                  <m:rPr>
                    <m:sty m:val="p"/>
                  </m:rPr>
                  <w:rPr>
                    <w:rFonts w:ascii="Cambria Math" w:eastAsiaTheme="minorEastAsia" w:hAnsi="Cambria Math" w:cs="Arial"/>
                    <w:color w:val="auto"/>
                    <w:sz w:val="20"/>
                    <w:szCs w:val="20"/>
                  </w:rPr>
                  <m:t>=</m:t>
                </m:r>
                <m:f>
                  <m:fPr>
                    <m:ctrlPr>
                      <w:rPr>
                        <w:rFonts w:ascii="Cambria Math" w:eastAsiaTheme="minorEastAsia" w:hAnsi="Cambria Math" w:cs="Arial"/>
                        <w:color w:val="auto"/>
                        <w:sz w:val="20"/>
                        <w:szCs w:val="20"/>
                      </w:rPr>
                    </m:ctrlPr>
                  </m:fPr>
                  <m:num>
                    <m:r>
                      <m:rPr>
                        <m:sty m:val="p"/>
                      </m:rPr>
                      <w:rPr>
                        <w:rFonts w:ascii="Cambria Math" w:eastAsiaTheme="minorEastAsia" w:hAnsi="Cambria Math" w:cs="Arial"/>
                        <w:color w:val="auto"/>
                        <w:sz w:val="20"/>
                        <w:szCs w:val="20"/>
                      </w:rPr>
                      <m:t>∆</m:t>
                    </m:r>
                    <m:r>
                      <m:rPr>
                        <m:sty m:val="p"/>
                      </m:rPr>
                      <w:rPr>
                        <w:rFonts w:ascii="Cambria Math" w:eastAsiaTheme="minorEastAsia" w:hAnsi="Cambria Math" w:cs="Arial"/>
                        <w:color w:val="auto"/>
                        <w:sz w:val="20"/>
                        <w:szCs w:val="20"/>
                      </w:rPr>
                      <m:t>S°</m:t>
                    </m:r>
                  </m:num>
                  <m:den>
                    <m:r>
                      <m:rPr>
                        <m:sty m:val="p"/>
                      </m:rPr>
                      <w:rPr>
                        <w:rFonts w:ascii="Cambria Math" w:eastAsiaTheme="minorEastAsia" w:hAnsi="Cambria Math" w:cs="Arial"/>
                        <w:color w:val="auto"/>
                        <w:sz w:val="20"/>
                        <w:szCs w:val="20"/>
                      </w:rPr>
                      <m:t>R</m:t>
                    </m:r>
                  </m:den>
                </m:f>
                <m:r>
                  <m:rPr>
                    <m:sty m:val="p"/>
                  </m:rPr>
                  <w:rPr>
                    <w:rFonts w:ascii="Cambria Math" w:eastAsiaTheme="minorEastAsia" w:hAnsi="Cambria Math" w:cs="Arial"/>
                    <w:color w:val="auto"/>
                    <w:sz w:val="20"/>
                    <w:szCs w:val="20"/>
                  </w:rPr>
                  <m:t>-</m:t>
                </m:r>
                <m:f>
                  <m:fPr>
                    <m:ctrlPr>
                      <w:rPr>
                        <w:rFonts w:ascii="Cambria Math" w:eastAsiaTheme="minorEastAsia" w:hAnsi="Cambria Math" w:cs="Arial"/>
                        <w:color w:val="auto"/>
                        <w:sz w:val="20"/>
                        <w:szCs w:val="20"/>
                      </w:rPr>
                    </m:ctrlPr>
                  </m:fPr>
                  <m:num>
                    <m:r>
                      <m:rPr>
                        <m:sty m:val="p"/>
                      </m:rPr>
                      <w:rPr>
                        <w:rFonts w:ascii="Cambria Math" w:eastAsiaTheme="minorEastAsia" w:hAnsi="Cambria Math" w:cs="Arial"/>
                        <w:color w:val="auto"/>
                        <w:sz w:val="20"/>
                        <w:szCs w:val="20"/>
                      </w:rPr>
                      <m:t>∆</m:t>
                    </m:r>
                    <m:r>
                      <m:rPr>
                        <m:sty m:val="p"/>
                      </m:rPr>
                      <w:rPr>
                        <w:rFonts w:ascii="Cambria Math" w:eastAsiaTheme="minorEastAsia" w:hAnsi="Cambria Math" w:cs="Arial"/>
                        <w:color w:val="auto"/>
                        <w:sz w:val="20"/>
                        <w:szCs w:val="20"/>
                      </w:rPr>
                      <m:t>H°</m:t>
                    </m:r>
                  </m:num>
                  <m:den>
                    <m:r>
                      <m:rPr>
                        <m:sty m:val="p"/>
                      </m:rPr>
                      <w:rPr>
                        <w:rFonts w:ascii="Cambria Math" w:eastAsiaTheme="minorEastAsia" w:hAnsi="Cambria Math" w:cs="Arial"/>
                        <w:color w:val="auto"/>
                        <w:sz w:val="20"/>
                        <w:szCs w:val="20"/>
                      </w:rPr>
                      <m:t>RT</m:t>
                    </m:r>
                  </m:den>
                </m:f>
              </m:oMath>
            </m:oMathPara>
          </w:p>
        </w:tc>
        <w:tc>
          <w:tcPr>
            <w:tcW w:w="1337" w:type="dxa"/>
          </w:tcPr>
          <w:p w14:paraId="3EF7CDA9" w14:textId="77777777" w:rsidR="00004501" w:rsidRPr="008A3933" w:rsidRDefault="00004501" w:rsidP="00A12ECA">
            <w:pPr>
              <w:spacing w:line="360" w:lineRule="auto"/>
              <w:jc w:val="both"/>
              <w:rPr>
                <w:rFonts w:ascii="Arial" w:hAnsi="Arial" w:cs="Arial"/>
                <w:color w:val="auto"/>
                <w:sz w:val="20"/>
                <w:szCs w:val="20"/>
              </w:rPr>
            </w:pPr>
            <w:r w:rsidRPr="008A3933">
              <w:rPr>
                <w:rFonts w:ascii="Arial" w:hAnsi="Arial" w:cs="Arial"/>
                <w:color w:val="auto"/>
                <w:sz w:val="20"/>
                <w:szCs w:val="20"/>
              </w:rPr>
              <w:t>(</w:t>
            </w:r>
            <w:r w:rsidR="00CC6C4D" w:rsidRPr="008A3933">
              <w:rPr>
                <w:rFonts w:ascii="Arial" w:hAnsi="Arial" w:cs="Arial"/>
                <w:color w:val="auto"/>
                <w:sz w:val="20"/>
                <w:szCs w:val="20"/>
              </w:rPr>
              <w:t>15</w:t>
            </w:r>
            <w:r w:rsidRPr="008A3933">
              <w:rPr>
                <w:rFonts w:ascii="Arial" w:hAnsi="Arial" w:cs="Arial"/>
                <w:color w:val="auto"/>
                <w:sz w:val="20"/>
                <w:szCs w:val="20"/>
              </w:rPr>
              <w:t>)</w:t>
            </w:r>
          </w:p>
        </w:tc>
      </w:tr>
    </w:tbl>
    <w:p w14:paraId="10ACE48F" w14:textId="77777777" w:rsidR="00A12ECA" w:rsidRDefault="00A12ECA" w:rsidP="008A3933">
      <w:pPr>
        <w:spacing w:after="0" w:line="240" w:lineRule="auto"/>
        <w:jc w:val="both"/>
        <w:rPr>
          <w:rFonts w:ascii="Arial" w:eastAsia="Times New Roman" w:hAnsi="Arial" w:cs="Arial"/>
          <w:color w:val="auto"/>
          <w:sz w:val="20"/>
          <w:szCs w:val="20"/>
        </w:rPr>
      </w:pPr>
    </w:p>
    <w:p w14:paraId="6844F78C" w14:textId="3B736A98" w:rsidR="00004501" w:rsidRPr="008A3933" w:rsidRDefault="00004501" w:rsidP="008A3933">
      <w:pPr>
        <w:spacing w:after="0" w:line="240" w:lineRule="auto"/>
        <w:jc w:val="both"/>
        <w:rPr>
          <w:rFonts w:ascii="Arial" w:eastAsiaTheme="minorEastAsia" w:hAnsi="Arial" w:cs="Arial"/>
          <w:color w:val="auto"/>
          <w:sz w:val="20"/>
          <w:szCs w:val="20"/>
        </w:rPr>
      </w:pPr>
      <w:r w:rsidRPr="008A3933">
        <w:rPr>
          <w:rFonts w:ascii="Arial" w:eastAsia="Times New Roman" w:hAnsi="Arial" w:cs="Arial"/>
          <w:color w:val="auto"/>
          <w:sz w:val="20"/>
          <w:szCs w:val="20"/>
        </w:rPr>
        <w:t xml:space="preserve">Where </w:t>
      </w:r>
      <m:oMath>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K</m:t>
            </m:r>
          </m:e>
          <m:sub>
            <m:r>
              <m:rPr>
                <m:sty m:val="p"/>
              </m:rPr>
              <w:rPr>
                <w:rFonts w:ascii="Cambria Math" w:eastAsiaTheme="minorEastAsia" w:hAnsi="Cambria Math" w:cs="Arial"/>
                <w:color w:val="auto"/>
                <w:sz w:val="20"/>
                <w:szCs w:val="20"/>
              </w:rPr>
              <m:t>C</m:t>
            </m:r>
          </m:sub>
        </m:sSub>
        <m:r>
          <w:rPr>
            <w:rFonts w:ascii="Cambria Math" w:eastAsiaTheme="minorEastAsia" w:hAnsi="Cambria Math" w:cs="Arial"/>
            <w:color w:val="auto"/>
            <w:sz w:val="20"/>
            <w:szCs w:val="20"/>
          </w:rPr>
          <m:t xml:space="preserve"> </m:t>
        </m:r>
      </m:oMath>
      <w:r w:rsidRPr="008A3933">
        <w:rPr>
          <w:rFonts w:ascii="Arial" w:eastAsia="Times New Roman" w:hAnsi="Arial" w:cs="Arial"/>
          <w:color w:val="auto"/>
          <w:sz w:val="20"/>
          <w:szCs w:val="20"/>
        </w:rPr>
        <w:t>is the equilibrium constant</w:t>
      </w:r>
      <w:r w:rsidR="00010268">
        <w:rPr>
          <w:rFonts w:ascii="Arial" w:eastAsia="Times New Roman" w:hAnsi="Arial" w:cs="Arial"/>
          <w:color w:val="auto"/>
          <w:sz w:val="20"/>
          <w:szCs w:val="20"/>
        </w:rPr>
        <w:t>,</w:t>
      </w:r>
      <w:r w:rsidRPr="008A3933">
        <w:rPr>
          <w:rFonts w:ascii="Arial" w:eastAsia="Times New Roman" w:hAnsi="Arial" w:cs="Arial"/>
          <w:color w:val="auto"/>
          <w:sz w:val="20"/>
          <w:szCs w:val="20"/>
        </w:rPr>
        <w:t xml:space="preserve"> </w:t>
      </w:r>
      <m:oMath>
        <m:sSub>
          <m:sSubPr>
            <m:ctrlPr>
              <w:rPr>
                <w:rFonts w:ascii="Cambria Math" w:eastAsiaTheme="minorEastAsia" w:hAnsi="Cambria Math" w:cs="Arial"/>
                <w:color w:val="auto"/>
                <w:sz w:val="20"/>
                <w:szCs w:val="20"/>
              </w:rPr>
            </m:ctrlPr>
          </m:sSubPr>
          <m:e>
            <m:r>
              <m:rPr>
                <m:sty m:val="p"/>
              </m:rPr>
              <w:rPr>
                <w:rFonts w:ascii="Cambria Math" w:eastAsiaTheme="minorEastAsia" w:hAnsi="Cambria Math" w:cs="Arial"/>
                <w:color w:val="auto"/>
                <w:sz w:val="20"/>
                <w:szCs w:val="20"/>
              </w:rPr>
              <m:t>C</m:t>
            </m:r>
          </m:e>
          <m:sub>
            <m:r>
              <m:rPr>
                <m:sty m:val="p"/>
              </m:rPr>
              <w:rPr>
                <w:rFonts w:ascii="Cambria Math" w:eastAsiaTheme="minorEastAsia" w:hAnsi="Cambria Math" w:cs="Arial"/>
                <w:color w:val="auto"/>
                <w:sz w:val="20"/>
                <w:szCs w:val="20"/>
              </w:rPr>
              <m:t>ads</m:t>
            </m:r>
          </m:sub>
        </m:sSub>
      </m:oMath>
      <w:r w:rsidRPr="008A3933">
        <w:rPr>
          <w:rFonts w:ascii="Arial" w:eastAsia="Times New Roman" w:hAnsi="Arial" w:cs="Arial"/>
          <w:color w:val="auto"/>
          <w:sz w:val="20"/>
          <w:szCs w:val="20"/>
        </w:rPr>
        <w:t xml:space="preserve"> is the adsorbent phase concentration at equilibrium (mg/L)</w:t>
      </w:r>
      <w:r w:rsidR="00010268">
        <w:rPr>
          <w:rFonts w:ascii="Arial" w:eastAsia="Times New Roman" w:hAnsi="Arial" w:cs="Arial"/>
          <w:color w:val="auto"/>
          <w:sz w:val="20"/>
          <w:szCs w:val="20"/>
        </w:rPr>
        <w:t>,</w:t>
      </w:r>
      <w:r w:rsidRPr="008A3933">
        <w:rPr>
          <w:rFonts w:ascii="Arial" w:eastAsia="Times New Roman" w:hAnsi="Arial" w:cs="Arial"/>
          <w:color w:val="auto"/>
          <w:sz w:val="20"/>
          <w:szCs w:val="20"/>
        </w:rPr>
        <w:t xml:space="preserve"> Ce is the equilibrium concentration in the </w:t>
      </w:r>
      <w:r w:rsidR="00CC6C4D" w:rsidRPr="008A3933">
        <w:rPr>
          <w:rFonts w:ascii="Arial" w:eastAsia="Times New Roman" w:hAnsi="Arial" w:cs="Arial"/>
          <w:color w:val="auto"/>
          <w:sz w:val="20"/>
          <w:szCs w:val="20"/>
        </w:rPr>
        <w:t xml:space="preserve">bulk </w:t>
      </w:r>
      <w:r w:rsidRPr="008A3933">
        <w:rPr>
          <w:rFonts w:ascii="Arial" w:eastAsia="Times New Roman" w:hAnsi="Arial" w:cs="Arial"/>
          <w:color w:val="auto"/>
          <w:sz w:val="20"/>
          <w:szCs w:val="20"/>
        </w:rPr>
        <w:t>solution (mg/L)</w:t>
      </w:r>
      <w:r w:rsidR="00CC6C4D" w:rsidRPr="008A3933">
        <w:rPr>
          <w:rFonts w:ascii="Arial" w:eastAsia="Times New Roman" w:hAnsi="Arial" w:cs="Arial"/>
          <w:color w:val="auto"/>
          <w:sz w:val="20"/>
          <w:szCs w:val="20"/>
        </w:rPr>
        <w:t>,</w:t>
      </w:r>
      <w:r w:rsidRPr="008A3933">
        <w:rPr>
          <w:rFonts w:ascii="Arial" w:eastAsia="Times New Roman" w:hAnsi="Arial" w:cs="Arial"/>
          <w:color w:val="auto"/>
          <w:sz w:val="20"/>
          <w:szCs w:val="20"/>
        </w:rPr>
        <w:t xml:space="preserve"> R is the universal gas constant (8.314 J/mol/K)</w:t>
      </w:r>
      <w:r w:rsidR="00CC6C4D" w:rsidRPr="008A3933">
        <w:rPr>
          <w:rFonts w:ascii="Arial" w:eastAsia="Times New Roman" w:hAnsi="Arial" w:cs="Arial"/>
          <w:color w:val="auto"/>
          <w:sz w:val="20"/>
          <w:szCs w:val="20"/>
        </w:rPr>
        <w:t>,</w:t>
      </w:r>
      <w:r w:rsidRPr="008A3933">
        <w:rPr>
          <w:rFonts w:ascii="Arial" w:eastAsia="Times New Roman" w:hAnsi="Arial" w:cs="Arial"/>
          <w:color w:val="auto"/>
          <w:sz w:val="20"/>
          <w:szCs w:val="20"/>
        </w:rPr>
        <w:t xml:space="preserve"> T is the absolute solution temperature (K). </w:t>
      </w:r>
      <w:r w:rsidRPr="008A3933">
        <w:rPr>
          <w:rFonts w:ascii="Arial" w:hAnsi="Arial" w:cs="Arial"/>
          <w:color w:val="auto"/>
          <w:sz w:val="20"/>
          <w:szCs w:val="20"/>
        </w:rPr>
        <w:t>The magnitude of ΔH° (kJ/mol) and ΔS° (J/mol</w:t>
      </w:r>
      <w:r w:rsidR="00CC6C4D" w:rsidRPr="008A3933">
        <w:rPr>
          <w:rFonts w:ascii="Arial" w:hAnsi="Arial" w:cs="Arial"/>
          <w:color w:val="auto"/>
          <w:sz w:val="20"/>
          <w:szCs w:val="20"/>
        </w:rPr>
        <w:t>.</w:t>
      </w:r>
      <w:r w:rsidRPr="008A3933">
        <w:rPr>
          <w:rFonts w:ascii="Arial" w:hAnsi="Arial" w:cs="Arial"/>
          <w:color w:val="auto"/>
          <w:sz w:val="20"/>
          <w:szCs w:val="20"/>
        </w:rPr>
        <w:t xml:space="preserve">K) were determined from the slope and intercept of the Van ’t Hoff plots of </w:t>
      </w:r>
      <m:oMath>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sSub>
              <m:sSubPr>
                <m:ctrlPr>
                  <w:rPr>
                    <w:rFonts w:ascii="Cambria Math" w:hAnsi="Cambria Math" w:cs="Arial"/>
                    <w:i/>
                    <w:color w:val="auto"/>
                    <w:sz w:val="20"/>
                    <w:szCs w:val="20"/>
                  </w:rPr>
                </m:ctrlPr>
              </m:sSubPr>
              <m:e>
                <m:r>
                  <w:rPr>
                    <w:rFonts w:ascii="Cambria Math" w:hAnsi="Cambria Math" w:cs="Arial"/>
                    <w:color w:val="auto"/>
                    <w:sz w:val="20"/>
                    <w:szCs w:val="20"/>
                  </w:rPr>
                  <m:t>K</m:t>
                </m:r>
              </m:e>
              <m:sub>
                <m:r>
                  <w:rPr>
                    <w:rFonts w:ascii="Cambria Math" w:hAnsi="Cambria Math" w:cs="Arial"/>
                    <w:color w:val="auto"/>
                    <w:sz w:val="20"/>
                    <w:szCs w:val="20"/>
                  </w:rPr>
                  <m:t>C</m:t>
                </m:r>
              </m:sub>
            </m:sSub>
          </m:e>
        </m:func>
      </m:oMath>
      <w:r w:rsidRPr="008A3933">
        <w:rPr>
          <w:rFonts w:ascii="Arial" w:eastAsiaTheme="minorEastAsia" w:hAnsi="Arial" w:cs="Arial"/>
          <w:color w:val="auto"/>
          <w:sz w:val="20"/>
          <w:szCs w:val="20"/>
        </w:rPr>
        <w:t xml:space="preserve"> against 1/T respectively. The values of </w:t>
      </w:r>
      <w:r w:rsidRPr="008A3933">
        <w:rPr>
          <w:rFonts w:ascii="Arial" w:hAnsi="Arial" w:cs="Arial"/>
          <w:color w:val="auto"/>
          <w:sz w:val="20"/>
          <w:szCs w:val="20"/>
        </w:rPr>
        <w:t xml:space="preserve">ΔG° (kJ/mol) were determined using equation </w:t>
      </w:r>
      <w:r w:rsidR="00CC6C4D" w:rsidRPr="008A3933">
        <w:rPr>
          <w:rFonts w:ascii="Arial" w:hAnsi="Arial" w:cs="Arial"/>
          <w:color w:val="auto"/>
          <w:sz w:val="20"/>
          <w:szCs w:val="20"/>
        </w:rPr>
        <w:t>12</w:t>
      </w:r>
      <w:r w:rsidRPr="008A3933">
        <w:rPr>
          <w:rFonts w:ascii="Arial" w:hAnsi="Arial" w:cs="Arial"/>
          <w:color w:val="auto"/>
          <w:sz w:val="20"/>
          <w:szCs w:val="20"/>
        </w:rPr>
        <w:t xml:space="preserve">. </w:t>
      </w:r>
    </w:p>
    <w:p w14:paraId="38D9B59D" w14:textId="77777777" w:rsidR="00004501" w:rsidRPr="008A3933" w:rsidRDefault="00004501" w:rsidP="008A3933">
      <w:pPr>
        <w:spacing w:after="0" w:line="240" w:lineRule="auto"/>
        <w:rPr>
          <w:rFonts w:ascii="Arial" w:hAnsi="Arial" w:cs="Arial"/>
          <w:color w:val="auto"/>
          <w:sz w:val="20"/>
          <w:szCs w:val="20"/>
        </w:rPr>
      </w:pPr>
    </w:p>
    <w:p w14:paraId="13191643" w14:textId="5C6B4A64" w:rsidR="00004501" w:rsidRPr="008A3933" w:rsidRDefault="00D30546"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T</w:t>
      </w:r>
      <w:r w:rsidR="00004501" w:rsidRPr="008A3933">
        <w:rPr>
          <w:rFonts w:ascii="Arial" w:hAnsi="Arial" w:cs="Arial"/>
          <w:color w:val="auto"/>
          <w:sz w:val="20"/>
          <w:szCs w:val="20"/>
        </w:rPr>
        <w:t xml:space="preserve">he ΔG° values indicate the </w:t>
      </w:r>
      <w:r w:rsidRPr="008A3933">
        <w:rPr>
          <w:rFonts w:ascii="Arial" w:hAnsi="Arial" w:cs="Arial"/>
          <w:color w:val="auto"/>
          <w:sz w:val="20"/>
          <w:szCs w:val="20"/>
        </w:rPr>
        <w:t>favourability</w:t>
      </w:r>
      <w:r w:rsidR="00004501" w:rsidRPr="008A3933">
        <w:rPr>
          <w:rFonts w:ascii="Arial" w:hAnsi="Arial" w:cs="Arial"/>
          <w:color w:val="auto"/>
          <w:sz w:val="20"/>
          <w:szCs w:val="20"/>
        </w:rPr>
        <w:t xml:space="preserve"> and spontaneity of the adsorption process. A negative ΔG° value indicates that the adsorption process is feasible and spontaneous at a known temperature. The ΔH° indicates whether adsorption process is exothermic or endothermic in nature. Positive ΔH° values suggest an endothermic adsorption </w:t>
      </w:r>
      <w:r w:rsidRPr="008A3933">
        <w:rPr>
          <w:rFonts w:ascii="Arial" w:hAnsi="Arial" w:cs="Arial"/>
          <w:color w:val="auto"/>
          <w:sz w:val="20"/>
          <w:szCs w:val="20"/>
        </w:rPr>
        <w:t xml:space="preserve">process </w:t>
      </w:r>
      <w:r w:rsidR="00004501" w:rsidRPr="008A3933">
        <w:rPr>
          <w:rFonts w:ascii="Arial" w:hAnsi="Arial" w:cs="Arial"/>
          <w:color w:val="auto"/>
          <w:sz w:val="20"/>
          <w:szCs w:val="20"/>
        </w:rPr>
        <w:t xml:space="preserve">while a negative ΔH° value correspond to exothermic process (Raji </w:t>
      </w:r>
      <w:r w:rsidR="00004501" w:rsidRPr="008A3933">
        <w:rPr>
          <w:rFonts w:ascii="Arial" w:hAnsi="Arial" w:cs="Arial"/>
          <w:i/>
          <w:iCs/>
          <w:color w:val="auto"/>
          <w:sz w:val="20"/>
          <w:szCs w:val="20"/>
        </w:rPr>
        <w:t>et al.,</w:t>
      </w:r>
      <w:r w:rsidR="00004501" w:rsidRPr="008A3933">
        <w:rPr>
          <w:rFonts w:ascii="Arial" w:hAnsi="Arial" w:cs="Arial"/>
          <w:color w:val="auto"/>
          <w:sz w:val="20"/>
          <w:szCs w:val="20"/>
        </w:rPr>
        <w:t xml:space="preserve"> 2023). ΔS°</w:t>
      </w:r>
      <w:r w:rsidRPr="008A3933">
        <w:rPr>
          <w:rFonts w:ascii="Arial" w:hAnsi="Arial" w:cs="Arial"/>
          <w:color w:val="auto"/>
          <w:sz w:val="20"/>
          <w:szCs w:val="20"/>
        </w:rPr>
        <w:t xml:space="preserve"> shows </w:t>
      </w:r>
      <w:r w:rsidR="00004501" w:rsidRPr="008A3933">
        <w:rPr>
          <w:rFonts w:ascii="Arial" w:hAnsi="Arial" w:cs="Arial"/>
          <w:color w:val="auto"/>
          <w:sz w:val="20"/>
          <w:szCs w:val="20"/>
        </w:rPr>
        <w:t>disorderliness (randomness) of an adsorbent surface during adsorbent-adsorbate interactions. Positive ΔS° illustrates an increase in the randomness of the adsorption process at the solid</w:t>
      </w:r>
      <w:r w:rsidRPr="008A3933">
        <w:rPr>
          <w:rFonts w:ascii="Arial" w:hAnsi="Arial" w:cs="Arial"/>
          <w:color w:val="auto"/>
          <w:sz w:val="20"/>
          <w:szCs w:val="20"/>
        </w:rPr>
        <w:t>-</w:t>
      </w:r>
      <w:r w:rsidR="00004501" w:rsidRPr="008A3933">
        <w:rPr>
          <w:rFonts w:ascii="Arial" w:hAnsi="Arial" w:cs="Arial"/>
          <w:color w:val="auto"/>
          <w:sz w:val="20"/>
          <w:szCs w:val="20"/>
        </w:rPr>
        <w:t>liquid interface while a negative ΔS° indicates decreased randomness (increased order) at the solid</w:t>
      </w:r>
      <w:r w:rsidRPr="008A3933">
        <w:rPr>
          <w:rFonts w:ascii="Arial" w:hAnsi="Arial" w:cs="Arial"/>
          <w:color w:val="auto"/>
          <w:sz w:val="20"/>
          <w:szCs w:val="20"/>
        </w:rPr>
        <w:t>-</w:t>
      </w:r>
      <w:r w:rsidR="00004501" w:rsidRPr="008A3933">
        <w:rPr>
          <w:rFonts w:ascii="Arial" w:hAnsi="Arial" w:cs="Arial"/>
          <w:color w:val="auto"/>
          <w:sz w:val="20"/>
          <w:szCs w:val="20"/>
        </w:rPr>
        <w:t>liquid interface (</w:t>
      </w:r>
      <w:r w:rsidR="00004501" w:rsidRPr="008A3933">
        <w:rPr>
          <w:rFonts w:ascii="Arial" w:eastAsia="Times New Roman" w:hAnsi="Arial" w:cs="Arial"/>
          <w:color w:val="auto"/>
          <w:sz w:val="20"/>
          <w:szCs w:val="20"/>
        </w:rPr>
        <w:t>Ndung’u, 2021</w:t>
      </w:r>
      <w:r w:rsidRPr="008A3933">
        <w:rPr>
          <w:rFonts w:ascii="Arial" w:eastAsia="Times New Roman" w:hAnsi="Arial" w:cs="Arial"/>
          <w:color w:val="auto"/>
          <w:sz w:val="20"/>
          <w:szCs w:val="20"/>
        </w:rPr>
        <w:t xml:space="preserve">; </w:t>
      </w:r>
      <w:r w:rsidRPr="008A3933">
        <w:rPr>
          <w:rFonts w:ascii="Arial" w:hAnsi="Arial" w:cs="Arial"/>
          <w:sz w:val="20"/>
          <w:szCs w:val="20"/>
        </w:rPr>
        <w:t xml:space="preserve">Tunceli </w:t>
      </w:r>
      <w:r w:rsidRPr="008A3933">
        <w:rPr>
          <w:rFonts w:ascii="Arial" w:hAnsi="Arial" w:cs="Arial"/>
          <w:i/>
          <w:iCs/>
          <w:sz w:val="20"/>
          <w:szCs w:val="20"/>
        </w:rPr>
        <w:t>et al.,</w:t>
      </w:r>
      <w:r w:rsidRPr="008A3933">
        <w:rPr>
          <w:rFonts w:ascii="Arial" w:hAnsi="Arial" w:cs="Arial"/>
          <w:sz w:val="20"/>
          <w:szCs w:val="20"/>
        </w:rPr>
        <w:t xml:space="preserve"> 2022</w:t>
      </w:r>
      <w:r w:rsidR="00004501" w:rsidRPr="008A3933">
        <w:rPr>
          <w:rFonts w:ascii="Arial" w:hAnsi="Arial" w:cs="Arial"/>
          <w:color w:val="auto"/>
          <w:sz w:val="20"/>
          <w:szCs w:val="20"/>
        </w:rPr>
        <w:t xml:space="preserve">). </w:t>
      </w:r>
    </w:p>
    <w:p w14:paraId="4477D418" w14:textId="77777777" w:rsidR="00D30546" w:rsidRPr="008A3933" w:rsidRDefault="00D30546" w:rsidP="008A3933">
      <w:pPr>
        <w:spacing w:after="0" w:line="240" w:lineRule="auto"/>
        <w:jc w:val="both"/>
        <w:rPr>
          <w:rFonts w:ascii="Arial" w:hAnsi="Arial" w:cs="Arial"/>
          <w:color w:val="auto"/>
          <w:sz w:val="20"/>
          <w:szCs w:val="20"/>
        </w:rPr>
      </w:pPr>
    </w:p>
    <w:p w14:paraId="16A37316" w14:textId="1A22A2F4" w:rsidR="00C86FA2" w:rsidRPr="009F2A37" w:rsidRDefault="009F2A37" w:rsidP="00572EF0">
      <w:pPr>
        <w:spacing w:line="240" w:lineRule="auto"/>
        <w:rPr>
          <w:rFonts w:ascii="Arial" w:hAnsi="Arial" w:cs="Arial"/>
          <w:b/>
          <w:bCs/>
          <w:color w:val="auto"/>
          <w:sz w:val="22"/>
        </w:rPr>
      </w:pPr>
      <w:r w:rsidRPr="009F2A37">
        <w:rPr>
          <w:rFonts w:ascii="Arial" w:hAnsi="Arial" w:cs="Arial"/>
          <w:b/>
          <w:bCs/>
          <w:color w:val="auto"/>
          <w:sz w:val="22"/>
        </w:rPr>
        <w:t xml:space="preserve">3. </w:t>
      </w:r>
      <w:r w:rsidR="00C86FA2" w:rsidRPr="009F2A37">
        <w:rPr>
          <w:rFonts w:ascii="Arial" w:hAnsi="Arial" w:cs="Arial"/>
          <w:b/>
          <w:bCs/>
          <w:color w:val="auto"/>
          <w:sz w:val="22"/>
        </w:rPr>
        <w:t>RESULTS AND DISCUSSION</w:t>
      </w:r>
    </w:p>
    <w:p w14:paraId="1782E125" w14:textId="59EC8A0F" w:rsidR="00C86FA2" w:rsidRPr="009F2A37" w:rsidRDefault="009F2A37" w:rsidP="00572EF0">
      <w:pPr>
        <w:autoSpaceDE w:val="0"/>
        <w:autoSpaceDN w:val="0"/>
        <w:adjustRightInd w:val="0"/>
        <w:spacing w:line="240" w:lineRule="auto"/>
        <w:rPr>
          <w:rFonts w:ascii="Arial" w:hAnsi="Arial" w:cs="Arial"/>
          <w:b/>
          <w:bCs/>
          <w:color w:val="auto"/>
          <w:sz w:val="22"/>
        </w:rPr>
      </w:pPr>
      <w:r w:rsidRPr="009F2A37">
        <w:rPr>
          <w:rFonts w:ascii="Arial" w:hAnsi="Arial" w:cs="Arial"/>
          <w:b/>
          <w:bCs/>
          <w:color w:val="auto"/>
          <w:sz w:val="22"/>
        </w:rPr>
        <w:t xml:space="preserve">3.1 </w:t>
      </w:r>
      <w:r w:rsidR="00C86FA2" w:rsidRPr="009F2A37">
        <w:rPr>
          <w:rFonts w:ascii="Arial" w:hAnsi="Arial" w:cs="Arial"/>
          <w:b/>
          <w:bCs/>
          <w:color w:val="auto"/>
          <w:sz w:val="22"/>
        </w:rPr>
        <w:t>Characterization of the adsorbent</w:t>
      </w:r>
    </w:p>
    <w:p w14:paraId="13040D3B" w14:textId="6EC14902" w:rsidR="00C86FA2" w:rsidRPr="008A3933" w:rsidRDefault="00C86FA2" w:rsidP="008A3933">
      <w:pPr>
        <w:spacing w:after="0" w:line="240" w:lineRule="auto"/>
        <w:jc w:val="both"/>
        <w:rPr>
          <w:rFonts w:ascii="Arial" w:eastAsia="Times New Roman" w:hAnsi="Arial" w:cs="Arial"/>
          <w:color w:val="auto"/>
          <w:sz w:val="20"/>
          <w:szCs w:val="20"/>
          <w:lang w:val="en-GB"/>
        </w:rPr>
      </w:pPr>
      <w:r w:rsidRPr="008A3933">
        <w:rPr>
          <w:rFonts w:ascii="Arial" w:hAnsi="Arial" w:cs="Arial"/>
          <w:color w:val="auto"/>
          <w:sz w:val="20"/>
          <w:szCs w:val="20"/>
        </w:rPr>
        <w:t>FT-IR spectral analysis was carried out in order to identify the functional groups present in the raw diatomite that might be involved in the adsorption process. The FT-IR spectrum of raw diatomite is presented in Figure 1. The peaks observed at 3463.34cm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and 1650cm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correspond to stretching and bending vibration modes of -OH groups from physically adsorbed water in the diatomite matrix (Du </w:t>
      </w:r>
      <w:r w:rsidRPr="008A3933">
        <w:rPr>
          <w:rFonts w:ascii="Arial" w:hAnsi="Arial" w:cs="Arial"/>
          <w:i/>
          <w:iCs/>
          <w:color w:val="auto"/>
          <w:sz w:val="20"/>
          <w:szCs w:val="20"/>
        </w:rPr>
        <w:t>et al.,</w:t>
      </w:r>
      <w:r w:rsidRPr="008A3933">
        <w:rPr>
          <w:rFonts w:ascii="Arial" w:hAnsi="Arial" w:cs="Arial"/>
          <w:color w:val="auto"/>
          <w:sz w:val="20"/>
          <w:szCs w:val="20"/>
        </w:rPr>
        <w:t xml:space="preserve"> 2015; Chaudhry</w:t>
      </w:r>
      <w:r w:rsidRPr="008A3933">
        <w:rPr>
          <w:rFonts w:ascii="Arial" w:hAnsi="Arial" w:cs="Arial"/>
          <w:i/>
          <w:iCs/>
          <w:color w:val="auto"/>
          <w:sz w:val="20"/>
          <w:szCs w:val="20"/>
          <w:shd w:val="clear" w:color="auto" w:fill="FFFFFF"/>
        </w:rPr>
        <w:t xml:space="preserve"> et al.,</w:t>
      </w:r>
      <w:r w:rsidRPr="008A3933">
        <w:rPr>
          <w:rFonts w:ascii="Arial" w:hAnsi="Arial" w:cs="Arial"/>
          <w:color w:val="auto"/>
          <w:sz w:val="20"/>
          <w:szCs w:val="20"/>
          <w:shd w:val="clear" w:color="auto" w:fill="FFFFFF"/>
        </w:rPr>
        <w:t xml:space="preserve"> 2016</w:t>
      </w:r>
      <w:r w:rsidRPr="008A3933">
        <w:rPr>
          <w:rFonts w:ascii="Arial" w:hAnsi="Arial" w:cs="Arial"/>
          <w:color w:val="auto"/>
          <w:sz w:val="20"/>
          <w:szCs w:val="20"/>
        </w:rPr>
        <w:t>). The presence of silica was verified by peaks at 1088.86cm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and 476.44cm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which were attributed to siloxane (Si-O-Si) asymmetric stretching and bending vibration modes respectively. In addition, the absorption bands at 618.21cm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and 719.81cm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correspond to stretching vibrational modes of Al-O-Si bond in diatomite (Akafu </w:t>
      </w:r>
      <w:r w:rsidRPr="008A3933">
        <w:rPr>
          <w:rFonts w:ascii="Arial" w:hAnsi="Arial" w:cs="Arial"/>
          <w:i/>
          <w:iCs/>
          <w:color w:val="auto"/>
          <w:sz w:val="20"/>
          <w:szCs w:val="20"/>
        </w:rPr>
        <w:t>et al.,</w:t>
      </w:r>
      <w:r w:rsidRPr="008A3933">
        <w:rPr>
          <w:rFonts w:ascii="Arial" w:hAnsi="Arial" w:cs="Arial"/>
          <w:color w:val="auto"/>
          <w:sz w:val="20"/>
          <w:szCs w:val="20"/>
        </w:rPr>
        <w:t xml:space="preserve"> 2019). The weak peaks at 2926.14cm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and 2859.59cm</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were ascribed to </w:t>
      </w:r>
      <w:r w:rsidRPr="008A3933">
        <w:rPr>
          <w:rFonts w:ascii="Arial" w:eastAsia="Times New Roman" w:hAnsi="Arial" w:cs="Arial"/>
          <w:color w:val="auto"/>
          <w:sz w:val="20"/>
          <w:szCs w:val="20"/>
        </w:rPr>
        <w:t xml:space="preserve">asymmetric </w:t>
      </w:r>
      <w:r w:rsidRPr="008A3933">
        <w:rPr>
          <w:rFonts w:ascii="Arial" w:eastAsia="Times New Roman" w:hAnsi="Arial" w:cs="Arial"/>
          <w:color w:val="auto"/>
          <w:sz w:val="20"/>
          <w:szCs w:val="20"/>
          <w:lang w:val="en-GB"/>
        </w:rPr>
        <w:t xml:space="preserve">and </w:t>
      </w:r>
      <w:r w:rsidRPr="008A3933">
        <w:rPr>
          <w:rFonts w:ascii="Arial" w:hAnsi="Arial" w:cs="Arial"/>
          <w:color w:val="auto"/>
          <w:sz w:val="20"/>
          <w:szCs w:val="20"/>
        </w:rPr>
        <w:t>symmetric stretching</w:t>
      </w:r>
      <w:r w:rsidRPr="008A3933">
        <w:rPr>
          <w:rFonts w:ascii="Arial" w:eastAsia="Times New Roman" w:hAnsi="Arial" w:cs="Arial"/>
          <w:color w:val="auto"/>
          <w:sz w:val="20"/>
          <w:szCs w:val="20"/>
        </w:rPr>
        <w:t xml:space="preserve"> of the alkyl (C–H)</w:t>
      </w:r>
      <w:r w:rsidRPr="008A3933">
        <w:rPr>
          <w:rFonts w:ascii="Arial" w:eastAsia="Times New Roman" w:hAnsi="Arial" w:cs="Arial"/>
          <w:color w:val="auto"/>
          <w:sz w:val="20"/>
          <w:szCs w:val="20"/>
          <w:lang w:val="en-GB"/>
        </w:rPr>
        <w:t xml:space="preserve"> group respectively while the </w:t>
      </w:r>
      <w:r w:rsidRPr="008A3933">
        <w:rPr>
          <w:rFonts w:ascii="Arial" w:hAnsi="Arial" w:cs="Arial"/>
          <w:color w:val="auto"/>
          <w:sz w:val="20"/>
          <w:szCs w:val="20"/>
          <w:shd w:val="clear" w:color="auto" w:fill="FFFFFF"/>
        </w:rPr>
        <w:t>peak at 2013.77cm</w:t>
      </w:r>
      <w:r w:rsidRPr="008A3933">
        <w:rPr>
          <w:rFonts w:ascii="Arial" w:hAnsi="Arial" w:cs="Arial"/>
          <w:color w:val="auto"/>
          <w:sz w:val="20"/>
          <w:szCs w:val="20"/>
          <w:shd w:val="clear" w:color="auto" w:fill="FFFFFF"/>
          <w:vertAlign w:val="superscript"/>
        </w:rPr>
        <w:t>-1</w:t>
      </w:r>
      <w:r w:rsidRPr="008A3933">
        <w:rPr>
          <w:rFonts w:ascii="Arial" w:hAnsi="Arial" w:cs="Arial"/>
          <w:color w:val="auto"/>
          <w:sz w:val="20"/>
          <w:szCs w:val="20"/>
          <w:shd w:val="clear" w:color="auto" w:fill="FFFFFF"/>
        </w:rPr>
        <w:t xml:space="preserve"> was ascribed to stretching of the C≡C group. These peaks were</w:t>
      </w:r>
      <w:r w:rsidRPr="008A3933">
        <w:rPr>
          <w:rFonts w:ascii="Arial" w:eastAsia="Times New Roman" w:hAnsi="Arial" w:cs="Arial"/>
          <w:color w:val="auto"/>
          <w:sz w:val="20"/>
          <w:szCs w:val="20"/>
          <w:lang w:val="en-GB"/>
        </w:rPr>
        <w:t xml:space="preserve"> as a result of the presence of organic matter impurities in the raw diatomite (Zhang </w:t>
      </w:r>
      <w:r w:rsidRPr="008A3933">
        <w:rPr>
          <w:rFonts w:ascii="Arial" w:eastAsia="Times New Roman" w:hAnsi="Arial" w:cs="Arial"/>
          <w:i/>
          <w:iCs/>
          <w:color w:val="auto"/>
          <w:sz w:val="20"/>
          <w:szCs w:val="20"/>
          <w:lang w:val="en-GB"/>
        </w:rPr>
        <w:t>et al.,</w:t>
      </w:r>
      <w:r w:rsidRPr="008A3933">
        <w:rPr>
          <w:rFonts w:ascii="Arial" w:eastAsia="Times New Roman" w:hAnsi="Arial" w:cs="Arial"/>
          <w:color w:val="auto"/>
          <w:sz w:val="20"/>
          <w:szCs w:val="20"/>
          <w:lang w:val="en-GB"/>
        </w:rPr>
        <w:t xml:space="preserve"> 2019).</w:t>
      </w:r>
    </w:p>
    <w:p w14:paraId="1BBC392A" w14:textId="6AC6BF51" w:rsidR="00795255" w:rsidRPr="008A3933" w:rsidRDefault="00795255" w:rsidP="008A3933">
      <w:pPr>
        <w:spacing w:after="0" w:line="240" w:lineRule="auto"/>
        <w:ind w:firstLine="720"/>
        <w:jc w:val="both"/>
        <w:rPr>
          <w:rFonts w:ascii="Arial" w:eastAsia="Times New Roman" w:hAnsi="Arial" w:cs="Arial"/>
          <w:color w:val="auto"/>
          <w:sz w:val="20"/>
          <w:szCs w:val="20"/>
          <w:lang w:val="en-GB"/>
        </w:rPr>
      </w:pPr>
      <w:r w:rsidRPr="008A3933">
        <w:rPr>
          <w:rFonts w:ascii="Arial" w:hAnsi="Arial" w:cs="Arial"/>
          <w:noProof/>
          <w:color w:val="auto"/>
          <w:sz w:val="20"/>
          <w:szCs w:val="20"/>
        </w:rPr>
        <w:drawing>
          <wp:inline distT="0" distB="0" distL="0" distR="0" wp14:anchorId="65A67D2F" wp14:editId="77E2EE60">
            <wp:extent cx="5436870" cy="2816352"/>
            <wp:effectExtent l="0" t="0" r="0" b="3175"/>
            <wp:docPr id="4367" name="Picture 4367"/>
            <wp:cNvGraphicFramePr/>
            <a:graphic xmlns:a="http://schemas.openxmlformats.org/drawingml/2006/main">
              <a:graphicData uri="http://schemas.openxmlformats.org/drawingml/2006/picture">
                <pic:pic xmlns:pic="http://schemas.openxmlformats.org/drawingml/2006/picture">
                  <pic:nvPicPr>
                    <pic:cNvPr id="4367" name="Picture 4367"/>
                    <pic:cNvPicPr/>
                  </pic:nvPicPr>
                  <pic:blipFill rotWithShape="1">
                    <a:blip r:embed="rId8"/>
                    <a:srcRect t="10870" r="288"/>
                    <a:stretch/>
                  </pic:blipFill>
                  <pic:spPr bwMode="auto">
                    <a:xfrm>
                      <a:off x="0" y="0"/>
                      <a:ext cx="5440001" cy="2817974"/>
                    </a:xfrm>
                    <a:prstGeom prst="rect">
                      <a:avLst/>
                    </a:prstGeom>
                    <a:ln>
                      <a:noFill/>
                    </a:ln>
                    <a:extLst>
                      <a:ext uri="{53640926-AAD7-44D8-BBD7-CCE9431645EC}">
                        <a14:shadowObscured xmlns:a14="http://schemas.microsoft.com/office/drawing/2010/main"/>
                      </a:ext>
                    </a:extLst>
                  </pic:spPr>
                </pic:pic>
              </a:graphicData>
            </a:graphic>
          </wp:inline>
        </w:drawing>
      </w:r>
    </w:p>
    <w:p w14:paraId="1A354EDA" w14:textId="77777777" w:rsidR="00795255" w:rsidRPr="008A3933" w:rsidRDefault="00795255" w:rsidP="008A393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1</w:t>
      </w:r>
      <w:r w:rsidRPr="008A3933">
        <w:rPr>
          <w:rFonts w:ascii="Arial" w:hAnsi="Arial" w:cs="Arial"/>
          <w:color w:val="auto"/>
          <w:sz w:val="20"/>
          <w:szCs w:val="20"/>
        </w:rPr>
        <w:t>: Shows the FT-IR spectrum of raw diatomite.</w:t>
      </w:r>
    </w:p>
    <w:p w14:paraId="1D7C3A2C" w14:textId="77777777" w:rsidR="00C86FA2" w:rsidRPr="008A3933" w:rsidRDefault="00C86FA2" w:rsidP="008A3933">
      <w:pPr>
        <w:spacing w:after="0" w:line="240" w:lineRule="auto"/>
        <w:jc w:val="both"/>
        <w:rPr>
          <w:rFonts w:ascii="Arial" w:hAnsi="Arial" w:cs="Arial"/>
          <w:color w:val="auto"/>
          <w:sz w:val="20"/>
          <w:szCs w:val="20"/>
        </w:rPr>
      </w:pPr>
    </w:p>
    <w:p w14:paraId="41D06421" w14:textId="13E13E90" w:rsidR="00C86FA2" w:rsidRPr="008A3933" w:rsidRDefault="00C86FA2"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The chemical composition of the raw diatomite was obtained by X-ray Fluorescence Spectrometer. The XRF analysis indicated that raw diatomite from Kenya was mainly composed of silica (SiO</w:t>
      </w:r>
      <w:r w:rsidRPr="008A3933">
        <w:rPr>
          <w:rFonts w:ascii="Arial" w:hAnsi="Arial" w:cs="Arial"/>
          <w:color w:val="auto"/>
          <w:sz w:val="20"/>
          <w:szCs w:val="20"/>
          <w:vertAlign w:val="subscript"/>
        </w:rPr>
        <w:t>2</w:t>
      </w:r>
      <w:r w:rsidRPr="008A3933">
        <w:rPr>
          <w:rFonts w:ascii="Arial" w:hAnsi="Arial" w:cs="Arial"/>
          <w:color w:val="auto"/>
          <w:sz w:val="20"/>
          <w:szCs w:val="20"/>
        </w:rPr>
        <w:t>), 90.73%; alumina (</w:t>
      </w:r>
      <w:r w:rsidRPr="008A3933">
        <w:rPr>
          <w:rStyle w:val="fontstyle01"/>
          <w:rFonts w:ascii="Arial" w:hAnsi="Arial" w:cs="Arial"/>
          <w:color w:val="auto"/>
        </w:rPr>
        <w:t>Al</w:t>
      </w:r>
      <w:r w:rsidRPr="008A3933">
        <w:rPr>
          <w:rStyle w:val="fontstyle01"/>
          <w:rFonts w:ascii="Arial" w:hAnsi="Arial" w:cs="Arial"/>
          <w:color w:val="auto"/>
          <w:vertAlign w:val="subscript"/>
        </w:rPr>
        <w:t>2</w:t>
      </w:r>
      <w:r w:rsidRPr="008A3933">
        <w:rPr>
          <w:rStyle w:val="fontstyle01"/>
          <w:rFonts w:ascii="Arial" w:hAnsi="Arial" w:cs="Arial"/>
          <w:color w:val="auto"/>
        </w:rPr>
        <w:t>O</w:t>
      </w:r>
      <w:r w:rsidRPr="008A3933">
        <w:rPr>
          <w:rStyle w:val="fontstyle01"/>
          <w:rFonts w:ascii="Arial" w:hAnsi="Arial" w:cs="Arial"/>
          <w:color w:val="auto"/>
          <w:vertAlign w:val="subscript"/>
        </w:rPr>
        <w:t>3</w:t>
      </w:r>
      <w:r w:rsidRPr="008A3933">
        <w:rPr>
          <w:rStyle w:val="fontstyle01"/>
          <w:rFonts w:ascii="Arial" w:hAnsi="Arial" w:cs="Arial"/>
          <w:color w:val="auto"/>
        </w:rPr>
        <w:t>), 4.51%; iron oxide</w:t>
      </w:r>
      <w:r w:rsidRPr="008A3933">
        <w:rPr>
          <w:rStyle w:val="fontstyle01"/>
          <w:rFonts w:ascii="Arial" w:hAnsi="Arial" w:cs="Arial"/>
          <w:color w:val="auto"/>
          <w:vertAlign w:val="subscript"/>
        </w:rPr>
        <w:t xml:space="preserve"> </w:t>
      </w:r>
      <w:r w:rsidRPr="008A3933">
        <w:rPr>
          <w:rStyle w:val="fontstyle01"/>
          <w:rFonts w:ascii="Arial" w:hAnsi="Arial" w:cs="Arial"/>
          <w:color w:val="auto"/>
        </w:rPr>
        <w:t>(Fe</w:t>
      </w:r>
      <w:r w:rsidRPr="008A3933">
        <w:rPr>
          <w:rStyle w:val="fontstyle01"/>
          <w:rFonts w:ascii="Arial" w:hAnsi="Arial" w:cs="Arial"/>
          <w:color w:val="auto"/>
          <w:vertAlign w:val="subscript"/>
        </w:rPr>
        <w:t>2</w:t>
      </w:r>
      <w:r w:rsidRPr="008A3933">
        <w:rPr>
          <w:rStyle w:val="fontstyle01"/>
          <w:rFonts w:ascii="Arial" w:hAnsi="Arial" w:cs="Arial"/>
          <w:color w:val="auto"/>
        </w:rPr>
        <w:t>O</w:t>
      </w:r>
      <w:r w:rsidRPr="008A3933">
        <w:rPr>
          <w:rStyle w:val="fontstyle01"/>
          <w:rFonts w:ascii="Arial" w:hAnsi="Arial" w:cs="Arial"/>
          <w:color w:val="auto"/>
          <w:vertAlign w:val="subscript"/>
        </w:rPr>
        <w:t>3</w:t>
      </w:r>
      <w:r w:rsidRPr="008A3933">
        <w:rPr>
          <w:rStyle w:val="fontstyle01"/>
          <w:rFonts w:ascii="Arial" w:hAnsi="Arial" w:cs="Arial"/>
          <w:color w:val="auto"/>
        </w:rPr>
        <w:t>), 1.53%; magnesium oxide (MgO), 1.33%; calcium oxide (CaO), 0.80%; potassium oxide, (K</w:t>
      </w:r>
      <w:r w:rsidRPr="008A3933">
        <w:rPr>
          <w:rStyle w:val="fontstyle01"/>
          <w:rFonts w:ascii="Arial" w:hAnsi="Arial" w:cs="Arial"/>
          <w:color w:val="auto"/>
          <w:vertAlign w:val="subscript"/>
        </w:rPr>
        <w:t>2</w:t>
      </w:r>
      <w:r w:rsidRPr="008A3933">
        <w:rPr>
          <w:rStyle w:val="fontstyle01"/>
          <w:rFonts w:ascii="Arial" w:hAnsi="Arial" w:cs="Arial"/>
          <w:color w:val="auto"/>
        </w:rPr>
        <w:t xml:space="preserve">O), 0.69%, among other traces such as titanium (Ti), 0.14%, chlorine (Cl), 0.057% and manganese (Mn), 0.039%. The XRF studies proved that diatomite is mainly composed of silica and the results are in agreement with studies by </w:t>
      </w:r>
      <w:r w:rsidRPr="008A3933">
        <w:rPr>
          <w:rFonts w:ascii="Arial" w:hAnsi="Arial" w:cs="Arial"/>
          <w:color w:val="auto"/>
          <w:sz w:val="20"/>
          <w:szCs w:val="20"/>
        </w:rPr>
        <w:t xml:space="preserve">Kipsanai (2017) and Flores-Cano </w:t>
      </w:r>
      <w:r w:rsidRPr="008A3933">
        <w:rPr>
          <w:rFonts w:ascii="Arial" w:hAnsi="Arial" w:cs="Arial"/>
          <w:i/>
          <w:iCs/>
          <w:color w:val="auto"/>
          <w:sz w:val="20"/>
          <w:szCs w:val="20"/>
        </w:rPr>
        <w:t>et al.</w:t>
      </w:r>
      <w:r w:rsidRPr="008A3933">
        <w:rPr>
          <w:rFonts w:ascii="Arial" w:hAnsi="Arial" w:cs="Arial"/>
          <w:color w:val="auto"/>
          <w:sz w:val="20"/>
          <w:szCs w:val="20"/>
        </w:rPr>
        <w:t xml:space="preserve"> (2013) on diatomite from Kenya and Jalisco in Mexico respectively. </w:t>
      </w:r>
    </w:p>
    <w:p w14:paraId="6A6648E3" w14:textId="77777777" w:rsidR="00795255" w:rsidRPr="008A3933" w:rsidRDefault="00795255" w:rsidP="008A3933">
      <w:pPr>
        <w:spacing w:after="0" w:line="240" w:lineRule="auto"/>
        <w:jc w:val="both"/>
        <w:rPr>
          <w:rFonts w:ascii="Arial" w:hAnsi="Arial" w:cs="Arial"/>
          <w:color w:val="auto"/>
          <w:sz w:val="20"/>
          <w:szCs w:val="20"/>
        </w:rPr>
      </w:pPr>
    </w:p>
    <w:p w14:paraId="710711EA" w14:textId="4D08B78B" w:rsidR="00795255" w:rsidRPr="009F2A37" w:rsidRDefault="009F2A37" w:rsidP="00572EF0">
      <w:pPr>
        <w:spacing w:line="240" w:lineRule="auto"/>
        <w:rPr>
          <w:rFonts w:ascii="Arial" w:hAnsi="Arial" w:cs="Arial"/>
          <w:b/>
          <w:bCs/>
          <w:color w:val="auto"/>
          <w:sz w:val="22"/>
        </w:rPr>
      </w:pPr>
      <w:r w:rsidRPr="009F2A37">
        <w:rPr>
          <w:rFonts w:ascii="Arial" w:hAnsi="Arial" w:cs="Arial"/>
          <w:b/>
          <w:bCs/>
          <w:color w:val="auto"/>
          <w:sz w:val="22"/>
        </w:rPr>
        <w:t xml:space="preserve">3.2 </w:t>
      </w:r>
      <w:r w:rsidR="00795255" w:rsidRPr="009F2A37">
        <w:rPr>
          <w:rFonts w:ascii="Arial" w:hAnsi="Arial" w:cs="Arial"/>
          <w:b/>
          <w:bCs/>
          <w:color w:val="auto"/>
          <w:sz w:val="22"/>
        </w:rPr>
        <w:t>Effect of Initial Metal Ion Concentration</w:t>
      </w:r>
    </w:p>
    <w:p w14:paraId="47836DE1" w14:textId="77777777" w:rsidR="00B05513" w:rsidRDefault="00795255" w:rsidP="008A3933">
      <w:pPr>
        <w:spacing w:after="0" w:line="240" w:lineRule="auto"/>
        <w:jc w:val="both"/>
        <w:rPr>
          <w:rFonts w:ascii="Arial" w:hAnsi="Arial" w:cs="Arial"/>
          <w:color w:val="auto"/>
          <w:sz w:val="20"/>
          <w:szCs w:val="20"/>
          <w:lang w:val="en-IN"/>
        </w:rPr>
      </w:pPr>
      <w:r w:rsidRPr="008A3933">
        <w:rPr>
          <w:rFonts w:ascii="Arial" w:hAnsi="Arial" w:cs="Arial"/>
          <w:color w:val="auto"/>
          <w:sz w:val="20"/>
          <w:szCs w:val="20"/>
        </w:rPr>
        <w:t xml:space="preserve">The effect of initial metal ion concentration on the removal efficiency of Pb (II) ions was investigated by varying the concentrations from 10mg/L to 70mg/L, while Other holding the other parameters constant (pH of 4, temperature of 25±2 </w:t>
      </w:r>
      <w:r w:rsidRPr="008A3933">
        <w:rPr>
          <w:rFonts w:ascii="Arial" w:hAnsi="Arial" w:cs="Arial"/>
          <w:color w:val="auto"/>
          <w:sz w:val="20"/>
          <w:szCs w:val="20"/>
          <w:vertAlign w:val="superscript"/>
        </w:rPr>
        <w:t>o</w:t>
      </w:r>
      <w:r w:rsidRPr="008A3933">
        <w:rPr>
          <w:rFonts w:ascii="Arial" w:hAnsi="Arial" w:cs="Arial"/>
          <w:color w:val="auto"/>
          <w:sz w:val="20"/>
          <w:szCs w:val="20"/>
        </w:rPr>
        <w:t xml:space="preserve">C, contact time of 60 minutes, adsorbent dose of 2g/L and shaking speed at 240rpm). Figure 2 shows the effect of initial metal ion concentration on the removal efficiency of Pb (II) ions by raw diatomite. </w:t>
      </w:r>
    </w:p>
    <w:p w14:paraId="40D42ECF" w14:textId="77777777" w:rsidR="002926B4" w:rsidRDefault="002926B4" w:rsidP="008A3933">
      <w:pPr>
        <w:spacing w:after="0" w:line="240" w:lineRule="auto"/>
        <w:jc w:val="both"/>
        <w:rPr>
          <w:rFonts w:ascii="Arial" w:hAnsi="Arial" w:cs="Arial"/>
          <w:color w:val="auto"/>
          <w:sz w:val="20"/>
          <w:szCs w:val="20"/>
          <w:lang w:val="en-IN"/>
        </w:rPr>
      </w:pPr>
    </w:p>
    <w:p w14:paraId="2828A8DC" w14:textId="77777777" w:rsidR="002926B4" w:rsidRDefault="002926B4" w:rsidP="008A3933">
      <w:pPr>
        <w:spacing w:after="0" w:line="240" w:lineRule="auto"/>
        <w:jc w:val="both"/>
        <w:rPr>
          <w:rFonts w:ascii="Arial" w:hAnsi="Arial" w:cs="Arial"/>
          <w:color w:val="auto"/>
          <w:sz w:val="20"/>
          <w:szCs w:val="20"/>
          <w:lang w:val="en-IN"/>
        </w:rPr>
      </w:pPr>
    </w:p>
    <w:p w14:paraId="2833E8C5" w14:textId="77777777" w:rsidR="002926B4" w:rsidRDefault="002926B4" w:rsidP="008A3933">
      <w:pPr>
        <w:spacing w:after="0" w:line="240" w:lineRule="auto"/>
        <w:jc w:val="both"/>
        <w:rPr>
          <w:rFonts w:ascii="Arial" w:hAnsi="Arial" w:cs="Arial"/>
          <w:color w:val="auto"/>
          <w:sz w:val="20"/>
          <w:szCs w:val="20"/>
          <w:lang w:val="en-IN"/>
        </w:rPr>
      </w:pPr>
    </w:p>
    <w:p w14:paraId="3A5CE3BA" w14:textId="77777777" w:rsidR="002926B4" w:rsidRDefault="002926B4" w:rsidP="008A3933">
      <w:pPr>
        <w:spacing w:after="0" w:line="240" w:lineRule="auto"/>
        <w:jc w:val="both"/>
        <w:rPr>
          <w:rFonts w:ascii="Arial" w:hAnsi="Arial" w:cs="Arial"/>
          <w:color w:val="auto"/>
          <w:sz w:val="20"/>
          <w:szCs w:val="20"/>
          <w:lang w:val="en-IN"/>
        </w:rPr>
      </w:pPr>
    </w:p>
    <w:p w14:paraId="47676361" w14:textId="77777777" w:rsidR="002926B4" w:rsidRDefault="002926B4" w:rsidP="008A3933">
      <w:pPr>
        <w:spacing w:after="0" w:line="240" w:lineRule="auto"/>
        <w:jc w:val="both"/>
        <w:rPr>
          <w:rFonts w:ascii="Arial" w:hAnsi="Arial" w:cs="Arial"/>
          <w:color w:val="auto"/>
          <w:sz w:val="20"/>
          <w:szCs w:val="20"/>
          <w:lang w:val="en-IN"/>
        </w:rPr>
      </w:pPr>
    </w:p>
    <w:p w14:paraId="43B6BCEF" w14:textId="77777777" w:rsidR="002926B4" w:rsidRDefault="002926B4" w:rsidP="008A3933">
      <w:pPr>
        <w:spacing w:after="0" w:line="240" w:lineRule="auto"/>
        <w:jc w:val="both"/>
        <w:rPr>
          <w:rFonts w:ascii="Arial" w:hAnsi="Arial" w:cs="Arial"/>
          <w:color w:val="auto"/>
          <w:sz w:val="20"/>
          <w:szCs w:val="20"/>
          <w:lang w:val="en-IN"/>
        </w:rPr>
      </w:pPr>
    </w:p>
    <w:p w14:paraId="09EBA53D" w14:textId="77777777" w:rsidR="002926B4" w:rsidRDefault="002926B4" w:rsidP="008A3933">
      <w:pPr>
        <w:spacing w:after="0" w:line="240" w:lineRule="auto"/>
        <w:jc w:val="both"/>
        <w:rPr>
          <w:rFonts w:ascii="Arial" w:hAnsi="Arial" w:cs="Arial"/>
          <w:color w:val="auto"/>
          <w:sz w:val="20"/>
          <w:szCs w:val="20"/>
          <w:lang w:val="en-IN"/>
        </w:rPr>
      </w:pPr>
    </w:p>
    <w:p w14:paraId="0E4F8154" w14:textId="77777777" w:rsidR="002926B4" w:rsidRDefault="002926B4" w:rsidP="008A3933">
      <w:pPr>
        <w:spacing w:after="0" w:line="240" w:lineRule="auto"/>
        <w:jc w:val="both"/>
        <w:rPr>
          <w:rFonts w:ascii="Arial" w:hAnsi="Arial" w:cs="Arial"/>
          <w:color w:val="auto"/>
          <w:sz w:val="20"/>
          <w:szCs w:val="20"/>
          <w:lang w:val="en-IN"/>
        </w:rPr>
      </w:pPr>
    </w:p>
    <w:p w14:paraId="6400F780" w14:textId="77777777" w:rsidR="002926B4" w:rsidRPr="002926B4" w:rsidRDefault="002926B4" w:rsidP="008A3933">
      <w:pPr>
        <w:spacing w:after="0" w:line="240" w:lineRule="auto"/>
        <w:jc w:val="both"/>
        <w:rPr>
          <w:rFonts w:ascii="Arial" w:hAnsi="Arial" w:cs="Arial"/>
          <w:color w:val="auto"/>
          <w:sz w:val="20"/>
          <w:szCs w:val="20"/>
          <w:lang w:val="en-IN"/>
        </w:rPr>
      </w:pPr>
    </w:p>
    <w:p w14:paraId="668AB26F" w14:textId="464D65AB" w:rsidR="00B05513" w:rsidRDefault="00562161" w:rsidP="008A3933">
      <w:pPr>
        <w:spacing w:after="0" w:line="240" w:lineRule="auto"/>
        <w:jc w:val="both"/>
        <w:rPr>
          <w:rFonts w:ascii="Arial" w:hAnsi="Arial" w:cs="Arial"/>
          <w:color w:val="auto"/>
          <w:sz w:val="20"/>
          <w:szCs w:val="20"/>
        </w:rPr>
      </w:pPr>
      <w:r w:rsidRPr="008A3933">
        <w:rPr>
          <w:rFonts w:ascii="Arial" w:hAnsi="Arial" w:cs="Arial"/>
          <w:noProof/>
          <w:sz w:val="20"/>
          <w:szCs w:val="20"/>
        </w:rPr>
        <mc:AlternateContent>
          <mc:Choice Requires="wpg">
            <w:drawing>
              <wp:anchor distT="0" distB="0" distL="114300" distR="114300" simplePos="0" relativeHeight="251700224" behindDoc="0" locked="0" layoutInCell="1" allowOverlap="1" wp14:anchorId="1125D0F2" wp14:editId="45286C74">
                <wp:simplePos x="0" y="0"/>
                <wp:positionH relativeFrom="margin">
                  <wp:posOffset>-3250</wp:posOffset>
                </wp:positionH>
                <wp:positionV relativeFrom="paragraph">
                  <wp:posOffset>145981</wp:posOffset>
                </wp:positionV>
                <wp:extent cx="6131859" cy="1990164"/>
                <wp:effectExtent l="0" t="0" r="2540" b="10160"/>
                <wp:wrapNone/>
                <wp:docPr id="1891882578" name="Group 3"/>
                <wp:cNvGraphicFramePr/>
                <a:graphic xmlns:a="http://schemas.openxmlformats.org/drawingml/2006/main">
                  <a:graphicData uri="http://schemas.microsoft.com/office/word/2010/wordprocessingGroup">
                    <wpg:wgp>
                      <wpg:cNvGrpSpPr/>
                      <wpg:grpSpPr>
                        <a:xfrm>
                          <a:off x="0" y="0"/>
                          <a:ext cx="6131859" cy="1990164"/>
                          <a:chOff x="0" y="-23483"/>
                          <a:chExt cx="5828196" cy="1510018"/>
                        </a:xfrm>
                      </wpg:grpSpPr>
                      <wpg:grpSp>
                        <wpg:cNvPr id="1610263067" name="Group 1"/>
                        <wpg:cNvGrpSpPr/>
                        <wpg:grpSpPr>
                          <a:xfrm>
                            <a:off x="0" y="-23046"/>
                            <a:ext cx="2973705" cy="1509581"/>
                            <a:chOff x="0" y="-23046"/>
                            <a:chExt cx="2973705" cy="1509581"/>
                          </a:xfrm>
                        </wpg:grpSpPr>
                        <wpg:graphicFrame>
                          <wpg:cNvPr id="1878214925" name="Chart 1">
                            <a:extLst>
                              <a:ext uri="{FF2B5EF4-FFF2-40B4-BE49-F238E27FC236}">
                                <a16:creationId xmlns:a16="http://schemas.microsoft.com/office/drawing/2014/main" id="{FB2810C5-89F0-4466-108A-3531379A2EFA}"/>
                              </a:ext>
                            </a:extLst>
                          </wpg:cNvPr>
                          <wpg:cNvFrPr/>
                          <wpg:xfrm>
                            <a:off x="0" y="0"/>
                            <a:ext cx="2973705" cy="1486535"/>
                          </wpg:xfrm>
                          <a:graphic>
                            <a:graphicData uri="http://schemas.openxmlformats.org/drawingml/2006/chart">
                              <c:chart xmlns:c="http://schemas.openxmlformats.org/drawingml/2006/chart" xmlns:r="http://schemas.openxmlformats.org/officeDocument/2006/relationships" r:id="rId9"/>
                            </a:graphicData>
                          </a:graphic>
                        </wpg:graphicFrame>
                        <wps:wsp>
                          <wps:cNvPr id="1254158796" name="Text Box 2"/>
                          <wps:cNvSpPr txBox="1">
                            <a:spLocks noChangeArrowheads="1"/>
                          </wps:cNvSpPr>
                          <wps:spPr bwMode="auto">
                            <a:xfrm flipH="1">
                              <a:off x="72855" y="-23046"/>
                              <a:ext cx="246806" cy="187697"/>
                            </a:xfrm>
                            <a:prstGeom prst="rect">
                              <a:avLst/>
                            </a:prstGeom>
                            <a:solidFill>
                              <a:srgbClr val="FFFFFF"/>
                            </a:solidFill>
                            <a:ln w="9525">
                              <a:noFill/>
                              <a:miter lim="800000"/>
                              <a:headEnd/>
                              <a:tailEnd/>
                            </a:ln>
                          </wps:spPr>
                          <wps:txbx>
                            <w:txbxContent>
                              <w:p w14:paraId="5B1E7105" w14:textId="5DCAA44F" w:rsidR="00B05513" w:rsidRPr="00BA5309" w:rsidRDefault="00562161" w:rsidP="00562161">
                                <w:pPr>
                                  <w:spacing w:after="0" w:line="240" w:lineRule="auto"/>
                                  <w:ind w:left="-142" w:right="-33"/>
                                  <w:jc w:val="both"/>
                                  <w:rPr>
                                    <w:rFonts w:ascii="Arial" w:hAnsi="Arial" w:cs="Arial"/>
                                    <w:sz w:val="20"/>
                                    <w:szCs w:val="20"/>
                                  </w:rPr>
                                </w:pPr>
                                <w:r>
                                  <w:rPr>
                                    <w:rFonts w:ascii="Arial" w:hAnsi="Arial" w:cs="Arial"/>
                                    <w:sz w:val="20"/>
                                    <w:szCs w:val="20"/>
                                  </w:rPr>
                                  <w:t>(</w:t>
                                </w:r>
                                <w:r w:rsidR="00B05513" w:rsidRPr="00BA5309">
                                  <w:rPr>
                                    <w:rFonts w:ascii="Arial" w:hAnsi="Arial" w:cs="Arial"/>
                                    <w:sz w:val="20"/>
                                    <w:szCs w:val="20"/>
                                  </w:rPr>
                                  <w:t>a</w:t>
                                </w:r>
                                <w:r>
                                  <w:rPr>
                                    <w:rFonts w:ascii="Arial" w:hAnsi="Arial" w:cs="Arial"/>
                                    <w:sz w:val="20"/>
                                    <w:szCs w:val="20"/>
                                  </w:rPr>
                                  <w:t>)</w:t>
                                </w:r>
                              </w:p>
                            </w:txbxContent>
                          </wps:txbx>
                          <wps:bodyPr rot="0" vert="horz" wrap="square" lIns="91440" tIns="45720" rIns="91440" bIns="45720" anchor="t" anchorCtr="0">
                            <a:noAutofit/>
                          </wps:bodyPr>
                        </wps:wsp>
                      </wpg:grpSp>
                      <wpg:grpSp>
                        <wpg:cNvPr id="2707706" name="Group 2"/>
                        <wpg:cNvGrpSpPr/>
                        <wpg:grpSpPr>
                          <a:xfrm>
                            <a:off x="2973706" y="-23483"/>
                            <a:ext cx="2854490" cy="1509714"/>
                            <a:chOff x="-47790" y="-31434"/>
                            <a:chExt cx="2854490" cy="1509714"/>
                          </a:xfrm>
                        </wpg:grpSpPr>
                        <wpg:graphicFrame>
                          <wpg:cNvPr id="719894718" name="Chart 1">
                            <a:extLst>
                              <a:ext uri="{FF2B5EF4-FFF2-40B4-BE49-F238E27FC236}">
                                <a16:creationId xmlns:a16="http://schemas.microsoft.com/office/drawing/2014/main" id="{D189A952-66BE-F8CC-86AB-B899A3055D00}"/>
                              </a:ext>
                            </a:extLst>
                          </wpg:cNvPr>
                          <wpg:cNvFrPr/>
                          <wpg:xfrm>
                            <a:off x="0" y="0"/>
                            <a:ext cx="2806700" cy="1478280"/>
                          </wpg:xfrm>
                          <a:graphic>
                            <a:graphicData uri="http://schemas.openxmlformats.org/drawingml/2006/chart">
                              <c:chart xmlns:c="http://schemas.openxmlformats.org/drawingml/2006/chart" xmlns:r="http://schemas.openxmlformats.org/officeDocument/2006/relationships" r:id="rId10"/>
                            </a:graphicData>
                          </a:graphic>
                        </wpg:graphicFrame>
                        <wps:wsp>
                          <wps:cNvPr id="1969664429" name="Text Box 2"/>
                          <wps:cNvSpPr txBox="1">
                            <a:spLocks noChangeArrowheads="1"/>
                          </wps:cNvSpPr>
                          <wps:spPr bwMode="auto">
                            <a:xfrm>
                              <a:off x="-47790" y="-31434"/>
                              <a:ext cx="261706" cy="188134"/>
                            </a:xfrm>
                            <a:prstGeom prst="rect">
                              <a:avLst/>
                            </a:prstGeom>
                            <a:solidFill>
                              <a:srgbClr val="FFFFFF"/>
                            </a:solidFill>
                            <a:ln w="9525">
                              <a:noFill/>
                              <a:miter lim="800000"/>
                              <a:headEnd/>
                              <a:tailEnd/>
                            </a:ln>
                          </wps:spPr>
                          <wps:txbx>
                            <w:txbxContent>
                              <w:p w14:paraId="39E2AEFA" w14:textId="122DFB14" w:rsidR="00B05513" w:rsidRPr="00BA5309" w:rsidRDefault="00562161" w:rsidP="00562161">
                                <w:pPr>
                                  <w:spacing w:after="0" w:line="240" w:lineRule="auto"/>
                                  <w:ind w:left="-142" w:right="-21"/>
                                  <w:rPr>
                                    <w:rFonts w:ascii="Arial" w:hAnsi="Arial" w:cs="Arial"/>
                                    <w:sz w:val="20"/>
                                    <w:szCs w:val="20"/>
                                  </w:rPr>
                                </w:pPr>
                                <w:r>
                                  <w:rPr>
                                    <w:rFonts w:ascii="Arial" w:hAnsi="Arial" w:cs="Arial"/>
                                    <w:sz w:val="20"/>
                                    <w:szCs w:val="20"/>
                                  </w:rPr>
                                  <w:t>(</w:t>
                                </w:r>
                                <w:r w:rsidR="00B05513" w:rsidRPr="00BA5309">
                                  <w:rPr>
                                    <w:rFonts w:ascii="Arial" w:hAnsi="Arial" w:cs="Arial"/>
                                    <w:sz w:val="20"/>
                                    <w:szCs w:val="20"/>
                                  </w:rPr>
                                  <w:t>b</w:t>
                                </w:r>
                                <w:r>
                                  <w:rPr>
                                    <w:rFonts w:ascii="Arial" w:hAnsi="Arial" w:cs="Arial"/>
                                    <w:sz w:val="20"/>
                                    <w:szCs w:val="20"/>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125D0F2" id="Group 3" o:spid="_x0000_s1026" style="position:absolute;left:0;text-align:left;margin-left:-.25pt;margin-top:11.5pt;width:482.8pt;height:156.7pt;z-index:251700224;mso-position-horizontal-relative:margin;mso-width-relative:margin;mso-height-relative:margin" coordorigin=",-234" coordsize="58281,15100"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VAAAAeGwvY2hhcnRzL2NvbG9yczI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QAAAHhs&#10;L2NoYXJ0cy9jb2xvcnMz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UAAAB4bC9jaGFydHMvY29sb3JzN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QAAAHhs&#10;L2NoYXJ0cy9jb2xvcnM3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VAAAAeGwvY2hhcnRzL2Nv&#10;bG9yczk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gAAAHhsL2NoYXJ0cy9j&#10;b2xvcnMxM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HBSn&#10;qP0AAABuAwAAFgAAAHhsL2NoYXJ0cy9jb2xvcnMxM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gAAAHhsL2NoYXJ0cy9j&#10;b2xvcnMx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WAAAAeGwvY2hhcnRzL2NvbG9yczE0&#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AcFKeo/QAAAG4DAAAWAAAA&#10;eGwvY2hhcnRzL2NvbG9yczE1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HBSnqP0AAABuAwAAFgAAAHhsL2NoYXJ0cy9jb2xvcnMxO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BwUp6j9&#10;AAAAbgMAABYAAAB4bC9jaGFydHMvY29sb3JzMTk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gAAAHhs&#10;L2NoYXJ0cy9jb2xvcnMyM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WAAAAeGwvY2hhcnRzL2NvbG9yczIx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gAAAHhsL2No&#10;YXJ0cy9jb2xvcnMy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YA&#10;AAB4bC9jaGFydHMvY29sb3JzMj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WAAAAeGwvY2hhcnRzL2NvbG9yczI0&#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gAAAHhsL2No&#10;YXJ0cy9jb2xvcnMyN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BwUp6j9&#10;AAAAbgMAABYAAAB4bC9jaGFydHMvY29sb3JzMjY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WAAAAeGwvY2hhcnRzL2NvbG9yczI3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YA&#10;AAB4bC9jaGFydHMvY29sb3JzMjg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&#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I5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YAAAB4bC9jaGFydHMv&#10;Y29sb3JzMzA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WAAAAeGwvY2hhcnRzL2NvbG9ycz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BwUp6j9AAAAbgMAABYAAAB4bC9jaGFydHMvY29sb3JzMz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HBSnqP0AAABuAwAAFgAAAHhsL2NoYXJ0cy9j&#10;b2xvcnMz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YAAAB4bC9jaGFydHMvY29sb3JzMz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W&#10;AAAAeGwvY2hhcnRzL2NvbG9yczM4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W&#10;AAAAeGwvY2hhcnRzL2NvbG9yczM5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HBSnqP0AAABuAwAAFgAAAHhsL2NoYXJ0cy9jb2xvcnM0M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&#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HBSnqP0AAABuAwAAFgAAAHhsL2NoYXJ0cy9jb2xvcnM0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YAAAB4bC9jaGFydHMv&#10;Y29sb3JzNDM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gAAAHhsL2No&#10;YXJ0cy9jb2xvcnM0NC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AcFKeo/QAAAG4DAAAWAAAA&#10;eGwvY2hhcnRzL2NvbG9yczQ1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&#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Q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V&#10;AAAAeGwvY2hhcnRzL2NvbG9ycz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HBSnqP0A&#10;AABuAwAAFQAAAHhsL2NoYXJ0cy9jb2xvcnMy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VAAAAeGwvY2hhcnRzL2NvbG9yczM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QAAAHhsL2No&#10;YXJ0cy9jb2xvcnM1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HBSn&#10;qP0AAABuAwAAFQAAAHhsL2NoYXJ0cy9jb2xvcnM3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VAAAAeGwvY2hhcnRzL2NvbG9yczg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VAAAAeGwvY2hhcnRzL2NvbG9yczk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YA&#10;AAB4bC9jaGFydHMvY29sb3JzMT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HBSnqP0AAABuAwAAFgAAAHhsL2NoYXJ0cy9jb2xvcnMxM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gAAAHhs&#10;L2NoYXJ0cy9jb2xvcnMxN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HBSnqP0AAABuAwAAFgAAAHhsL2NoYXJ0cy9jb2xvcnMxN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&#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E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gAAAHhsL2No&#10;YXJ0cy9jb2xvcnMxO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W&#10;AAAAeGwvY2hhcnRzL2NvbG9yczIx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YAAAB4bC9jaGFydHMvY29sb3JzMj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WAAAAeGwvY2hhcnRzL2NvbG9yczI1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BwUp6j9AAAAbgMAABYAAAB4bC9jaGFydHMvY29sb3JzMjY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AcFKeo/QAAAG4DAAAWAAAAeGwvY2hhcnRzL2NvbG9yczI4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YA&#10;AAB4bC9jaGFydHMvY29sb3JzMzA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HBSnqP0AAABuAwAAFgAAAHhsL2NoYXJ0cy9jb2xvcnMzNC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BwUp6j9AAAAbgMAABYAAAB4bC9jaGFydHMvY29sb3JzMzU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HBSnqP0AAABuAwAAFgAAAHhsL2NoYXJ0cy9jb2xvcnMzN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HBSnqP0AAABuAwAAFgAAAHhsL2NoYXJ0cy9jb2xvcnMzN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WAAAAeGwvY2hhcnRzL2NvbG9yczQw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BwUp6j9&#10;AAAAbgMAABYAAAB4bC9jaGFydHMvY29sb3JzNDE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gAAAHhs&#10;L2NoYXJ0cy9jb2xvcnM0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BwUp6j9AAAA&#10;bgMAABYAAAB4bC9jaGFydHMvY29sb3JzNDM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WAAAAeGwvY2hhcnRzL2NvbG9yczQ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BwUp6j9&#10;AAAAbgMAABYAAAB4bC9jaGFydHMvY29sb3JzNDU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BwUp6j9AAAA&#10;bgMAABYAAAB4bC9jaGFydHMvY29sb3JzNDY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&#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Q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">
                <v:group id="Group 1" o:spid="_x0000_s1027" style="position:absolute;top:-230;width:29737;height:15095" coordorigin=",-230" coordsize="29737,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8" type="#_x0000_t75" style="position:absolute;left:-57;top:-49;width:29838;height:14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">
                    <v:imagedata r:id="rId11" o:title=""/>
                    <o:lock v:ext="edit" aspectratio="f"/>
                  </v:shape>
                  <v:shapetype id="_x0000_t202" coordsize="21600,21600" o:spt="202" path="m,l,21600r21600,l21600,xe">
                    <v:stroke joinstyle="miter"/>
                    <v:path gradientshapeok="t" o:connecttype="rect"/>
                  </v:shapetype>
                  <v:shape id="Text Box 2" o:spid="_x0000_s1029" type="#_x0000_t202" style="position:absolute;left:728;top:-230;width:2468;height:18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" stroked="f">
                    <v:textbox>
                      <w:txbxContent>
                        <w:p w14:paraId="5B1E7105" w14:textId="5DCAA44F" w:rsidR="00B05513" w:rsidRPr="00BA5309" w:rsidRDefault="00562161" w:rsidP="00562161">
                          <w:pPr>
                            <w:spacing w:after="0" w:line="240" w:lineRule="auto"/>
                            <w:ind w:left="-142" w:right="-33"/>
                            <w:jc w:val="both"/>
                            <w:rPr>
                              <w:rFonts w:ascii="Arial" w:hAnsi="Arial" w:cs="Arial"/>
                              <w:sz w:val="20"/>
                              <w:szCs w:val="20"/>
                            </w:rPr>
                          </w:pPr>
                          <w:r>
                            <w:rPr>
                              <w:rFonts w:ascii="Arial" w:hAnsi="Arial" w:cs="Arial"/>
                              <w:sz w:val="20"/>
                              <w:szCs w:val="20"/>
                            </w:rPr>
                            <w:t>(</w:t>
                          </w:r>
                          <w:r w:rsidR="00B05513" w:rsidRPr="00BA5309">
                            <w:rPr>
                              <w:rFonts w:ascii="Arial" w:hAnsi="Arial" w:cs="Arial"/>
                              <w:sz w:val="20"/>
                              <w:szCs w:val="20"/>
                            </w:rPr>
                            <w:t>a</w:t>
                          </w:r>
                          <w:r>
                            <w:rPr>
                              <w:rFonts w:ascii="Arial" w:hAnsi="Arial" w:cs="Arial"/>
                              <w:sz w:val="20"/>
                              <w:szCs w:val="20"/>
                            </w:rPr>
                            <w:t>)</w:t>
                          </w:r>
                        </w:p>
                      </w:txbxContent>
                    </v:textbox>
                  </v:shape>
                </v:group>
                <v:group id="Group 2" o:spid="_x0000_s1030" style="position:absolute;left:29737;top:-234;width:28544;height:15096" coordorigin="-477,-314" coordsize="28544,1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">
                  <v:shape id="Chart 1" o:spid="_x0000_s1031" type="#_x0000_t75" style="position:absolute;left:-85;top:-36;width:28216;height:14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">
                    <v:imagedata r:id="rId12" o:title=""/>
                    <o:lock v:ext="edit" aspectratio="f"/>
                  </v:shape>
                  <v:shape id="Text Box 2" o:spid="_x0000_s1032" type="#_x0000_t202" style="position:absolute;left:-477;top:-314;width:2616;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" stroked="f">
                    <v:textbox>
                      <w:txbxContent>
                        <w:p w14:paraId="39E2AEFA" w14:textId="122DFB14" w:rsidR="00B05513" w:rsidRPr="00BA5309" w:rsidRDefault="00562161" w:rsidP="00562161">
                          <w:pPr>
                            <w:spacing w:after="0" w:line="240" w:lineRule="auto"/>
                            <w:ind w:left="-142" w:right="-21"/>
                            <w:rPr>
                              <w:rFonts w:ascii="Arial" w:hAnsi="Arial" w:cs="Arial"/>
                              <w:sz w:val="20"/>
                              <w:szCs w:val="20"/>
                            </w:rPr>
                          </w:pPr>
                          <w:r>
                            <w:rPr>
                              <w:rFonts w:ascii="Arial" w:hAnsi="Arial" w:cs="Arial"/>
                              <w:sz w:val="20"/>
                              <w:szCs w:val="20"/>
                            </w:rPr>
                            <w:t>(</w:t>
                          </w:r>
                          <w:r w:rsidR="00B05513" w:rsidRPr="00BA5309">
                            <w:rPr>
                              <w:rFonts w:ascii="Arial" w:hAnsi="Arial" w:cs="Arial"/>
                              <w:sz w:val="20"/>
                              <w:szCs w:val="20"/>
                            </w:rPr>
                            <w:t>b</w:t>
                          </w:r>
                          <w:r>
                            <w:rPr>
                              <w:rFonts w:ascii="Arial" w:hAnsi="Arial" w:cs="Arial"/>
                              <w:sz w:val="20"/>
                              <w:szCs w:val="20"/>
                            </w:rPr>
                            <w:t>)</w:t>
                          </w:r>
                        </w:p>
                      </w:txbxContent>
                    </v:textbox>
                  </v:shape>
                </v:group>
                <w10:wrap anchorx="margin"/>
              </v:group>
              <o:OLEObject Type="Embed" ProgID="Excel.Chart.8" ShapeID="Chart 1" DrawAspect="Content" ObjectID="_1824998621" r:id="rId13">
                <o:FieldCodes>\s</o:FieldCodes>
              </o:OLEObject>
              <o:OLEObject Type="Embed" ProgID="Excel.Chart.8" ShapeID="Chart 1" DrawAspect="Content" ObjectID="_1824998622" r:id="rId14">
                <o:FieldCodes>\s</o:FieldCodes>
              </o:OLEObject>
            </w:pict>
          </mc:Fallback>
        </mc:AlternateContent>
      </w:r>
    </w:p>
    <w:p w14:paraId="0E890804" w14:textId="4042308D" w:rsidR="00B05513" w:rsidRDefault="00B05513" w:rsidP="008A3933">
      <w:pPr>
        <w:spacing w:after="0" w:line="240" w:lineRule="auto"/>
        <w:jc w:val="both"/>
        <w:rPr>
          <w:rFonts w:ascii="Arial" w:hAnsi="Arial" w:cs="Arial"/>
          <w:color w:val="auto"/>
          <w:sz w:val="20"/>
          <w:szCs w:val="20"/>
        </w:rPr>
      </w:pPr>
    </w:p>
    <w:p w14:paraId="74B5612A" w14:textId="77777777" w:rsidR="00B05513" w:rsidRDefault="00B05513" w:rsidP="008A3933">
      <w:pPr>
        <w:spacing w:after="0" w:line="240" w:lineRule="auto"/>
        <w:jc w:val="both"/>
        <w:rPr>
          <w:rFonts w:ascii="Arial" w:hAnsi="Arial" w:cs="Arial"/>
          <w:color w:val="auto"/>
          <w:sz w:val="20"/>
          <w:szCs w:val="20"/>
        </w:rPr>
      </w:pPr>
    </w:p>
    <w:p w14:paraId="3768B2B4" w14:textId="77777777" w:rsidR="00B05513" w:rsidRDefault="00B05513" w:rsidP="008A3933">
      <w:pPr>
        <w:spacing w:after="0" w:line="240" w:lineRule="auto"/>
        <w:jc w:val="both"/>
        <w:rPr>
          <w:rFonts w:ascii="Arial" w:hAnsi="Arial" w:cs="Arial"/>
          <w:color w:val="auto"/>
          <w:sz w:val="20"/>
          <w:szCs w:val="20"/>
        </w:rPr>
      </w:pPr>
    </w:p>
    <w:p w14:paraId="79E7EFD9" w14:textId="77777777" w:rsidR="00B05513" w:rsidRDefault="00B05513" w:rsidP="008A3933">
      <w:pPr>
        <w:spacing w:after="0" w:line="240" w:lineRule="auto"/>
        <w:jc w:val="both"/>
        <w:rPr>
          <w:rFonts w:ascii="Arial" w:hAnsi="Arial" w:cs="Arial"/>
          <w:color w:val="auto"/>
          <w:sz w:val="20"/>
          <w:szCs w:val="20"/>
        </w:rPr>
      </w:pPr>
    </w:p>
    <w:p w14:paraId="7E22B730" w14:textId="77777777" w:rsidR="00B05513" w:rsidRDefault="00B05513" w:rsidP="008A3933">
      <w:pPr>
        <w:spacing w:after="0" w:line="240" w:lineRule="auto"/>
        <w:jc w:val="both"/>
        <w:rPr>
          <w:rFonts w:ascii="Arial" w:hAnsi="Arial" w:cs="Arial"/>
          <w:color w:val="auto"/>
          <w:sz w:val="20"/>
          <w:szCs w:val="20"/>
        </w:rPr>
      </w:pPr>
    </w:p>
    <w:p w14:paraId="23B38630" w14:textId="77777777" w:rsidR="00B05513" w:rsidRDefault="00B05513" w:rsidP="008A3933">
      <w:pPr>
        <w:spacing w:after="0" w:line="240" w:lineRule="auto"/>
        <w:jc w:val="both"/>
        <w:rPr>
          <w:rFonts w:ascii="Arial" w:hAnsi="Arial" w:cs="Arial"/>
          <w:color w:val="auto"/>
          <w:sz w:val="20"/>
          <w:szCs w:val="20"/>
        </w:rPr>
      </w:pPr>
    </w:p>
    <w:p w14:paraId="7303F714" w14:textId="77777777" w:rsidR="00B05513" w:rsidRDefault="00B05513" w:rsidP="008A3933">
      <w:pPr>
        <w:spacing w:after="0" w:line="240" w:lineRule="auto"/>
        <w:jc w:val="both"/>
        <w:rPr>
          <w:rFonts w:ascii="Arial" w:hAnsi="Arial" w:cs="Arial"/>
          <w:color w:val="auto"/>
          <w:sz w:val="20"/>
          <w:szCs w:val="20"/>
        </w:rPr>
      </w:pPr>
    </w:p>
    <w:p w14:paraId="54883C08" w14:textId="77777777" w:rsidR="00B05513" w:rsidRDefault="00B05513" w:rsidP="008A3933">
      <w:pPr>
        <w:spacing w:after="0" w:line="240" w:lineRule="auto"/>
        <w:jc w:val="both"/>
        <w:rPr>
          <w:rFonts w:ascii="Arial" w:hAnsi="Arial" w:cs="Arial"/>
          <w:color w:val="auto"/>
          <w:sz w:val="20"/>
          <w:szCs w:val="20"/>
        </w:rPr>
      </w:pPr>
    </w:p>
    <w:p w14:paraId="3E0F54E2" w14:textId="77777777" w:rsidR="00B05513" w:rsidRDefault="00B05513" w:rsidP="008A3933">
      <w:pPr>
        <w:spacing w:after="0" w:line="240" w:lineRule="auto"/>
        <w:jc w:val="both"/>
        <w:rPr>
          <w:rFonts w:ascii="Arial" w:hAnsi="Arial" w:cs="Arial"/>
          <w:color w:val="auto"/>
          <w:sz w:val="20"/>
          <w:szCs w:val="20"/>
        </w:rPr>
      </w:pPr>
    </w:p>
    <w:p w14:paraId="22B38EF7" w14:textId="77777777" w:rsidR="00B05513" w:rsidRDefault="00B05513" w:rsidP="008A3933">
      <w:pPr>
        <w:spacing w:after="0" w:line="240" w:lineRule="auto"/>
        <w:jc w:val="both"/>
        <w:rPr>
          <w:rFonts w:ascii="Arial" w:hAnsi="Arial" w:cs="Arial"/>
          <w:color w:val="auto"/>
          <w:sz w:val="20"/>
          <w:szCs w:val="20"/>
        </w:rPr>
      </w:pPr>
    </w:p>
    <w:p w14:paraId="1FEAA73C" w14:textId="77777777" w:rsidR="00B05513" w:rsidRDefault="00B05513" w:rsidP="008A3933">
      <w:pPr>
        <w:spacing w:after="0" w:line="240" w:lineRule="auto"/>
        <w:jc w:val="both"/>
        <w:rPr>
          <w:rFonts w:ascii="Arial" w:hAnsi="Arial" w:cs="Arial"/>
          <w:color w:val="auto"/>
          <w:sz w:val="20"/>
          <w:szCs w:val="20"/>
        </w:rPr>
      </w:pPr>
    </w:p>
    <w:p w14:paraId="14614615" w14:textId="77777777" w:rsidR="00B05513" w:rsidRDefault="00B05513" w:rsidP="008A3933">
      <w:pPr>
        <w:spacing w:after="0" w:line="240" w:lineRule="auto"/>
        <w:jc w:val="both"/>
        <w:rPr>
          <w:rFonts w:ascii="Arial" w:hAnsi="Arial" w:cs="Arial"/>
          <w:color w:val="auto"/>
          <w:sz w:val="20"/>
          <w:szCs w:val="20"/>
        </w:rPr>
      </w:pPr>
    </w:p>
    <w:p w14:paraId="54C62C1A" w14:textId="77777777" w:rsidR="00B05513" w:rsidRDefault="00B05513" w:rsidP="008A3933">
      <w:pPr>
        <w:spacing w:after="0" w:line="240" w:lineRule="auto"/>
        <w:jc w:val="both"/>
        <w:rPr>
          <w:rFonts w:ascii="Arial" w:hAnsi="Arial" w:cs="Arial"/>
          <w:color w:val="auto"/>
          <w:sz w:val="20"/>
          <w:szCs w:val="20"/>
        </w:rPr>
      </w:pPr>
    </w:p>
    <w:p w14:paraId="1E9BB132" w14:textId="77777777" w:rsidR="00B05513" w:rsidRDefault="00B05513" w:rsidP="008A3933">
      <w:pPr>
        <w:spacing w:after="0" w:line="240" w:lineRule="auto"/>
        <w:jc w:val="both"/>
        <w:rPr>
          <w:rFonts w:ascii="Arial" w:hAnsi="Arial" w:cs="Arial"/>
          <w:color w:val="auto"/>
          <w:sz w:val="20"/>
          <w:szCs w:val="20"/>
        </w:rPr>
      </w:pPr>
    </w:p>
    <w:p w14:paraId="71FBA73B" w14:textId="77777777" w:rsidR="00B05513" w:rsidRPr="008A3933" w:rsidRDefault="00B05513" w:rsidP="00B0551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2</w:t>
      </w:r>
      <w:r w:rsidRPr="008A3933">
        <w:rPr>
          <w:rFonts w:ascii="Arial" w:hAnsi="Arial" w:cs="Arial"/>
          <w:color w:val="auto"/>
          <w:sz w:val="20"/>
          <w:szCs w:val="20"/>
        </w:rPr>
        <w:t xml:space="preserve">: Shows the effect of initial Pb (II) ions concentration on the removal efficiency (a) and adsorption capacity (b) of raw diatomite (Contact time 60 minutes, pH of 4, adsorbent dosage 2g/L,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C, and shaking speed 240rpm).</w:t>
      </w:r>
    </w:p>
    <w:p w14:paraId="6E130B41" w14:textId="77777777" w:rsidR="00B05513" w:rsidRDefault="00B05513" w:rsidP="008A3933">
      <w:pPr>
        <w:spacing w:after="0" w:line="240" w:lineRule="auto"/>
        <w:jc w:val="both"/>
        <w:rPr>
          <w:rFonts w:ascii="Arial" w:hAnsi="Arial" w:cs="Arial"/>
          <w:color w:val="auto"/>
          <w:sz w:val="20"/>
          <w:szCs w:val="20"/>
        </w:rPr>
      </w:pPr>
    </w:p>
    <w:p w14:paraId="12EAE646" w14:textId="1AA604CE" w:rsidR="009F2A37" w:rsidRDefault="00795255" w:rsidP="008A3933">
      <w:pPr>
        <w:spacing w:after="0" w:line="240" w:lineRule="auto"/>
        <w:jc w:val="both"/>
        <w:rPr>
          <w:rFonts w:ascii="Arial" w:hAnsi="Arial" w:cs="Arial"/>
          <w:color w:val="auto"/>
          <w:sz w:val="20"/>
          <w:szCs w:val="20"/>
          <w:shd w:val="clear" w:color="auto" w:fill="FFFFFF"/>
        </w:rPr>
      </w:pPr>
      <w:r w:rsidRPr="008A3933">
        <w:rPr>
          <w:rFonts w:ascii="Arial" w:hAnsi="Arial" w:cs="Arial"/>
          <w:color w:val="auto"/>
          <w:sz w:val="20"/>
          <w:szCs w:val="20"/>
        </w:rPr>
        <w:t xml:space="preserve">From Figure 2, it is evident that the percentage removal of Pb (II) ions decreased with increase in initial concentration of Pb (II) ions. The removal efficiency decreased from 99.21% to 97.89% when the initial Pb (II) ion concentration was increased from 10mg/L to 70mg/L. This was due to saturation of the active sorption sites on the raw diatomite surface at higher initial concentrations. Since the adsorbent dosage used was fixed at 2g/L, it had a fixed number of active sites. Hence, at higher initial concentrations, most of the active binding sites on the adsorbent were </w:t>
      </w:r>
      <w:r w:rsidRPr="008A3933">
        <w:rPr>
          <w:rFonts w:ascii="Arial" w:hAnsi="Arial" w:cs="Arial"/>
          <w:color w:val="auto"/>
          <w:sz w:val="20"/>
          <w:szCs w:val="20"/>
          <w:shd w:val="clear" w:color="auto" w:fill="FFFFFF"/>
        </w:rPr>
        <w:t xml:space="preserve">saturated due to the presence of more Pb (II) ions compared to the available sorption sites leading lower removal efficiency. At low initial concentrations of Pb (II) ions, </w:t>
      </w:r>
      <w:r w:rsidRPr="008A3933">
        <w:rPr>
          <w:rFonts w:ascii="Arial" w:hAnsi="Arial" w:cs="Arial"/>
          <w:color w:val="auto"/>
          <w:sz w:val="20"/>
          <w:szCs w:val="20"/>
        </w:rPr>
        <w:t xml:space="preserve">sufficient number of adsorption sites exists on the raw diatomite surface, therefore, more Pb (II) ions interact with the adsorbent leading to higher removal efficiency. Similar observations were observed by Sun </w:t>
      </w:r>
      <w:r w:rsidRPr="008A3933">
        <w:rPr>
          <w:rFonts w:ascii="Arial" w:hAnsi="Arial" w:cs="Arial"/>
          <w:i/>
          <w:iCs/>
          <w:color w:val="auto"/>
          <w:sz w:val="20"/>
          <w:szCs w:val="20"/>
        </w:rPr>
        <w:t>et al</w:t>
      </w:r>
      <w:r w:rsidRPr="008A3933">
        <w:rPr>
          <w:rFonts w:ascii="Arial" w:hAnsi="Arial" w:cs="Arial"/>
          <w:color w:val="auto"/>
          <w:sz w:val="20"/>
          <w:szCs w:val="20"/>
        </w:rPr>
        <w:t xml:space="preserve">. (2019) on the adsorption of lead using raw diatomite. However, the adsorption capacity of the raw diatomite for Pb (II) ions increased form 4.961mg/g to 34.264mg/g </w:t>
      </w:r>
      <w:r w:rsidRPr="008A3933">
        <w:rPr>
          <w:rFonts w:ascii="Arial" w:hAnsi="Arial" w:cs="Arial"/>
          <w:color w:val="auto"/>
          <w:sz w:val="20"/>
          <w:szCs w:val="20"/>
          <w:shd w:val="clear" w:color="auto" w:fill="FFFFFF"/>
        </w:rPr>
        <w:t>when the initial concentration was increased from 10mg/L to 70mg/L.</w:t>
      </w:r>
      <w:r w:rsidRPr="008A3933">
        <w:rPr>
          <w:rFonts w:ascii="Arial" w:hAnsi="Arial" w:cs="Arial"/>
          <w:color w:val="auto"/>
          <w:sz w:val="20"/>
          <w:szCs w:val="20"/>
        </w:rPr>
        <w:t xml:space="preserve"> This was attributed to the increased rate of mass transfer due to the increased diffusivity of the driving force (</w:t>
      </w:r>
      <w:r w:rsidRPr="008A3933">
        <w:rPr>
          <w:rFonts w:ascii="Arial" w:hAnsi="Arial" w:cs="Arial"/>
          <w:color w:val="auto"/>
          <w:sz w:val="20"/>
          <w:szCs w:val="20"/>
          <w:shd w:val="clear" w:color="auto" w:fill="FFFFFF"/>
        </w:rPr>
        <w:t xml:space="preserve">Gebretsadik </w:t>
      </w:r>
      <w:r w:rsidRPr="008A3933">
        <w:rPr>
          <w:rFonts w:ascii="Arial" w:hAnsi="Arial" w:cs="Arial"/>
          <w:i/>
          <w:iCs/>
          <w:color w:val="auto"/>
          <w:sz w:val="20"/>
          <w:szCs w:val="20"/>
          <w:shd w:val="clear" w:color="auto" w:fill="FFFFFF"/>
        </w:rPr>
        <w:t>et al.,</w:t>
      </w:r>
      <w:r w:rsidRPr="008A3933">
        <w:rPr>
          <w:rFonts w:ascii="Arial" w:hAnsi="Arial" w:cs="Arial"/>
          <w:color w:val="auto"/>
          <w:sz w:val="20"/>
          <w:szCs w:val="20"/>
          <w:shd w:val="clear" w:color="auto" w:fill="FFFFFF"/>
        </w:rPr>
        <w:t xml:space="preserve"> 2020).</w:t>
      </w:r>
    </w:p>
    <w:p w14:paraId="501E316E" w14:textId="12CB2E5C" w:rsidR="009F2A37" w:rsidRPr="00B05513" w:rsidRDefault="009F2A37" w:rsidP="00B05513">
      <w:pPr>
        <w:spacing w:after="0" w:line="240" w:lineRule="auto"/>
        <w:jc w:val="both"/>
        <w:rPr>
          <w:rFonts w:ascii="Arial" w:hAnsi="Arial" w:cs="Arial"/>
          <w:color w:val="auto"/>
          <w:sz w:val="20"/>
          <w:szCs w:val="20"/>
        </w:rPr>
      </w:pPr>
    </w:p>
    <w:p w14:paraId="4F9CF52A" w14:textId="1F01A474" w:rsidR="00795255" w:rsidRPr="00E54619" w:rsidRDefault="00BA5309" w:rsidP="00572EF0">
      <w:pPr>
        <w:spacing w:line="240" w:lineRule="auto"/>
        <w:rPr>
          <w:rFonts w:ascii="Arial" w:hAnsi="Arial" w:cs="Arial"/>
          <w:b/>
          <w:bCs/>
          <w:color w:val="auto"/>
          <w:sz w:val="22"/>
        </w:rPr>
      </w:pPr>
      <w:r w:rsidRPr="00E54619">
        <w:rPr>
          <w:rFonts w:ascii="Arial" w:hAnsi="Arial" w:cs="Arial"/>
          <w:b/>
          <w:bCs/>
          <w:color w:val="auto"/>
          <w:sz w:val="22"/>
        </w:rPr>
        <w:t xml:space="preserve">3.3 </w:t>
      </w:r>
      <w:r w:rsidR="00795255" w:rsidRPr="00E54619">
        <w:rPr>
          <w:rFonts w:ascii="Arial" w:hAnsi="Arial" w:cs="Arial"/>
          <w:b/>
          <w:bCs/>
          <w:color w:val="auto"/>
          <w:sz w:val="22"/>
        </w:rPr>
        <w:t>Effect of pH</w:t>
      </w:r>
    </w:p>
    <w:p w14:paraId="2BC64214" w14:textId="7600E62A" w:rsidR="00795255" w:rsidRPr="008A3933" w:rsidRDefault="00795255" w:rsidP="008A3933">
      <w:pPr>
        <w:autoSpaceDE w:val="0"/>
        <w:autoSpaceDN w:val="0"/>
        <w:adjustRightInd w:val="0"/>
        <w:spacing w:after="0" w:line="240" w:lineRule="auto"/>
        <w:jc w:val="both"/>
        <w:rPr>
          <w:rFonts w:ascii="Arial" w:hAnsi="Arial" w:cs="Arial"/>
          <w:color w:val="auto"/>
          <w:sz w:val="20"/>
          <w:szCs w:val="20"/>
          <w:shd w:val="clear" w:color="auto" w:fill="FFFFFF"/>
        </w:rPr>
      </w:pPr>
      <w:r w:rsidRPr="008A3933">
        <w:rPr>
          <w:rFonts w:ascii="Arial" w:hAnsi="Arial" w:cs="Arial"/>
          <w:color w:val="auto"/>
          <w:sz w:val="20"/>
          <w:szCs w:val="20"/>
        </w:rPr>
        <w:t>T</w:t>
      </w:r>
      <w:r w:rsidRPr="008A3933">
        <w:rPr>
          <w:rStyle w:val="fontstyle01"/>
          <w:rFonts w:ascii="Arial" w:hAnsi="Arial" w:cs="Arial"/>
          <w:color w:val="auto"/>
        </w:rPr>
        <w:t xml:space="preserve">he pH value of a solution greatly influences the </w:t>
      </w:r>
      <w:r w:rsidRPr="008A3933">
        <w:rPr>
          <w:rFonts w:ascii="Arial" w:hAnsi="Arial" w:cs="Arial"/>
          <w:color w:val="auto"/>
          <w:sz w:val="20"/>
          <w:szCs w:val="20"/>
        </w:rPr>
        <w:t>chemical speciation of metal ions in the sorbate and also the ionization of functional groups on the adsorbent surface (</w:t>
      </w:r>
      <w:r w:rsidRPr="008A3933">
        <w:rPr>
          <w:rFonts w:ascii="Arial" w:hAnsi="Arial" w:cs="Arial"/>
          <w:color w:val="auto"/>
          <w:sz w:val="20"/>
          <w:szCs w:val="20"/>
          <w:shd w:val="clear" w:color="auto" w:fill="FFFFFF"/>
        </w:rPr>
        <w:t xml:space="preserve">Abbar </w:t>
      </w:r>
      <w:r w:rsidRPr="008A3933">
        <w:rPr>
          <w:rFonts w:ascii="Arial" w:hAnsi="Arial" w:cs="Arial"/>
          <w:i/>
          <w:iCs/>
          <w:color w:val="auto"/>
          <w:sz w:val="20"/>
          <w:szCs w:val="20"/>
          <w:shd w:val="clear" w:color="auto" w:fill="FFFFFF"/>
        </w:rPr>
        <w:t>et al.,</w:t>
      </w:r>
      <w:r w:rsidRPr="008A3933">
        <w:rPr>
          <w:rFonts w:ascii="Arial" w:hAnsi="Arial" w:cs="Arial"/>
          <w:color w:val="auto"/>
          <w:sz w:val="20"/>
          <w:szCs w:val="20"/>
          <w:shd w:val="clear" w:color="auto" w:fill="FFFFFF"/>
        </w:rPr>
        <w:t xml:space="preserve"> 2017). The effect of pH on the adsorption of Pb (II) ions on to raw diatomite was studied by varying the pH from 2 to 6 while holding the other parameters constant. Figure 3 shows effect of pH on the removal efficiency of Pb (II) ions by the raw diatomite. </w:t>
      </w:r>
      <w:r w:rsidRPr="008A3933">
        <w:rPr>
          <w:rFonts w:ascii="Arial" w:hAnsi="Arial" w:cs="Arial"/>
          <w:color w:val="auto"/>
          <w:sz w:val="20"/>
          <w:szCs w:val="20"/>
        </w:rPr>
        <w:t>It was observed that the removal efficiency increased from 77.22% to 99.21% when the solution pH was raised from 2 to 4. Further increase in pH from 4 to 6 led to a slight decrease in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(II) ions removal from 99.21% to 98.93%. The maximum removal efficiency was obtained at optimal pH of 4. The low removal efficiency at lower pH values was attributed to saturation of active binding sites with hydrogen ions and also due to the competition for the active binding sites between hydrogen ions and Pb (II) ions at low pH values leading to low adsorption of Pb (II)ions. In addition, the hydroxyl groups (-OH) on the diatomite surface protonate at low pH values making the diatomite surface be charge positively, therefore the positively charged surface repels the Pb (II) cations resulting in the low removal efficiency at low pH values. At higher pH values, the hydroxyl groups lose a proton making the diatomite surface to be negatively (</w:t>
      </w:r>
      <w:r w:rsidRPr="008A3933">
        <w:rPr>
          <w:rFonts w:ascii="Arial" w:hAnsi="Arial" w:cs="Arial"/>
          <w:color w:val="auto"/>
          <w:sz w:val="20"/>
          <w:szCs w:val="20"/>
          <w:shd w:val="clear" w:color="auto" w:fill="FFFFFF"/>
        </w:rPr>
        <w:t>Bilgin and Tulun, 2015, El Sayed,2018)</w:t>
      </w:r>
      <w:r w:rsidRPr="008A3933">
        <w:rPr>
          <w:rFonts w:ascii="Arial" w:hAnsi="Arial" w:cs="Arial"/>
          <w:color w:val="auto"/>
          <w:sz w:val="20"/>
          <w:szCs w:val="20"/>
        </w:rPr>
        <w:t>.</w:t>
      </w:r>
    </w:p>
    <w:p w14:paraId="01EB3316" w14:textId="53D6EC18" w:rsidR="00DB001F" w:rsidRPr="008A3933" w:rsidRDefault="00DB001F" w:rsidP="008A3933">
      <w:pPr>
        <w:spacing w:after="0" w:line="240" w:lineRule="auto"/>
        <w:jc w:val="center"/>
        <w:rPr>
          <w:rFonts w:ascii="Arial" w:hAnsi="Arial" w:cs="Arial"/>
          <w:b/>
          <w:bCs/>
          <w:color w:val="auto"/>
          <w:sz w:val="20"/>
          <w:szCs w:val="20"/>
        </w:rPr>
      </w:pPr>
      <w:r w:rsidRPr="008A3933">
        <w:rPr>
          <w:rFonts w:ascii="Arial" w:hAnsi="Arial" w:cs="Arial"/>
          <w:noProof/>
          <w:sz w:val="20"/>
          <w:szCs w:val="20"/>
        </w:rPr>
        <w:drawing>
          <wp:anchor distT="0" distB="0" distL="114300" distR="114300" simplePos="0" relativeHeight="251680768" behindDoc="0" locked="0" layoutInCell="1" allowOverlap="1" wp14:anchorId="251AD159" wp14:editId="2C2BEDF4">
            <wp:simplePos x="0" y="0"/>
            <wp:positionH relativeFrom="page">
              <wp:posOffset>1997849</wp:posOffset>
            </wp:positionH>
            <wp:positionV relativeFrom="paragraph">
              <wp:posOffset>146140</wp:posOffset>
            </wp:positionV>
            <wp:extent cx="3688336" cy="1744275"/>
            <wp:effectExtent l="0" t="0" r="7620" b="8890"/>
            <wp:wrapNone/>
            <wp:docPr id="1551610098" name="Chart 1">
              <a:extLst xmlns:a="http://schemas.openxmlformats.org/drawingml/2006/main">
                <a:ext uri="{FF2B5EF4-FFF2-40B4-BE49-F238E27FC236}">
                  <a16:creationId xmlns:a16="http://schemas.microsoft.com/office/drawing/2014/main" id="{3D400E5C-A7CD-E0A7-49F1-F2ED073CE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3AA34CE" w14:textId="2CB5C1C2" w:rsidR="00DB001F" w:rsidRPr="008A3933" w:rsidRDefault="00DB001F" w:rsidP="008A3933">
      <w:pPr>
        <w:spacing w:after="0" w:line="240" w:lineRule="auto"/>
        <w:jc w:val="center"/>
        <w:rPr>
          <w:rFonts w:ascii="Arial" w:hAnsi="Arial" w:cs="Arial"/>
          <w:b/>
          <w:bCs/>
          <w:color w:val="auto"/>
          <w:sz w:val="20"/>
          <w:szCs w:val="20"/>
        </w:rPr>
      </w:pPr>
    </w:p>
    <w:p w14:paraId="47DEBE61" w14:textId="77777777" w:rsidR="00DB001F" w:rsidRPr="008A3933" w:rsidRDefault="00DB001F" w:rsidP="008A3933">
      <w:pPr>
        <w:spacing w:after="0" w:line="240" w:lineRule="auto"/>
        <w:jc w:val="center"/>
        <w:rPr>
          <w:rFonts w:ascii="Arial" w:hAnsi="Arial" w:cs="Arial"/>
          <w:b/>
          <w:bCs/>
          <w:color w:val="auto"/>
          <w:sz w:val="20"/>
          <w:szCs w:val="20"/>
        </w:rPr>
      </w:pPr>
    </w:p>
    <w:p w14:paraId="12A9FE47" w14:textId="77777777" w:rsidR="00DB001F" w:rsidRPr="008A3933" w:rsidRDefault="00DB001F" w:rsidP="008A3933">
      <w:pPr>
        <w:spacing w:after="0" w:line="240" w:lineRule="auto"/>
        <w:jc w:val="center"/>
        <w:rPr>
          <w:rFonts w:ascii="Arial" w:hAnsi="Arial" w:cs="Arial"/>
          <w:b/>
          <w:bCs/>
          <w:color w:val="auto"/>
          <w:sz w:val="20"/>
          <w:szCs w:val="20"/>
        </w:rPr>
      </w:pPr>
    </w:p>
    <w:p w14:paraId="56DDDDCA" w14:textId="77777777" w:rsidR="00DB001F" w:rsidRPr="008A3933" w:rsidRDefault="00DB001F" w:rsidP="008A3933">
      <w:pPr>
        <w:spacing w:after="0" w:line="240" w:lineRule="auto"/>
        <w:jc w:val="center"/>
        <w:rPr>
          <w:rFonts w:ascii="Arial" w:hAnsi="Arial" w:cs="Arial"/>
          <w:b/>
          <w:bCs/>
          <w:color w:val="auto"/>
          <w:sz w:val="20"/>
          <w:szCs w:val="20"/>
        </w:rPr>
      </w:pPr>
    </w:p>
    <w:p w14:paraId="42F76CEA" w14:textId="77777777" w:rsidR="00DB001F" w:rsidRPr="008A3933" w:rsidRDefault="00DB001F" w:rsidP="008A3933">
      <w:pPr>
        <w:spacing w:after="0" w:line="240" w:lineRule="auto"/>
        <w:jc w:val="center"/>
        <w:rPr>
          <w:rFonts w:ascii="Arial" w:hAnsi="Arial" w:cs="Arial"/>
          <w:b/>
          <w:bCs/>
          <w:color w:val="auto"/>
          <w:sz w:val="20"/>
          <w:szCs w:val="20"/>
        </w:rPr>
      </w:pPr>
    </w:p>
    <w:p w14:paraId="14042B89" w14:textId="77777777" w:rsidR="00DB001F" w:rsidRPr="008A3933" w:rsidRDefault="00DB001F" w:rsidP="008A3933">
      <w:pPr>
        <w:spacing w:after="0" w:line="240" w:lineRule="auto"/>
        <w:rPr>
          <w:rFonts w:ascii="Arial" w:hAnsi="Arial" w:cs="Arial"/>
          <w:b/>
          <w:bCs/>
          <w:color w:val="auto"/>
          <w:sz w:val="20"/>
          <w:szCs w:val="20"/>
        </w:rPr>
      </w:pPr>
    </w:p>
    <w:p w14:paraId="035FD330" w14:textId="77777777" w:rsidR="00BA5309" w:rsidRDefault="00BA5309" w:rsidP="008A3933">
      <w:pPr>
        <w:spacing w:after="0" w:line="240" w:lineRule="auto"/>
        <w:jc w:val="both"/>
        <w:rPr>
          <w:rFonts w:ascii="Arial" w:hAnsi="Arial" w:cs="Arial"/>
          <w:b/>
          <w:bCs/>
          <w:color w:val="auto"/>
          <w:sz w:val="20"/>
          <w:szCs w:val="20"/>
        </w:rPr>
      </w:pPr>
    </w:p>
    <w:p w14:paraId="3967891C" w14:textId="77777777" w:rsidR="00BA5309" w:rsidRDefault="00BA5309" w:rsidP="008A3933">
      <w:pPr>
        <w:spacing w:after="0" w:line="240" w:lineRule="auto"/>
        <w:jc w:val="both"/>
        <w:rPr>
          <w:rFonts w:ascii="Arial" w:hAnsi="Arial" w:cs="Arial"/>
          <w:b/>
          <w:bCs/>
          <w:color w:val="auto"/>
          <w:sz w:val="20"/>
          <w:szCs w:val="20"/>
        </w:rPr>
      </w:pPr>
    </w:p>
    <w:p w14:paraId="2F094DB3" w14:textId="77777777" w:rsidR="00BA5309" w:rsidRDefault="00BA5309" w:rsidP="008A3933">
      <w:pPr>
        <w:spacing w:after="0" w:line="240" w:lineRule="auto"/>
        <w:jc w:val="both"/>
        <w:rPr>
          <w:rFonts w:ascii="Arial" w:hAnsi="Arial" w:cs="Arial"/>
          <w:b/>
          <w:bCs/>
          <w:color w:val="auto"/>
          <w:sz w:val="20"/>
          <w:szCs w:val="20"/>
        </w:rPr>
      </w:pPr>
    </w:p>
    <w:p w14:paraId="169FFCDD" w14:textId="77777777" w:rsidR="00BA5309" w:rsidRDefault="00BA5309" w:rsidP="008A3933">
      <w:pPr>
        <w:spacing w:after="0" w:line="240" w:lineRule="auto"/>
        <w:jc w:val="both"/>
        <w:rPr>
          <w:rFonts w:ascii="Arial" w:hAnsi="Arial" w:cs="Arial"/>
          <w:b/>
          <w:bCs/>
          <w:color w:val="auto"/>
          <w:sz w:val="20"/>
          <w:szCs w:val="20"/>
        </w:rPr>
      </w:pPr>
    </w:p>
    <w:p w14:paraId="2F2434FE" w14:textId="77777777" w:rsidR="00BA5309" w:rsidRDefault="00BA5309" w:rsidP="008A3933">
      <w:pPr>
        <w:spacing w:after="0" w:line="240" w:lineRule="auto"/>
        <w:jc w:val="both"/>
        <w:rPr>
          <w:rFonts w:ascii="Arial" w:hAnsi="Arial" w:cs="Arial"/>
          <w:b/>
          <w:bCs/>
          <w:color w:val="auto"/>
          <w:sz w:val="20"/>
          <w:szCs w:val="20"/>
        </w:rPr>
      </w:pPr>
    </w:p>
    <w:p w14:paraId="43672166" w14:textId="77777777" w:rsidR="00B05513" w:rsidRDefault="00B05513" w:rsidP="008A3933">
      <w:pPr>
        <w:spacing w:after="0" w:line="240" w:lineRule="auto"/>
        <w:jc w:val="both"/>
        <w:rPr>
          <w:rFonts w:ascii="Arial" w:hAnsi="Arial" w:cs="Arial"/>
          <w:b/>
          <w:bCs/>
          <w:color w:val="auto"/>
          <w:sz w:val="20"/>
          <w:szCs w:val="20"/>
        </w:rPr>
      </w:pPr>
    </w:p>
    <w:p w14:paraId="29AFB80E" w14:textId="12B46F72" w:rsidR="00DB001F" w:rsidRPr="008A3933" w:rsidRDefault="00DB001F" w:rsidP="008A393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3</w:t>
      </w:r>
      <w:r w:rsidRPr="008A3933">
        <w:rPr>
          <w:rFonts w:ascii="Arial" w:hAnsi="Arial" w:cs="Arial"/>
          <w:color w:val="auto"/>
          <w:sz w:val="20"/>
          <w:szCs w:val="20"/>
        </w:rPr>
        <w:t xml:space="preserve">: </w:t>
      </w:r>
      <w:r w:rsidR="008C582E" w:rsidRPr="008A3933">
        <w:rPr>
          <w:rFonts w:ascii="Arial" w:hAnsi="Arial" w:cs="Arial"/>
          <w:color w:val="auto"/>
          <w:sz w:val="20"/>
          <w:szCs w:val="20"/>
        </w:rPr>
        <w:t>Shows the e</w:t>
      </w:r>
      <w:r w:rsidRPr="008A3933">
        <w:rPr>
          <w:rFonts w:ascii="Arial" w:hAnsi="Arial" w:cs="Arial"/>
          <w:color w:val="auto"/>
          <w:sz w:val="20"/>
          <w:szCs w:val="20"/>
        </w:rPr>
        <w:t xml:space="preserve">ffect of pH on the removal efficiency of Pb (II) ions by raw diatomite (Contact time 60 minutes, initial Pb (II) ions concentration 10mg/L, adsorbent dosage 2g/L,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 xml:space="preserve">C, and shaking speed 240rpm). </w:t>
      </w:r>
    </w:p>
    <w:p w14:paraId="54EB24BD" w14:textId="77777777" w:rsidR="00795255" w:rsidRPr="008A3933" w:rsidRDefault="00795255" w:rsidP="008A3933">
      <w:pPr>
        <w:spacing w:after="0" w:line="240" w:lineRule="auto"/>
        <w:jc w:val="both"/>
        <w:rPr>
          <w:rFonts w:ascii="Arial" w:hAnsi="Arial" w:cs="Arial"/>
          <w:color w:val="auto"/>
          <w:sz w:val="20"/>
          <w:szCs w:val="20"/>
        </w:rPr>
      </w:pPr>
    </w:p>
    <w:p w14:paraId="6F2D452B" w14:textId="388A4038" w:rsidR="00795255" w:rsidRPr="00E54619" w:rsidRDefault="00BA5309" w:rsidP="00572EF0">
      <w:pPr>
        <w:autoSpaceDE w:val="0"/>
        <w:autoSpaceDN w:val="0"/>
        <w:adjustRightInd w:val="0"/>
        <w:spacing w:line="240" w:lineRule="auto"/>
        <w:rPr>
          <w:rFonts w:ascii="Arial" w:hAnsi="Arial" w:cs="Arial"/>
          <w:b/>
          <w:bCs/>
          <w:color w:val="auto"/>
          <w:sz w:val="22"/>
        </w:rPr>
      </w:pPr>
      <w:r w:rsidRPr="00E54619">
        <w:rPr>
          <w:rFonts w:ascii="Arial" w:hAnsi="Arial" w:cs="Arial"/>
          <w:b/>
          <w:bCs/>
          <w:color w:val="auto"/>
          <w:sz w:val="22"/>
        </w:rPr>
        <w:t xml:space="preserve">3.4 </w:t>
      </w:r>
      <w:r w:rsidR="00795255" w:rsidRPr="00E54619">
        <w:rPr>
          <w:rFonts w:ascii="Arial" w:hAnsi="Arial" w:cs="Arial"/>
          <w:b/>
          <w:bCs/>
          <w:color w:val="auto"/>
          <w:sz w:val="22"/>
        </w:rPr>
        <w:t>Effect of Contact Time</w:t>
      </w:r>
    </w:p>
    <w:p w14:paraId="0BC9BD0C" w14:textId="77777777" w:rsidR="00B05513" w:rsidRDefault="00795255"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The effect of contact time on the adsorption of Pb (II) ions onto diatomite was studied by varying the contact time from 20min to 140min at optimal initial concentrations (10mg/L) and pH (pH of 4). The adsorbent dosage, temperature and shaking speed were held constant at 2g/L, 25±2 </w:t>
      </w:r>
      <w:r w:rsidRPr="008A3933">
        <w:rPr>
          <w:rFonts w:ascii="Arial" w:hAnsi="Arial" w:cs="Arial"/>
          <w:color w:val="auto"/>
          <w:sz w:val="20"/>
          <w:szCs w:val="20"/>
          <w:vertAlign w:val="superscript"/>
        </w:rPr>
        <w:t>o</w:t>
      </w:r>
      <w:r w:rsidRPr="008A3933">
        <w:rPr>
          <w:rFonts w:ascii="Arial" w:hAnsi="Arial" w:cs="Arial"/>
          <w:color w:val="auto"/>
          <w:sz w:val="20"/>
          <w:szCs w:val="20"/>
        </w:rPr>
        <w:t>C and 240rpm respectively. Figure 4 shows the effect of contact time on the removal efficiency of Pb (II) ions.</w:t>
      </w:r>
    </w:p>
    <w:p w14:paraId="4DF3EBFD" w14:textId="6CD6D65D" w:rsidR="00B05513" w:rsidRDefault="00B05513" w:rsidP="008A3933">
      <w:pPr>
        <w:spacing w:after="0" w:line="240" w:lineRule="auto"/>
        <w:jc w:val="both"/>
        <w:rPr>
          <w:rFonts w:ascii="Arial" w:hAnsi="Arial" w:cs="Arial"/>
          <w:color w:val="auto"/>
          <w:sz w:val="20"/>
          <w:szCs w:val="20"/>
        </w:rPr>
      </w:pPr>
      <w:r w:rsidRPr="008A3933">
        <w:rPr>
          <w:rFonts w:ascii="Arial" w:hAnsi="Arial" w:cs="Arial"/>
          <w:noProof/>
          <w:sz w:val="20"/>
          <w:szCs w:val="20"/>
        </w:rPr>
        <w:drawing>
          <wp:anchor distT="0" distB="0" distL="114300" distR="114300" simplePos="0" relativeHeight="251702272" behindDoc="0" locked="0" layoutInCell="1" allowOverlap="1" wp14:anchorId="5A92F76A" wp14:editId="0A58944B">
            <wp:simplePos x="0" y="0"/>
            <wp:positionH relativeFrom="page">
              <wp:posOffset>1667435</wp:posOffset>
            </wp:positionH>
            <wp:positionV relativeFrom="paragraph">
              <wp:posOffset>136973</wp:posOffset>
            </wp:positionV>
            <wp:extent cx="4080222" cy="1767328"/>
            <wp:effectExtent l="0" t="0" r="15875" b="4445"/>
            <wp:wrapNone/>
            <wp:docPr id="1782968197" name="Chart 1">
              <a:extLst xmlns:a="http://schemas.openxmlformats.org/drawingml/2006/main">
                <a:ext uri="{FF2B5EF4-FFF2-40B4-BE49-F238E27FC236}">
                  <a16:creationId xmlns:a16="http://schemas.microsoft.com/office/drawing/2014/main" id="{BF0A8C40-A987-6C3B-5DF7-5D66DE942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2E5590E" w14:textId="0FACA230" w:rsidR="00B05513" w:rsidRDefault="00B05513" w:rsidP="008A3933">
      <w:pPr>
        <w:spacing w:after="0" w:line="240" w:lineRule="auto"/>
        <w:jc w:val="both"/>
        <w:rPr>
          <w:rFonts w:ascii="Arial" w:hAnsi="Arial" w:cs="Arial"/>
          <w:color w:val="auto"/>
          <w:sz w:val="20"/>
          <w:szCs w:val="20"/>
        </w:rPr>
      </w:pPr>
    </w:p>
    <w:p w14:paraId="43726D63" w14:textId="77777777" w:rsidR="00B05513" w:rsidRDefault="00B05513" w:rsidP="008A3933">
      <w:pPr>
        <w:spacing w:after="0" w:line="240" w:lineRule="auto"/>
        <w:jc w:val="both"/>
        <w:rPr>
          <w:rFonts w:ascii="Arial" w:hAnsi="Arial" w:cs="Arial"/>
          <w:color w:val="auto"/>
          <w:sz w:val="20"/>
          <w:szCs w:val="20"/>
        </w:rPr>
      </w:pPr>
    </w:p>
    <w:p w14:paraId="52CCB546" w14:textId="77777777" w:rsidR="00B05513" w:rsidRDefault="00B05513" w:rsidP="008A3933">
      <w:pPr>
        <w:spacing w:after="0" w:line="240" w:lineRule="auto"/>
        <w:jc w:val="both"/>
        <w:rPr>
          <w:rFonts w:ascii="Arial" w:hAnsi="Arial" w:cs="Arial"/>
          <w:color w:val="auto"/>
          <w:sz w:val="20"/>
          <w:szCs w:val="20"/>
        </w:rPr>
      </w:pPr>
    </w:p>
    <w:p w14:paraId="1A946CB2" w14:textId="77777777" w:rsidR="00B05513" w:rsidRDefault="00B05513" w:rsidP="008A3933">
      <w:pPr>
        <w:spacing w:after="0" w:line="240" w:lineRule="auto"/>
        <w:jc w:val="both"/>
        <w:rPr>
          <w:rFonts w:ascii="Arial" w:hAnsi="Arial" w:cs="Arial"/>
          <w:color w:val="auto"/>
          <w:sz w:val="20"/>
          <w:szCs w:val="20"/>
        </w:rPr>
      </w:pPr>
    </w:p>
    <w:p w14:paraId="58D62C60" w14:textId="77777777" w:rsidR="00B05513" w:rsidRDefault="00B05513" w:rsidP="008A3933">
      <w:pPr>
        <w:spacing w:after="0" w:line="240" w:lineRule="auto"/>
        <w:jc w:val="both"/>
        <w:rPr>
          <w:rFonts w:ascii="Arial" w:hAnsi="Arial" w:cs="Arial"/>
          <w:color w:val="auto"/>
          <w:sz w:val="20"/>
          <w:szCs w:val="20"/>
        </w:rPr>
      </w:pPr>
    </w:p>
    <w:p w14:paraId="33EC9B62" w14:textId="77777777" w:rsidR="00B05513" w:rsidRDefault="00B05513" w:rsidP="008A3933">
      <w:pPr>
        <w:spacing w:after="0" w:line="240" w:lineRule="auto"/>
        <w:jc w:val="both"/>
        <w:rPr>
          <w:rFonts w:ascii="Arial" w:hAnsi="Arial" w:cs="Arial"/>
          <w:color w:val="auto"/>
          <w:sz w:val="20"/>
          <w:szCs w:val="20"/>
        </w:rPr>
      </w:pPr>
    </w:p>
    <w:p w14:paraId="213C2926" w14:textId="77777777" w:rsidR="00B05513" w:rsidRDefault="00B05513" w:rsidP="008A3933">
      <w:pPr>
        <w:spacing w:after="0" w:line="240" w:lineRule="auto"/>
        <w:jc w:val="both"/>
        <w:rPr>
          <w:rFonts w:ascii="Arial" w:hAnsi="Arial" w:cs="Arial"/>
          <w:color w:val="auto"/>
          <w:sz w:val="20"/>
          <w:szCs w:val="20"/>
        </w:rPr>
      </w:pPr>
    </w:p>
    <w:p w14:paraId="65E14E9C" w14:textId="77777777" w:rsidR="00B05513" w:rsidRDefault="00B05513" w:rsidP="008A3933">
      <w:pPr>
        <w:spacing w:after="0" w:line="240" w:lineRule="auto"/>
        <w:jc w:val="both"/>
        <w:rPr>
          <w:rFonts w:ascii="Arial" w:hAnsi="Arial" w:cs="Arial"/>
          <w:color w:val="auto"/>
          <w:sz w:val="20"/>
          <w:szCs w:val="20"/>
        </w:rPr>
      </w:pPr>
    </w:p>
    <w:p w14:paraId="7C7F2EC6" w14:textId="77777777" w:rsidR="00B05513" w:rsidRDefault="00B05513" w:rsidP="008A3933">
      <w:pPr>
        <w:spacing w:after="0" w:line="240" w:lineRule="auto"/>
        <w:jc w:val="both"/>
        <w:rPr>
          <w:rFonts w:ascii="Arial" w:hAnsi="Arial" w:cs="Arial"/>
          <w:color w:val="auto"/>
          <w:sz w:val="20"/>
          <w:szCs w:val="20"/>
        </w:rPr>
      </w:pPr>
    </w:p>
    <w:p w14:paraId="42AFA958" w14:textId="77777777" w:rsidR="00B05513" w:rsidRDefault="00B05513" w:rsidP="008A3933">
      <w:pPr>
        <w:spacing w:after="0" w:line="240" w:lineRule="auto"/>
        <w:jc w:val="both"/>
        <w:rPr>
          <w:rFonts w:ascii="Arial" w:hAnsi="Arial" w:cs="Arial"/>
          <w:color w:val="auto"/>
          <w:sz w:val="20"/>
          <w:szCs w:val="20"/>
        </w:rPr>
      </w:pPr>
    </w:p>
    <w:p w14:paraId="48E5F40E" w14:textId="77777777" w:rsidR="00B05513" w:rsidRDefault="00B05513" w:rsidP="008A3933">
      <w:pPr>
        <w:spacing w:after="0" w:line="240" w:lineRule="auto"/>
        <w:jc w:val="both"/>
        <w:rPr>
          <w:rFonts w:ascii="Arial" w:hAnsi="Arial" w:cs="Arial"/>
          <w:color w:val="auto"/>
          <w:sz w:val="20"/>
          <w:szCs w:val="20"/>
        </w:rPr>
      </w:pPr>
    </w:p>
    <w:p w14:paraId="223830C0" w14:textId="77777777" w:rsidR="00B05513" w:rsidRDefault="00B05513" w:rsidP="008A3933">
      <w:pPr>
        <w:spacing w:after="0" w:line="240" w:lineRule="auto"/>
        <w:jc w:val="both"/>
        <w:rPr>
          <w:rFonts w:ascii="Arial" w:hAnsi="Arial" w:cs="Arial"/>
          <w:color w:val="auto"/>
          <w:sz w:val="20"/>
          <w:szCs w:val="20"/>
        </w:rPr>
      </w:pPr>
    </w:p>
    <w:p w14:paraId="5450BEAA" w14:textId="77777777" w:rsidR="00B05513" w:rsidRDefault="00B05513" w:rsidP="008A3933">
      <w:pPr>
        <w:spacing w:after="0" w:line="240" w:lineRule="auto"/>
        <w:jc w:val="both"/>
        <w:rPr>
          <w:rFonts w:ascii="Arial" w:hAnsi="Arial" w:cs="Arial"/>
          <w:color w:val="auto"/>
          <w:sz w:val="20"/>
          <w:szCs w:val="20"/>
        </w:rPr>
      </w:pPr>
    </w:p>
    <w:p w14:paraId="36E72080" w14:textId="33D2186D" w:rsidR="00B05513" w:rsidRDefault="00B05513" w:rsidP="008A393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4:</w:t>
      </w:r>
      <w:r w:rsidRPr="008A3933">
        <w:rPr>
          <w:rFonts w:ascii="Arial" w:hAnsi="Arial" w:cs="Arial"/>
          <w:color w:val="auto"/>
          <w:sz w:val="20"/>
          <w:szCs w:val="20"/>
        </w:rPr>
        <w:t xml:space="preserve"> Shows the effect of contact time on the percentage removal of Pb (II) ions by diatomite (pH of 4, initial Pb (II) ions concentration 10mg/L, adsorbent dosage 2g/L,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C, and shaking speed 240rpm).</w:t>
      </w:r>
    </w:p>
    <w:p w14:paraId="03011A3C" w14:textId="77777777" w:rsidR="00B05513" w:rsidRDefault="00B05513" w:rsidP="008A3933">
      <w:pPr>
        <w:spacing w:after="0" w:line="240" w:lineRule="auto"/>
        <w:jc w:val="both"/>
        <w:rPr>
          <w:rFonts w:ascii="Arial" w:hAnsi="Arial" w:cs="Arial"/>
          <w:color w:val="auto"/>
          <w:sz w:val="20"/>
          <w:szCs w:val="20"/>
        </w:rPr>
      </w:pPr>
    </w:p>
    <w:p w14:paraId="36C37736" w14:textId="1DFFE1AB" w:rsidR="00795255" w:rsidRPr="008A3933" w:rsidRDefault="00795255"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It was observed that the Pb (II) ions removal was rapid for the first 40 minutes, then it gradually increased and equilibrium was finally reached after 60 minutes. Further increase in contact time led to no significant change in the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(II) ions. The rapid percentage removal at the beginning was due to the high number of active binding sites on the adsorbent surface. As adsorption progressed with time, these sites reduced in number leading to slow uptake of metal ions. At equilibrium, the maximum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(II) was 99.21%. El Sayed (2018) observed similar patterns for the removal of Pb (II) ions by raw diatomite from Egypt.</w:t>
      </w:r>
    </w:p>
    <w:p w14:paraId="5739D69D" w14:textId="77777777" w:rsidR="00E54619" w:rsidRPr="008A3933" w:rsidRDefault="00E54619" w:rsidP="008A3933">
      <w:pPr>
        <w:spacing w:after="0" w:line="240" w:lineRule="auto"/>
        <w:jc w:val="both"/>
        <w:rPr>
          <w:rFonts w:ascii="Arial" w:hAnsi="Arial" w:cs="Arial"/>
          <w:color w:val="auto"/>
          <w:sz w:val="20"/>
          <w:szCs w:val="20"/>
        </w:rPr>
      </w:pPr>
    </w:p>
    <w:p w14:paraId="7544E6E8" w14:textId="7C9E5047" w:rsidR="00795255" w:rsidRPr="00E54619" w:rsidRDefault="00E54619" w:rsidP="00572EF0">
      <w:pPr>
        <w:spacing w:line="240" w:lineRule="auto"/>
        <w:rPr>
          <w:rFonts w:ascii="Arial" w:hAnsi="Arial" w:cs="Arial"/>
          <w:b/>
          <w:bCs/>
          <w:color w:val="auto"/>
          <w:sz w:val="22"/>
        </w:rPr>
      </w:pPr>
      <w:r w:rsidRPr="00E54619">
        <w:rPr>
          <w:rFonts w:ascii="Arial" w:hAnsi="Arial" w:cs="Arial"/>
          <w:b/>
          <w:bCs/>
          <w:color w:val="auto"/>
          <w:sz w:val="22"/>
        </w:rPr>
        <w:t xml:space="preserve">3.5 </w:t>
      </w:r>
      <w:r w:rsidR="00795255" w:rsidRPr="00E54619">
        <w:rPr>
          <w:rFonts w:ascii="Arial" w:hAnsi="Arial" w:cs="Arial"/>
          <w:b/>
          <w:bCs/>
          <w:color w:val="auto"/>
          <w:sz w:val="22"/>
        </w:rPr>
        <w:t>Effect of Temperature</w:t>
      </w:r>
    </w:p>
    <w:p w14:paraId="6F5B52A1" w14:textId="03DEA1C9" w:rsidR="00795255" w:rsidRPr="008A3933" w:rsidRDefault="00795255"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The effect of temperature on the percentage removal of Pb (II) ions was investigated by varying the solution temperature from 25±2 </w:t>
      </w:r>
      <w:r w:rsidRPr="008A3933">
        <w:rPr>
          <w:rFonts w:ascii="Arial" w:hAnsi="Arial" w:cs="Arial"/>
          <w:color w:val="auto"/>
          <w:sz w:val="20"/>
          <w:szCs w:val="20"/>
          <w:vertAlign w:val="superscript"/>
        </w:rPr>
        <w:t>o</w:t>
      </w:r>
      <w:r w:rsidRPr="008A3933">
        <w:rPr>
          <w:rFonts w:ascii="Arial" w:hAnsi="Arial" w:cs="Arial"/>
          <w:color w:val="auto"/>
          <w:sz w:val="20"/>
          <w:szCs w:val="20"/>
        </w:rPr>
        <w:t xml:space="preserve">C to 65±2 </w:t>
      </w:r>
      <w:r w:rsidRPr="008A3933">
        <w:rPr>
          <w:rFonts w:ascii="Arial" w:hAnsi="Arial" w:cs="Arial"/>
          <w:color w:val="auto"/>
          <w:sz w:val="20"/>
          <w:szCs w:val="20"/>
          <w:vertAlign w:val="superscript"/>
        </w:rPr>
        <w:t>o</w:t>
      </w:r>
      <w:r w:rsidRPr="008A3933">
        <w:rPr>
          <w:rFonts w:ascii="Arial" w:hAnsi="Arial" w:cs="Arial"/>
          <w:color w:val="auto"/>
          <w:sz w:val="20"/>
          <w:szCs w:val="20"/>
        </w:rPr>
        <w:t>C while keeping the other optimal parameters constant. Figure 5 shows variations of percentage removal of Pb (II) ions with increasing temperature. From the figure, it is clear that the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 xml:space="preserve">(II) ions decreased slightly from 99.21% to 98.76% when the temperature was increased from 25±2 </w:t>
      </w:r>
      <w:r w:rsidRPr="008A3933">
        <w:rPr>
          <w:rFonts w:ascii="Arial" w:hAnsi="Arial" w:cs="Arial"/>
          <w:color w:val="auto"/>
          <w:sz w:val="20"/>
          <w:szCs w:val="20"/>
          <w:vertAlign w:val="superscript"/>
        </w:rPr>
        <w:t>o</w:t>
      </w:r>
      <w:r w:rsidRPr="008A3933">
        <w:rPr>
          <w:rFonts w:ascii="Arial" w:hAnsi="Arial" w:cs="Arial"/>
          <w:color w:val="auto"/>
          <w:sz w:val="20"/>
          <w:szCs w:val="20"/>
        </w:rPr>
        <w:t xml:space="preserve">C to 65±2 </w:t>
      </w:r>
      <w:r w:rsidRPr="008A3933">
        <w:rPr>
          <w:rFonts w:ascii="Arial" w:hAnsi="Arial" w:cs="Arial"/>
          <w:color w:val="auto"/>
          <w:sz w:val="20"/>
          <w:szCs w:val="20"/>
          <w:vertAlign w:val="superscript"/>
        </w:rPr>
        <w:t>o</w:t>
      </w:r>
      <w:r w:rsidRPr="008A3933">
        <w:rPr>
          <w:rFonts w:ascii="Arial" w:hAnsi="Arial" w:cs="Arial"/>
          <w:color w:val="auto"/>
          <w:sz w:val="20"/>
          <w:szCs w:val="20"/>
        </w:rPr>
        <w:t>C. The decrease in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(II) ions with increasing temperature may be due to weakening of the adsorptive forces between the Pb (II) ions and the actives sites on adsorbent surface (</w:t>
      </w:r>
      <w:r w:rsidRPr="008A3933">
        <w:rPr>
          <w:rFonts w:ascii="Arial" w:hAnsi="Arial" w:cs="Arial"/>
          <w:sz w:val="20"/>
          <w:szCs w:val="20"/>
        </w:rPr>
        <w:t xml:space="preserve">Thanthri </w:t>
      </w:r>
      <w:r w:rsidRPr="008A3933">
        <w:rPr>
          <w:rFonts w:ascii="Arial" w:hAnsi="Arial" w:cs="Arial"/>
          <w:i/>
          <w:iCs/>
          <w:sz w:val="20"/>
          <w:szCs w:val="20"/>
        </w:rPr>
        <w:t>et al.,</w:t>
      </w:r>
      <w:r w:rsidRPr="008A3933">
        <w:rPr>
          <w:rFonts w:ascii="Arial" w:hAnsi="Arial" w:cs="Arial"/>
          <w:sz w:val="20"/>
          <w:szCs w:val="20"/>
        </w:rPr>
        <w:t xml:space="preserve"> 2021)</w:t>
      </w:r>
      <w:r w:rsidRPr="008A3933">
        <w:rPr>
          <w:rFonts w:ascii="Arial" w:hAnsi="Arial" w:cs="Arial"/>
          <w:color w:val="auto"/>
          <w:sz w:val="20"/>
          <w:szCs w:val="20"/>
        </w:rPr>
        <w:t xml:space="preserve">. Hence, at higher temperatures, the rate of desorption was more significant than the rate of adsorption implying that the adsorption process was exothermic in nature (Francis, 2015). Similar trend was reported by </w:t>
      </w:r>
      <w:r w:rsidRPr="008A3933">
        <w:rPr>
          <w:rFonts w:ascii="Arial" w:hAnsi="Arial" w:cs="Arial"/>
          <w:sz w:val="20"/>
          <w:szCs w:val="20"/>
        </w:rPr>
        <w:t xml:space="preserve">Thanthri </w:t>
      </w:r>
      <w:r w:rsidRPr="008A3933">
        <w:rPr>
          <w:rFonts w:ascii="Arial" w:hAnsi="Arial" w:cs="Arial"/>
          <w:i/>
          <w:iCs/>
          <w:sz w:val="20"/>
          <w:szCs w:val="20"/>
        </w:rPr>
        <w:t>et al.</w:t>
      </w:r>
      <w:r w:rsidRPr="008A3933">
        <w:rPr>
          <w:rFonts w:ascii="Arial" w:hAnsi="Arial" w:cs="Arial"/>
          <w:sz w:val="20"/>
          <w:szCs w:val="20"/>
        </w:rPr>
        <w:t xml:space="preserve"> (2021) in the adsorption of Cu</w:t>
      </w:r>
      <w:r w:rsidRPr="008A3933">
        <w:rPr>
          <w:rFonts w:ascii="Arial" w:hAnsi="Arial" w:cs="Arial"/>
          <w:sz w:val="20"/>
          <w:szCs w:val="20"/>
          <w:vertAlign w:val="superscript"/>
        </w:rPr>
        <w:t>2+</w:t>
      </w:r>
      <w:r w:rsidRPr="008A3933">
        <w:rPr>
          <w:rFonts w:ascii="Arial" w:hAnsi="Arial" w:cs="Arial"/>
          <w:sz w:val="20"/>
          <w:szCs w:val="20"/>
        </w:rPr>
        <w:t xml:space="preserve"> ions by Bael flowers. </w:t>
      </w:r>
      <w:r w:rsidRPr="008A3933">
        <w:rPr>
          <w:rFonts w:ascii="Arial" w:hAnsi="Arial" w:cs="Arial"/>
          <w:color w:val="auto"/>
          <w:sz w:val="20"/>
          <w:szCs w:val="20"/>
        </w:rPr>
        <w:t xml:space="preserve">Studies by Liu </w:t>
      </w:r>
      <w:r w:rsidRPr="008A3933">
        <w:rPr>
          <w:rFonts w:ascii="Arial" w:hAnsi="Arial" w:cs="Arial"/>
          <w:i/>
          <w:iCs/>
          <w:color w:val="auto"/>
          <w:sz w:val="20"/>
          <w:szCs w:val="20"/>
        </w:rPr>
        <w:t>et al</w:t>
      </w:r>
      <w:r w:rsidRPr="008A3933">
        <w:rPr>
          <w:rFonts w:ascii="Arial" w:hAnsi="Arial" w:cs="Arial"/>
          <w:color w:val="auto"/>
          <w:sz w:val="20"/>
          <w:szCs w:val="20"/>
        </w:rPr>
        <w:t>. (2013) showed contrary behaviour in the adsorption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 xml:space="preserve">(II) ions onto modified diatomite.  </w:t>
      </w:r>
    </w:p>
    <w:p w14:paraId="29D97944" w14:textId="48E5BDC1" w:rsidR="00DB001F" w:rsidRPr="008A3933" w:rsidRDefault="00DB001F" w:rsidP="008A3933">
      <w:pPr>
        <w:spacing w:after="0" w:line="240" w:lineRule="auto"/>
        <w:rPr>
          <w:rFonts w:ascii="Arial" w:hAnsi="Arial" w:cs="Arial"/>
          <w:b/>
          <w:bCs/>
          <w:color w:val="auto"/>
          <w:sz w:val="20"/>
          <w:szCs w:val="20"/>
        </w:rPr>
      </w:pPr>
      <w:r w:rsidRPr="008A3933">
        <w:rPr>
          <w:rFonts w:ascii="Arial" w:hAnsi="Arial" w:cs="Arial"/>
          <w:noProof/>
          <w:sz w:val="20"/>
          <w:szCs w:val="20"/>
        </w:rPr>
        <w:drawing>
          <wp:anchor distT="0" distB="0" distL="114300" distR="114300" simplePos="0" relativeHeight="251684864" behindDoc="0" locked="0" layoutInCell="1" allowOverlap="1" wp14:anchorId="1FA1B8EE" wp14:editId="2C5477F1">
            <wp:simplePos x="0" y="0"/>
            <wp:positionH relativeFrom="page">
              <wp:posOffset>1921008</wp:posOffset>
            </wp:positionH>
            <wp:positionV relativeFrom="paragraph">
              <wp:posOffset>146301</wp:posOffset>
            </wp:positionV>
            <wp:extent cx="3941910" cy="1813432"/>
            <wp:effectExtent l="0" t="0" r="1905" b="15875"/>
            <wp:wrapNone/>
            <wp:docPr id="1247432211" name="Chart 1">
              <a:extLst xmlns:a="http://schemas.openxmlformats.org/drawingml/2006/main">
                <a:ext uri="{FF2B5EF4-FFF2-40B4-BE49-F238E27FC236}">
                  <a16:creationId xmlns:a16="http://schemas.microsoft.com/office/drawing/2014/main" id="{753BABCE-489F-FAED-08F8-E196AC02A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D0340D7" w14:textId="3F0F4C0F" w:rsidR="00DB001F" w:rsidRPr="008A3933" w:rsidRDefault="00DB001F" w:rsidP="008A3933">
      <w:pPr>
        <w:spacing w:after="0" w:line="240" w:lineRule="auto"/>
        <w:jc w:val="center"/>
        <w:rPr>
          <w:rFonts w:ascii="Arial" w:hAnsi="Arial" w:cs="Arial"/>
          <w:b/>
          <w:bCs/>
          <w:color w:val="auto"/>
          <w:sz w:val="20"/>
          <w:szCs w:val="20"/>
        </w:rPr>
      </w:pPr>
    </w:p>
    <w:p w14:paraId="011B7C37" w14:textId="77777777" w:rsidR="00DB001F" w:rsidRPr="008A3933" w:rsidRDefault="00DB001F" w:rsidP="008A3933">
      <w:pPr>
        <w:spacing w:after="0" w:line="240" w:lineRule="auto"/>
        <w:jc w:val="center"/>
        <w:rPr>
          <w:rFonts w:ascii="Arial" w:hAnsi="Arial" w:cs="Arial"/>
          <w:b/>
          <w:bCs/>
          <w:color w:val="auto"/>
          <w:sz w:val="20"/>
          <w:szCs w:val="20"/>
        </w:rPr>
      </w:pPr>
    </w:p>
    <w:p w14:paraId="375BC8D0" w14:textId="77777777" w:rsidR="00DB001F" w:rsidRPr="008A3933" w:rsidRDefault="00DB001F" w:rsidP="008A3933">
      <w:pPr>
        <w:spacing w:after="0" w:line="240" w:lineRule="auto"/>
        <w:jc w:val="center"/>
        <w:rPr>
          <w:rFonts w:ascii="Arial" w:hAnsi="Arial" w:cs="Arial"/>
          <w:b/>
          <w:bCs/>
          <w:color w:val="auto"/>
          <w:sz w:val="20"/>
          <w:szCs w:val="20"/>
        </w:rPr>
      </w:pPr>
    </w:p>
    <w:p w14:paraId="71F6A7FD" w14:textId="77777777" w:rsidR="00DB001F" w:rsidRPr="008A3933" w:rsidRDefault="00DB001F" w:rsidP="008A3933">
      <w:pPr>
        <w:spacing w:after="0" w:line="240" w:lineRule="auto"/>
        <w:jc w:val="center"/>
        <w:rPr>
          <w:rFonts w:ascii="Arial" w:hAnsi="Arial" w:cs="Arial"/>
          <w:b/>
          <w:bCs/>
          <w:color w:val="auto"/>
          <w:sz w:val="20"/>
          <w:szCs w:val="20"/>
        </w:rPr>
      </w:pPr>
    </w:p>
    <w:p w14:paraId="36E75ACD" w14:textId="77777777" w:rsidR="00DB001F" w:rsidRPr="008A3933" w:rsidRDefault="00DB001F" w:rsidP="008A3933">
      <w:pPr>
        <w:spacing w:after="0" w:line="240" w:lineRule="auto"/>
        <w:jc w:val="center"/>
        <w:rPr>
          <w:rFonts w:ascii="Arial" w:hAnsi="Arial" w:cs="Arial"/>
          <w:b/>
          <w:bCs/>
          <w:color w:val="auto"/>
          <w:sz w:val="20"/>
          <w:szCs w:val="20"/>
        </w:rPr>
      </w:pPr>
    </w:p>
    <w:p w14:paraId="595A8F91" w14:textId="77777777" w:rsidR="00DB001F" w:rsidRDefault="00DB001F" w:rsidP="008A3933">
      <w:pPr>
        <w:spacing w:after="0" w:line="240" w:lineRule="auto"/>
        <w:rPr>
          <w:rFonts w:ascii="Arial" w:hAnsi="Arial" w:cs="Arial"/>
          <w:b/>
          <w:bCs/>
          <w:color w:val="auto"/>
          <w:sz w:val="20"/>
          <w:szCs w:val="20"/>
        </w:rPr>
      </w:pPr>
    </w:p>
    <w:p w14:paraId="1CDBB4B0" w14:textId="77777777" w:rsidR="00E54619" w:rsidRDefault="00E54619" w:rsidP="008A3933">
      <w:pPr>
        <w:spacing w:after="0" w:line="240" w:lineRule="auto"/>
        <w:rPr>
          <w:rFonts w:ascii="Arial" w:hAnsi="Arial" w:cs="Arial"/>
          <w:b/>
          <w:bCs/>
          <w:color w:val="auto"/>
          <w:sz w:val="20"/>
          <w:szCs w:val="20"/>
        </w:rPr>
      </w:pPr>
    </w:p>
    <w:p w14:paraId="6EB2C199" w14:textId="77777777" w:rsidR="00E54619" w:rsidRDefault="00E54619" w:rsidP="008A3933">
      <w:pPr>
        <w:spacing w:after="0" w:line="240" w:lineRule="auto"/>
        <w:rPr>
          <w:rFonts w:ascii="Arial" w:hAnsi="Arial" w:cs="Arial"/>
          <w:b/>
          <w:bCs/>
          <w:color w:val="auto"/>
          <w:sz w:val="20"/>
          <w:szCs w:val="20"/>
        </w:rPr>
      </w:pPr>
    </w:p>
    <w:p w14:paraId="2C90461D" w14:textId="77777777" w:rsidR="00E54619" w:rsidRDefault="00E54619" w:rsidP="008A3933">
      <w:pPr>
        <w:spacing w:after="0" w:line="240" w:lineRule="auto"/>
        <w:rPr>
          <w:rFonts w:ascii="Arial" w:hAnsi="Arial" w:cs="Arial"/>
          <w:b/>
          <w:bCs/>
          <w:color w:val="auto"/>
          <w:sz w:val="20"/>
          <w:szCs w:val="20"/>
        </w:rPr>
      </w:pPr>
    </w:p>
    <w:p w14:paraId="35099F19" w14:textId="77777777" w:rsidR="00E54619" w:rsidRDefault="00E54619" w:rsidP="008A3933">
      <w:pPr>
        <w:spacing w:after="0" w:line="240" w:lineRule="auto"/>
        <w:rPr>
          <w:rFonts w:ascii="Arial" w:hAnsi="Arial" w:cs="Arial"/>
          <w:b/>
          <w:bCs/>
          <w:color w:val="auto"/>
          <w:sz w:val="20"/>
          <w:szCs w:val="20"/>
        </w:rPr>
      </w:pPr>
    </w:p>
    <w:p w14:paraId="42DE4AC4" w14:textId="77777777" w:rsidR="00E54619" w:rsidRDefault="00E54619" w:rsidP="008A3933">
      <w:pPr>
        <w:spacing w:after="0" w:line="240" w:lineRule="auto"/>
        <w:rPr>
          <w:rFonts w:ascii="Arial" w:hAnsi="Arial" w:cs="Arial"/>
          <w:b/>
          <w:bCs/>
          <w:color w:val="auto"/>
          <w:sz w:val="20"/>
          <w:szCs w:val="20"/>
        </w:rPr>
      </w:pPr>
    </w:p>
    <w:p w14:paraId="462324A1" w14:textId="77777777" w:rsidR="00B05513" w:rsidRDefault="00B05513" w:rsidP="008A3933">
      <w:pPr>
        <w:spacing w:after="0" w:line="240" w:lineRule="auto"/>
        <w:rPr>
          <w:rFonts w:ascii="Arial" w:hAnsi="Arial" w:cs="Arial"/>
          <w:b/>
          <w:bCs/>
          <w:color w:val="auto"/>
          <w:sz w:val="20"/>
          <w:szCs w:val="20"/>
        </w:rPr>
      </w:pPr>
    </w:p>
    <w:p w14:paraId="1010F1AA" w14:textId="77777777" w:rsidR="00E54619" w:rsidRPr="008A3933" w:rsidRDefault="00E54619" w:rsidP="008A3933">
      <w:pPr>
        <w:spacing w:after="0" w:line="240" w:lineRule="auto"/>
        <w:rPr>
          <w:rFonts w:ascii="Arial" w:hAnsi="Arial" w:cs="Arial"/>
          <w:b/>
          <w:bCs/>
          <w:color w:val="auto"/>
          <w:sz w:val="20"/>
          <w:szCs w:val="20"/>
        </w:rPr>
      </w:pPr>
    </w:p>
    <w:p w14:paraId="63FB2A50" w14:textId="7C4F1F88" w:rsidR="00DB001F" w:rsidRPr="008A3933" w:rsidRDefault="00DB001F" w:rsidP="008A393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5</w:t>
      </w:r>
      <w:r w:rsidRPr="008A3933">
        <w:rPr>
          <w:rFonts w:ascii="Arial" w:hAnsi="Arial" w:cs="Arial"/>
          <w:color w:val="auto"/>
          <w:sz w:val="20"/>
          <w:szCs w:val="20"/>
        </w:rPr>
        <w:t xml:space="preserve">: </w:t>
      </w:r>
      <w:r w:rsidR="008C582E" w:rsidRPr="008A3933">
        <w:rPr>
          <w:rFonts w:ascii="Arial" w:hAnsi="Arial" w:cs="Arial"/>
          <w:color w:val="auto"/>
          <w:sz w:val="20"/>
          <w:szCs w:val="20"/>
        </w:rPr>
        <w:t>Shows the e</w:t>
      </w:r>
      <w:r w:rsidRPr="008A3933">
        <w:rPr>
          <w:rFonts w:ascii="Arial" w:hAnsi="Arial" w:cs="Arial"/>
          <w:color w:val="auto"/>
          <w:sz w:val="20"/>
          <w:szCs w:val="20"/>
        </w:rPr>
        <w:t>ffect of temperature on the percentage removal of Pb (II) ions by diatomite (pH of 4, initial Pb (II) ions concentration 10mg/L, contact time 60 minutes, adsorbent dosage 2g/L, and shaking speed 240rpm).</w:t>
      </w:r>
    </w:p>
    <w:p w14:paraId="03818FF7" w14:textId="77777777" w:rsidR="00795255" w:rsidRPr="008A3933" w:rsidRDefault="00795255" w:rsidP="008A3933">
      <w:pPr>
        <w:spacing w:after="0" w:line="240" w:lineRule="auto"/>
        <w:jc w:val="both"/>
        <w:rPr>
          <w:rFonts w:ascii="Arial" w:hAnsi="Arial" w:cs="Arial"/>
          <w:color w:val="auto"/>
          <w:sz w:val="20"/>
          <w:szCs w:val="20"/>
        </w:rPr>
      </w:pPr>
    </w:p>
    <w:p w14:paraId="01740148" w14:textId="21B4BB03" w:rsidR="00795255" w:rsidRPr="00E54619" w:rsidRDefault="00E54619" w:rsidP="00572EF0">
      <w:pPr>
        <w:autoSpaceDE w:val="0"/>
        <w:autoSpaceDN w:val="0"/>
        <w:adjustRightInd w:val="0"/>
        <w:spacing w:line="240" w:lineRule="auto"/>
        <w:rPr>
          <w:rFonts w:ascii="Arial" w:hAnsi="Arial" w:cs="Arial"/>
          <w:b/>
          <w:bCs/>
          <w:color w:val="auto"/>
          <w:sz w:val="22"/>
        </w:rPr>
      </w:pPr>
      <w:r w:rsidRPr="00E54619">
        <w:rPr>
          <w:rFonts w:ascii="Arial" w:hAnsi="Arial" w:cs="Arial"/>
          <w:b/>
          <w:bCs/>
          <w:color w:val="auto"/>
          <w:sz w:val="22"/>
        </w:rPr>
        <w:t xml:space="preserve">3.6 </w:t>
      </w:r>
      <w:r w:rsidR="00795255" w:rsidRPr="00E54619">
        <w:rPr>
          <w:rFonts w:ascii="Arial" w:hAnsi="Arial" w:cs="Arial"/>
          <w:b/>
          <w:bCs/>
          <w:color w:val="auto"/>
          <w:sz w:val="22"/>
        </w:rPr>
        <w:t>Effect of Adsorbent Dose</w:t>
      </w:r>
    </w:p>
    <w:p w14:paraId="69536786" w14:textId="77777777" w:rsidR="00B05513" w:rsidRDefault="00795255" w:rsidP="00B05513">
      <w:pPr>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The effect of adsorbent dosage on the percentage removal of Pb (II) ions was investigated by varying the adsorbent dosage from 0.4g/L to 10g/L at optimal conditions (Initial concentration 10mg/L; pH of 4; contact time of 60 minutes;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C). Figure 6 shows the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 xml:space="preserve">(II) ions as a function of adsorbent dosage. </w:t>
      </w:r>
    </w:p>
    <w:p w14:paraId="79C80FE1" w14:textId="4FCBFAFC" w:rsidR="00B05513" w:rsidRDefault="00B05513" w:rsidP="00B05513">
      <w:pPr>
        <w:spacing w:after="0" w:line="240" w:lineRule="auto"/>
        <w:jc w:val="both"/>
        <w:rPr>
          <w:rFonts w:ascii="Arial" w:hAnsi="Arial" w:cs="Arial"/>
          <w:color w:val="auto"/>
          <w:sz w:val="20"/>
          <w:szCs w:val="20"/>
        </w:rPr>
      </w:pPr>
      <w:r w:rsidRPr="008A3933">
        <w:rPr>
          <w:rFonts w:ascii="Arial" w:hAnsi="Arial" w:cs="Arial"/>
          <w:noProof/>
          <w:sz w:val="20"/>
          <w:szCs w:val="20"/>
        </w:rPr>
        <w:drawing>
          <wp:anchor distT="0" distB="0" distL="114300" distR="114300" simplePos="0" relativeHeight="251704320" behindDoc="0" locked="0" layoutInCell="1" allowOverlap="1" wp14:anchorId="53743FED" wp14:editId="033DC24A">
            <wp:simplePos x="0" y="0"/>
            <wp:positionH relativeFrom="page">
              <wp:posOffset>1924258</wp:posOffset>
            </wp:positionH>
            <wp:positionV relativeFrom="paragraph">
              <wp:posOffset>84578</wp:posOffset>
            </wp:positionV>
            <wp:extent cx="3442447" cy="1882588"/>
            <wp:effectExtent l="0" t="0" r="5715" b="3810"/>
            <wp:wrapNone/>
            <wp:docPr id="913064796" name="Chart 1">
              <a:extLst xmlns:a="http://schemas.openxmlformats.org/drawingml/2006/main">
                <a:ext uri="{FF2B5EF4-FFF2-40B4-BE49-F238E27FC236}">
                  <a16:creationId xmlns:a16="http://schemas.microsoft.com/office/drawing/2014/main" id="{78F1561F-DBA9-DD99-C727-78EC48261D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9B1515E" w14:textId="37123019" w:rsidR="00B05513" w:rsidRDefault="00B05513" w:rsidP="00B05513">
      <w:pPr>
        <w:spacing w:after="0" w:line="240" w:lineRule="auto"/>
        <w:jc w:val="both"/>
        <w:rPr>
          <w:rFonts w:ascii="Arial" w:hAnsi="Arial" w:cs="Arial"/>
          <w:color w:val="auto"/>
          <w:sz w:val="20"/>
          <w:szCs w:val="20"/>
        </w:rPr>
      </w:pPr>
    </w:p>
    <w:p w14:paraId="4C2411E9" w14:textId="77777777" w:rsidR="00B05513" w:rsidRDefault="00B05513" w:rsidP="00B05513">
      <w:pPr>
        <w:spacing w:after="0" w:line="240" w:lineRule="auto"/>
        <w:jc w:val="both"/>
        <w:rPr>
          <w:rFonts w:ascii="Arial" w:hAnsi="Arial" w:cs="Arial"/>
          <w:color w:val="auto"/>
          <w:sz w:val="20"/>
          <w:szCs w:val="20"/>
        </w:rPr>
      </w:pPr>
    </w:p>
    <w:p w14:paraId="2CC8B8B1" w14:textId="77777777" w:rsidR="00B05513" w:rsidRDefault="00B05513" w:rsidP="00B05513">
      <w:pPr>
        <w:spacing w:after="0" w:line="240" w:lineRule="auto"/>
        <w:jc w:val="both"/>
        <w:rPr>
          <w:rFonts w:ascii="Arial" w:hAnsi="Arial" w:cs="Arial"/>
          <w:color w:val="auto"/>
          <w:sz w:val="20"/>
          <w:szCs w:val="20"/>
        </w:rPr>
      </w:pPr>
    </w:p>
    <w:p w14:paraId="6F674D66" w14:textId="77777777" w:rsidR="00B05513" w:rsidRDefault="00B05513" w:rsidP="00B05513">
      <w:pPr>
        <w:spacing w:after="0" w:line="240" w:lineRule="auto"/>
        <w:jc w:val="both"/>
        <w:rPr>
          <w:rFonts w:ascii="Arial" w:hAnsi="Arial" w:cs="Arial"/>
          <w:color w:val="auto"/>
          <w:sz w:val="20"/>
          <w:szCs w:val="20"/>
        </w:rPr>
      </w:pPr>
    </w:p>
    <w:p w14:paraId="52FA343F" w14:textId="77777777" w:rsidR="00B05513" w:rsidRDefault="00B05513" w:rsidP="00B05513">
      <w:pPr>
        <w:spacing w:after="0" w:line="240" w:lineRule="auto"/>
        <w:jc w:val="both"/>
        <w:rPr>
          <w:rFonts w:ascii="Arial" w:hAnsi="Arial" w:cs="Arial"/>
          <w:color w:val="auto"/>
          <w:sz w:val="20"/>
          <w:szCs w:val="20"/>
        </w:rPr>
      </w:pPr>
    </w:p>
    <w:p w14:paraId="6E506D81" w14:textId="77777777" w:rsidR="00B05513" w:rsidRDefault="00B05513" w:rsidP="00B05513">
      <w:pPr>
        <w:spacing w:after="0" w:line="240" w:lineRule="auto"/>
        <w:jc w:val="both"/>
        <w:rPr>
          <w:rFonts w:ascii="Arial" w:hAnsi="Arial" w:cs="Arial"/>
          <w:color w:val="auto"/>
          <w:sz w:val="20"/>
          <w:szCs w:val="20"/>
        </w:rPr>
      </w:pPr>
    </w:p>
    <w:p w14:paraId="10CECD96" w14:textId="77777777" w:rsidR="00B05513" w:rsidRDefault="00B05513" w:rsidP="00B05513">
      <w:pPr>
        <w:spacing w:after="0" w:line="240" w:lineRule="auto"/>
        <w:jc w:val="both"/>
        <w:rPr>
          <w:rFonts w:ascii="Arial" w:hAnsi="Arial" w:cs="Arial"/>
          <w:color w:val="auto"/>
          <w:sz w:val="20"/>
          <w:szCs w:val="20"/>
        </w:rPr>
      </w:pPr>
    </w:p>
    <w:p w14:paraId="0478D196" w14:textId="77777777" w:rsidR="00B05513" w:rsidRDefault="00B05513" w:rsidP="00B05513">
      <w:pPr>
        <w:spacing w:after="0" w:line="240" w:lineRule="auto"/>
        <w:jc w:val="both"/>
        <w:rPr>
          <w:rFonts w:ascii="Arial" w:hAnsi="Arial" w:cs="Arial"/>
          <w:color w:val="auto"/>
          <w:sz w:val="20"/>
          <w:szCs w:val="20"/>
        </w:rPr>
      </w:pPr>
    </w:p>
    <w:p w14:paraId="533DD45C" w14:textId="77777777" w:rsidR="00B05513" w:rsidRDefault="00B05513" w:rsidP="00B05513">
      <w:pPr>
        <w:spacing w:after="0" w:line="240" w:lineRule="auto"/>
        <w:jc w:val="both"/>
        <w:rPr>
          <w:rFonts w:ascii="Arial" w:hAnsi="Arial" w:cs="Arial"/>
          <w:color w:val="auto"/>
          <w:sz w:val="20"/>
          <w:szCs w:val="20"/>
        </w:rPr>
      </w:pPr>
    </w:p>
    <w:p w14:paraId="17B4881B" w14:textId="77777777" w:rsidR="00B05513" w:rsidRDefault="00B05513" w:rsidP="00B05513">
      <w:pPr>
        <w:spacing w:after="0" w:line="240" w:lineRule="auto"/>
        <w:jc w:val="both"/>
        <w:rPr>
          <w:rFonts w:ascii="Arial" w:hAnsi="Arial" w:cs="Arial"/>
          <w:color w:val="auto"/>
          <w:sz w:val="20"/>
          <w:szCs w:val="20"/>
        </w:rPr>
      </w:pPr>
    </w:p>
    <w:p w14:paraId="4B7CB85F" w14:textId="77777777" w:rsidR="00B05513" w:rsidRDefault="00B05513" w:rsidP="00B05513">
      <w:pPr>
        <w:spacing w:after="0" w:line="240" w:lineRule="auto"/>
        <w:jc w:val="both"/>
        <w:rPr>
          <w:rFonts w:ascii="Arial" w:hAnsi="Arial" w:cs="Arial"/>
          <w:color w:val="auto"/>
          <w:sz w:val="20"/>
          <w:szCs w:val="20"/>
        </w:rPr>
      </w:pPr>
    </w:p>
    <w:p w14:paraId="183678AD" w14:textId="77777777" w:rsidR="00B05513" w:rsidRDefault="00B05513" w:rsidP="00B05513">
      <w:pPr>
        <w:spacing w:after="0" w:line="240" w:lineRule="auto"/>
        <w:jc w:val="both"/>
        <w:rPr>
          <w:rFonts w:ascii="Arial" w:hAnsi="Arial" w:cs="Arial"/>
          <w:color w:val="auto"/>
          <w:sz w:val="20"/>
          <w:szCs w:val="20"/>
        </w:rPr>
      </w:pPr>
    </w:p>
    <w:p w14:paraId="35D023D1" w14:textId="77777777" w:rsidR="00B05513" w:rsidRPr="008A3933" w:rsidRDefault="00B05513" w:rsidP="00B05513">
      <w:pPr>
        <w:spacing w:after="0" w:line="240" w:lineRule="auto"/>
        <w:rPr>
          <w:rFonts w:ascii="Arial" w:hAnsi="Arial" w:cs="Arial"/>
          <w:b/>
          <w:bCs/>
          <w:color w:val="auto"/>
          <w:sz w:val="20"/>
          <w:szCs w:val="20"/>
        </w:rPr>
      </w:pPr>
    </w:p>
    <w:p w14:paraId="0CFAE9E3" w14:textId="77777777" w:rsidR="00B05513" w:rsidRPr="008A3933" w:rsidRDefault="00B05513" w:rsidP="00B05513">
      <w:pPr>
        <w:spacing w:after="0" w:line="240" w:lineRule="auto"/>
        <w:jc w:val="both"/>
        <w:rPr>
          <w:rFonts w:ascii="Arial" w:hAnsi="Arial" w:cs="Arial"/>
          <w:color w:val="auto"/>
          <w:sz w:val="20"/>
          <w:szCs w:val="20"/>
        </w:rPr>
      </w:pPr>
      <w:r w:rsidRPr="008A3933">
        <w:rPr>
          <w:rFonts w:ascii="Arial" w:hAnsi="Arial" w:cs="Arial"/>
          <w:b/>
          <w:bCs/>
          <w:color w:val="auto"/>
          <w:sz w:val="20"/>
          <w:szCs w:val="20"/>
        </w:rPr>
        <w:t>Figure 6</w:t>
      </w:r>
      <w:r w:rsidRPr="008A3933">
        <w:rPr>
          <w:rFonts w:ascii="Arial" w:hAnsi="Arial" w:cs="Arial"/>
          <w:color w:val="auto"/>
          <w:sz w:val="20"/>
          <w:szCs w:val="20"/>
        </w:rPr>
        <w:t xml:space="preserve">: Shows the effect of adsorbent dose on the percentage removal of Pb (II) ions by diatomite (pH of 4, initial Pb (II) ions concentration 10mg/L, contact time 60 minutes,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C, and shaking speed 240rpm).</w:t>
      </w:r>
    </w:p>
    <w:p w14:paraId="2D05DA42" w14:textId="77777777" w:rsidR="00B05513" w:rsidRDefault="00B05513" w:rsidP="00B05513">
      <w:pPr>
        <w:spacing w:after="0" w:line="240" w:lineRule="auto"/>
        <w:jc w:val="both"/>
        <w:rPr>
          <w:rFonts w:ascii="Arial" w:hAnsi="Arial" w:cs="Arial"/>
          <w:color w:val="auto"/>
          <w:sz w:val="20"/>
          <w:szCs w:val="20"/>
        </w:rPr>
      </w:pPr>
    </w:p>
    <w:p w14:paraId="172240D1" w14:textId="30989861" w:rsidR="00E54619" w:rsidRPr="00B05513" w:rsidRDefault="00795255" w:rsidP="00B05513">
      <w:pPr>
        <w:spacing w:after="0" w:line="240" w:lineRule="auto"/>
        <w:jc w:val="both"/>
        <w:rPr>
          <w:rFonts w:ascii="Arial" w:hAnsi="Arial" w:cs="Arial"/>
          <w:color w:val="auto"/>
          <w:sz w:val="20"/>
          <w:szCs w:val="20"/>
        </w:rPr>
      </w:pPr>
      <w:r w:rsidRPr="008A3933">
        <w:rPr>
          <w:rFonts w:ascii="Arial" w:hAnsi="Arial" w:cs="Arial"/>
          <w:color w:val="auto"/>
          <w:sz w:val="20"/>
          <w:szCs w:val="20"/>
        </w:rPr>
        <w:t>It was observed that percentage removal of Pb</w:t>
      </w:r>
      <w:r w:rsidRPr="008A3933">
        <w:rPr>
          <w:rFonts w:ascii="Arial" w:hAnsi="Arial" w:cs="Arial"/>
          <w:color w:val="auto"/>
          <w:sz w:val="20"/>
          <w:szCs w:val="20"/>
          <w:vertAlign w:val="superscript"/>
        </w:rPr>
        <w:t xml:space="preserve"> </w:t>
      </w:r>
      <w:r w:rsidRPr="008A3933">
        <w:rPr>
          <w:rFonts w:ascii="Arial" w:hAnsi="Arial" w:cs="Arial"/>
          <w:color w:val="auto"/>
          <w:sz w:val="20"/>
          <w:szCs w:val="20"/>
        </w:rPr>
        <w:t>(II) ions increased from 95.45% to 100% when the adsorbent dosage was increase from 0.4g/L to 4g/L. This was attributed to the increase in adsorbent surface area at higher adsorbent dosage, thereby, resulting in the availability of more binding sites for adsorption of metal ions. In addition, high adsorbent dosage led to increased probability of collision between adsorbent particles and metal ions in the solution</w:t>
      </w:r>
      <w:r w:rsidR="008D299C" w:rsidRPr="008A3933">
        <w:rPr>
          <w:rFonts w:ascii="Arial" w:hAnsi="Arial" w:cs="Arial"/>
          <w:color w:val="auto"/>
          <w:sz w:val="20"/>
          <w:szCs w:val="20"/>
        </w:rPr>
        <w:t xml:space="preserve"> </w:t>
      </w:r>
      <w:r w:rsidRPr="008A3933">
        <w:rPr>
          <w:rFonts w:ascii="Arial" w:hAnsi="Arial" w:cs="Arial"/>
          <w:color w:val="auto"/>
          <w:sz w:val="20"/>
          <w:szCs w:val="20"/>
        </w:rPr>
        <w:t xml:space="preserve">(Dargahi </w:t>
      </w:r>
      <w:r w:rsidRPr="008A3933">
        <w:rPr>
          <w:rFonts w:ascii="Arial" w:hAnsi="Arial" w:cs="Arial"/>
          <w:i/>
          <w:iCs/>
          <w:color w:val="auto"/>
          <w:sz w:val="20"/>
          <w:szCs w:val="20"/>
        </w:rPr>
        <w:t>et al.,</w:t>
      </w:r>
      <w:r w:rsidRPr="008A3933">
        <w:rPr>
          <w:rFonts w:ascii="Arial" w:hAnsi="Arial" w:cs="Arial"/>
          <w:color w:val="auto"/>
          <w:sz w:val="20"/>
          <w:szCs w:val="20"/>
        </w:rPr>
        <w:t xml:space="preserve"> 2016). Similar trends were observed </w:t>
      </w:r>
      <w:r w:rsidRPr="008A3933">
        <w:rPr>
          <w:rFonts w:ascii="Arial" w:hAnsi="Arial" w:cs="Arial"/>
          <w:sz w:val="20"/>
          <w:szCs w:val="20"/>
        </w:rPr>
        <w:t xml:space="preserve">by Salman et al. (2016) </w:t>
      </w:r>
      <w:r w:rsidRPr="008A3933">
        <w:rPr>
          <w:rFonts w:ascii="Arial" w:hAnsi="Arial" w:cs="Arial"/>
          <w:color w:val="auto"/>
          <w:sz w:val="20"/>
          <w:szCs w:val="20"/>
        </w:rPr>
        <w:t xml:space="preserve">in the removal of </w:t>
      </w:r>
      <w:r w:rsidRPr="008A3933">
        <w:rPr>
          <w:rFonts w:ascii="Arial" w:hAnsi="Arial" w:cs="Arial"/>
          <w:color w:val="auto"/>
          <w:sz w:val="20"/>
          <w:szCs w:val="20"/>
          <w:shd w:val="clear" w:color="auto" w:fill="FFFFFF"/>
        </w:rPr>
        <w:t>Pb</w:t>
      </w:r>
      <w:r w:rsidRPr="008A3933">
        <w:rPr>
          <w:rFonts w:ascii="Arial" w:hAnsi="Arial" w:cs="Arial"/>
          <w:color w:val="auto"/>
          <w:sz w:val="20"/>
          <w:szCs w:val="20"/>
          <w:shd w:val="clear" w:color="auto" w:fill="FFFFFF"/>
          <w:vertAlign w:val="superscript"/>
        </w:rPr>
        <w:t xml:space="preserve"> </w:t>
      </w:r>
      <w:r w:rsidRPr="008A3933">
        <w:rPr>
          <w:rFonts w:ascii="Arial" w:hAnsi="Arial" w:cs="Arial"/>
          <w:color w:val="auto"/>
          <w:sz w:val="20"/>
          <w:szCs w:val="20"/>
          <w:shd w:val="clear" w:color="auto" w:fill="FFFFFF"/>
        </w:rPr>
        <w:t>(II) ions using diatomite from Turkey.</w:t>
      </w:r>
      <w:r w:rsidRPr="008A3933">
        <w:rPr>
          <w:rFonts w:ascii="Arial" w:hAnsi="Arial" w:cs="Arial"/>
          <w:color w:val="auto"/>
          <w:sz w:val="20"/>
          <w:szCs w:val="20"/>
        </w:rPr>
        <w:t xml:space="preserve"> </w:t>
      </w:r>
    </w:p>
    <w:p w14:paraId="37CEF679" w14:textId="77777777" w:rsidR="00B05513" w:rsidRDefault="00B05513" w:rsidP="008A3933">
      <w:pPr>
        <w:spacing w:after="0" w:line="240" w:lineRule="auto"/>
        <w:jc w:val="center"/>
        <w:rPr>
          <w:rFonts w:ascii="Arial" w:hAnsi="Arial" w:cs="Arial"/>
          <w:b/>
          <w:bCs/>
          <w:color w:val="auto"/>
          <w:sz w:val="20"/>
          <w:szCs w:val="20"/>
        </w:rPr>
      </w:pPr>
    </w:p>
    <w:p w14:paraId="14370324" w14:textId="44DC8A28" w:rsidR="00E84CB8" w:rsidRPr="00572EF0" w:rsidRDefault="00572EF0" w:rsidP="00572EF0">
      <w:pPr>
        <w:autoSpaceDE w:val="0"/>
        <w:autoSpaceDN w:val="0"/>
        <w:adjustRightInd w:val="0"/>
        <w:spacing w:line="240" w:lineRule="auto"/>
        <w:rPr>
          <w:rFonts w:ascii="Arial" w:hAnsi="Arial" w:cs="Arial"/>
          <w:b/>
          <w:bCs/>
          <w:color w:val="auto"/>
          <w:sz w:val="22"/>
        </w:rPr>
      </w:pPr>
      <w:r w:rsidRPr="00572EF0">
        <w:rPr>
          <w:rFonts w:ascii="Arial" w:hAnsi="Arial" w:cs="Arial"/>
          <w:b/>
          <w:bCs/>
          <w:color w:val="auto"/>
          <w:sz w:val="22"/>
        </w:rPr>
        <w:t xml:space="preserve">3.7 </w:t>
      </w:r>
      <w:r w:rsidR="00E84CB8" w:rsidRPr="00572EF0">
        <w:rPr>
          <w:rFonts w:ascii="Arial" w:hAnsi="Arial" w:cs="Arial"/>
          <w:b/>
          <w:bCs/>
          <w:color w:val="auto"/>
          <w:sz w:val="22"/>
        </w:rPr>
        <w:t>Adsorption isotherms</w:t>
      </w:r>
    </w:p>
    <w:p w14:paraId="1D803F11" w14:textId="1766A0E8" w:rsidR="00E84CB8" w:rsidRPr="008A3933" w:rsidRDefault="00E84CB8" w:rsidP="008A3933">
      <w:pPr>
        <w:spacing w:after="0" w:line="240" w:lineRule="auto"/>
        <w:jc w:val="both"/>
        <w:rPr>
          <w:rFonts w:ascii="Arial" w:eastAsia="Times New Roman" w:hAnsi="Arial" w:cs="Arial"/>
          <w:color w:val="auto"/>
          <w:sz w:val="20"/>
          <w:szCs w:val="20"/>
          <w:lang w:val="en-GB" w:eastAsia="en-GB"/>
        </w:rPr>
      </w:pPr>
      <w:r w:rsidRPr="008A3933">
        <w:rPr>
          <w:rFonts w:ascii="Arial" w:hAnsi="Arial" w:cs="Arial"/>
          <w:color w:val="auto"/>
          <w:sz w:val="20"/>
          <w:szCs w:val="20"/>
        </w:rPr>
        <w:t xml:space="preserve">The adsorption data was applied to Langmuir, Freundlich and Temkin isotherm models in order to determine the nature of interaction between the Pb (II) ions and the adsorbent, as well as the maximum adsorption capacity. The fitting the adsorption data to these models also provides useful information on favourability of the adsorption process and adsorbate affinity for a particular adsorbent. Figures 7 represents the </w:t>
      </w:r>
      <w:r w:rsidRPr="008A3933">
        <w:rPr>
          <w:rFonts w:ascii="Arial" w:eastAsia="Times New Roman" w:hAnsi="Arial" w:cs="Arial"/>
          <w:color w:val="auto"/>
          <w:sz w:val="20"/>
          <w:szCs w:val="20"/>
          <w:lang w:val="en-GB" w:eastAsia="en-GB"/>
        </w:rPr>
        <w:t>the Langmuir, Freundlich and Temkin isotherms isotherm for Pb (II) ions adsorption using raw diatomite.</w:t>
      </w:r>
      <w:r w:rsidRPr="008A3933">
        <w:rPr>
          <w:rFonts w:ascii="Arial" w:hAnsi="Arial" w:cs="Arial"/>
          <w:color w:val="auto"/>
          <w:sz w:val="20"/>
          <w:szCs w:val="20"/>
        </w:rPr>
        <w:t xml:space="preserve"> The isotherm parameters obtained are shown in table 1. </w:t>
      </w:r>
      <w:r w:rsidRPr="008A3933">
        <w:rPr>
          <w:rFonts w:ascii="Arial" w:eastAsia="Times New Roman" w:hAnsi="Arial" w:cs="Arial"/>
          <w:color w:val="auto"/>
          <w:sz w:val="20"/>
          <w:szCs w:val="20"/>
          <w:lang w:val="en-GB" w:eastAsia="en-GB"/>
        </w:rPr>
        <w:t xml:space="preserve">The equilibrium data for the adsorption of Pb (II) ions onto </w:t>
      </w:r>
      <w:r w:rsidRPr="008A3933">
        <w:rPr>
          <w:rFonts w:ascii="Arial" w:hAnsi="Arial" w:cs="Arial"/>
          <w:color w:val="auto"/>
          <w:sz w:val="20"/>
          <w:szCs w:val="20"/>
        </w:rPr>
        <w:t xml:space="preserve">raw diatomite </w:t>
      </w:r>
      <w:r w:rsidRPr="008A3933">
        <w:rPr>
          <w:rFonts w:ascii="Arial" w:eastAsia="Times New Roman" w:hAnsi="Arial" w:cs="Arial"/>
          <w:color w:val="auto"/>
          <w:sz w:val="20"/>
          <w:szCs w:val="20"/>
          <w:lang w:val="en-GB" w:eastAsia="en-GB"/>
        </w:rPr>
        <w:t>was found to correlate well with all the isotherms but Langmuir isotherm model (R</w:t>
      </w:r>
      <w:r w:rsidRPr="008A3933">
        <w:rPr>
          <w:rFonts w:ascii="Arial" w:eastAsia="Times New Roman" w:hAnsi="Arial" w:cs="Arial"/>
          <w:color w:val="auto"/>
          <w:sz w:val="20"/>
          <w:szCs w:val="20"/>
          <w:vertAlign w:val="superscript"/>
          <w:lang w:val="en-GB" w:eastAsia="en-GB"/>
        </w:rPr>
        <w:t>2</w:t>
      </w:r>
      <w:r w:rsidRPr="008A3933">
        <w:rPr>
          <w:rFonts w:ascii="Arial" w:eastAsia="Times New Roman" w:hAnsi="Arial" w:cs="Arial"/>
          <w:color w:val="auto"/>
          <w:sz w:val="20"/>
          <w:szCs w:val="20"/>
          <w:lang w:val="en-GB" w:eastAsia="en-GB"/>
        </w:rPr>
        <w:t>=0.9906) agreed slightly better compared to the Freundlich (R</w:t>
      </w:r>
      <w:r w:rsidRPr="008A3933">
        <w:rPr>
          <w:rFonts w:ascii="Arial" w:eastAsia="Times New Roman" w:hAnsi="Arial" w:cs="Arial"/>
          <w:color w:val="auto"/>
          <w:sz w:val="20"/>
          <w:szCs w:val="20"/>
          <w:vertAlign w:val="superscript"/>
          <w:lang w:val="en-GB" w:eastAsia="en-GB"/>
        </w:rPr>
        <w:t>2</w:t>
      </w:r>
      <w:r w:rsidRPr="008A3933">
        <w:rPr>
          <w:rFonts w:ascii="Arial" w:eastAsia="Times New Roman" w:hAnsi="Arial" w:cs="Arial"/>
          <w:color w:val="auto"/>
          <w:sz w:val="20"/>
          <w:szCs w:val="20"/>
          <w:lang w:val="en-GB" w:eastAsia="en-GB"/>
        </w:rPr>
        <w:t>= 0.9846) and Temkin (R</w:t>
      </w:r>
      <w:r w:rsidRPr="008A3933">
        <w:rPr>
          <w:rFonts w:ascii="Arial" w:eastAsia="Times New Roman" w:hAnsi="Arial" w:cs="Arial"/>
          <w:color w:val="auto"/>
          <w:sz w:val="20"/>
          <w:szCs w:val="20"/>
          <w:vertAlign w:val="superscript"/>
          <w:lang w:val="en-GB" w:eastAsia="en-GB"/>
        </w:rPr>
        <w:t>2</w:t>
      </w:r>
      <w:r w:rsidRPr="008A3933">
        <w:rPr>
          <w:rFonts w:ascii="Arial" w:eastAsia="Times New Roman" w:hAnsi="Arial" w:cs="Arial"/>
          <w:color w:val="auto"/>
          <w:sz w:val="20"/>
          <w:szCs w:val="20"/>
          <w:lang w:val="en-GB" w:eastAsia="en-GB"/>
        </w:rPr>
        <w:t xml:space="preserve">= 0.9703) isotherm models. This indicates monolayer adsorption onto the raw diatomite surface containing a finite number of adsorption sites.  </w:t>
      </w:r>
    </w:p>
    <w:p w14:paraId="5C00317C" w14:textId="77777777" w:rsidR="00E84CB8" w:rsidRDefault="00E84CB8" w:rsidP="008A3933">
      <w:pPr>
        <w:autoSpaceDE w:val="0"/>
        <w:autoSpaceDN w:val="0"/>
        <w:adjustRightInd w:val="0"/>
        <w:spacing w:after="0" w:line="240" w:lineRule="auto"/>
        <w:jc w:val="both"/>
        <w:rPr>
          <w:rFonts w:ascii="Arial" w:hAnsi="Arial" w:cs="Arial"/>
          <w:color w:val="auto"/>
          <w:sz w:val="20"/>
          <w:szCs w:val="20"/>
        </w:rPr>
      </w:pPr>
    </w:p>
    <w:p w14:paraId="3648B53B" w14:textId="77777777" w:rsidR="00D9144C" w:rsidRDefault="00D9144C" w:rsidP="00D9144C">
      <w:pPr>
        <w:pStyle w:val="Caption"/>
        <w:keepNext/>
        <w:spacing w:line="240" w:lineRule="auto"/>
        <w:ind w:left="1080" w:hanging="1080"/>
        <w:jc w:val="center"/>
        <w:rPr>
          <w:rFonts w:ascii="Arial" w:hAnsi="Arial" w:cs="Arial"/>
          <w:color w:val="auto"/>
          <w:sz w:val="20"/>
          <w:szCs w:val="20"/>
        </w:rPr>
      </w:pPr>
      <w:bookmarkStart w:id="7" w:name="_Toc170923713"/>
      <w:r w:rsidRPr="008A3933">
        <w:rPr>
          <w:rFonts w:ascii="Arial" w:hAnsi="Arial" w:cs="Arial"/>
          <w:b/>
          <w:bCs/>
          <w:color w:val="auto"/>
          <w:sz w:val="20"/>
          <w:szCs w:val="20"/>
        </w:rPr>
        <w:t>TABLE 1</w:t>
      </w:r>
      <w:r w:rsidRPr="008A3933">
        <w:rPr>
          <w:rFonts w:ascii="Arial" w:hAnsi="Arial" w:cs="Arial"/>
          <w:color w:val="auto"/>
          <w:sz w:val="20"/>
          <w:szCs w:val="20"/>
        </w:rPr>
        <w:t>: Shows the Langmuir, Freundlich and Temkin isotherm parameters for the adsorption of Pb (II) ions onto raw diatomite.</w:t>
      </w:r>
      <w:bookmarkEnd w:id="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691"/>
        <w:gridCol w:w="828"/>
        <w:gridCol w:w="828"/>
        <w:gridCol w:w="616"/>
        <w:gridCol w:w="794"/>
        <w:gridCol w:w="679"/>
        <w:gridCol w:w="828"/>
        <w:gridCol w:w="616"/>
        <w:gridCol w:w="828"/>
        <w:gridCol w:w="683"/>
        <w:gridCol w:w="828"/>
        <w:gridCol w:w="828"/>
      </w:tblGrid>
      <w:tr w:rsidR="00D9144C" w:rsidRPr="008A3933" w14:paraId="7A8CE09C" w14:textId="77777777" w:rsidTr="003518D7">
        <w:trPr>
          <w:jc w:val="center"/>
        </w:trPr>
        <w:tc>
          <w:tcPr>
            <w:tcW w:w="3098" w:type="dxa"/>
            <w:gridSpan w:val="4"/>
            <w:tcBorders>
              <w:bottom w:val="single" w:sz="4" w:space="0" w:color="auto"/>
            </w:tcBorders>
          </w:tcPr>
          <w:p w14:paraId="1E5D6370" w14:textId="77777777" w:rsidR="00D9144C" w:rsidRPr="008A3933" w:rsidRDefault="00D9144C" w:rsidP="003518D7">
            <w:pPr>
              <w:jc w:val="center"/>
              <w:rPr>
                <w:rFonts w:ascii="Arial" w:hAnsi="Arial" w:cs="Arial"/>
                <w:sz w:val="20"/>
                <w:szCs w:val="20"/>
              </w:rPr>
            </w:pPr>
            <w:r w:rsidRPr="008A3933">
              <w:rPr>
                <w:rFonts w:ascii="Arial" w:hAnsi="Arial" w:cs="Arial"/>
                <w:sz w:val="20"/>
                <w:szCs w:val="20"/>
              </w:rPr>
              <w:t>Langmuir</w:t>
            </w:r>
          </w:p>
        </w:tc>
        <w:tc>
          <w:tcPr>
            <w:tcW w:w="616" w:type="dxa"/>
            <w:tcBorders>
              <w:bottom w:val="single" w:sz="4" w:space="0" w:color="auto"/>
            </w:tcBorders>
          </w:tcPr>
          <w:p w14:paraId="7FBC92B4" w14:textId="77777777" w:rsidR="00D9144C" w:rsidRPr="008A3933" w:rsidRDefault="00D9144C" w:rsidP="003518D7">
            <w:pPr>
              <w:jc w:val="center"/>
              <w:rPr>
                <w:rFonts w:ascii="Arial" w:hAnsi="Arial" w:cs="Arial"/>
                <w:sz w:val="20"/>
                <w:szCs w:val="20"/>
              </w:rPr>
            </w:pPr>
          </w:p>
        </w:tc>
        <w:tc>
          <w:tcPr>
            <w:tcW w:w="2301" w:type="dxa"/>
            <w:gridSpan w:val="3"/>
            <w:tcBorders>
              <w:bottom w:val="single" w:sz="4" w:space="0" w:color="auto"/>
            </w:tcBorders>
          </w:tcPr>
          <w:p w14:paraId="00550D7D" w14:textId="77777777" w:rsidR="00D9144C" w:rsidRPr="008A3933" w:rsidRDefault="00D9144C" w:rsidP="003518D7">
            <w:pPr>
              <w:jc w:val="center"/>
              <w:rPr>
                <w:rFonts w:ascii="Arial" w:hAnsi="Arial" w:cs="Arial"/>
                <w:sz w:val="20"/>
                <w:szCs w:val="20"/>
              </w:rPr>
            </w:pPr>
            <w:r w:rsidRPr="008A3933">
              <w:rPr>
                <w:rFonts w:ascii="Arial" w:hAnsi="Arial" w:cs="Arial"/>
                <w:sz w:val="20"/>
                <w:szCs w:val="20"/>
              </w:rPr>
              <w:t>Freundlich</w:t>
            </w:r>
          </w:p>
        </w:tc>
        <w:tc>
          <w:tcPr>
            <w:tcW w:w="616" w:type="dxa"/>
            <w:tcBorders>
              <w:bottom w:val="single" w:sz="4" w:space="0" w:color="auto"/>
            </w:tcBorders>
          </w:tcPr>
          <w:p w14:paraId="59F31EE5" w14:textId="77777777" w:rsidR="00D9144C" w:rsidRPr="008A3933" w:rsidRDefault="00D9144C" w:rsidP="003518D7">
            <w:pPr>
              <w:jc w:val="center"/>
              <w:rPr>
                <w:rFonts w:ascii="Arial" w:hAnsi="Arial" w:cs="Arial"/>
                <w:sz w:val="20"/>
                <w:szCs w:val="20"/>
              </w:rPr>
            </w:pPr>
          </w:p>
        </w:tc>
        <w:tc>
          <w:tcPr>
            <w:tcW w:w="3167" w:type="dxa"/>
            <w:gridSpan w:val="4"/>
            <w:tcBorders>
              <w:bottom w:val="single" w:sz="4" w:space="0" w:color="auto"/>
            </w:tcBorders>
          </w:tcPr>
          <w:p w14:paraId="5EF510A8" w14:textId="77777777" w:rsidR="00D9144C" w:rsidRPr="008A3933" w:rsidRDefault="00D9144C" w:rsidP="003518D7">
            <w:pPr>
              <w:jc w:val="center"/>
              <w:rPr>
                <w:rFonts w:ascii="Arial" w:hAnsi="Arial" w:cs="Arial"/>
                <w:sz w:val="20"/>
                <w:szCs w:val="20"/>
              </w:rPr>
            </w:pPr>
            <w:r w:rsidRPr="008A3933">
              <w:rPr>
                <w:rFonts w:ascii="Arial" w:hAnsi="Arial" w:cs="Arial"/>
                <w:sz w:val="20"/>
                <w:szCs w:val="20"/>
              </w:rPr>
              <w:t>Temkin</w:t>
            </w:r>
          </w:p>
        </w:tc>
      </w:tr>
      <w:tr w:rsidR="00D9144C" w:rsidRPr="008A3933" w14:paraId="2E4EB0A1" w14:textId="77777777" w:rsidTr="003518D7">
        <w:trPr>
          <w:jc w:val="center"/>
        </w:trPr>
        <w:tc>
          <w:tcPr>
            <w:tcW w:w="751" w:type="dxa"/>
            <w:tcBorders>
              <w:top w:val="single" w:sz="4" w:space="0" w:color="auto"/>
              <w:bottom w:val="single" w:sz="4" w:space="0" w:color="auto"/>
            </w:tcBorders>
          </w:tcPr>
          <w:p w14:paraId="0991A9E0" w14:textId="77777777" w:rsidR="00D9144C" w:rsidRPr="008A3933" w:rsidRDefault="00D9144C" w:rsidP="003518D7">
            <w:pPr>
              <w:jc w:val="center"/>
              <w:rPr>
                <w:rFonts w:ascii="Arial" w:hAnsi="Arial" w:cs="Arial"/>
                <w:sz w:val="20"/>
                <w:szCs w:val="20"/>
              </w:rPr>
            </w:pPr>
            <w:r w:rsidRPr="008A3933">
              <w:rPr>
                <w:rFonts w:ascii="Arial" w:hAnsi="Arial" w:cs="Arial"/>
                <w:sz w:val="20"/>
                <w:szCs w:val="20"/>
              </w:rPr>
              <w:t>Qmax (mg/)</w:t>
            </w:r>
          </w:p>
        </w:tc>
        <w:tc>
          <w:tcPr>
            <w:tcW w:w="691" w:type="dxa"/>
            <w:tcBorders>
              <w:top w:val="single" w:sz="4" w:space="0" w:color="auto"/>
              <w:bottom w:val="single" w:sz="4" w:space="0" w:color="auto"/>
            </w:tcBorders>
          </w:tcPr>
          <w:p w14:paraId="342EAAC0"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K</w:t>
            </w:r>
            <w:r w:rsidRPr="008A3933">
              <w:rPr>
                <w:rFonts w:ascii="Arial" w:eastAsia="Times New Roman" w:hAnsi="Arial" w:cs="Arial"/>
                <w:color w:val="auto"/>
                <w:sz w:val="20"/>
                <w:szCs w:val="20"/>
                <w:vertAlign w:val="subscript"/>
                <w:lang w:val="en-GB" w:eastAsia="en-GB"/>
              </w:rPr>
              <w:t xml:space="preserve">L </w:t>
            </w:r>
            <w:r w:rsidRPr="008A3933">
              <w:rPr>
                <w:rFonts w:ascii="Arial" w:eastAsia="Times New Roman" w:hAnsi="Arial" w:cs="Arial"/>
                <w:color w:val="auto"/>
                <w:sz w:val="20"/>
                <w:szCs w:val="20"/>
                <w:lang w:val="en-GB" w:eastAsia="en-GB"/>
              </w:rPr>
              <w:t>(L/m)</w:t>
            </w:r>
          </w:p>
        </w:tc>
        <w:tc>
          <w:tcPr>
            <w:tcW w:w="828" w:type="dxa"/>
            <w:tcBorders>
              <w:top w:val="single" w:sz="4" w:space="0" w:color="auto"/>
              <w:bottom w:val="single" w:sz="4" w:space="0" w:color="auto"/>
            </w:tcBorders>
          </w:tcPr>
          <w:p w14:paraId="7D596050"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bscript"/>
                <w:lang w:val="en-GB" w:eastAsia="en-GB"/>
              </w:rPr>
              <w:t>L</w:t>
            </w:r>
          </w:p>
        </w:tc>
        <w:tc>
          <w:tcPr>
            <w:tcW w:w="828" w:type="dxa"/>
            <w:tcBorders>
              <w:top w:val="single" w:sz="4" w:space="0" w:color="auto"/>
              <w:bottom w:val="single" w:sz="4" w:space="0" w:color="auto"/>
            </w:tcBorders>
          </w:tcPr>
          <w:p w14:paraId="68D0D1B9"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perscript"/>
                <w:lang w:val="en-GB" w:eastAsia="en-GB"/>
              </w:rPr>
              <w:t>2</w:t>
            </w:r>
          </w:p>
        </w:tc>
        <w:tc>
          <w:tcPr>
            <w:tcW w:w="616" w:type="dxa"/>
            <w:tcBorders>
              <w:top w:val="single" w:sz="4" w:space="0" w:color="auto"/>
              <w:bottom w:val="single" w:sz="4" w:space="0" w:color="auto"/>
            </w:tcBorders>
          </w:tcPr>
          <w:p w14:paraId="2E0A9F5E" w14:textId="77777777" w:rsidR="00D9144C" w:rsidRPr="008A3933" w:rsidRDefault="00D9144C" w:rsidP="003518D7">
            <w:pPr>
              <w:jc w:val="center"/>
              <w:rPr>
                <w:rFonts w:ascii="Arial" w:hAnsi="Arial" w:cs="Arial"/>
                <w:sz w:val="20"/>
                <w:szCs w:val="20"/>
              </w:rPr>
            </w:pPr>
          </w:p>
        </w:tc>
        <w:tc>
          <w:tcPr>
            <w:tcW w:w="794" w:type="dxa"/>
            <w:tcBorders>
              <w:top w:val="single" w:sz="4" w:space="0" w:color="auto"/>
              <w:bottom w:val="single" w:sz="4" w:space="0" w:color="auto"/>
            </w:tcBorders>
          </w:tcPr>
          <w:p w14:paraId="6890A7F9"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K</w:t>
            </w:r>
            <w:r w:rsidRPr="008A3933">
              <w:rPr>
                <w:rFonts w:ascii="Arial" w:eastAsia="Times New Roman" w:hAnsi="Arial" w:cs="Arial"/>
                <w:color w:val="auto"/>
                <w:sz w:val="20"/>
                <w:szCs w:val="20"/>
                <w:vertAlign w:val="subscript"/>
                <w:lang w:val="en-GB" w:eastAsia="en-GB"/>
              </w:rPr>
              <w:t xml:space="preserve">f  </w:t>
            </w:r>
            <w:r w:rsidRPr="008A3933">
              <w:rPr>
                <w:rFonts w:ascii="Arial" w:eastAsia="Times New Roman" w:hAnsi="Arial" w:cs="Arial"/>
                <w:color w:val="auto"/>
                <w:sz w:val="20"/>
                <w:szCs w:val="20"/>
                <w:lang w:val="en-GB" w:eastAsia="en-GB"/>
              </w:rPr>
              <w:t>(L/mg)</w:t>
            </w:r>
          </w:p>
        </w:tc>
        <w:tc>
          <w:tcPr>
            <w:tcW w:w="679" w:type="dxa"/>
            <w:tcBorders>
              <w:top w:val="single" w:sz="4" w:space="0" w:color="auto"/>
              <w:bottom w:val="single" w:sz="4" w:space="0" w:color="auto"/>
            </w:tcBorders>
          </w:tcPr>
          <w:p w14:paraId="1088D899" w14:textId="77777777" w:rsidR="00D9144C" w:rsidRPr="008A3933" w:rsidRDefault="00D9144C" w:rsidP="003518D7">
            <w:pPr>
              <w:jc w:val="center"/>
              <w:rPr>
                <w:rFonts w:ascii="Arial" w:hAnsi="Arial" w:cs="Arial"/>
                <w:sz w:val="20"/>
                <w:szCs w:val="20"/>
              </w:rPr>
            </w:pPr>
            <w:r w:rsidRPr="008A3933">
              <w:rPr>
                <w:rFonts w:ascii="Arial" w:hAnsi="Arial" w:cs="Arial"/>
                <w:sz w:val="20"/>
                <w:szCs w:val="20"/>
              </w:rPr>
              <w:t>n</w:t>
            </w:r>
          </w:p>
        </w:tc>
        <w:tc>
          <w:tcPr>
            <w:tcW w:w="828" w:type="dxa"/>
            <w:tcBorders>
              <w:top w:val="single" w:sz="4" w:space="0" w:color="auto"/>
              <w:bottom w:val="single" w:sz="4" w:space="0" w:color="auto"/>
            </w:tcBorders>
          </w:tcPr>
          <w:p w14:paraId="6CEA1097"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perscript"/>
                <w:lang w:val="en-GB" w:eastAsia="en-GB"/>
              </w:rPr>
              <w:t>2</w:t>
            </w:r>
          </w:p>
        </w:tc>
        <w:tc>
          <w:tcPr>
            <w:tcW w:w="616" w:type="dxa"/>
            <w:tcBorders>
              <w:top w:val="single" w:sz="4" w:space="0" w:color="auto"/>
              <w:bottom w:val="single" w:sz="4" w:space="0" w:color="auto"/>
            </w:tcBorders>
          </w:tcPr>
          <w:p w14:paraId="6A8B54BC" w14:textId="77777777" w:rsidR="00D9144C" w:rsidRPr="008A3933" w:rsidRDefault="00D9144C" w:rsidP="003518D7">
            <w:pPr>
              <w:jc w:val="center"/>
              <w:rPr>
                <w:rFonts w:ascii="Arial" w:hAnsi="Arial" w:cs="Arial"/>
                <w:sz w:val="20"/>
                <w:szCs w:val="20"/>
              </w:rPr>
            </w:pPr>
          </w:p>
        </w:tc>
        <w:tc>
          <w:tcPr>
            <w:tcW w:w="828" w:type="dxa"/>
            <w:tcBorders>
              <w:top w:val="single" w:sz="4" w:space="0" w:color="auto"/>
              <w:bottom w:val="single" w:sz="4" w:space="0" w:color="auto"/>
            </w:tcBorders>
          </w:tcPr>
          <w:p w14:paraId="7E3E8F14"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B (J/mol)</w:t>
            </w:r>
          </w:p>
        </w:tc>
        <w:tc>
          <w:tcPr>
            <w:tcW w:w="683" w:type="dxa"/>
            <w:tcBorders>
              <w:top w:val="single" w:sz="4" w:space="0" w:color="auto"/>
              <w:bottom w:val="single" w:sz="4" w:space="0" w:color="auto"/>
            </w:tcBorders>
          </w:tcPr>
          <w:p w14:paraId="4103E9DA"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A</w:t>
            </w:r>
            <w:r w:rsidRPr="008A3933">
              <w:rPr>
                <w:rFonts w:ascii="Arial" w:eastAsia="Times New Roman" w:hAnsi="Arial" w:cs="Arial"/>
                <w:color w:val="auto"/>
                <w:sz w:val="20"/>
                <w:szCs w:val="20"/>
                <w:vertAlign w:val="subscript"/>
                <w:lang w:val="en-GB" w:eastAsia="en-GB"/>
              </w:rPr>
              <w:t xml:space="preserve">t </w:t>
            </w:r>
            <w:r w:rsidRPr="008A3933">
              <w:rPr>
                <w:rFonts w:ascii="Arial" w:eastAsia="Times New Roman" w:hAnsi="Arial" w:cs="Arial"/>
                <w:color w:val="auto"/>
                <w:sz w:val="20"/>
                <w:szCs w:val="20"/>
                <w:lang w:val="en-GB" w:eastAsia="en-GB"/>
              </w:rPr>
              <w:t>(L/g)</w:t>
            </w:r>
          </w:p>
        </w:tc>
        <w:tc>
          <w:tcPr>
            <w:tcW w:w="828" w:type="dxa"/>
            <w:tcBorders>
              <w:top w:val="single" w:sz="4" w:space="0" w:color="auto"/>
              <w:bottom w:val="single" w:sz="4" w:space="0" w:color="auto"/>
            </w:tcBorders>
          </w:tcPr>
          <w:p w14:paraId="4E2F2623"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b</w:t>
            </w:r>
            <w:r w:rsidRPr="008A3933">
              <w:rPr>
                <w:rFonts w:ascii="Arial" w:eastAsia="Times New Roman" w:hAnsi="Arial" w:cs="Arial"/>
                <w:color w:val="auto"/>
                <w:sz w:val="20"/>
                <w:szCs w:val="20"/>
                <w:vertAlign w:val="subscript"/>
                <w:lang w:val="en-GB" w:eastAsia="en-GB"/>
              </w:rPr>
              <w:t>t</w:t>
            </w:r>
          </w:p>
        </w:tc>
        <w:tc>
          <w:tcPr>
            <w:tcW w:w="828" w:type="dxa"/>
            <w:tcBorders>
              <w:top w:val="single" w:sz="4" w:space="0" w:color="auto"/>
              <w:bottom w:val="single" w:sz="4" w:space="0" w:color="auto"/>
            </w:tcBorders>
          </w:tcPr>
          <w:p w14:paraId="01D6F3AC"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R</w:t>
            </w:r>
            <w:r w:rsidRPr="008A3933">
              <w:rPr>
                <w:rFonts w:ascii="Arial" w:eastAsia="Times New Roman" w:hAnsi="Arial" w:cs="Arial"/>
                <w:color w:val="auto"/>
                <w:sz w:val="20"/>
                <w:szCs w:val="20"/>
                <w:vertAlign w:val="superscript"/>
                <w:lang w:val="en-GB" w:eastAsia="en-GB"/>
              </w:rPr>
              <w:t>2</w:t>
            </w:r>
          </w:p>
        </w:tc>
      </w:tr>
      <w:tr w:rsidR="00D9144C" w:rsidRPr="008A3933" w14:paraId="26987D51" w14:textId="77777777" w:rsidTr="003518D7">
        <w:trPr>
          <w:jc w:val="center"/>
        </w:trPr>
        <w:tc>
          <w:tcPr>
            <w:tcW w:w="751" w:type="dxa"/>
            <w:tcBorders>
              <w:top w:val="single" w:sz="4" w:space="0" w:color="auto"/>
            </w:tcBorders>
          </w:tcPr>
          <w:p w14:paraId="1BDACB3D"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52.63</w:t>
            </w:r>
          </w:p>
        </w:tc>
        <w:tc>
          <w:tcPr>
            <w:tcW w:w="691" w:type="dxa"/>
            <w:tcBorders>
              <w:top w:val="single" w:sz="4" w:space="0" w:color="auto"/>
            </w:tcBorders>
          </w:tcPr>
          <w:p w14:paraId="33B396DD"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1.28</w:t>
            </w:r>
          </w:p>
        </w:tc>
        <w:tc>
          <w:tcPr>
            <w:tcW w:w="828" w:type="dxa"/>
            <w:tcBorders>
              <w:top w:val="single" w:sz="4" w:space="0" w:color="auto"/>
            </w:tcBorders>
          </w:tcPr>
          <w:p w14:paraId="0BAF5C81"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0.0727</w:t>
            </w:r>
          </w:p>
        </w:tc>
        <w:tc>
          <w:tcPr>
            <w:tcW w:w="828" w:type="dxa"/>
            <w:tcBorders>
              <w:top w:val="single" w:sz="4" w:space="0" w:color="auto"/>
            </w:tcBorders>
          </w:tcPr>
          <w:p w14:paraId="617C6786"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0.9906</w:t>
            </w:r>
          </w:p>
        </w:tc>
        <w:tc>
          <w:tcPr>
            <w:tcW w:w="616" w:type="dxa"/>
            <w:tcBorders>
              <w:top w:val="single" w:sz="4" w:space="0" w:color="auto"/>
            </w:tcBorders>
          </w:tcPr>
          <w:p w14:paraId="7C9C7563" w14:textId="77777777" w:rsidR="00D9144C" w:rsidRPr="008A3933" w:rsidRDefault="00D9144C" w:rsidP="003518D7">
            <w:pPr>
              <w:jc w:val="center"/>
              <w:rPr>
                <w:rFonts w:ascii="Arial" w:hAnsi="Arial" w:cs="Arial"/>
                <w:sz w:val="20"/>
                <w:szCs w:val="20"/>
              </w:rPr>
            </w:pPr>
          </w:p>
        </w:tc>
        <w:tc>
          <w:tcPr>
            <w:tcW w:w="794" w:type="dxa"/>
            <w:tcBorders>
              <w:top w:val="single" w:sz="4" w:space="0" w:color="auto"/>
            </w:tcBorders>
          </w:tcPr>
          <w:p w14:paraId="195064E2"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29.99</w:t>
            </w:r>
          </w:p>
        </w:tc>
        <w:tc>
          <w:tcPr>
            <w:tcW w:w="679" w:type="dxa"/>
            <w:tcBorders>
              <w:top w:val="single" w:sz="4" w:space="0" w:color="auto"/>
            </w:tcBorders>
          </w:tcPr>
          <w:p w14:paraId="3C3AE6C7"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1.49</w:t>
            </w:r>
          </w:p>
        </w:tc>
        <w:tc>
          <w:tcPr>
            <w:tcW w:w="828" w:type="dxa"/>
            <w:tcBorders>
              <w:top w:val="single" w:sz="4" w:space="0" w:color="auto"/>
            </w:tcBorders>
          </w:tcPr>
          <w:p w14:paraId="3AB42E5E"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0.9846</w:t>
            </w:r>
          </w:p>
        </w:tc>
        <w:tc>
          <w:tcPr>
            <w:tcW w:w="616" w:type="dxa"/>
            <w:tcBorders>
              <w:top w:val="single" w:sz="4" w:space="0" w:color="auto"/>
            </w:tcBorders>
          </w:tcPr>
          <w:p w14:paraId="2D63B054" w14:textId="77777777" w:rsidR="00D9144C" w:rsidRPr="008A3933" w:rsidRDefault="00D9144C" w:rsidP="003518D7">
            <w:pPr>
              <w:jc w:val="center"/>
              <w:rPr>
                <w:rFonts w:ascii="Arial" w:hAnsi="Arial" w:cs="Arial"/>
                <w:sz w:val="20"/>
                <w:szCs w:val="20"/>
              </w:rPr>
            </w:pPr>
          </w:p>
        </w:tc>
        <w:tc>
          <w:tcPr>
            <w:tcW w:w="828" w:type="dxa"/>
            <w:tcBorders>
              <w:top w:val="single" w:sz="4" w:space="0" w:color="auto"/>
            </w:tcBorders>
          </w:tcPr>
          <w:p w14:paraId="64705ABC"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10.32</w:t>
            </w:r>
          </w:p>
        </w:tc>
        <w:tc>
          <w:tcPr>
            <w:tcW w:w="683" w:type="dxa"/>
            <w:tcBorders>
              <w:top w:val="single" w:sz="4" w:space="0" w:color="auto"/>
            </w:tcBorders>
          </w:tcPr>
          <w:p w14:paraId="4555BE6E"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1.43</w:t>
            </w:r>
          </w:p>
        </w:tc>
        <w:tc>
          <w:tcPr>
            <w:tcW w:w="828" w:type="dxa"/>
            <w:tcBorders>
              <w:top w:val="single" w:sz="4" w:space="0" w:color="auto"/>
            </w:tcBorders>
          </w:tcPr>
          <w:p w14:paraId="05775D87"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240.10</w:t>
            </w:r>
          </w:p>
        </w:tc>
        <w:tc>
          <w:tcPr>
            <w:tcW w:w="828" w:type="dxa"/>
            <w:tcBorders>
              <w:top w:val="single" w:sz="4" w:space="0" w:color="auto"/>
            </w:tcBorders>
          </w:tcPr>
          <w:p w14:paraId="4F4BB62B" w14:textId="77777777" w:rsidR="00D9144C" w:rsidRPr="008A3933" w:rsidRDefault="00D9144C" w:rsidP="003518D7">
            <w:pPr>
              <w:jc w:val="center"/>
              <w:rPr>
                <w:rFonts w:ascii="Arial" w:hAnsi="Arial" w:cs="Arial"/>
                <w:sz w:val="20"/>
                <w:szCs w:val="20"/>
              </w:rPr>
            </w:pPr>
            <w:r w:rsidRPr="008A3933">
              <w:rPr>
                <w:rFonts w:ascii="Arial" w:eastAsia="Times New Roman" w:hAnsi="Arial" w:cs="Arial"/>
                <w:color w:val="auto"/>
                <w:sz w:val="20"/>
                <w:szCs w:val="20"/>
                <w:lang w:val="en-GB" w:eastAsia="en-GB"/>
              </w:rPr>
              <w:t>0.9703</w:t>
            </w:r>
          </w:p>
        </w:tc>
      </w:tr>
    </w:tbl>
    <w:p w14:paraId="73A5E900" w14:textId="77777777" w:rsidR="00D9144C" w:rsidRPr="008A3933" w:rsidRDefault="00D9144C" w:rsidP="008A3933">
      <w:pPr>
        <w:autoSpaceDE w:val="0"/>
        <w:autoSpaceDN w:val="0"/>
        <w:adjustRightInd w:val="0"/>
        <w:spacing w:after="0" w:line="240" w:lineRule="auto"/>
        <w:jc w:val="both"/>
        <w:rPr>
          <w:rFonts w:ascii="Arial" w:hAnsi="Arial" w:cs="Arial"/>
          <w:color w:val="auto"/>
          <w:sz w:val="20"/>
          <w:szCs w:val="20"/>
        </w:rPr>
      </w:pPr>
    </w:p>
    <w:p w14:paraId="24AE04A0" w14:textId="3E3B29C1" w:rsidR="00572EF0" w:rsidRPr="008A3933" w:rsidRDefault="00E84CB8" w:rsidP="008A3933">
      <w:pPr>
        <w:spacing w:after="0" w:line="240" w:lineRule="auto"/>
        <w:jc w:val="both"/>
        <w:rPr>
          <w:rFonts w:ascii="Arial" w:hAnsi="Arial" w:cs="Arial"/>
          <w:sz w:val="20"/>
          <w:szCs w:val="20"/>
        </w:rPr>
      </w:pPr>
      <w:r w:rsidRPr="008A3933">
        <w:rPr>
          <w:rFonts w:ascii="Arial" w:eastAsia="Times New Roman" w:hAnsi="Arial" w:cs="Arial"/>
          <w:color w:val="auto"/>
          <w:sz w:val="20"/>
          <w:szCs w:val="20"/>
          <w:lang w:val="en-GB" w:eastAsia="en-GB"/>
        </w:rPr>
        <w:t xml:space="preserve">The maximum adsorption capacity for the adsorption of Pb (II) onto </w:t>
      </w:r>
      <w:r w:rsidRPr="008A3933">
        <w:rPr>
          <w:rFonts w:ascii="Arial" w:hAnsi="Arial" w:cs="Arial"/>
          <w:color w:val="auto"/>
          <w:sz w:val="20"/>
          <w:szCs w:val="20"/>
        </w:rPr>
        <w:t xml:space="preserve">raw diatomite was </w:t>
      </w:r>
      <w:r w:rsidRPr="008A3933">
        <w:rPr>
          <w:rFonts w:ascii="Arial" w:eastAsia="Times New Roman" w:hAnsi="Arial" w:cs="Arial"/>
          <w:color w:val="auto"/>
          <w:sz w:val="20"/>
          <w:szCs w:val="20"/>
          <w:lang w:val="en-GB" w:eastAsia="en-GB"/>
        </w:rPr>
        <w:t>52.632mg/g. From the Langmuir isotherm, the separation factor value R</w:t>
      </w:r>
      <w:r w:rsidRPr="008A3933">
        <w:rPr>
          <w:rFonts w:ascii="Arial" w:eastAsia="Times New Roman" w:hAnsi="Arial" w:cs="Arial"/>
          <w:color w:val="auto"/>
          <w:sz w:val="20"/>
          <w:szCs w:val="20"/>
          <w:vertAlign w:val="subscript"/>
          <w:lang w:val="en-GB" w:eastAsia="en-GB"/>
        </w:rPr>
        <w:t>L</w:t>
      </w:r>
      <w:r w:rsidRPr="008A3933">
        <w:rPr>
          <w:rFonts w:ascii="Arial" w:eastAsia="Times New Roman" w:hAnsi="Arial" w:cs="Arial"/>
          <w:color w:val="auto"/>
          <w:sz w:val="20"/>
          <w:szCs w:val="20"/>
          <w:lang w:val="en-GB" w:eastAsia="en-GB"/>
        </w:rPr>
        <w:t xml:space="preserve">= 0.07272 is between 0 and 1 indicating that adsorption of Pb (II) ions onto raw diatomite is favourable. In the Freundlich isotherm model, the Freundlich constant n related to adsorption capacity has a value n=1.49. Since n&gt;1, it indicates that the adsorption of Pb (II) ions onto raw diatomite was a physical process. In the Temkin isotherm, the parameters </w:t>
      </w:r>
      <w:r w:rsidRPr="008A3933">
        <w:rPr>
          <w:rFonts w:ascii="Arial" w:hAnsi="Arial" w:cs="Arial"/>
          <w:i/>
          <w:iCs/>
          <w:color w:val="auto"/>
          <w:sz w:val="20"/>
          <w:szCs w:val="20"/>
        </w:rPr>
        <w:t>A</w:t>
      </w:r>
      <w:r w:rsidRPr="008A3933">
        <w:rPr>
          <w:rFonts w:ascii="Arial" w:hAnsi="Arial" w:cs="Arial"/>
          <w:i/>
          <w:iCs/>
          <w:color w:val="auto"/>
          <w:sz w:val="20"/>
          <w:szCs w:val="20"/>
          <w:vertAlign w:val="subscript"/>
        </w:rPr>
        <w:t xml:space="preserve">t </w:t>
      </w:r>
      <w:r w:rsidRPr="008A3933">
        <w:rPr>
          <w:rFonts w:ascii="Arial" w:hAnsi="Arial" w:cs="Arial"/>
          <w:color w:val="auto"/>
          <w:sz w:val="20"/>
          <w:szCs w:val="20"/>
        </w:rPr>
        <w:t xml:space="preserve">and </w:t>
      </w:r>
      <w:r w:rsidRPr="008A3933">
        <w:rPr>
          <w:rFonts w:ascii="Arial" w:hAnsi="Arial" w:cs="Arial"/>
          <w:i/>
          <w:iCs/>
          <w:color w:val="auto"/>
          <w:sz w:val="20"/>
          <w:szCs w:val="20"/>
        </w:rPr>
        <w:t>B</w:t>
      </w:r>
      <w:r w:rsidRPr="008A3933">
        <w:rPr>
          <w:rFonts w:ascii="Arial" w:hAnsi="Arial" w:cs="Arial"/>
          <w:color w:val="auto"/>
          <w:sz w:val="20"/>
          <w:szCs w:val="20"/>
        </w:rPr>
        <w:t xml:space="preserve"> which are equilibrium binding constant (corresponding to maximum binding energy) and parameter related to heat of adsorption were found to be 1.43 L/g and 10.32 J/mol, respectively. The positive B value (B&gt;0) indicates the adsorption was exothermic (Batool </w:t>
      </w:r>
      <w:r w:rsidRPr="008A3933">
        <w:rPr>
          <w:rFonts w:ascii="Arial" w:hAnsi="Arial" w:cs="Arial"/>
          <w:i/>
          <w:iCs/>
          <w:color w:val="auto"/>
          <w:sz w:val="20"/>
          <w:szCs w:val="20"/>
        </w:rPr>
        <w:t>et al.,</w:t>
      </w:r>
      <w:r w:rsidRPr="008A3933">
        <w:rPr>
          <w:rFonts w:ascii="Arial" w:hAnsi="Arial" w:cs="Arial"/>
          <w:color w:val="auto"/>
          <w:sz w:val="20"/>
          <w:szCs w:val="20"/>
        </w:rPr>
        <w:t xml:space="preserve"> 2018; </w:t>
      </w:r>
      <w:r w:rsidRPr="008A3933">
        <w:rPr>
          <w:rFonts w:ascii="Arial" w:hAnsi="Arial" w:cs="Arial"/>
          <w:sz w:val="20"/>
          <w:szCs w:val="20"/>
        </w:rPr>
        <w:t>Edet and Ifelebuegu, 2020)</w:t>
      </w:r>
      <w:r w:rsidRPr="008A3933">
        <w:rPr>
          <w:rFonts w:ascii="Arial" w:hAnsi="Arial" w:cs="Arial"/>
          <w:color w:val="auto"/>
          <w:sz w:val="20"/>
          <w:szCs w:val="20"/>
        </w:rPr>
        <w:t>, which is in agreement with the thermodynamic study. In addition, the B value was less than 8kJ/mol (B&lt;8kJ/mol) signifying that the adsorption of Pb (II) ions onto raw diatomite was a physical process</w:t>
      </w:r>
      <w:r w:rsidR="008D299C" w:rsidRPr="008A3933">
        <w:rPr>
          <w:rFonts w:ascii="Arial" w:hAnsi="Arial" w:cs="Arial"/>
          <w:color w:val="auto"/>
          <w:sz w:val="20"/>
          <w:szCs w:val="20"/>
        </w:rPr>
        <w:t xml:space="preserve"> </w:t>
      </w:r>
      <w:r w:rsidRPr="008A3933">
        <w:rPr>
          <w:rFonts w:ascii="Arial" w:hAnsi="Arial" w:cs="Arial"/>
          <w:color w:val="auto"/>
          <w:sz w:val="20"/>
          <w:szCs w:val="20"/>
        </w:rPr>
        <w:t>(</w:t>
      </w:r>
      <w:r w:rsidRPr="008A3933">
        <w:rPr>
          <w:rFonts w:ascii="Arial" w:hAnsi="Arial" w:cs="Arial"/>
          <w:sz w:val="20"/>
          <w:szCs w:val="20"/>
        </w:rPr>
        <w:t xml:space="preserve">Nandiyanto </w:t>
      </w:r>
      <w:r w:rsidRPr="008A3933">
        <w:rPr>
          <w:rFonts w:ascii="Arial" w:hAnsi="Arial" w:cs="Arial"/>
          <w:i/>
          <w:iCs/>
          <w:sz w:val="20"/>
          <w:szCs w:val="20"/>
        </w:rPr>
        <w:t>et al.,</w:t>
      </w:r>
      <w:r w:rsidRPr="008A3933">
        <w:rPr>
          <w:rFonts w:ascii="Arial" w:hAnsi="Arial" w:cs="Arial"/>
          <w:sz w:val="20"/>
          <w:szCs w:val="20"/>
        </w:rPr>
        <w:t xml:space="preserve"> 2022; Ragadhita and Nandiyanto, 2022; Saeed-Ul-Hassan </w:t>
      </w:r>
      <w:r w:rsidRPr="008A3933">
        <w:rPr>
          <w:rFonts w:ascii="Arial" w:hAnsi="Arial" w:cs="Arial"/>
          <w:i/>
          <w:iCs/>
          <w:sz w:val="20"/>
          <w:szCs w:val="20"/>
        </w:rPr>
        <w:t xml:space="preserve">et al., </w:t>
      </w:r>
      <w:r w:rsidRPr="008A3933">
        <w:rPr>
          <w:rFonts w:ascii="Arial" w:hAnsi="Arial" w:cs="Arial"/>
          <w:sz w:val="20"/>
          <w:szCs w:val="20"/>
        </w:rPr>
        <w:t>2024).</w:t>
      </w:r>
    </w:p>
    <w:p w14:paraId="19A81E99" w14:textId="0C4BE2E3" w:rsidR="00DB001F" w:rsidRDefault="00DB001F" w:rsidP="008A3933">
      <w:pPr>
        <w:spacing w:after="0" w:line="240" w:lineRule="auto"/>
        <w:rPr>
          <w:rFonts w:ascii="Arial" w:hAnsi="Arial" w:cs="Arial"/>
          <w:b/>
          <w:bCs/>
          <w:color w:val="auto"/>
          <w:sz w:val="20"/>
          <w:szCs w:val="20"/>
        </w:rPr>
      </w:pPr>
    </w:p>
    <w:p w14:paraId="564BD6E3" w14:textId="367F93B0" w:rsidR="005506D7" w:rsidRDefault="005506D7" w:rsidP="008A3933">
      <w:pPr>
        <w:spacing w:after="0" w:line="240" w:lineRule="auto"/>
        <w:rPr>
          <w:rFonts w:ascii="Arial" w:hAnsi="Arial" w:cs="Arial"/>
          <w:b/>
          <w:bCs/>
          <w:color w:val="auto"/>
          <w:sz w:val="20"/>
          <w:szCs w:val="20"/>
        </w:rPr>
      </w:pPr>
    </w:p>
    <w:p w14:paraId="57519CE1" w14:textId="70FC4AB0" w:rsidR="005506D7" w:rsidRDefault="005506D7" w:rsidP="008A3933">
      <w:pPr>
        <w:spacing w:after="0" w:line="240" w:lineRule="auto"/>
        <w:rPr>
          <w:rFonts w:ascii="Arial" w:hAnsi="Arial" w:cs="Arial"/>
          <w:b/>
          <w:bCs/>
          <w:color w:val="auto"/>
          <w:sz w:val="20"/>
          <w:szCs w:val="20"/>
        </w:rPr>
      </w:pPr>
    </w:p>
    <w:p w14:paraId="19CA31CF" w14:textId="7CE58D04" w:rsidR="005506D7" w:rsidRDefault="005506D7" w:rsidP="008A3933">
      <w:pPr>
        <w:spacing w:after="0" w:line="240" w:lineRule="auto"/>
        <w:rPr>
          <w:rFonts w:ascii="Arial" w:hAnsi="Arial" w:cs="Arial"/>
          <w:b/>
          <w:bCs/>
          <w:color w:val="auto"/>
          <w:sz w:val="20"/>
          <w:szCs w:val="20"/>
        </w:rPr>
      </w:pPr>
    </w:p>
    <w:p w14:paraId="0D5FC2D9" w14:textId="2DC2C3FE" w:rsidR="005506D7" w:rsidRDefault="005506D7" w:rsidP="008A3933">
      <w:pPr>
        <w:spacing w:after="0" w:line="240" w:lineRule="auto"/>
        <w:rPr>
          <w:rFonts w:ascii="Arial" w:hAnsi="Arial" w:cs="Arial"/>
          <w:b/>
          <w:bCs/>
          <w:color w:val="auto"/>
          <w:sz w:val="20"/>
          <w:szCs w:val="20"/>
        </w:rPr>
      </w:pPr>
    </w:p>
    <w:p w14:paraId="23E5B3DA" w14:textId="3E317E19" w:rsidR="005506D7" w:rsidRDefault="005506D7" w:rsidP="008A3933">
      <w:pPr>
        <w:spacing w:after="0" w:line="240" w:lineRule="auto"/>
        <w:rPr>
          <w:rFonts w:ascii="Arial" w:hAnsi="Arial" w:cs="Arial"/>
          <w:b/>
          <w:bCs/>
          <w:color w:val="auto"/>
          <w:sz w:val="20"/>
          <w:szCs w:val="20"/>
        </w:rPr>
      </w:pPr>
    </w:p>
    <w:p w14:paraId="0BBF5F00" w14:textId="47AC3547" w:rsidR="005506D7" w:rsidRDefault="005506D7" w:rsidP="008A3933">
      <w:pPr>
        <w:spacing w:after="0" w:line="240" w:lineRule="auto"/>
        <w:rPr>
          <w:rFonts w:ascii="Arial" w:hAnsi="Arial" w:cs="Arial"/>
          <w:b/>
          <w:bCs/>
          <w:color w:val="auto"/>
          <w:sz w:val="20"/>
          <w:szCs w:val="20"/>
        </w:rPr>
      </w:pPr>
    </w:p>
    <w:p w14:paraId="3484BA10" w14:textId="62E2C669" w:rsidR="005506D7" w:rsidRDefault="005506D7" w:rsidP="008A3933">
      <w:pPr>
        <w:spacing w:after="0" w:line="240" w:lineRule="auto"/>
        <w:rPr>
          <w:rFonts w:ascii="Arial" w:hAnsi="Arial" w:cs="Arial"/>
          <w:b/>
          <w:bCs/>
          <w:color w:val="auto"/>
          <w:sz w:val="20"/>
          <w:szCs w:val="20"/>
        </w:rPr>
      </w:pPr>
    </w:p>
    <w:p w14:paraId="30E298BD" w14:textId="000A6866" w:rsidR="005506D7" w:rsidRDefault="005506D7" w:rsidP="008A3933">
      <w:pPr>
        <w:spacing w:after="0" w:line="240" w:lineRule="auto"/>
        <w:rPr>
          <w:rFonts w:ascii="Arial" w:hAnsi="Arial" w:cs="Arial"/>
          <w:b/>
          <w:bCs/>
          <w:color w:val="auto"/>
          <w:sz w:val="20"/>
          <w:szCs w:val="20"/>
        </w:rPr>
      </w:pPr>
    </w:p>
    <w:p w14:paraId="2A53CD73" w14:textId="6BFD77B0" w:rsidR="005506D7" w:rsidRDefault="005506D7" w:rsidP="008A3933">
      <w:pPr>
        <w:spacing w:after="0" w:line="240" w:lineRule="auto"/>
        <w:rPr>
          <w:rFonts w:ascii="Arial" w:hAnsi="Arial" w:cs="Arial"/>
          <w:b/>
          <w:bCs/>
          <w:color w:val="auto"/>
          <w:sz w:val="20"/>
          <w:szCs w:val="20"/>
        </w:rPr>
      </w:pPr>
    </w:p>
    <w:p w14:paraId="75E58A47" w14:textId="01F6C301" w:rsidR="005506D7" w:rsidRDefault="005506D7" w:rsidP="008A3933">
      <w:pPr>
        <w:spacing w:after="0" w:line="240" w:lineRule="auto"/>
        <w:rPr>
          <w:rFonts w:ascii="Arial" w:hAnsi="Arial" w:cs="Arial"/>
          <w:b/>
          <w:bCs/>
          <w:color w:val="auto"/>
          <w:sz w:val="20"/>
          <w:szCs w:val="20"/>
        </w:rPr>
      </w:pPr>
    </w:p>
    <w:p w14:paraId="72A39E8E" w14:textId="0A069957" w:rsidR="005506D7" w:rsidRDefault="005506D7" w:rsidP="008A3933">
      <w:pPr>
        <w:spacing w:after="0" w:line="240" w:lineRule="auto"/>
        <w:rPr>
          <w:rFonts w:ascii="Arial" w:hAnsi="Arial" w:cs="Arial"/>
          <w:b/>
          <w:bCs/>
          <w:color w:val="auto"/>
          <w:sz w:val="20"/>
          <w:szCs w:val="20"/>
        </w:rPr>
      </w:pPr>
    </w:p>
    <w:p w14:paraId="3A354A70" w14:textId="29758E7E" w:rsidR="005506D7" w:rsidRDefault="005506D7" w:rsidP="008A3933">
      <w:pPr>
        <w:spacing w:after="0" w:line="240" w:lineRule="auto"/>
        <w:rPr>
          <w:rFonts w:ascii="Arial" w:hAnsi="Arial" w:cs="Arial"/>
          <w:b/>
          <w:bCs/>
          <w:color w:val="auto"/>
          <w:sz w:val="20"/>
          <w:szCs w:val="20"/>
        </w:rPr>
      </w:pPr>
    </w:p>
    <w:p w14:paraId="1DE84F84" w14:textId="743F4953" w:rsidR="005506D7" w:rsidRDefault="005506D7" w:rsidP="008A3933">
      <w:pPr>
        <w:spacing w:after="0" w:line="240" w:lineRule="auto"/>
        <w:rPr>
          <w:rFonts w:ascii="Arial" w:hAnsi="Arial" w:cs="Arial"/>
          <w:b/>
          <w:bCs/>
          <w:color w:val="auto"/>
          <w:sz w:val="20"/>
          <w:szCs w:val="20"/>
        </w:rPr>
      </w:pPr>
    </w:p>
    <w:p w14:paraId="3AECF535" w14:textId="2F87B611" w:rsidR="005506D7" w:rsidRDefault="005506D7" w:rsidP="008A3933">
      <w:pPr>
        <w:spacing w:after="0" w:line="240" w:lineRule="auto"/>
        <w:rPr>
          <w:rFonts w:ascii="Arial" w:hAnsi="Arial" w:cs="Arial"/>
          <w:b/>
          <w:bCs/>
          <w:color w:val="auto"/>
          <w:sz w:val="20"/>
          <w:szCs w:val="20"/>
        </w:rPr>
      </w:pPr>
    </w:p>
    <w:p w14:paraId="04606C6B" w14:textId="022BE7DE" w:rsidR="005506D7" w:rsidRDefault="005506D7" w:rsidP="008A3933">
      <w:pPr>
        <w:spacing w:after="0" w:line="240" w:lineRule="auto"/>
        <w:rPr>
          <w:rFonts w:ascii="Arial" w:hAnsi="Arial" w:cs="Arial"/>
          <w:b/>
          <w:bCs/>
          <w:color w:val="auto"/>
          <w:sz w:val="20"/>
          <w:szCs w:val="20"/>
        </w:rPr>
      </w:pPr>
    </w:p>
    <w:p w14:paraId="696ADC74" w14:textId="43983FCF" w:rsidR="005506D7" w:rsidRDefault="005506D7" w:rsidP="008A3933">
      <w:pPr>
        <w:spacing w:after="0" w:line="240" w:lineRule="auto"/>
        <w:rPr>
          <w:rFonts w:ascii="Arial" w:hAnsi="Arial" w:cs="Arial"/>
          <w:b/>
          <w:bCs/>
          <w:color w:val="auto"/>
          <w:sz w:val="20"/>
          <w:szCs w:val="20"/>
        </w:rPr>
      </w:pPr>
    </w:p>
    <w:p w14:paraId="42D4C7BC" w14:textId="77FF4179" w:rsidR="005506D7" w:rsidRDefault="005506D7" w:rsidP="008A3933">
      <w:pPr>
        <w:spacing w:after="0" w:line="240" w:lineRule="auto"/>
        <w:rPr>
          <w:rFonts w:ascii="Arial" w:hAnsi="Arial" w:cs="Arial"/>
          <w:b/>
          <w:bCs/>
          <w:color w:val="auto"/>
          <w:sz w:val="20"/>
          <w:szCs w:val="20"/>
        </w:rPr>
      </w:pPr>
    </w:p>
    <w:p w14:paraId="167FB86B" w14:textId="3CD2A548" w:rsidR="005506D7" w:rsidRDefault="005506D7" w:rsidP="008A3933">
      <w:pPr>
        <w:spacing w:after="0" w:line="240" w:lineRule="auto"/>
        <w:rPr>
          <w:rFonts w:ascii="Arial" w:hAnsi="Arial" w:cs="Arial"/>
          <w:b/>
          <w:bCs/>
          <w:color w:val="auto"/>
          <w:sz w:val="20"/>
          <w:szCs w:val="20"/>
        </w:rPr>
      </w:pPr>
    </w:p>
    <w:p w14:paraId="781B8EC6" w14:textId="706BD658" w:rsidR="005506D7" w:rsidRPr="008A3933" w:rsidRDefault="006356B1" w:rsidP="008A3933">
      <w:pPr>
        <w:spacing w:after="0" w:line="240" w:lineRule="auto"/>
        <w:rPr>
          <w:rFonts w:ascii="Arial" w:hAnsi="Arial" w:cs="Arial"/>
          <w:b/>
          <w:bCs/>
          <w:color w:val="auto"/>
          <w:sz w:val="20"/>
          <w:szCs w:val="20"/>
        </w:rPr>
      </w:pPr>
      <w:r>
        <w:rPr>
          <w:rFonts w:ascii="Arial" w:hAnsi="Arial" w:cs="Arial"/>
          <w:b/>
          <w:bCs/>
          <w:color w:val="auto"/>
          <w:sz w:val="20"/>
          <w:szCs w:val="20"/>
        </w:rPr>
        <w:t>ss</w:t>
      </w:r>
    </w:p>
    <w:p w14:paraId="364CD062" w14:textId="026B80C2" w:rsidR="003C23BF" w:rsidRPr="008A3933" w:rsidRDefault="00D9144C" w:rsidP="008A3933">
      <w:pPr>
        <w:spacing w:after="0" w:line="240" w:lineRule="auto"/>
        <w:jc w:val="center"/>
        <w:rPr>
          <w:rFonts w:ascii="Arial" w:hAnsi="Arial" w:cs="Arial"/>
          <w:b/>
          <w:bCs/>
          <w:color w:val="auto"/>
          <w:sz w:val="20"/>
          <w:szCs w:val="20"/>
        </w:rPr>
      </w:pPr>
      <w:r>
        <w:rPr>
          <w:rFonts w:ascii="Arial" w:hAnsi="Arial" w:cs="Arial"/>
          <w:b/>
          <w:bCs/>
          <w:noProof/>
          <w:color w:val="auto"/>
          <w:sz w:val="20"/>
          <w:szCs w:val="20"/>
        </w:rPr>
        <mc:AlternateContent>
          <mc:Choice Requires="wpg">
            <w:drawing>
              <wp:anchor distT="0" distB="0" distL="114300" distR="114300" simplePos="0" relativeHeight="251707392" behindDoc="0" locked="0" layoutInCell="1" allowOverlap="1" wp14:anchorId="713740B4" wp14:editId="168CA13C">
                <wp:simplePos x="0" y="0"/>
                <wp:positionH relativeFrom="column">
                  <wp:posOffset>158115</wp:posOffset>
                </wp:positionH>
                <wp:positionV relativeFrom="paragraph">
                  <wp:posOffset>16734</wp:posOffset>
                </wp:positionV>
                <wp:extent cx="5916706" cy="3972645"/>
                <wp:effectExtent l="0" t="0" r="8255" b="8890"/>
                <wp:wrapNone/>
                <wp:docPr id="21668113" name="Group 6"/>
                <wp:cNvGraphicFramePr/>
                <a:graphic xmlns:a="http://schemas.openxmlformats.org/drawingml/2006/main">
                  <a:graphicData uri="http://schemas.microsoft.com/office/word/2010/wordprocessingGroup">
                    <wpg:wgp>
                      <wpg:cNvGrpSpPr/>
                      <wpg:grpSpPr>
                        <a:xfrm>
                          <a:off x="0" y="0"/>
                          <a:ext cx="5916706" cy="3972645"/>
                          <a:chOff x="0" y="0"/>
                          <a:chExt cx="5734050" cy="3672968"/>
                        </a:xfrm>
                      </wpg:grpSpPr>
                      <wpg:grpSp>
                        <wpg:cNvPr id="1678201012" name="Group 4"/>
                        <wpg:cNvGrpSpPr/>
                        <wpg:grpSpPr>
                          <a:xfrm>
                            <a:off x="0" y="0"/>
                            <a:ext cx="5734050" cy="1781175"/>
                            <a:chOff x="0" y="0"/>
                            <a:chExt cx="5734050" cy="1781175"/>
                          </a:xfrm>
                        </wpg:grpSpPr>
                        <wpg:grpSp>
                          <wpg:cNvPr id="312051021" name="Group 1"/>
                          <wpg:cNvGrpSpPr/>
                          <wpg:grpSpPr>
                            <a:xfrm>
                              <a:off x="0" y="0"/>
                              <a:ext cx="2828925" cy="1781175"/>
                              <a:chOff x="0" y="0"/>
                              <a:chExt cx="2895600" cy="2181225"/>
                            </a:xfrm>
                          </wpg:grpSpPr>
                          <wpg:graphicFrame>
                            <wpg:cNvPr id="278411427" name="Chart 1">
                              <a:extLst>
                                <a:ext uri="{FF2B5EF4-FFF2-40B4-BE49-F238E27FC236}">
                                  <a16:creationId xmlns:a16="http://schemas.microsoft.com/office/drawing/2014/main" id="{74C77FEA-7BBF-4A68-7D8E-EE8D790237ED}"/>
                                </a:ext>
                              </a:extLst>
                            </wpg:cNvPr>
                            <wpg:cNvFrPr/>
                            <wpg:xfrm>
                              <a:off x="0" y="0"/>
                              <a:ext cx="2895600" cy="2181225"/>
                            </wpg:xfrm>
                            <a:graphic>
                              <a:graphicData uri="http://schemas.openxmlformats.org/drawingml/2006/chart">
                                <c:chart xmlns:c="http://schemas.openxmlformats.org/drawingml/2006/chart" xmlns:r="http://schemas.openxmlformats.org/officeDocument/2006/relationships" r:id="rId19"/>
                              </a:graphicData>
                            </a:graphic>
                          </wpg:graphicFrame>
                          <wps:wsp>
                            <wps:cNvPr id="1808678436" name="Text Box 2"/>
                            <wps:cNvSpPr txBox="1">
                              <a:spLocks noChangeArrowheads="1"/>
                            </wps:cNvSpPr>
                            <wps:spPr bwMode="auto">
                              <a:xfrm>
                                <a:off x="57150" y="47623"/>
                                <a:ext cx="371475" cy="360626"/>
                              </a:xfrm>
                              <a:prstGeom prst="rect">
                                <a:avLst/>
                              </a:prstGeom>
                              <a:solidFill>
                                <a:srgbClr val="FFFFFF"/>
                              </a:solidFill>
                              <a:ln w="9525">
                                <a:noFill/>
                                <a:miter lim="800000"/>
                                <a:headEnd/>
                                <a:tailEnd/>
                              </a:ln>
                            </wps:spPr>
                            <wps:txbx>
                              <w:txbxContent>
                                <w:p w14:paraId="46F4DC4A" w14:textId="77777777" w:rsidR="003C23BF" w:rsidRPr="00562161" w:rsidRDefault="003C23BF" w:rsidP="003C23BF">
                                  <w:pPr>
                                    <w:rPr>
                                      <w:rFonts w:ascii="Arial" w:hAnsi="Arial" w:cs="Arial"/>
                                      <w:sz w:val="20"/>
                                      <w:szCs w:val="20"/>
                                    </w:rPr>
                                  </w:pPr>
                                  <w:r w:rsidRPr="00562161">
                                    <w:rPr>
                                      <w:rFonts w:ascii="Arial" w:hAnsi="Arial" w:cs="Arial"/>
                                      <w:sz w:val="20"/>
                                      <w:szCs w:val="20"/>
                                    </w:rPr>
                                    <w:t>(a)</w:t>
                                  </w:r>
                                </w:p>
                              </w:txbxContent>
                            </wps:txbx>
                            <wps:bodyPr rot="0" vert="horz" wrap="square" lIns="91440" tIns="45720" rIns="91440" bIns="45720" anchor="t" anchorCtr="0">
                              <a:noAutofit/>
                            </wps:bodyPr>
                          </wps:wsp>
                        </wpg:grpSp>
                        <wpg:grpSp>
                          <wpg:cNvPr id="2103337242" name="Group 2"/>
                          <wpg:cNvGrpSpPr/>
                          <wpg:grpSpPr>
                            <a:xfrm>
                              <a:off x="2971800" y="0"/>
                              <a:ext cx="2762250" cy="1781175"/>
                              <a:chOff x="0" y="0"/>
                              <a:chExt cx="2752725" cy="2181225"/>
                            </a:xfrm>
                          </wpg:grpSpPr>
                          <wpg:graphicFrame>
                            <wpg:cNvPr id="472353889" name="Chart 1">
                              <a:extLst>
                                <a:ext uri="{FF2B5EF4-FFF2-40B4-BE49-F238E27FC236}">
                                  <a16:creationId xmlns:a16="http://schemas.microsoft.com/office/drawing/2014/main" id="{D188F6E0-3808-C63C-E7CA-A1D35936FB0B}"/>
                                </a:ext>
                              </a:extLst>
                            </wpg:cNvPr>
                            <wpg:cNvFrPr/>
                            <wpg:xfrm>
                              <a:off x="0" y="0"/>
                              <a:ext cx="2752725" cy="2181225"/>
                            </wpg:xfrm>
                            <a:graphic>
                              <a:graphicData uri="http://schemas.openxmlformats.org/drawingml/2006/chart">
                                <c:chart xmlns:c="http://schemas.openxmlformats.org/drawingml/2006/chart" xmlns:r="http://schemas.openxmlformats.org/officeDocument/2006/relationships" r:id="rId20"/>
                              </a:graphicData>
                            </a:graphic>
                          </wpg:graphicFrame>
                          <wps:wsp>
                            <wps:cNvPr id="137921104" name="Text Box 2"/>
                            <wps:cNvSpPr txBox="1">
                              <a:spLocks noChangeArrowheads="1"/>
                            </wps:cNvSpPr>
                            <wps:spPr bwMode="auto">
                              <a:xfrm>
                                <a:off x="28575" y="38098"/>
                                <a:ext cx="371475" cy="346822"/>
                              </a:xfrm>
                              <a:prstGeom prst="rect">
                                <a:avLst/>
                              </a:prstGeom>
                              <a:solidFill>
                                <a:srgbClr val="FFFFFF"/>
                              </a:solidFill>
                              <a:ln w="9525">
                                <a:noFill/>
                                <a:miter lim="800000"/>
                                <a:headEnd/>
                                <a:tailEnd/>
                              </a:ln>
                            </wps:spPr>
                            <wps:txbx>
                              <w:txbxContent>
                                <w:p w14:paraId="3AB3CF76" w14:textId="77777777" w:rsidR="003C23BF" w:rsidRPr="00562161" w:rsidRDefault="003C23BF" w:rsidP="003C23BF">
                                  <w:pPr>
                                    <w:rPr>
                                      <w:rFonts w:ascii="Arial" w:hAnsi="Arial" w:cs="Arial"/>
                                      <w:sz w:val="20"/>
                                      <w:szCs w:val="20"/>
                                    </w:rPr>
                                  </w:pPr>
                                  <w:r w:rsidRPr="00562161">
                                    <w:rPr>
                                      <w:rFonts w:ascii="Arial" w:hAnsi="Arial" w:cs="Arial"/>
                                      <w:sz w:val="20"/>
                                      <w:szCs w:val="20"/>
                                    </w:rPr>
                                    <w:t>(b)</w:t>
                                  </w:r>
                                </w:p>
                              </w:txbxContent>
                            </wps:txbx>
                            <wps:bodyPr rot="0" vert="horz" wrap="square" lIns="91440" tIns="45720" rIns="91440" bIns="45720" anchor="t" anchorCtr="0">
                              <a:noAutofit/>
                            </wps:bodyPr>
                          </wps:wsp>
                        </wpg:grpSp>
                      </wpg:grpSp>
                      <wpg:grpSp>
                        <wpg:cNvPr id="1927893642" name="Group 5"/>
                        <wpg:cNvGrpSpPr/>
                        <wpg:grpSpPr>
                          <a:xfrm>
                            <a:off x="1544491" y="1921009"/>
                            <a:ext cx="3619180" cy="1751959"/>
                            <a:chOff x="0" y="0"/>
                            <a:chExt cx="3533775" cy="1609725"/>
                          </a:xfrm>
                        </wpg:grpSpPr>
                        <wpg:graphicFrame>
                          <wpg:cNvPr id="399192372" name="Chart 1">
                            <a:extLst>
                              <a:ext uri="{FF2B5EF4-FFF2-40B4-BE49-F238E27FC236}">
                                <a16:creationId xmlns:a16="http://schemas.microsoft.com/office/drawing/2014/main" id="{4D8B8CFA-112B-7DE9-4756-6378EC95A2A3}"/>
                              </a:ext>
                            </a:extLst>
                          </wpg:cNvPr>
                          <wpg:cNvFrPr/>
                          <wpg:xfrm>
                            <a:off x="0" y="0"/>
                            <a:ext cx="3533775" cy="1609725"/>
                          </wpg:xfrm>
                          <a:graphic>
                            <a:graphicData uri="http://schemas.openxmlformats.org/drawingml/2006/chart">
                              <c:chart xmlns:c="http://schemas.openxmlformats.org/drawingml/2006/chart" xmlns:r="http://schemas.openxmlformats.org/officeDocument/2006/relationships" r:id="rId21"/>
                            </a:graphicData>
                          </a:graphic>
                        </wpg:graphicFrame>
                        <wps:wsp>
                          <wps:cNvPr id="149065552" name="Text Box 2"/>
                          <wps:cNvSpPr txBox="1">
                            <a:spLocks noChangeArrowheads="1"/>
                          </wps:cNvSpPr>
                          <wps:spPr bwMode="auto">
                            <a:xfrm>
                              <a:off x="28575" y="38100"/>
                              <a:ext cx="362921" cy="294485"/>
                            </a:xfrm>
                            <a:prstGeom prst="rect">
                              <a:avLst/>
                            </a:prstGeom>
                            <a:solidFill>
                              <a:srgbClr val="FFFFFF"/>
                            </a:solidFill>
                            <a:ln w="9525">
                              <a:noFill/>
                              <a:miter lim="800000"/>
                              <a:headEnd/>
                              <a:tailEnd/>
                            </a:ln>
                          </wps:spPr>
                          <wps:txbx>
                            <w:txbxContent>
                              <w:p w14:paraId="10D5B424" w14:textId="77777777" w:rsidR="00D9144C" w:rsidRPr="00562161" w:rsidRDefault="00D9144C" w:rsidP="00D9144C">
                                <w:pPr>
                                  <w:rPr>
                                    <w:rFonts w:ascii="Arial" w:hAnsi="Arial" w:cs="Arial"/>
                                    <w:sz w:val="20"/>
                                    <w:szCs w:val="20"/>
                                  </w:rPr>
                                </w:pPr>
                                <w:r w:rsidRPr="00562161">
                                  <w:rPr>
                                    <w:rFonts w:ascii="Arial" w:hAnsi="Arial" w:cs="Arial"/>
                                    <w:sz w:val="20"/>
                                    <w:szCs w:val="20"/>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13740B4" id="Group 6" o:spid="_x0000_s1033" style="position:absolute;left:0;text-align:left;margin-left:12.45pt;margin-top:1.3pt;width:465.9pt;height:312.8pt;z-index:251707392;mso-width-relative:margin;mso-height-relative:margin" coordsize="57340,36729" o:gfxdata="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HBSnqAIB&#10;AABuAwAAFgAAAGRycy9jaGFydHMvY29sb3JzMy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">
                <v:group id="Group 4" o:spid="_x0000_s1034" style="position:absolute;width:57340;height:17811" coordsize="57340,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">
                  <v:group id="Group 1" o:spid="_x0000_s1035" style="position:absolute;width:28289;height:17811" coordsize="28956,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">
                    <v:shape id="Chart 1" o:spid="_x0000_s1036" type="#_x0000_t75" style="position:absolute;left:-60;top:-69;width:29085;height:21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">
                      <v:imagedata r:id="rId22" o:title=""/>
                      <o:lock v:ext="edit" aspectratio="f"/>
                    </v:shape>
                    <v:shape id="Text Box 2" o:spid="_x0000_s1037" type="#_x0000_t202" style="position:absolute;left:571;top:476;width:3715;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" stroked="f">
                      <v:textbox>
                        <w:txbxContent>
                          <w:p w14:paraId="46F4DC4A" w14:textId="77777777" w:rsidR="003C23BF" w:rsidRPr="00562161" w:rsidRDefault="003C23BF" w:rsidP="003C23BF">
                            <w:pPr>
                              <w:rPr>
                                <w:rFonts w:ascii="Arial" w:hAnsi="Arial" w:cs="Arial"/>
                                <w:sz w:val="20"/>
                                <w:szCs w:val="20"/>
                              </w:rPr>
                            </w:pPr>
                            <w:r w:rsidRPr="00562161">
                              <w:rPr>
                                <w:rFonts w:ascii="Arial" w:hAnsi="Arial" w:cs="Arial"/>
                                <w:sz w:val="20"/>
                                <w:szCs w:val="20"/>
                              </w:rPr>
                              <w:t>(a)</w:t>
                            </w:r>
                          </w:p>
                        </w:txbxContent>
                      </v:textbox>
                    </v:shape>
                  </v:group>
                  <v:group id="Group 2" o:spid="_x0000_s1038" style="position:absolute;left:29718;width:27622;height:17811" coordsize="27527,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">
                    <v:shape id="Chart 1" o:spid="_x0000_s1039" type="#_x0000_t75" style="position:absolute;left:-60;top:-69;width:27670;height:21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">
                      <v:imagedata r:id="rId23" o:title=""/>
                      <o:lock v:ext="edit" aspectratio="f"/>
                    </v:shape>
                    <v:shape id="Text Box 2" o:spid="_x0000_s1040" type="#_x0000_t202" style="position:absolute;left:285;top:380;width:371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" stroked="f">
                      <v:textbox>
                        <w:txbxContent>
                          <w:p w14:paraId="3AB3CF76" w14:textId="77777777" w:rsidR="003C23BF" w:rsidRPr="00562161" w:rsidRDefault="003C23BF" w:rsidP="003C23BF">
                            <w:pPr>
                              <w:rPr>
                                <w:rFonts w:ascii="Arial" w:hAnsi="Arial" w:cs="Arial"/>
                                <w:sz w:val="20"/>
                                <w:szCs w:val="20"/>
                              </w:rPr>
                            </w:pPr>
                            <w:r w:rsidRPr="00562161">
                              <w:rPr>
                                <w:rFonts w:ascii="Arial" w:hAnsi="Arial" w:cs="Arial"/>
                                <w:sz w:val="20"/>
                                <w:szCs w:val="20"/>
                              </w:rPr>
                              <w:t>(b)</w:t>
                            </w:r>
                          </w:p>
                        </w:txbxContent>
                      </v:textbox>
                    </v:shape>
                  </v:group>
                </v:group>
                <v:group id="Group 5" o:spid="_x0000_s1041" style="position:absolute;left:15444;top:19210;width:36192;height:17519" coordsize="35337,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">
                  <v:shape id="Chart 1" o:spid="_x0000_s1042" type="#_x0000_t75" style="position:absolute;left:-82;top:-43;width:35475;height:16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">
                    <v:imagedata r:id="rId24" o:title=""/>
                    <o:lock v:ext="edit" aspectratio="f"/>
                  </v:shape>
                  <v:shape id="Text Box 2" o:spid="_x0000_s1043" type="#_x0000_t202" style="position:absolute;left:285;top:381;width:3629;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" stroked="f">
                    <v:textbox>
                      <w:txbxContent>
                        <w:p w14:paraId="10D5B424" w14:textId="77777777" w:rsidR="00D9144C" w:rsidRPr="00562161" w:rsidRDefault="00D9144C" w:rsidP="00D9144C">
                          <w:pPr>
                            <w:rPr>
                              <w:rFonts w:ascii="Arial" w:hAnsi="Arial" w:cs="Arial"/>
                              <w:sz w:val="20"/>
                              <w:szCs w:val="20"/>
                            </w:rPr>
                          </w:pPr>
                          <w:r w:rsidRPr="00562161">
                            <w:rPr>
                              <w:rFonts w:ascii="Arial" w:hAnsi="Arial" w:cs="Arial"/>
                              <w:sz w:val="20"/>
                              <w:szCs w:val="20"/>
                            </w:rPr>
                            <w:t>(c)</w:t>
                          </w:r>
                        </w:p>
                      </w:txbxContent>
                    </v:textbox>
                  </v:shape>
                </v:group>
              </v:group>
            </w:pict>
          </mc:Fallback>
        </mc:AlternateContent>
      </w:r>
    </w:p>
    <w:p w14:paraId="670BF09C" w14:textId="77777777" w:rsidR="00DB001F" w:rsidRPr="008A3933" w:rsidRDefault="00DB001F" w:rsidP="008A3933">
      <w:pPr>
        <w:spacing w:after="0" w:line="240" w:lineRule="auto"/>
        <w:jc w:val="center"/>
        <w:rPr>
          <w:rFonts w:ascii="Arial" w:hAnsi="Arial" w:cs="Arial"/>
          <w:b/>
          <w:bCs/>
          <w:color w:val="auto"/>
          <w:sz w:val="20"/>
          <w:szCs w:val="20"/>
        </w:rPr>
      </w:pPr>
    </w:p>
    <w:p w14:paraId="32C0A3AC" w14:textId="77777777" w:rsidR="00DB001F" w:rsidRPr="008A3933" w:rsidRDefault="00DB001F" w:rsidP="008A3933">
      <w:pPr>
        <w:spacing w:after="0" w:line="240" w:lineRule="auto"/>
        <w:jc w:val="center"/>
        <w:rPr>
          <w:rFonts w:ascii="Arial" w:hAnsi="Arial" w:cs="Arial"/>
          <w:b/>
          <w:bCs/>
          <w:color w:val="auto"/>
          <w:sz w:val="20"/>
          <w:szCs w:val="20"/>
        </w:rPr>
      </w:pPr>
    </w:p>
    <w:p w14:paraId="31A6F924" w14:textId="77777777" w:rsidR="003C23BF" w:rsidRPr="008A3933" w:rsidRDefault="003C23BF" w:rsidP="008A3933">
      <w:pPr>
        <w:spacing w:after="0" w:line="240" w:lineRule="auto"/>
        <w:jc w:val="center"/>
        <w:rPr>
          <w:rFonts w:ascii="Arial" w:hAnsi="Arial" w:cs="Arial"/>
          <w:b/>
          <w:bCs/>
          <w:color w:val="auto"/>
          <w:sz w:val="20"/>
          <w:szCs w:val="20"/>
        </w:rPr>
      </w:pPr>
    </w:p>
    <w:p w14:paraId="2FDEC571" w14:textId="77777777" w:rsidR="003C23BF" w:rsidRPr="008A3933" w:rsidRDefault="003C23BF" w:rsidP="008A3933">
      <w:pPr>
        <w:spacing w:after="0" w:line="240" w:lineRule="auto"/>
        <w:jc w:val="center"/>
        <w:rPr>
          <w:rFonts w:ascii="Arial" w:hAnsi="Arial" w:cs="Arial"/>
          <w:b/>
          <w:bCs/>
          <w:color w:val="auto"/>
          <w:sz w:val="20"/>
          <w:szCs w:val="20"/>
        </w:rPr>
      </w:pPr>
    </w:p>
    <w:p w14:paraId="645307D1" w14:textId="77777777" w:rsidR="003C23BF" w:rsidRPr="008A3933" w:rsidRDefault="003C23BF" w:rsidP="008A3933">
      <w:pPr>
        <w:spacing w:after="0" w:line="240" w:lineRule="auto"/>
        <w:jc w:val="center"/>
        <w:rPr>
          <w:rFonts w:ascii="Arial" w:hAnsi="Arial" w:cs="Arial"/>
          <w:b/>
          <w:bCs/>
          <w:color w:val="auto"/>
          <w:sz w:val="20"/>
          <w:szCs w:val="20"/>
        </w:rPr>
      </w:pPr>
    </w:p>
    <w:p w14:paraId="332DD3CB" w14:textId="77777777" w:rsidR="003C23BF" w:rsidRPr="008A3933" w:rsidRDefault="003C23BF" w:rsidP="008A3933">
      <w:pPr>
        <w:spacing w:after="0" w:line="240" w:lineRule="auto"/>
        <w:rPr>
          <w:rFonts w:ascii="Arial" w:hAnsi="Arial" w:cs="Arial"/>
          <w:b/>
          <w:bCs/>
          <w:color w:val="auto"/>
          <w:sz w:val="20"/>
          <w:szCs w:val="20"/>
        </w:rPr>
      </w:pPr>
    </w:p>
    <w:p w14:paraId="10FB284F"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311D320F"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16E4394B"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00DA03B3"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32309622"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4A0FE8FE" w14:textId="081F028C"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075F1C3B" w14:textId="3FE3E7B8"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57EF939D"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78BC0636"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28BEA181"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472D0B47"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4AA942A4"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579C4FE3"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1478C879"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7F495E8B"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3A886427"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7876802F"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793BFA9D"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5F36E01D" w14:textId="77777777" w:rsidR="00B3056A" w:rsidRDefault="00B3056A" w:rsidP="008A3933">
      <w:pPr>
        <w:autoSpaceDE w:val="0"/>
        <w:autoSpaceDN w:val="0"/>
        <w:adjustRightInd w:val="0"/>
        <w:spacing w:after="0" w:line="240" w:lineRule="auto"/>
        <w:jc w:val="both"/>
        <w:rPr>
          <w:rFonts w:ascii="Arial" w:hAnsi="Arial" w:cs="Arial"/>
          <w:b/>
          <w:bCs/>
          <w:color w:val="auto"/>
          <w:sz w:val="20"/>
          <w:szCs w:val="20"/>
          <w:highlight w:val="yellow"/>
        </w:rPr>
      </w:pPr>
    </w:p>
    <w:p w14:paraId="3EFAA4E2" w14:textId="77777777" w:rsidR="002926B4" w:rsidRDefault="002926B4" w:rsidP="008A3933">
      <w:pPr>
        <w:autoSpaceDE w:val="0"/>
        <w:autoSpaceDN w:val="0"/>
        <w:adjustRightInd w:val="0"/>
        <w:spacing w:after="0" w:line="240" w:lineRule="auto"/>
        <w:jc w:val="both"/>
        <w:rPr>
          <w:rFonts w:ascii="Arial" w:hAnsi="Arial" w:cs="Arial"/>
          <w:b/>
          <w:bCs/>
          <w:color w:val="auto"/>
          <w:sz w:val="20"/>
          <w:szCs w:val="20"/>
          <w:lang w:val="en-IN"/>
        </w:rPr>
      </w:pPr>
    </w:p>
    <w:p w14:paraId="45D2FB78" w14:textId="77777777" w:rsidR="002926B4" w:rsidRDefault="002926B4" w:rsidP="008A3933">
      <w:pPr>
        <w:autoSpaceDE w:val="0"/>
        <w:autoSpaceDN w:val="0"/>
        <w:adjustRightInd w:val="0"/>
        <w:spacing w:after="0" w:line="240" w:lineRule="auto"/>
        <w:jc w:val="both"/>
        <w:rPr>
          <w:rFonts w:ascii="Arial" w:hAnsi="Arial" w:cs="Arial"/>
          <w:b/>
          <w:bCs/>
          <w:color w:val="auto"/>
          <w:sz w:val="20"/>
          <w:szCs w:val="20"/>
          <w:lang w:val="en-IN"/>
        </w:rPr>
      </w:pPr>
    </w:p>
    <w:p w14:paraId="66436CB5" w14:textId="77777777" w:rsidR="002926B4" w:rsidRDefault="002926B4" w:rsidP="008A3933">
      <w:pPr>
        <w:autoSpaceDE w:val="0"/>
        <w:autoSpaceDN w:val="0"/>
        <w:adjustRightInd w:val="0"/>
        <w:spacing w:after="0" w:line="240" w:lineRule="auto"/>
        <w:jc w:val="both"/>
        <w:rPr>
          <w:rFonts w:ascii="Arial" w:hAnsi="Arial" w:cs="Arial"/>
          <w:b/>
          <w:bCs/>
          <w:color w:val="auto"/>
          <w:sz w:val="20"/>
          <w:szCs w:val="20"/>
          <w:lang w:val="en-IN"/>
        </w:rPr>
      </w:pPr>
    </w:p>
    <w:p w14:paraId="667ACA8E" w14:textId="4A06143E" w:rsidR="003C23BF" w:rsidRPr="008A3933" w:rsidRDefault="003C23BF" w:rsidP="008A3933">
      <w:pPr>
        <w:autoSpaceDE w:val="0"/>
        <w:autoSpaceDN w:val="0"/>
        <w:adjustRightInd w:val="0"/>
        <w:spacing w:after="0" w:line="240" w:lineRule="auto"/>
        <w:jc w:val="both"/>
        <w:rPr>
          <w:rFonts w:ascii="Arial" w:hAnsi="Arial" w:cs="Arial"/>
          <w:color w:val="auto"/>
          <w:sz w:val="20"/>
          <w:szCs w:val="20"/>
        </w:rPr>
      </w:pPr>
      <w:r w:rsidRPr="00D9144C">
        <w:rPr>
          <w:rFonts w:ascii="Arial" w:hAnsi="Arial" w:cs="Arial"/>
          <w:b/>
          <w:bCs/>
          <w:color w:val="auto"/>
          <w:sz w:val="20"/>
          <w:szCs w:val="20"/>
        </w:rPr>
        <w:t>Figure 7</w:t>
      </w:r>
      <w:r w:rsidRPr="00D9144C">
        <w:rPr>
          <w:rFonts w:ascii="Arial" w:hAnsi="Arial" w:cs="Arial"/>
          <w:color w:val="auto"/>
          <w:sz w:val="20"/>
          <w:szCs w:val="20"/>
        </w:rPr>
        <w:t>:</w:t>
      </w:r>
      <w:r w:rsidR="00D9144C">
        <w:rPr>
          <w:rFonts w:ascii="Arial" w:hAnsi="Arial" w:cs="Arial"/>
          <w:color w:val="auto"/>
          <w:sz w:val="20"/>
          <w:szCs w:val="20"/>
        </w:rPr>
        <w:t xml:space="preserve"> </w:t>
      </w:r>
      <w:r w:rsidR="008C582E" w:rsidRPr="008A3933">
        <w:rPr>
          <w:rFonts w:ascii="Arial" w:hAnsi="Arial" w:cs="Arial"/>
          <w:color w:val="auto"/>
          <w:sz w:val="20"/>
          <w:szCs w:val="20"/>
        </w:rPr>
        <w:t xml:space="preserve">Shows </w:t>
      </w:r>
      <w:r w:rsidRPr="008A3933">
        <w:rPr>
          <w:rFonts w:ascii="Arial" w:hAnsi="Arial" w:cs="Arial"/>
          <w:color w:val="auto"/>
          <w:sz w:val="20"/>
          <w:szCs w:val="20"/>
        </w:rPr>
        <w:t>Langmuir isotherm (a)</w:t>
      </w:r>
      <w:r w:rsidR="00D9144C">
        <w:rPr>
          <w:rFonts w:ascii="Arial" w:hAnsi="Arial" w:cs="Arial"/>
          <w:color w:val="auto"/>
          <w:sz w:val="20"/>
          <w:szCs w:val="20"/>
        </w:rPr>
        <w:t>,</w:t>
      </w:r>
      <w:r w:rsidRPr="008A3933">
        <w:rPr>
          <w:rFonts w:ascii="Arial" w:hAnsi="Arial" w:cs="Arial"/>
          <w:color w:val="auto"/>
          <w:sz w:val="20"/>
          <w:szCs w:val="20"/>
        </w:rPr>
        <w:t xml:space="preserve"> Freundlich isotherm (b) </w:t>
      </w:r>
      <w:r w:rsidR="00D9144C">
        <w:rPr>
          <w:rFonts w:ascii="Arial" w:hAnsi="Arial" w:cs="Arial"/>
          <w:color w:val="auto"/>
          <w:sz w:val="20"/>
          <w:szCs w:val="20"/>
        </w:rPr>
        <w:t xml:space="preserve">and </w:t>
      </w:r>
      <w:r w:rsidR="00D9144C" w:rsidRPr="008A3933">
        <w:rPr>
          <w:rFonts w:ascii="Arial" w:hAnsi="Arial" w:cs="Arial"/>
          <w:color w:val="auto"/>
          <w:sz w:val="20"/>
          <w:szCs w:val="20"/>
        </w:rPr>
        <w:t>Temkin isotherm (c)</w:t>
      </w:r>
      <w:r w:rsidR="00D9144C">
        <w:rPr>
          <w:rFonts w:ascii="Arial" w:hAnsi="Arial" w:cs="Arial"/>
          <w:color w:val="auto"/>
          <w:sz w:val="20"/>
          <w:szCs w:val="20"/>
        </w:rPr>
        <w:t xml:space="preserve"> </w:t>
      </w:r>
      <w:r w:rsidRPr="008A3933">
        <w:rPr>
          <w:rFonts w:ascii="Arial" w:hAnsi="Arial" w:cs="Arial"/>
          <w:color w:val="auto"/>
          <w:sz w:val="20"/>
          <w:szCs w:val="20"/>
        </w:rPr>
        <w:t xml:space="preserve">for Pb (II) ions adsorption onto raw diatomite. </w:t>
      </w:r>
    </w:p>
    <w:p w14:paraId="45A84280" w14:textId="77777777" w:rsidR="00B71EFE" w:rsidRPr="008A3933" w:rsidRDefault="00B71EFE" w:rsidP="008A3933">
      <w:pPr>
        <w:autoSpaceDE w:val="0"/>
        <w:autoSpaceDN w:val="0"/>
        <w:adjustRightInd w:val="0"/>
        <w:spacing w:after="0" w:line="240" w:lineRule="auto"/>
        <w:jc w:val="both"/>
        <w:rPr>
          <w:rFonts w:ascii="Arial" w:hAnsi="Arial" w:cs="Arial"/>
          <w:color w:val="auto"/>
          <w:sz w:val="20"/>
          <w:szCs w:val="20"/>
        </w:rPr>
      </w:pPr>
    </w:p>
    <w:p w14:paraId="6B6957D6" w14:textId="136B71A8" w:rsidR="00B71EFE" w:rsidRPr="00572EF0" w:rsidRDefault="00572EF0" w:rsidP="00572EF0">
      <w:pPr>
        <w:autoSpaceDE w:val="0"/>
        <w:autoSpaceDN w:val="0"/>
        <w:adjustRightInd w:val="0"/>
        <w:spacing w:line="240" w:lineRule="auto"/>
        <w:rPr>
          <w:rFonts w:ascii="Arial" w:hAnsi="Arial" w:cs="Arial"/>
          <w:b/>
          <w:bCs/>
          <w:color w:val="auto"/>
          <w:sz w:val="22"/>
        </w:rPr>
      </w:pPr>
      <w:r w:rsidRPr="00572EF0">
        <w:rPr>
          <w:rFonts w:ascii="Arial" w:hAnsi="Arial" w:cs="Arial"/>
          <w:b/>
          <w:bCs/>
          <w:color w:val="auto"/>
          <w:sz w:val="22"/>
        </w:rPr>
        <w:t xml:space="preserve">3.8 </w:t>
      </w:r>
      <w:r w:rsidR="00B71EFE" w:rsidRPr="00572EF0">
        <w:rPr>
          <w:rFonts w:ascii="Arial" w:hAnsi="Arial" w:cs="Arial"/>
          <w:b/>
          <w:bCs/>
          <w:color w:val="auto"/>
          <w:sz w:val="22"/>
        </w:rPr>
        <w:t>Adsorption Kinetics</w:t>
      </w:r>
    </w:p>
    <w:p w14:paraId="435BABBF" w14:textId="5D5A0C03" w:rsidR="00B71EFE" w:rsidRPr="008A3933" w:rsidRDefault="00B71EFE"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Adsorption kinetics describes the relationship between adsorption time and the rate of solute uptake. In this study, the adsorption kinetics of Pb (II) ions onto raw diatomite were studied for the range of contact time 0 to 140 minutes at optimal pH, initial Pb (II) ion concentration and temperature. The kinetic data obtained was applied to Lagergren’s pseudo-first-order and Ho’s pseudo-second-order kinetic models in order to describe the adsorption process. Figure </w:t>
      </w:r>
      <w:r w:rsidR="00C64B4C">
        <w:rPr>
          <w:rFonts w:ascii="Arial" w:hAnsi="Arial" w:cs="Arial"/>
          <w:color w:val="auto"/>
          <w:sz w:val="20"/>
          <w:szCs w:val="20"/>
        </w:rPr>
        <w:t>8</w:t>
      </w:r>
      <w:r w:rsidRPr="008A3933">
        <w:rPr>
          <w:rFonts w:ascii="Arial" w:hAnsi="Arial" w:cs="Arial"/>
          <w:color w:val="auto"/>
          <w:sz w:val="20"/>
          <w:szCs w:val="20"/>
        </w:rPr>
        <w:t xml:space="preserve"> shows the pseudo-first-order and pseudo-second-order plots for adsorption of Pb (II) ions onto raw diatomite. The experimental and model predicted parameters obtained are tabulated in table 2. From the data, it was observed that pseudo-second order model fit well to the kinetic data with R</w:t>
      </w:r>
      <w:r w:rsidRPr="008A3933">
        <w:rPr>
          <w:rFonts w:ascii="Arial" w:hAnsi="Arial" w:cs="Arial"/>
          <w:color w:val="auto"/>
          <w:sz w:val="20"/>
          <w:szCs w:val="20"/>
          <w:vertAlign w:val="superscript"/>
        </w:rPr>
        <w:t xml:space="preserve">2 </w:t>
      </w:r>
      <w:r w:rsidRPr="008A3933">
        <w:rPr>
          <w:rFonts w:ascii="Arial" w:hAnsi="Arial" w:cs="Arial"/>
          <w:color w:val="auto"/>
          <w:sz w:val="20"/>
          <w:szCs w:val="20"/>
        </w:rPr>
        <w:t>=1 to describe the kinetics of adsorption of Pb (II) onto both raw diatomite compared to pseudo-first order (R</w:t>
      </w:r>
      <w:r w:rsidRPr="008A3933">
        <w:rPr>
          <w:rFonts w:ascii="Arial" w:hAnsi="Arial" w:cs="Arial"/>
          <w:color w:val="auto"/>
          <w:sz w:val="20"/>
          <w:szCs w:val="20"/>
          <w:vertAlign w:val="superscript"/>
        </w:rPr>
        <w:t xml:space="preserve">2 </w:t>
      </w:r>
      <w:r w:rsidRPr="008A3933">
        <w:rPr>
          <w:rFonts w:ascii="Arial" w:hAnsi="Arial" w:cs="Arial"/>
          <w:color w:val="auto"/>
          <w:sz w:val="20"/>
          <w:szCs w:val="20"/>
        </w:rPr>
        <w:t>=0.9513). This indicated that chemisorption was the rate limiting step in the sorption of Pb (II) ions onto raw diatomite. In addition, the equilibrium adsorption capacity predicted by pseudo-second order model (</w:t>
      </w:r>
      <w:r w:rsidRPr="008A3933">
        <w:rPr>
          <w:rFonts w:ascii="Arial" w:hAnsi="Arial" w:cs="Arial"/>
          <w:sz w:val="20"/>
          <w:szCs w:val="20"/>
        </w:rPr>
        <w:t>q</w:t>
      </w:r>
      <w:r w:rsidRPr="008A3933">
        <w:rPr>
          <w:rFonts w:ascii="Arial" w:hAnsi="Arial" w:cs="Arial"/>
          <w:sz w:val="20"/>
          <w:szCs w:val="20"/>
          <w:vertAlign w:val="subscript"/>
        </w:rPr>
        <w:t>e</w:t>
      </w:r>
      <w:r w:rsidRPr="008A3933">
        <w:rPr>
          <w:rFonts w:ascii="Arial" w:hAnsi="Arial" w:cs="Arial"/>
          <w:sz w:val="20"/>
          <w:szCs w:val="20"/>
        </w:rPr>
        <w:t xml:space="preserve">= 3.6277mg/g) was consistent with the experimental </w:t>
      </w:r>
      <w:r w:rsidRPr="008A3933">
        <w:rPr>
          <w:rFonts w:ascii="Arial" w:hAnsi="Arial" w:cs="Arial"/>
          <w:color w:val="auto"/>
          <w:sz w:val="20"/>
          <w:szCs w:val="20"/>
        </w:rPr>
        <w:t>adsorption capacities (</w:t>
      </w:r>
      <w:r w:rsidRPr="008A3933">
        <w:rPr>
          <w:rFonts w:ascii="Arial" w:hAnsi="Arial" w:cs="Arial"/>
          <w:sz w:val="20"/>
          <w:szCs w:val="20"/>
        </w:rPr>
        <w:t>q</w:t>
      </w:r>
      <w:r w:rsidRPr="008A3933">
        <w:rPr>
          <w:rFonts w:ascii="Arial" w:hAnsi="Arial" w:cs="Arial"/>
          <w:sz w:val="20"/>
          <w:szCs w:val="20"/>
          <w:vertAlign w:val="subscript"/>
        </w:rPr>
        <w:t>e</w:t>
      </w:r>
      <w:r w:rsidRPr="008A3933">
        <w:rPr>
          <w:rFonts w:ascii="Arial" w:hAnsi="Arial" w:cs="Arial"/>
          <w:sz w:val="20"/>
          <w:szCs w:val="20"/>
        </w:rPr>
        <w:t xml:space="preserve">= 4.9605mg/g). The </w:t>
      </w:r>
      <w:r w:rsidRPr="008A3933">
        <w:rPr>
          <w:rFonts w:ascii="Arial" w:hAnsi="Arial" w:cs="Arial"/>
          <w:color w:val="auto"/>
          <w:sz w:val="20"/>
          <w:szCs w:val="20"/>
        </w:rPr>
        <w:t>equilibrium adsorption capacity predicted by pseudo-first-order model (</w:t>
      </w:r>
      <w:r w:rsidRPr="008A3933">
        <w:rPr>
          <w:rFonts w:ascii="Arial" w:hAnsi="Arial" w:cs="Arial"/>
          <w:sz w:val="20"/>
          <w:szCs w:val="20"/>
        </w:rPr>
        <w:t>q</w:t>
      </w:r>
      <w:r w:rsidRPr="008A3933">
        <w:rPr>
          <w:rFonts w:ascii="Arial" w:hAnsi="Arial" w:cs="Arial"/>
          <w:sz w:val="20"/>
          <w:szCs w:val="20"/>
          <w:vertAlign w:val="subscript"/>
        </w:rPr>
        <w:t>e</w:t>
      </w:r>
      <w:r w:rsidRPr="008A3933">
        <w:rPr>
          <w:rFonts w:ascii="Arial" w:hAnsi="Arial" w:cs="Arial"/>
          <w:sz w:val="20"/>
          <w:szCs w:val="20"/>
        </w:rPr>
        <w:t xml:space="preserve">= 3.6277mg/g) was way different than the experimental adsorption capacity. </w:t>
      </w:r>
      <w:r w:rsidRPr="008A3933">
        <w:rPr>
          <w:rFonts w:ascii="Arial" w:hAnsi="Arial" w:cs="Arial"/>
          <w:color w:val="auto"/>
          <w:sz w:val="20"/>
          <w:szCs w:val="20"/>
        </w:rPr>
        <w:t xml:space="preserve">This confirmed that pseudo-second order model was the better model to describe the adsorption of Pb (II) ions onto raw diatomite. </w:t>
      </w:r>
    </w:p>
    <w:p w14:paraId="3A3C68F6" w14:textId="77777777" w:rsidR="00B71EFE" w:rsidRPr="008A3933" w:rsidRDefault="00B71EFE" w:rsidP="008A3933">
      <w:pPr>
        <w:spacing w:after="0" w:line="240" w:lineRule="auto"/>
        <w:rPr>
          <w:rFonts w:ascii="Arial" w:hAnsi="Arial" w:cs="Arial"/>
          <w:b/>
          <w:bCs/>
          <w:color w:val="auto"/>
          <w:sz w:val="20"/>
          <w:szCs w:val="20"/>
        </w:rPr>
      </w:pPr>
    </w:p>
    <w:p w14:paraId="1E5E4B93" w14:textId="1FE663A6" w:rsidR="00D347F5" w:rsidRPr="008A3933" w:rsidRDefault="00D347F5" w:rsidP="008A3933">
      <w:pPr>
        <w:autoSpaceDE w:val="0"/>
        <w:autoSpaceDN w:val="0"/>
        <w:adjustRightInd w:val="0"/>
        <w:spacing w:after="0" w:line="240" w:lineRule="auto"/>
        <w:jc w:val="center"/>
        <w:rPr>
          <w:rFonts w:ascii="Arial" w:hAnsi="Arial" w:cs="Arial"/>
          <w:color w:val="auto"/>
          <w:sz w:val="20"/>
          <w:szCs w:val="20"/>
        </w:rPr>
      </w:pPr>
      <w:r w:rsidRPr="008A3933">
        <w:rPr>
          <w:rFonts w:ascii="Arial" w:hAnsi="Arial" w:cs="Arial"/>
          <w:b/>
          <w:bCs/>
          <w:color w:val="auto"/>
          <w:sz w:val="20"/>
          <w:szCs w:val="20"/>
        </w:rPr>
        <w:t>TABLE 2</w:t>
      </w:r>
      <w:r w:rsidRPr="008A3933">
        <w:rPr>
          <w:rFonts w:ascii="Arial" w:hAnsi="Arial" w:cs="Arial"/>
          <w:color w:val="auto"/>
          <w:sz w:val="20"/>
          <w:szCs w:val="20"/>
        </w:rPr>
        <w:t xml:space="preserve">: </w:t>
      </w:r>
      <w:r w:rsidR="008C582E" w:rsidRPr="008A3933">
        <w:rPr>
          <w:rFonts w:ascii="Arial" w:hAnsi="Arial" w:cs="Arial"/>
          <w:color w:val="auto"/>
          <w:sz w:val="20"/>
          <w:szCs w:val="20"/>
        </w:rPr>
        <w:t>Shows the p</w:t>
      </w:r>
      <w:r w:rsidRPr="008A3933">
        <w:rPr>
          <w:rFonts w:ascii="Arial" w:hAnsi="Arial" w:cs="Arial"/>
          <w:color w:val="auto"/>
          <w:sz w:val="20"/>
          <w:szCs w:val="20"/>
        </w:rPr>
        <w:t>arameters of pseudo-first order and pseudo-second order kinetic models for adsorption of Pb (II) 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96"/>
        <w:gridCol w:w="909"/>
        <w:gridCol w:w="877"/>
        <w:gridCol w:w="877"/>
        <w:gridCol w:w="544"/>
        <w:gridCol w:w="904"/>
        <w:gridCol w:w="1172"/>
        <w:gridCol w:w="676"/>
      </w:tblGrid>
      <w:tr w:rsidR="00D347F5" w:rsidRPr="008A3933" w14:paraId="21DECB5D" w14:textId="77777777" w:rsidTr="00F34160">
        <w:trPr>
          <w:jc w:val="center"/>
        </w:trPr>
        <w:tc>
          <w:tcPr>
            <w:tcW w:w="1384" w:type="dxa"/>
            <w:tcBorders>
              <w:bottom w:val="single" w:sz="4" w:space="0" w:color="auto"/>
            </w:tcBorders>
          </w:tcPr>
          <w:p w14:paraId="22860F76"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Experimental</w:t>
            </w:r>
          </w:p>
        </w:tc>
        <w:tc>
          <w:tcPr>
            <w:tcW w:w="596" w:type="dxa"/>
            <w:tcBorders>
              <w:bottom w:val="single" w:sz="4" w:space="0" w:color="auto"/>
            </w:tcBorders>
          </w:tcPr>
          <w:p w14:paraId="0C0BD92B" w14:textId="77777777" w:rsidR="00D347F5" w:rsidRPr="008A3933" w:rsidRDefault="00D347F5" w:rsidP="008A3933">
            <w:pPr>
              <w:tabs>
                <w:tab w:val="left" w:pos="1248"/>
              </w:tabs>
              <w:jc w:val="center"/>
              <w:rPr>
                <w:rFonts w:ascii="Arial" w:hAnsi="Arial" w:cs="Arial"/>
                <w:sz w:val="20"/>
                <w:szCs w:val="20"/>
              </w:rPr>
            </w:pPr>
          </w:p>
        </w:tc>
        <w:tc>
          <w:tcPr>
            <w:tcW w:w="2663" w:type="dxa"/>
            <w:gridSpan w:val="3"/>
            <w:tcBorders>
              <w:bottom w:val="single" w:sz="4" w:space="0" w:color="auto"/>
            </w:tcBorders>
          </w:tcPr>
          <w:p w14:paraId="3D96FC0C"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Pseudo-first-order</w:t>
            </w:r>
          </w:p>
        </w:tc>
        <w:tc>
          <w:tcPr>
            <w:tcW w:w="544" w:type="dxa"/>
            <w:tcBorders>
              <w:bottom w:val="single" w:sz="4" w:space="0" w:color="auto"/>
            </w:tcBorders>
          </w:tcPr>
          <w:p w14:paraId="64501F64" w14:textId="77777777" w:rsidR="00D347F5" w:rsidRPr="008A3933" w:rsidRDefault="00D347F5" w:rsidP="008A3933">
            <w:pPr>
              <w:tabs>
                <w:tab w:val="left" w:pos="1248"/>
              </w:tabs>
              <w:jc w:val="center"/>
              <w:rPr>
                <w:rFonts w:ascii="Arial" w:hAnsi="Arial" w:cs="Arial"/>
                <w:sz w:val="20"/>
                <w:szCs w:val="20"/>
              </w:rPr>
            </w:pPr>
          </w:p>
        </w:tc>
        <w:tc>
          <w:tcPr>
            <w:tcW w:w="2702" w:type="dxa"/>
            <w:gridSpan w:val="3"/>
            <w:tcBorders>
              <w:bottom w:val="single" w:sz="4" w:space="0" w:color="auto"/>
            </w:tcBorders>
          </w:tcPr>
          <w:p w14:paraId="70D120A8"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Pseudo-second-order</w:t>
            </w:r>
          </w:p>
        </w:tc>
      </w:tr>
      <w:tr w:rsidR="00D347F5" w:rsidRPr="008A3933" w14:paraId="12E5C22C" w14:textId="77777777" w:rsidTr="00F34160">
        <w:trPr>
          <w:jc w:val="center"/>
        </w:trPr>
        <w:tc>
          <w:tcPr>
            <w:tcW w:w="1384" w:type="dxa"/>
            <w:tcBorders>
              <w:top w:val="single" w:sz="4" w:space="0" w:color="auto"/>
              <w:bottom w:val="single" w:sz="4" w:space="0" w:color="auto"/>
            </w:tcBorders>
          </w:tcPr>
          <w:p w14:paraId="7B2C6BD9" w14:textId="10FB1920"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q</w:t>
            </w:r>
            <w:r w:rsidRPr="008A3933">
              <w:rPr>
                <w:rFonts w:ascii="Arial" w:hAnsi="Arial" w:cs="Arial"/>
                <w:sz w:val="20"/>
                <w:szCs w:val="20"/>
                <w:vertAlign w:val="subscript"/>
              </w:rPr>
              <w:t>e</w:t>
            </w:r>
            <w:r w:rsidRPr="008A3933">
              <w:rPr>
                <w:rFonts w:ascii="Arial" w:hAnsi="Arial" w:cs="Arial"/>
                <w:sz w:val="20"/>
                <w:szCs w:val="20"/>
              </w:rPr>
              <w:t xml:space="preserve"> (mg/g)</w:t>
            </w:r>
          </w:p>
        </w:tc>
        <w:tc>
          <w:tcPr>
            <w:tcW w:w="596" w:type="dxa"/>
            <w:tcBorders>
              <w:top w:val="single" w:sz="4" w:space="0" w:color="auto"/>
              <w:bottom w:val="single" w:sz="4" w:space="0" w:color="auto"/>
            </w:tcBorders>
          </w:tcPr>
          <w:p w14:paraId="72326575" w14:textId="77777777" w:rsidR="00D347F5" w:rsidRPr="008A3933" w:rsidRDefault="00D347F5" w:rsidP="008A3933">
            <w:pPr>
              <w:tabs>
                <w:tab w:val="left" w:pos="1248"/>
              </w:tabs>
              <w:jc w:val="center"/>
              <w:rPr>
                <w:rFonts w:ascii="Arial" w:hAnsi="Arial" w:cs="Arial"/>
                <w:sz w:val="20"/>
                <w:szCs w:val="20"/>
              </w:rPr>
            </w:pPr>
          </w:p>
        </w:tc>
        <w:tc>
          <w:tcPr>
            <w:tcW w:w="909" w:type="dxa"/>
            <w:tcBorders>
              <w:top w:val="single" w:sz="4" w:space="0" w:color="auto"/>
              <w:bottom w:val="single" w:sz="4" w:space="0" w:color="auto"/>
            </w:tcBorders>
          </w:tcPr>
          <w:p w14:paraId="126B1CA3"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q</w:t>
            </w:r>
            <w:r w:rsidRPr="008A3933">
              <w:rPr>
                <w:rFonts w:ascii="Arial" w:hAnsi="Arial" w:cs="Arial"/>
                <w:sz w:val="20"/>
                <w:szCs w:val="20"/>
                <w:vertAlign w:val="subscript"/>
              </w:rPr>
              <w:t>e</w:t>
            </w:r>
            <w:r w:rsidRPr="008A3933">
              <w:rPr>
                <w:rFonts w:ascii="Arial" w:hAnsi="Arial" w:cs="Arial"/>
                <w:sz w:val="20"/>
                <w:szCs w:val="20"/>
              </w:rPr>
              <w:t xml:space="preserve"> (mg/g)</w:t>
            </w:r>
          </w:p>
        </w:tc>
        <w:tc>
          <w:tcPr>
            <w:tcW w:w="877" w:type="dxa"/>
            <w:tcBorders>
              <w:top w:val="single" w:sz="4" w:space="0" w:color="auto"/>
              <w:bottom w:val="single" w:sz="4" w:space="0" w:color="auto"/>
            </w:tcBorders>
          </w:tcPr>
          <w:p w14:paraId="323658AE" w14:textId="77777777" w:rsidR="00D347F5" w:rsidRPr="008A3933" w:rsidRDefault="00D347F5" w:rsidP="008A3933">
            <w:pPr>
              <w:tabs>
                <w:tab w:val="left" w:pos="1248"/>
              </w:tabs>
              <w:jc w:val="center"/>
              <w:rPr>
                <w:rFonts w:ascii="Arial" w:hAnsi="Arial" w:cs="Arial"/>
                <w:sz w:val="20"/>
                <w:szCs w:val="20"/>
                <w:vertAlign w:val="subscript"/>
              </w:rPr>
            </w:pPr>
            <w:r w:rsidRPr="008A3933">
              <w:rPr>
                <w:rFonts w:ascii="Arial" w:hAnsi="Arial" w:cs="Arial"/>
                <w:sz w:val="20"/>
                <w:szCs w:val="20"/>
              </w:rPr>
              <w:t>k</w:t>
            </w:r>
            <w:r w:rsidRPr="008A3933">
              <w:rPr>
                <w:rFonts w:ascii="Arial" w:hAnsi="Arial" w:cs="Arial"/>
                <w:sz w:val="20"/>
                <w:szCs w:val="20"/>
                <w:vertAlign w:val="subscript"/>
              </w:rPr>
              <w:t>1</w:t>
            </w:r>
          </w:p>
          <w:p w14:paraId="69F4DF47"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(min</w:t>
            </w:r>
            <w:r w:rsidRPr="008A3933">
              <w:rPr>
                <w:rFonts w:ascii="Arial" w:hAnsi="Arial" w:cs="Arial"/>
                <w:sz w:val="20"/>
                <w:szCs w:val="20"/>
                <w:vertAlign w:val="superscript"/>
              </w:rPr>
              <w:t>-1</w:t>
            </w:r>
            <w:r w:rsidRPr="008A3933">
              <w:rPr>
                <w:rFonts w:ascii="Arial" w:hAnsi="Arial" w:cs="Arial"/>
                <w:sz w:val="20"/>
                <w:szCs w:val="20"/>
              </w:rPr>
              <w:t>)</w:t>
            </w:r>
          </w:p>
        </w:tc>
        <w:tc>
          <w:tcPr>
            <w:tcW w:w="877" w:type="dxa"/>
            <w:tcBorders>
              <w:top w:val="single" w:sz="4" w:space="0" w:color="auto"/>
              <w:bottom w:val="single" w:sz="4" w:space="0" w:color="auto"/>
            </w:tcBorders>
          </w:tcPr>
          <w:p w14:paraId="72269F5A"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R</w:t>
            </w:r>
            <w:r w:rsidRPr="008A3933">
              <w:rPr>
                <w:rFonts w:ascii="Arial" w:hAnsi="Arial" w:cs="Arial"/>
                <w:sz w:val="20"/>
                <w:szCs w:val="20"/>
                <w:vertAlign w:val="superscript"/>
              </w:rPr>
              <w:t>2</w:t>
            </w:r>
          </w:p>
        </w:tc>
        <w:tc>
          <w:tcPr>
            <w:tcW w:w="544" w:type="dxa"/>
            <w:tcBorders>
              <w:top w:val="single" w:sz="4" w:space="0" w:color="auto"/>
              <w:bottom w:val="single" w:sz="4" w:space="0" w:color="auto"/>
            </w:tcBorders>
          </w:tcPr>
          <w:p w14:paraId="4EBC2380" w14:textId="77777777" w:rsidR="00D347F5" w:rsidRPr="008A3933" w:rsidRDefault="00D347F5" w:rsidP="008A3933">
            <w:pPr>
              <w:tabs>
                <w:tab w:val="left" w:pos="1248"/>
              </w:tabs>
              <w:jc w:val="center"/>
              <w:rPr>
                <w:rFonts w:ascii="Arial" w:hAnsi="Arial" w:cs="Arial"/>
                <w:sz w:val="20"/>
                <w:szCs w:val="20"/>
              </w:rPr>
            </w:pPr>
          </w:p>
        </w:tc>
        <w:tc>
          <w:tcPr>
            <w:tcW w:w="904" w:type="dxa"/>
            <w:tcBorders>
              <w:top w:val="single" w:sz="4" w:space="0" w:color="auto"/>
              <w:bottom w:val="single" w:sz="4" w:space="0" w:color="auto"/>
            </w:tcBorders>
          </w:tcPr>
          <w:p w14:paraId="22AABD3E" w14:textId="77777777" w:rsidR="00D347F5" w:rsidRPr="008A3933" w:rsidRDefault="00D347F5" w:rsidP="008A3933">
            <w:pPr>
              <w:tabs>
                <w:tab w:val="left" w:pos="1248"/>
              </w:tabs>
              <w:jc w:val="center"/>
              <w:rPr>
                <w:rFonts w:ascii="Arial" w:hAnsi="Arial" w:cs="Arial"/>
                <w:sz w:val="20"/>
                <w:szCs w:val="20"/>
                <w:vertAlign w:val="subscript"/>
              </w:rPr>
            </w:pPr>
            <w:r w:rsidRPr="008A3933">
              <w:rPr>
                <w:rFonts w:ascii="Arial" w:hAnsi="Arial" w:cs="Arial"/>
                <w:sz w:val="20"/>
                <w:szCs w:val="20"/>
              </w:rPr>
              <w:t>q</w:t>
            </w:r>
            <w:r w:rsidRPr="008A3933">
              <w:rPr>
                <w:rFonts w:ascii="Arial" w:hAnsi="Arial" w:cs="Arial"/>
                <w:sz w:val="20"/>
                <w:szCs w:val="20"/>
                <w:vertAlign w:val="subscript"/>
              </w:rPr>
              <w:t xml:space="preserve">e </w:t>
            </w:r>
          </w:p>
          <w:p w14:paraId="0B2AC1E7"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(mg/g)</w:t>
            </w:r>
          </w:p>
        </w:tc>
        <w:tc>
          <w:tcPr>
            <w:tcW w:w="1122" w:type="dxa"/>
            <w:tcBorders>
              <w:top w:val="single" w:sz="4" w:space="0" w:color="auto"/>
              <w:bottom w:val="single" w:sz="4" w:space="0" w:color="auto"/>
            </w:tcBorders>
          </w:tcPr>
          <w:p w14:paraId="025D6E3F" w14:textId="77777777" w:rsidR="00D347F5" w:rsidRPr="008A3933" w:rsidRDefault="00D347F5" w:rsidP="008A3933">
            <w:pPr>
              <w:tabs>
                <w:tab w:val="left" w:pos="1248"/>
              </w:tabs>
              <w:jc w:val="center"/>
              <w:rPr>
                <w:rFonts w:ascii="Arial" w:hAnsi="Arial" w:cs="Arial"/>
                <w:sz w:val="20"/>
                <w:szCs w:val="20"/>
                <w:vertAlign w:val="subscript"/>
              </w:rPr>
            </w:pPr>
            <w:r w:rsidRPr="008A3933">
              <w:rPr>
                <w:rFonts w:ascii="Arial" w:hAnsi="Arial" w:cs="Arial"/>
                <w:sz w:val="20"/>
                <w:szCs w:val="20"/>
              </w:rPr>
              <w:t>k</w:t>
            </w:r>
            <w:r w:rsidRPr="008A3933">
              <w:rPr>
                <w:rFonts w:ascii="Arial" w:hAnsi="Arial" w:cs="Arial"/>
                <w:sz w:val="20"/>
                <w:szCs w:val="20"/>
                <w:vertAlign w:val="subscript"/>
              </w:rPr>
              <w:t>2</w:t>
            </w:r>
          </w:p>
          <w:p w14:paraId="555B2A9F" w14:textId="77777777" w:rsidR="00D347F5" w:rsidRPr="008A3933" w:rsidRDefault="00D347F5" w:rsidP="008A3933">
            <w:pPr>
              <w:tabs>
                <w:tab w:val="left" w:pos="1248"/>
              </w:tabs>
              <w:jc w:val="center"/>
              <w:rPr>
                <w:rFonts w:ascii="Arial" w:hAnsi="Arial" w:cs="Arial"/>
                <w:sz w:val="20"/>
                <w:szCs w:val="20"/>
              </w:rPr>
            </w:pPr>
            <w:r w:rsidRPr="008A3933">
              <w:rPr>
                <w:rFonts w:ascii="Arial" w:eastAsiaTheme="minorEastAsia" w:hAnsi="Arial" w:cs="Arial"/>
                <w:color w:val="auto"/>
                <w:sz w:val="20"/>
                <w:szCs w:val="20"/>
              </w:rPr>
              <w:t>(g/mg.min)</w:t>
            </w:r>
          </w:p>
        </w:tc>
        <w:tc>
          <w:tcPr>
            <w:tcW w:w="673" w:type="dxa"/>
            <w:tcBorders>
              <w:top w:val="single" w:sz="4" w:space="0" w:color="auto"/>
              <w:bottom w:val="single" w:sz="4" w:space="0" w:color="auto"/>
            </w:tcBorders>
          </w:tcPr>
          <w:p w14:paraId="257EF766"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R</w:t>
            </w:r>
            <w:r w:rsidRPr="008A3933">
              <w:rPr>
                <w:rFonts w:ascii="Arial" w:hAnsi="Arial" w:cs="Arial"/>
                <w:sz w:val="20"/>
                <w:szCs w:val="20"/>
                <w:vertAlign w:val="superscript"/>
              </w:rPr>
              <w:t>2</w:t>
            </w:r>
          </w:p>
        </w:tc>
      </w:tr>
      <w:tr w:rsidR="00D347F5" w:rsidRPr="008A3933" w14:paraId="1C9F1883" w14:textId="77777777" w:rsidTr="00F34160">
        <w:trPr>
          <w:jc w:val="center"/>
        </w:trPr>
        <w:tc>
          <w:tcPr>
            <w:tcW w:w="1384" w:type="dxa"/>
            <w:tcBorders>
              <w:top w:val="single" w:sz="4" w:space="0" w:color="auto"/>
            </w:tcBorders>
          </w:tcPr>
          <w:p w14:paraId="1356DBB8"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4.9605</w:t>
            </w:r>
          </w:p>
        </w:tc>
        <w:tc>
          <w:tcPr>
            <w:tcW w:w="596" w:type="dxa"/>
            <w:tcBorders>
              <w:top w:val="single" w:sz="4" w:space="0" w:color="auto"/>
            </w:tcBorders>
          </w:tcPr>
          <w:p w14:paraId="0637CB22" w14:textId="77777777" w:rsidR="00D347F5" w:rsidRPr="008A3933" w:rsidRDefault="00D347F5" w:rsidP="008A3933">
            <w:pPr>
              <w:tabs>
                <w:tab w:val="left" w:pos="1248"/>
              </w:tabs>
              <w:jc w:val="center"/>
              <w:rPr>
                <w:rFonts w:ascii="Arial" w:hAnsi="Arial" w:cs="Arial"/>
                <w:sz w:val="20"/>
                <w:szCs w:val="20"/>
              </w:rPr>
            </w:pPr>
          </w:p>
        </w:tc>
        <w:tc>
          <w:tcPr>
            <w:tcW w:w="909" w:type="dxa"/>
            <w:tcBorders>
              <w:top w:val="single" w:sz="4" w:space="0" w:color="auto"/>
            </w:tcBorders>
          </w:tcPr>
          <w:p w14:paraId="25788E0D"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3.6277</w:t>
            </w:r>
          </w:p>
        </w:tc>
        <w:tc>
          <w:tcPr>
            <w:tcW w:w="877" w:type="dxa"/>
            <w:tcBorders>
              <w:top w:val="single" w:sz="4" w:space="0" w:color="auto"/>
            </w:tcBorders>
          </w:tcPr>
          <w:p w14:paraId="1CEE5321"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0.1241</w:t>
            </w:r>
          </w:p>
        </w:tc>
        <w:tc>
          <w:tcPr>
            <w:tcW w:w="877" w:type="dxa"/>
            <w:tcBorders>
              <w:top w:val="single" w:sz="4" w:space="0" w:color="auto"/>
            </w:tcBorders>
          </w:tcPr>
          <w:p w14:paraId="7DF7DA9F"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0.9513</w:t>
            </w:r>
          </w:p>
        </w:tc>
        <w:tc>
          <w:tcPr>
            <w:tcW w:w="544" w:type="dxa"/>
            <w:tcBorders>
              <w:top w:val="single" w:sz="4" w:space="0" w:color="auto"/>
            </w:tcBorders>
          </w:tcPr>
          <w:p w14:paraId="288B0A76" w14:textId="77777777" w:rsidR="00D347F5" w:rsidRPr="008A3933" w:rsidRDefault="00D347F5" w:rsidP="008A3933">
            <w:pPr>
              <w:tabs>
                <w:tab w:val="left" w:pos="1248"/>
              </w:tabs>
              <w:jc w:val="center"/>
              <w:rPr>
                <w:rFonts w:ascii="Arial" w:hAnsi="Arial" w:cs="Arial"/>
                <w:sz w:val="20"/>
                <w:szCs w:val="20"/>
              </w:rPr>
            </w:pPr>
          </w:p>
        </w:tc>
        <w:tc>
          <w:tcPr>
            <w:tcW w:w="904" w:type="dxa"/>
            <w:tcBorders>
              <w:top w:val="single" w:sz="4" w:space="0" w:color="auto"/>
            </w:tcBorders>
          </w:tcPr>
          <w:p w14:paraId="791D1EB7"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4.99</w:t>
            </w:r>
          </w:p>
        </w:tc>
        <w:tc>
          <w:tcPr>
            <w:tcW w:w="1122" w:type="dxa"/>
            <w:tcBorders>
              <w:top w:val="single" w:sz="4" w:space="0" w:color="auto"/>
            </w:tcBorders>
          </w:tcPr>
          <w:p w14:paraId="6D30481E"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0.2944</w:t>
            </w:r>
          </w:p>
        </w:tc>
        <w:tc>
          <w:tcPr>
            <w:tcW w:w="673" w:type="dxa"/>
            <w:tcBorders>
              <w:top w:val="single" w:sz="4" w:space="0" w:color="auto"/>
            </w:tcBorders>
          </w:tcPr>
          <w:p w14:paraId="704B87A1" w14:textId="77777777" w:rsidR="00D347F5" w:rsidRPr="008A3933" w:rsidRDefault="00D347F5" w:rsidP="008A3933">
            <w:pPr>
              <w:tabs>
                <w:tab w:val="left" w:pos="1248"/>
              </w:tabs>
              <w:jc w:val="center"/>
              <w:rPr>
                <w:rFonts w:ascii="Arial" w:hAnsi="Arial" w:cs="Arial"/>
                <w:sz w:val="20"/>
                <w:szCs w:val="20"/>
              </w:rPr>
            </w:pPr>
            <w:r w:rsidRPr="008A3933">
              <w:rPr>
                <w:rFonts w:ascii="Arial" w:hAnsi="Arial" w:cs="Arial"/>
                <w:sz w:val="20"/>
                <w:szCs w:val="20"/>
              </w:rPr>
              <w:t>1</w:t>
            </w:r>
          </w:p>
        </w:tc>
      </w:tr>
    </w:tbl>
    <w:p w14:paraId="1E7C1828" w14:textId="77777777" w:rsidR="00D347F5" w:rsidRDefault="00D347F5" w:rsidP="008A3933">
      <w:pPr>
        <w:autoSpaceDE w:val="0"/>
        <w:autoSpaceDN w:val="0"/>
        <w:adjustRightInd w:val="0"/>
        <w:spacing w:after="0" w:line="240" w:lineRule="auto"/>
        <w:jc w:val="both"/>
        <w:rPr>
          <w:rFonts w:ascii="Arial" w:hAnsi="Arial" w:cs="Arial"/>
          <w:color w:val="auto"/>
          <w:sz w:val="20"/>
          <w:szCs w:val="20"/>
          <w:lang w:val="en-IN"/>
        </w:rPr>
      </w:pPr>
      <w:r w:rsidRPr="008A3933">
        <w:rPr>
          <w:rFonts w:ascii="Arial" w:hAnsi="Arial" w:cs="Arial"/>
          <w:color w:val="auto"/>
          <w:sz w:val="20"/>
          <w:szCs w:val="20"/>
        </w:rPr>
        <w:t>Where, k</w:t>
      </w:r>
      <w:r w:rsidRPr="008A3933">
        <w:rPr>
          <w:rFonts w:ascii="Arial" w:hAnsi="Arial" w:cs="Arial"/>
          <w:color w:val="auto"/>
          <w:sz w:val="20"/>
          <w:szCs w:val="20"/>
          <w:vertAlign w:val="subscript"/>
        </w:rPr>
        <w:t>1</w:t>
      </w:r>
      <w:r w:rsidRPr="008A3933">
        <w:rPr>
          <w:rFonts w:ascii="Arial" w:hAnsi="Arial" w:cs="Arial"/>
          <w:color w:val="auto"/>
          <w:sz w:val="20"/>
          <w:szCs w:val="20"/>
        </w:rPr>
        <w:t xml:space="preserve"> is the pseudo-first-order rate constant (min</w:t>
      </w:r>
      <w:r w:rsidRPr="008A3933">
        <w:rPr>
          <w:rFonts w:ascii="Arial" w:hAnsi="Arial" w:cs="Arial"/>
          <w:color w:val="auto"/>
          <w:sz w:val="20"/>
          <w:szCs w:val="20"/>
          <w:vertAlign w:val="superscript"/>
        </w:rPr>
        <w:t>-1</w:t>
      </w:r>
      <w:r w:rsidRPr="008A3933">
        <w:rPr>
          <w:rFonts w:ascii="Arial" w:hAnsi="Arial" w:cs="Arial"/>
          <w:color w:val="auto"/>
          <w:sz w:val="20"/>
          <w:szCs w:val="20"/>
        </w:rPr>
        <w:t>) of adsorption, q</w:t>
      </w:r>
      <w:r w:rsidRPr="008A3933">
        <w:rPr>
          <w:rFonts w:ascii="Arial" w:hAnsi="Arial" w:cs="Arial"/>
          <w:color w:val="auto"/>
          <w:sz w:val="20"/>
          <w:szCs w:val="20"/>
          <w:vertAlign w:val="subscript"/>
        </w:rPr>
        <w:t>e</w:t>
      </w:r>
      <w:r w:rsidRPr="008A3933">
        <w:rPr>
          <w:rFonts w:ascii="Arial" w:hAnsi="Arial" w:cs="Arial"/>
          <w:color w:val="auto"/>
          <w:sz w:val="20"/>
          <w:szCs w:val="20"/>
        </w:rPr>
        <w:t xml:space="preserve"> is the adsorption capacity at equilibrium (mg/g), k</w:t>
      </w:r>
      <w:r w:rsidRPr="008A3933">
        <w:rPr>
          <w:rFonts w:ascii="Arial" w:hAnsi="Arial" w:cs="Arial"/>
          <w:color w:val="auto"/>
          <w:sz w:val="20"/>
          <w:szCs w:val="20"/>
          <w:vertAlign w:val="subscript"/>
        </w:rPr>
        <w:t>2</w:t>
      </w:r>
      <w:r w:rsidRPr="008A3933">
        <w:rPr>
          <w:rFonts w:ascii="Arial" w:hAnsi="Arial" w:cs="Arial"/>
          <w:color w:val="auto"/>
          <w:sz w:val="20"/>
          <w:szCs w:val="20"/>
        </w:rPr>
        <w:t xml:space="preserve"> is the rate constant of pseudo-second-order adsorption (g/mg min).</w:t>
      </w:r>
    </w:p>
    <w:p w14:paraId="0F25248E" w14:textId="77777777" w:rsidR="002926B4" w:rsidRDefault="002926B4" w:rsidP="008A3933">
      <w:pPr>
        <w:autoSpaceDE w:val="0"/>
        <w:autoSpaceDN w:val="0"/>
        <w:adjustRightInd w:val="0"/>
        <w:spacing w:after="0" w:line="240" w:lineRule="auto"/>
        <w:jc w:val="both"/>
        <w:rPr>
          <w:rFonts w:ascii="Arial" w:hAnsi="Arial" w:cs="Arial"/>
          <w:color w:val="auto"/>
          <w:sz w:val="20"/>
          <w:szCs w:val="20"/>
          <w:lang w:val="en-IN"/>
        </w:rPr>
      </w:pPr>
    </w:p>
    <w:p w14:paraId="2EEAB907" w14:textId="77777777" w:rsidR="002926B4" w:rsidRDefault="002926B4" w:rsidP="008A3933">
      <w:pPr>
        <w:autoSpaceDE w:val="0"/>
        <w:autoSpaceDN w:val="0"/>
        <w:adjustRightInd w:val="0"/>
        <w:spacing w:after="0" w:line="240" w:lineRule="auto"/>
        <w:jc w:val="both"/>
        <w:rPr>
          <w:rFonts w:ascii="Arial" w:hAnsi="Arial" w:cs="Arial"/>
          <w:color w:val="auto"/>
          <w:sz w:val="20"/>
          <w:szCs w:val="20"/>
          <w:lang w:val="en-IN"/>
        </w:rPr>
      </w:pPr>
    </w:p>
    <w:p w14:paraId="2438524A" w14:textId="77777777" w:rsidR="002926B4" w:rsidRDefault="002926B4" w:rsidP="008A3933">
      <w:pPr>
        <w:autoSpaceDE w:val="0"/>
        <w:autoSpaceDN w:val="0"/>
        <w:adjustRightInd w:val="0"/>
        <w:spacing w:after="0" w:line="240" w:lineRule="auto"/>
        <w:jc w:val="both"/>
        <w:rPr>
          <w:rFonts w:ascii="Arial" w:hAnsi="Arial" w:cs="Arial"/>
          <w:color w:val="auto"/>
          <w:sz w:val="20"/>
          <w:szCs w:val="20"/>
          <w:lang w:val="en-IN"/>
        </w:rPr>
      </w:pPr>
    </w:p>
    <w:p w14:paraId="2EE1CF0F" w14:textId="77777777" w:rsidR="002926B4" w:rsidRDefault="002926B4" w:rsidP="008A3933">
      <w:pPr>
        <w:autoSpaceDE w:val="0"/>
        <w:autoSpaceDN w:val="0"/>
        <w:adjustRightInd w:val="0"/>
        <w:spacing w:after="0" w:line="240" w:lineRule="auto"/>
        <w:jc w:val="both"/>
        <w:rPr>
          <w:rFonts w:ascii="Arial" w:hAnsi="Arial" w:cs="Arial"/>
          <w:color w:val="auto"/>
          <w:sz w:val="20"/>
          <w:szCs w:val="20"/>
          <w:lang w:val="en-IN"/>
        </w:rPr>
      </w:pPr>
    </w:p>
    <w:p w14:paraId="217FDA8B" w14:textId="77777777" w:rsidR="002926B4" w:rsidRPr="002926B4" w:rsidRDefault="002926B4" w:rsidP="008A3933">
      <w:pPr>
        <w:autoSpaceDE w:val="0"/>
        <w:autoSpaceDN w:val="0"/>
        <w:adjustRightInd w:val="0"/>
        <w:spacing w:after="0" w:line="240" w:lineRule="auto"/>
        <w:jc w:val="both"/>
        <w:rPr>
          <w:rFonts w:ascii="Arial" w:hAnsi="Arial" w:cs="Arial"/>
          <w:color w:val="auto"/>
          <w:sz w:val="20"/>
          <w:szCs w:val="20"/>
          <w:lang w:val="en-IN"/>
        </w:rPr>
      </w:pPr>
    </w:p>
    <w:p w14:paraId="66AFE61D" w14:textId="5B1270E6" w:rsidR="003C23BF" w:rsidRPr="008A3933" w:rsidRDefault="003C23BF" w:rsidP="008A3933">
      <w:pPr>
        <w:spacing w:after="0" w:line="240" w:lineRule="auto"/>
        <w:jc w:val="center"/>
        <w:rPr>
          <w:rFonts w:ascii="Arial" w:hAnsi="Arial" w:cs="Arial"/>
          <w:b/>
          <w:bCs/>
          <w:color w:val="auto"/>
          <w:sz w:val="20"/>
          <w:szCs w:val="20"/>
        </w:rPr>
      </w:pPr>
    </w:p>
    <w:p w14:paraId="178FD371" w14:textId="6D81FCAC" w:rsidR="003C23BF" w:rsidRPr="008A3933" w:rsidRDefault="00D9144C" w:rsidP="008A3933">
      <w:pPr>
        <w:spacing w:after="0" w:line="240" w:lineRule="auto"/>
        <w:jc w:val="center"/>
        <w:rPr>
          <w:rFonts w:ascii="Arial" w:hAnsi="Arial" w:cs="Arial"/>
          <w:b/>
          <w:bCs/>
          <w:color w:val="auto"/>
          <w:sz w:val="20"/>
          <w:szCs w:val="20"/>
        </w:rPr>
      </w:pPr>
      <w:r w:rsidRPr="008A3933">
        <w:rPr>
          <w:rFonts w:ascii="Arial" w:hAnsi="Arial" w:cs="Arial"/>
          <w:noProof/>
          <w:sz w:val="20"/>
          <w:szCs w:val="20"/>
        </w:rPr>
        <mc:AlternateContent>
          <mc:Choice Requires="wpg">
            <w:drawing>
              <wp:anchor distT="0" distB="0" distL="114300" distR="114300" simplePos="0" relativeHeight="251693056" behindDoc="1" locked="0" layoutInCell="1" allowOverlap="1" wp14:anchorId="43F68F63" wp14:editId="0B75C44D">
                <wp:simplePos x="0" y="0"/>
                <wp:positionH relativeFrom="page">
                  <wp:posOffset>914400</wp:posOffset>
                </wp:positionH>
                <wp:positionV relativeFrom="paragraph">
                  <wp:posOffset>5742</wp:posOffset>
                </wp:positionV>
                <wp:extent cx="6001230" cy="2213001"/>
                <wp:effectExtent l="0" t="0" r="0" b="15875"/>
                <wp:wrapNone/>
                <wp:docPr id="260943027" name="Group 1"/>
                <wp:cNvGraphicFramePr/>
                <a:graphic xmlns:a="http://schemas.openxmlformats.org/drawingml/2006/main">
                  <a:graphicData uri="http://schemas.microsoft.com/office/word/2010/wordprocessingGroup">
                    <wpg:wgp>
                      <wpg:cNvGrpSpPr/>
                      <wpg:grpSpPr>
                        <a:xfrm>
                          <a:off x="0" y="0"/>
                          <a:ext cx="6001230" cy="2213001"/>
                          <a:chOff x="0" y="0"/>
                          <a:chExt cx="5718810" cy="1717675"/>
                        </a:xfrm>
                      </wpg:grpSpPr>
                      <wpg:graphicFrame>
                        <wpg:cNvPr id="452749898" name="Chart 1">
                          <a:extLst>
                            <a:ext uri="{FF2B5EF4-FFF2-40B4-BE49-F238E27FC236}">
                              <a16:creationId xmlns:a16="http://schemas.microsoft.com/office/drawing/2014/main" id="{3FF8E33D-6968-6EC9-2F56-3C6C682A396D}"/>
                            </a:ext>
                          </a:extLst>
                        </wpg:cNvPr>
                        <wpg:cNvFrPr/>
                        <wpg:xfrm>
                          <a:off x="0" y="0"/>
                          <a:ext cx="2726055" cy="1717675"/>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1933093883" name="Chart 1">
                          <a:extLst>
                            <a:ext uri="{FF2B5EF4-FFF2-40B4-BE49-F238E27FC236}">
                              <a16:creationId xmlns:a16="http://schemas.microsoft.com/office/drawing/2014/main" id="{3856CD17-4ECD-B898-D193-6CBD9B393CFF}"/>
                            </a:ext>
                          </a:extLst>
                        </wpg:cNvPr>
                        <wpg:cNvFrPr/>
                        <wpg:xfrm>
                          <a:off x="2943225" y="0"/>
                          <a:ext cx="2775585" cy="1717675"/>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898B3C" id="Group 1" o:spid="_x0000_s1026" style="position:absolute;margin-left:1in;margin-top:.45pt;width:472.55pt;height:174.25pt;z-index:-251623424;mso-position-horizontal-relative:page;mso-width-relative:margin;mso-height-relative:margin" coordsize="57188,1717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">
                <v:shape id="Chart 1" o:spid="_x0000_s1027" type="#_x0000_t75" style="position:absolute;left:-58;top:-47;width:27360;height:17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">
                  <v:imagedata r:id="rId31" o:title=""/>
                  <o:lock v:ext="edit" aspectratio="f"/>
                </v:shape>
                <v:shape id="Chart 1" o:spid="_x0000_s1028" type="#_x0000_t75" style="position:absolute;left:29394;top:-47;width:27825;height:17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">
                  <v:imagedata r:id="rId32" o:title=""/>
                  <o:lock v:ext="edit" aspectratio="f"/>
                </v:shape>
                <w10:wrap anchorx="page"/>
              </v:group>
            </w:pict>
          </mc:Fallback>
        </mc:AlternateContent>
      </w:r>
    </w:p>
    <w:p w14:paraId="79733161" w14:textId="5C0590CA" w:rsidR="003C23BF" w:rsidRPr="008A3933" w:rsidRDefault="003C23BF" w:rsidP="008A3933">
      <w:pPr>
        <w:spacing w:after="0" w:line="240" w:lineRule="auto"/>
        <w:jc w:val="center"/>
        <w:rPr>
          <w:rFonts w:ascii="Arial" w:hAnsi="Arial" w:cs="Arial"/>
          <w:b/>
          <w:bCs/>
          <w:color w:val="auto"/>
          <w:sz w:val="20"/>
          <w:szCs w:val="20"/>
        </w:rPr>
      </w:pPr>
    </w:p>
    <w:p w14:paraId="00D67602" w14:textId="43C17304" w:rsidR="003C23BF" w:rsidRPr="008A3933" w:rsidRDefault="003C23BF" w:rsidP="008A3933">
      <w:pPr>
        <w:spacing w:after="0" w:line="240" w:lineRule="auto"/>
        <w:jc w:val="center"/>
        <w:rPr>
          <w:rFonts w:ascii="Arial" w:hAnsi="Arial" w:cs="Arial"/>
          <w:b/>
          <w:bCs/>
          <w:color w:val="auto"/>
          <w:sz w:val="20"/>
          <w:szCs w:val="20"/>
        </w:rPr>
      </w:pPr>
    </w:p>
    <w:p w14:paraId="6387EB7C" w14:textId="77777777" w:rsidR="003C23BF" w:rsidRPr="008A3933" w:rsidRDefault="003C23BF" w:rsidP="008A3933">
      <w:pPr>
        <w:spacing w:after="0" w:line="240" w:lineRule="auto"/>
        <w:jc w:val="center"/>
        <w:rPr>
          <w:rFonts w:ascii="Arial" w:hAnsi="Arial" w:cs="Arial"/>
          <w:b/>
          <w:bCs/>
          <w:color w:val="auto"/>
          <w:sz w:val="20"/>
          <w:szCs w:val="20"/>
        </w:rPr>
      </w:pPr>
    </w:p>
    <w:p w14:paraId="772960D6" w14:textId="6BC4F83E" w:rsidR="003C23BF" w:rsidRPr="008A3933" w:rsidRDefault="003C23BF" w:rsidP="008A3933">
      <w:pPr>
        <w:spacing w:after="0" w:line="240" w:lineRule="auto"/>
        <w:jc w:val="center"/>
        <w:rPr>
          <w:rFonts w:ascii="Arial" w:hAnsi="Arial" w:cs="Arial"/>
          <w:b/>
          <w:bCs/>
          <w:color w:val="auto"/>
          <w:sz w:val="20"/>
          <w:szCs w:val="20"/>
        </w:rPr>
      </w:pPr>
    </w:p>
    <w:p w14:paraId="145966CE" w14:textId="0FB0BFE7" w:rsidR="00DB001F" w:rsidRPr="008A3933" w:rsidRDefault="00DB001F" w:rsidP="008A3933">
      <w:pPr>
        <w:spacing w:after="0" w:line="240" w:lineRule="auto"/>
        <w:rPr>
          <w:rFonts w:ascii="Arial" w:hAnsi="Arial" w:cs="Arial"/>
          <w:b/>
          <w:bCs/>
          <w:color w:val="auto"/>
          <w:sz w:val="20"/>
          <w:szCs w:val="20"/>
        </w:rPr>
      </w:pPr>
    </w:p>
    <w:p w14:paraId="6140B891" w14:textId="77777777" w:rsidR="00B71EFE" w:rsidRPr="008A3933" w:rsidRDefault="00B71EFE" w:rsidP="008A3933">
      <w:pPr>
        <w:spacing w:after="0" w:line="240" w:lineRule="auto"/>
        <w:rPr>
          <w:rFonts w:ascii="Arial" w:hAnsi="Arial" w:cs="Arial"/>
          <w:b/>
          <w:bCs/>
          <w:color w:val="auto"/>
          <w:sz w:val="20"/>
          <w:szCs w:val="20"/>
        </w:rPr>
      </w:pPr>
    </w:p>
    <w:p w14:paraId="27E05B93"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7B504E43"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29F059A5"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4DEF21CA"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3DD60D17"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4F8F5941"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026EB3C1"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551375DE"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49C83B64"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5B94217C"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390B7B82" w14:textId="22E523BF" w:rsidR="00D347F5" w:rsidRPr="008A3933" w:rsidRDefault="00D347F5"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b/>
          <w:bCs/>
          <w:color w:val="auto"/>
          <w:sz w:val="20"/>
          <w:szCs w:val="20"/>
        </w:rPr>
        <w:t xml:space="preserve">Figure </w:t>
      </w:r>
      <w:r w:rsidR="00C64B4C">
        <w:rPr>
          <w:rFonts w:ascii="Arial" w:hAnsi="Arial" w:cs="Arial"/>
          <w:b/>
          <w:bCs/>
          <w:color w:val="auto"/>
          <w:sz w:val="20"/>
          <w:szCs w:val="20"/>
        </w:rPr>
        <w:t>8</w:t>
      </w:r>
      <w:r w:rsidRPr="008A3933">
        <w:rPr>
          <w:rFonts w:ascii="Arial" w:hAnsi="Arial" w:cs="Arial"/>
          <w:color w:val="auto"/>
          <w:sz w:val="20"/>
          <w:szCs w:val="20"/>
        </w:rPr>
        <w:t xml:space="preserve">: </w:t>
      </w:r>
      <w:r w:rsidR="00063F27" w:rsidRPr="008A3933">
        <w:rPr>
          <w:rFonts w:ascii="Arial" w:hAnsi="Arial" w:cs="Arial"/>
          <w:color w:val="auto"/>
          <w:sz w:val="20"/>
          <w:szCs w:val="20"/>
        </w:rPr>
        <w:t>Shows p</w:t>
      </w:r>
      <w:r w:rsidRPr="008A3933">
        <w:rPr>
          <w:rFonts w:ascii="Arial" w:hAnsi="Arial" w:cs="Arial"/>
          <w:color w:val="auto"/>
          <w:sz w:val="20"/>
          <w:szCs w:val="20"/>
        </w:rPr>
        <w:t>seudo-first-order</w:t>
      </w:r>
      <w:r w:rsidR="008625CA" w:rsidRPr="008A3933">
        <w:rPr>
          <w:rFonts w:ascii="Arial" w:hAnsi="Arial" w:cs="Arial"/>
          <w:color w:val="auto"/>
          <w:sz w:val="20"/>
          <w:szCs w:val="20"/>
        </w:rPr>
        <w:t xml:space="preserve"> (a)</w:t>
      </w:r>
      <w:r w:rsidRPr="008A3933">
        <w:rPr>
          <w:rFonts w:ascii="Arial" w:hAnsi="Arial" w:cs="Arial"/>
          <w:color w:val="auto"/>
          <w:sz w:val="20"/>
          <w:szCs w:val="20"/>
        </w:rPr>
        <w:t xml:space="preserve"> and pseudo-second-order </w:t>
      </w:r>
      <w:r w:rsidR="008625CA" w:rsidRPr="008A3933">
        <w:rPr>
          <w:rFonts w:ascii="Arial" w:hAnsi="Arial" w:cs="Arial"/>
          <w:color w:val="auto"/>
          <w:sz w:val="20"/>
          <w:szCs w:val="20"/>
        </w:rPr>
        <w:t xml:space="preserve">(b) </w:t>
      </w:r>
      <w:r w:rsidRPr="008A3933">
        <w:rPr>
          <w:rFonts w:ascii="Arial" w:hAnsi="Arial" w:cs="Arial"/>
          <w:color w:val="auto"/>
          <w:sz w:val="20"/>
          <w:szCs w:val="20"/>
        </w:rPr>
        <w:t>plots for the adsorption of Pb (II) ions onto raw diatomite</w:t>
      </w:r>
    </w:p>
    <w:p w14:paraId="6DB880E5" w14:textId="77777777" w:rsidR="00D347F5" w:rsidRPr="008A3933" w:rsidRDefault="00D347F5" w:rsidP="008A3933">
      <w:pPr>
        <w:spacing w:after="0" w:line="240" w:lineRule="auto"/>
        <w:jc w:val="center"/>
        <w:rPr>
          <w:rFonts w:ascii="Arial" w:hAnsi="Arial" w:cs="Arial"/>
          <w:b/>
          <w:bCs/>
          <w:color w:val="auto"/>
          <w:sz w:val="20"/>
          <w:szCs w:val="20"/>
        </w:rPr>
      </w:pPr>
    </w:p>
    <w:p w14:paraId="25FEFE6D" w14:textId="19671709" w:rsidR="00B71EFE" w:rsidRPr="00572EF0" w:rsidRDefault="00572EF0" w:rsidP="00572EF0">
      <w:pPr>
        <w:autoSpaceDE w:val="0"/>
        <w:autoSpaceDN w:val="0"/>
        <w:adjustRightInd w:val="0"/>
        <w:spacing w:line="240" w:lineRule="auto"/>
        <w:rPr>
          <w:rFonts w:ascii="Arial" w:hAnsi="Arial" w:cs="Arial"/>
          <w:b/>
          <w:bCs/>
          <w:color w:val="auto"/>
          <w:sz w:val="22"/>
        </w:rPr>
      </w:pPr>
      <w:r w:rsidRPr="00572EF0">
        <w:rPr>
          <w:rFonts w:ascii="Arial" w:hAnsi="Arial" w:cs="Arial"/>
          <w:b/>
          <w:bCs/>
          <w:color w:val="auto"/>
          <w:sz w:val="22"/>
        </w:rPr>
        <w:t xml:space="preserve">3.9 </w:t>
      </w:r>
      <w:r w:rsidR="00B71EFE" w:rsidRPr="00572EF0">
        <w:rPr>
          <w:rFonts w:ascii="Arial" w:hAnsi="Arial" w:cs="Arial"/>
          <w:b/>
          <w:bCs/>
          <w:color w:val="auto"/>
          <w:sz w:val="22"/>
        </w:rPr>
        <w:t>Adsorption Thermodynamics</w:t>
      </w:r>
    </w:p>
    <w:p w14:paraId="16B85964" w14:textId="219C27F4" w:rsidR="00B71EFE" w:rsidRPr="008A3933" w:rsidRDefault="00B71EFE" w:rsidP="008A3933">
      <w:pPr>
        <w:spacing w:after="0" w:line="240" w:lineRule="auto"/>
        <w:jc w:val="both"/>
        <w:rPr>
          <w:rFonts w:ascii="Arial" w:eastAsiaTheme="minorEastAsia" w:hAnsi="Arial" w:cs="Arial"/>
          <w:color w:val="auto"/>
          <w:sz w:val="20"/>
          <w:szCs w:val="20"/>
        </w:rPr>
      </w:pPr>
      <w:r w:rsidRPr="008A3933">
        <w:rPr>
          <w:rFonts w:ascii="Arial" w:hAnsi="Arial" w:cs="Arial"/>
          <w:color w:val="auto"/>
          <w:sz w:val="20"/>
          <w:szCs w:val="20"/>
        </w:rPr>
        <w:t>Thermodynamic studies were conducted to evaluate the effect of temperature on the adsorption of Pb (II) ions onto raw diatomite. During the study, temperatures was varied (298, 308,318,328 and 338K) while keeping the other optimal parameters constant. Thermodynamic parameters namely: change in Gibbs free energy (ΔG°), enthalpy change (ΔH°) and entropy change (ΔS°) were determined in order to establish the nature of the adsorption process. The magnitude of ΔH° (kJ/mol) and ΔS° (Jmol</w:t>
      </w:r>
      <w:r w:rsidRPr="008A3933">
        <w:rPr>
          <w:rFonts w:ascii="Arial" w:hAnsi="Arial" w:cs="Arial"/>
          <w:color w:val="auto"/>
          <w:sz w:val="20"/>
          <w:szCs w:val="20"/>
          <w:vertAlign w:val="superscript"/>
        </w:rPr>
        <w:t>-1</w:t>
      </w:r>
      <w:r w:rsidRPr="008A3933">
        <w:rPr>
          <w:rFonts w:ascii="Arial" w:hAnsi="Arial" w:cs="Arial"/>
          <w:color w:val="auto"/>
          <w:sz w:val="20"/>
          <w:szCs w:val="20"/>
        </w:rPr>
        <w:t>K</w:t>
      </w:r>
      <w:r w:rsidRPr="008A3933">
        <w:rPr>
          <w:rFonts w:ascii="Arial" w:hAnsi="Arial" w:cs="Arial"/>
          <w:color w:val="auto"/>
          <w:sz w:val="20"/>
          <w:szCs w:val="20"/>
          <w:vertAlign w:val="superscript"/>
        </w:rPr>
        <w:t>-1</w:t>
      </w:r>
      <w:r w:rsidRPr="008A3933">
        <w:rPr>
          <w:rFonts w:ascii="Arial" w:hAnsi="Arial" w:cs="Arial"/>
          <w:color w:val="auto"/>
          <w:sz w:val="20"/>
          <w:szCs w:val="20"/>
        </w:rPr>
        <w:t xml:space="preserve">) were determined from the slope and intercept, respectively of the Van’t Hoff plot of </w:t>
      </w:r>
      <m:oMath>
        <m:func>
          <m:funcPr>
            <m:ctrlPr>
              <w:rPr>
                <w:rFonts w:ascii="Cambria Math" w:hAnsi="Cambria Math" w:cs="Arial"/>
                <w:i/>
                <w:color w:val="auto"/>
                <w:sz w:val="20"/>
                <w:szCs w:val="20"/>
              </w:rPr>
            </m:ctrlPr>
          </m:funcPr>
          <m:fName>
            <m:r>
              <m:rPr>
                <m:sty m:val="p"/>
              </m:rPr>
              <w:rPr>
                <w:rFonts w:ascii="Cambria Math" w:hAnsi="Cambria Math" w:cs="Arial"/>
                <w:color w:val="auto"/>
                <w:sz w:val="20"/>
                <w:szCs w:val="20"/>
              </w:rPr>
              <m:t>ln</m:t>
            </m:r>
          </m:fName>
          <m:e>
            <m:sSub>
              <m:sSubPr>
                <m:ctrlPr>
                  <w:rPr>
                    <w:rFonts w:ascii="Cambria Math" w:hAnsi="Cambria Math" w:cs="Arial"/>
                    <w:i/>
                    <w:color w:val="auto"/>
                    <w:sz w:val="20"/>
                    <w:szCs w:val="20"/>
                  </w:rPr>
                </m:ctrlPr>
              </m:sSubPr>
              <m:e>
                <m:r>
                  <w:rPr>
                    <w:rFonts w:ascii="Cambria Math" w:hAnsi="Cambria Math" w:cs="Arial"/>
                    <w:color w:val="auto"/>
                    <w:sz w:val="20"/>
                    <w:szCs w:val="20"/>
                  </w:rPr>
                  <m:t>K</m:t>
                </m:r>
              </m:e>
              <m:sub>
                <m:r>
                  <w:rPr>
                    <w:rFonts w:ascii="Cambria Math" w:hAnsi="Cambria Math" w:cs="Arial"/>
                    <w:color w:val="auto"/>
                    <w:sz w:val="20"/>
                    <w:szCs w:val="20"/>
                  </w:rPr>
                  <m:t>C</m:t>
                </m:r>
              </m:sub>
            </m:sSub>
          </m:e>
        </m:func>
      </m:oMath>
      <w:r w:rsidRPr="008A3933">
        <w:rPr>
          <w:rFonts w:ascii="Arial" w:eastAsiaTheme="minorEastAsia" w:hAnsi="Arial" w:cs="Arial"/>
          <w:color w:val="auto"/>
          <w:sz w:val="20"/>
          <w:szCs w:val="20"/>
        </w:rPr>
        <w:t xml:space="preserve"> against 1/T as shown in figure </w:t>
      </w:r>
      <w:r w:rsidR="00C64B4C">
        <w:rPr>
          <w:rFonts w:ascii="Arial" w:eastAsiaTheme="minorEastAsia" w:hAnsi="Arial" w:cs="Arial"/>
          <w:color w:val="auto"/>
          <w:sz w:val="20"/>
          <w:szCs w:val="20"/>
        </w:rPr>
        <w:t>9</w:t>
      </w:r>
      <w:r w:rsidRPr="008A3933">
        <w:rPr>
          <w:rFonts w:ascii="Arial" w:hAnsi="Arial" w:cs="Arial"/>
          <w:color w:val="auto"/>
          <w:sz w:val="20"/>
          <w:szCs w:val="20"/>
        </w:rPr>
        <w:t xml:space="preserve">. </w:t>
      </w:r>
      <w:r w:rsidRPr="008A3933">
        <w:rPr>
          <w:rFonts w:ascii="Arial" w:eastAsiaTheme="minorEastAsia" w:hAnsi="Arial" w:cs="Arial"/>
          <w:color w:val="auto"/>
          <w:sz w:val="20"/>
          <w:szCs w:val="20"/>
        </w:rPr>
        <w:t>The calculated thermodynamic parameters are shown in table 3.</w:t>
      </w:r>
      <w:r w:rsidR="00C64B4C">
        <w:rPr>
          <w:rFonts w:ascii="Arial" w:eastAsiaTheme="minorEastAsia" w:hAnsi="Arial" w:cs="Arial"/>
          <w:color w:val="auto"/>
          <w:sz w:val="20"/>
          <w:szCs w:val="20"/>
        </w:rPr>
        <w:t xml:space="preserve"> </w:t>
      </w:r>
      <w:r w:rsidRPr="008A3933">
        <w:rPr>
          <w:rFonts w:ascii="Arial" w:eastAsiaTheme="minorEastAsia" w:hAnsi="Arial" w:cs="Arial"/>
          <w:color w:val="auto"/>
          <w:sz w:val="20"/>
          <w:szCs w:val="20"/>
        </w:rPr>
        <w:t>The Gibbs free energy (ΔG°) values obtained were all negative indicating that the adsorption processes of Pb (II) ions onto raw diatomite was feasible and spontaneous. Increase in temperature form 298K to 328K results in ΔG° values becoming more negative from -11.974 to -12.309 kJ/mol respectively, suggesting that the adsorption process became more spontaneous with increase in temperature form 298K to 328K. However, further increase in temperature from 328K to 338K led to ΔG° values becoming less negative suggesting that the adsorption of Pb (II) ions became less spontaneous at very higher temperatures. This may be due to deterioration of the raw diatomite structure at higher temperatures (above 328K) resulting in loss of adsorptive surfaces</w:t>
      </w:r>
      <w:r w:rsidR="008D299C" w:rsidRPr="008A3933">
        <w:rPr>
          <w:rFonts w:ascii="Arial" w:eastAsiaTheme="minorEastAsia" w:hAnsi="Arial" w:cs="Arial"/>
          <w:color w:val="auto"/>
          <w:sz w:val="20"/>
          <w:szCs w:val="20"/>
        </w:rPr>
        <w:t xml:space="preserve"> </w:t>
      </w:r>
      <w:r w:rsidRPr="008A3933">
        <w:rPr>
          <w:rFonts w:ascii="Arial" w:eastAsiaTheme="minorEastAsia" w:hAnsi="Arial" w:cs="Arial"/>
          <w:color w:val="auto"/>
          <w:sz w:val="20"/>
          <w:szCs w:val="20"/>
        </w:rPr>
        <w:t xml:space="preserve">(Abunah, </w:t>
      </w:r>
      <w:r w:rsidRPr="008A3933">
        <w:rPr>
          <w:rFonts w:ascii="Arial" w:eastAsiaTheme="minorEastAsia" w:hAnsi="Arial" w:cs="Arial"/>
          <w:i/>
          <w:iCs/>
          <w:color w:val="auto"/>
          <w:sz w:val="20"/>
          <w:szCs w:val="20"/>
        </w:rPr>
        <w:t>et al.,</w:t>
      </w:r>
      <w:r w:rsidRPr="008A3933">
        <w:rPr>
          <w:rFonts w:ascii="Arial" w:eastAsiaTheme="minorEastAsia" w:hAnsi="Arial" w:cs="Arial"/>
          <w:color w:val="auto"/>
          <w:sz w:val="20"/>
          <w:szCs w:val="20"/>
        </w:rPr>
        <w:t xml:space="preserve"> 2019), leading to reduction in the removal efficiency of Pb (II) ions at higher temperatures.</w:t>
      </w:r>
    </w:p>
    <w:p w14:paraId="394A0C73" w14:textId="77777777" w:rsidR="00B71EFE" w:rsidRPr="008A3933" w:rsidRDefault="00B71EFE" w:rsidP="008A3933">
      <w:pPr>
        <w:spacing w:after="0" w:line="240" w:lineRule="auto"/>
        <w:jc w:val="both"/>
        <w:rPr>
          <w:rFonts w:ascii="Arial" w:hAnsi="Arial" w:cs="Arial"/>
          <w:color w:val="auto"/>
          <w:sz w:val="20"/>
          <w:szCs w:val="20"/>
        </w:rPr>
      </w:pPr>
    </w:p>
    <w:p w14:paraId="39B7AD0A" w14:textId="2BF6803C" w:rsidR="00B71EFE" w:rsidRPr="008A3933" w:rsidRDefault="00B71EFE" w:rsidP="008A3933">
      <w:pPr>
        <w:spacing w:after="0" w:line="240" w:lineRule="auto"/>
        <w:jc w:val="both"/>
        <w:rPr>
          <w:rFonts w:ascii="Arial" w:hAnsi="Arial" w:cs="Arial"/>
          <w:color w:val="auto"/>
          <w:sz w:val="20"/>
          <w:szCs w:val="20"/>
        </w:rPr>
      </w:pPr>
      <w:r w:rsidRPr="008A3933">
        <w:rPr>
          <w:rFonts w:ascii="Arial" w:hAnsi="Arial" w:cs="Arial"/>
          <w:color w:val="auto"/>
          <w:sz w:val="20"/>
          <w:szCs w:val="20"/>
        </w:rPr>
        <w:t>The enthalpy change (ΔH°) value was negative, ΔH°= -8.407</w:t>
      </w:r>
      <w:r w:rsidRPr="008A3933">
        <w:rPr>
          <w:rFonts w:ascii="Arial" w:hAnsi="Arial" w:cs="Arial"/>
          <w:bCs/>
          <w:color w:val="auto"/>
          <w:sz w:val="20"/>
          <w:szCs w:val="20"/>
        </w:rPr>
        <w:t xml:space="preserve"> kJ/mol</w:t>
      </w:r>
      <w:r w:rsidRPr="008A3933">
        <w:rPr>
          <w:rFonts w:ascii="Arial" w:hAnsi="Arial" w:cs="Arial"/>
          <w:color w:val="auto"/>
          <w:sz w:val="20"/>
          <w:szCs w:val="20"/>
        </w:rPr>
        <w:t xml:space="preserve"> indicating that the adsorption of Pb (II) ions onto </w:t>
      </w:r>
      <w:r w:rsidRPr="008A3933">
        <w:rPr>
          <w:rFonts w:ascii="Arial" w:eastAsiaTheme="minorEastAsia" w:hAnsi="Arial" w:cs="Arial"/>
          <w:color w:val="auto"/>
          <w:sz w:val="20"/>
          <w:szCs w:val="20"/>
        </w:rPr>
        <w:t xml:space="preserve">raw diatomite </w:t>
      </w:r>
      <w:r w:rsidRPr="008A3933">
        <w:rPr>
          <w:rFonts w:ascii="Arial" w:hAnsi="Arial" w:cs="Arial"/>
          <w:color w:val="auto"/>
          <w:sz w:val="20"/>
          <w:szCs w:val="20"/>
        </w:rPr>
        <w:t>was exothermic, hence increase in temperature led to decrease in the adsorption and removal efficiency. The entropy change (ΔS°) value for adsorption of Pb (II) ions onto raw diatomite was positive (</w:t>
      </w:r>
      <w:r w:rsidRPr="008A3933">
        <w:rPr>
          <w:rFonts w:ascii="Arial" w:hAnsi="Arial" w:cs="Arial"/>
          <w:bCs/>
          <w:color w:val="auto"/>
          <w:sz w:val="20"/>
          <w:szCs w:val="20"/>
        </w:rPr>
        <w:t xml:space="preserve">ΔS°= 11.951 J/mol/K) </w:t>
      </w:r>
      <w:r w:rsidRPr="008A3933">
        <w:rPr>
          <w:rFonts w:ascii="Arial" w:hAnsi="Arial" w:cs="Arial"/>
          <w:color w:val="auto"/>
          <w:sz w:val="20"/>
          <w:szCs w:val="20"/>
        </w:rPr>
        <w:t xml:space="preserve">corresponding to increase in randomness (decreased order) at the solid-solution interphase. </w:t>
      </w:r>
    </w:p>
    <w:p w14:paraId="2E3A3A38" w14:textId="77777777" w:rsidR="00B71EFE" w:rsidRPr="008A3933" w:rsidRDefault="00B71EFE" w:rsidP="008A3933">
      <w:pPr>
        <w:spacing w:after="0" w:line="240" w:lineRule="auto"/>
        <w:ind w:firstLine="720"/>
        <w:jc w:val="both"/>
        <w:rPr>
          <w:rFonts w:ascii="Arial" w:hAnsi="Arial" w:cs="Arial"/>
          <w:color w:val="auto"/>
          <w:sz w:val="20"/>
          <w:szCs w:val="20"/>
        </w:rPr>
      </w:pPr>
    </w:p>
    <w:p w14:paraId="35B48325" w14:textId="1629C89A" w:rsidR="00D347F5" w:rsidRPr="008A3933" w:rsidRDefault="00D347F5" w:rsidP="008A3933">
      <w:pPr>
        <w:pStyle w:val="Caption"/>
        <w:keepNext/>
        <w:spacing w:after="0" w:line="240" w:lineRule="auto"/>
        <w:ind w:left="1170" w:hanging="1170"/>
        <w:jc w:val="center"/>
        <w:rPr>
          <w:rFonts w:ascii="Arial" w:hAnsi="Arial" w:cs="Arial"/>
          <w:color w:val="auto"/>
          <w:sz w:val="20"/>
          <w:szCs w:val="20"/>
        </w:rPr>
      </w:pPr>
      <w:bookmarkStart w:id="8" w:name="_Toc170923716"/>
      <w:r w:rsidRPr="008A3933">
        <w:rPr>
          <w:rFonts w:ascii="Arial" w:hAnsi="Arial" w:cs="Arial"/>
          <w:b/>
          <w:bCs/>
          <w:color w:val="auto"/>
          <w:sz w:val="20"/>
          <w:szCs w:val="20"/>
        </w:rPr>
        <w:t>TABLE 3</w:t>
      </w:r>
      <w:r w:rsidRPr="008A3933">
        <w:rPr>
          <w:rFonts w:ascii="Arial" w:hAnsi="Arial" w:cs="Arial"/>
          <w:color w:val="auto"/>
          <w:sz w:val="20"/>
          <w:szCs w:val="20"/>
        </w:rPr>
        <w:t xml:space="preserve">: </w:t>
      </w:r>
      <w:r w:rsidR="00063F27" w:rsidRPr="008A3933">
        <w:rPr>
          <w:rFonts w:ascii="Arial" w:hAnsi="Arial" w:cs="Arial"/>
          <w:color w:val="auto"/>
          <w:sz w:val="20"/>
          <w:szCs w:val="20"/>
        </w:rPr>
        <w:t>Shows t</w:t>
      </w:r>
      <w:r w:rsidRPr="008A3933">
        <w:rPr>
          <w:rFonts w:ascii="Arial" w:hAnsi="Arial" w:cs="Arial"/>
          <w:color w:val="auto"/>
          <w:sz w:val="20"/>
          <w:szCs w:val="20"/>
        </w:rPr>
        <w:t>hermodynamic parameters for the adsorption of Pb (II) ions onto raw diatomite.</w:t>
      </w:r>
      <w:bookmarkEnd w:id="8"/>
    </w:p>
    <w:tbl>
      <w:tblPr>
        <w:tblStyle w:val="TableGrid"/>
        <w:tblW w:w="436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10"/>
        <w:gridCol w:w="1135"/>
        <w:gridCol w:w="1145"/>
        <w:gridCol w:w="1152"/>
        <w:gridCol w:w="1301"/>
        <w:gridCol w:w="1493"/>
      </w:tblGrid>
      <w:tr w:rsidR="00D347F5" w:rsidRPr="008A3933" w14:paraId="738CF1DF" w14:textId="77777777" w:rsidTr="00F34160">
        <w:trPr>
          <w:trHeight w:val="280"/>
          <w:jc w:val="center"/>
        </w:trPr>
        <w:tc>
          <w:tcPr>
            <w:tcW w:w="3369" w:type="pct"/>
            <w:gridSpan w:val="5"/>
            <w:tcBorders>
              <w:bottom w:val="single" w:sz="4" w:space="0" w:color="auto"/>
            </w:tcBorders>
          </w:tcPr>
          <w:p w14:paraId="6917EDD1"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ΔG° (kJ/mol)</w:t>
            </w:r>
          </w:p>
        </w:tc>
        <w:tc>
          <w:tcPr>
            <w:tcW w:w="759" w:type="pct"/>
            <w:vMerge w:val="restart"/>
          </w:tcPr>
          <w:p w14:paraId="560B60C9"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ΔH° (kJ/mol)</w:t>
            </w:r>
          </w:p>
        </w:tc>
        <w:tc>
          <w:tcPr>
            <w:tcW w:w="871" w:type="pct"/>
            <w:vMerge w:val="restart"/>
          </w:tcPr>
          <w:p w14:paraId="0D8CF483"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ΔS° (J/mol/K)</w:t>
            </w:r>
          </w:p>
        </w:tc>
      </w:tr>
      <w:tr w:rsidR="00D347F5" w:rsidRPr="008A3933" w14:paraId="01D7A2AA" w14:textId="77777777" w:rsidTr="00F34160">
        <w:trPr>
          <w:trHeight w:val="280"/>
          <w:jc w:val="center"/>
        </w:trPr>
        <w:tc>
          <w:tcPr>
            <w:tcW w:w="661" w:type="pct"/>
            <w:tcBorders>
              <w:top w:val="single" w:sz="4" w:space="0" w:color="auto"/>
              <w:bottom w:val="single" w:sz="4" w:space="0" w:color="auto"/>
            </w:tcBorders>
          </w:tcPr>
          <w:p w14:paraId="0127DF44"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298K</w:t>
            </w:r>
          </w:p>
        </w:tc>
        <w:tc>
          <w:tcPr>
            <w:tcW w:w="706" w:type="pct"/>
            <w:tcBorders>
              <w:top w:val="single" w:sz="4" w:space="0" w:color="auto"/>
              <w:bottom w:val="single" w:sz="4" w:space="0" w:color="auto"/>
            </w:tcBorders>
          </w:tcPr>
          <w:p w14:paraId="71ACF2DD"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308K</w:t>
            </w:r>
          </w:p>
        </w:tc>
        <w:tc>
          <w:tcPr>
            <w:tcW w:w="662" w:type="pct"/>
            <w:tcBorders>
              <w:top w:val="single" w:sz="4" w:space="0" w:color="auto"/>
              <w:bottom w:val="single" w:sz="4" w:space="0" w:color="auto"/>
            </w:tcBorders>
          </w:tcPr>
          <w:p w14:paraId="12EE0D36"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318K</w:t>
            </w:r>
          </w:p>
        </w:tc>
        <w:tc>
          <w:tcPr>
            <w:tcW w:w="668" w:type="pct"/>
            <w:tcBorders>
              <w:top w:val="single" w:sz="4" w:space="0" w:color="auto"/>
              <w:bottom w:val="single" w:sz="4" w:space="0" w:color="auto"/>
            </w:tcBorders>
          </w:tcPr>
          <w:p w14:paraId="517D9879"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328K</w:t>
            </w:r>
          </w:p>
        </w:tc>
        <w:tc>
          <w:tcPr>
            <w:tcW w:w="671" w:type="pct"/>
            <w:tcBorders>
              <w:top w:val="single" w:sz="4" w:space="0" w:color="auto"/>
              <w:bottom w:val="single" w:sz="4" w:space="0" w:color="auto"/>
            </w:tcBorders>
          </w:tcPr>
          <w:p w14:paraId="5A4F3B36" w14:textId="77777777" w:rsidR="00D347F5" w:rsidRPr="008A3933" w:rsidRDefault="00D347F5" w:rsidP="008A3933">
            <w:pPr>
              <w:jc w:val="center"/>
              <w:rPr>
                <w:rFonts w:ascii="Arial" w:hAnsi="Arial" w:cs="Arial"/>
                <w:bCs/>
                <w:color w:val="auto"/>
                <w:sz w:val="20"/>
                <w:szCs w:val="20"/>
              </w:rPr>
            </w:pPr>
            <w:r w:rsidRPr="008A3933">
              <w:rPr>
                <w:rFonts w:ascii="Arial" w:hAnsi="Arial" w:cs="Arial"/>
                <w:bCs/>
                <w:color w:val="auto"/>
                <w:sz w:val="20"/>
                <w:szCs w:val="20"/>
              </w:rPr>
              <w:t>338K</w:t>
            </w:r>
          </w:p>
        </w:tc>
        <w:tc>
          <w:tcPr>
            <w:tcW w:w="759" w:type="pct"/>
            <w:vMerge/>
            <w:tcBorders>
              <w:bottom w:val="single" w:sz="4" w:space="0" w:color="auto"/>
            </w:tcBorders>
          </w:tcPr>
          <w:p w14:paraId="2C9F7DFB" w14:textId="77777777" w:rsidR="00D347F5" w:rsidRPr="008A3933" w:rsidRDefault="00D347F5" w:rsidP="008A3933">
            <w:pPr>
              <w:rPr>
                <w:rFonts w:ascii="Arial" w:hAnsi="Arial" w:cs="Arial"/>
                <w:color w:val="auto"/>
                <w:sz w:val="20"/>
                <w:szCs w:val="20"/>
              </w:rPr>
            </w:pPr>
          </w:p>
        </w:tc>
        <w:tc>
          <w:tcPr>
            <w:tcW w:w="871" w:type="pct"/>
            <w:vMerge/>
            <w:tcBorders>
              <w:bottom w:val="single" w:sz="4" w:space="0" w:color="auto"/>
            </w:tcBorders>
          </w:tcPr>
          <w:p w14:paraId="7DB0C738" w14:textId="77777777" w:rsidR="00D347F5" w:rsidRPr="008A3933" w:rsidRDefault="00D347F5" w:rsidP="008A3933">
            <w:pPr>
              <w:rPr>
                <w:rFonts w:ascii="Arial" w:hAnsi="Arial" w:cs="Arial"/>
                <w:color w:val="auto"/>
                <w:sz w:val="20"/>
                <w:szCs w:val="20"/>
              </w:rPr>
            </w:pPr>
          </w:p>
        </w:tc>
      </w:tr>
      <w:tr w:rsidR="00D347F5" w:rsidRPr="008A3933" w14:paraId="4DC4AF51" w14:textId="77777777" w:rsidTr="00F34160">
        <w:trPr>
          <w:trHeight w:val="338"/>
          <w:jc w:val="center"/>
        </w:trPr>
        <w:tc>
          <w:tcPr>
            <w:tcW w:w="661" w:type="pct"/>
            <w:tcBorders>
              <w:top w:val="single" w:sz="4" w:space="0" w:color="auto"/>
            </w:tcBorders>
          </w:tcPr>
          <w:p w14:paraId="4887F5DA"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-11.974</w:t>
            </w:r>
          </w:p>
        </w:tc>
        <w:tc>
          <w:tcPr>
            <w:tcW w:w="706" w:type="pct"/>
            <w:tcBorders>
              <w:top w:val="single" w:sz="4" w:space="0" w:color="auto"/>
            </w:tcBorders>
          </w:tcPr>
          <w:p w14:paraId="22EF787A"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-12.024</w:t>
            </w:r>
          </w:p>
        </w:tc>
        <w:tc>
          <w:tcPr>
            <w:tcW w:w="662" w:type="pct"/>
            <w:tcBorders>
              <w:top w:val="single" w:sz="4" w:space="0" w:color="auto"/>
            </w:tcBorders>
          </w:tcPr>
          <w:p w14:paraId="57EDA75A"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-12.204</w:t>
            </w:r>
          </w:p>
        </w:tc>
        <w:tc>
          <w:tcPr>
            <w:tcW w:w="668" w:type="pct"/>
            <w:tcBorders>
              <w:top w:val="single" w:sz="4" w:space="0" w:color="auto"/>
            </w:tcBorders>
          </w:tcPr>
          <w:p w14:paraId="533A0907"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-12.526</w:t>
            </w:r>
          </w:p>
        </w:tc>
        <w:tc>
          <w:tcPr>
            <w:tcW w:w="671" w:type="pct"/>
            <w:tcBorders>
              <w:top w:val="single" w:sz="4" w:space="0" w:color="auto"/>
            </w:tcBorders>
          </w:tcPr>
          <w:p w14:paraId="74792982"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-12.309</w:t>
            </w:r>
          </w:p>
        </w:tc>
        <w:tc>
          <w:tcPr>
            <w:tcW w:w="759" w:type="pct"/>
            <w:tcBorders>
              <w:top w:val="single" w:sz="4" w:space="0" w:color="auto"/>
            </w:tcBorders>
          </w:tcPr>
          <w:p w14:paraId="673A4381"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-8.407</w:t>
            </w:r>
          </w:p>
        </w:tc>
        <w:tc>
          <w:tcPr>
            <w:tcW w:w="871" w:type="pct"/>
            <w:tcBorders>
              <w:top w:val="single" w:sz="4" w:space="0" w:color="auto"/>
            </w:tcBorders>
          </w:tcPr>
          <w:p w14:paraId="413C9FA1" w14:textId="77777777" w:rsidR="00D347F5" w:rsidRPr="008A3933" w:rsidRDefault="00D347F5" w:rsidP="008A3933">
            <w:pPr>
              <w:jc w:val="center"/>
              <w:rPr>
                <w:rFonts w:ascii="Arial" w:hAnsi="Arial" w:cs="Arial"/>
                <w:color w:val="auto"/>
                <w:sz w:val="20"/>
                <w:szCs w:val="20"/>
              </w:rPr>
            </w:pPr>
            <w:r w:rsidRPr="008A3933">
              <w:rPr>
                <w:rFonts w:ascii="Arial" w:hAnsi="Arial" w:cs="Arial"/>
                <w:color w:val="auto"/>
                <w:sz w:val="20"/>
                <w:szCs w:val="20"/>
              </w:rPr>
              <w:t>11.951</w:t>
            </w:r>
          </w:p>
        </w:tc>
      </w:tr>
    </w:tbl>
    <w:p w14:paraId="5BBD97E3" w14:textId="1A1BAD01" w:rsidR="00D347F5" w:rsidRPr="008A3933" w:rsidRDefault="00D347F5" w:rsidP="008A3933">
      <w:pPr>
        <w:spacing w:after="0" w:line="240" w:lineRule="auto"/>
        <w:jc w:val="center"/>
        <w:rPr>
          <w:rFonts w:ascii="Arial" w:hAnsi="Arial" w:cs="Arial"/>
          <w:b/>
          <w:bCs/>
          <w:color w:val="auto"/>
          <w:sz w:val="20"/>
          <w:szCs w:val="20"/>
        </w:rPr>
      </w:pPr>
    </w:p>
    <w:p w14:paraId="190ADB47" w14:textId="7A0F9486" w:rsidR="00D347F5" w:rsidRPr="008A3933" w:rsidRDefault="00D347F5" w:rsidP="008A3933">
      <w:pPr>
        <w:spacing w:after="0" w:line="240" w:lineRule="auto"/>
        <w:jc w:val="center"/>
        <w:rPr>
          <w:rFonts w:ascii="Arial" w:hAnsi="Arial" w:cs="Arial"/>
          <w:b/>
          <w:bCs/>
          <w:color w:val="auto"/>
          <w:sz w:val="20"/>
          <w:szCs w:val="20"/>
        </w:rPr>
      </w:pPr>
      <w:r w:rsidRPr="008A3933">
        <w:rPr>
          <w:rFonts w:ascii="Arial" w:hAnsi="Arial" w:cs="Arial"/>
          <w:noProof/>
          <w:sz w:val="20"/>
          <w:szCs w:val="20"/>
        </w:rPr>
        <w:drawing>
          <wp:anchor distT="0" distB="0" distL="114300" distR="114300" simplePos="0" relativeHeight="251695104" behindDoc="0" locked="0" layoutInCell="1" allowOverlap="1" wp14:anchorId="42112464" wp14:editId="7FDBAB41">
            <wp:simplePos x="0" y="0"/>
            <wp:positionH relativeFrom="page">
              <wp:posOffset>1959428</wp:posOffset>
            </wp:positionH>
            <wp:positionV relativeFrom="paragraph">
              <wp:posOffset>12977</wp:posOffset>
            </wp:positionV>
            <wp:extent cx="3895805" cy="2159214"/>
            <wp:effectExtent l="0" t="0" r="9525" b="12700"/>
            <wp:wrapNone/>
            <wp:docPr id="453562757" name="Chart 1">
              <a:extLst xmlns:a="http://schemas.openxmlformats.org/drawingml/2006/main">
                <a:ext uri="{FF2B5EF4-FFF2-40B4-BE49-F238E27FC236}">
                  <a16:creationId xmlns:a16="http://schemas.microsoft.com/office/drawing/2014/main" id="{E741FCE8-28E4-CAC8-4AFF-23FA09D1F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EC1736E" w14:textId="3CFDB23E" w:rsidR="00D347F5" w:rsidRPr="008A3933" w:rsidRDefault="00D347F5" w:rsidP="008A3933">
      <w:pPr>
        <w:spacing w:after="0" w:line="240" w:lineRule="auto"/>
        <w:jc w:val="center"/>
        <w:rPr>
          <w:rFonts w:ascii="Arial" w:hAnsi="Arial" w:cs="Arial"/>
          <w:b/>
          <w:bCs/>
          <w:color w:val="auto"/>
          <w:sz w:val="20"/>
          <w:szCs w:val="20"/>
        </w:rPr>
      </w:pPr>
    </w:p>
    <w:p w14:paraId="4A13DF4C" w14:textId="3B75E38D" w:rsidR="00D347F5" w:rsidRPr="008A3933" w:rsidRDefault="00D347F5" w:rsidP="008A3933">
      <w:pPr>
        <w:spacing w:after="0" w:line="240" w:lineRule="auto"/>
        <w:jc w:val="center"/>
        <w:rPr>
          <w:rFonts w:ascii="Arial" w:hAnsi="Arial" w:cs="Arial"/>
          <w:b/>
          <w:bCs/>
          <w:color w:val="auto"/>
          <w:sz w:val="20"/>
          <w:szCs w:val="20"/>
        </w:rPr>
      </w:pPr>
    </w:p>
    <w:p w14:paraId="432302D8" w14:textId="77777777" w:rsidR="00D347F5" w:rsidRPr="008A3933" w:rsidRDefault="00D347F5" w:rsidP="008A3933">
      <w:pPr>
        <w:spacing w:after="0" w:line="240" w:lineRule="auto"/>
        <w:jc w:val="center"/>
        <w:rPr>
          <w:rFonts w:ascii="Arial" w:hAnsi="Arial" w:cs="Arial"/>
          <w:b/>
          <w:bCs/>
          <w:color w:val="auto"/>
          <w:sz w:val="20"/>
          <w:szCs w:val="20"/>
        </w:rPr>
      </w:pPr>
    </w:p>
    <w:p w14:paraId="3ED50679" w14:textId="77777777" w:rsidR="00D347F5" w:rsidRPr="008A3933" w:rsidRDefault="00D347F5" w:rsidP="008A3933">
      <w:pPr>
        <w:spacing w:after="0" w:line="240" w:lineRule="auto"/>
        <w:jc w:val="center"/>
        <w:rPr>
          <w:rFonts w:ascii="Arial" w:hAnsi="Arial" w:cs="Arial"/>
          <w:b/>
          <w:bCs/>
          <w:color w:val="auto"/>
          <w:sz w:val="20"/>
          <w:szCs w:val="20"/>
        </w:rPr>
      </w:pPr>
    </w:p>
    <w:p w14:paraId="23F981CD" w14:textId="2609DD89" w:rsidR="00D347F5" w:rsidRPr="008A3933" w:rsidRDefault="00D347F5" w:rsidP="008A3933">
      <w:pPr>
        <w:spacing w:after="0" w:line="240" w:lineRule="auto"/>
        <w:jc w:val="center"/>
        <w:rPr>
          <w:rFonts w:ascii="Arial" w:hAnsi="Arial" w:cs="Arial"/>
          <w:b/>
          <w:bCs/>
          <w:color w:val="auto"/>
          <w:sz w:val="20"/>
          <w:szCs w:val="20"/>
        </w:rPr>
      </w:pPr>
    </w:p>
    <w:p w14:paraId="274986B9" w14:textId="58701A37" w:rsidR="00D347F5" w:rsidRPr="008A3933" w:rsidRDefault="00D347F5" w:rsidP="008A3933">
      <w:pPr>
        <w:spacing w:after="0" w:line="240" w:lineRule="auto"/>
        <w:jc w:val="center"/>
        <w:rPr>
          <w:rFonts w:ascii="Arial" w:hAnsi="Arial" w:cs="Arial"/>
          <w:b/>
          <w:bCs/>
          <w:color w:val="auto"/>
          <w:sz w:val="20"/>
          <w:szCs w:val="20"/>
        </w:rPr>
      </w:pPr>
    </w:p>
    <w:p w14:paraId="280CF828" w14:textId="77777777" w:rsidR="00B71EFE" w:rsidRPr="008A3933" w:rsidRDefault="00B71EFE" w:rsidP="008A3933">
      <w:pPr>
        <w:spacing w:after="0" w:line="240" w:lineRule="auto"/>
        <w:jc w:val="center"/>
        <w:rPr>
          <w:rFonts w:ascii="Arial" w:hAnsi="Arial" w:cs="Arial"/>
          <w:b/>
          <w:bCs/>
          <w:color w:val="auto"/>
          <w:sz w:val="20"/>
          <w:szCs w:val="20"/>
        </w:rPr>
      </w:pPr>
    </w:p>
    <w:p w14:paraId="6357F2EA"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187207AE"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57C30B86"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78E11421"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1769F0EF"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41A9B792" w14:textId="77777777" w:rsidR="00D9144C" w:rsidRDefault="00D9144C" w:rsidP="008A3933">
      <w:pPr>
        <w:autoSpaceDE w:val="0"/>
        <w:autoSpaceDN w:val="0"/>
        <w:adjustRightInd w:val="0"/>
        <w:spacing w:after="0" w:line="240" w:lineRule="auto"/>
        <w:jc w:val="both"/>
        <w:rPr>
          <w:rFonts w:ascii="Arial" w:hAnsi="Arial" w:cs="Arial"/>
          <w:b/>
          <w:bCs/>
          <w:color w:val="auto"/>
          <w:sz w:val="20"/>
          <w:szCs w:val="20"/>
        </w:rPr>
      </w:pPr>
    </w:p>
    <w:p w14:paraId="5AD29B6F" w14:textId="77777777" w:rsidR="00572EF0" w:rsidRDefault="00572EF0" w:rsidP="008A3933">
      <w:pPr>
        <w:autoSpaceDE w:val="0"/>
        <w:autoSpaceDN w:val="0"/>
        <w:adjustRightInd w:val="0"/>
        <w:spacing w:after="0" w:line="240" w:lineRule="auto"/>
        <w:jc w:val="both"/>
        <w:rPr>
          <w:rFonts w:ascii="Arial" w:hAnsi="Arial" w:cs="Arial"/>
          <w:b/>
          <w:bCs/>
          <w:color w:val="auto"/>
          <w:sz w:val="20"/>
          <w:szCs w:val="20"/>
        </w:rPr>
      </w:pPr>
    </w:p>
    <w:p w14:paraId="203843A6" w14:textId="16EA8677" w:rsidR="00D347F5" w:rsidRPr="008A3933" w:rsidRDefault="00D347F5"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b/>
          <w:bCs/>
          <w:color w:val="auto"/>
          <w:sz w:val="20"/>
          <w:szCs w:val="20"/>
        </w:rPr>
        <w:t xml:space="preserve">Figure </w:t>
      </w:r>
      <w:r w:rsidR="00C64B4C">
        <w:rPr>
          <w:rFonts w:ascii="Arial" w:hAnsi="Arial" w:cs="Arial"/>
          <w:b/>
          <w:bCs/>
          <w:color w:val="auto"/>
          <w:sz w:val="20"/>
          <w:szCs w:val="20"/>
        </w:rPr>
        <w:t>9</w:t>
      </w:r>
      <w:r w:rsidRPr="008A3933">
        <w:rPr>
          <w:rFonts w:ascii="Arial" w:hAnsi="Arial" w:cs="Arial"/>
          <w:color w:val="auto"/>
          <w:sz w:val="20"/>
          <w:szCs w:val="20"/>
        </w:rPr>
        <w:t xml:space="preserve">: </w:t>
      </w:r>
      <w:r w:rsidR="00063F27" w:rsidRPr="008A3933">
        <w:rPr>
          <w:rFonts w:ascii="Arial" w:hAnsi="Arial" w:cs="Arial"/>
          <w:color w:val="auto"/>
          <w:sz w:val="20"/>
          <w:szCs w:val="20"/>
        </w:rPr>
        <w:t xml:space="preserve">Shows </w:t>
      </w:r>
      <w:r w:rsidRPr="008A3933">
        <w:rPr>
          <w:rFonts w:ascii="Arial" w:hAnsi="Arial" w:cs="Arial"/>
          <w:color w:val="auto"/>
          <w:sz w:val="20"/>
          <w:szCs w:val="20"/>
        </w:rPr>
        <w:t>Van’t Hoff plot for adsorption of Pb (II) onto raw diatomite</w:t>
      </w:r>
    </w:p>
    <w:p w14:paraId="47871DFF" w14:textId="77777777" w:rsidR="00B71EFE" w:rsidRPr="008A3933" w:rsidRDefault="00B71EFE" w:rsidP="008A3933">
      <w:pPr>
        <w:autoSpaceDE w:val="0"/>
        <w:autoSpaceDN w:val="0"/>
        <w:adjustRightInd w:val="0"/>
        <w:spacing w:after="0" w:line="240" w:lineRule="auto"/>
        <w:jc w:val="both"/>
        <w:rPr>
          <w:rFonts w:ascii="Arial" w:hAnsi="Arial" w:cs="Arial"/>
          <w:color w:val="auto"/>
          <w:sz w:val="20"/>
          <w:szCs w:val="20"/>
        </w:rPr>
      </w:pPr>
    </w:p>
    <w:p w14:paraId="5EE4CC82" w14:textId="17A291E8" w:rsidR="000656A3" w:rsidRPr="008A3933" w:rsidRDefault="00572EF0" w:rsidP="00572EF0">
      <w:pPr>
        <w:autoSpaceDE w:val="0"/>
        <w:autoSpaceDN w:val="0"/>
        <w:adjustRightInd w:val="0"/>
        <w:spacing w:line="240" w:lineRule="auto"/>
        <w:rPr>
          <w:rFonts w:ascii="Arial" w:hAnsi="Arial" w:cs="Arial"/>
          <w:b/>
          <w:bCs/>
          <w:color w:val="auto"/>
          <w:sz w:val="20"/>
          <w:szCs w:val="20"/>
        </w:rPr>
      </w:pPr>
      <w:r>
        <w:rPr>
          <w:rFonts w:ascii="Arial" w:hAnsi="Arial" w:cs="Arial"/>
          <w:b/>
          <w:bCs/>
          <w:color w:val="auto"/>
          <w:sz w:val="20"/>
          <w:szCs w:val="20"/>
        </w:rPr>
        <w:t>4.</w:t>
      </w:r>
      <w:r w:rsidRPr="00572EF0">
        <w:rPr>
          <w:rFonts w:ascii="Arial" w:hAnsi="Arial" w:cs="Arial"/>
          <w:b/>
          <w:bCs/>
          <w:color w:val="auto"/>
          <w:sz w:val="22"/>
        </w:rPr>
        <w:t xml:space="preserve"> CONCLUSION</w:t>
      </w:r>
    </w:p>
    <w:p w14:paraId="0A867E2E" w14:textId="77777777" w:rsidR="00A36617" w:rsidRDefault="003012BD" w:rsidP="008A3933">
      <w:pPr>
        <w:autoSpaceDE w:val="0"/>
        <w:autoSpaceDN w:val="0"/>
        <w:adjustRightInd w:val="0"/>
        <w:spacing w:after="0" w:line="240" w:lineRule="auto"/>
        <w:jc w:val="both"/>
        <w:rPr>
          <w:rFonts w:ascii="Arial" w:hAnsi="Arial" w:cs="Arial"/>
          <w:color w:val="auto"/>
          <w:sz w:val="20"/>
          <w:szCs w:val="20"/>
        </w:rPr>
      </w:pPr>
      <w:r w:rsidRPr="008A3933">
        <w:rPr>
          <w:rFonts w:ascii="Arial" w:hAnsi="Arial" w:cs="Arial"/>
          <w:color w:val="auto"/>
          <w:sz w:val="20"/>
          <w:szCs w:val="20"/>
        </w:rPr>
        <w:t xml:space="preserve">In this work, raw diatomite from Kariandusi, Gilgil, Nakuru county, Kenya was used in the removal of Pb (II) ions from aqueous solutions. The adsorption of Pb (II) ions on to raw diatomite was greatly influenced by pH, initial Pb (II) ions concentration, contact time, adsorbent dosage and the solution temperature. Maximum percentage removal of 100% was observed at pH 4, 10mg/L initial Pb (II) ions concentration, contact time 60 minutes, adsorbent dose 4g/L and temperature 25±2 </w:t>
      </w:r>
      <w:r w:rsidRPr="008A3933">
        <w:rPr>
          <w:rFonts w:ascii="Arial" w:hAnsi="Arial" w:cs="Arial"/>
          <w:color w:val="auto"/>
          <w:sz w:val="20"/>
          <w:szCs w:val="20"/>
          <w:vertAlign w:val="superscript"/>
        </w:rPr>
        <w:t>o</w:t>
      </w:r>
      <w:r w:rsidRPr="008A3933">
        <w:rPr>
          <w:rFonts w:ascii="Arial" w:hAnsi="Arial" w:cs="Arial"/>
          <w:color w:val="auto"/>
          <w:sz w:val="20"/>
          <w:szCs w:val="20"/>
        </w:rPr>
        <w:t xml:space="preserve">C. The adsorption isotherm </w:t>
      </w:r>
      <w:r w:rsidR="00853C52" w:rsidRPr="008A3933">
        <w:rPr>
          <w:rFonts w:ascii="Arial" w:hAnsi="Arial" w:cs="Arial"/>
          <w:color w:val="auto"/>
          <w:sz w:val="20"/>
          <w:szCs w:val="20"/>
        </w:rPr>
        <w:t xml:space="preserve">of Pb (II) ions was well described by </w:t>
      </w:r>
      <w:r w:rsidRPr="008A3933">
        <w:rPr>
          <w:rFonts w:ascii="Arial" w:hAnsi="Arial" w:cs="Arial"/>
          <w:color w:val="auto"/>
          <w:sz w:val="20"/>
          <w:szCs w:val="20"/>
        </w:rPr>
        <w:t xml:space="preserve">Langmuir isotherm model. The </w:t>
      </w:r>
      <w:r w:rsidR="008613D9" w:rsidRPr="008A3933">
        <w:rPr>
          <w:rFonts w:ascii="Arial" w:hAnsi="Arial" w:cs="Arial"/>
          <w:color w:val="auto"/>
          <w:sz w:val="20"/>
          <w:szCs w:val="20"/>
        </w:rPr>
        <w:t xml:space="preserve">kinetic data was well described by </w:t>
      </w:r>
      <w:r w:rsidRPr="008A3933">
        <w:rPr>
          <w:rFonts w:ascii="Arial" w:hAnsi="Arial" w:cs="Arial"/>
          <w:color w:val="auto"/>
          <w:sz w:val="20"/>
          <w:szCs w:val="20"/>
        </w:rPr>
        <w:t>pseudo-second-order</w:t>
      </w:r>
      <w:r w:rsidR="008E77A6" w:rsidRPr="008A3933">
        <w:rPr>
          <w:rFonts w:ascii="Arial" w:hAnsi="Arial" w:cs="Arial"/>
          <w:color w:val="auto"/>
          <w:sz w:val="20"/>
          <w:szCs w:val="20"/>
        </w:rPr>
        <w:t xml:space="preserve"> kinetic model</w:t>
      </w:r>
      <w:r w:rsidR="008613D9" w:rsidRPr="008A3933">
        <w:rPr>
          <w:rFonts w:ascii="Arial" w:hAnsi="Arial" w:cs="Arial"/>
          <w:color w:val="auto"/>
          <w:sz w:val="20"/>
          <w:szCs w:val="20"/>
        </w:rPr>
        <w:t xml:space="preserve"> (R</w:t>
      </w:r>
      <w:r w:rsidR="008613D9" w:rsidRPr="008A3933">
        <w:rPr>
          <w:rFonts w:ascii="Arial" w:hAnsi="Arial" w:cs="Arial"/>
          <w:color w:val="auto"/>
          <w:sz w:val="20"/>
          <w:szCs w:val="20"/>
          <w:vertAlign w:val="superscript"/>
        </w:rPr>
        <w:t>2</w:t>
      </w:r>
      <w:r w:rsidR="008613D9" w:rsidRPr="008A3933">
        <w:rPr>
          <w:rFonts w:ascii="Arial" w:hAnsi="Arial" w:cs="Arial"/>
          <w:color w:val="auto"/>
          <w:sz w:val="20"/>
          <w:szCs w:val="20"/>
        </w:rPr>
        <w:t xml:space="preserve"> =1)</w:t>
      </w:r>
      <w:r w:rsidR="008E77A6" w:rsidRPr="008A3933">
        <w:rPr>
          <w:rFonts w:ascii="Arial" w:hAnsi="Arial" w:cs="Arial"/>
          <w:color w:val="auto"/>
          <w:sz w:val="20"/>
          <w:szCs w:val="20"/>
        </w:rPr>
        <w:t xml:space="preserve">. The thermodynamic parameters showed that the adsorption of Pb (II) ions onto raw diatomite was spontaneous and exothermic process. This study clearly shows that raw diatomite from Kenya is effective in heavy metal removal. </w:t>
      </w:r>
    </w:p>
    <w:p w14:paraId="27E72731" w14:textId="77777777" w:rsidR="00572EF0" w:rsidRDefault="00572EF0" w:rsidP="008A3933">
      <w:pPr>
        <w:autoSpaceDE w:val="0"/>
        <w:autoSpaceDN w:val="0"/>
        <w:adjustRightInd w:val="0"/>
        <w:spacing w:after="0" w:line="240" w:lineRule="auto"/>
        <w:jc w:val="both"/>
        <w:rPr>
          <w:rFonts w:ascii="Arial" w:hAnsi="Arial" w:cs="Arial"/>
          <w:color w:val="auto"/>
          <w:sz w:val="20"/>
          <w:szCs w:val="20"/>
        </w:rPr>
      </w:pPr>
    </w:p>
    <w:p w14:paraId="063D8EED" w14:textId="4A9DBD77" w:rsidR="00572EF0" w:rsidRPr="00572EF0" w:rsidRDefault="00572EF0" w:rsidP="00572EF0">
      <w:pPr>
        <w:autoSpaceDE w:val="0"/>
        <w:autoSpaceDN w:val="0"/>
        <w:adjustRightInd w:val="0"/>
        <w:spacing w:line="240" w:lineRule="auto"/>
        <w:rPr>
          <w:rFonts w:ascii="Arial" w:hAnsi="Arial" w:cs="Arial"/>
          <w:b/>
          <w:bCs/>
          <w:color w:val="auto"/>
          <w:sz w:val="22"/>
        </w:rPr>
      </w:pPr>
      <w:r w:rsidRPr="00572EF0">
        <w:rPr>
          <w:rFonts w:ascii="Arial" w:hAnsi="Arial" w:cs="Arial"/>
          <w:b/>
          <w:bCs/>
          <w:color w:val="auto"/>
          <w:sz w:val="22"/>
        </w:rPr>
        <w:t>COMPETING INTERESTS</w:t>
      </w:r>
    </w:p>
    <w:p w14:paraId="127FE5F8" w14:textId="33AF95E3" w:rsidR="00572EF0" w:rsidRPr="008A3933" w:rsidRDefault="00572EF0" w:rsidP="008A3933">
      <w:pPr>
        <w:autoSpaceDE w:val="0"/>
        <w:autoSpaceDN w:val="0"/>
        <w:adjustRightInd w:val="0"/>
        <w:spacing w:after="0" w:line="240" w:lineRule="auto"/>
        <w:jc w:val="both"/>
        <w:rPr>
          <w:rFonts w:ascii="Arial" w:hAnsi="Arial" w:cs="Arial"/>
          <w:color w:val="auto"/>
          <w:sz w:val="20"/>
          <w:szCs w:val="20"/>
        </w:rPr>
      </w:pPr>
      <w:r>
        <w:rPr>
          <w:rFonts w:ascii="Arial" w:hAnsi="Arial" w:cs="Arial"/>
          <w:color w:val="auto"/>
          <w:sz w:val="20"/>
          <w:szCs w:val="20"/>
        </w:rPr>
        <w:t xml:space="preserve">Authors have declared that no competing interests exist. </w:t>
      </w:r>
    </w:p>
    <w:p w14:paraId="6DAE4316" w14:textId="77777777" w:rsidR="00A36617" w:rsidRPr="008A3933" w:rsidRDefault="00A36617" w:rsidP="008A3933">
      <w:pPr>
        <w:autoSpaceDE w:val="0"/>
        <w:autoSpaceDN w:val="0"/>
        <w:adjustRightInd w:val="0"/>
        <w:spacing w:after="0" w:line="240" w:lineRule="auto"/>
        <w:jc w:val="both"/>
        <w:rPr>
          <w:rFonts w:ascii="Arial" w:hAnsi="Arial" w:cs="Arial"/>
          <w:color w:val="auto"/>
          <w:sz w:val="20"/>
          <w:szCs w:val="20"/>
        </w:rPr>
      </w:pPr>
    </w:p>
    <w:p w14:paraId="50899BB4" w14:textId="68D4864B" w:rsidR="00344F02" w:rsidRPr="00344F02" w:rsidRDefault="0053562C" w:rsidP="00344F02">
      <w:pPr>
        <w:autoSpaceDE w:val="0"/>
        <w:autoSpaceDN w:val="0"/>
        <w:adjustRightInd w:val="0"/>
        <w:spacing w:line="240" w:lineRule="auto"/>
        <w:rPr>
          <w:rFonts w:ascii="Arial" w:hAnsi="Arial" w:cs="Arial"/>
          <w:b/>
          <w:bCs/>
          <w:color w:val="auto"/>
          <w:sz w:val="22"/>
        </w:rPr>
      </w:pPr>
      <w:r w:rsidRPr="00572EF0">
        <w:rPr>
          <w:rFonts w:ascii="Arial" w:hAnsi="Arial" w:cs="Arial"/>
          <w:b/>
          <w:bCs/>
          <w:color w:val="auto"/>
          <w:sz w:val="22"/>
        </w:rPr>
        <w:t>REFERENCES</w:t>
      </w:r>
    </w:p>
    <w:p w14:paraId="5CA92876"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9" w:name="_Hlk100078157"/>
      <w:r w:rsidRPr="008A4A8A">
        <w:rPr>
          <w:rFonts w:ascii="Arial" w:hAnsi="Arial" w:cs="Arial"/>
          <w:color w:val="auto"/>
          <w:sz w:val="20"/>
          <w:szCs w:val="20"/>
          <w:shd w:val="clear" w:color="auto" w:fill="FFFFFF"/>
        </w:rPr>
        <w:t>Abbar,</w:t>
      </w:r>
      <w:bookmarkEnd w:id="9"/>
      <w:r w:rsidRPr="008A4A8A">
        <w:rPr>
          <w:rFonts w:ascii="Arial" w:hAnsi="Arial" w:cs="Arial"/>
          <w:color w:val="auto"/>
          <w:sz w:val="20"/>
          <w:szCs w:val="20"/>
          <w:shd w:val="clear" w:color="auto" w:fill="FFFFFF"/>
        </w:rPr>
        <w:t xml:space="preserve"> B., Alem, A., Marcotte, S., Pantet, A., Ahfir, N. D., Bizet, L., &amp; Duriatti, D. (2017). Experimental investigation on removal of heavy metals (Cu</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Pb</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and Zn</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from aqueous solution by flax fibres. </w:t>
      </w:r>
      <w:r w:rsidRPr="008A4A8A">
        <w:rPr>
          <w:rFonts w:ascii="Arial" w:hAnsi="Arial" w:cs="Arial"/>
          <w:i/>
          <w:iCs/>
          <w:color w:val="auto"/>
          <w:sz w:val="20"/>
          <w:szCs w:val="20"/>
          <w:shd w:val="clear" w:color="auto" w:fill="FFFFFF"/>
        </w:rPr>
        <w:t>Process Safety and Environmental Protection</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109</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639-647.</w:t>
      </w:r>
    </w:p>
    <w:p w14:paraId="608231AC"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10" w:name="_Hlk168322811"/>
      <w:r w:rsidRPr="008A4A8A">
        <w:rPr>
          <w:rFonts w:ascii="Arial" w:hAnsi="Arial" w:cs="Arial"/>
          <w:color w:val="auto"/>
          <w:sz w:val="20"/>
          <w:szCs w:val="20"/>
          <w:shd w:val="clear" w:color="auto" w:fill="FFFFFF"/>
        </w:rPr>
        <w:t>Abdelbasir, S. M., &amp; Khalek</w:t>
      </w:r>
      <w:bookmarkEnd w:id="10"/>
      <w:r w:rsidRPr="008A4A8A">
        <w:rPr>
          <w:rFonts w:ascii="Arial" w:hAnsi="Arial" w:cs="Arial"/>
          <w:color w:val="auto"/>
          <w:sz w:val="20"/>
          <w:szCs w:val="20"/>
          <w:shd w:val="clear" w:color="auto" w:fill="FFFFFF"/>
        </w:rPr>
        <w:t>, M. A. A. (2022). From waste to waste: iron blast furnace slag for heavy metal ions removal from aqueous system. </w:t>
      </w:r>
      <w:r w:rsidRPr="008A4A8A">
        <w:rPr>
          <w:rFonts w:ascii="Arial" w:hAnsi="Arial" w:cs="Arial"/>
          <w:i/>
          <w:iCs/>
          <w:color w:val="auto"/>
          <w:sz w:val="20"/>
          <w:szCs w:val="20"/>
          <w:shd w:val="clear" w:color="auto" w:fill="FFFFFF"/>
        </w:rPr>
        <w:t>Environmental Science and Pollution Research</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29</w:t>
      </w:r>
      <w:r w:rsidRPr="008A4A8A">
        <w:rPr>
          <w:rFonts w:ascii="Arial" w:hAnsi="Arial" w:cs="Arial"/>
          <w:color w:val="auto"/>
          <w:sz w:val="20"/>
          <w:szCs w:val="20"/>
          <w:shd w:val="clear" w:color="auto" w:fill="FFFFFF"/>
        </w:rPr>
        <w:t>(38)</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57964-57979.</w:t>
      </w:r>
    </w:p>
    <w:p w14:paraId="7DB88885"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Abdulwasiu Olawale, S., Emmanuel, A., Okorie, O., Benjamen Niran, O., &amp; Sunday Asher, A. (2022). Adsorption of Pb (II) Using Sheep Fur: Isotherm, Kinetics and Thermodynamic Studies. </w:t>
      </w:r>
      <w:r w:rsidRPr="008A4A8A">
        <w:rPr>
          <w:rFonts w:ascii="Arial" w:hAnsi="Arial" w:cs="Arial"/>
          <w:i/>
          <w:iCs/>
          <w:color w:val="auto"/>
          <w:sz w:val="20"/>
          <w:szCs w:val="20"/>
        </w:rPr>
        <w:t>Asian Journal of Applied Chemistry Research</w:t>
      </w:r>
      <w:r w:rsidRPr="008A4A8A">
        <w:rPr>
          <w:rFonts w:ascii="Arial" w:hAnsi="Arial" w:cs="Arial"/>
          <w:color w:val="auto"/>
          <w:sz w:val="20"/>
          <w:szCs w:val="20"/>
        </w:rPr>
        <w:t>, </w:t>
      </w:r>
      <w:r w:rsidRPr="008A4A8A">
        <w:rPr>
          <w:rFonts w:ascii="Arial" w:hAnsi="Arial" w:cs="Arial"/>
          <w:i/>
          <w:iCs/>
          <w:color w:val="auto"/>
          <w:sz w:val="20"/>
          <w:szCs w:val="20"/>
        </w:rPr>
        <w:t>12</w:t>
      </w:r>
      <w:r w:rsidRPr="008A4A8A">
        <w:rPr>
          <w:rFonts w:ascii="Arial" w:hAnsi="Arial" w:cs="Arial"/>
          <w:color w:val="auto"/>
          <w:sz w:val="20"/>
          <w:szCs w:val="20"/>
        </w:rPr>
        <w:t>(4), 27-33.</w:t>
      </w:r>
    </w:p>
    <w:p w14:paraId="2B5A4BE1"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Abunah, D., Onindo, C., Andala, D., &amp; Ochoti, E. (2019). Physico-chemical removal of heavy metals from contaminated water using recyclable montmorillonite cellulose nanocomposite. </w:t>
      </w:r>
      <w:r w:rsidRPr="008A4A8A">
        <w:rPr>
          <w:rFonts w:ascii="Arial" w:hAnsi="Arial" w:cs="Arial"/>
          <w:i/>
          <w:iCs/>
          <w:color w:val="auto"/>
          <w:sz w:val="20"/>
          <w:szCs w:val="20"/>
          <w:shd w:val="clear" w:color="auto" w:fill="FFFFFF"/>
        </w:rPr>
        <w:t>Journal of Materials and Environmental Science</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10</w:t>
      </w:r>
      <w:r w:rsidRPr="008A4A8A">
        <w:rPr>
          <w:rFonts w:ascii="Arial" w:hAnsi="Arial" w:cs="Arial"/>
          <w:color w:val="auto"/>
          <w:sz w:val="20"/>
          <w:szCs w:val="20"/>
          <w:shd w:val="clear" w:color="auto" w:fill="FFFFFF"/>
        </w:rPr>
        <w:t>(12)</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1349-1361.</w:t>
      </w:r>
    </w:p>
    <w:p w14:paraId="421DD06D"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1" w:name="_Hlk174058609"/>
      <w:r w:rsidRPr="008A4A8A">
        <w:rPr>
          <w:rFonts w:ascii="Arial" w:hAnsi="Arial" w:cs="Arial"/>
          <w:color w:val="auto"/>
          <w:sz w:val="20"/>
          <w:szCs w:val="20"/>
        </w:rPr>
        <w:t>Adewale</w:t>
      </w:r>
      <w:bookmarkEnd w:id="11"/>
      <w:r w:rsidRPr="008A4A8A">
        <w:rPr>
          <w:rFonts w:ascii="Arial" w:hAnsi="Arial" w:cs="Arial"/>
          <w:color w:val="auto"/>
          <w:sz w:val="20"/>
          <w:szCs w:val="20"/>
        </w:rPr>
        <w:t>, O. R., Olubunmi, O. M., Owolabi, S. A., Lawrence, O. O., Omotunde, T. O., Seun, O. T., ... &amp; Ayemu, A. A. (2024). Kinetics, Thermodynamic and Isotherms Modeling of the Equilibrium Sorption of Pb (II), Ni (II), and Cd (II) Ions into Tiger Nut Chaff (Cyperus Esculentus) from Model Wastewater. </w:t>
      </w:r>
      <w:r w:rsidRPr="008A4A8A">
        <w:rPr>
          <w:rFonts w:ascii="Arial" w:hAnsi="Arial" w:cs="Arial"/>
          <w:i/>
          <w:iCs/>
          <w:color w:val="auto"/>
          <w:sz w:val="20"/>
          <w:szCs w:val="20"/>
        </w:rPr>
        <w:t>Physical Chemistry</w:t>
      </w:r>
      <w:r w:rsidRPr="008A4A8A">
        <w:rPr>
          <w:rFonts w:ascii="Arial" w:hAnsi="Arial" w:cs="Arial"/>
          <w:color w:val="auto"/>
          <w:sz w:val="20"/>
          <w:szCs w:val="20"/>
        </w:rPr>
        <w:t>, </w:t>
      </w:r>
      <w:r w:rsidRPr="008A4A8A">
        <w:rPr>
          <w:rFonts w:ascii="Arial" w:hAnsi="Arial" w:cs="Arial"/>
          <w:i/>
          <w:iCs/>
          <w:color w:val="auto"/>
          <w:sz w:val="20"/>
          <w:szCs w:val="20"/>
        </w:rPr>
        <w:t>13</w:t>
      </w:r>
      <w:r w:rsidRPr="008A4A8A">
        <w:rPr>
          <w:rFonts w:ascii="Arial" w:hAnsi="Arial" w:cs="Arial"/>
          <w:color w:val="auto"/>
          <w:sz w:val="20"/>
          <w:szCs w:val="20"/>
        </w:rPr>
        <w:t>(2), 19-31.</w:t>
      </w:r>
    </w:p>
    <w:p w14:paraId="0CD1CFB3"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Ajenifuja, E., Ajao, J. A., &amp; Ajayi, E. O. B. (2017). Adsorption isotherm studies of Cu (II) and Co (II) in high concentration aqueous solutions on photocatalytically modified diatomaceous ceramic adsorbents. </w:t>
      </w:r>
      <w:r w:rsidRPr="008A4A8A">
        <w:rPr>
          <w:rFonts w:ascii="Arial" w:hAnsi="Arial" w:cs="Arial"/>
          <w:i/>
          <w:iCs/>
          <w:color w:val="auto"/>
          <w:sz w:val="20"/>
          <w:szCs w:val="20"/>
          <w:shd w:val="clear" w:color="auto" w:fill="FFFFFF"/>
        </w:rPr>
        <w:t>Applied Water Science</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7</w:t>
      </w:r>
      <w:r w:rsidRPr="008A4A8A">
        <w:rPr>
          <w:rFonts w:ascii="Arial" w:hAnsi="Arial" w:cs="Arial"/>
          <w:color w:val="auto"/>
          <w:sz w:val="20"/>
          <w:szCs w:val="20"/>
          <w:shd w:val="clear" w:color="auto" w:fill="FFFFFF"/>
        </w:rPr>
        <w:t>(7)</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3793-3801.</w:t>
      </w:r>
    </w:p>
    <w:p w14:paraId="6819C14B"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Akafu, T., Chimdi, A., &amp; Gomoro, K. (2019). Removal of fluoride from drinking water by sorption using diatomite modified with aluminum hydroxide. </w:t>
      </w:r>
      <w:r w:rsidRPr="008A4A8A">
        <w:rPr>
          <w:rFonts w:ascii="Arial" w:hAnsi="Arial" w:cs="Arial"/>
          <w:i/>
          <w:iCs/>
          <w:color w:val="auto"/>
          <w:sz w:val="20"/>
          <w:szCs w:val="20"/>
        </w:rPr>
        <w:t>Journal of analytical methods in chemistry</w:t>
      </w:r>
      <w:r w:rsidRPr="008A4A8A">
        <w:rPr>
          <w:rFonts w:ascii="Arial" w:hAnsi="Arial" w:cs="Arial"/>
          <w:color w:val="auto"/>
          <w:sz w:val="20"/>
          <w:szCs w:val="20"/>
        </w:rPr>
        <w:t>, </w:t>
      </w:r>
      <w:r w:rsidRPr="008A4A8A">
        <w:rPr>
          <w:rFonts w:ascii="Arial" w:hAnsi="Arial" w:cs="Arial"/>
          <w:i/>
          <w:iCs/>
          <w:color w:val="auto"/>
          <w:sz w:val="20"/>
          <w:szCs w:val="20"/>
        </w:rPr>
        <w:t>2019</w:t>
      </w:r>
      <w:r w:rsidRPr="008A4A8A">
        <w:rPr>
          <w:rFonts w:ascii="Arial" w:hAnsi="Arial" w:cs="Arial"/>
          <w:color w:val="auto"/>
          <w:sz w:val="20"/>
          <w:szCs w:val="20"/>
        </w:rPr>
        <w:t>(1), 4831926.</w:t>
      </w:r>
    </w:p>
    <w:p w14:paraId="3F194E16"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2" w:name="_Hlk174051294"/>
      <w:r w:rsidRPr="008A4A8A">
        <w:rPr>
          <w:rFonts w:ascii="Arial" w:hAnsi="Arial" w:cs="Arial"/>
          <w:color w:val="auto"/>
          <w:sz w:val="20"/>
          <w:szCs w:val="20"/>
        </w:rPr>
        <w:t>Akinyeye</w:t>
      </w:r>
      <w:bookmarkEnd w:id="12"/>
      <w:r w:rsidRPr="008A4A8A">
        <w:rPr>
          <w:rFonts w:ascii="Arial" w:hAnsi="Arial" w:cs="Arial"/>
          <w:color w:val="auto"/>
          <w:sz w:val="20"/>
          <w:szCs w:val="20"/>
        </w:rPr>
        <w:t>, O. J., Ibigbami, T. B., &amp; Odeja, O. (2016). Effect of chitosan powder prepared from snail shells to remove lead (II) ion and nickel (II) ion from aqueous solution and its adsorption isotherm model. </w:t>
      </w:r>
      <w:r w:rsidRPr="008A4A8A">
        <w:rPr>
          <w:rFonts w:ascii="Arial" w:hAnsi="Arial" w:cs="Arial"/>
          <w:i/>
          <w:iCs/>
          <w:color w:val="auto"/>
          <w:sz w:val="20"/>
          <w:szCs w:val="20"/>
        </w:rPr>
        <w:t>Am</w:t>
      </w:r>
      <w:r>
        <w:rPr>
          <w:rFonts w:ascii="Arial" w:hAnsi="Arial" w:cs="Arial"/>
          <w:i/>
          <w:iCs/>
          <w:color w:val="auto"/>
          <w:sz w:val="20"/>
          <w:szCs w:val="20"/>
        </w:rPr>
        <w:t>erican</w:t>
      </w:r>
      <w:r w:rsidRPr="008A4A8A">
        <w:rPr>
          <w:rFonts w:ascii="Arial" w:hAnsi="Arial" w:cs="Arial"/>
          <w:i/>
          <w:iCs/>
          <w:color w:val="auto"/>
          <w:sz w:val="20"/>
          <w:szCs w:val="20"/>
        </w:rPr>
        <w:t xml:space="preserve"> J</w:t>
      </w:r>
      <w:r>
        <w:rPr>
          <w:rFonts w:ascii="Arial" w:hAnsi="Arial" w:cs="Arial"/>
          <w:i/>
          <w:iCs/>
          <w:color w:val="auto"/>
          <w:sz w:val="20"/>
          <w:szCs w:val="20"/>
        </w:rPr>
        <w:t>ournal of</w:t>
      </w:r>
      <w:r w:rsidRPr="008A4A8A">
        <w:rPr>
          <w:rFonts w:ascii="Arial" w:hAnsi="Arial" w:cs="Arial"/>
          <w:i/>
          <w:iCs/>
          <w:color w:val="auto"/>
          <w:sz w:val="20"/>
          <w:szCs w:val="20"/>
        </w:rPr>
        <w:t xml:space="preserve"> Appl</w:t>
      </w:r>
      <w:r>
        <w:rPr>
          <w:rFonts w:ascii="Arial" w:hAnsi="Arial" w:cs="Arial"/>
          <w:i/>
          <w:iCs/>
          <w:color w:val="auto"/>
          <w:sz w:val="20"/>
          <w:szCs w:val="20"/>
        </w:rPr>
        <w:t>icated</w:t>
      </w:r>
      <w:r w:rsidRPr="008A4A8A">
        <w:rPr>
          <w:rFonts w:ascii="Arial" w:hAnsi="Arial" w:cs="Arial"/>
          <w:i/>
          <w:iCs/>
          <w:color w:val="auto"/>
          <w:sz w:val="20"/>
          <w:szCs w:val="20"/>
        </w:rPr>
        <w:t xml:space="preserve"> Chem</w:t>
      </w:r>
      <w:r>
        <w:rPr>
          <w:rFonts w:ascii="Arial" w:hAnsi="Arial" w:cs="Arial"/>
          <w:i/>
          <w:iCs/>
          <w:color w:val="auto"/>
          <w:sz w:val="20"/>
          <w:szCs w:val="20"/>
        </w:rPr>
        <w:t>istry</w:t>
      </w:r>
      <w:r w:rsidRPr="008A4A8A">
        <w:rPr>
          <w:rFonts w:ascii="Arial" w:hAnsi="Arial" w:cs="Arial"/>
          <w:color w:val="auto"/>
          <w:sz w:val="20"/>
          <w:szCs w:val="20"/>
        </w:rPr>
        <w:t>, </w:t>
      </w:r>
      <w:r w:rsidRPr="008A4A8A">
        <w:rPr>
          <w:rFonts w:ascii="Arial" w:hAnsi="Arial" w:cs="Arial"/>
          <w:i/>
          <w:iCs/>
          <w:color w:val="auto"/>
          <w:sz w:val="20"/>
          <w:szCs w:val="20"/>
        </w:rPr>
        <w:t>4</w:t>
      </w:r>
      <w:r w:rsidRPr="008A4A8A">
        <w:rPr>
          <w:rFonts w:ascii="Arial" w:hAnsi="Arial" w:cs="Arial"/>
          <w:color w:val="auto"/>
          <w:sz w:val="20"/>
          <w:szCs w:val="20"/>
        </w:rPr>
        <w:t>(4), 146-156.</w:t>
      </w:r>
    </w:p>
    <w:p w14:paraId="48D574CA"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Angon, P. B., Islam, M. S., Das, A., Anjum, N., Poudel, A., &amp; Suchi, S. A. (2024). Sources, effects and present perspectives of heavy metals contamination: Soil, plants and human food chain. </w:t>
      </w:r>
      <w:r w:rsidRPr="008A4A8A">
        <w:rPr>
          <w:rFonts w:ascii="Arial" w:hAnsi="Arial" w:cs="Arial"/>
          <w:i/>
          <w:iCs/>
          <w:color w:val="auto"/>
          <w:sz w:val="20"/>
          <w:szCs w:val="20"/>
        </w:rPr>
        <w:t>Heliyon</w:t>
      </w:r>
      <w:r w:rsidRPr="008A4A8A">
        <w:rPr>
          <w:rFonts w:ascii="Arial" w:hAnsi="Arial" w:cs="Arial"/>
          <w:color w:val="auto"/>
          <w:sz w:val="20"/>
          <w:szCs w:val="20"/>
        </w:rPr>
        <w:t>, </w:t>
      </w:r>
      <w:r w:rsidRPr="008A4A8A">
        <w:rPr>
          <w:rFonts w:ascii="Arial" w:hAnsi="Arial" w:cs="Arial"/>
          <w:i/>
          <w:iCs/>
          <w:color w:val="auto"/>
          <w:sz w:val="20"/>
          <w:szCs w:val="20"/>
        </w:rPr>
        <w:t>10</w:t>
      </w:r>
      <w:r w:rsidRPr="008A4A8A">
        <w:rPr>
          <w:rFonts w:ascii="Arial" w:hAnsi="Arial" w:cs="Arial"/>
          <w:color w:val="auto"/>
          <w:sz w:val="20"/>
          <w:szCs w:val="20"/>
        </w:rPr>
        <w:t>(7): 1-15</w:t>
      </w:r>
    </w:p>
    <w:p w14:paraId="3FEE3835"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 xml:space="preserve">Arowojobe, Y., Aiyesanmi, A. F., &amp; Adebayo, M. A. (2020). Removal of aqueous lead and cadmium using persea americana seed coat: single and binary studies. </w:t>
      </w:r>
      <w:r w:rsidRPr="008A4A8A">
        <w:rPr>
          <w:rFonts w:ascii="Arial" w:hAnsi="Arial" w:cs="Arial"/>
          <w:i/>
          <w:iCs/>
          <w:color w:val="auto"/>
          <w:sz w:val="20"/>
          <w:szCs w:val="20"/>
        </w:rPr>
        <w:t>Advanced Journal of Chemistry-Section B, 3</w:t>
      </w:r>
      <w:r w:rsidRPr="008A4A8A">
        <w:rPr>
          <w:rFonts w:ascii="Arial" w:hAnsi="Arial" w:cs="Arial"/>
          <w:color w:val="auto"/>
          <w:sz w:val="20"/>
          <w:szCs w:val="20"/>
        </w:rPr>
        <w:t>(1): 16-24</w:t>
      </w:r>
    </w:p>
    <w:p w14:paraId="30EF2664"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3" w:name="_Hlk174034681"/>
      <w:r w:rsidRPr="008A4A8A">
        <w:rPr>
          <w:rFonts w:ascii="Arial" w:hAnsi="Arial" w:cs="Arial"/>
          <w:color w:val="auto"/>
          <w:sz w:val="20"/>
          <w:szCs w:val="20"/>
        </w:rPr>
        <w:t>Ayawei</w:t>
      </w:r>
      <w:bookmarkEnd w:id="13"/>
      <w:r w:rsidRPr="008A4A8A">
        <w:rPr>
          <w:rFonts w:ascii="Arial" w:hAnsi="Arial" w:cs="Arial"/>
          <w:color w:val="auto"/>
          <w:sz w:val="20"/>
          <w:szCs w:val="20"/>
        </w:rPr>
        <w:t xml:space="preserve">, N., Ebelegi, A. N., &amp; Wankasi, D. (2017). Modelling and interpretation of adsorption isotherms. </w:t>
      </w:r>
      <w:r w:rsidRPr="0005482F">
        <w:rPr>
          <w:rFonts w:ascii="Arial" w:hAnsi="Arial" w:cs="Arial"/>
          <w:i/>
          <w:iCs/>
          <w:color w:val="auto"/>
          <w:sz w:val="20"/>
          <w:szCs w:val="20"/>
        </w:rPr>
        <w:t xml:space="preserve">Journal of </w:t>
      </w:r>
      <w:r>
        <w:rPr>
          <w:rFonts w:ascii="Arial" w:hAnsi="Arial" w:cs="Arial"/>
          <w:i/>
          <w:iCs/>
          <w:color w:val="auto"/>
          <w:sz w:val="20"/>
          <w:szCs w:val="20"/>
        </w:rPr>
        <w:t>C</w:t>
      </w:r>
      <w:r w:rsidRPr="0005482F">
        <w:rPr>
          <w:rFonts w:ascii="Arial" w:hAnsi="Arial" w:cs="Arial"/>
          <w:i/>
          <w:iCs/>
          <w:color w:val="auto"/>
          <w:sz w:val="20"/>
          <w:szCs w:val="20"/>
        </w:rPr>
        <w:t>hemistry, 2017</w:t>
      </w:r>
      <w:r w:rsidRPr="008A4A8A">
        <w:rPr>
          <w:rFonts w:ascii="Arial" w:hAnsi="Arial" w:cs="Arial"/>
          <w:color w:val="auto"/>
          <w:sz w:val="20"/>
          <w:szCs w:val="20"/>
        </w:rPr>
        <w:t>(1)</w:t>
      </w:r>
      <w:r>
        <w:rPr>
          <w:rFonts w:ascii="Arial" w:hAnsi="Arial" w:cs="Arial"/>
          <w:color w:val="auto"/>
          <w:sz w:val="20"/>
          <w:szCs w:val="20"/>
        </w:rPr>
        <w:t>,</w:t>
      </w:r>
      <w:r w:rsidRPr="008A4A8A">
        <w:rPr>
          <w:rFonts w:ascii="Arial" w:hAnsi="Arial" w:cs="Arial"/>
          <w:color w:val="auto"/>
          <w:sz w:val="20"/>
          <w:szCs w:val="20"/>
        </w:rPr>
        <w:t xml:space="preserve"> 1-12</w:t>
      </w:r>
    </w:p>
    <w:p w14:paraId="61A09BB3"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Azizi, B., Vaezihir, A., Siahcheshm, K., Sheydaei, M., &amp; Aber, S. (2021). Remediation of heavy metals from contaminated river water using natural zeolite and limestone. </w:t>
      </w:r>
      <w:r w:rsidRPr="008A4A8A">
        <w:rPr>
          <w:rFonts w:ascii="Arial" w:hAnsi="Arial" w:cs="Arial"/>
          <w:i/>
          <w:iCs/>
          <w:color w:val="auto"/>
          <w:sz w:val="20"/>
          <w:szCs w:val="20"/>
          <w:shd w:val="clear" w:color="auto" w:fill="FFFFFF"/>
        </w:rPr>
        <w:t>Arabian Journal of Geosciences</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14</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1-13.</w:t>
      </w:r>
    </w:p>
    <w:p w14:paraId="698205E8"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Batool, F., Akbar, J., Iqbal, S., Noreen, S., &amp; Bukhari, S. N. A. (2018). Study of isothermal, kinetic, and thermodynamic parameters for adsorption of cadmium: an overview of linear and nonlinear approach and error analysis. Bioinorganic chemistry and applications, 2018(1)</w:t>
      </w:r>
      <w:r>
        <w:rPr>
          <w:rFonts w:ascii="Arial" w:hAnsi="Arial" w:cs="Arial"/>
          <w:color w:val="auto"/>
          <w:sz w:val="20"/>
          <w:szCs w:val="20"/>
        </w:rPr>
        <w:t>,</w:t>
      </w:r>
      <w:r w:rsidRPr="008A4A8A">
        <w:rPr>
          <w:rFonts w:ascii="Arial" w:hAnsi="Arial" w:cs="Arial"/>
          <w:color w:val="auto"/>
          <w:sz w:val="20"/>
          <w:szCs w:val="20"/>
        </w:rPr>
        <w:t xml:space="preserve"> 1-11</w:t>
      </w:r>
    </w:p>
    <w:p w14:paraId="3C2973FE"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Bilgin, M., &amp; Tulun, Ş. (2015). Use of diatomite for the removal of lead ions from water: thermodynamics and kinetics. </w:t>
      </w:r>
      <w:r w:rsidRPr="008A4A8A">
        <w:rPr>
          <w:rFonts w:ascii="Arial" w:hAnsi="Arial" w:cs="Arial"/>
          <w:i/>
          <w:iCs/>
          <w:color w:val="auto"/>
          <w:sz w:val="20"/>
          <w:szCs w:val="20"/>
        </w:rPr>
        <w:t>Biotechnology &amp; Biotechnological Equipment</w:t>
      </w:r>
      <w:r w:rsidRPr="008A4A8A">
        <w:rPr>
          <w:rFonts w:ascii="Arial" w:hAnsi="Arial" w:cs="Arial"/>
          <w:color w:val="auto"/>
          <w:sz w:val="20"/>
          <w:szCs w:val="20"/>
        </w:rPr>
        <w:t>, </w:t>
      </w:r>
      <w:r w:rsidRPr="008A4A8A">
        <w:rPr>
          <w:rFonts w:ascii="Arial" w:hAnsi="Arial" w:cs="Arial"/>
          <w:i/>
          <w:iCs/>
          <w:color w:val="auto"/>
          <w:sz w:val="20"/>
          <w:szCs w:val="20"/>
        </w:rPr>
        <w:t>29</w:t>
      </w:r>
      <w:r w:rsidRPr="008A4A8A">
        <w:rPr>
          <w:rFonts w:ascii="Arial" w:hAnsi="Arial" w:cs="Arial"/>
          <w:color w:val="auto"/>
          <w:sz w:val="20"/>
          <w:szCs w:val="20"/>
        </w:rPr>
        <w:t>(4), 696-704.</w:t>
      </w:r>
    </w:p>
    <w:p w14:paraId="1D53A188"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4" w:name="_Hlk174050270"/>
      <w:r w:rsidRPr="008A4A8A">
        <w:rPr>
          <w:rFonts w:ascii="Arial" w:hAnsi="Arial" w:cs="Arial"/>
          <w:color w:val="auto"/>
          <w:sz w:val="20"/>
          <w:szCs w:val="20"/>
        </w:rPr>
        <w:t>Brazesh</w:t>
      </w:r>
      <w:bookmarkEnd w:id="14"/>
      <w:r w:rsidRPr="008A4A8A">
        <w:rPr>
          <w:rFonts w:ascii="Arial" w:hAnsi="Arial" w:cs="Arial"/>
          <w:color w:val="auto"/>
          <w:sz w:val="20"/>
          <w:szCs w:val="20"/>
        </w:rPr>
        <w:t>, B., Mousavi, S. M., Zarei, M., Ghaedi, M., Bahrani, S., &amp; Hashemi, S. A. (2021). Biosorption. In  Hubbard, A. T. (Ed.).</w:t>
      </w:r>
      <w:r w:rsidRPr="008A4A8A">
        <w:rPr>
          <w:rFonts w:ascii="Arial" w:hAnsi="Arial" w:cs="Arial"/>
          <w:i/>
          <w:iCs/>
          <w:color w:val="auto"/>
          <w:sz w:val="20"/>
          <w:szCs w:val="20"/>
        </w:rPr>
        <w:t xml:space="preserve"> Interface Science and Technology</w:t>
      </w:r>
      <w:r w:rsidRPr="008A4A8A">
        <w:rPr>
          <w:rFonts w:ascii="Arial" w:hAnsi="Arial" w:cs="Arial"/>
          <w:color w:val="auto"/>
          <w:sz w:val="20"/>
          <w:szCs w:val="20"/>
        </w:rPr>
        <w:t> (Vol. 33). Academic Press, London, United Kingdom. pp. 587-628.</w:t>
      </w:r>
    </w:p>
    <w:p w14:paraId="2C68921C"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5" w:name="_Hlk134110272"/>
      <w:r w:rsidRPr="008A4A8A">
        <w:rPr>
          <w:rFonts w:ascii="Arial" w:hAnsi="Arial" w:cs="Arial"/>
          <w:color w:val="auto"/>
          <w:sz w:val="20"/>
          <w:szCs w:val="20"/>
        </w:rPr>
        <w:t>Chaudhry</w:t>
      </w:r>
      <w:bookmarkEnd w:id="15"/>
      <w:r w:rsidRPr="008A4A8A">
        <w:rPr>
          <w:rFonts w:ascii="Arial" w:hAnsi="Arial" w:cs="Arial"/>
          <w:color w:val="auto"/>
          <w:sz w:val="20"/>
          <w:szCs w:val="20"/>
        </w:rPr>
        <w:t xml:space="preserve">, S. A., Khan, T. A., &amp; Ali, I. (2016). Adsorptive removal of Pb (II) and Zn (II) from water onto manganese oxide-coated sand: isotherm, thermodynamic and kinetic studies. </w:t>
      </w:r>
      <w:r w:rsidRPr="008A4A8A">
        <w:rPr>
          <w:rFonts w:ascii="Arial" w:hAnsi="Arial" w:cs="Arial"/>
          <w:i/>
          <w:iCs/>
          <w:color w:val="auto"/>
          <w:sz w:val="20"/>
          <w:szCs w:val="20"/>
        </w:rPr>
        <w:t>Egyptian Journal of Basic and Applied Sciences, 3</w:t>
      </w:r>
      <w:r w:rsidRPr="008A4A8A">
        <w:rPr>
          <w:rFonts w:ascii="Arial" w:hAnsi="Arial" w:cs="Arial"/>
          <w:color w:val="auto"/>
          <w:sz w:val="20"/>
          <w:szCs w:val="20"/>
        </w:rPr>
        <w:t>(3)</w:t>
      </w:r>
      <w:r>
        <w:rPr>
          <w:rFonts w:ascii="Arial" w:hAnsi="Arial" w:cs="Arial"/>
          <w:color w:val="auto"/>
          <w:sz w:val="20"/>
          <w:szCs w:val="20"/>
        </w:rPr>
        <w:t>,</w:t>
      </w:r>
      <w:r w:rsidRPr="008A4A8A">
        <w:rPr>
          <w:rFonts w:ascii="Arial" w:hAnsi="Arial" w:cs="Arial"/>
          <w:color w:val="auto"/>
          <w:sz w:val="20"/>
          <w:szCs w:val="20"/>
        </w:rPr>
        <w:t xml:space="preserve"> 287-300.</w:t>
      </w:r>
    </w:p>
    <w:p w14:paraId="42B9FC63"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16" w:name="_Hlk111743213"/>
      <w:bookmarkStart w:id="17" w:name="_Hlk111743274"/>
      <w:r w:rsidRPr="008A4A8A">
        <w:rPr>
          <w:rFonts w:ascii="Arial" w:hAnsi="Arial" w:cs="Arial"/>
          <w:color w:val="auto"/>
          <w:sz w:val="20"/>
          <w:szCs w:val="20"/>
          <w:shd w:val="clear" w:color="auto" w:fill="FFFFFF"/>
        </w:rPr>
        <w:t>Dargahi</w:t>
      </w:r>
      <w:bookmarkEnd w:id="16"/>
      <w:r w:rsidRPr="008A4A8A">
        <w:rPr>
          <w:rFonts w:ascii="Arial" w:hAnsi="Arial" w:cs="Arial"/>
          <w:color w:val="auto"/>
          <w:sz w:val="20"/>
          <w:szCs w:val="20"/>
          <w:shd w:val="clear" w:color="auto" w:fill="FFFFFF"/>
        </w:rPr>
        <w:t>, A., Golestanifar, H., Darvishi, P., Karami, A., Hasan, S. H., Poormohammadi, A., &amp; Behzadnia, A. (2016). An investigation and comparison of removing heavy metals (lead and chromium) from aqueous solutions using magnesium oxide nanoparticles. </w:t>
      </w:r>
      <w:r w:rsidRPr="008A4A8A">
        <w:rPr>
          <w:rFonts w:ascii="Arial" w:hAnsi="Arial" w:cs="Arial"/>
          <w:i/>
          <w:iCs/>
          <w:color w:val="auto"/>
          <w:sz w:val="20"/>
          <w:szCs w:val="20"/>
          <w:shd w:val="clear" w:color="auto" w:fill="FFFFFF"/>
        </w:rPr>
        <w:t>Polish Journal of Environmental Studies</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25</w:t>
      </w:r>
      <w:r w:rsidRPr="008A4A8A">
        <w:rPr>
          <w:rFonts w:ascii="Arial" w:hAnsi="Arial" w:cs="Arial"/>
          <w:color w:val="auto"/>
          <w:sz w:val="20"/>
          <w:szCs w:val="20"/>
          <w:shd w:val="clear" w:color="auto" w:fill="FFFFFF"/>
        </w:rPr>
        <w:t>(2)</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557-</w:t>
      </w:r>
      <w:bookmarkEnd w:id="17"/>
      <w:r w:rsidRPr="008A4A8A">
        <w:rPr>
          <w:rFonts w:ascii="Arial" w:hAnsi="Arial" w:cs="Arial"/>
          <w:color w:val="auto"/>
          <w:sz w:val="20"/>
          <w:szCs w:val="20"/>
          <w:shd w:val="clear" w:color="auto" w:fill="FFFFFF"/>
        </w:rPr>
        <w:t>562.</w:t>
      </w:r>
    </w:p>
    <w:p w14:paraId="74142EFD"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Du, Y., Wang, L., Wang, J., Zheng, G., Wu, J., &amp; Dai, H. (2015). Flower-, wire-, and sheet-like MnO</w:t>
      </w:r>
      <w:r w:rsidRPr="008A4A8A">
        <w:rPr>
          <w:rFonts w:ascii="Arial" w:hAnsi="Arial" w:cs="Arial"/>
          <w:color w:val="auto"/>
          <w:sz w:val="20"/>
          <w:szCs w:val="20"/>
          <w:vertAlign w:val="subscript"/>
        </w:rPr>
        <w:t>2</w:t>
      </w:r>
      <w:r w:rsidRPr="008A4A8A">
        <w:rPr>
          <w:rFonts w:ascii="Arial" w:hAnsi="Arial" w:cs="Arial"/>
          <w:color w:val="auto"/>
          <w:sz w:val="20"/>
          <w:szCs w:val="20"/>
        </w:rPr>
        <w:t xml:space="preserve">-deposited diatomites: Highly efficient absorbents for the removal of Cr (VI). </w:t>
      </w:r>
      <w:r w:rsidRPr="008A4A8A">
        <w:rPr>
          <w:rFonts w:ascii="Arial" w:hAnsi="Arial" w:cs="Arial"/>
          <w:i/>
          <w:iCs/>
          <w:color w:val="auto"/>
          <w:sz w:val="20"/>
          <w:szCs w:val="20"/>
        </w:rPr>
        <w:t>Journal of Environmental Sciences, 29</w:t>
      </w:r>
      <w:r>
        <w:rPr>
          <w:rFonts w:ascii="Arial" w:hAnsi="Arial" w:cs="Arial"/>
          <w:color w:val="auto"/>
          <w:sz w:val="20"/>
          <w:szCs w:val="20"/>
        </w:rPr>
        <w:t>,</w:t>
      </w:r>
      <w:r w:rsidRPr="008A4A8A">
        <w:rPr>
          <w:rFonts w:ascii="Arial" w:hAnsi="Arial" w:cs="Arial"/>
          <w:color w:val="auto"/>
          <w:sz w:val="20"/>
          <w:szCs w:val="20"/>
        </w:rPr>
        <w:t xml:space="preserve"> 71-81.</w:t>
      </w:r>
    </w:p>
    <w:p w14:paraId="455B959F" w14:textId="77777777" w:rsidR="00344F02" w:rsidRPr="008A4A8A" w:rsidRDefault="00344F02" w:rsidP="008A4A8A">
      <w:pPr>
        <w:spacing w:after="0" w:line="360" w:lineRule="auto"/>
        <w:contextualSpacing/>
        <w:jc w:val="both"/>
        <w:rPr>
          <w:rFonts w:ascii="Arial" w:hAnsi="Arial" w:cs="Arial"/>
          <w:color w:val="auto"/>
          <w:sz w:val="20"/>
          <w:szCs w:val="20"/>
        </w:rPr>
      </w:pPr>
      <w:bookmarkStart w:id="18" w:name="_Hlk174143094"/>
      <w:r w:rsidRPr="008A4A8A">
        <w:rPr>
          <w:rFonts w:ascii="Arial" w:hAnsi="Arial" w:cs="Arial"/>
          <w:color w:val="auto"/>
          <w:sz w:val="20"/>
          <w:szCs w:val="20"/>
        </w:rPr>
        <w:t xml:space="preserve">Edet, U. A., &amp; Ifelebuegu, </w:t>
      </w:r>
      <w:bookmarkEnd w:id="18"/>
      <w:r w:rsidRPr="008A4A8A">
        <w:rPr>
          <w:rFonts w:ascii="Arial" w:hAnsi="Arial" w:cs="Arial"/>
          <w:color w:val="auto"/>
          <w:sz w:val="20"/>
          <w:szCs w:val="20"/>
        </w:rPr>
        <w:t xml:space="preserve">A. O. (2020). Kinetics, isotherms, and thermodynamic modeling of the adsorption of phosphates from model wastewater using recycled brick waste. </w:t>
      </w:r>
      <w:r w:rsidRPr="0005482F">
        <w:rPr>
          <w:rFonts w:ascii="Arial" w:hAnsi="Arial" w:cs="Arial"/>
          <w:i/>
          <w:iCs/>
          <w:color w:val="auto"/>
          <w:sz w:val="20"/>
          <w:szCs w:val="20"/>
        </w:rPr>
        <w:t>Processes, 8</w:t>
      </w:r>
      <w:r w:rsidRPr="008A4A8A">
        <w:rPr>
          <w:rFonts w:ascii="Arial" w:hAnsi="Arial" w:cs="Arial"/>
          <w:color w:val="auto"/>
          <w:sz w:val="20"/>
          <w:szCs w:val="20"/>
        </w:rPr>
        <w:t>(6), 665-680.</w:t>
      </w:r>
    </w:p>
    <w:p w14:paraId="6587DC63" w14:textId="77777777" w:rsidR="00344F02" w:rsidRPr="008A4A8A" w:rsidRDefault="00344F02" w:rsidP="008A4A8A">
      <w:pPr>
        <w:spacing w:after="0" w:line="360" w:lineRule="auto"/>
        <w:contextualSpacing/>
        <w:jc w:val="both"/>
        <w:rPr>
          <w:rFonts w:ascii="Arial" w:eastAsia="Times New Roman" w:hAnsi="Arial" w:cs="Arial"/>
          <w:color w:val="auto"/>
          <w:sz w:val="20"/>
          <w:szCs w:val="20"/>
          <w:lang w:val="en-GB" w:eastAsia="en-GB"/>
        </w:rPr>
      </w:pPr>
      <w:bookmarkStart w:id="19" w:name="_Hlk11531720"/>
      <w:r w:rsidRPr="008A4A8A">
        <w:rPr>
          <w:rFonts w:ascii="Arial" w:eastAsia="Times New Roman" w:hAnsi="Arial" w:cs="Arial"/>
          <w:color w:val="auto"/>
          <w:sz w:val="20"/>
          <w:szCs w:val="20"/>
          <w:lang w:val="en-GB" w:eastAsia="en-GB"/>
        </w:rPr>
        <w:t xml:space="preserve">El Sayed, E. E. (2018). </w:t>
      </w:r>
      <w:bookmarkEnd w:id="19"/>
      <w:r w:rsidRPr="008A4A8A">
        <w:rPr>
          <w:rFonts w:ascii="Arial" w:eastAsia="Times New Roman" w:hAnsi="Arial" w:cs="Arial"/>
          <w:color w:val="auto"/>
          <w:sz w:val="20"/>
          <w:szCs w:val="20"/>
          <w:lang w:val="en-GB" w:eastAsia="en-GB"/>
        </w:rPr>
        <w:t xml:space="preserve">Natural diatomite as an effective adsorbent for heavy metals in water and wastewater treatment (a batch study). </w:t>
      </w:r>
      <w:r w:rsidRPr="008A4A8A">
        <w:rPr>
          <w:rFonts w:ascii="Arial" w:eastAsia="Times New Roman" w:hAnsi="Arial" w:cs="Arial"/>
          <w:i/>
          <w:iCs/>
          <w:color w:val="auto"/>
          <w:sz w:val="20"/>
          <w:szCs w:val="20"/>
          <w:lang w:val="en-GB" w:eastAsia="en-GB"/>
        </w:rPr>
        <w:t>Water Science</w:t>
      </w:r>
      <w:r w:rsidRPr="008A4A8A">
        <w:rPr>
          <w:rFonts w:ascii="Arial" w:eastAsia="Times New Roman" w:hAnsi="Arial" w:cs="Arial"/>
          <w:color w:val="auto"/>
          <w:sz w:val="20"/>
          <w:szCs w:val="20"/>
          <w:lang w:val="en-GB" w:eastAsia="en-GB"/>
        </w:rPr>
        <w:t xml:space="preserve">, </w:t>
      </w:r>
      <w:r w:rsidRPr="008A4A8A">
        <w:rPr>
          <w:rFonts w:ascii="Arial" w:eastAsia="Times New Roman" w:hAnsi="Arial" w:cs="Arial"/>
          <w:i/>
          <w:iCs/>
          <w:color w:val="auto"/>
          <w:sz w:val="20"/>
          <w:szCs w:val="20"/>
          <w:lang w:val="en-GB" w:eastAsia="en-GB"/>
        </w:rPr>
        <w:t>32</w:t>
      </w:r>
      <w:r w:rsidRPr="008A4A8A">
        <w:rPr>
          <w:rFonts w:ascii="Arial" w:eastAsia="Times New Roman" w:hAnsi="Arial" w:cs="Arial"/>
          <w:color w:val="auto"/>
          <w:sz w:val="20"/>
          <w:szCs w:val="20"/>
          <w:lang w:val="en-GB" w:eastAsia="en-GB"/>
        </w:rPr>
        <w:t>(1)</w:t>
      </w:r>
      <w:r>
        <w:rPr>
          <w:rFonts w:ascii="Arial" w:eastAsia="Times New Roman" w:hAnsi="Arial" w:cs="Arial"/>
          <w:color w:val="auto"/>
          <w:sz w:val="20"/>
          <w:szCs w:val="20"/>
          <w:lang w:val="en-GB" w:eastAsia="en-GB"/>
        </w:rPr>
        <w:t>,</w:t>
      </w:r>
      <w:r w:rsidRPr="008A4A8A">
        <w:rPr>
          <w:rFonts w:ascii="Arial" w:eastAsia="Times New Roman" w:hAnsi="Arial" w:cs="Arial"/>
          <w:color w:val="auto"/>
          <w:sz w:val="20"/>
          <w:szCs w:val="20"/>
          <w:lang w:val="en-GB" w:eastAsia="en-GB"/>
        </w:rPr>
        <w:t xml:space="preserve"> 32-43.</w:t>
      </w:r>
    </w:p>
    <w:p w14:paraId="281EA3D3" w14:textId="77777777" w:rsidR="00344F02" w:rsidRDefault="00344F02" w:rsidP="008A4A8A">
      <w:pPr>
        <w:spacing w:after="0" w:line="360" w:lineRule="auto"/>
        <w:contextualSpacing/>
        <w:jc w:val="both"/>
        <w:rPr>
          <w:rFonts w:ascii="Arial" w:hAnsi="Arial" w:cs="Arial"/>
          <w:color w:val="auto"/>
          <w:sz w:val="20"/>
          <w:szCs w:val="20"/>
        </w:rPr>
      </w:pPr>
      <w:r w:rsidRPr="006E0214">
        <w:rPr>
          <w:rFonts w:ascii="Arial" w:hAnsi="Arial" w:cs="Arial"/>
          <w:color w:val="auto"/>
          <w:sz w:val="20"/>
          <w:szCs w:val="20"/>
        </w:rPr>
        <w:t>Etong Inyang Daniel, John Godwin, Nasir Abdus-Salam, Aningo Nwamaka Gloria, Akor Joel Enemona, Balogun Ayo Felix, and Omale Innocent Godwin. 2025. “Synthesis, Characterization, and Application of Activated Biomaterials As Potential Adsorbents for the Removal of Cr(VI), Pb(II), and Cu(II) Ions from Aqueous Solution”. Asian Journal of Applied Chemistry Research 16 (4)</w:t>
      </w:r>
      <w:r>
        <w:rPr>
          <w:rFonts w:ascii="Arial" w:hAnsi="Arial" w:cs="Arial"/>
          <w:color w:val="auto"/>
          <w:sz w:val="20"/>
          <w:szCs w:val="20"/>
        </w:rPr>
        <w:t>.</w:t>
      </w:r>
      <w:r w:rsidRPr="006E0214">
        <w:rPr>
          <w:rFonts w:ascii="Arial" w:hAnsi="Arial" w:cs="Arial"/>
          <w:color w:val="auto"/>
          <w:sz w:val="20"/>
          <w:szCs w:val="20"/>
        </w:rPr>
        <w:t xml:space="preserve">133–159. </w:t>
      </w:r>
      <w:hyperlink r:id="rId34" w:history="1">
        <w:r w:rsidRPr="008F078F">
          <w:rPr>
            <w:rStyle w:val="Hyperlink"/>
            <w:rFonts w:ascii="Arial" w:hAnsi="Arial" w:cs="Arial"/>
            <w:sz w:val="20"/>
            <w:szCs w:val="20"/>
          </w:rPr>
          <w:t>https://doi.org/10.9734/ajacr/2025/v16i4363</w:t>
        </w:r>
      </w:hyperlink>
    </w:p>
    <w:p w14:paraId="3A7F91AC"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Flores-Cano, J. V., Leyva-Ramos, R., Padilla-Ortega, E., &amp; Mendoza-Barron, J. (2013). Adsorption of heavy metals on diatomite: mechanism and effect of operating variables. </w:t>
      </w:r>
      <w:r w:rsidRPr="008A4A8A">
        <w:rPr>
          <w:rFonts w:ascii="Arial" w:hAnsi="Arial" w:cs="Arial"/>
          <w:i/>
          <w:iCs/>
          <w:color w:val="auto"/>
          <w:sz w:val="20"/>
          <w:szCs w:val="20"/>
          <w:shd w:val="clear" w:color="auto" w:fill="FFFFFF"/>
        </w:rPr>
        <w:t>Adsorption Science &amp; Technology</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31</w:t>
      </w:r>
      <w:r w:rsidRPr="008A4A8A">
        <w:rPr>
          <w:rFonts w:ascii="Arial" w:hAnsi="Arial" w:cs="Arial"/>
          <w:color w:val="auto"/>
          <w:sz w:val="20"/>
          <w:szCs w:val="20"/>
          <w:shd w:val="clear" w:color="auto" w:fill="FFFFFF"/>
        </w:rPr>
        <w:t>(2-3)</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275-291.</w:t>
      </w:r>
    </w:p>
    <w:p w14:paraId="4B0439EB" w14:textId="77777777" w:rsidR="00344F02" w:rsidRPr="008A4A8A" w:rsidRDefault="00344F02" w:rsidP="008A4A8A">
      <w:pPr>
        <w:autoSpaceDE w:val="0"/>
        <w:autoSpaceDN w:val="0"/>
        <w:adjustRightInd w:val="0"/>
        <w:spacing w:after="0" w:line="360" w:lineRule="auto"/>
        <w:contextualSpacing/>
        <w:jc w:val="both"/>
        <w:rPr>
          <w:rFonts w:ascii="Arial" w:hAnsi="Arial" w:cs="Arial"/>
          <w:color w:val="auto"/>
          <w:sz w:val="20"/>
          <w:szCs w:val="20"/>
        </w:rPr>
      </w:pPr>
      <w:bookmarkStart w:id="20" w:name="_Hlk10661929"/>
      <w:r w:rsidRPr="008A4A8A">
        <w:rPr>
          <w:rFonts w:ascii="Arial" w:hAnsi="Arial" w:cs="Arial"/>
          <w:color w:val="auto"/>
          <w:sz w:val="20"/>
          <w:szCs w:val="20"/>
        </w:rPr>
        <w:t xml:space="preserve">Francis, M. M. (2015). </w:t>
      </w:r>
      <w:bookmarkEnd w:id="20"/>
      <w:r w:rsidRPr="0005482F">
        <w:rPr>
          <w:rFonts w:ascii="Arial" w:hAnsi="Arial" w:cs="Arial"/>
          <w:color w:val="auto"/>
          <w:sz w:val="20"/>
          <w:szCs w:val="20"/>
        </w:rPr>
        <w:t>Aluminophosphates derived from tea leaves and pumpkin seeds ashes for removal of sellected heavy metals from contaminated water</w:t>
      </w:r>
      <w:r w:rsidRPr="008A4A8A">
        <w:rPr>
          <w:rFonts w:ascii="Arial" w:hAnsi="Arial" w:cs="Arial"/>
          <w:color w:val="auto"/>
          <w:sz w:val="20"/>
          <w:szCs w:val="20"/>
        </w:rPr>
        <w:t xml:space="preserve"> (Master’s Thesis). Kenyatta University, Kenya.</w:t>
      </w:r>
    </w:p>
    <w:p w14:paraId="7C2EBC51"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21" w:name="_Hlk111723971"/>
      <w:r w:rsidRPr="008A4A8A">
        <w:rPr>
          <w:rFonts w:ascii="Arial" w:hAnsi="Arial" w:cs="Arial"/>
          <w:color w:val="auto"/>
          <w:sz w:val="20"/>
          <w:szCs w:val="20"/>
          <w:shd w:val="clear" w:color="auto" w:fill="FFFFFF"/>
        </w:rPr>
        <w:t xml:space="preserve">Gebretsadik, H., Gebrekidan, A., &amp; Demlie, L. (2020). </w:t>
      </w:r>
      <w:bookmarkEnd w:id="21"/>
      <w:r w:rsidRPr="008A4A8A">
        <w:rPr>
          <w:rFonts w:ascii="Arial" w:hAnsi="Arial" w:cs="Arial"/>
          <w:color w:val="auto"/>
          <w:sz w:val="20"/>
          <w:szCs w:val="20"/>
          <w:shd w:val="clear" w:color="auto" w:fill="FFFFFF"/>
        </w:rPr>
        <w:t>Removal of heavy metals from aqueous solutions using Eucalyptus Camaldulensis: An alternate lowcost adsorbent. </w:t>
      </w:r>
      <w:r w:rsidRPr="008A4A8A">
        <w:rPr>
          <w:rFonts w:ascii="Arial" w:hAnsi="Arial" w:cs="Arial"/>
          <w:i/>
          <w:iCs/>
          <w:color w:val="auto"/>
          <w:sz w:val="20"/>
          <w:szCs w:val="20"/>
          <w:shd w:val="clear" w:color="auto" w:fill="FFFFFF"/>
        </w:rPr>
        <w:t>Cogent Chemistry</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6</w:t>
      </w:r>
      <w:r w:rsidRPr="008A4A8A">
        <w:rPr>
          <w:rFonts w:ascii="Arial" w:hAnsi="Arial" w:cs="Arial"/>
          <w:color w:val="auto"/>
          <w:sz w:val="20"/>
          <w:szCs w:val="20"/>
          <w:shd w:val="clear" w:color="auto" w:fill="FFFFFF"/>
        </w:rPr>
        <w:t>(1)</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1720892.</w:t>
      </w:r>
    </w:p>
    <w:p w14:paraId="27FB685D" w14:textId="77777777" w:rsidR="00344F02" w:rsidRPr="008A4A8A" w:rsidRDefault="00344F02" w:rsidP="008A4A8A">
      <w:pPr>
        <w:spacing w:after="0" w:line="360" w:lineRule="auto"/>
        <w:contextualSpacing/>
        <w:jc w:val="both"/>
        <w:rPr>
          <w:rFonts w:ascii="Arial" w:eastAsia="Times New Roman" w:hAnsi="Arial" w:cs="Arial"/>
          <w:color w:val="auto"/>
          <w:sz w:val="20"/>
          <w:szCs w:val="20"/>
          <w:lang w:val="en-GB" w:eastAsia="en-GB"/>
        </w:rPr>
      </w:pPr>
      <w:bookmarkStart w:id="22" w:name="_Hlk11530679"/>
      <w:r w:rsidRPr="008A4A8A">
        <w:rPr>
          <w:rFonts w:ascii="Arial" w:eastAsia="Times New Roman" w:hAnsi="Arial" w:cs="Arial"/>
          <w:color w:val="auto"/>
          <w:sz w:val="20"/>
          <w:szCs w:val="20"/>
          <w:lang w:val="en-GB" w:eastAsia="en-GB"/>
        </w:rPr>
        <w:t xml:space="preserve">Kipsanai, J. J. (2017). </w:t>
      </w:r>
      <w:bookmarkEnd w:id="22"/>
      <w:r w:rsidRPr="008A4A8A">
        <w:rPr>
          <w:rFonts w:ascii="Arial" w:eastAsia="Times New Roman" w:hAnsi="Arial" w:cs="Arial"/>
          <w:color w:val="auto"/>
          <w:sz w:val="20"/>
          <w:szCs w:val="20"/>
          <w:lang w:val="en-GB" w:eastAsia="en-GB"/>
        </w:rPr>
        <w:t xml:space="preserve">Exploring the use of Kenyan diatomite as a source of refractory materials. </w:t>
      </w:r>
      <w:r w:rsidRPr="008A4A8A">
        <w:rPr>
          <w:rFonts w:ascii="Arial" w:eastAsia="Times New Roman" w:hAnsi="Arial" w:cs="Arial"/>
          <w:i/>
          <w:iCs/>
          <w:color w:val="auto"/>
          <w:sz w:val="20"/>
          <w:szCs w:val="20"/>
          <w:lang w:val="en-GB" w:eastAsia="en-GB"/>
        </w:rPr>
        <w:t>International Journal of Scientific and Research Publications, 7</w:t>
      </w:r>
      <w:r w:rsidRPr="008A4A8A">
        <w:rPr>
          <w:rFonts w:ascii="Arial" w:eastAsia="Times New Roman" w:hAnsi="Arial" w:cs="Arial"/>
          <w:color w:val="auto"/>
          <w:sz w:val="20"/>
          <w:szCs w:val="20"/>
          <w:lang w:val="en-GB" w:eastAsia="en-GB"/>
        </w:rPr>
        <w:t>(10)</w:t>
      </w:r>
      <w:r>
        <w:rPr>
          <w:rFonts w:ascii="Arial" w:eastAsia="Times New Roman" w:hAnsi="Arial" w:cs="Arial"/>
          <w:color w:val="auto"/>
          <w:sz w:val="20"/>
          <w:szCs w:val="20"/>
          <w:lang w:val="en-GB" w:eastAsia="en-GB"/>
        </w:rPr>
        <w:t>,</w:t>
      </w:r>
      <w:r w:rsidRPr="008A4A8A">
        <w:rPr>
          <w:rFonts w:ascii="Arial" w:eastAsia="Times New Roman" w:hAnsi="Arial" w:cs="Arial"/>
          <w:color w:val="auto"/>
          <w:sz w:val="20"/>
          <w:szCs w:val="20"/>
          <w:lang w:val="en-GB" w:eastAsia="en-GB"/>
        </w:rPr>
        <w:t xml:space="preserve"> 351-361.</w:t>
      </w:r>
    </w:p>
    <w:p w14:paraId="72DF71DA"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23" w:name="_Hlk147760469"/>
      <w:r w:rsidRPr="008A4A8A">
        <w:rPr>
          <w:rFonts w:ascii="Arial" w:hAnsi="Arial" w:cs="Arial"/>
          <w:color w:val="auto"/>
          <w:sz w:val="20"/>
          <w:szCs w:val="20"/>
          <w:shd w:val="clear" w:color="auto" w:fill="FFFFFF"/>
        </w:rPr>
        <w:t xml:space="preserve">Krstić, V. (2021). </w:t>
      </w:r>
      <w:bookmarkEnd w:id="23"/>
      <w:r w:rsidRPr="008A4A8A">
        <w:rPr>
          <w:rFonts w:ascii="Arial" w:hAnsi="Arial" w:cs="Arial"/>
          <w:color w:val="auto"/>
          <w:sz w:val="20"/>
          <w:szCs w:val="20"/>
          <w:shd w:val="clear" w:color="auto" w:fill="FFFFFF"/>
        </w:rPr>
        <w:t xml:space="preserve">Role of zeolite adsorbent in water treatment. </w:t>
      </w:r>
      <w:r w:rsidRPr="0005482F">
        <w:rPr>
          <w:rFonts w:ascii="Arial" w:hAnsi="Arial" w:cs="Arial"/>
          <w:color w:val="auto"/>
          <w:sz w:val="20"/>
          <w:szCs w:val="20"/>
          <w:shd w:val="clear" w:color="auto" w:fill="FFFFFF"/>
        </w:rPr>
        <w:t>In</w:t>
      </w:r>
      <w:r w:rsidRPr="008A4A8A">
        <w:rPr>
          <w:rFonts w:ascii="Arial" w:hAnsi="Arial" w:cs="Arial"/>
          <w:color w:val="auto"/>
          <w:sz w:val="20"/>
          <w:szCs w:val="20"/>
          <w:shd w:val="clear" w:color="auto" w:fill="FFFFFF"/>
        </w:rPr>
        <w:t> </w:t>
      </w:r>
      <w:r w:rsidRPr="008A4A8A">
        <w:rPr>
          <w:rFonts w:ascii="Arial" w:hAnsi="Arial" w:cs="Arial"/>
          <w:color w:val="auto"/>
          <w:spacing w:val="2"/>
          <w:sz w:val="20"/>
          <w:szCs w:val="20"/>
          <w:shd w:val="clear" w:color="auto" w:fill="FFFFFF"/>
        </w:rPr>
        <w:t>B. A. Bhanvase, S. Sonawane, V. B. Pawade &amp; A. B. Pandit (Eds.).</w:t>
      </w:r>
      <w:r w:rsidRPr="008A4A8A">
        <w:rPr>
          <w:rFonts w:ascii="Arial" w:hAnsi="Arial" w:cs="Arial"/>
          <w:color w:val="auto"/>
          <w:sz w:val="20"/>
          <w:szCs w:val="20"/>
          <w:shd w:val="clear" w:color="auto" w:fill="FFFFFF"/>
        </w:rPr>
        <w:t xml:space="preserve"> </w:t>
      </w:r>
      <w:r w:rsidRPr="008A4A8A">
        <w:rPr>
          <w:rFonts w:ascii="Arial" w:hAnsi="Arial" w:cs="Arial"/>
          <w:i/>
          <w:iCs/>
          <w:color w:val="auto"/>
          <w:sz w:val="20"/>
          <w:szCs w:val="20"/>
          <w:shd w:val="clear" w:color="auto" w:fill="FFFFFF"/>
        </w:rPr>
        <w:t>Handbook of Nanomaterials for Wastewater Treatment: Fundamentals and scale up issues</w:t>
      </w:r>
      <w:r w:rsidRPr="008A4A8A">
        <w:rPr>
          <w:rFonts w:ascii="Arial" w:hAnsi="Arial" w:cs="Arial"/>
          <w:color w:val="auto"/>
          <w:sz w:val="20"/>
          <w:szCs w:val="20"/>
          <w:shd w:val="clear" w:color="auto" w:fill="FFFFFF"/>
        </w:rPr>
        <w:t>. Elsevier, Netherlands. pp. 417-481.</w:t>
      </w:r>
    </w:p>
    <w:p w14:paraId="011FAFA3" w14:textId="77777777" w:rsidR="00344F02" w:rsidRPr="008A4A8A" w:rsidRDefault="00344F02" w:rsidP="008A4A8A">
      <w:pPr>
        <w:spacing w:after="0" w:line="360" w:lineRule="auto"/>
        <w:contextualSpacing/>
        <w:jc w:val="both"/>
        <w:rPr>
          <w:rFonts w:ascii="Arial" w:hAnsi="Arial" w:cs="Arial"/>
          <w:color w:val="auto"/>
          <w:sz w:val="20"/>
          <w:szCs w:val="20"/>
        </w:rPr>
      </w:pPr>
      <w:bookmarkStart w:id="24" w:name="_Hlk174059344"/>
      <w:r w:rsidRPr="008A4A8A">
        <w:rPr>
          <w:rFonts w:ascii="Arial" w:hAnsi="Arial" w:cs="Arial"/>
          <w:color w:val="auto"/>
          <w:sz w:val="20"/>
          <w:szCs w:val="20"/>
        </w:rPr>
        <w:t>Liu</w:t>
      </w:r>
      <w:bookmarkEnd w:id="24"/>
      <w:r w:rsidRPr="008A4A8A">
        <w:rPr>
          <w:rFonts w:ascii="Arial" w:hAnsi="Arial" w:cs="Arial"/>
          <w:color w:val="auto"/>
          <w:sz w:val="20"/>
          <w:szCs w:val="20"/>
        </w:rPr>
        <w:t>, B., Luo, H., Rong, H., Zeng, X., Wu, K., Chen, Z., ... &amp; Xu, D. (2019). Temperature-induced adsorption and desorption of phosphate on poly (acrylic acid-co-N-[3-(dimethylamino) propyl] acrylamide) hydrogels in aqueous solutions. </w:t>
      </w:r>
      <w:r w:rsidRPr="008A4A8A">
        <w:rPr>
          <w:rFonts w:ascii="Arial" w:hAnsi="Arial" w:cs="Arial"/>
          <w:i/>
          <w:iCs/>
          <w:color w:val="auto"/>
          <w:sz w:val="20"/>
          <w:szCs w:val="20"/>
        </w:rPr>
        <w:t>Desalin</w:t>
      </w:r>
      <w:r>
        <w:rPr>
          <w:rFonts w:ascii="Arial" w:hAnsi="Arial" w:cs="Arial"/>
          <w:i/>
          <w:iCs/>
          <w:color w:val="auto"/>
          <w:sz w:val="20"/>
          <w:szCs w:val="20"/>
        </w:rPr>
        <w:t>ation and</w:t>
      </w:r>
      <w:r w:rsidRPr="008A4A8A">
        <w:rPr>
          <w:rFonts w:ascii="Arial" w:hAnsi="Arial" w:cs="Arial"/>
          <w:i/>
          <w:iCs/>
          <w:color w:val="auto"/>
          <w:sz w:val="20"/>
          <w:szCs w:val="20"/>
        </w:rPr>
        <w:t xml:space="preserve"> Water Treat</w:t>
      </w:r>
      <w:r>
        <w:rPr>
          <w:rFonts w:ascii="Arial" w:hAnsi="Arial" w:cs="Arial"/>
          <w:i/>
          <w:iCs/>
          <w:color w:val="auto"/>
          <w:sz w:val="20"/>
          <w:szCs w:val="20"/>
        </w:rPr>
        <w:t>ment</w:t>
      </w:r>
      <w:r w:rsidRPr="008A4A8A">
        <w:rPr>
          <w:rFonts w:ascii="Arial" w:hAnsi="Arial" w:cs="Arial"/>
          <w:color w:val="auto"/>
          <w:sz w:val="20"/>
          <w:szCs w:val="20"/>
        </w:rPr>
        <w:t>, </w:t>
      </w:r>
      <w:r w:rsidRPr="008A4A8A">
        <w:rPr>
          <w:rFonts w:ascii="Arial" w:hAnsi="Arial" w:cs="Arial"/>
          <w:i/>
          <w:iCs/>
          <w:color w:val="auto"/>
          <w:sz w:val="20"/>
          <w:szCs w:val="20"/>
        </w:rPr>
        <w:t>160</w:t>
      </w:r>
      <w:r w:rsidRPr="008A4A8A">
        <w:rPr>
          <w:rFonts w:ascii="Arial" w:hAnsi="Arial" w:cs="Arial"/>
          <w:color w:val="auto"/>
          <w:sz w:val="20"/>
          <w:szCs w:val="20"/>
        </w:rPr>
        <w:t>, 260-267.</w:t>
      </w:r>
    </w:p>
    <w:p w14:paraId="37A1A202"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Liu, J., Wang, H. L., Lü, C. X., Liu, H. F., Guo, Z. X., &amp; Kang, C. L. (2013). Remove of heavy metals (Cu</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Pb</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Zn</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xml:space="preserve"> and Cd</w:t>
      </w:r>
      <w:r w:rsidRPr="008A4A8A">
        <w:rPr>
          <w:rFonts w:ascii="Arial" w:hAnsi="Arial" w:cs="Arial"/>
          <w:color w:val="auto"/>
          <w:sz w:val="20"/>
          <w:szCs w:val="20"/>
          <w:shd w:val="clear" w:color="auto" w:fill="FFFFFF"/>
          <w:vertAlign w:val="superscript"/>
        </w:rPr>
        <w:t>2+</w:t>
      </w:r>
      <w:r w:rsidRPr="008A4A8A">
        <w:rPr>
          <w:rFonts w:ascii="Arial" w:hAnsi="Arial" w:cs="Arial"/>
          <w:color w:val="auto"/>
          <w:sz w:val="20"/>
          <w:szCs w:val="20"/>
          <w:shd w:val="clear" w:color="auto" w:fill="FFFFFF"/>
        </w:rPr>
        <w:t>) in water through modified diatomite. </w:t>
      </w:r>
      <w:r w:rsidRPr="008A4A8A">
        <w:rPr>
          <w:rFonts w:ascii="Arial" w:hAnsi="Arial" w:cs="Arial"/>
          <w:i/>
          <w:iCs/>
          <w:color w:val="auto"/>
          <w:sz w:val="20"/>
          <w:szCs w:val="20"/>
          <w:shd w:val="clear" w:color="auto" w:fill="FFFFFF"/>
        </w:rPr>
        <w:t>Chemical Research in Chinese Universities</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29</w:t>
      </w:r>
      <w:r w:rsidRPr="008A4A8A">
        <w:rPr>
          <w:rFonts w:ascii="Arial" w:hAnsi="Arial" w:cs="Arial"/>
          <w:color w:val="auto"/>
          <w:sz w:val="20"/>
          <w:szCs w:val="20"/>
          <w:shd w:val="clear" w:color="auto" w:fill="FFFFFF"/>
        </w:rPr>
        <w:t>(3): 445-448.</w:t>
      </w:r>
    </w:p>
    <w:p w14:paraId="4ED0FD7E"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Mishra, S. R., Chandra, R., &amp; Kaila, J. (2017). Kinetics and isotherm studies for the adsorption of metal ions onto two soil types. </w:t>
      </w:r>
      <w:r w:rsidRPr="008A4A8A">
        <w:rPr>
          <w:rFonts w:ascii="Arial" w:hAnsi="Arial" w:cs="Arial"/>
          <w:i/>
          <w:iCs/>
          <w:color w:val="auto"/>
          <w:sz w:val="20"/>
          <w:szCs w:val="20"/>
        </w:rPr>
        <w:t>Environmental Technology &amp; Innovation</w:t>
      </w:r>
      <w:r w:rsidRPr="008A4A8A">
        <w:rPr>
          <w:rFonts w:ascii="Arial" w:hAnsi="Arial" w:cs="Arial"/>
          <w:color w:val="auto"/>
          <w:sz w:val="20"/>
          <w:szCs w:val="20"/>
        </w:rPr>
        <w:t>, </w:t>
      </w:r>
      <w:r w:rsidRPr="008A4A8A">
        <w:rPr>
          <w:rFonts w:ascii="Arial" w:hAnsi="Arial" w:cs="Arial"/>
          <w:i/>
          <w:iCs/>
          <w:color w:val="auto"/>
          <w:sz w:val="20"/>
          <w:szCs w:val="20"/>
        </w:rPr>
        <w:t>7</w:t>
      </w:r>
      <w:r w:rsidRPr="008A4A8A">
        <w:rPr>
          <w:rFonts w:ascii="Arial" w:hAnsi="Arial" w:cs="Arial"/>
          <w:color w:val="auto"/>
          <w:sz w:val="20"/>
          <w:szCs w:val="20"/>
        </w:rPr>
        <w:t>, 87-101.</w:t>
      </w:r>
    </w:p>
    <w:p w14:paraId="4299BD1D"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Mustapha, S., Shuaib, D. T., Ndamitso, M. M., Etsuyankpa, M. B., Sumaila, A., Mohammed, U. M., &amp; Nasirudeen, M. B. (2019). Adsorption isotherm, kinetic and thermodynamic studies for the removal of Pb (II), Cd (II), Zn (II) and Cu (II) ions from aqueous solutions using Albizia lebbeck pods. </w:t>
      </w:r>
      <w:r w:rsidRPr="008A4A8A">
        <w:rPr>
          <w:rFonts w:ascii="Arial" w:hAnsi="Arial" w:cs="Arial"/>
          <w:i/>
          <w:iCs/>
          <w:color w:val="auto"/>
          <w:sz w:val="20"/>
          <w:szCs w:val="20"/>
        </w:rPr>
        <w:t>Applied water science</w:t>
      </w:r>
      <w:r w:rsidRPr="008A4A8A">
        <w:rPr>
          <w:rFonts w:ascii="Arial" w:hAnsi="Arial" w:cs="Arial"/>
          <w:color w:val="auto"/>
          <w:sz w:val="20"/>
          <w:szCs w:val="20"/>
        </w:rPr>
        <w:t>, </w:t>
      </w:r>
      <w:r w:rsidRPr="008A4A8A">
        <w:rPr>
          <w:rFonts w:ascii="Arial" w:hAnsi="Arial" w:cs="Arial"/>
          <w:i/>
          <w:iCs/>
          <w:color w:val="auto"/>
          <w:sz w:val="20"/>
          <w:szCs w:val="20"/>
        </w:rPr>
        <w:t>9</w:t>
      </w:r>
      <w:r w:rsidRPr="008A4A8A">
        <w:rPr>
          <w:rFonts w:ascii="Arial" w:hAnsi="Arial" w:cs="Arial"/>
          <w:color w:val="auto"/>
          <w:sz w:val="20"/>
          <w:szCs w:val="20"/>
        </w:rPr>
        <w:t>, 1-11.</w:t>
      </w:r>
    </w:p>
    <w:p w14:paraId="1EF8E26B"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Naik, R. L., Kumar, M. R., &amp; Narsaiah, T. B. (2023). Removal of heavy metals (Cu &amp; Ni) from wastewater using rice husk and orange peel as adsorbents. </w:t>
      </w:r>
      <w:r w:rsidRPr="008A4A8A">
        <w:rPr>
          <w:rFonts w:ascii="Arial" w:hAnsi="Arial" w:cs="Arial"/>
          <w:i/>
          <w:iCs/>
          <w:color w:val="auto"/>
          <w:sz w:val="20"/>
          <w:szCs w:val="20"/>
          <w:shd w:val="clear" w:color="auto" w:fill="FFFFFF"/>
        </w:rPr>
        <w:t>Materials Today: Proceedings</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72</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92-98.</w:t>
      </w:r>
    </w:p>
    <w:p w14:paraId="4D12F764" w14:textId="77777777" w:rsidR="00344F02" w:rsidRPr="008A4A8A" w:rsidRDefault="00344F02" w:rsidP="008A4A8A">
      <w:pPr>
        <w:spacing w:after="0" w:line="360" w:lineRule="auto"/>
        <w:contextualSpacing/>
        <w:jc w:val="both"/>
        <w:rPr>
          <w:rFonts w:ascii="Arial" w:hAnsi="Arial" w:cs="Arial"/>
          <w:color w:val="auto"/>
          <w:sz w:val="20"/>
          <w:szCs w:val="20"/>
        </w:rPr>
      </w:pPr>
      <w:bookmarkStart w:id="25" w:name="_Hlk174486494"/>
      <w:r w:rsidRPr="008A4A8A">
        <w:rPr>
          <w:rFonts w:ascii="Arial" w:hAnsi="Arial" w:cs="Arial"/>
          <w:color w:val="auto"/>
          <w:sz w:val="20"/>
          <w:szCs w:val="20"/>
        </w:rPr>
        <w:t>Nandiyanto</w:t>
      </w:r>
      <w:bookmarkEnd w:id="25"/>
      <w:r w:rsidRPr="008A4A8A">
        <w:rPr>
          <w:rFonts w:ascii="Arial" w:hAnsi="Arial" w:cs="Arial"/>
          <w:color w:val="auto"/>
          <w:sz w:val="20"/>
          <w:szCs w:val="20"/>
        </w:rPr>
        <w:t>, A. B. D., Hofifah, S. N., Anggraeni, S., &amp; Kurniwan, T. E. G. U. H. (2022). Isotherm adsorption of 40-μm zeolite particles for treatment of dye wastewater. </w:t>
      </w:r>
      <w:r w:rsidRPr="008A4A8A">
        <w:rPr>
          <w:rFonts w:ascii="Arial" w:hAnsi="Arial" w:cs="Arial"/>
          <w:i/>
          <w:iCs/>
          <w:color w:val="auto"/>
          <w:sz w:val="20"/>
          <w:szCs w:val="20"/>
        </w:rPr>
        <w:t>Journal of Engineering Science and Technology</w:t>
      </w:r>
      <w:r w:rsidRPr="008A4A8A">
        <w:rPr>
          <w:rFonts w:ascii="Arial" w:hAnsi="Arial" w:cs="Arial"/>
          <w:color w:val="auto"/>
          <w:sz w:val="20"/>
          <w:szCs w:val="20"/>
        </w:rPr>
        <w:t>, </w:t>
      </w:r>
      <w:r w:rsidRPr="008A4A8A">
        <w:rPr>
          <w:rFonts w:ascii="Arial" w:hAnsi="Arial" w:cs="Arial"/>
          <w:i/>
          <w:iCs/>
          <w:color w:val="auto"/>
          <w:sz w:val="20"/>
          <w:szCs w:val="20"/>
        </w:rPr>
        <w:t>17</w:t>
      </w:r>
      <w:r w:rsidRPr="008A4A8A">
        <w:rPr>
          <w:rFonts w:ascii="Arial" w:hAnsi="Arial" w:cs="Arial"/>
          <w:color w:val="auto"/>
          <w:sz w:val="20"/>
          <w:szCs w:val="20"/>
        </w:rPr>
        <w:t>, 1265-1275.</w:t>
      </w:r>
    </w:p>
    <w:p w14:paraId="6BA98CF8"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National Environment Management Authority (NEMA). (2006). Environmental Management and Coordination, (Water Quality) Regulations 2006.</w:t>
      </w:r>
    </w:p>
    <w:p w14:paraId="6291F789" w14:textId="77777777" w:rsidR="00344F02" w:rsidRPr="008A4A8A" w:rsidRDefault="00344F02" w:rsidP="008A4A8A">
      <w:pPr>
        <w:spacing w:after="0" w:line="360" w:lineRule="auto"/>
        <w:contextualSpacing/>
        <w:jc w:val="both"/>
        <w:rPr>
          <w:rFonts w:ascii="Arial" w:eastAsia="Times New Roman" w:hAnsi="Arial" w:cs="Arial"/>
          <w:color w:val="auto"/>
          <w:sz w:val="20"/>
          <w:szCs w:val="20"/>
        </w:rPr>
      </w:pPr>
      <w:bookmarkStart w:id="26" w:name="_Hlk147768628"/>
      <w:r w:rsidRPr="008A4A8A">
        <w:rPr>
          <w:rFonts w:ascii="Arial" w:eastAsia="Times New Roman" w:hAnsi="Arial" w:cs="Arial"/>
          <w:color w:val="auto"/>
          <w:sz w:val="20"/>
          <w:szCs w:val="20"/>
        </w:rPr>
        <w:t>Ndung’u, S. N. (2021</w:t>
      </w:r>
      <w:bookmarkEnd w:id="26"/>
      <w:r w:rsidRPr="008A4A8A">
        <w:rPr>
          <w:rFonts w:ascii="Arial" w:eastAsia="Times New Roman" w:hAnsi="Arial" w:cs="Arial"/>
          <w:color w:val="auto"/>
          <w:sz w:val="20"/>
          <w:szCs w:val="20"/>
        </w:rPr>
        <w:t xml:space="preserve">). </w:t>
      </w:r>
      <w:r w:rsidRPr="0005482F">
        <w:rPr>
          <w:rFonts w:ascii="Arial" w:eastAsia="Times New Roman" w:hAnsi="Arial" w:cs="Arial"/>
          <w:color w:val="auto"/>
          <w:sz w:val="20"/>
          <w:szCs w:val="20"/>
        </w:rPr>
        <w:t>Kinetic, equilibrium and thermodynamic adsorption studies of selected heavy metal ions by raw and modified jackfruit seeds from aqueous media</w:t>
      </w:r>
      <w:r w:rsidRPr="008A4A8A">
        <w:rPr>
          <w:rFonts w:ascii="Arial" w:eastAsia="Times New Roman" w:hAnsi="Arial" w:cs="Arial"/>
          <w:color w:val="auto"/>
          <w:sz w:val="20"/>
          <w:szCs w:val="20"/>
        </w:rPr>
        <w:t xml:space="preserve"> (Masters’ Thesis). Kenyatta University, Kenya.</w:t>
      </w:r>
    </w:p>
    <w:p w14:paraId="14D21CE9" w14:textId="77777777" w:rsidR="00344F02" w:rsidRPr="008A4A8A" w:rsidRDefault="00344F02" w:rsidP="008A4A8A">
      <w:pPr>
        <w:spacing w:after="0" w:line="360" w:lineRule="auto"/>
        <w:contextualSpacing/>
        <w:jc w:val="both"/>
        <w:rPr>
          <w:rFonts w:ascii="Arial" w:hAnsi="Arial" w:cs="Arial"/>
          <w:color w:val="auto"/>
          <w:sz w:val="20"/>
          <w:szCs w:val="20"/>
        </w:rPr>
      </w:pPr>
      <w:bookmarkStart w:id="27" w:name="_Hlk174486564"/>
      <w:r w:rsidRPr="008A4A8A">
        <w:rPr>
          <w:rFonts w:ascii="Arial" w:hAnsi="Arial" w:cs="Arial"/>
          <w:color w:val="auto"/>
          <w:sz w:val="20"/>
          <w:szCs w:val="20"/>
        </w:rPr>
        <w:t>Ragadhita, R. I. S. T. I., &amp; Nandiyanto, A. B. D. (2022)</w:t>
      </w:r>
      <w:bookmarkEnd w:id="27"/>
      <w:r w:rsidRPr="008A4A8A">
        <w:rPr>
          <w:rFonts w:ascii="Arial" w:hAnsi="Arial" w:cs="Arial"/>
          <w:color w:val="auto"/>
          <w:sz w:val="20"/>
          <w:szCs w:val="20"/>
        </w:rPr>
        <w:t>. Curcumin adsorption on zinc imidazole framework-8 particles: Isotherm adsorption using Langmuir, Freundlich, Temkin, and Dubinin-Radushkevich models. </w:t>
      </w:r>
      <w:r w:rsidRPr="008A4A8A">
        <w:rPr>
          <w:rFonts w:ascii="Arial" w:hAnsi="Arial" w:cs="Arial"/>
          <w:i/>
          <w:iCs/>
          <w:color w:val="auto"/>
          <w:sz w:val="20"/>
          <w:szCs w:val="20"/>
        </w:rPr>
        <w:t>Journal of Engineering Science and Technology</w:t>
      </w:r>
      <w:r w:rsidRPr="008A4A8A">
        <w:rPr>
          <w:rFonts w:ascii="Arial" w:hAnsi="Arial" w:cs="Arial"/>
          <w:color w:val="auto"/>
          <w:sz w:val="20"/>
          <w:szCs w:val="20"/>
        </w:rPr>
        <w:t>, </w:t>
      </w:r>
      <w:r w:rsidRPr="008A4A8A">
        <w:rPr>
          <w:rFonts w:ascii="Arial" w:hAnsi="Arial" w:cs="Arial"/>
          <w:i/>
          <w:iCs/>
          <w:color w:val="auto"/>
          <w:sz w:val="20"/>
          <w:szCs w:val="20"/>
        </w:rPr>
        <w:t>17</w:t>
      </w:r>
      <w:r w:rsidRPr="008A4A8A">
        <w:rPr>
          <w:rFonts w:ascii="Arial" w:hAnsi="Arial" w:cs="Arial"/>
          <w:color w:val="auto"/>
          <w:sz w:val="20"/>
          <w:szCs w:val="20"/>
        </w:rPr>
        <w:t>(2), 1078-1089.</w:t>
      </w:r>
    </w:p>
    <w:p w14:paraId="5BABDDD3" w14:textId="77777777" w:rsidR="00344F02" w:rsidRPr="008A4A8A" w:rsidRDefault="00344F02" w:rsidP="008A4A8A">
      <w:pPr>
        <w:spacing w:after="0" w:line="360" w:lineRule="auto"/>
        <w:contextualSpacing/>
        <w:jc w:val="both"/>
        <w:rPr>
          <w:rFonts w:ascii="Arial" w:hAnsi="Arial" w:cs="Arial"/>
          <w:color w:val="auto"/>
          <w:sz w:val="20"/>
          <w:szCs w:val="20"/>
        </w:rPr>
      </w:pPr>
      <w:bookmarkStart w:id="28" w:name="_Hlk147850074"/>
      <w:r w:rsidRPr="008A4A8A">
        <w:rPr>
          <w:rFonts w:ascii="Arial" w:hAnsi="Arial" w:cs="Arial"/>
          <w:color w:val="auto"/>
          <w:sz w:val="20"/>
          <w:szCs w:val="20"/>
        </w:rPr>
        <w:t>Raji</w:t>
      </w:r>
      <w:bookmarkEnd w:id="28"/>
      <w:r w:rsidRPr="008A4A8A">
        <w:rPr>
          <w:rFonts w:ascii="Arial" w:hAnsi="Arial" w:cs="Arial"/>
          <w:color w:val="auto"/>
          <w:sz w:val="20"/>
          <w:szCs w:val="20"/>
        </w:rPr>
        <w:t xml:space="preserve">, Z., Karim, A., Karam, A., &amp; Khalloufi, S. (2023, September). Adsorption of Heavy Metals: Mechanisms, Kinetics, and Applications of Various Adsorbents in Wastewater Remediation-A Review. </w:t>
      </w:r>
      <w:r w:rsidRPr="008A4A8A">
        <w:rPr>
          <w:rFonts w:ascii="Arial" w:hAnsi="Arial" w:cs="Arial"/>
          <w:i/>
          <w:iCs/>
          <w:color w:val="auto"/>
          <w:sz w:val="20"/>
          <w:szCs w:val="20"/>
        </w:rPr>
        <w:t>Waste,</w:t>
      </w:r>
      <w:r w:rsidRPr="008A4A8A">
        <w:rPr>
          <w:rFonts w:ascii="Arial" w:hAnsi="Arial" w:cs="Arial"/>
          <w:color w:val="auto"/>
          <w:sz w:val="20"/>
          <w:szCs w:val="20"/>
        </w:rPr>
        <w:t xml:space="preserve"> </w:t>
      </w:r>
      <w:r w:rsidRPr="008A4A8A">
        <w:rPr>
          <w:rFonts w:ascii="Arial" w:hAnsi="Arial" w:cs="Arial"/>
          <w:i/>
          <w:iCs/>
          <w:color w:val="auto"/>
          <w:sz w:val="20"/>
          <w:szCs w:val="20"/>
        </w:rPr>
        <w:t>1</w:t>
      </w:r>
      <w:r w:rsidRPr="008A4A8A">
        <w:rPr>
          <w:rFonts w:ascii="Arial" w:hAnsi="Arial" w:cs="Arial"/>
          <w:color w:val="auto"/>
          <w:sz w:val="20"/>
          <w:szCs w:val="20"/>
        </w:rPr>
        <w:t>(3)</w:t>
      </w:r>
      <w:r>
        <w:rPr>
          <w:rFonts w:ascii="Arial" w:hAnsi="Arial" w:cs="Arial"/>
          <w:color w:val="auto"/>
          <w:sz w:val="20"/>
          <w:szCs w:val="20"/>
        </w:rPr>
        <w:t>,</w:t>
      </w:r>
      <w:r w:rsidRPr="008A4A8A">
        <w:rPr>
          <w:rFonts w:ascii="Arial" w:hAnsi="Arial" w:cs="Arial"/>
          <w:color w:val="auto"/>
          <w:sz w:val="20"/>
          <w:szCs w:val="20"/>
        </w:rPr>
        <w:t xml:space="preserve"> 775-805.</w:t>
      </w:r>
    </w:p>
    <w:p w14:paraId="6B69D6EB" w14:textId="77777777" w:rsidR="00344F02" w:rsidRPr="008A4A8A" w:rsidRDefault="00344F02" w:rsidP="008A4A8A">
      <w:pPr>
        <w:spacing w:after="0" w:line="360" w:lineRule="auto"/>
        <w:contextualSpacing/>
        <w:jc w:val="both"/>
        <w:rPr>
          <w:rFonts w:ascii="Arial" w:hAnsi="Arial" w:cs="Arial"/>
          <w:color w:val="auto"/>
          <w:sz w:val="20"/>
          <w:szCs w:val="20"/>
        </w:rPr>
      </w:pPr>
      <w:bookmarkStart w:id="29" w:name="_Hlk174487618"/>
      <w:r w:rsidRPr="008A4A8A">
        <w:rPr>
          <w:rFonts w:ascii="Arial" w:hAnsi="Arial" w:cs="Arial"/>
          <w:color w:val="auto"/>
          <w:sz w:val="20"/>
          <w:szCs w:val="20"/>
        </w:rPr>
        <w:t>Saeed-Ul-Hassan</w:t>
      </w:r>
      <w:bookmarkEnd w:id="29"/>
      <w:r w:rsidRPr="008A4A8A">
        <w:rPr>
          <w:rFonts w:ascii="Arial" w:hAnsi="Arial" w:cs="Arial"/>
          <w:color w:val="auto"/>
          <w:sz w:val="20"/>
          <w:szCs w:val="20"/>
        </w:rPr>
        <w:t>, M., Ehtisham, M., Badawi, A. K., Khan, A. M., Khan, R. A., &amp; Ismail, B. (2024). A comparative study of moisture adsorption on GO, MOF-5, and GO/MOF-5 composite for applications in atmospheric water harvesting</w:t>
      </w:r>
      <w:r w:rsidRPr="008A4A8A">
        <w:rPr>
          <w:rFonts w:ascii="Arial" w:hAnsi="Arial" w:cs="Arial"/>
          <w:i/>
          <w:iCs/>
          <w:color w:val="auto"/>
          <w:sz w:val="20"/>
          <w:szCs w:val="20"/>
        </w:rPr>
        <w:t>. Nanoscale Advances, 6</w:t>
      </w:r>
      <w:r>
        <w:rPr>
          <w:rFonts w:ascii="Arial" w:hAnsi="Arial" w:cs="Arial"/>
          <w:color w:val="auto"/>
          <w:sz w:val="20"/>
          <w:szCs w:val="20"/>
        </w:rPr>
        <w:t>,</w:t>
      </w:r>
      <w:r w:rsidRPr="008A4A8A">
        <w:rPr>
          <w:rFonts w:ascii="Arial" w:hAnsi="Arial" w:cs="Arial"/>
          <w:color w:val="auto"/>
          <w:sz w:val="20"/>
          <w:szCs w:val="20"/>
        </w:rPr>
        <w:t xml:space="preserve"> 3668-3679.</w:t>
      </w:r>
    </w:p>
    <w:p w14:paraId="5666EB75"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Salman, T., Temel, F., Turan, N., &amp; Ardalı, Y. (2016). Adsorption of lead (II) ions onto diatomite from aqueous solutions: Mechanism, isotherm and kinetic studies. </w:t>
      </w:r>
      <w:r w:rsidRPr="008A4A8A">
        <w:rPr>
          <w:rFonts w:ascii="Arial" w:hAnsi="Arial" w:cs="Arial"/>
          <w:i/>
          <w:iCs/>
          <w:color w:val="auto"/>
          <w:sz w:val="20"/>
          <w:szCs w:val="20"/>
        </w:rPr>
        <w:t>Global NEST Journal</w:t>
      </w:r>
      <w:r w:rsidRPr="008A4A8A">
        <w:rPr>
          <w:rFonts w:ascii="Arial" w:hAnsi="Arial" w:cs="Arial"/>
          <w:color w:val="auto"/>
          <w:sz w:val="20"/>
          <w:szCs w:val="20"/>
        </w:rPr>
        <w:t>, </w:t>
      </w:r>
      <w:r w:rsidRPr="008A4A8A">
        <w:rPr>
          <w:rFonts w:ascii="Arial" w:hAnsi="Arial" w:cs="Arial"/>
          <w:i/>
          <w:iCs/>
          <w:color w:val="auto"/>
          <w:sz w:val="20"/>
          <w:szCs w:val="20"/>
        </w:rPr>
        <w:t>18</w:t>
      </w:r>
      <w:r w:rsidRPr="008A4A8A">
        <w:rPr>
          <w:rFonts w:ascii="Arial" w:hAnsi="Arial" w:cs="Arial"/>
          <w:color w:val="auto"/>
          <w:sz w:val="20"/>
          <w:szCs w:val="20"/>
        </w:rPr>
        <w:t>(1)</w:t>
      </w:r>
      <w:r>
        <w:rPr>
          <w:rFonts w:ascii="Arial" w:hAnsi="Arial" w:cs="Arial"/>
          <w:color w:val="auto"/>
          <w:sz w:val="20"/>
          <w:szCs w:val="20"/>
        </w:rPr>
        <w:t>,</w:t>
      </w:r>
      <w:r w:rsidRPr="008A4A8A">
        <w:rPr>
          <w:rFonts w:ascii="Arial" w:hAnsi="Arial" w:cs="Arial"/>
          <w:color w:val="auto"/>
          <w:sz w:val="20"/>
          <w:szCs w:val="20"/>
        </w:rPr>
        <w:t>1-10</w:t>
      </w:r>
    </w:p>
    <w:p w14:paraId="4563CB88"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Şenol, Z. M., &amp; Şimşek, S. (2020). Removal of Pb2+ ions from aqueous medium by using chitosan-diatomite composite: equilibrium, kinetic and thermodynamic studies. </w:t>
      </w:r>
      <w:r w:rsidRPr="008A4A8A">
        <w:rPr>
          <w:rFonts w:ascii="Arial" w:hAnsi="Arial" w:cs="Arial"/>
          <w:i/>
          <w:iCs/>
          <w:color w:val="auto"/>
          <w:sz w:val="20"/>
          <w:szCs w:val="20"/>
        </w:rPr>
        <w:t>Journal of the Turkish Chemical Society Section A: Chemistry</w:t>
      </w:r>
      <w:r w:rsidRPr="008A4A8A">
        <w:rPr>
          <w:rFonts w:ascii="Arial" w:hAnsi="Arial" w:cs="Arial"/>
          <w:color w:val="auto"/>
          <w:sz w:val="20"/>
          <w:szCs w:val="20"/>
        </w:rPr>
        <w:t>, </w:t>
      </w:r>
      <w:r w:rsidRPr="008A4A8A">
        <w:rPr>
          <w:rFonts w:ascii="Arial" w:hAnsi="Arial" w:cs="Arial"/>
          <w:i/>
          <w:iCs/>
          <w:color w:val="auto"/>
          <w:sz w:val="20"/>
          <w:szCs w:val="20"/>
        </w:rPr>
        <w:t>7</w:t>
      </w:r>
      <w:r w:rsidRPr="008A4A8A">
        <w:rPr>
          <w:rFonts w:ascii="Arial" w:hAnsi="Arial" w:cs="Arial"/>
          <w:color w:val="auto"/>
          <w:sz w:val="20"/>
          <w:szCs w:val="20"/>
        </w:rPr>
        <w:t>(1), 307-318.</w:t>
      </w:r>
    </w:p>
    <w:p w14:paraId="20840D0E" w14:textId="77777777" w:rsidR="00344F02" w:rsidRPr="008A4A8A" w:rsidRDefault="00344F02" w:rsidP="008A4A8A">
      <w:pPr>
        <w:spacing w:after="0" w:line="360" w:lineRule="auto"/>
        <w:contextualSpacing/>
        <w:jc w:val="both"/>
        <w:rPr>
          <w:rFonts w:ascii="Arial" w:hAnsi="Arial" w:cs="Arial"/>
          <w:color w:val="auto"/>
          <w:sz w:val="20"/>
          <w:szCs w:val="20"/>
        </w:rPr>
      </w:pPr>
      <w:bookmarkStart w:id="30" w:name="_Hlk110607950"/>
      <w:r w:rsidRPr="008A4A8A">
        <w:rPr>
          <w:rFonts w:ascii="Arial" w:hAnsi="Arial" w:cs="Arial"/>
          <w:color w:val="auto"/>
          <w:sz w:val="20"/>
          <w:szCs w:val="20"/>
        </w:rPr>
        <w:t>Sun</w:t>
      </w:r>
      <w:bookmarkEnd w:id="30"/>
      <w:r w:rsidRPr="008A4A8A">
        <w:rPr>
          <w:rFonts w:ascii="Arial" w:hAnsi="Arial" w:cs="Arial"/>
          <w:color w:val="auto"/>
          <w:sz w:val="20"/>
          <w:szCs w:val="20"/>
        </w:rPr>
        <w:t xml:space="preserve">, L., Wang, J., Wu, J., Wang, T., Du, Y., Li, Y., &amp; Li, H. (2019). Constructing </w:t>
      </w:r>
      <w:bookmarkStart w:id="31" w:name="_Hlk110609298"/>
      <w:r w:rsidRPr="008A4A8A">
        <w:rPr>
          <w:rFonts w:ascii="Arial" w:hAnsi="Arial" w:cs="Arial"/>
          <w:color w:val="auto"/>
          <w:sz w:val="20"/>
          <w:szCs w:val="20"/>
        </w:rPr>
        <w:t xml:space="preserve">nanostructured silicates on diatomite for Pb (II) and Cd (II) removal. </w:t>
      </w:r>
      <w:bookmarkEnd w:id="31"/>
      <w:r w:rsidRPr="008A4A8A">
        <w:rPr>
          <w:rFonts w:ascii="Arial" w:hAnsi="Arial" w:cs="Arial"/>
          <w:i/>
          <w:iCs/>
          <w:color w:val="auto"/>
          <w:sz w:val="20"/>
          <w:szCs w:val="20"/>
        </w:rPr>
        <w:t>Journal of Materials Science</w:t>
      </w:r>
      <w:r w:rsidRPr="008A4A8A">
        <w:rPr>
          <w:rFonts w:ascii="Arial" w:hAnsi="Arial" w:cs="Arial"/>
          <w:color w:val="auto"/>
          <w:sz w:val="20"/>
          <w:szCs w:val="20"/>
        </w:rPr>
        <w:t xml:space="preserve">, </w:t>
      </w:r>
      <w:r w:rsidRPr="008A4A8A">
        <w:rPr>
          <w:rFonts w:ascii="Arial" w:hAnsi="Arial" w:cs="Arial"/>
          <w:i/>
          <w:iCs/>
          <w:color w:val="auto"/>
          <w:sz w:val="20"/>
          <w:szCs w:val="20"/>
        </w:rPr>
        <w:t>54</w:t>
      </w:r>
      <w:r w:rsidRPr="008A4A8A">
        <w:rPr>
          <w:rFonts w:ascii="Arial" w:hAnsi="Arial" w:cs="Arial"/>
          <w:color w:val="auto"/>
          <w:sz w:val="20"/>
          <w:szCs w:val="20"/>
        </w:rPr>
        <w:t>(9)</w:t>
      </w:r>
      <w:r>
        <w:rPr>
          <w:rFonts w:ascii="Arial" w:hAnsi="Arial" w:cs="Arial"/>
          <w:color w:val="auto"/>
          <w:sz w:val="20"/>
          <w:szCs w:val="20"/>
        </w:rPr>
        <w:t>,</w:t>
      </w:r>
      <w:r w:rsidRPr="008A4A8A">
        <w:rPr>
          <w:rFonts w:ascii="Arial" w:hAnsi="Arial" w:cs="Arial"/>
          <w:color w:val="auto"/>
          <w:sz w:val="20"/>
          <w:szCs w:val="20"/>
        </w:rPr>
        <w:t xml:space="preserve"> 6882-6894.</w:t>
      </w:r>
    </w:p>
    <w:p w14:paraId="04F5941A" w14:textId="77777777" w:rsidR="00344F02" w:rsidRPr="008A4A8A" w:rsidRDefault="00344F02" w:rsidP="008A4A8A">
      <w:pPr>
        <w:spacing w:after="0" w:line="360" w:lineRule="auto"/>
        <w:contextualSpacing/>
        <w:jc w:val="both"/>
        <w:rPr>
          <w:rFonts w:ascii="Arial" w:hAnsi="Arial" w:cs="Arial"/>
          <w:color w:val="auto"/>
          <w:sz w:val="20"/>
          <w:szCs w:val="20"/>
        </w:rPr>
      </w:pPr>
      <w:bookmarkStart w:id="32" w:name="_Hlk174118730"/>
      <w:r w:rsidRPr="008A4A8A">
        <w:rPr>
          <w:rFonts w:ascii="Arial" w:hAnsi="Arial" w:cs="Arial"/>
          <w:color w:val="auto"/>
          <w:sz w:val="20"/>
          <w:szCs w:val="20"/>
        </w:rPr>
        <w:t>Thanthri</w:t>
      </w:r>
      <w:bookmarkEnd w:id="32"/>
      <w:r w:rsidRPr="008A4A8A">
        <w:rPr>
          <w:rFonts w:ascii="Arial" w:hAnsi="Arial" w:cs="Arial"/>
          <w:color w:val="auto"/>
          <w:sz w:val="20"/>
          <w:szCs w:val="20"/>
        </w:rPr>
        <w:t>, S. H. P., Ranaweera, K. H., &amp; Perera, B. A. (2021). Adsorption study of Cu2+ ions from aqueous solutions by bael flowers (Aegle marmelos). </w:t>
      </w:r>
      <w:r w:rsidRPr="008A4A8A">
        <w:rPr>
          <w:rFonts w:ascii="Arial" w:hAnsi="Arial" w:cs="Arial"/>
          <w:i/>
          <w:iCs/>
          <w:color w:val="auto"/>
          <w:sz w:val="20"/>
          <w:szCs w:val="20"/>
        </w:rPr>
        <w:t>Biointerface Res. Appl. Chem</w:t>
      </w:r>
      <w:r w:rsidRPr="008A4A8A">
        <w:rPr>
          <w:rFonts w:ascii="Arial" w:hAnsi="Arial" w:cs="Arial"/>
          <w:color w:val="auto"/>
          <w:sz w:val="20"/>
          <w:szCs w:val="20"/>
        </w:rPr>
        <w:t>, </w:t>
      </w:r>
      <w:r w:rsidRPr="008A4A8A">
        <w:rPr>
          <w:rFonts w:ascii="Arial" w:hAnsi="Arial" w:cs="Arial"/>
          <w:i/>
          <w:iCs/>
          <w:color w:val="auto"/>
          <w:sz w:val="20"/>
          <w:szCs w:val="20"/>
        </w:rPr>
        <w:t>11</w:t>
      </w:r>
      <w:r w:rsidRPr="008A4A8A">
        <w:rPr>
          <w:rFonts w:ascii="Arial" w:hAnsi="Arial" w:cs="Arial"/>
          <w:color w:val="auto"/>
          <w:sz w:val="20"/>
          <w:szCs w:val="20"/>
        </w:rPr>
        <w:t>(4), 11891-11904.</w:t>
      </w:r>
    </w:p>
    <w:p w14:paraId="5C3F5DE5"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Tomno, R. M., Nzeve, J. K., Mailu, S. N., Shitanda, D., &amp; Waswa, F. (2020). Heavy metal contamination of water, soil and vegetables in urban streams in Machakos municipality, Kenya. </w:t>
      </w:r>
      <w:r w:rsidRPr="008A4A8A">
        <w:rPr>
          <w:rFonts w:ascii="Arial" w:hAnsi="Arial" w:cs="Arial"/>
          <w:i/>
          <w:iCs/>
          <w:color w:val="auto"/>
          <w:sz w:val="20"/>
          <w:szCs w:val="20"/>
        </w:rPr>
        <w:t>Scientific African</w:t>
      </w:r>
      <w:r w:rsidRPr="008A4A8A">
        <w:rPr>
          <w:rFonts w:ascii="Arial" w:hAnsi="Arial" w:cs="Arial"/>
          <w:color w:val="auto"/>
          <w:sz w:val="20"/>
          <w:szCs w:val="20"/>
        </w:rPr>
        <w:t>, </w:t>
      </w:r>
      <w:r w:rsidRPr="008A4A8A">
        <w:rPr>
          <w:rFonts w:ascii="Arial" w:hAnsi="Arial" w:cs="Arial"/>
          <w:i/>
          <w:iCs/>
          <w:color w:val="auto"/>
          <w:sz w:val="20"/>
          <w:szCs w:val="20"/>
        </w:rPr>
        <w:t>9</w:t>
      </w:r>
      <w:r>
        <w:rPr>
          <w:rFonts w:ascii="Arial" w:hAnsi="Arial" w:cs="Arial"/>
          <w:color w:val="auto"/>
          <w:sz w:val="20"/>
          <w:szCs w:val="20"/>
        </w:rPr>
        <w:t>,</w:t>
      </w:r>
      <w:r w:rsidRPr="008A4A8A">
        <w:rPr>
          <w:rFonts w:ascii="Arial" w:hAnsi="Arial" w:cs="Arial"/>
          <w:color w:val="auto"/>
          <w:sz w:val="20"/>
          <w:szCs w:val="20"/>
        </w:rPr>
        <w:t xml:space="preserve"> 1-9.</w:t>
      </w:r>
    </w:p>
    <w:p w14:paraId="0601F9BB" w14:textId="77777777" w:rsidR="00344F02" w:rsidRPr="008A4A8A" w:rsidRDefault="00344F02" w:rsidP="008A4A8A">
      <w:pPr>
        <w:spacing w:after="0" w:line="360" w:lineRule="auto"/>
        <w:contextualSpacing/>
        <w:jc w:val="both"/>
        <w:rPr>
          <w:rFonts w:ascii="Arial" w:hAnsi="Arial" w:cs="Arial"/>
          <w:color w:val="auto"/>
          <w:sz w:val="20"/>
          <w:szCs w:val="20"/>
        </w:rPr>
      </w:pPr>
      <w:bookmarkStart w:id="33" w:name="_Hlk174061511"/>
      <w:r w:rsidRPr="008A4A8A">
        <w:rPr>
          <w:rFonts w:ascii="Arial" w:hAnsi="Arial" w:cs="Arial"/>
          <w:color w:val="auto"/>
          <w:sz w:val="20"/>
          <w:szCs w:val="20"/>
        </w:rPr>
        <w:t>Tunceli</w:t>
      </w:r>
      <w:bookmarkEnd w:id="33"/>
      <w:r w:rsidRPr="008A4A8A">
        <w:rPr>
          <w:rFonts w:ascii="Arial" w:hAnsi="Arial" w:cs="Arial"/>
          <w:color w:val="auto"/>
          <w:sz w:val="20"/>
          <w:szCs w:val="20"/>
        </w:rPr>
        <w:t>, A., Ulaş, A., Acar, O., &amp; Türker, A. R. (2022). Adsorption isotherms, kinetic and thermodynamic studies on cadmium and lead ions from water solutions using Amberlyst 15 resin. </w:t>
      </w:r>
      <w:r w:rsidRPr="008A4A8A">
        <w:rPr>
          <w:rFonts w:ascii="Arial" w:hAnsi="Arial" w:cs="Arial"/>
          <w:i/>
          <w:iCs/>
          <w:color w:val="auto"/>
          <w:sz w:val="20"/>
          <w:szCs w:val="20"/>
        </w:rPr>
        <w:t>Turkish Journal of Chemistry</w:t>
      </w:r>
      <w:r w:rsidRPr="008A4A8A">
        <w:rPr>
          <w:rFonts w:ascii="Arial" w:hAnsi="Arial" w:cs="Arial"/>
          <w:color w:val="auto"/>
          <w:sz w:val="20"/>
          <w:szCs w:val="20"/>
        </w:rPr>
        <w:t>, </w:t>
      </w:r>
      <w:r w:rsidRPr="008A4A8A">
        <w:rPr>
          <w:rFonts w:ascii="Arial" w:hAnsi="Arial" w:cs="Arial"/>
          <w:i/>
          <w:iCs/>
          <w:color w:val="auto"/>
          <w:sz w:val="20"/>
          <w:szCs w:val="20"/>
        </w:rPr>
        <w:t>46</w:t>
      </w:r>
      <w:r w:rsidRPr="008A4A8A">
        <w:rPr>
          <w:rFonts w:ascii="Arial" w:hAnsi="Arial" w:cs="Arial"/>
          <w:color w:val="auto"/>
          <w:sz w:val="20"/>
          <w:szCs w:val="20"/>
        </w:rPr>
        <w:t xml:space="preserve">(1), 193-205. </w:t>
      </w:r>
    </w:p>
    <w:p w14:paraId="14D61EC1" w14:textId="77777777" w:rsidR="00344F02" w:rsidRPr="008A4A8A" w:rsidRDefault="00344F02" w:rsidP="008A4A8A">
      <w:pPr>
        <w:spacing w:after="0" w:line="360" w:lineRule="auto"/>
        <w:contextualSpacing/>
        <w:jc w:val="both"/>
        <w:rPr>
          <w:rFonts w:ascii="Arial" w:eastAsia="Times New Roman" w:hAnsi="Arial" w:cs="Arial"/>
          <w:color w:val="auto"/>
          <w:sz w:val="20"/>
          <w:szCs w:val="20"/>
          <w:lang w:val="en-GB" w:eastAsia="en-GB"/>
        </w:rPr>
      </w:pPr>
      <w:bookmarkStart w:id="34" w:name="_Hlk11517714"/>
      <w:r w:rsidRPr="008A4A8A">
        <w:rPr>
          <w:rFonts w:ascii="Arial" w:eastAsia="Times New Roman" w:hAnsi="Arial" w:cs="Arial"/>
          <w:color w:val="auto"/>
          <w:sz w:val="20"/>
          <w:szCs w:val="20"/>
          <w:lang w:val="en-GB" w:eastAsia="en-GB"/>
        </w:rPr>
        <w:t xml:space="preserve">Uddin, M. K. (2017). </w:t>
      </w:r>
      <w:bookmarkEnd w:id="34"/>
      <w:r w:rsidRPr="008A4A8A">
        <w:rPr>
          <w:rFonts w:ascii="Arial" w:eastAsia="Times New Roman" w:hAnsi="Arial" w:cs="Arial"/>
          <w:color w:val="auto"/>
          <w:sz w:val="20"/>
          <w:szCs w:val="20"/>
          <w:lang w:val="en-GB" w:eastAsia="en-GB"/>
        </w:rPr>
        <w:t xml:space="preserve">A review on the adsorption of heavy metals by clay minerals, with special focus on the past decade. </w:t>
      </w:r>
      <w:r w:rsidRPr="008A4A8A">
        <w:rPr>
          <w:rFonts w:ascii="Arial" w:eastAsia="Times New Roman" w:hAnsi="Arial" w:cs="Arial"/>
          <w:i/>
          <w:iCs/>
          <w:color w:val="auto"/>
          <w:sz w:val="20"/>
          <w:szCs w:val="20"/>
          <w:lang w:val="en-GB" w:eastAsia="en-GB"/>
        </w:rPr>
        <w:t>Chemical Engineering Journal</w:t>
      </w:r>
      <w:r w:rsidRPr="008A4A8A">
        <w:rPr>
          <w:rFonts w:ascii="Arial" w:eastAsia="Times New Roman" w:hAnsi="Arial" w:cs="Arial"/>
          <w:color w:val="auto"/>
          <w:sz w:val="20"/>
          <w:szCs w:val="20"/>
          <w:lang w:val="en-GB" w:eastAsia="en-GB"/>
        </w:rPr>
        <w:t xml:space="preserve">, </w:t>
      </w:r>
      <w:r w:rsidRPr="008A4A8A">
        <w:rPr>
          <w:rFonts w:ascii="Arial" w:eastAsia="Times New Roman" w:hAnsi="Arial" w:cs="Arial"/>
          <w:i/>
          <w:iCs/>
          <w:color w:val="auto"/>
          <w:sz w:val="20"/>
          <w:szCs w:val="20"/>
          <w:lang w:val="en-GB" w:eastAsia="en-GB"/>
        </w:rPr>
        <w:t>308</w:t>
      </w:r>
      <w:r>
        <w:rPr>
          <w:rFonts w:ascii="Arial" w:eastAsia="Times New Roman" w:hAnsi="Arial" w:cs="Arial"/>
          <w:color w:val="auto"/>
          <w:sz w:val="20"/>
          <w:szCs w:val="20"/>
          <w:lang w:val="en-GB" w:eastAsia="en-GB"/>
        </w:rPr>
        <w:t>,</w:t>
      </w:r>
      <w:r w:rsidRPr="008A4A8A">
        <w:rPr>
          <w:rFonts w:ascii="Arial" w:eastAsia="Times New Roman" w:hAnsi="Arial" w:cs="Arial"/>
          <w:color w:val="auto"/>
          <w:sz w:val="20"/>
          <w:szCs w:val="20"/>
          <w:lang w:val="en-GB" w:eastAsia="en-GB"/>
        </w:rPr>
        <w:t xml:space="preserve"> 438-462.</w:t>
      </w:r>
    </w:p>
    <w:p w14:paraId="75667ED8"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bookmarkStart w:id="35" w:name="_Hlk167643109"/>
      <w:r w:rsidRPr="008A4A8A">
        <w:rPr>
          <w:rFonts w:ascii="Arial" w:hAnsi="Arial" w:cs="Arial"/>
          <w:color w:val="auto"/>
          <w:sz w:val="20"/>
          <w:szCs w:val="20"/>
          <w:shd w:val="clear" w:color="auto" w:fill="FFFFFF"/>
        </w:rPr>
        <w:t xml:space="preserve">Ungureanu, E. L., &amp; Mustatea, G. (2022). </w:t>
      </w:r>
      <w:bookmarkEnd w:id="35"/>
      <w:r w:rsidRPr="008A4A8A">
        <w:rPr>
          <w:rFonts w:ascii="Arial" w:hAnsi="Arial" w:cs="Arial"/>
          <w:color w:val="auto"/>
          <w:sz w:val="20"/>
          <w:szCs w:val="20"/>
          <w:shd w:val="clear" w:color="auto" w:fill="FFFFFF"/>
        </w:rPr>
        <w:t xml:space="preserve">Toxicity of heavy metals. </w:t>
      </w:r>
      <w:bookmarkStart w:id="36" w:name="_Hlk168493410"/>
      <w:r w:rsidRPr="008A4A8A">
        <w:rPr>
          <w:rFonts w:ascii="Arial" w:hAnsi="Arial" w:cs="Arial"/>
          <w:i/>
          <w:iCs/>
          <w:color w:val="auto"/>
          <w:sz w:val="20"/>
          <w:szCs w:val="20"/>
          <w:shd w:val="clear" w:color="auto" w:fill="FFFFFF"/>
        </w:rPr>
        <w:t>In:</w:t>
      </w:r>
      <w:r w:rsidRPr="008A4A8A">
        <w:rPr>
          <w:rFonts w:ascii="Arial" w:hAnsi="Arial" w:cs="Arial"/>
          <w:color w:val="auto"/>
          <w:sz w:val="20"/>
          <w:szCs w:val="20"/>
          <w:shd w:val="clear" w:color="auto" w:fill="FFFFFF"/>
        </w:rPr>
        <w:t xml:space="preserve"> M. H. Saleh, &amp; I. A. Hassan (Eds.). </w:t>
      </w:r>
      <w:bookmarkEnd w:id="36"/>
      <w:r w:rsidRPr="008A4A8A">
        <w:rPr>
          <w:rFonts w:ascii="Arial" w:hAnsi="Arial" w:cs="Arial"/>
          <w:i/>
          <w:iCs/>
          <w:color w:val="auto"/>
          <w:sz w:val="20"/>
          <w:szCs w:val="20"/>
          <w:shd w:val="clear" w:color="auto" w:fill="FFFFFF"/>
        </w:rPr>
        <w:t>Environmental Impact and Remediation of Heavy Metals</w:t>
      </w:r>
      <w:r w:rsidRPr="008A4A8A">
        <w:rPr>
          <w:rFonts w:ascii="Arial" w:hAnsi="Arial" w:cs="Arial"/>
          <w:color w:val="auto"/>
          <w:sz w:val="20"/>
          <w:szCs w:val="20"/>
          <w:shd w:val="clear" w:color="auto" w:fill="FFFFFF"/>
        </w:rPr>
        <w:t>. Intechopen Ltd, Rijeka, Croatia. pp. 18-39.</w:t>
      </w:r>
    </w:p>
    <w:p w14:paraId="781D0F2A"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Vassileva, P. S., Apostolova, M. S., Detcheva, A. K., &amp; Ivanova, E. H. (2013). Bulgarian natural diatomites: modification and characterization</w:t>
      </w:r>
      <w:r w:rsidRPr="008A4A8A">
        <w:rPr>
          <w:rFonts w:ascii="Arial" w:hAnsi="Arial" w:cs="Arial"/>
          <w:i/>
          <w:iCs/>
          <w:color w:val="auto"/>
          <w:sz w:val="20"/>
          <w:szCs w:val="20"/>
          <w:shd w:val="clear" w:color="auto" w:fill="FFFFFF"/>
        </w:rPr>
        <w:t>. Chemical Papers</w:t>
      </w:r>
      <w:r w:rsidRPr="008A4A8A">
        <w:rPr>
          <w:rFonts w:ascii="Arial" w:hAnsi="Arial" w:cs="Arial"/>
          <w:color w:val="auto"/>
          <w:sz w:val="20"/>
          <w:szCs w:val="20"/>
          <w:shd w:val="clear" w:color="auto" w:fill="FFFFFF"/>
        </w:rPr>
        <w:t xml:space="preserve">, </w:t>
      </w:r>
      <w:r w:rsidRPr="008A4A8A">
        <w:rPr>
          <w:rFonts w:ascii="Arial" w:hAnsi="Arial" w:cs="Arial"/>
          <w:i/>
          <w:iCs/>
          <w:color w:val="auto"/>
          <w:sz w:val="20"/>
          <w:szCs w:val="20"/>
          <w:shd w:val="clear" w:color="auto" w:fill="FFFFFF"/>
        </w:rPr>
        <w:t>67</w:t>
      </w:r>
      <w:r w:rsidRPr="008A4A8A">
        <w:rPr>
          <w:rFonts w:ascii="Arial" w:hAnsi="Arial" w:cs="Arial"/>
          <w:color w:val="auto"/>
          <w:sz w:val="20"/>
          <w:szCs w:val="20"/>
          <w:shd w:val="clear" w:color="auto" w:fill="FFFFFF"/>
        </w:rPr>
        <w:t>(3)</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342-349.</w:t>
      </w:r>
    </w:p>
    <w:p w14:paraId="0DDBB147" w14:textId="77777777" w:rsidR="00344F02" w:rsidRPr="00CE2FDB" w:rsidRDefault="00344F02" w:rsidP="00CE2FDB">
      <w:pPr>
        <w:spacing w:after="0" w:line="360" w:lineRule="auto"/>
        <w:jc w:val="both"/>
        <w:rPr>
          <w:rFonts w:ascii="Arial" w:hAnsi="Arial" w:cs="Arial"/>
          <w:sz w:val="20"/>
          <w:szCs w:val="20"/>
          <w:shd w:val="clear" w:color="auto" w:fill="FFFFFF"/>
        </w:rPr>
      </w:pPr>
      <w:r w:rsidRPr="00CE2FDB">
        <w:rPr>
          <w:rFonts w:ascii="Arial" w:hAnsi="Arial" w:cs="Arial"/>
          <w:sz w:val="20"/>
          <w:szCs w:val="20"/>
          <w:shd w:val="clear" w:color="auto" w:fill="FFFFFF"/>
        </w:rPr>
        <w:t>Zhang, G., Cai, D., Wang, M., Zhang, C., Zhang, J., &amp; Wu, Z. (2013). Microstructural modification of diatomite by acid treatment, high-speed shear, and ultrasound. </w:t>
      </w:r>
      <w:r w:rsidRPr="00CE2FDB">
        <w:rPr>
          <w:rFonts w:ascii="Arial" w:hAnsi="Arial" w:cs="Arial"/>
          <w:i/>
          <w:iCs/>
          <w:sz w:val="20"/>
          <w:szCs w:val="20"/>
          <w:shd w:val="clear" w:color="auto" w:fill="FFFFFF"/>
        </w:rPr>
        <w:t>Microporous and Mesoporous Materials</w:t>
      </w:r>
      <w:r w:rsidRPr="00CE2FDB">
        <w:rPr>
          <w:rFonts w:ascii="Arial" w:hAnsi="Arial" w:cs="Arial"/>
          <w:sz w:val="20"/>
          <w:szCs w:val="20"/>
          <w:shd w:val="clear" w:color="auto" w:fill="FFFFFF"/>
        </w:rPr>
        <w:t>, </w:t>
      </w:r>
      <w:r w:rsidRPr="00CE2FDB">
        <w:rPr>
          <w:rFonts w:ascii="Arial" w:hAnsi="Arial" w:cs="Arial"/>
          <w:i/>
          <w:iCs/>
          <w:sz w:val="20"/>
          <w:szCs w:val="20"/>
          <w:shd w:val="clear" w:color="auto" w:fill="FFFFFF"/>
        </w:rPr>
        <w:t>165</w:t>
      </w:r>
      <w:r w:rsidRPr="00CE2FDB">
        <w:rPr>
          <w:rFonts w:ascii="Arial" w:hAnsi="Arial" w:cs="Arial"/>
          <w:sz w:val="20"/>
          <w:szCs w:val="20"/>
          <w:shd w:val="clear" w:color="auto" w:fill="FFFFFF"/>
        </w:rPr>
        <w:t>: 106-112.</w:t>
      </w:r>
    </w:p>
    <w:p w14:paraId="402C9D60" w14:textId="77777777" w:rsidR="00344F02" w:rsidRPr="008A4A8A" w:rsidRDefault="00344F02" w:rsidP="008A4A8A">
      <w:pPr>
        <w:spacing w:after="0" w:line="360" w:lineRule="auto"/>
        <w:contextualSpacing/>
        <w:jc w:val="both"/>
        <w:rPr>
          <w:rFonts w:ascii="Arial" w:hAnsi="Arial" w:cs="Arial"/>
          <w:color w:val="auto"/>
          <w:sz w:val="20"/>
          <w:szCs w:val="20"/>
          <w:shd w:val="clear" w:color="auto" w:fill="FFFFFF"/>
        </w:rPr>
      </w:pPr>
      <w:r w:rsidRPr="008A4A8A">
        <w:rPr>
          <w:rFonts w:ascii="Arial" w:hAnsi="Arial" w:cs="Arial"/>
          <w:color w:val="auto"/>
          <w:sz w:val="20"/>
          <w:szCs w:val="20"/>
          <w:shd w:val="clear" w:color="auto" w:fill="FFFFFF"/>
        </w:rPr>
        <w:t>Zhang, P., Guo, Q., Tao, J., Ma, D., &amp; Wang, Y. (2019). Aging mechanism of a diatomite-modified asphalt binder using Fourier-Transform Infrared (FTIR) Spectroscopy analysis. </w:t>
      </w:r>
      <w:r w:rsidRPr="008A4A8A">
        <w:rPr>
          <w:rFonts w:ascii="Arial" w:hAnsi="Arial" w:cs="Arial"/>
          <w:i/>
          <w:iCs/>
          <w:color w:val="auto"/>
          <w:sz w:val="20"/>
          <w:szCs w:val="20"/>
          <w:shd w:val="clear" w:color="auto" w:fill="FFFFFF"/>
        </w:rPr>
        <w:t>Materials</w:t>
      </w:r>
      <w:r w:rsidRPr="008A4A8A">
        <w:rPr>
          <w:rFonts w:ascii="Arial" w:hAnsi="Arial" w:cs="Arial"/>
          <w:color w:val="auto"/>
          <w:sz w:val="20"/>
          <w:szCs w:val="20"/>
          <w:shd w:val="clear" w:color="auto" w:fill="FFFFFF"/>
        </w:rPr>
        <w:t>, </w:t>
      </w:r>
      <w:r w:rsidRPr="008A4A8A">
        <w:rPr>
          <w:rFonts w:ascii="Arial" w:hAnsi="Arial" w:cs="Arial"/>
          <w:i/>
          <w:iCs/>
          <w:color w:val="auto"/>
          <w:sz w:val="20"/>
          <w:szCs w:val="20"/>
          <w:shd w:val="clear" w:color="auto" w:fill="FFFFFF"/>
        </w:rPr>
        <w:t>12</w:t>
      </w:r>
      <w:r w:rsidRPr="008A4A8A">
        <w:rPr>
          <w:rFonts w:ascii="Arial" w:hAnsi="Arial" w:cs="Arial"/>
          <w:color w:val="auto"/>
          <w:sz w:val="20"/>
          <w:szCs w:val="20"/>
          <w:shd w:val="clear" w:color="auto" w:fill="FFFFFF"/>
        </w:rPr>
        <w:t>(6)</w:t>
      </w:r>
      <w:r>
        <w:rPr>
          <w:rFonts w:ascii="Arial" w:hAnsi="Arial" w:cs="Arial"/>
          <w:color w:val="auto"/>
          <w:sz w:val="20"/>
          <w:szCs w:val="20"/>
          <w:shd w:val="clear" w:color="auto" w:fill="FFFFFF"/>
        </w:rPr>
        <w:t>,</w:t>
      </w:r>
      <w:r w:rsidRPr="008A4A8A">
        <w:rPr>
          <w:rFonts w:ascii="Arial" w:hAnsi="Arial" w:cs="Arial"/>
          <w:color w:val="auto"/>
          <w:sz w:val="20"/>
          <w:szCs w:val="20"/>
          <w:shd w:val="clear" w:color="auto" w:fill="FFFFFF"/>
        </w:rPr>
        <w:t xml:space="preserve"> 988-999.</w:t>
      </w:r>
    </w:p>
    <w:p w14:paraId="0A9E48A4"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 xml:space="preserve">Zhao, Y., Tian, G., Duan, X., Liang, X., Meng, J., &amp; Liang, J. (2019). Environmental applications of diatomite minerals in removing heavy metals from water. </w:t>
      </w:r>
      <w:r w:rsidRPr="008A4A8A">
        <w:rPr>
          <w:rFonts w:ascii="Arial" w:hAnsi="Arial" w:cs="Arial"/>
          <w:i/>
          <w:iCs/>
          <w:color w:val="auto"/>
          <w:sz w:val="20"/>
          <w:szCs w:val="20"/>
        </w:rPr>
        <w:t>Industrial &amp; Engineering Chemistry Research, 58</w:t>
      </w:r>
      <w:r w:rsidRPr="008A4A8A">
        <w:rPr>
          <w:rFonts w:ascii="Arial" w:hAnsi="Arial" w:cs="Arial"/>
          <w:color w:val="auto"/>
          <w:sz w:val="20"/>
          <w:szCs w:val="20"/>
        </w:rPr>
        <w:t>(27)</w:t>
      </w:r>
      <w:r>
        <w:rPr>
          <w:rFonts w:ascii="Arial" w:hAnsi="Arial" w:cs="Arial"/>
          <w:color w:val="auto"/>
          <w:sz w:val="20"/>
          <w:szCs w:val="20"/>
        </w:rPr>
        <w:t>,</w:t>
      </w:r>
      <w:r w:rsidRPr="008A4A8A">
        <w:rPr>
          <w:rFonts w:ascii="Arial" w:hAnsi="Arial" w:cs="Arial"/>
          <w:color w:val="auto"/>
          <w:sz w:val="20"/>
          <w:szCs w:val="20"/>
        </w:rPr>
        <w:t xml:space="preserve"> 11638-11652.</w:t>
      </w:r>
    </w:p>
    <w:p w14:paraId="75556A1B" w14:textId="77777777" w:rsidR="00344F02" w:rsidRPr="008A4A8A" w:rsidRDefault="00344F02" w:rsidP="008A4A8A">
      <w:pPr>
        <w:spacing w:after="0" w:line="360" w:lineRule="auto"/>
        <w:contextualSpacing/>
        <w:jc w:val="both"/>
        <w:rPr>
          <w:rFonts w:ascii="Arial" w:hAnsi="Arial" w:cs="Arial"/>
          <w:color w:val="auto"/>
          <w:sz w:val="20"/>
          <w:szCs w:val="20"/>
        </w:rPr>
      </w:pPr>
      <w:r w:rsidRPr="008A4A8A">
        <w:rPr>
          <w:rFonts w:ascii="Arial" w:hAnsi="Arial" w:cs="Arial"/>
          <w:color w:val="auto"/>
          <w:sz w:val="20"/>
          <w:szCs w:val="20"/>
        </w:rPr>
        <w:t>Zulfiqar, K., Sabir, A. A., Nawaz, A. R., &amp; Farasat, F. (2024). Urbanization in a globalized world: Reviewing environmental sustainability in developing countries. </w:t>
      </w:r>
      <w:r w:rsidRPr="008A4A8A">
        <w:rPr>
          <w:rFonts w:ascii="Arial" w:hAnsi="Arial" w:cs="Arial"/>
          <w:i/>
          <w:iCs/>
          <w:color w:val="auto"/>
          <w:sz w:val="20"/>
          <w:szCs w:val="20"/>
        </w:rPr>
        <w:t>Population and Economics</w:t>
      </w:r>
      <w:r w:rsidRPr="008A4A8A">
        <w:rPr>
          <w:rFonts w:ascii="Arial" w:hAnsi="Arial" w:cs="Arial"/>
          <w:color w:val="auto"/>
          <w:sz w:val="20"/>
          <w:szCs w:val="20"/>
        </w:rPr>
        <w:t>, </w:t>
      </w:r>
      <w:r w:rsidRPr="008A4A8A">
        <w:rPr>
          <w:rFonts w:ascii="Arial" w:hAnsi="Arial" w:cs="Arial"/>
          <w:i/>
          <w:iCs/>
          <w:color w:val="auto"/>
          <w:sz w:val="20"/>
          <w:szCs w:val="20"/>
        </w:rPr>
        <w:t>8</w:t>
      </w:r>
      <w:r w:rsidRPr="008A4A8A">
        <w:rPr>
          <w:rFonts w:ascii="Arial" w:hAnsi="Arial" w:cs="Arial"/>
          <w:color w:val="auto"/>
          <w:sz w:val="20"/>
          <w:szCs w:val="20"/>
        </w:rPr>
        <w:t>(3), 70-85.</w:t>
      </w:r>
    </w:p>
    <w:sectPr w:rsidR="00344F02" w:rsidRPr="008A4A8A" w:rsidSect="00251CBA">
      <w:headerReference w:type="even" r:id="rId35"/>
      <w:headerReference w:type="default" r:id="rId36"/>
      <w:footerReference w:type="even" r:id="rId37"/>
      <w:footerReference w:type="default" r:id="rId38"/>
      <w:headerReference w:type="first" r:id="rId39"/>
      <w:footerReference w:type="first" r:id="rId40"/>
      <w:pgSz w:w="11906" w:h="16838"/>
      <w:pgMar w:top="1134" w:right="907" w:bottom="907" w:left="119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A782F" w14:textId="77777777" w:rsidR="007C4B2A" w:rsidRDefault="007C4B2A" w:rsidP="006229ED">
      <w:pPr>
        <w:spacing w:after="0" w:line="240" w:lineRule="auto"/>
      </w:pPr>
      <w:r>
        <w:separator/>
      </w:r>
    </w:p>
  </w:endnote>
  <w:endnote w:type="continuationSeparator" w:id="0">
    <w:p w14:paraId="3875B0AE" w14:textId="77777777" w:rsidR="007C4B2A" w:rsidRDefault="007C4B2A" w:rsidP="00622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2F92" w14:textId="77777777" w:rsidR="005506D7" w:rsidRDefault="00550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586771"/>
      <w:docPartObj>
        <w:docPartGallery w:val="Page Numbers (Bottom of Page)"/>
        <w:docPartUnique/>
      </w:docPartObj>
    </w:sdtPr>
    <w:sdtEndPr>
      <w:rPr>
        <w:noProof/>
      </w:rPr>
    </w:sdtEndPr>
    <w:sdtContent>
      <w:p w14:paraId="20A5B339" w14:textId="77777777" w:rsidR="006229ED" w:rsidRDefault="006229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D95140" w14:textId="77777777" w:rsidR="006229ED" w:rsidRDefault="00622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815E" w14:textId="77777777" w:rsidR="005506D7" w:rsidRDefault="00550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27A07" w14:textId="77777777" w:rsidR="007C4B2A" w:rsidRDefault="007C4B2A" w:rsidP="006229ED">
      <w:pPr>
        <w:spacing w:after="0" w:line="240" w:lineRule="auto"/>
      </w:pPr>
      <w:r>
        <w:separator/>
      </w:r>
    </w:p>
  </w:footnote>
  <w:footnote w:type="continuationSeparator" w:id="0">
    <w:p w14:paraId="70FB6328" w14:textId="77777777" w:rsidR="007C4B2A" w:rsidRDefault="007C4B2A" w:rsidP="00622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773D" w14:textId="3B36A603" w:rsidR="005506D7" w:rsidRDefault="005506D7">
    <w:pPr>
      <w:pStyle w:val="Header"/>
    </w:pPr>
    <w:r>
      <w:rPr>
        <w:noProof/>
      </w:rPr>
      <w:pict w14:anchorId="08B8F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08063" o:spid="_x0000_s2050" type="#_x0000_t136" style="position:absolute;margin-left:0;margin-top:0;width:621.25pt;height:70.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2226" w14:textId="5161CF7A" w:rsidR="005506D7" w:rsidRDefault="005506D7">
    <w:pPr>
      <w:pStyle w:val="Header"/>
    </w:pPr>
    <w:r>
      <w:rPr>
        <w:noProof/>
      </w:rPr>
      <w:pict w14:anchorId="679B7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08064" o:spid="_x0000_s2051" type="#_x0000_t136" style="position:absolute;margin-left:0;margin-top:0;width:621.25pt;height:70.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42FF0" w14:textId="2B95B0D1" w:rsidR="005506D7" w:rsidRDefault="005506D7">
    <w:pPr>
      <w:pStyle w:val="Header"/>
    </w:pPr>
    <w:r>
      <w:rPr>
        <w:noProof/>
      </w:rPr>
      <w:pict w14:anchorId="40919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08062" o:spid="_x0000_s2049" type="#_x0000_t136" style="position:absolute;margin-left:0;margin-top:0;width:621.25pt;height:70.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BC0"/>
    <w:multiLevelType w:val="hybridMultilevel"/>
    <w:tmpl w:val="8B3AB4B4"/>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5E574F"/>
    <w:multiLevelType w:val="multilevel"/>
    <w:tmpl w:val="9A065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452B2"/>
    <w:multiLevelType w:val="hybridMultilevel"/>
    <w:tmpl w:val="65ACF424"/>
    <w:lvl w:ilvl="0" w:tplc="DB0295E4">
      <w:start w:val="1"/>
      <w:numFmt w:val="decimal"/>
      <w:lvlText w:val="[%1]."/>
      <w:lvlJc w:val="left"/>
      <w:pPr>
        <w:ind w:left="720" w:hanging="360"/>
      </w:pPr>
      <w:rPr>
        <w:rFonts w:ascii="Times New Roman" w:hAnsi="Times New Roman" w:hint="default"/>
        <w:b w:val="0"/>
        <w:i w:val="0"/>
        <w:color w:val="000000" w:themeColor="text1"/>
        <w:sz w:val="1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BCE1B7A"/>
    <w:multiLevelType w:val="multilevel"/>
    <w:tmpl w:val="B76EA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3F7B38"/>
    <w:multiLevelType w:val="multilevel"/>
    <w:tmpl w:val="AAFC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EB55BE"/>
    <w:multiLevelType w:val="hybridMultilevel"/>
    <w:tmpl w:val="19AE94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A1C72E1"/>
    <w:multiLevelType w:val="hybridMultilevel"/>
    <w:tmpl w:val="7204A7E0"/>
    <w:lvl w:ilvl="0" w:tplc="E06057C6">
      <w:start w:val="1"/>
      <w:numFmt w:val="decimal"/>
      <w:lvlText w:val="%1."/>
      <w:lvlJc w:val="left"/>
      <w:pPr>
        <w:ind w:left="720" w:hanging="360"/>
      </w:pPr>
      <w:rPr>
        <w:rFonts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5BE48C7"/>
    <w:multiLevelType w:val="hybridMultilevel"/>
    <w:tmpl w:val="6088AC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7"/>
  </w:num>
  <w:num w:numId="5">
    <w:abstractNumId w:val="2"/>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0E6"/>
    <w:rsid w:val="00003DFE"/>
    <w:rsid w:val="00004501"/>
    <w:rsid w:val="00010268"/>
    <w:rsid w:val="00020105"/>
    <w:rsid w:val="00023DEA"/>
    <w:rsid w:val="00037387"/>
    <w:rsid w:val="00041BAA"/>
    <w:rsid w:val="00045376"/>
    <w:rsid w:val="0005482F"/>
    <w:rsid w:val="00057969"/>
    <w:rsid w:val="00063F27"/>
    <w:rsid w:val="000656A3"/>
    <w:rsid w:val="00066828"/>
    <w:rsid w:val="0007002D"/>
    <w:rsid w:val="00091067"/>
    <w:rsid w:val="00091FA0"/>
    <w:rsid w:val="00094D00"/>
    <w:rsid w:val="00096B41"/>
    <w:rsid w:val="000A3817"/>
    <w:rsid w:val="000B2332"/>
    <w:rsid w:val="000B53CA"/>
    <w:rsid w:val="000B7E91"/>
    <w:rsid w:val="000C7AB8"/>
    <w:rsid w:val="000E4E94"/>
    <w:rsid w:val="000F6313"/>
    <w:rsid w:val="000F7603"/>
    <w:rsid w:val="001064C6"/>
    <w:rsid w:val="00110C98"/>
    <w:rsid w:val="00111FC1"/>
    <w:rsid w:val="001205D8"/>
    <w:rsid w:val="00120BCA"/>
    <w:rsid w:val="00121075"/>
    <w:rsid w:val="001260C8"/>
    <w:rsid w:val="001341F9"/>
    <w:rsid w:val="00136001"/>
    <w:rsid w:val="00137BAF"/>
    <w:rsid w:val="00143E58"/>
    <w:rsid w:val="00153AE0"/>
    <w:rsid w:val="00155AE8"/>
    <w:rsid w:val="00163190"/>
    <w:rsid w:val="00163FD7"/>
    <w:rsid w:val="00166C56"/>
    <w:rsid w:val="00170DAC"/>
    <w:rsid w:val="00171F45"/>
    <w:rsid w:val="001740AF"/>
    <w:rsid w:val="001900E7"/>
    <w:rsid w:val="001A3393"/>
    <w:rsid w:val="001A58DC"/>
    <w:rsid w:val="001B17DC"/>
    <w:rsid w:val="001B7C46"/>
    <w:rsid w:val="001C29F9"/>
    <w:rsid w:val="001E6404"/>
    <w:rsid w:val="001F35F3"/>
    <w:rsid w:val="001F5BBF"/>
    <w:rsid w:val="00215F0D"/>
    <w:rsid w:val="002211CE"/>
    <w:rsid w:val="00233888"/>
    <w:rsid w:val="00243424"/>
    <w:rsid w:val="00245176"/>
    <w:rsid w:val="00251CBA"/>
    <w:rsid w:val="00274066"/>
    <w:rsid w:val="00274A80"/>
    <w:rsid w:val="00284FB5"/>
    <w:rsid w:val="0029168C"/>
    <w:rsid w:val="002926B4"/>
    <w:rsid w:val="002A325A"/>
    <w:rsid w:val="002A407D"/>
    <w:rsid w:val="002C27EC"/>
    <w:rsid w:val="002D1E9F"/>
    <w:rsid w:val="002D6A83"/>
    <w:rsid w:val="002E1B45"/>
    <w:rsid w:val="002F13D2"/>
    <w:rsid w:val="002F42F6"/>
    <w:rsid w:val="002F4AA6"/>
    <w:rsid w:val="003012BD"/>
    <w:rsid w:val="00301429"/>
    <w:rsid w:val="003027C8"/>
    <w:rsid w:val="00303DFC"/>
    <w:rsid w:val="00317EBC"/>
    <w:rsid w:val="00325289"/>
    <w:rsid w:val="00331D9A"/>
    <w:rsid w:val="00337883"/>
    <w:rsid w:val="0034095A"/>
    <w:rsid w:val="0034485A"/>
    <w:rsid w:val="00344F02"/>
    <w:rsid w:val="00347EAC"/>
    <w:rsid w:val="00350586"/>
    <w:rsid w:val="003518D7"/>
    <w:rsid w:val="00352B56"/>
    <w:rsid w:val="00355A6B"/>
    <w:rsid w:val="00360454"/>
    <w:rsid w:val="00362B3C"/>
    <w:rsid w:val="00364499"/>
    <w:rsid w:val="003737BC"/>
    <w:rsid w:val="00376052"/>
    <w:rsid w:val="003777C8"/>
    <w:rsid w:val="00377B4F"/>
    <w:rsid w:val="0038069E"/>
    <w:rsid w:val="00387EDB"/>
    <w:rsid w:val="00396287"/>
    <w:rsid w:val="00397D1B"/>
    <w:rsid w:val="003A295D"/>
    <w:rsid w:val="003A7897"/>
    <w:rsid w:val="003B0E5B"/>
    <w:rsid w:val="003B35EE"/>
    <w:rsid w:val="003B3906"/>
    <w:rsid w:val="003C23BF"/>
    <w:rsid w:val="003C47BA"/>
    <w:rsid w:val="003C52F3"/>
    <w:rsid w:val="003D3606"/>
    <w:rsid w:val="003D381B"/>
    <w:rsid w:val="003E0EA4"/>
    <w:rsid w:val="003F17C3"/>
    <w:rsid w:val="003F2A70"/>
    <w:rsid w:val="0041076C"/>
    <w:rsid w:val="00410BAA"/>
    <w:rsid w:val="004138FC"/>
    <w:rsid w:val="004263CC"/>
    <w:rsid w:val="00426C03"/>
    <w:rsid w:val="004343A4"/>
    <w:rsid w:val="0043658C"/>
    <w:rsid w:val="0044118F"/>
    <w:rsid w:val="00442670"/>
    <w:rsid w:val="00461B5B"/>
    <w:rsid w:val="00465153"/>
    <w:rsid w:val="004658CA"/>
    <w:rsid w:val="004661C6"/>
    <w:rsid w:val="00467B05"/>
    <w:rsid w:val="00470889"/>
    <w:rsid w:val="00471116"/>
    <w:rsid w:val="00472E27"/>
    <w:rsid w:val="00487970"/>
    <w:rsid w:val="004901D4"/>
    <w:rsid w:val="004B458C"/>
    <w:rsid w:val="004D5324"/>
    <w:rsid w:val="004E1C45"/>
    <w:rsid w:val="004F29FE"/>
    <w:rsid w:val="0050639B"/>
    <w:rsid w:val="005069DB"/>
    <w:rsid w:val="00513FAA"/>
    <w:rsid w:val="005227C4"/>
    <w:rsid w:val="0053562C"/>
    <w:rsid w:val="00543BCD"/>
    <w:rsid w:val="00546A46"/>
    <w:rsid w:val="005506D7"/>
    <w:rsid w:val="00552E43"/>
    <w:rsid w:val="00553029"/>
    <w:rsid w:val="00562161"/>
    <w:rsid w:val="00572EF0"/>
    <w:rsid w:val="0057589E"/>
    <w:rsid w:val="00591496"/>
    <w:rsid w:val="00593B65"/>
    <w:rsid w:val="00594DED"/>
    <w:rsid w:val="005969AD"/>
    <w:rsid w:val="0059712A"/>
    <w:rsid w:val="005B3B27"/>
    <w:rsid w:val="005B75BE"/>
    <w:rsid w:val="005C7724"/>
    <w:rsid w:val="005D00A3"/>
    <w:rsid w:val="005F27D2"/>
    <w:rsid w:val="006002E1"/>
    <w:rsid w:val="00602ADD"/>
    <w:rsid w:val="0060544E"/>
    <w:rsid w:val="006140B5"/>
    <w:rsid w:val="006229ED"/>
    <w:rsid w:val="006310B0"/>
    <w:rsid w:val="006356B1"/>
    <w:rsid w:val="00636862"/>
    <w:rsid w:val="0064079D"/>
    <w:rsid w:val="006566DA"/>
    <w:rsid w:val="006606ED"/>
    <w:rsid w:val="006645D5"/>
    <w:rsid w:val="006675EC"/>
    <w:rsid w:val="006737CA"/>
    <w:rsid w:val="006843D5"/>
    <w:rsid w:val="006876FF"/>
    <w:rsid w:val="00690DC0"/>
    <w:rsid w:val="0069262E"/>
    <w:rsid w:val="00693391"/>
    <w:rsid w:val="0069751B"/>
    <w:rsid w:val="006A2914"/>
    <w:rsid w:val="006B4B5D"/>
    <w:rsid w:val="006B6AF5"/>
    <w:rsid w:val="006C583B"/>
    <w:rsid w:val="006C7E80"/>
    <w:rsid w:val="006D66F7"/>
    <w:rsid w:val="006E0214"/>
    <w:rsid w:val="006F5DB7"/>
    <w:rsid w:val="00707E31"/>
    <w:rsid w:val="0075129C"/>
    <w:rsid w:val="00755845"/>
    <w:rsid w:val="007565C0"/>
    <w:rsid w:val="00765FAA"/>
    <w:rsid w:val="00771055"/>
    <w:rsid w:val="00771748"/>
    <w:rsid w:val="00782ACB"/>
    <w:rsid w:val="00795255"/>
    <w:rsid w:val="007A4955"/>
    <w:rsid w:val="007A62DB"/>
    <w:rsid w:val="007B1510"/>
    <w:rsid w:val="007B2CFA"/>
    <w:rsid w:val="007C0E85"/>
    <w:rsid w:val="007C3D4E"/>
    <w:rsid w:val="007C4B2A"/>
    <w:rsid w:val="007C7ED2"/>
    <w:rsid w:val="007D5A5B"/>
    <w:rsid w:val="007E5486"/>
    <w:rsid w:val="007F2BC3"/>
    <w:rsid w:val="007F6686"/>
    <w:rsid w:val="0081126C"/>
    <w:rsid w:val="00821085"/>
    <w:rsid w:val="0083526F"/>
    <w:rsid w:val="00835634"/>
    <w:rsid w:val="008378BA"/>
    <w:rsid w:val="00840FDB"/>
    <w:rsid w:val="00844019"/>
    <w:rsid w:val="00853C52"/>
    <w:rsid w:val="00853E42"/>
    <w:rsid w:val="00854EAB"/>
    <w:rsid w:val="00854ED8"/>
    <w:rsid w:val="008613D9"/>
    <w:rsid w:val="008625CA"/>
    <w:rsid w:val="00867583"/>
    <w:rsid w:val="008749DA"/>
    <w:rsid w:val="00880800"/>
    <w:rsid w:val="008A3933"/>
    <w:rsid w:val="008A4A8A"/>
    <w:rsid w:val="008A5188"/>
    <w:rsid w:val="008A6D39"/>
    <w:rsid w:val="008B52A6"/>
    <w:rsid w:val="008C2C2B"/>
    <w:rsid w:val="008C51DD"/>
    <w:rsid w:val="008C582E"/>
    <w:rsid w:val="008D10C4"/>
    <w:rsid w:val="008D299C"/>
    <w:rsid w:val="008E0903"/>
    <w:rsid w:val="008E0CEA"/>
    <w:rsid w:val="008E77A6"/>
    <w:rsid w:val="009041B9"/>
    <w:rsid w:val="00907821"/>
    <w:rsid w:val="00916A2E"/>
    <w:rsid w:val="00917434"/>
    <w:rsid w:val="009232F4"/>
    <w:rsid w:val="00932F3C"/>
    <w:rsid w:val="009331EB"/>
    <w:rsid w:val="009353D4"/>
    <w:rsid w:val="00935E9E"/>
    <w:rsid w:val="00941753"/>
    <w:rsid w:val="009456D5"/>
    <w:rsid w:val="00950381"/>
    <w:rsid w:val="00954BB2"/>
    <w:rsid w:val="00955DE3"/>
    <w:rsid w:val="00960CB4"/>
    <w:rsid w:val="00976255"/>
    <w:rsid w:val="00993EC6"/>
    <w:rsid w:val="009A7D1F"/>
    <w:rsid w:val="009B4F0E"/>
    <w:rsid w:val="009C3762"/>
    <w:rsid w:val="009D22D8"/>
    <w:rsid w:val="009D2649"/>
    <w:rsid w:val="009D2D72"/>
    <w:rsid w:val="009D5283"/>
    <w:rsid w:val="009E1E00"/>
    <w:rsid w:val="009E7541"/>
    <w:rsid w:val="009F2A37"/>
    <w:rsid w:val="009F4DAF"/>
    <w:rsid w:val="009F5160"/>
    <w:rsid w:val="00A054AB"/>
    <w:rsid w:val="00A12ECA"/>
    <w:rsid w:val="00A2259F"/>
    <w:rsid w:val="00A2268D"/>
    <w:rsid w:val="00A24312"/>
    <w:rsid w:val="00A34492"/>
    <w:rsid w:val="00A34F10"/>
    <w:rsid w:val="00A36617"/>
    <w:rsid w:val="00A36690"/>
    <w:rsid w:val="00A538B3"/>
    <w:rsid w:val="00A53C30"/>
    <w:rsid w:val="00A549F8"/>
    <w:rsid w:val="00A61C8A"/>
    <w:rsid w:val="00A6455D"/>
    <w:rsid w:val="00A731A6"/>
    <w:rsid w:val="00A9728E"/>
    <w:rsid w:val="00A97F34"/>
    <w:rsid w:val="00AA68FC"/>
    <w:rsid w:val="00AA757E"/>
    <w:rsid w:val="00AB5941"/>
    <w:rsid w:val="00AD24CA"/>
    <w:rsid w:val="00AE1E4B"/>
    <w:rsid w:val="00AF3581"/>
    <w:rsid w:val="00AF592E"/>
    <w:rsid w:val="00B0096B"/>
    <w:rsid w:val="00B05513"/>
    <w:rsid w:val="00B07A93"/>
    <w:rsid w:val="00B125E8"/>
    <w:rsid w:val="00B12676"/>
    <w:rsid w:val="00B12776"/>
    <w:rsid w:val="00B13088"/>
    <w:rsid w:val="00B14233"/>
    <w:rsid w:val="00B1689F"/>
    <w:rsid w:val="00B3056A"/>
    <w:rsid w:val="00B377AD"/>
    <w:rsid w:val="00B37FDF"/>
    <w:rsid w:val="00B44E20"/>
    <w:rsid w:val="00B567AF"/>
    <w:rsid w:val="00B579B1"/>
    <w:rsid w:val="00B70FAA"/>
    <w:rsid w:val="00B71EFE"/>
    <w:rsid w:val="00B72B07"/>
    <w:rsid w:val="00B767AF"/>
    <w:rsid w:val="00B76F10"/>
    <w:rsid w:val="00B80A16"/>
    <w:rsid w:val="00B842BB"/>
    <w:rsid w:val="00BA30E6"/>
    <w:rsid w:val="00BA3C79"/>
    <w:rsid w:val="00BA42B7"/>
    <w:rsid w:val="00BA4B74"/>
    <w:rsid w:val="00BA5309"/>
    <w:rsid w:val="00BB60A5"/>
    <w:rsid w:val="00BC764E"/>
    <w:rsid w:val="00BD2597"/>
    <w:rsid w:val="00BD7AF7"/>
    <w:rsid w:val="00BE261F"/>
    <w:rsid w:val="00BE7049"/>
    <w:rsid w:val="00BF6371"/>
    <w:rsid w:val="00C02935"/>
    <w:rsid w:val="00C124A3"/>
    <w:rsid w:val="00C25401"/>
    <w:rsid w:val="00C40AD4"/>
    <w:rsid w:val="00C4267E"/>
    <w:rsid w:val="00C44F9E"/>
    <w:rsid w:val="00C45038"/>
    <w:rsid w:val="00C51CE6"/>
    <w:rsid w:val="00C639CE"/>
    <w:rsid w:val="00C64457"/>
    <w:rsid w:val="00C64B4C"/>
    <w:rsid w:val="00C77584"/>
    <w:rsid w:val="00C77F59"/>
    <w:rsid w:val="00C8040E"/>
    <w:rsid w:val="00C86FA2"/>
    <w:rsid w:val="00C94A8A"/>
    <w:rsid w:val="00C9530F"/>
    <w:rsid w:val="00CA548C"/>
    <w:rsid w:val="00CA7AB8"/>
    <w:rsid w:val="00CC6C4D"/>
    <w:rsid w:val="00CC7A11"/>
    <w:rsid w:val="00CD3411"/>
    <w:rsid w:val="00CE2FDB"/>
    <w:rsid w:val="00CE7084"/>
    <w:rsid w:val="00CF023B"/>
    <w:rsid w:val="00D02DEF"/>
    <w:rsid w:val="00D12967"/>
    <w:rsid w:val="00D153C8"/>
    <w:rsid w:val="00D25E96"/>
    <w:rsid w:val="00D30399"/>
    <w:rsid w:val="00D30546"/>
    <w:rsid w:val="00D347F5"/>
    <w:rsid w:val="00D34871"/>
    <w:rsid w:val="00D475FA"/>
    <w:rsid w:val="00D60473"/>
    <w:rsid w:val="00D74B57"/>
    <w:rsid w:val="00D80DD9"/>
    <w:rsid w:val="00D9144C"/>
    <w:rsid w:val="00DA03FB"/>
    <w:rsid w:val="00DA3A53"/>
    <w:rsid w:val="00DB001F"/>
    <w:rsid w:val="00DC12BB"/>
    <w:rsid w:val="00DD3637"/>
    <w:rsid w:val="00DD4246"/>
    <w:rsid w:val="00DE352D"/>
    <w:rsid w:val="00DF267F"/>
    <w:rsid w:val="00E00769"/>
    <w:rsid w:val="00E045EE"/>
    <w:rsid w:val="00E1720E"/>
    <w:rsid w:val="00E30AAB"/>
    <w:rsid w:val="00E45A5D"/>
    <w:rsid w:val="00E53C93"/>
    <w:rsid w:val="00E53CCF"/>
    <w:rsid w:val="00E54619"/>
    <w:rsid w:val="00E60856"/>
    <w:rsid w:val="00E6402A"/>
    <w:rsid w:val="00E70069"/>
    <w:rsid w:val="00E70795"/>
    <w:rsid w:val="00E7244F"/>
    <w:rsid w:val="00E7331D"/>
    <w:rsid w:val="00E75C99"/>
    <w:rsid w:val="00E84CB8"/>
    <w:rsid w:val="00EA1EC0"/>
    <w:rsid w:val="00EA3F45"/>
    <w:rsid w:val="00EB6AF0"/>
    <w:rsid w:val="00EC176C"/>
    <w:rsid w:val="00EC52A6"/>
    <w:rsid w:val="00EC5F06"/>
    <w:rsid w:val="00EC7E2E"/>
    <w:rsid w:val="00ED154C"/>
    <w:rsid w:val="00ED222D"/>
    <w:rsid w:val="00EE4291"/>
    <w:rsid w:val="00EE73E4"/>
    <w:rsid w:val="00EF2131"/>
    <w:rsid w:val="00EF2B59"/>
    <w:rsid w:val="00EF616C"/>
    <w:rsid w:val="00EF66B1"/>
    <w:rsid w:val="00EF748F"/>
    <w:rsid w:val="00F16A27"/>
    <w:rsid w:val="00F203FA"/>
    <w:rsid w:val="00F210AD"/>
    <w:rsid w:val="00F24E66"/>
    <w:rsid w:val="00F34160"/>
    <w:rsid w:val="00F3610D"/>
    <w:rsid w:val="00F534FC"/>
    <w:rsid w:val="00F54EA0"/>
    <w:rsid w:val="00F556FC"/>
    <w:rsid w:val="00F5760B"/>
    <w:rsid w:val="00F661C3"/>
    <w:rsid w:val="00F665BE"/>
    <w:rsid w:val="00F67DCC"/>
    <w:rsid w:val="00F73DC8"/>
    <w:rsid w:val="00F744A4"/>
    <w:rsid w:val="00F835B1"/>
    <w:rsid w:val="00F92C17"/>
    <w:rsid w:val="00F93C50"/>
    <w:rsid w:val="00F945C5"/>
    <w:rsid w:val="00F945DB"/>
    <w:rsid w:val="00F974A9"/>
    <w:rsid w:val="00FB0AD6"/>
    <w:rsid w:val="00FB1E77"/>
    <w:rsid w:val="00FB558C"/>
    <w:rsid w:val="00FB7CEB"/>
    <w:rsid w:val="00FC4172"/>
    <w:rsid w:val="00FC46B6"/>
    <w:rsid w:val="00FC4F86"/>
    <w:rsid w:val="00FC584B"/>
    <w:rsid w:val="00FC790D"/>
    <w:rsid w:val="00FD4DA4"/>
    <w:rsid w:val="00FD5D09"/>
    <w:rsid w:val="00FE13A6"/>
    <w:rsid w:val="00FF0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EF05E"/>
  <w15:chartTrackingRefBased/>
  <w15:docId w15:val="{84D77DD1-252A-4200-91DA-E0A5F51C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30E6"/>
    <w:rPr>
      <w:rFonts w:ascii="Times New Roman" w:hAnsi="Times New Roman"/>
      <w:color w:val="000000" w:themeColor="text1"/>
      <w:sz w:val="24"/>
    </w:rPr>
  </w:style>
  <w:style w:type="paragraph" w:styleId="Heading1">
    <w:name w:val="heading 1"/>
    <w:basedOn w:val="Normal"/>
    <w:next w:val="Normal"/>
    <w:link w:val="Heading1Char"/>
    <w:uiPriority w:val="9"/>
    <w:qFormat/>
    <w:rsid w:val="00782ACB"/>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004501"/>
    <w:pPr>
      <w:keepNext/>
      <w:keepLines/>
      <w:spacing w:after="0" w:line="360" w:lineRule="auto"/>
      <w:outlineLvl w:val="1"/>
    </w:pPr>
    <w:rPr>
      <w:rFonts w:eastAsiaTheme="majorEastAsia" w:cstheme="majorBidi"/>
      <w:b/>
      <w:bCs/>
      <w:kern w:val="0"/>
      <w:szCs w:val="26"/>
      <w14:ligatures w14:val="none"/>
    </w:rPr>
  </w:style>
  <w:style w:type="paragraph" w:styleId="Heading3">
    <w:name w:val="heading 3"/>
    <w:basedOn w:val="Normal"/>
    <w:next w:val="Normal"/>
    <w:link w:val="Heading3Char"/>
    <w:uiPriority w:val="9"/>
    <w:unhideWhenUsed/>
    <w:qFormat/>
    <w:rsid w:val="00004501"/>
    <w:pPr>
      <w:keepNext/>
      <w:keepLines/>
      <w:spacing w:after="0" w:line="360" w:lineRule="auto"/>
      <w:outlineLvl w:val="2"/>
    </w:pPr>
    <w:rPr>
      <w:rFonts w:eastAsiaTheme="majorEastAsia" w:cstheme="majorBidi"/>
      <w:b/>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30E6"/>
    <w:rPr>
      <w:color w:val="0563C1" w:themeColor="hyperlink"/>
      <w:u w:val="single"/>
    </w:rPr>
  </w:style>
  <w:style w:type="character" w:styleId="UnresolvedMention">
    <w:name w:val="Unresolved Mention"/>
    <w:basedOn w:val="DefaultParagraphFont"/>
    <w:uiPriority w:val="99"/>
    <w:semiHidden/>
    <w:unhideWhenUsed/>
    <w:rsid w:val="00BA30E6"/>
    <w:rPr>
      <w:color w:val="605E5C"/>
      <w:shd w:val="clear" w:color="auto" w:fill="E1DFDD"/>
    </w:rPr>
  </w:style>
  <w:style w:type="paragraph" w:styleId="ListParagraph">
    <w:name w:val="List Paragraph"/>
    <w:basedOn w:val="Normal"/>
    <w:uiPriority w:val="34"/>
    <w:qFormat/>
    <w:rsid w:val="00325289"/>
    <w:pPr>
      <w:ind w:left="720"/>
      <w:contextualSpacing/>
    </w:pPr>
  </w:style>
  <w:style w:type="table" w:styleId="TableGrid">
    <w:name w:val="Table Grid"/>
    <w:basedOn w:val="TableNormal"/>
    <w:uiPriority w:val="39"/>
    <w:rsid w:val="009331EB"/>
    <w:pPr>
      <w:spacing w:after="0" w:line="240" w:lineRule="auto"/>
    </w:pPr>
    <w:rPr>
      <w:rFonts w:ascii="Times New Roman" w:hAnsi="Times New Roman" w:cs="Times New Roman"/>
      <w:color w:val="000000" w:themeColor="text1"/>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5153"/>
    <w:rPr>
      <w:color w:val="666666"/>
    </w:rPr>
  </w:style>
  <w:style w:type="character" w:customStyle="1" w:styleId="fontstyle01">
    <w:name w:val="fontstyle01"/>
    <w:basedOn w:val="DefaultParagraphFont"/>
    <w:rsid w:val="00F5760B"/>
    <w:rPr>
      <w:rFonts w:ascii="Times-Roman" w:hAnsi="Times-Roman" w:hint="default"/>
      <w:b w:val="0"/>
      <w:bCs w:val="0"/>
      <w:i w:val="0"/>
      <w:iCs w:val="0"/>
      <w:color w:val="000000"/>
      <w:sz w:val="20"/>
      <w:szCs w:val="20"/>
    </w:rPr>
  </w:style>
  <w:style w:type="character" w:customStyle="1" w:styleId="fontstyle21">
    <w:name w:val="fontstyle21"/>
    <w:basedOn w:val="DefaultParagraphFont"/>
    <w:rsid w:val="009D2D72"/>
    <w:rPr>
      <w:rFonts w:ascii="Times-Italic" w:hAnsi="Times-Italic" w:hint="default"/>
      <w:b w:val="0"/>
      <w:bCs w:val="0"/>
      <w:i/>
      <w:iCs/>
      <w:color w:val="000000"/>
      <w:sz w:val="20"/>
      <w:szCs w:val="20"/>
    </w:rPr>
  </w:style>
  <w:style w:type="character" w:customStyle="1" w:styleId="Heading2Char">
    <w:name w:val="Heading 2 Char"/>
    <w:basedOn w:val="DefaultParagraphFont"/>
    <w:link w:val="Heading2"/>
    <w:uiPriority w:val="9"/>
    <w:rsid w:val="00004501"/>
    <w:rPr>
      <w:rFonts w:ascii="Times New Roman" w:eastAsiaTheme="majorEastAsia" w:hAnsi="Times New Roman" w:cstheme="majorBidi"/>
      <w:b/>
      <w:bCs/>
      <w:color w:val="000000" w:themeColor="text1"/>
      <w:kern w:val="0"/>
      <w:sz w:val="24"/>
      <w:szCs w:val="26"/>
      <w:lang w:val="en-US"/>
      <w14:ligatures w14:val="none"/>
    </w:rPr>
  </w:style>
  <w:style w:type="character" w:customStyle="1" w:styleId="Heading3Char">
    <w:name w:val="Heading 3 Char"/>
    <w:basedOn w:val="DefaultParagraphFont"/>
    <w:link w:val="Heading3"/>
    <w:uiPriority w:val="9"/>
    <w:rsid w:val="00004501"/>
    <w:rPr>
      <w:rFonts w:ascii="Times New Roman" w:eastAsiaTheme="majorEastAsia" w:hAnsi="Times New Roman" w:cstheme="majorBidi"/>
      <w:b/>
      <w:color w:val="000000" w:themeColor="text1"/>
      <w:kern w:val="0"/>
      <w:sz w:val="24"/>
      <w:szCs w:val="24"/>
      <w:lang w:val="en-US"/>
      <w14:ligatures w14:val="none"/>
    </w:rPr>
  </w:style>
  <w:style w:type="paragraph" w:styleId="Caption">
    <w:name w:val="caption"/>
    <w:basedOn w:val="Normal"/>
    <w:next w:val="Normal"/>
    <w:uiPriority w:val="35"/>
    <w:unhideWhenUsed/>
    <w:qFormat/>
    <w:rsid w:val="00461B5B"/>
    <w:pPr>
      <w:spacing w:after="200" w:line="360" w:lineRule="auto"/>
    </w:pPr>
    <w:rPr>
      <w:rFonts w:cs="Times New Roman"/>
      <w:iCs/>
      <w:kern w:val="0"/>
      <w:szCs w:val="18"/>
      <w14:ligatures w14:val="none"/>
    </w:rPr>
  </w:style>
  <w:style w:type="paragraph" w:styleId="Header">
    <w:name w:val="header"/>
    <w:basedOn w:val="Normal"/>
    <w:link w:val="HeaderChar"/>
    <w:uiPriority w:val="99"/>
    <w:unhideWhenUsed/>
    <w:rsid w:val="00622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9ED"/>
    <w:rPr>
      <w:rFonts w:ascii="Times New Roman" w:hAnsi="Times New Roman"/>
      <w:color w:val="000000" w:themeColor="text1"/>
      <w:sz w:val="24"/>
    </w:rPr>
  </w:style>
  <w:style w:type="paragraph" w:styleId="Footer">
    <w:name w:val="footer"/>
    <w:basedOn w:val="Normal"/>
    <w:link w:val="FooterChar"/>
    <w:uiPriority w:val="99"/>
    <w:unhideWhenUsed/>
    <w:rsid w:val="00622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9ED"/>
    <w:rPr>
      <w:rFonts w:ascii="Times New Roman" w:hAnsi="Times New Roman"/>
      <w:color w:val="000000" w:themeColor="text1"/>
      <w:sz w:val="24"/>
    </w:rPr>
  </w:style>
  <w:style w:type="character" w:customStyle="1" w:styleId="Heading1Char">
    <w:name w:val="Heading 1 Char"/>
    <w:basedOn w:val="DefaultParagraphFont"/>
    <w:link w:val="Heading1"/>
    <w:uiPriority w:val="9"/>
    <w:rsid w:val="00782ACB"/>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782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8963">
      <w:bodyDiv w:val="1"/>
      <w:marLeft w:val="0"/>
      <w:marRight w:val="0"/>
      <w:marTop w:val="0"/>
      <w:marBottom w:val="0"/>
      <w:divBdr>
        <w:top w:val="none" w:sz="0" w:space="0" w:color="auto"/>
        <w:left w:val="none" w:sz="0" w:space="0" w:color="auto"/>
        <w:bottom w:val="none" w:sz="0" w:space="0" w:color="auto"/>
        <w:right w:val="none" w:sz="0" w:space="0" w:color="auto"/>
      </w:divBdr>
    </w:div>
    <w:div w:id="110829733">
      <w:bodyDiv w:val="1"/>
      <w:marLeft w:val="0"/>
      <w:marRight w:val="0"/>
      <w:marTop w:val="0"/>
      <w:marBottom w:val="0"/>
      <w:divBdr>
        <w:top w:val="none" w:sz="0" w:space="0" w:color="auto"/>
        <w:left w:val="none" w:sz="0" w:space="0" w:color="auto"/>
        <w:bottom w:val="none" w:sz="0" w:space="0" w:color="auto"/>
        <w:right w:val="none" w:sz="0" w:space="0" w:color="auto"/>
      </w:divBdr>
    </w:div>
    <w:div w:id="139539169">
      <w:bodyDiv w:val="1"/>
      <w:marLeft w:val="0"/>
      <w:marRight w:val="0"/>
      <w:marTop w:val="0"/>
      <w:marBottom w:val="0"/>
      <w:divBdr>
        <w:top w:val="none" w:sz="0" w:space="0" w:color="auto"/>
        <w:left w:val="none" w:sz="0" w:space="0" w:color="auto"/>
        <w:bottom w:val="none" w:sz="0" w:space="0" w:color="auto"/>
        <w:right w:val="none" w:sz="0" w:space="0" w:color="auto"/>
      </w:divBdr>
    </w:div>
    <w:div w:id="139616905">
      <w:bodyDiv w:val="1"/>
      <w:marLeft w:val="0"/>
      <w:marRight w:val="0"/>
      <w:marTop w:val="0"/>
      <w:marBottom w:val="0"/>
      <w:divBdr>
        <w:top w:val="none" w:sz="0" w:space="0" w:color="auto"/>
        <w:left w:val="none" w:sz="0" w:space="0" w:color="auto"/>
        <w:bottom w:val="none" w:sz="0" w:space="0" w:color="auto"/>
        <w:right w:val="none" w:sz="0" w:space="0" w:color="auto"/>
      </w:divBdr>
    </w:div>
    <w:div w:id="164564498">
      <w:bodyDiv w:val="1"/>
      <w:marLeft w:val="0"/>
      <w:marRight w:val="0"/>
      <w:marTop w:val="0"/>
      <w:marBottom w:val="0"/>
      <w:divBdr>
        <w:top w:val="none" w:sz="0" w:space="0" w:color="auto"/>
        <w:left w:val="none" w:sz="0" w:space="0" w:color="auto"/>
        <w:bottom w:val="none" w:sz="0" w:space="0" w:color="auto"/>
        <w:right w:val="none" w:sz="0" w:space="0" w:color="auto"/>
      </w:divBdr>
    </w:div>
    <w:div w:id="177355015">
      <w:bodyDiv w:val="1"/>
      <w:marLeft w:val="0"/>
      <w:marRight w:val="0"/>
      <w:marTop w:val="0"/>
      <w:marBottom w:val="0"/>
      <w:divBdr>
        <w:top w:val="none" w:sz="0" w:space="0" w:color="auto"/>
        <w:left w:val="none" w:sz="0" w:space="0" w:color="auto"/>
        <w:bottom w:val="none" w:sz="0" w:space="0" w:color="auto"/>
        <w:right w:val="none" w:sz="0" w:space="0" w:color="auto"/>
      </w:divBdr>
    </w:div>
    <w:div w:id="242107986">
      <w:bodyDiv w:val="1"/>
      <w:marLeft w:val="0"/>
      <w:marRight w:val="0"/>
      <w:marTop w:val="0"/>
      <w:marBottom w:val="0"/>
      <w:divBdr>
        <w:top w:val="none" w:sz="0" w:space="0" w:color="auto"/>
        <w:left w:val="none" w:sz="0" w:space="0" w:color="auto"/>
        <w:bottom w:val="none" w:sz="0" w:space="0" w:color="auto"/>
        <w:right w:val="none" w:sz="0" w:space="0" w:color="auto"/>
      </w:divBdr>
    </w:div>
    <w:div w:id="295716803">
      <w:bodyDiv w:val="1"/>
      <w:marLeft w:val="0"/>
      <w:marRight w:val="0"/>
      <w:marTop w:val="0"/>
      <w:marBottom w:val="0"/>
      <w:divBdr>
        <w:top w:val="none" w:sz="0" w:space="0" w:color="auto"/>
        <w:left w:val="none" w:sz="0" w:space="0" w:color="auto"/>
        <w:bottom w:val="none" w:sz="0" w:space="0" w:color="auto"/>
        <w:right w:val="none" w:sz="0" w:space="0" w:color="auto"/>
      </w:divBdr>
    </w:div>
    <w:div w:id="298847223">
      <w:bodyDiv w:val="1"/>
      <w:marLeft w:val="0"/>
      <w:marRight w:val="0"/>
      <w:marTop w:val="0"/>
      <w:marBottom w:val="0"/>
      <w:divBdr>
        <w:top w:val="none" w:sz="0" w:space="0" w:color="auto"/>
        <w:left w:val="none" w:sz="0" w:space="0" w:color="auto"/>
        <w:bottom w:val="none" w:sz="0" w:space="0" w:color="auto"/>
        <w:right w:val="none" w:sz="0" w:space="0" w:color="auto"/>
      </w:divBdr>
      <w:divsChild>
        <w:div w:id="1965038134">
          <w:marLeft w:val="0"/>
          <w:marRight w:val="0"/>
          <w:marTop w:val="120"/>
          <w:marBottom w:val="120"/>
          <w:divBdr>
            <w:top w:val="none" w:sz="0" w:space="0" w:color="auto"/>
            <w:left w:val="none" w:sz="0" w:space="0" w:color="auto"/>
            <w:bottom w:val="none" w:sz="0" w:space="0" w:color="auto"/>
            <w:right w:val="none" w:sz="0" w:space="0" w:color="auto"/>
          </w:divBdr>
        </w:div>
      </w:divsChild>
    </w:div>
    <w:div w:id="377362562">
      <w:bodyDiv w:val="1"/>
      <w:marLeft w:val="0"/>
      <w:marRight w:val="0"/>
      <w:marTop w:val="0"/>
      <w:marBottom w:val="0"/>
      <w:divBdr>
        <w:top w:val="none" w:sz="0" w:space="0" w:color="auto"/>
        <w:left w:val="none" w:sz="0" w:space="0" w:color="auto"/>
        <w:bottom w:val="none" w:sz="0" w:space="0" w:color="auto"/>
        <w:right w:val="none" w:sz="0" w:space="0" w:color="auto"/>
      </w:divBdr>
    </w:div>
    <w:div w:id="416053902">
      <w:bodyDiv w:val="1"/>
      <w:marLeft w:val="0"/>
      <w:marRight w:val="0"/>
      <w:marTop w:val="0"/>
      <w:marBottom w:val="0"/>
      <w:divBdr>
        <w:top w:val="none" w:sz="0" w:space="0" w:color="auto"/>
        <w:left w:val="none" w:sz="0" w:space="0" w:color="auto"/>
        <w:bottom w:val="none" w:sz="0" w:space="0" w:color="auto"/>
        <w:right w:val="none" w:sz="0" w:space="0" w:color="auto"/>
      </w:divBdr>
    </w:div>
    <w:div w:id="48177416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577596370">
      <w:bodyDiv w:val="1"/>
      <w:marLeft w:val="0"/>
      <w:marRight w:val="0"/>
      <w:marTop w:val="0"/>
      <w:marBottom w:val="0"/>
      <w:divBdr>
        <w:top w:val="none" w:sz="0" w:space="0" w:color="auto"/>
        <w:left w:val="none" w:sz="0" w:space="0" w:color="auto"/>
        <w:bottom w:val="none" w:sz="0" w:space="0" w:color="auto"/>
        <w:right w:val="none" w:sz="0" w:space="0" w:color="auto"/>
      </w:divBdr>
    </w:div>
    <w:div w:id="618148366">
      <w:bodyDiv w:val="1"/>
      <w:marLeft w:val="0"/>
      <w:marRight w:val="0"/>
      <w:marTop w:val="0"/>
      <w:marBottom w:val="0"/>
      <w:divBdr>
        <w:top w:val="none" w:sz="0" w:space="0" w:color="auto"/>
        <w:left w:val="none" w:sz="0" w:space="0" w:color="auto"/>
        <w:bottom w:val="none" w:sz="0" w:space="0" w:color="auto"/>
        <w:right w:val="none" w:sz="0" w:space="0" w:color="auto"/>
      </w:divBdr>
    </w:div>
    <w:div w:id="746221604">
      <w:bodyDiv w:val="1"/>
      <w:marLeft w:val="0"/>
      <w:marRight w:val="0"/>
      <w:marTop w:val="0"/>
      <w:marBottom w:val="0"/>
      <w:divBdr>
        <w:top w:val="none" w:sz="0" w:space="0" w:color="auto"/>
        <w:left w:val="none" w:sz="0" w:space="0" w:color="auto"/>
        <w:bottom w:val="none" w:sz="0" w:space="0" w:color="auto"/>
        <w:right w:val="none" w:sz="0" w:space="0" w:color="auto"/>
      </w:divBdr>
    </w:div>
    <w:div w:id="773743611">
      <w:bodyDiv w:val="1"/>
      <w:marLeft w:val="0"/>
      <w:marRight w:val="0"/>
      <w:marTop w:val="0"/>
      <w:marBottom w:val="0"/>
      <w:divBdr>
        <w:top w:val="none" w:sz="0" w:space="0" w:color="auto"/>
        <w:left w:val="none" w:sz="0" w:space="0" w:color="auto"/>
        <w:bottom w:val="none" w:sz="0" w:space="0" w:color="auto"/>
        <w:right w:val="none" w:sz="0" w:space="0" w:color="auto"/>
      </w:divBdr>
    </w:div>
    <w:div w:id="825824007">
      <w:bodyDiv w:val="1"/>
      <w:marLeft w:val="0"/>
      <w:marRight w:val="0"/>
      <w:marTop w:val="0"/>
      <w:marBottom w:val="0"/>
      <w:divBdr>
        <w:top w:val="none" w:sz="0" w:space="0" w:color="auto"/>
        <w:left w:val="none" w:sz="0" w:space="0" w:color="auto"/>
        <w:bottom w:val="none" w:sz="0" w:space="0" w:color="auto"/>
        <w:right w:val="none" w:sz="0" w:space="0" w:color="auto"/>
      </w:divBdr>
    </w:div>
    <w:div w:id="955916353">
      <w:bodyDiv w:val="1"/>
      <w:marLeft w:val="0"/>
      <w:marRight w:val="0"/>
      <w:marTop w:val="0"/>
      <w:marBottom w:val="0"/>
      <w:divBdr>
        <w:top w:val="none" w:sz="0" w:space="0" w:color="auto"/>
        <w:left w:val="none" w:sz="0" w:space="0" w:color="auto"/>
        <w:bottom w:val="none" w:sz="0" w:space="0" w:color="auto"/>
        <w:right w:val="none" w:sz="0" w:space="0" w:color="auto"/>
      </w:divBdr>
    </w:div>
    <w:div w:id="968322667">
      <w:bodyDiv w:val="1"/>
      <w:marLeft w:val="0"/>
      <w:marRight w:val="0"/>
      <w:marTop w:val="0"/>
      <w:marBottom w:val="0"/>
      <w:divBdr>
        <w:top w:val="none" w:sz="0" w:space="0" w:color="auto"/>
        <w:left w:val="none" w:sz="0" w:space="0" w:color="auto"/>
        <w:bottom w:val="none" w:sz="0" w:space="0" w:color="auto"/>
        <w:right w:val="none" w:sz="0" w:space="0" w:color="auto"/>
      </w:divBdr>
    </w:div>
    <w:div w:id="1183978742">
      <w:bodyDiv w:val="1"/>
      <w:marLeft w:val="0"/>
      <w:marRight w:val="0"/>
      <w:marTop w:val="0"/>
      <w:marBottom w:val="0"/>
      <w:divBdr>
        <w:top w:val="none" w:sz="0" w:space="0" w:color="auto"/>
        <w:left w:val="none" w:sz="0" w:space="0" w:color="auto"/>
        <w:bottom w:val="none" w:sz="0" w:space="0" w:color="auto"/>
        <w:right w:val="none" w:sz="0" w:space="0" w:color="auto"/>
      </w:divBdr>
    </w:div>
    <w:div w:id="1223950355">
      <w:bodyDiv w:val="1"/>
      <w:marLeft w:val="0"/>
      <w:marRight w:val="0"/>
      <w:marTop w:val="0"/>
      <w:marBottom w:val="0"/>
      <w:divBdr>
        <w:top w:val="none" w:sz="0" w:space="0" w:color="auto"/>
        <w:left w:val="none" w:sz="0" w:space="0" w:color="auto"/>
        <w:bottom w:val="none" w:sz="0" w:space="0" w:color="auto"/>
        <w:right w:val="none" w:sz="0" w:space="0" w:color="auto"/>
      </w:divBdr>
    </w:div>
    <w:div w:id="1234314717">
      <w:bodyDiv w:val="1"/>
      <w:marLeft w:val="0"/>
      <w:marRight w:val="0"/>
      <w:marTop w:val="0"/>
      <w:marBottom w:val="0"/>
      <w:divBdr>
        <w:top w:val="none" w:sz="0" w:space="0" w:color="auto"/>
        <w:left w:val="none" w:sz="0" w:space="0" w:color="auto"/>
        <w:bottom w:val="none" w:sz="0" w:space="0" w:color="auto"/>
        <w:right w:val="none" w:sz="0" w:space="0" w:color="auto"/>
      </w:divBdr>
    </w:div>
    <w:div w:id="1284506888">
      <w:bodyDiv w:val="1"/>
      <w:marLeft w:val="0"/>
      <w:marRight w:val="0"/>
      <w:marTop w:val="0"/>
      <w:marBottom w:val="0"/>
      <w:divBdr>
        <w:top w:val="none" w:sz="0" w:space="0" w:color="auto"/>
        <w:left w:val="none" w:sz="0" w:space="0" w:color="auto"/>
        <w:bottom w:val="none" w:sz="0" w:space="0" w:color="auto"/>
        <w:right w:val="none" w:sz="0" w:space="0" w:color="auto"/>
      </w:divBdr>
    </w:div>
    <w:div w:id="1351880631">
      <w:bodyDiv w:val="1"/>
      <w:marLeft w:val="0"/>
      <w:marRight w:val="0"/>
      <w:marTop w:val="0"/>
      <w:marBottom w:val="0"/>
      <w:divBdr>
        <w:top w:val="none" w:sz="0" w:space="0" w:color="auto"/>
        <w:left w:val="none" w:sz="0" w:space="0" w:color="auto"/>
        <w:bottom w:val="none" w:sz="0" w:space="0" w:color="auto"/>
        <w:right w:val="none" w:sz="0" w:space="0" w:color="auto"/>
      </w:divBdr>
    </w:div>
    <w:div w:id="1375733952">
      <w:bodyDiv w:val="1"/>
      <w:marLeft w:val="0"/>
      <w:marRight w:val="0"/>
      <w:marTop w:val="0"/>
      <w:marBottom w:val="0"/>
      <w:divBdr>
        <w:top w:val="none" w:sz="0" w:space="0" w:color="auto"/>
        <w:left w:val="none" w:sz="0" w:space="0" w:color="auto"/>
        <w:bottom w:val="none" w:sz="0" w:space="0" w:color="auto"/>
        <w:right w:val="none" w:sz="0" w:space="0" w:color="auto"/>
      </w:divBdr>
    </w:div>
    <w:div w:id="1625623396">
      <w:bodyDiv w:val="1"/>
      <w:marLeft w:val="0"/>
      <w:marRight w:val="0"/>
      <w:marTop w:val="0"/>
      <w:marBottom w:val="0"/>
      <w:divBdr>
        <w:top w:val="none" w:sz="0" w:space="0" w:color="auto"/>
        <w:left w:val="none" w:sz="0" w:space="0" w:color="auto"/>
        <w:bottom w:val="none" w:sz="0" w:space="0" w:color="auto"/>
        <w:right w:val="none" w:sz="0" w:space="0" w:color="auto"/>
      </w:divBdr>
    </w:div>
    <w:div w:id="1843471656">
      <w:bodyDiv w:val="1"/>
      <w:marLeft w:val="0"/>
      <w:marRight w:val="0"/>
      <w:marTop w:val="0"/>
      <w:marBottom w:val="0"/>
      <w:divBdr>
        <w:top w:val="none" w:sz="0" w:space="0" w:color="auto"/>
        <w:left w:val="none" w:sz="0" w:space="0" w:color="auto"/>
        <w:bottom w:val="none" w:sz="0" w:space="0" w:color="auto"/>
        <w:right w:val="none" w:sz="0" w:space="0" w:color="auto"/>
      </w:divBdr>
    </w:div>
    <w:div w:id="1867718170">
      <w:bodyDiv w:val="1"/>
      <w:marLeft w:val="0"/>
      <w:marRight w:val="0"/>
      <w:marTop w:val="0"/>
      <w:marBottom w:val="0"/>
      <w:divBdr>
        <w:top w:val="none" w:sz="0" w:space="0" w:color="auto"/>
        <w:left w:val="none" w:sz="0" w:space="0" w:color="auto"/>
        <w:bottom w:val="none" w:sz="0" w:space="0" w:color="auto"/>
        <w:right w:val="none" w:sz="0" w:space="0" w:color="auto"/>
      </w:divBdr>
    </w:div>
    <w:div w:id="1896165374">
      <w:bodyDiv w:val="1"/>
      <w:marLeft w:val="0"/>
      <w:marRight w:val="0"/>
      <w:marTop w:val="0"/>
      <w:marBottom w:val="0"/>
      <w:divBdr>
        <w:top w:val="none" w:sz="0" w:space="0" w:color="auto"/>
        <w:left w:val="none" w:sz="0" w:space="0" w:color="auto"/>
        <w:bottom w:val="none" w:sz="0" w:space="0" w:color="auto"/>
        <w:right w:val="none" w:sz="0" w:space="0" w:color="auto"/>
      </w:divBdr>
    </w:div>
    <w:div w:id="1929848923">
      <w:bodyDiv w:val="1"/>
      <w:marLeft w:val="0"/>
      <w:marRight w:val="0"/>
      <w:marTop w:val="0"/>
      <w:marBottom w:val="0"/>
      <w:divBdr>
        <w:top w:val="none" w:sz="0" w:space="0" w:color="auto"/>
        <w:left w:val="none" w:sz="0" w:space="0" w:color="auto"/>
        <w:bottom w:val="none" w:sz="0" w:space="0" w:color="auto"/>
        <w:right w:val="none" w:sz="0" w:space="0" w:color="auto"/>
      </w:divBdr>
    </w:div>
    <w:div w:id="1958366255">
      <w:bodyDiv w:val="1"/>
      <w:marLeft w:val="0"/>
      <w:marRight w:val="0"/>
      <w:marTop w:val="0"/>
      <w:marBottom w:val="0"/>
      <w:divBdr>
        <w:top w:val="none" w:sz="0" w:space="0" w:color="auto"/>
        <w:left w:val="none" w:sz="0" w:space="0" w:color="auto"/>
        <w:bottom w:val="none" w:sz="0" w:space="0" w:color="auto"/>
        <w:right w:val="none" w:sz="0" w:space="0" w:color="auto"/>
      </w:divBdr>
    </w:div>
    <w:div w:id="1999069912">
      <w:bodyDiv w:val="1"/>
      <w:marLeft w:val="0"/>
      <w:marRight w:val="0"/>
      <w:marTop w:val="0"/>
      <w:marBottom w:val="0"/>
      <w:divBdr>
        <w:top w:val="none" w:sz="0" w:space="0" w:color="auto"/>
        <w:left w:val="none" w:sz="0" w:space="0" w:color="auto"/>
        <w:bottom w:val="none" w:sz="0" w:space="0" w:color="auto"/>
        <w:right w:val="none" w:sz="0" w:space="0" w:color="auto"/>
      </w:divBdr>
    </w:div>
    <w:div w:id="2009400506">
      <w:bodyDiv w:val="1"/>
      <w:marLeft w:val="0"/>
      <w:marRight w:val="0"/>
      <w:marTop w:val="0"/>
      <w:marBottom w:val="0"/>
      <w:divBdr>
        <w:top w:val="none" w:sz="0" w:space="0" w:color="auto"/>
        <w:left w:val="none" w:sz="0" w:space="0" w:color="auto"/>
        <w:bottom w:val="none" w:sz="0" w:space="0" w:color="auto"/>
        <w:right w:val="none" w:sz="0" w:space="0" w:color="auto"/>
      </w:divBdr>
    </w:div>
    <w:div w:id="2068720946">
      <w:bodyDiv w:val="1"/>
      <w:marLeft w:val="0"/>
      <w:marRight w:val="0"/>
      <w:marTop w:val="0"/>
      <w:marBottom w:val="0"/>
      <w:divBdr>
        <w:top w:val="none" w:sz="0" w:space="0" w:color="auto"/>
        <w:left w:val="none" w:sz="0" w:space="0" w:color="auto"/>
        <w:bottom w:val="none" w:sz="0" w:space="0" w:color="auto"/>
        <w:right w:val="none" w:sz="0" w:space="0" w:color="auto"/>
      </w:divBdr>
    </w:div>
    <w:div w:id="2112313060">
      <w:bodyDiv w:val="1"/>
      <w:marLeft w:val="0"/>
      <w:marRight w:val="0"/>
      <w:marTop w:val="0"/>
      <w:marBottom w:val="0"/>
      <w:divBdr>
        <w:top w:val="none" w:sz="0" w:space="0" w:color="auto"/>
        <w:left w:val="none" w:sz="0" w:space="0" w:color="auto"/>
        <w:bottom w:val="none" w:sz="0" w:space="0" w:color="auto"/>
        <w:right w:val="none" w:sz="0" w:space="0" w:color="auto"/>
      </w:divBdr>
      <w:divsChild>
        <w:div w:id="1454640416">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xls"/><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header" Target="header3.xml"/><Relationship Id="rId21" Type="http://schemas.openxmlformats.org/officeDocument/2006/relationships/chart" Target="charts/chart9.xml"/><Relationship Id="rId34" Type="http://schemas.openxmlformats.org/officeDocument/2006/relationships/hyperlink" Target="https://doi.org/10.9734/ajacr/2025/v16i436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chart" Target="charts/chart1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oleObject" Target="embeddings/Microsoft_Excel_Chart1.xls"/><Relationship Id="rId22"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research\kings%20thesis\Final%20thesis%20July%202024\Adsorption%20parameters%20final%202024(Auto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research\kings%20thesis\Final%20thesis%20July%202024\Adsorption%20parameters%20final%202024(Auto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Sheet1!$P$8</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Sheet1!$O$9:$O$15</c:f>
              <c:numCache>
                <c:formatCode>General</c:formatCode>
                <c:ptCount val="7"/>
                <c:pt idx="0">
                  <c:v>10</c:v>
                </c:pt>
                <c:pt idx="1">
                  <c:v>20</c:v>
                </c:pt>
                <c:pt idx="2">
                  <c:v>30</c:v>
                </c:pt>
                <c:pt idx="3">
                  <c:v>40</c:v>
                </c:pt>
                <c:pt idx="4">
                  <c:v>50</c:v>
                </c:pt>
                <c:pt idx="5">
                  <c:v>60</c:v>
                </c:pt>
                <c:pt idx="6">
                  <c:v>70</c:v>
                </c:pt>
              </c:numCache>
            </c:numRef>
          </c:xVal>
          <c:yVal>
            <c:numRef>
              <c:f>Sheet1!$P$9:$P$15</c:f>
              <c:numCache>
                <c:formatCode>General</c:formatCode>
                <c:ptCount val="7"/>
                <c:pt idx="0">
                  <c:v>99.21</c:v>
                </c:pt>
                <c:pt idx="1">
                  <c:v>99.069400000000002</c:v>
                </c:pt>
                <c:pt idx="2">
                  <c:v>99.021900000000002</c:v>
                </c:pt>
                <c:pt idx="3">
                  <c:v>98.695830000000001</c:v>
                </c:pt>
                <c:pt idx="4">
                  <c:v>98.5822</c:v>
                </c:pt>
                <c:pt idx="5">
                  <c:v>98.453299999999999</c:v>
                </c:pt>
                <c:pt idx="6">
                  <c:v>97.897000000000006</c:v>
                </c:pt>
              </c:numCache>
            </c:numRef>
          </c:yVal>
          <c:smooth val="1"/>
          <c:extLst>
            <c:ext xmlns:c16="http://schemas.microsoft.com/office/drawing/2014/chart" uri="{C3380CC4-5D6E-409C-BE32-E72D297353CC}">
              <c16:uniqueId val="{00000000-0A33-48F2-93E4-C7AC0251FE9A}"/>
            </c:ext>
          </c:extLst>
        </c:ser>
        <c:dLbls>
          <c:showLegendKey val="0"/>
          <c:showVal val="0"/>
          <c:showCatName val="0"/>
          <c:showSerName val="0"/>
          <c:showPercent val="0"/>
          <c:showBubbleSize val="0"/>
        </c:dLbls>
        <c:axId val="1930300848"/>
        <c:axId val="1930297488"/>
      </c:scatterChart>
      <c:valAx>
        <c:axId val="193030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I</a:t>
                </a:r>
                <a:r>
                  <a:rPr lang="en-KE"/>
                  <a:t>nitial </a:t>
                </a:r>
                <a:r>
                  <a:rPr lang="en-US"/>
                  <a:t>Pb (II)</a:t>
                </a:r>
                <a:r>
                  <a:rPr lang="en-KE"/>
                  <a:t> ion</a:t>
                </a:r>
                <a:r>
                  <a:rPr lang="en-US"/>
                  <a:t>s</a:t>
                </a:r>
                <a:r>
                  <a:rPr lang="en-KE"/>
                  <a:t> concentration </a:t>
                </a:r>
                <a:r>
                  <a:rPr lang="en-US"/>
                  <a:t>(mg/L)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30297488"/>
        <c:crosses val="autoZero"/>
        <c:crossBetween val="midCat"/>
      </c:valAx>
      <c:valAx>
        <c:axId val="1930297488"/>
        <c:scaling>
          <c:orientation val="minMax"/>
          <c:max val="100"/>
          <c:min val="97"/>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30300848"/>
        <c:crosses val="autoZero"/>
        <c:crossBetween val="midCat"/>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en-US"/>
              <a:t>(a)</a:t>
            </a:r>
          </a:p>
        </c:rich>
      </c:tx>
      <c:layout>
        <c:manualLayout>
          <c:xMode val="edge"/>
          <c:yMode val="edge"/>
          <c:x val="1.4840113735783056E-2"/>
          <c:y val="4.16666666666666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endParaRPr lang="en-US"/>
        </a:p>
      </c:txPr>
    </c:title>
    <c:autoTitleDeleted val="0"/>
    <c:plotArea>
      <c:layout/>
      <c:scatterChart>
        <c:scatterStyle val="lineMarker"/>
        <c:varyColors val="0"/>
        <c:ser>
          <c:idx val="0"/>
          <c:order val="0"/>
          <c:tx>
            <c:strRef>
              <c:f>Sheet1!$I$148</c:f>
              <c:strCache>
                <c:ptCount val="1"/>
                <c:pt idx="0">
                  <c:v>In(qe-qt)</c:v>
                </c:pt>
              </c:strCache>
            </c:strRef>
          </c:tx>
          <c:spPr>
            <a:ln w="19050" cap="rnd">
              <a:noFill/>
              <a:round/>
            </a:ln>
            <a:effectLst/>
          </c:spPr>
          <c:marker>
            <c:symbol val="circle"/>
            <c:size val="6"/>
            <c:spPr>
              <a:solidFill>
                <a:srgbClr val="00B050"/>
              </a:solidFill>
              <a:ln w="9525">
                <a:solidFill>
                  <a:srgbClr val="00B050"/>
                </a:solidFill>
              </a:ln>
              <a:effectLst/>
            </c:spPr>
          </c:marker>
          <c:trendline>
            <c:spPr>
              <a:ln w="19050" cap="rnd">
                <a:solidFill>
                  <a:schemeClr val="tx1"/>
                </a:solidFill>
                <a:prstDash val="solid"/>
              </a:ln>
              <a:effectLst/>
            </c:spPr>
            <c:trendlineType val="linear"/>
            <c:dispRSqr val="1"/>
            <c:dispEq val="1"/>
            <c:trendlineLbl>
              <c:layout>
                <c:manualLayout>
                  <c:x val="-0.15708890686358126"/>
                  <c:y val="-1.0663251197112375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Sheet1!$H$149:$H$155</c:f>
              <c:numCache>
                <c:formatCode>General</c:formatCode>
                <c:ptCount val="7"/>
                <c:pt idx="0">
                  <c:v>20</c:v>
                </c:pt>
                <c:pt idx="1">
                  <c:v>40</c:v>
                </c:pt>
                <c:pt idx="2">
                  <c:v>60</c:v>
                </c:pt>
                <c:pt idx="3">
                  <c:v>80</c:v>
                </c:pt>
                <c:pt idx="4">
                  <c:v>100</c:v>
                </c:pt>
                <c:pt idx="5">
                  <c:v>120</c:v>
                </c:pt>
                <c:pt idx="6">
                  <c:v>140</c:v>
                </c:pt>
              </c:numCache>
            </c:numRef>
          </c:xVal>
          <c:yVal>
            <c:numRef>
              <c:f>Sheet1!$I$149:$I$155</c:f>
              <c:numCache>
                <c:formatCode>General</c:formatCode>
                <c:ptCount val="7"/>
                <c:pt idx="0">
                  <c:v>-1.8060612539389154</c:v>
                </c:pt>
                <c:pt idx="1">
                  <c:v>-2.5120723178607784</c:v>
                </c:pt>
                <c:pt idx="4">
                  <c:v>-12.716898269452447</c:v>
                </c:pt>
                <c:pt idx="5">
                  <c:v>-12.562747589456011</c:v>
                </c:pt>
              </c:numCache>
            </c:numRef>
          </c:yVal>
          <c:smooth val="0"/>
          <c:extLst>
            <c:ext xmlns:c16="http://schemas.microsoft.com/office/drawing/2014/chart" uri="{C3380CC4-5D6E-409C-BE32-E72D297353CC}">
              <c16:uniqueId val="{00000001-8ADB-4411-8A6C-8E289EC61EEB}"/>
            </c:ext>
          </c:extLst>
        </c:ser>
        <c:dLbls>
          <c:showLegendKey val="0"/>
          <c:showVal val="0"/>
          <c:showCatName val="0"/>
          <c:showSerName val="0"/>
          <c:showPercent val="0"/>
          <c:showBubbleSize val="0"/>
        </c:dLbls>
        <c:axId val="1026067503"/>
        <c:axId val="1026067983"/>
      </c:scatterChart>
      <c:valAx>
        <c:axId val="1026067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t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026067983"/>
        <c:crosses val="autoZero"/>
        <c:crossBetween val="midCat"/>
      </c:valAx>
      <c:valAx>
        <c:axId val="10260679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In(qe-qt)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0260675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chemeClr val="tx1"/>
          </a:solidFill>
          <a:latin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en-US"/>
              <a:t>(b)</a:t>
            </a:r>
          </a:p>
        </c:rich>
      </c:tx>
      <c:layout>
        <c:manualLayout>
          <c:xMode val="edge"/>
          <c:yMode val="edge"/>
          <c:x val="1.1124890638670198E-2"/>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endParaRPr lang="en-US"/>
        </a:p>
      </c:txPr>
    </c:title>
    <c:autoTitleDeleted val="0"/>
    <c:plotArea>
      <c:layout/>
      <c:scatterChart>
        <c:scatterStyle val="lineMarker"/>
        <c:varyColors val="0"/>
        <c:ser>
          <c:idx val="0"/>
          <c:order val="0"/>
          <c:tx>
            <c:strRef>
              <c:f>Sheet1!$K$148</c:f>
              <c:strCache>
                <c:ptCount val="1"/>
                <c:pt idx="0">
                  <c:v>t/qt</c:v>
                </c:pt>
              </c:strCache>
            </c:strRef>
          </c:tx>
          <c:spPr>
            <a:ln w="19050" cap="rnd">
              <a:noFill/>
              <a:round/>
            </a:ln>
            <a:effectLst/>
          </c:spPr>
          <c:marker>
            <c:symbol val="diamond"/>
            <c:size val="6"/>
            <c:spPr>
              <a:solidFill>
                <a:srgbClr val="C00000"/>
              </a:solidFill>
              <a:ln w="9525">
                <a:solidFill>
                  <a:srgbClr val="C00000"/>
                </a:solidFill>
              </a:ln>
              <a:effectLst/>
            </c:spPr>
          </c:marker>
          <c:trendline>
            <c:spPr>
              <a:ln w="19050" cap="rnd">
                <a:solidFill>
                  <a:schemeClr val="tx1"/>
                </a:solidFill>
                <a:prstDash val="solid"/>
              </a:ln>
              <a:effectLst/>
            </c:spPr>
            <c:trendlineType val="linear"/>
            <c:dispRSqr val="1"/>
            <c:dispEq val="1"/>
            <c:trendlineLbl>
              <c:layout>
                <c:manualLayout>
                  <c:x val="-0.13483031505070103"/>
                  <c:y val="-7.600434310532031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Sheet1!$J$149:$J$155</c:f>
              <c:numCache>
                <c:formatCode>General</c:formatCode>
                <c:ptCount val="7"/>
                <c:pt idx="0">
                  <c:v>20</c:v>
                </c:pt>
                <c:pt idx="1">
                  <c:v>40</c:v>
                </c:pt>
                <c:pt idx="2">
                  <c:v>60</c:v>
                </c:pt>
                <c:pt idx="3">
                  <c:v>80</c:v>
                </c:pt>
                <c:pt idx="4">
                  <c:v>100</c:v>
                </c:pt>
                <c:pt idx="5">
                  <c:v>120</c:v>
                </c:pt>
                <c:pt idx="6">
                  <c:v>140</c:v>
                </c:pt>
              </c:numCache>
            </c:numRef>
          </c:xVal>
          <c:yVal>
            <c:numRef>
              <c:f>Sheet1!$K$149:$K$155</c:f>
              <c:numCache>
                <c:formatCode>General</c:formatCode>
                <c:ptCount val="7"/>
                <c:pt idx="0">
                  <c:v>4.1699678912472375</c:v>
                </c:pt>
                <c:pt idx="1">
                  <c:v>8.1977292290035653</c:v>
                </c:pt>
                <c:pt idx="2">
                  <c:v>12.095554883580284</c:v>
                </c:pt>
                <c:pt idx="3">
                  <c:v>16.12740651144038</c:v>
                </c:pt>
                <c:pt idx="4">
                  <c:v>20.159270331178508</c:v>
                </c:pt>
                <c:pt idx="5">
                  <c:v>24.19112683579154</c:v>
                </c:pt>
                <c:pt idx="6">
                  <c:v>28.222961395020665</c:v>
                </c:pt>
              </c:numCache>
            </c:numRef>
          </c:yVal>
          <c:smooth val="0"/>
          <c:extLst>
            <c:ext xmlns:c16="http://schemas.microsoft.com/office/drawing/2014/chart" uri="{C3380CC4-5D6E-409C-BE32-E72D297353CC}">
              <c16:uniqueId val="{00000001-66F4-4CA7-994A-DE22117EBF55}"/>
            </c:ext>
          </c:extLst>
        </c:ser>
        <c:dLbls>
          <c:showLegendKey val="0"/>
          <c:showVal val="0"/>
          <c:showCatName val="0"/>
          <c:showSerName val="0"/>
          <c:showPercent val="0"/>
          <c:showBubbleSize val="0"/>
        </c:dLbls>
        <c:axId val="1026074223"/>
        <c:axId val="1026084783"/>
      </c:scatterChart>
      <c:valAx>
        <c:axId val="1026074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t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026084783"/>
        <c:crosses val="autoZero"/>
        <c:crossBetween val="midCat"/>
      </c:valAx>
      <c:valAx>
        <c:axId val="10260847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0260742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chemeClr val="tx1"/>
          </a:solidFill>
          <a:latin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Sheet1!$K$248</c:f>
              <c:strCache>
                <c:ptCount val="1"/>
                <c:pt idx="0">
                  <c:v>lnKc</c:v>
                </c:pt>
              </c:strCache>
            </c:strRef>
          </c:tx>
          <c:spPr>
            <a:ln w="19050" cap="rnd">
              <a:noFill/>
              <a:round/>
            </a:ln>
            <a:effectLst/>
          </c:spPr>
          <c:marker>
            <c:symbol val="diamond"/>
            <c:size val="6"/>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1"/>
            <c:dispEq val="1"/>
            <c:trendlineLbl>
              <c:layout>
                <c:manualLayout>
                  <c:x val="-0.22283355205599301"/>
                  <c:y val="3.733705161854768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Sheet1!$J$249:$J$253</c:f>
              <c:numCache>
                <c:formatCode>General</c:formatCode>
                <c:ptCount val="5"/>
                <c:pt idx="0">
                  <c:v>3.3557046979865771E-3</c:v>
                </c:pt>
                <c:pt idx="1">
                  <c:v>3.246753246753247E-3</c:v>
                </c:pt>
                <c:pt idx="2">
                  <c:v>3.1446540880503146E-3</c:v>
                </c:pt>
                <c:pt idx="3">
                  <c:v>3.0487804878048782E-3</c:v>
                </c:pt>
                <c:pt idx="4">
                  <c:v>2.9585798816568047E-3</c:v>
                </c:pt>
              </c:numCache>
            </c:numRef>
          </c:xVal>
          <c:yVal>
            <c:numRef>
              <c:f>Sheet1!$K$249:$K$253</c:f>
              <c:numCache>
                <c:formatCode>General</c:formatCode>
                <c:ptCount val="5"/>
                <c:pt idx="0">
                  <c:v>4.8329611491828732</c:v>
                </c:pt>
                <c:pt idx="1">
                  <c:v>4.6954533934178411</c:v>
                </c:pt>
                <c:pt idx="2">
                  <c:v>4.616153360384847</c:v>
                </c:pt>
                <c:pt idx="3">
                  <c:v>4.5932024607481505</c:v>
                </c:pt>
                <c:pt idx="4">
                  <c:v>4.3803696006096198</c:v>
                </c:pt>
              </c:numCache>
            </c:numRef>
          </c:yVal>
          <c:smooth val="0"/>
          <c:extLst>
            <c:ext xmlns:c16="http://schemas.microsoft.com/office/drawing/2014/chart" uri="{C3380CC4-5D6E-409C-BE32-E72D297353CC}">
              <c16:uniqueId val="{00000001-CA55-4CC0-AD5D-061A7E91BBD8}"/>
            </c:ext>
          </c:extLst>
        </c:ser>
        <c:dLbls>
          <c:showLegendKey val="0"/>
          <c:showVal val="0"/>
          <c:showCatName val="0"/>
          <c:showSerName val="0"/>
          <c:showPercent val="0"/>
          <c:showBubbleSize val="0"/>
        </c:dLbls>
        <c:axId val="1185599919"/>
        <c:axId val="1185613839"/>
      </c:scatterChart>
      <c:valAx>
        <c:axId val="1185599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1/T (K</a:t>
                </a:r>
                <a:r>
                  <a:rPr lang="en-US" baseline="30000"/>
                  <a:t>-1</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185613839"/>
        <c:crosses val="autoZero"/>
        <c:crossBetween val="midCat"/>
        <c:majorUnit val="1.0000000000000003E-4"/>
      </c:valAx>
      <c:valAx>
        <c:axId val="1185613839"/>
        <c:scaling>
          <c:orientation val="minMax"/>
          <c:min val="4.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lnKc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1855999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Sheet1!$P$18</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Sheet1!$O$19:$O$25</c:f>
              <c:numCache>
                <c:formatCode>General</c:formatCode>
                <c:ptCount val="7"/>
                <c:pt idx="0">
                  <c:v>10</c:v>
                </c:pt>
                <c:pt idx="1">
                  <c:v>20</c:v>
                </c:pt>
                <c:pt idx="2">
                  <c:v>30</c:v>
                </c:pt>
                <c:pt idx="3">
                  <c:v>40</c:v>
                </c:pt>
                <c:pt idx="4">
                  <c:v>50</c:v>
                </c:pt>
                <c:pt idx="5">
                  <c:v>60</c:v>
                </c:pt>
                <c:pt idx="6">
                  <c:v>70</c:v>
                </c:pt>
              </c:numCache>
            </c:numRef>
          </c:xVal>
          <c:yVal>
            <c:numRef>
              <c:f>Sheet1!$P$19:$P$25</c:f>
              <c:numCache>
                <c:formatCode>General</c:formatCode>
                <c:ptCount val="7"/>
                <c:pt idx="0">
                  <c:v>4.9604999999999997</c:v>
                </c:pt>
                <c:pt idx="1">
                  <c:v>9.9069400000000005</c:v>
                </c:pt>
                <c:pt idx="2">
                  <c:v>14.853285</c:v>
                </c:pt>
                <c:pt idx="3">
                  <c:v>19.739166000000001</c:v>
                </c:pt>
                <c:pt idx="4">
                  <c:v>24.64555</c:v>
                </c:pt>
                <c:pt idx="5">
                  <c:v>29.535990000000005</c:v>
                </c:pt>
                <c:pt idx="6">
                  <c:v>34.263950000000001</c:v>
                </c:pt>
              </c:numCache>
            </c:numRef>
          </c:yVal>
          <c:smooth val="1"/>
          <c:extLst>
            <c:ext xmlns:c16="http://schemas.microsoft.com/office/drawing/2014/chart" uri="{C3380CC4-5D6E-409C-BE32-E72D297353CC}">
              <c16:uniqueId val="{00000000-567D-47F8-966A-996784C36858}"/>
            </c:ext>
          </c:extLst>
        </c:ser>
        <c:dLbls>
          <c:showLegendKey val="0"/>
          <c:showVal val="0"/>
          <c:showCatName val="0"/>
          <c:showSerName val="0"/>
          <c:showPercent val="0"/>
          <c:showBubbleSize val="0"/>
        </c:dLbls>
        <c:axId val="1930282128"/>
        <c:axId val="1930285008"/>
      </c:scatterChart>
      <c:valAx>
        <c:axId val="193028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Initial Pb (II) ions concentration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930285008"/>
        <c:crosses val="autoZero"/>
        <c:crossBetween val="midCat"/>
      </c:valAx>
      <c:valAx>
        <c:axId val="193028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Adsorption Capacity  (mg/g)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9302821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chemeClr val="tx1"/>
          </a:solidFill>
          <a:latin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Sheet1!$I$110</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Sheet1!$H$111:$H$115</c:f>
              <c:numCache>
                <c:formatCode>General</c:formatCode>
                <c:ptCount val="5"/>
                <c:pt idx="0">
                  <c:v>2</c:v>
                </c:pt>
                <c:pt idx="1">
                  <c:v>3</c:v>
                </c:pt>
                <c:pt idx="2">
                  <c:v>4</c:v>
                </c:pt>
                <c:pt idx="3">
                  <c:v>5</c:v>
                </c:pt>
                <c:pt idx="4">
                  <c:v>6</c:v>
                </c:pt>
              </c:numCache>
            </c:numRef>
          </c:xVal>
          <c:yVal>
            <c:numRef>
              <c:f>Sheet1!$I$111:$I$115</c:f>
              <c:numCache>
                <c:formatCode>General</c:formatCode>
                <c:ptCount val="5"/>
                <c:pt idx="0">
                  <c:v>77.221999999999994</c:v>
                </c:pt>
                <c:pt idx="1">
                  <c:v>98.89739999999999</c:v>
                </c:pt>
                <c:pt idx="2">
                  <c:v>99.210200000000015</c:v>
                </c:pt>
                <c:pt idx="3">
                  <c:v>99.081400000000002</c:v>
                </c:pt>
                <c:pt idx="4">
                  <c:v>98.944000000000003</c:v>
                </c:pt>
              </c:numCache>
            </c:numRef>
          </c:yVal>
          <c:smooth val="1"/>
          <c:extLst>
            <c:ext xmlns:c16="http://schemas.microsoft.com/office/drawing/2014/chart" uri="{C3380CC4-5D6E-409C-BE32-E72D297353CC}">
              <c16:uniqueId val="{00000000-86C1-48DC-B936-8059335FE21F}"/>
            </c:ext>
          </c:extLst>
        </c:ser>
        <c:dLbls>
          <c:showLegendKey val="0"/>
          <c:showVal val="0"/>
          <c:showCatName val="0"/>
          <c:showSerName val="0"/>
          <c:showPercent val="0"/>
          <c:showBubbleSize val="0"/>
        </c:dLbls>
        <c:axId val="1924145248"/>
        <c:axId val="1924149088"/>
      </c:scatterChart>
      <c:valAx>
        <c:axId val="192414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pH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924149088"/>
        <c:crosses val="autoZero"/>
        <c:crossBetween val="midCat"/>
      </c:valAx>
      <c:valAx>
        <c:axId val="1924149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crossAx val="19241452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chemeClr val="tx1"/>
          </a:solidFill>
          <a:latin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Sheet1!$O$147</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Sheet1!$N$148:$N$155</c:f>
              <c:numCache>
                <c:formatCode>General</c:formatCode>
                <c:ptCount val="8"/>
                <c:pt idx="0">
                  <c:v>0</c:v>
                </c:pt>
                <c:pt idx="1">
                  <c:v>20</c:v>
                </c:pt>
                <c:pt idx="2">
                  <c:v>40</c:v>
                </c:pt>
                <c:pt idx="3">
                  <c:v>60</c:v>
                </c:pt>
                <c:pt idx="4">
                  <c:v>80</c:v>
                </c:pt>
                <c:pt idx="5">
                  <c:v>100</c:v>
                </c:pt>
                <c:pt idx="6">
                  <c:v>120</c:v>
                </c:pt>
                <c:pt idx="7">
                  <c:v>140</c:v>
                </c:pt>
              </c:numCache>
            </c:numRef>
          </c:xVal>
          <c:yVal>
            <c:numRef>
              <c:f>Sheet1!$O$148:$O$155</c:f>
              <c:numCache>
                <c:formatCode>General</c:formatCode>
                <c:ptCount val="8"/>
                <c:pt idx="0">
                  <c:v>0</c:v>
                </c:pt>
                <c:pt idx="1">
                  <c:v>95.924000000000007</c:v>
                </c:pt>
                <c:pt idx="2">
                  <c:v>97.587999999999994</c:v>
                </c:pt>
                <c:pt idx="3">
                  <c:v>99.210100000000011</c:v>
                </c:pt>
                <c:pt idx="4">
                  <c:v>99.21</c:v>
                </c:pt>
                <c:pt idx="5">
                  <c:v>99.21</c:v>
                </c:pt>
                <c:pt idx="6">
                  <c:v>99.208999999999989</c:v>
                </c:pt>
                <c:pt idx="7">
                  <c:v>99.207999999999998</c:v>
                </c:pt>
              </c:numCache>
            </c:numRef>
          </c:yVal>
          <c:smooth val="1"/>
          <c:extLst>
            <c:ext xmlns:c16="http://schemas.microsoft.com/office/drawing/2014/chart" uri="{C3380CC4-5D6E-409C-BE32-E72D297353CC}">
              <c16:uniqueId val="{00000000-9538-45A3-9552-29A355422FC4}"/>
            </c:ext>
          </c:extLst>
        </c:ser>
        <c:dLbls>
          <c:showLegendKey val="0"/>
          <c:showVal val="0"/>
          <c:showCatName val="0"/>
          <c:showSerName val="0"/>
          <c:showPercent val="0"/>
          <c:showBubbleSize val="0"/>
        </c:dLbls>
        <c:axId val="1924141408"/>
        <c:axId val="1924147648"/>
      </c:scatterChart>
      <c:valAx>
        <c:axId val="192414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Contact 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24147648"/>
        <c:crosses val="autoZero"/>
        <c:crossBetween val="midCat"/>
      </c:valAx>
      <c:valAx>
        <c:axId val="1924147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24141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Sheet1!$AD$255</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Sheet1!$AC$256:$AC$260</c:f>
              <c:numCache>
                <c:formatCode>General</c:formatCode>
                <c:ptCount val="5"/>
                <c:pt idx="0">
                  <c:v>25</c:v>
                </c:pt>
                <c:pt idx="1">
                  <c:v>35</c:v>
                </c:pt>
                <c:pt idx="2">
                  <c:v>45</c:v>
                </c:pt>
                <c:pt idx="3">
                  <c:v>55</c:v>
                </c:pt>
                <c:pt idx="4">
                  <c:v>65</c:v>
                </c:pt>
              </c:numCache>
            </c:numRef>
          </c:xVal>
          <c:yVal>
            <c:numRef>
              <c:f>Sheet1!$AD$256:$AD$260</c:f>
              <c:numCache>
                <c:formatCode>General</c:formatCode>
                <c:ptCount val="5"/>
                <c:pt idx="0">
                  <c:v>99.21</c:v>
                </c:pt>
                <c:pt idx="1">
                  <c:v>99.094599999999986</c:v>
                </c:pt>
                <c:pt idx="2">
                  <c:v>99.020610000000005</c:v>
                </c:pt>
                <c:pt idx="3">
                  <c:v>98.998099999999994</c:v>
                </c:pt>
                <c:pt idx="4">
                  <c:v>98.763409999999993</c:v>
                </c:pt>
              </c:numCache>
            </c:numRef>
          </c:yVal>
          <c:smooth val="1"/>
          <c:extLst>
            <c:ext xmlns:c16="http://schemas.microsoft.com/office/drawing/2014/chart" uri="{C3380CC4-5D6E-409C-BE32-E72D297353CC}">
              <c16:uniqueId val="{00000000-4833-492B-AA74-5AF12486178C}"/>
            </c:ext>
          </c:extLst>
        </c:ser>
        <c:dLbls>
          <c:showLegendKey val="0"/>
          <c:showVal val="0"/>
          <c:showCatName val="0"/>
          <c:showSerName val="0"/>
          <c:showPercent val="0"/>
          <c:showBubbleSize val="0"/>
        </c:dLbls>
        <c:axId val="1951492864"/>
        <c:axId val="1951490944"/>
      </c:scatterChart>
      <c:valAx>
        <c:axId val="1951492864"/>
        <c:scaling>
          <c:orientation val="minMax"/>
          <c:min val="2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51490944"/>
        <c:crosses val="autoZero"/>
        <c:crossBetween val="midCat"/>
        <c:minorUnit val="5"/>
      </c:valAx>
      <c:valAx>
        <c:axId val="1951490944"/>
        <c:scaling>
          <c:orientation val="minMax"/>
          <c:max val="100"/>
          <c:min val="9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951492864"/>
        <c:crosses val="autoZero"/>
        <c:crossBetween val="midCat"/>
        <c:majorUnit val="0.5"/>
        <c:min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Sheet1!$H$204</c:f>
              <c:strCache>
                <c:ptCount val="1"/>
                <c:pt idx="0">
                  <c:v>raw diatomite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Sheet1!$G$205:$G$211</c:f>
              <c:numCache>
                <c:formatCode>General</c:formatCode>
                <c:ptCount val="7"/>
                <c:pt idx="0">
                  <c:v>0.39999999999999997</c:v>
                </c:pt>
                <c:pt idx="1">
                  <c:v>1</c:v>
                </c:pt>
                <c:pt idx="2">
                  <c:v>2</c:v>
                </c:pt>
                <c:pt idx="3">
                  <c:v>4</c:v>
                </c:pt>
                <c:pt idx="4">
                  <c:v>5.9999999999999991</c:v>
                </c:pt>
                <c:pt idx="5">
                  <c:v>8</c:v>
                </c:pt>
                <c:pt idx="6">
                  <c:v>10</c:v>
                </c:pt>
              </c:numCache>
            </c:numRef>
          </c:xVal>
          <c:yVal>
            <c:numRef>
              <c:f>Sheet1!$H$205:$H$211</c:f>
              <c:numCache>
                <c:formatCode>General</c:formatCode>
                <c:ptCount val="7"/>
                <c:pt idx="0">
                  <c:v>95.447999999999993</c:v>
                </c:pt>
                <c:pt idx="1">
                  <c:v>98.89739999999999</c:v>
                </c:pt>
                <c:pt idx="2">
                  <c:v>99.208999999999989</c:v>
                </c:pt>
                <c:pt idx="3">
                  <c:v>100</c:v>
                </c:pt>
                <c:pt idx="4">
                  <c:v>100</c:v>
                </c:pt>
                <c:pt idx="5">
                  <c:v>100</c:v>
                </c:pt>
                <c:pt idx="6">
                  <c:v>100</c:v>
                </c:pt>
              </c:numCache>
            </c:numRef>
          </c:yVal>
          <c:smooth val="1"/>
          <c:extLst>
            <c:ext xmlns:c16="http://schemas.microsoft.com/office/drawing/2014/chart" uri="{C3380CC4-5D6E-409C-BE32-E72D297353CC}">
              <c16:uniqueId val="{00000000-30A7-4043-83E3-9FAADCA9CFD6}"/>
            </c:ext>
          </c:extLst>
        </c:ser>
        <c:dLbls>
          <c:showLegendKey val="0"/>
          <c:showVal val="0"/>
          <c:showCatName val="0"/>
          <c:showSerName val="0"/>
          <c:showPercent val="0"/>
          <c:showBubbleSize val="0"/>
        </c:dLbls>
        <c:axId val="2022990832"/>
        <c:axId val="2023001872"/>
      </c:scatterChart>
      <c:valAx>
        <c:axId val="2022990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Adsorbent dose (g/L)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2023001872"/>
        <c:crosses val="autoZero"/>
        <c:crossBetween val="midCat"/>
      </c:valAx>
      <c:valAx>
        <c:axId val="2023001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20229908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Sheet1!$G$8</c:f>
              <c:strCache>
                <c:ptCount val="1"/>
                <c:pt idx="0">
                  <c:v>Ce/Qe</c:v>
                </c:pt>
              </c:strCache>
            </c:strRef>
          </c:tx>
          <c:spPr>
            <a:ln w="19050" cap="rnd">
              <a:noFill/>
              <a:round/>
            </a:ln>
            <a:effectLst/>
          </c:spPr>
          <c:marker>
            <c:symbol val="circle"/>
            <c:size val="6"/>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1"/>
            <c:dispEq val="1"/>
            <c:trendlineLbl>
              <c:layout>
                <c:manualLayout>
                  <c:x val="0.18178348872035166"/>
                  <c:y val="0.239316239316239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Sheet1!$F$9:$F$15</c:f>
              <c:numCache>
                <c:formatCode>General</c:formatCode>
                <c:ptCount val="7"/>
                <c:pt idx="0">
                  <c:v>7.9000000000000001E-2</c:v>
                </c:pt>
                <c:pt idx="1">
                  <c:v>0.18612000000000001</c:v>
                </c:pt>
                <c:pt idx="2">
                  <c:v>0.29343000000000002</c:v>
                </c:pt>
                <c:pt idx="3">
                  <c:v>0.52166800000000002</c:v>
                </c:pt>
                <c:pt idx="4">
                  <c:v>0.70889999999999997</c:v>
                </c:pt>
                <c:pt idx="5">
                  <c:v>0.92801999999999996</c:v>
                </c:pt>
                <c:pt idx="6">
                  <c:v>1.4720999999999975</c:v>
                </c:pt>
              </c:numCache>
            </c:numRef>
          </c:xVal>
          <c:yVal>
            <c:numRef>
              <c:f>Sheet1!$G$9:$G$15</c:f>
              <c:numCache>
                <c:formatCode>General</c:formatCode>
                <c:ptCount val="7"/>
                <c:pt idx="0">
                  <c:v>1.5925813930047376E-2</c:v>
                </c:pt>
                <c:pt idx="1">
                  <c:v>1.878683024223423E-2</c:v>
                </c:pt>
                <c:pt idx="2">
                  <c:v>1.9755225864177522E-2</c:v>
                </c:pt>
                <c:pt idx="3">
                  <c:v>2.6428066920355195E-2</c:v>
                </c:pt>
                <c:pt idx="4">
                  <c:v>2.8763813345614116E-2</c:v>
                </c:pt>
                <c:pt idx="5">
                  <c:v>3.1419972718029758E-2</c:v>
                </c:pt>
                <c:pt idx="6">
                  <c:v>4.2963522886298788E-2</c:v>
                </c:pt>
              </c:numCache>
            </c:numRef>
          </c:yVal>
          <c:smooth val="0"/>
          <c:extLst>
            <c:ext xmlns:c16="http://schemas.microsoft.com/office/drawing/2014/chart" uri="{C3380CC4-5D6E-409C-BE32-E72D297353CC}">
              <c16:uniqueId val="{00000001-0F37-4885-A185-1826BA1DD118}"/>
            </c:ext>
          </c:extLst>
        </c:ser>
        <c:dLbls>
          <c:showLegendKey val="0"/>
          <c:showVal val="0"/>
          <c:showCatName val="0"/>
          <c:showSerName val="0"/>
          <c:showPercent val="0"/>
          <c:showBubbleSize val="0"/>
        </c:dLbls>
        <c:axId val="6187967"/>
        <c:axId val="6186527"/>
      </c:scatterChart>
      <c:valAx>
        <c:axId val="6187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186527"/>
        <c:crosses val="autoZero"/>
        <c:crossBetween val="midCat"/>
      </c:valAx>
      <c:valAx>
        <c:axId val="6186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Ce/Qe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187967"/>
        <c:crosses val="autoZero"/>
        <c:crossBetween val="midCat"/>
        <c:majorUnit val="1.0000000000000002E-2"/>
        <c:minorUnit val="5.000000000000001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Sheet1!$I$8</c:f>
              <c:strCache>
                <c:ptCount val="1"/>
                <c:pt idx="0">
                  <c:v>logQe</c:v>
                </c:pt>
              </c:strCache>
            </c:strRef>
          </c:tx>
          <c:spPr>
            <a:ln w="19050" cap="rnd">
              <a:noFill/>
              <a:round/>
            </a:ln>
            <a:effectLst/>
          </c:spPr>
          <c:marker>
            <c:symbol val="diamond"/>
            <c:size val="6"/>
            <c:spPr>
              <a:solidFill>
                <a:schemeClr val="accent2"/>
              </a:solidFill>
              <a:ln w="9525">
                <a:solidFill>
                  <a:schemeClr val="accent2"/>
                </a:solidFill>
              </a:ln>
              <a:effectLst/>
            </c:spPr>
          </c:marker>
          <c:trendline>
            <c:spPr>
              <a:ln w="19050" cap="rnd">
                <a:solidFill>
                  <a:schemeClr val="tx1"/>
                </a:solidFill>
                <a:prstDash val="solid"/>
              </a:ln>
              <a:effectLst/>
            </c:spPr>
            <c:trendlineType val="linear"/>
            <c:dispRSqr val="1"/>
            <c:dispEq val="1"/>
            <c:trendlineLbl>
              <c:layout>
                <c:manualLayout>
                  <c:x val="-0.25597144647576492"/>
                  <c:y val="4.07569141193595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Sheet1!$H$9:$H$15</c:f>
              <c:numCache>
                <c:formatCode>General</c:formatCode>
                <c:ptCount val="7"/>
                <c:pt idx="0">
                  <c:v>-1.1023729087095586</c:v>
                </c:pt>
                <c:pt idx="1">
                  <c:v>-0.73020695613877018</c:v>
                </c:pt>
                <c:pt idx="2">
                  <c:v>-0.53249548637410393</c:v>
                </c:pt>
                <c:pt idx="3">
                  <c:v>-0.28260580282076858</c:v>
                </c:pt>
                <c:pt idx="4">
                  <c:v>-0.14941502364796858</c:v>
                </c:pt>
                <c:pt idx="5">
                  <c:v>-3.2442664087127759E-2</c:v>
                </c:pt>
                <c:pt idx="6">
                  <c:v>0.16793731270057718</c:v>
                </c:pt>
              </c:numCache>
            </c:numRef>
          </c:xVal>
          <c:yVal>
            <c:numRef>
              <c:f>Sheet1!$I$9:$I$15</c:f>
              <c:numCache>
                <c:formatCode>General</c:formatCode>
                <c:ptCount val="7"/>
                <c:pt idx="0">
                  <c:v>0.69552545396938403</c:v>
                </c:pt>
                <c:pt idx="1">
                  <c:v>0.99593953275657399</c:v>
                </c:pt>
                <c:pt idx="2">
                  <c:v>1.1718225142323131</c:v>
                </c:pt>
                <c:pt idx="3">
                  <c:v>1.2953287993341502</c:v>
                </c:pt>
                <c:pt idx="4">
                  <c:v>1.3917385144891101</c:v>
                </c:pt>
                <c:pt idx="5">
                  <c:v>1.4703515323067622</c:v>
                </c:pt>
                <c:pt idx="6">
                  <c:v>1.5348374276405576</c:v>
                </c:pt>
              </c:numCache>
            </c:numRef>
          </c:yVal>
          <c:smooth val="0"/>
          <c:extLst>
            <c:ext xmlns:c16="http://schemas.microsoft.com/office/drawing/2014/chart" uri="{C3380CC4-5D6E-409C-BE32-E72D297353CC}">
              <c16:uniqueId val="{00000001-1BEF-4261-9B28-A28DF511C806}"/>
            </c:ext>
          </c:extLst>
        </c:ser>
        <c:dLbls>
          <c:showLegendKey val="0"/>
          <c:showVal val="0"/>
          <c:showCatName val="0"/>
          <c:showSerName val="0"/>
          <c:showPercent val="0"/>
          <c:showBubbleSize val="0"/>
        </c:dLbls>
        <c:axId val="6218207"/>
        <c:axId val="6193247"/>
      </c:scatterChart>
      <c:valAx>
        <c:axId val="6218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logCe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193247"/>
        <c:crosses val="autoZero"/>
        <c:crossBetween val="midCat"/>
      </c:valAx>
      <c:valAx>
        <c:axId val="61932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logQe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62182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Sheet1!$K$8</c:f>
              <c:strCache>
                <c:ptCount val="1"/>
                <c:pt idx="0">
                  <c:v>Qe</c:v>
                </c:pt>
              </c:strCache>
            </c:strRef>
          </c:tx>
          <c:spPr>
            <a:ln w="19050" cap="rnd">
              <a:noFill/>
              <a:round/>
            </a:ln>
            <a:effectLst/>
          </c:spPr>
          <c:marker>
            <c:symbol val="circle"/>
            <c:size val="6"/>
            <c:spPr>
              <a:solidFill>
                <a:srgbClr val="C00000"/>
              </a:solidFill>
              <a:ln w="9525">
                <a:solidFill>
                  <a:srgbClr val="C00000"/>
                </a:solidFill>
              </a:ln>
              <a:effectLst/>
            </c:spPr>
          </c:marker>
          <c:trendline>
            <c:spPr>
              <a:ln w="19050" cap="rnd">
                <a:solidFill>
                  <a:schemeClr val="tx1"/>
                </a:solidFill>
                <a:prstDash val="solid"/>
              </a:ln>
              <a:effectLst/>
            </c:spPr>
            <c:trendlineType val="linear"/>
            <c:dispRSqr val="1"/>
            <c:dispEq val="1"/>
            <c:trendlineLbl>
              <c:layout>
                <c:manualLayout>
                  <c:x val="-0.27386307961504813"/>
                  <c:y val="4.20301108194808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trendlineLbl>
          </c:trendline>
          <c:xVal>
            <c:numRef>
              <c:f>Sheet1!$J$9:$J$15</c:f>
              <c:numCache>
                <c:formatCode>General</c:formatCode>
                <c:ptCount val="7"/>
                <c:pt idx="0">
                  <c:v>-2.5383074265151158</c:v>
                </c:pt>
                <c:pt idx="1">
                  <c:v>-1.6813636520056892</c:v>
                </c:pt>
                <c:pt idx="2">
                  <c:v>-1.2261161690116258</c:v>
                </c:pt>
                <c:pt idx="3">
                  <c:v>-0.65072390876871633</c:v>
                </c:pt>
                <c:pt idx="4">
                  <c:v>-0.34404080612116522</c:v>
                </c:pt>
                <c:pt idx="5">
                  <c:v>-7.4701994704033658E-2</c:v>
                </c:pt>
                <c:pt idx="6">
                  <c:v>0.38668995278182866</c:v>
                </c:pt>
              </c:numCache>
            </c:numRef>
          </c:xVal>
          <c:yVal>
            <c:numRef>
              <c:f>Sheet1!$K$9:$K$15</c:f>
              <c:numCache>
                <c:formatCode>General</c:formatCode>
                <c:ptCount val="7"/>
                <c:pt idx="0">
                  <c:v>4.9604999999999997</c:v>
                </c:pt>
                <c:pt idx="1">
                  <c:v>9.9069400000000005</c:v>
                </c:pt>
                <c:pt idx="2">
                  <c:v>14.853285</c:v>
                </c:pt>
                <c:pt idx="3">
                  <c:v>19.739166000000001</c:v>
                </c:pt>
                <c:pt idx="4">
                  <c:v>24.64555</c:v>
                </c:pt>
                <c:pt idx="5">
                  <c:v>29.535990000000005</c:v>
                </c:pt>
                <c:pt idx="6">
                  <c:v>34.263950000000001</c:v>
                </c:pt>
              </c:numCache>
            </c:numRef>
          </c:yVal>
          <c:smooth val="0"/>
          <c:extLst>
            <c:ext xmlns:c16="http://schemas.microsoft.com/office/drawing/2014/chart" uri="{C3380CC4-5D6E-409C-BE32-E72D297353CC}">
              <c16:uniqueId val="{00000001-A611-4842-A9BE-86FADE69A6AE}"/>
            </c:ext>
          </c:extLst>
        </c:ser>
        <c:dLbls>
          <c:showLegendKey val="0"/>
          <c:showVal val="0"/>
          <c:showCatName val="0"/>
          <c:showSerName val="0"/>
          <c:showPercent val="0"/>
          <c:showBubbleSize val="0"/>
        </c:dLbls>
        <c:axId val="59484527"/>
        <c:axId val="59484047"/>
      </c:scatterChart>
      <c:valAx>
        <c:axId val="59484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InCe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9484047"/>
        <c:crosses val="autoZero"/>
        <c:crossBetween val="midCat"/>
      </c:valAx>
      <c:valAx>
        <c:axId val="594840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r>
                  <a:rPr lang="en-US"/>
                  <a:t>Qe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594845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C40965-4F16-4831-9499-371A29C610A5}">
  <we:reference id="wa104382081" version="1.55.1.0" store="en-US" storeType="OMEX"/>
  <we:alternateReferences>
    <we:reference id="wa104382081" version="1.55.1.0" store="en-US" storeType="OMEX"/>
  </we:alternateReferences>
  <we:properties>
    <we:property name="MENDELEY_CITATIONS" valu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Ang24</b:Tag>
    <b:SourceType>JournalArticle</b:SourceType>
    <b:Guid>{5EBFFD3E-78B2-4278-90AD-B7A49FE1D05F}</b:Guid>
    <b:Title>Sources, effects and present perspectives of heavy metals contamination: Soil, plants and human food chain</b:Title>
    <b:Year>2024</b:Year>
    <b:Author>
      <b:Author>
        <b:NameList>
          <b:Person>
            <b:Last>P. B. Angon</b:Last>
            <b:First>M.S.</b:First>
            <b:Middle>Islam, A. Das, N. Anjum, A.Poudel, &amp; A.S. Suchi.</b:Middle>
          </b:Person>
        </b:NameList>
      </b:Author>
    </b:Author>
    <b:JournalName>Heliyon</b:JournalName>
    <b:Volume>Heliyon, 10</b:Volume>
    <b:Issue>7</b:Issue>
    <b:RefOrder>1</b:RefOrder>
  </b:Source>
</b:Sources>
</file>

<file path=customXml/itemProps1.xml><?xml version="1.0" encoding="utf-8"?>
<ds:datastoreItem xmlns:ds="http://schemas.openxmlformats.org/officeDocument/2006/customXml" ds:itemID="{E7FF9994-F892-487D-A2D6-13A9B8AD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10259</TotalTime>
  <Pages>15</Pages>
  <Words>7257</Words>
  <Characters>41370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SCOFIELD</dc:creator>
  <cp:keywords/>
  <dc:description/>
  <cp:lastModifiedBy>SDI 1084</cp:lastModifiedBy>
  <cp:revision>10</cp:revision>
  <cp:lastPrinted>2024-10-22T16:59:00Z</cp:lastPrinted>
  <dcterms:created xsi:type="dcterms:W3CDTF">2024-07-25T12:44:00Z</dcterms:created>
  <dcterms:modified xsi:type="dcterms:W3CDTF">2025-11-18T13:47:00Z</dcterms:modified>
</cp:coreProperties>
</file>