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2E7B7" w14:textId="5358BC55" w:rsidR="00754C9A" w:rsidRDefault="002E272D" w:rsidP="00441B6F">
      <w:pPr>
        <w:pStyle w:val="Title"/>
        <w:spacing w:after="0"/>
        <w:jc w:val="both"/>
        <w:rPr>
          <w:rFonts w:ascii="Arial" w:hAnsi="Arial" w:cs="Arial"/>
        </w:rPr>
      </w:pPr>
      <w:r w:rsidRPr="002E272D">
        <w:rPr>
          <w:rFonts w:ascii="Arial" w:hAnsi="Arial" w:cs="Arial"/>
          <w:bCs/>
          <w:i/>
          <w:iCs/>
          <w:u w:val="single"/>
        </w:rPr>
        <w:t>Original Research Article</w:t>
      </w:r>
    </w:p>
    <w:p w14:paraId="01180D86" w14:textId="77777777" w:rsidR="00F50367" w:rsidRPr="00D74B73" w:rsidRDefault="00F50367" w:rsidP="00F50367">
      <w:pPr>
        <w:pStyle w:val="Author"/>
        <w:spacing w:line="240" w:lineRule="auto"/>
        <w:jc w:val="both"/>
        <w:rPr>
          <w:rFonts w:ascii="Arial" w:hAnsi="Arial" w:cs="Arial"/>
          <w:bCs/>
          <w:iCs/>
          <w:kern w:val="28"/>
          <w:sz w:val="36"/>
        </w:rPr>
      </w:pPr>
      <w:r w:rsidRPr="00D74B73">
        <w:rPr>
          <w:rFonts w:ascii="Arial" w:hAnsi="Arial" w:cs="Arial"/>
          <w:bCs/>
          <w:iCs/>
          <w:kern w:val="28"/>
          <w:sz w:val="36"/>
        </w:rPr>
        <w:t>Valorization of Eggshell Waste into Calcium and Collagen-Based Nutritional Supplements</w:t>
      </w:r>
    </w:p>
    <w:p w14:paraId="2B7BE22F" w14:textId="77777777" w:rsidR="002E272D" w:rsidRDefault="002E272D" w:rsidP="00441B6F">
      <w:pPr>
        <w:pStyle w:val="Copyright"/>
        <w:spacing w:after="0" w:line="240" w:lineRule="auto"/>
        <w:jc w:val="both"/>
        <w:rPr>
          <w:rFonts w:ascii="Arial" w:hAnsi="Arial" w:cs="Arial"/>
        </w:rPr>
      </w:pPr>
      <w:bookmarkStart w:id="0" w:name="_GoBack"/>
      <w:bookmarkEnd w:id="0"/>
    </w:p>
    <w:p w14:paraId="030E4A11" w14:textId="77777777" w:rsidR="002E272D" w:rsidRDefault="002E272D" w:rsidP="00441B6F">
      <w:pPr>
        <w:pStyle w:val="Copyright"/>
        <w:spacing w:after="0" w:line="240" w:lineRule="auto"/>
        <w:jc w:val="both"/>
        <w:rPr>
          <w:rFonts w:ascii="Arial" w:hAnsi="Arial" w:cs="Arial"/>
        </w:rPr>
      </w:pPr>
    </w:p>
    <w:p w14:paraId="5D356C91" w14:textId="77777777" w:rsidR="002E272D" w:rsidRDefault="002E272D" w:rsidP="00441B6F">
      <w:pPr>
        <w:pStyle w:val="Copyright"/>
        <w:spacing w:after="0" w:line="240" w:lineRule="auto"/>
        <w:jc w:val="both"/>
        <w:rPr>
          <w:rFonts w:ascii="Arial" w:hAnsi="Arial" w:cs="Arial"/>
        </w:rPr>
      </w:pPr>
    </w:p>
    <w:p w14:paraId="61F5A58B" w14:textId="77777777" w:rsidR="002E272D" w:rsidRDefault="002E272D" w:rsidP="00441B6F">
      <w:pPr>
        <w:pStyle w:val="Copyright"/>
        <w:spacing w:after="0" w:line="240" w:lineRule="auto"/>
        <w:jc w:val="both"/>
        <w:rPr>
          <w:rFonts w:ascii="Arial" w:hAnsi="Arial" w:cs="Arial"/>
        </w:rPr>
      </w:pPr>
    </w:p>
    <w:p w14:paraId="3F224E74" w14:textId="6B7BC9C2" w:rsidR="002E272D" w:rsidRPr="00FB3A86" w:rsidRDefault="002E272D" w:rsidP="00441B6F">
      <w:pPr>
        <w:pStyle w:val="Copyright"/>
        <w:spacing w:after="0" w:line="240" w:lineRule="auto"/>
        <w:jc w:val="both"/>
        <w:rPr>
          <w:rFonts w:ascii="Arial" w:hAnsi="Arial" w:cs="Arial"/>
        </w:rPr>
        <w:sectPr w:rsidR="002E272D" w:rsidRPr="00FB3A86" w:rsidSect="00DE6A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8C5C3BF" w14:textId="08E8DF85" w:rsidR="00790ADA" w:rsidRDefault="002E272D" w:rsidP="00441B6F">
      <w:pPr>
        <w:pStyle w:val="AbstHead"/>
        <w:spacing w:after="0"/>
        <w:jc w:val="both"/>
        <w:rPr>
          <w:rFonts w:ascii="Arial" w:hAnsi="Arial" w:cs="Arial"/>
        </w:rPr>
      </w:pPr>
      <w:r>
        <w:rPr>
          <w:rFonts w:ascii="Arial" w:hAnsi="Arial" w:cs="Arial"/>
        </w:rPr>
        <w:t>abstract</w:t>
      </w:r>
    </w:p>
    <w:p w14:paraId="28D50514" w14:textId="77777777" w:rsidR="002E272D" w:rsidRPr="00FB3A86" w:rsidRDefault="002E272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339E3" w14:paraId="43CDD9DE" w14:textId="77777777" w:rsidTr="001E44FE">
        <w:tc>
          <w:tcPr>
            <w:tcW w:w="9576" w:type="dxa"/>
            <w:shd w:val="clear" w:color="auto" w:fill="F2F2F2"/>
          </w:tcPr>
          <w:p w14:paraId="56A13B9E" w14:textId="3EE6E718" w:rsidR="00BA1B01" w:rsidRPr="002E272D" w:rsidRDefault="00BA1B01" w:rsidP="00F35E6D">
            <w:pPr>
              <w:pStyle w:val="Body"/>
              <w:spacing w:after="0"/>
              <w:rPr>
                <w:rFonts w:asciiTheme="minorBidi" w:eastAsia="Calibri" w:hAnsiTheme="minorBidi" w:cstheme="minorBidi"/>
                <w:bCs/>
                <w:sz w:val="22"/>
                <w:szCs w:val="22"/>
              </w:rPr>
            </w:pPr>
            <w:bookmarkStart w:id="1" w:name="_Hlk213880284"/>
            <w:r w:rsidRPr="002E272D">
              <w:rPr>
                <w:rFonts w:asciiTheme="minorBidi" w:eastAsia="Calibri" w:hAnsiTheme="minorBidi" w:cstheme="minorBidi"/>
                <w:bCs/>
                <w:sz w:val="22"/>
                <w:szCs w:val="22"/>
              </w:rPr>
              <w:t xml:space="preserve">Aims: </w:t>
            </w:r>
            <w:r w:rsidR="00564F6B" w:rsidRPr="002E272D">
              <w:rPr>
                <w:rFonts w:asciiTheme="minorBidi" w:hAnsiTheme="minorBidi" w:cstheme="minorBidi"/>
                <w:bCs/>
                <w:sz w:val="22"/>
                <w:szCs w:val="22"/>
              </w:rPr>
              <w:t>Utilizing eggshell waste is a comprehensive solution that tackles the issues of waste accumulation in the environment, pollution, and financial resources allocated to its disposal while producing high-value goods. This study aims to repurpose this waste to produce nutritional supplements used in various industries, including calcium carbonate, calcium citrate, eggshell membrane protein, and hydrolyzed collagen powder.</w:t>
            </w:r>
          </w:p>
          <w:p w14:paraId="76154D9F" w14:textId="7318299D" w:rsidR="00BA1B01" w:rsidRPr="002E272D" w:rsidRDefault="00BA1B01" w:rsidP="00F35E6D">
            <w:pPr>
              <w:pStyle w:val="Body"/>
              <w:spacing w:after="0"/>
              <w:rPr>
                <w:rFonts w:asciiTheme="minorBidi" w:eastAsia="Calibri" w:hAnsiTheme="minorBidi" w:cstheme="minorBidi"/>
                <w:bCs/>
                <w:sz w:val="22"/>
                <w:szCs w:val="22"/>
              </w:rPr>
            </w:pPr>
            <w:r w:rsidRPr="002E272D">
              <w:rPr>
                <w:rFonts w:asciiTheme="minorBidi" w:eastAsia="Calibri" w:hAnsiTheme="minorBidi" w:cstheme="minorBidi"/>
                <w:bCs/>
                <w:sz w:val="22"/>
                <w:szCs w:val="22"/>
              </w:rPr>
              <w:t xml:space="preserve">Place and Duration of Study: </w:t>
            </w:r>
            <w:r w:rsidR="00B339E3" w:rsidRPr="002E272D">
              <w:rPr>
                <w:rFonts w:asciiTheme="minorBidi" w:hAnsiTheme="minorBidi" w:cstheme="minorBidi"/>
                <w:bCs/>
                <w:sz w:val="22"/>
                <w:szCs w:val="22"/>
                <w:lang w:bidi="ar-EG"/>
              </w:rPr>
              <w:t>Department of Meat and Fish Technology Research, Food Technology Institute, Agricultural Research Center, Egypt</w:t>
            </w:r>
            <w:r w:rsidR="00B339E3" w:rsidRPr="002E272D">
              <w:rPr>
                <w:rFonts w:asciiTheme="minorBidi" w:hAnsiTheme="minorBidi" w:cstheme="minorBidi"/>
                <w:bCs/>
                <w:sz w:val="22"/>
                <w:szCs w:val="22"/>
              </w:rPr>
              <w:t xml:space="preserve">, between </w:t>
            </w:r>
            <w:r w:rsidR="00F35E6D" w:rsidRPr="002E272D">
              <w:rPr>
                <w:rFonts w:asciiTheme="minorBidi" w:hAnsiTheme="minorBidi" w:cstheme="minorBidi"/>
                <w:bCs/>
                <w:sz w:val="22"/>
                <w:szCs w:val="22"/>
              </w:rPr>
              <w:t>August</w:t>
            </w:r>
            <w:r w:rsidR="00B339E3" w:rsidRPr="002E272D">
              <w:rPr>
                <w:rFonts w:asciiTheme="minorBidi" w:hAnsiTheme="minorBidi" w:cstheme="minorBidi"/>
                <w:bCs/>
                <w:sz w:val="22"/>
                <w:szCs w:val="22"/>
              </w:rPr>
              <w:t xml:space="preserve"> 20</w:t>
            </w:r>
            <w:r w:rsidR="00F35E6D" w:rsidRPr="002E272D">
              <w:rPr>
                <w:rFonts w:asciiTheme="minorBidi" w:hAnsiTheme="minorBidi" w:cstheme="minorBidi"/>
                <w:bCs/>
                <w:sz w:val="22"/>
                <w:szCs w:val="22"/>
              </w:rPr>
              <w:t>23</w:t>
            </w:r>
            <w:r w:rsidR="00B339E3" w:rsidRPr="002E272D">
              <w:rPr>
                <w:rFonts w:asciiTheme="minorBidi" w:hAnsiTheme="minorBidi" w:cstheme="minorBidi"/>
                <w:bCs/>
                <w:sz w:val="22"/>
                <w:szCs w:val="22"/>
              </w:rPr>
              <w:t xml:space="preserve"> and July 20</w:t>
            </w:r>
            <w:r w:rsidR="00F35E6D" w:rsidRPr="002E272D">
              <w:rPr>
                <w:rFonts w:asciiTheme="minorBidi" w:hAnsiTheme="minorBidi" w:cstheme="minorBidi"/>
                <w:bCs/>
                <w:sz w:val="22"/>
                <w:szCs w:val="22"/>
              </w:rPr>
              <w:t>25</w:t>
            </w:r>
            <w:r w:rsidRPr="002E272D">
              <w:rPr>
                <w:rFonts w:asciiTheme="minorBidi" w:eastAsia="Calibri" w:hAnsiTheme="minorBidi" w:cstheme="minorBidi"/>
                <w:bCs/>
                <w:sz w:val="22"/>
                <w:szCs w:val="22"/>
              </w:rPr>
              <w:t>.</w:t>
            </w:r>
          </w:p>
          <w:p w14:paraId="5D87746B" w14:textId="248C83A2" w:rsidR="00F35E6D" w:rsidRPr="002E272D" w:rsidRDefault="00BA1B01" w:rsidP="00F35E6D">
            <w:pPr>
              <w:pStyle w:val="Body"/>
              <w:spacing w:after="0"/>
              <w:rPr>
                <w:rFonts w:asciiTheme="minorBidi" w:eastAsia="Calibri" w:hAnsiTheme="minorBidi" w:cstheme="minorBidi"/>
                <w:bCs/>
                <w:sz w:val="22"/>
                <w:szCs w:val="22"/>
              </w:rPr>
            </w:pPr>
            <w:r w:rsidRPr="002E272D">
              <w:rPr>
                <w:rFonts w:asciiTheme="minorBidi" w:eastAsia="Calibri" w:hAnsiTheme="minorBidi" w:cstheme="minorBidi"/>
                <w:bCs/>
                <w:sz w:val="22"/>
                <w:szCs w:val="22"/>
              </w:rPr>
              <w:t>Methodology:</w:t>
            </w:r>
            <w:r w:rsidR="00F35E6D" w:rsidRPr="002E272D">
              <w:rPr>
                <w:rFonts w:asciiTheme="minorBidi" w:eastAsia="Calibri" w:hAnsiTheme="minorBidi" w:cstheme="minorBidi"/>
                <w:bCs/>
                <w:sz w:val="22"/>
                <w:szCs w:val="22"/>
              </w:rPr>
              <w:t xml:space="preserve"> </w:t>
            </w:r>
            <w:r w:rsidR="00F35E6D" w:rsidRPr="002E272D">
              <w:rPr>
                <w:rFonts w:asciiTheme="minorBidi" w:hAnsiTheme="minorBidi" w:cstheme="minorBidi"/>
                <w:bCs/>
                <w:sz w:val="22"/>
                <w:szCs w:val="22"/>
              </w:rPr>
              <w:t>In this study, eggshells were used to produce calcium carbonate and calcium citrate. In contrast, eggshell membrane was employed to make a high-protein food supplement (eggshell membrane protein and hydrolyzed collagen powder).</w:t>
            </w:r>
          </w:p>
          <w:p w14:paraId="308A1BB1" w14:textId="77777777" w:rsidR="00F35E6D" w:rsidRPr="002E272D" w:rsidRDefault="00F35E6D" w:rsidP="00F35E6D">
            <w:pPr>
              <w:pStyle w:val="Body"/>
              <w:spacing w:after="0"/>
              <w:rPr>
                <w:rFonts w:asciiTheme="minorBidi" w:eastAsia="Calibri" w:hAnsiTheme="minorBidi" w:cstheme="minorBidi"/>
                <w:bCs/>
                <w:sz w:val="22"/>
                <w:szCs w:val="22"/>
              </w:rPr>
            </w:pPr>
            <w:r w:rsidRPr="002E272D">
              <w:rPr>
                <w:rFonts w:asciiTheme="minorBidi" w:eastAsia="Calibri" w:hAnsiTheme="minorBidi" w:cstheme="minorBidi"/>
                <w:bCs/>
                <w:sz w:val="22"/>
                <w:szCs w:val="22"/>
              </w:rPr>
              <w:t xml:space="preserve">Results: </w:t>
            </w:r>
            <w:r w:rsidRPr="002E272D">
              <w:rPr>
                <w:rFonts w:asciiTheme="minorBidi" w:hAnsiTheme="minorBidi" w:cstheme="minorBidi"/>
                <w:bCs/>
                <w:sz w:val="22"/>
                <w:szCs w:val="22"/>
              </w:rPr>
              <w:t>The eggshell ash content represents 94.92%, while the eggshell membrane protein content represents 83.36%. Furthermore, the eggshell membrane contains a high content of amino acids proline, glutamic, glycine, and hydroxyproline, which represent 11.18%, 8.43%, 10.97%, and 7.17%, respectively. While, the hydrolyzed collagen powder produced was composed of 91.27% protein, with the predominant amino acids being glycine, proline, hydroxyproline, arginine, and glutamic acid, accounting for 10.87%, 8.59%, 6.25%, 5.7%, and 4.61%, respectively. The findings indicated that the hydrolyzed collagen powder had a total bacterial count of 3.6×10</w:t>
            </w:r>
            <w:r w:rsidRPr="002E272D">
              <w:rPr>
                <w:rFonts w:asciiTheme="minorBidi" w:hAnsiTheme="minorBidi" w:cstheme="minorBidi"/>
                <w:bCs/>
                <w:sz w:val="22"/>
                <w:szCs w:val="22"/>
                <w:vertAlign w:val="superscript"/>
              </w:rPr>
              <w:t xml:space="preserve">2 </w:t>
            </w:r>
            <w:proofErr w:type="spellStart"/>
            <w:r w:rsidRPr="002E272D">
              <w:rPr>
                <w:rFonts w:asciiTheme="minorBidi" w:hAnsiTheme="minorBidi" w:cstheme="minorBidi"/>
                <w:bCs/>
                <w:sz w:val="22"/>
                <w:szCs w:val="22"/>
              </w:rPr>
              <w:t>cfu</w:t>
            </w:r>
            <w:proofErr w:type="spellEnd"/>
            <w:r w:rsidRPr="002E272D">
              <w:rPr>
                <w:rFonts w:asciiTheme="minorBidi" w:hAnsiTheme="minorBidi" w:cstheme="minorBidi"/>
                <w:bCs/>
                <w:sz w:val="22"/>
                <w:szCs w:val="22"/>
              </w:rPr>
              <w:t xml:space="preserve">/g. No Salmonella or E. coli were detected. Eggshell powder was used to improve the calcium content of </w:t>
            </w:r>
            <w:bookmarkStart w:id="2" w:name="_Hlk213877765"/>
            <w:r w:rsidRPr="002E272D">
              <w:rPr>
                <w:rFonts w:asciiTheme="minorBidi" w:hAnsiTheme="minorBidi" w:cstheme="minorBidi"/>
                <w:bCs/>
                <w:sz w:val="22"/>
                <w:szCs w:val="22"/>
              </w:rPr>
              <w:t>chicken meatballs</w:t>
            </w:r>
            <w:bookmarkEnd w:id="2"/>
            <w:r w:rsidRPr="002E272D">
              <w:rPr>
                <w:rFonts w:asciiTheme="minorBidi" w:hAnsiTheme="minorBidi" w:cstheme="minorBidi"/>
                <w:bCs/>
                <w:sz w:val="22"/>
                <w:szCs w:val="22"/>
              </w:rPr>
              <w:t xml:space="preserve">.  Sensory evaluation of chicken meatballs with different fortification (0, 3, 5 and 7%) indicate that </w:t>
            </w:r>
            <w:r w:rsidRPr="002E272D">
              <w:rPr>
                <w:rFonts w:asciiTheme="minorBidi" w:hAnsiTheme="minorBidi" w:cstheme="minorBidi"/>
                <w:bCs/>
                <w:sz w:val="22"/>
                <w:szCs w:val="22"/>
                <w:shd w:val="clear" w:color="auto" w:fill="F7F7F7"/>
              </w:rPr>
              <w:t xml:space="preserve">chicken </w:t>
            </w:r>
            <w:r w:rsidRPr="002E272D">
              <w:rPr>
                <w:rFonts w:asciiTheme="minorBidi" w:hAnsiTheme="minorBidi" w:cstheme="minorBidi"/>
                <w:bCs/>
                <w:sz w:val="22"/>
                <w:szCs w:val="22"/>
              </w:rPr>
              <w:t>meatball</w:t>
            </w:r>
            <w:r w:rsidRPr="002E272D">
              <w:rPr>
                <w:rFonts w:asciiTheme="minorBidi" w:hAnsiTheme="minorBidi" w:cstheme="minorBidi"/>
                <w:bCs/>
                <w:sz w:val="22"/>
                <w:szCs w:val="22"/>
                <w:shd w:val="clear" w:color="auto" w:fill="F7F7F7"/>
              </w:rPr>
              <w:t xml:space="preserve"> tell 5% fortification was acceptable to panelists</w:t>
            </w:r>
            <w:r w:rsidRPr="002E272D">
              <w:rPr>
                <w:rFonts w:asciiTheme="minorBidi" w:eastAsia="Calibri" w:hAnsiTheme="minorBidi" w:cstheme="minorBidi"/>
                <w:bCs/>
                <w:sz w:val="22"/>
                <w:szCs w:val="22"/>
              </w:rPr>
              <w:t xml:space="preserve"> splenic. </w:t>
            </w:r>
          </w:p>
          <w:p w14:paraId="41639F32" w14:textId="08397548" w:rsidR="00B339E3" w:rsidRPr="002E272D" w:rsidRDefault="00BA1B01" w:rsidP="00F35E6D">
            <w:pPr>
              <w:jc w:val="both"/>
              <w:rPr>
                <w:rFonts w:asciiTheme="minorBidi" w:hAnsiTheme="minorBidi" w:cstheme="minorBidi"/>
                <w:bCs/>
                <w:sz w:val="22"/>
                <w:szCs w:val="22"/>
              </w:rPr>
            </w:pPr>
            <w:r w:rsidRPr="002E272D">
              <w:rPr>
                <w:rFonts w:asciiTheme="minorBidi" w:eastAsia="Calibri" w:hAnsiTheme="minorBidi" w:cstheme="minorBidi"/>
                <w:bCs/>
                <w:sz w:val="22"/>
                <w:szCs w:val="22"/>
              </w:rPr>
              <w:t xml:space="preserve">Conclusion: </w:t>
            </w:r>
            <w:r w:rsidR="00B339E3" w:rsidRPr="002E272D">
              <w:rPr>
                <w:rFonts w:asciiTheme="minorBidi" w:hAnsiTheme="minorBidi" w:cstheme="minorBidi"/>
                <w:bCs/>
                <w:sz w:val="22"/>
                <w:szCs w:val="22"/>
              </w:rPr>
              <w:t>the study's findings support the potential use of the nutritional supplements present in eggshell membrane and eggshells, which are made as hydrolyzed collagen powder and calcium carbonate and citrate. To improve their usefulness, future initiatives should concentrate on increasing production to integrate these supplements into functional foods.</w:t>
            </w:r>
          </w:p>
          <w:p w14:paraId="28403F6C" w14:textId="25DF1935" w:rsidR="00505F06" w:rsidRPr="00B339E3" w:rsidRDefault="004D4277" w:rsidP="00F35E6D">
            <w:pPr>
              <w:pStyle w:val="Body"/>
              <w:spacing w:after="0"/>
              <w:rPr>
                <w:rFonts w:asciiTheme="minorBidi" w:eastAsia="Calibri" w:hAnsiTheme="minorBidi" w:cstheme="minorBidi"/>
                <w:b/>
                <w:sz w:val="22"/>
                <w:szCs w:val="22"/>
              </w:rPr>
            </w:pPr>
            <w:r w:rsidRPr="002E272D">
              <w:rPr>
                <w:rFonts w:asciiTheme="minorBidi" w:eastAsia="Calibri" w:hAnsiTheme="minorBidi" w:cstheme="minorBidi"/>
                <w:bCs/>
                <w:color w:val="FF0000"/>
                <w:sz w:val="22"/>
                <w:szCs w:val="22"/>
              </w:rPr>
              <w:t>.</w:t>
            </w:r>
          </w:p>
        </w:tc>
      </w:tr>
      <w:bookmarkEnd w:id="1"/>
    </w:tbl>
    <w:p w14:paraId="4B2BE600" w14:textId="77777777" w:rsidR="00636EB2" w:rsidRDefault="00636EB2" w:rsidP="00441B6F">
      <w:pPr>
        <w:pStyle w:val="Body"/>
        <w:spacing w:after="0"/>
        <w:rPr>
          <w:rFonts w:ascii="Arial" w:hAnsi="Arial" w:cs="Arial"/>
          <w:i/>
        </w:rPr>
      </w:pPr>
    </w:p>
    <w:p w14:paraId="52FB9C8A" w14:textId="6F0939EB" w:rsidR="0017053C" w:rsidRPr="00D21D0C" w:rsidRDefault="00A24E7E" w:rsidP="001911A4">
      <w:pPr>
        <w:rPr>
          <w:rFonts w:asciiTheme="majorBidi" w:hAnsiTheme="majorBidi" w:cstheme="majorBidi"/>
          <w:sz w:val="24"/>
          <w:szCs w:val="24"/>
          <w:rtl/>
        </w:rPr>
      </w:pPr>
      <w:r>
        <w:rPr>
          <w:rFonts w:ascii="Arial" w:hAnsi="Arial" w:cs="Arial"/>
          <w:i/>
        </w:rPr>
        <w:t xml:space="preserve">Keywords: </w:t>
      </w:r>
      <w:r w:rsidR="0017053C" w:rsidRPr="001911A4">
        <w:rPr>
          <w:rFonts w:asciiTheme="minorBidi" w:hAnsiTheme="minorBidi" w:cstheme="minorBidi"/>
          <w:i/>
          <w:iCs/>
        </w:rPr>
        <w:t>Eggshell, eggshell membrane, collagen, natural supplement, utilization of</w:t>
      </w:r>
      <w:r w:rsidR="001911A4" w:rsidRPr="001911A4">
        <w:rPr>
          <w:rFonts w:asciiTheme="minorBidi" w:hAnsiTheme="minorBidi" w:cstheme="minorBidi"/>
          <w:i/>
          <w:iCs/>
        </w:rPr>
        <w:t xml:space="preserve"> </w:t>
      </w:r>
      <w:r w:rsidR="0017053C" w:rsidRPr="001911A4">
        <w:rPr>
          <w:rFonts w:asciiTheme="minorBidi" w:hAnsiTheme="minorBidi" w:cstheme="minorBidi"/>
          <w:i/>
          <w:iCs/>
        </w:rPr>
        <w:t>eggshell waste, chicken meatballs.</w:t>
      </w:r>
      <w:r w:rsidR="0017053C" w:rsidRPr="00D21D0C">
        <w:rPr>
          <w:rFonts w:asciiTheme="majorBidi" w:hAnsiTheme="majorBidi" w:cstheme="majorBidi"/>
          <w:sz w:val="24"/>
          <w:szCs w:val="24"/>
        </w:rPr>
        <w:t xml:space="preserve"> </w:t>
      </w:r>
    </w:p>
    <w:p w14:paraId="17CCDAD2" w14:textId="7CC83D76" w:rsidR="00505F06" w:rsidRPr="00A24E7E" w:rsidRDefault="0066510A" w:rsidP="00F35E6D">
      <w:pPr>
        <w:pStyle w:val="Body"/>
        <w:spacing w:after="0"/>
        <w:rPr>
          <w:rFonts w:ascii="Arial" w:hAnsi="Arial" w:cs="Arial"/>
          <w:i/>
        </w:rPr>
      </w:pPr>
      <w:r>
        <w:rPr>
          <w:rFonts w:ascii="Arial" w:hAnsi="Arial" w:cs="Arial"/>
          <w:i/>
        </w:rPr>
        <w:t xml:space="preserve"> </w:t>
      </w:r>
    </w:p>
    <w:p w14:paraId="28F35719" w14:textId="5B9B19EA" w:rsidR="007F7B32" w:rsidRDefault="00902823" w:rsidP="00F35E6D">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612563" w14:textId="77777777" w:rsidR="00790ADA" w:rsidRPr="00FB3A86" w:rsidRDefault="00790ADA" w:rsidP="00441B6F">
      <w:pPr>
        <w:pStyle w:val="AbstHead"/>
        <w:spacing w:after="0"/>
        <w:jc w:val="both"/>
        <w:rPr>
          <w:rFonts w:ascii="Arial" w:hAnsi="Arial" w:cs="Arial"/>
        </w:rPr>
      </w:pPr>
    </w:p>
    <w:p w14:paraId="65A62BAF" w14:textId="3E096857" w:rsidR="001911A4" w:rsidRPr="001911A4" w:rsidRDefault="001911A4" w:rsidP="001911A4">
      <w:pPr>
        <w:jc w:val="both"/>
        <w:rPr>
          <w:rFonts w:asciiTheme="minorBidi" w:hAnsiTheme="minorBidi" w:cstheme="minorBidi"/>
          <w:rtl/>
        </w:rPr>
      </w:pPr>
      <w:r w:rsidRPr="001911A4">
        <w:rPr>
          <w:rFonts w:asciiTheme="minorBidi" w:hAnsiTheme="minorBidi" w:cstheme="minorBidi"/>
        </w:rPr>
        <w:t xml:space="preserve">The substantial accumulation of waste of all types constitutes one of the most pressing issues confronting the global community at present. The agri-food sector is characterized by rapid development, driven by exponential population growth and the subsequent increase in food demand. This rapid growth has led to significant environmental challenges, including the generation of substantial waste. In addressing these challenges, the "zero waste" approach has emerged as a key objective in sustainable waste management strategies. These strategies aim to develop novel transformation procedures for the diverse waste produced by the agri-food sector. This process entails the transformation of diverse waste materials into bioactive compounds, chemicals, enzymes, and functional materials </w:t>
      </w:r>
      <w:r w:rsidRPr="001911A4">
        <w:rPr>
          <w:rFonts w:asciiTheme="minorBidi" w:hAnsiTheme="minorBidi" w:cstheme="minorBidi"/>
          <w:b/>
          <w:bCs/>
        </w:rPr>
        <w:t>(Strelec et al., 2023)</w:t>
      </w:r>
      <w:r w:rsidRPr="001911A4">
        <w:rPr>
          <w:rFonts w:asciiTheme="minorBidi" w:hAnsiTheme="minorBidi" w:cstheme="minorBidi"/>
        </w:rPr>
        <w:t>.</w:t>
      </w:r>
    </w:p>
    <w:p w14:paraId="32E6C273" w14:textId="4D55B298" w:rsidR="001911A4" w:rsidRPr="001911A4" w:rsidRDefault="001911A4" w:rsidP="001911A4">
      <w:pPr>
        <w:jc w:val="both"/>
        <w:rPr>
          <w:rFonts w:asciiTheme="minorBidi" w:hAnsiTheme="minorBidi" w:cstheme="minorBidi"/>
        </w:rPr>
      </w:pPr>
      <w:r w:rsidRPr="001911A4">
        <w:rPr>
          <w:rFonts w:asciiTheme="minorBidi" w:hAnsiTheme="minorBidi" w:cstheme="minorBidi"/>
        </w:rPr>
        <w:t xml:space="preserve">A comparison between chicken eggs and meat, poultry and fish </w:t>
      </w:r>
      <w:r w:rsidR="00F35E6D" w:rsidRPr="001911A4">
        <w:rPr>
          <w:rFonts w:asciiTheme="minorBidi" w:hAnsiTheme="minorBidi" w:cstheme="minorBidi"/>
        </w:rPr>
        <w:t>reveal</w:t>
      </w:r>
      <w:r w:rsidRPr="001911A4">
        <w:rPr>
          <w:rFonts w:asciiTheme="minorBidi" w:hAnsiTheme="minorBidi" w:cstheme="minorBidi"/>
        </w:rPr>
        <w:t xml:space="preserve"> that the eggs of chicken afford a large quantity of complete protein at an affordable price, making it a globally consumed staple food. The increasing utilization of eggs in </w:t>
      </w:r>
      <w:r w:rsidRPr="001911A4">
        <w:rPr>
          <w:rFonts w:asciiTheme="minorBidi" w:hAnsiTheme="minorBidi" w:cstheme="minorBidi"/>
        </w:rPr>
        <w:lastRenderedPageBreak/>
        <w:t xml:space="preserve">various food industries has led to a significant accumulation of eggshell waste. This by-product can be utilized to produce important nutritional supplements, such as calcium carbonate, calcium citrate, eggshell membrane protein, and hydrolyzed collagen. The eggshell consists of the shell and shell membrane, which together make up about 10% of the egg's total mass. According to the </w:t>
      </w:r>
      <w:r w:rsidRPr="001911A4">
        <w:rPr>
          <w:rFonts w:asciiTheme="minorBidi" w:hAnsiTheme="minorBidi" w:cstheme="minorBidi"/>
          <w:b/>
          <w:bCs/>
        </w:rPr>
        <w:t xml:space="preserve">Demir et al (2024) </w:t>
      </w:r>
      <w:r w:rsidRPr="001911A4">
        <w:rPr>
          <w:rFonts w:asciiTheme="minorBidi" w:hAnsiTheme="minorBidi" w:cstheme="minorBidi"/>
        </w:rPr>
        <w:t>findings, 96% to 97% of the calcareous structure of the shell consists of calcium carbonate.</w:t>
      </w:r>
    </w:p>
    <w:p w14:paraId="59BE8281" w14:textId="77777777" w:rsidR="001911A4" w:rsidRPr="001911A4" w:rsidRDefault="001911A4" w:rsidP="001911A4">
      <w:pPr>
        <w:jc w:val="both"/>
        <w:rPr>
          <w:rFonts w:asciiTheme="minorBidi" w:hAnsiTheme="minorBidi" w:cstheme="minorBidi"/>
        </w:rPr>
      </w:pPr>
      <w:r w:rsidRPr="001911A4">
        <w:rPr>
          <w:rFonts w:asciiTheme="minorBidi" w:hAnsiTheme="minorBidi" w:cstheme="minorBidi"/>
        </w:rPr>
        <w:t>About 10% of the egg's bulk is made up of the shell and shell membrane, which together make up the eggshell. Demir et al. (2024) found that calcium carbonate makes up 96% to 97% of the shell's calcareous structure.</w:t>
      </w:r>
    </w:p>
    <w:p w14:paraId="7CA168B3" w14:textId="77777777" w:rsidR="001911A4" w:rsidRPr="001911A4" w:rsidRDefault="001911A4" w:rsidP="001911A4">
      <w:pPr>
        <w:ind w:firstLine="450"/>
        <w:jc w:val="both"/>
        <w:rPr>
          <w:rFonts w:asciiTheme="minorBidi" w:hAnsiTheme="minorBidi" w:cstheme="minorBidi"/>
          <w:b/>
          <w:bCs/>
        </w:rPr>
      </w:pPr>
      <w:r w:rsidRPr="001911A4">
        <w:rPr>
          <w:rFonts w:asciiTheme="minorBidi" w:hAnsiTheme="minorBidi" w:cstheme="minorBidi"/>
        </w:rPr>
        <w:t xml:space="preserve">Calcium, which is derived from food, is one of the most vital and important nutrients for the human body and makes up 98% of the skeleton </w:t>
      </w:r>
      <w:r w:rsidRPr="001911A4">
        <w:rPr>
          <w:rFonts w:asciiTheme="minorBidi" w:hAnsiTheme="minorBidi" w:cstheme="minorBidi"/>
          <w:b/>
          <w:bCs/>
        </w:rPr>
        <w:t>(Muñoz-Grach et al., 2020)</w:t>
      </w:r>
      <w:r w:rsidRPr="001911A4">
        <w:rPr>
          <w:rFonts w:asciiTheme="minorBidi" w:hAnsiTheme="minorBidi" w:cstheme="minorBidi"/>
        </w:rPr>
        <w:t xml:space="preserve">. Calcium is a critical micronutrient, essential for the growth of the bones and teeth in addition to blood clotting, muscle contraction, and nerve conduction </w:t>
      </w:r>
      <w:r w:rsidRPr="001911A4">
        <w:rPr>
          <w:rFonts w:asciiTheme="minorBidi" w:hAnsiTheme="minorBidi" w:cstheme="minorBidi"/>
          <w:b/>
          <w:bCs/>
        </w:rPr>
        <w:t>(</w:t>
      </w:r>
      <w:proofErr w:type="spellStart"/>
      <w:r w:rsidRPr="001911A4">
        <w:rPr>
          <w:rFonts w:asciiTheme="minorBidi" w:hAnsiTheme="minorBidi" w:cstheme="minorBidi"/>
          <w:b/>
          <w:bCs/>
        </w:rPr>
        <w:t>Szymandera-Buszka</w:t>
      </w:r>
      <w:proofErr w:type="spellEnd"/>
      <w:r w:rsidRPr="001911A4">
        <w:rPr>
          <w:rFonts w:asciiTheme="minorBidi" w:hAnsiTheme="minorBidi" w:cstheme="minorBidi"/>
          <w:b/>
          <w:bCs/>
        </w:rPr>
        <w:t xml:space="preserve"> et al., 2021)</w:t>
      </w:r>
      <w:r w:rsidRPr="001911A4">
        <w:rPr>
          <w:rFonts w:asciiTheme="minorBidi" w:hAnsiTheme="minorBidi" w:cstheme="minorBidi"/>
        </w:rPr>
        <w:t xml:space="preserve">. To avoid high blood pressure, adequate calcium intake is recommended for cardiovascular health, as well as to prevent preeclampsia </w:t>
      </w:r>
      <w:r w:rsidRPr="001911A4">
        <w:rPr>
          <w:rFonts w:asciiTheme="minorBidi" w:hAnsiTheme="minorBidi" w:cstheme="minorBidi"/>
          <w:b/>
          <w:bCs/>
        </w:rPr>
        <w:t>(Arnold et al., 2021).</w:t>
      </w:r>
    </w:p>
    <w:p w14:paraId="573A9310" w14:textId="77777777" w:rsidR="001911A4" w:rsidRPr="001911A4" w:rsidRDefault="001911A4" w:rsidP="001911A4">
      <w:pPr>
        <w:ind w:firstLine="360"/>
        <w:jc w:val="both"/>
        <w:rPr>
          <w:rFonts w:asciiTheme="minorBidi" w:hAnsiTheme="minorBidi" w:cstheme="minorBidi"/>
        </w:rPr>
      </w:pPr>
      <w:r w:rsidRPr="001911A4">
        <w:rPr>
          <w:rFonts w:asciiTheme="minorBidi" w:hAnsiTheme="minorBidi" w:cstheme="minorBidi"/>
        </w:rPr>
        <w:t xml:space="preserve">The eggshell ESM is the deepest part of the eggshell, located between the mammillary layer and the egg's white. The fibrous reticular structure of the ESM is distinctive and stops the mineralization of the egg white. However, it does allow eggshell mineralization from the outer surface of the outermost part of the eggshell. This network is tightly attached to mammalian cones during the early stages of incubation, complicating mechanical separation. However, as incubation progresses, this relationship becomes less pronounced </w:t>
      </w:r>
      <w:r w:rsidRPr="001911A4">
        <w:rPr>
          <w:rFonts w:asciiTheme="minorBidi" w:hAnsiTheme="minorBidi" w:cstheme="minorBidi"/>
          <w:b/>
          <w:bCs/>
        </w:rPr>
        <w:t>(Lee, 2018)</w:t>
      </w:r>
      <w:r w:rsidRPr="001911A4">
        <w:rPr>
          <w:rFonts w:asciiTheme="minorBidi" w:hAnsiTheme="minorBidi" w:cstheme="minorBidi"/>
        </w:rPr>
        <w:t xml:space="preserve">. Due to its elevated protein content, ESM serves as an alternative protein source; therefore, efficiently separating the protease membrane from the shell is a challenging process to obtain the protein in an efficient form. The appropriate separation method must be used to monitor the resulting protein quality </w:t>
      </w:r>
      <w:r w:rsidRPr="001911A4">
        <w:rPr>
          <w:rFonts w:asciiTheme="minorBidi" w:hAnsiTheme="minorBidi" w:cstheme="minorBidi"/>
          <w:b/>
          <w:bCs/>
        </w:rPr>
        <w:t>(</w:t>
      </w:r>
      <w:proofErr w:type="spellStart"/>
      <w:r w:rsidRPr="001911A4">
        <w:rPr>
          <w:rFonts w:asciiTheme="minorBidi" w:hAnsiTheme="minorBidi" w:cstheme="minorBidi"/>
          <w:b/>
          <w:bCs/>
        </w:rPr>
        <w:t>Everndelijk</w:t>
      </w:r>
      <w:proofErr w:type="spellEnd"/>
      <w:r w:rsidRPr="001911A4">
        <w:rPr>
          <w:rFonts w:asciiTheme="minorBidi" w:hAnsiTheme="minorBidi" w:cstheme="minorBidi"/>
          <w:b/>
          <w:bCs/>
        </w:rPr>
        <w:t xml:space="preserve"> et al., 2023)</w:t>
      </w:r>
      <w:r w:rsidRPr="001911A4">
        <w:rPr>
          <w:rFonts w:asciiTheme="minorBidi" w:hAnsiTheme="minorBidi" w:cstheme="minorBidi"/>
        </w:rPr>
        <w:t xml:space="preserve">. </w:t>
      </w:r>
    </w:p>
    <w:p w14:paraId="7D28A659" w14:textId="77777777" w:rsidR="001911A4" w:rsidRPr="001911A4" w:rsidRDefault="001911A4" w:rsidP="001911A4">
      <w:pPr>
        <w:jc w:val="both"/>
        <w:rPr>
          <w:rFonts w:asciiTheme="minorBidi" w:hAnsiTheme="minorBidi" w:cstheme="minorBidi"/>
        </w:rPr>
      </w:pPr>
      <w:r w:rsidRPr="001911A4">
        <w:rPr>
          <w:rFonts w:asciiTheme="minorBidi" w:hAnsiTheme="minorBidi" w:cstheme="minorBidi"/>
        </w:rPr>
        <w:t xml:space="preserve">As pointed out by </w:t>
      </w:r>
      <w:r w:rsidRPr="001911A4">
        <w:rPr>
          <w:rFonts w:asciiTheme="minorBidi" w:hAnsiTheme="minorBidi" w:cstheme="minorBidi"/>
          <w:b/>
          <w:bCs/>
        </w:rPr>
        <w:t>Kulshreshtha et al. (2020)</w:t>
      </w:r>
      <w:r w:rsidRPr="001911A4">
        <w:rPr>
          <w:rFonts w:asciiTheme="minorBidi" w:hAnsiTheme="minorBidi" w:cstheme="minorBidi"/>
        </w:rPr>
        <w:t xml:space="preserve">, ESM has a high protein content of 80-85%, with 10% of this content being collagen, which is widely used in a variety of industries, including cosmetics, pharmaceuticals, biomedical engineering, and food production. In a study conducted in </w:t>
      </w:r>
      <w:r w:rsidRPr="001911A4">
        <w:rPr>
          <w:rFonts w:asciiTheme="minorBidi" w:hAnsiTheme="minorBidi" w:cstheme="minorBidi"/>
          <w:b/>
          <w:bCs/>
        </w:rPr>
        <w:t>2020, Kudos</w:t>
      </w:r>
      <w:r w:rsidRPr="001911A4">
        <w:rPr>
          <w:rFonts w:asciiTheme="minorBidi" w:hAnsiTheme="minorBidi" w:cstheme="minorBidi"/>
        </w:rPr>
        <w:t xml:space="preserve"> discovered that hydrolyzed collagen contains high levels of glycine, proline, and hydroxyproline. The addition of ascorbic acid and orange extract during the synthesis process of hydrolyzed collagen increased the nutritional value, especially ascorbic acid.</w:t>
      </w:r>
    </w:p>
    <w:p w14:paraId="1B82A6DC" w14:textId="77777777" w:rsidR="001911A4" w:rsidRPr="001911A4" w:rsidRDefault="001911A4" w:rsidP="001911A4">
      <w:pPr>
        <w:jc w:val="both"/>
        <w:rPr>
          <w:rFonts w:asciiTheme="minorBidi" w:hAnsiTheme="minorBidi" w:cstheme="minorBidi"/>
          <w:rtl/>
        </w:rPr>
      </w:pPr>
      <w:r w:rsidRPr="001911A4">
        <w:rPr>
          <w:rFonts w:asciiTheme="minorBidi" w:hAnsiTheme="minorBidi" w:cstheme="minorBidi"/>
        </w:rPr>
        <w:t>The objective of this study is to employ eggshell waste in a manner that optimizes its potential, thereby yielding high-value-added products. These products include calcium carbonate, calcium citrate, and hydrolyzed collagen powder, which possess significant commercial value and can be utilized in a diverse array of sectors, including food, pharmaceuticals, and cosmetics. Additionally, it is necessary to address the issue of environmental pollution caused by the accumulation of these waste materials.</w:t>
      </w:r>
    </w:p>
    <w:p w14:paraId="7E480994" w14:textId="77777777" w:rsidR="001911A4" w:rsidRPr="001911A4" w:rsidRDefault="001911A4" w:rsidP="001911A4">
      <w:pPr>
        <w:jc w:val="both"/>
        <w:rPr>
          <w:rFonts w:asciiTheme="minorBidi" w:hAnsiTheme="minorBidi" w:cstheme="minorBidi"/>
        </w:rPr>
      </w:pPr>
      <w:r w:rsidRPr="001911A4">
        <w:rPr>
          <w:rFonts w:asciiTheme="minorBidi" w:hAnsiTheme="minorBidi" w:cstheme="minorBidi"/>
        </w:rPr>
        <w:t>Fortifying foods with calcium are an alternative method to meet daily calcium requirements without taking it through medications or dietary supplements. Meatballs are traditional foods made from minced meat with onion, garlic, salt, spices and other ingredients. To improve the quality of the meatballs, eggshell calcium can be utilized as a calcium source.</w:t>
      </w:r>
    </w:p>
    <w:p w14:paraId="533070C9" w14:textId="2CA473CB" w:rsidR="00790ADA" w:rsidRPr="001911A4" w:rsidRDefault="00790ADA" w:rsidP="001911A4">
      <w:pPr>
        <w:pStyle w:val="Body"/>
        <w:spacing w:after="0"/>
        <w:rPr>
          <w:rFonts w:asciiTheme="minorBidi" w:hAnsiTheme="minorBidi" w:cstheme="minorBidi"/>
        </w:rPr>
      </w:pPr>
    </w:p>
    <w:p w14:paraId="7D633C53" w14:textId="54E8B9BC" w:rsidR="00790ADA" w:rsidRPr="00FB3A86" w:rsidRDefault="00902823" w:rsidP="00F35E6D">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28DFB3A" w14:textId="77777777" w:rsidR="002E0D56" w:rsidRDefault="002E0D56" w:rsidP="00441B6F">
      <w:pPr>
        <w:pStyle w:val="Body"/>
        <w:spacing w:after="0"/>
        <w:rPr>
          <w:rFonts w:ascii="Arial" w:hAnsi="Arial" w:cs="Arial"/>
        </w:rPr>
      </w:pPr>
    </w:p>
    <w:p w14:paraId="4DEB7D31" w14:textId="77777777" w:rsidR="004C6DA2" w:rsidRPr="00F35E6D" w:rsidRDefault="004C6DA2" w:rsidP="00D30556">
      <w:pPr>
        <w:pStyle w:val="ListParagraph"/>
        <w:numPr>
          <w:ilvl w:val="0"/>
          <w:numId w:val="31"/>
        </w:numPr>
        <w:jc w:val="both"/>
        <w:rPr>
          <w:rFonts w:asciiTheme="minorBidi" w:hAnsiTheme="minorBidi" w:cstheme="minorBidi"/>
          <w:b/>
          <w:bCs/>
          <w:sz w:val="22"/>
          <w:szCs w:val="22"/>
        </w:rPr>
      </w:pPr>
      <w:r w:rsidRPr="00F35E6D">
        <w:rPr>
          <w:rFonts w:asciiTheme="minorBidi" w:hAnsiTheme="minorBidi" w:cstheme="minorBidi"/>
          <w:b/>
          <w:bCs/>
          <w:sz w:val="22"/>
          <w:szCs w:val="22"/>
        </w:rPr>
        <w:t>Materials</w:t>
      </w:r>
    </w:p>
    <w:p w14:paraId="5E2E8E5A" w14:textId="77777777" w:rsidR="004C6DA2" w:rsidRPr="004C6DA2" w:rsidRDefault="004C6DA2" w:rsidP="004C6DA2">
      <w:pPr>
        <w:jc w:val="both"/>
        <w:rPr>
          <w:rFonts w:asciiTheme="minorBidi" w:hAnsiTheme="minorBidi" w:cstheme="minorBidi"/>
          <w:b/>
          <w:bCs/>
        </w:rPr>
      </w:pPr>
      <w:r w:rsidRPr="004C6DA2">
        <w:rPr>
          <w:rFonts w:asciiTheme="minorBidi" w:hAnsiTheme="minorBidi" w:cstheme="minorBidi"/>
        </w:rPr>
        <w:t>The chicken eggshells were procured from OVO Egypt (37 Polaris International Industrial Parkes, North Extensions, 6</w:t>
      </w:r>
      <w:r w:rsidRPr="004C6DA2">
        <w:rPr>
          <w:rFonts w:asciiTheme="minorBidi" w:hAnsiTheme="minorBidi" w:cstheme="minorBidi"/>
          <w:vertAlign w:val="superscript"/>
        </w:rPr>
        <w:t>th</w:t>
      </w:r>
      <w:r w:rsidRPr="004C6DA2">
        <w:rPr>
          <w:rFonts w:asciiTheme="minorBidi" w:hAnsiTheme="minorBidi" w:cstheme="minorBidi"/>
        </w:rPr>
        <w:t xml:space="preserve"> of October City, Giza, Egypt). The eggshells (20 Kg) were transferred to the laboratory of the meat and fish department at the Agricultural Research Center. Orange essence powder was purchased from El </w:t>
      </w:r>
      <w:proofErr w:type="spellStart"/>
      <w:r w:rsidRPr="004C6DA2">
        <w:rPr>
          <w:rFonts w:asciiTheme="minorBidi" w:hAnsiTheme="minorBidi" w:cstheme="minorBidi"/>
        </w:rPr>
        <w:t>Zawawy</w:t>
      </w:r>
      <w:proofErr w:type="spellEnd"/>
      <w:r w:rsidRPr="004C6DA2">
        <w:rPr>
          <w:rFonts w:asciiTheme="minorBidi" w:hAnsiTheme="minorBidi" w:cstheme="minorBidi"/>
        </w:rPr>
        <w:t xml:space="preserve"> Company, Cairo, Egypt. Ascorbic acid was purchased from El-</w:t>
      </w:r>
      <w:proofErr w:type="spellStart"/>
      <w:r w:rsidRPr="004C6DA2">
        <w:rPr>
          <w:rFonts w:asciiTheme="minorBidi" w:hAnsiTheme="minorBidi" w:cstheme="minorBidi"/>
        </w:rPr>
        <w:t>Gomhouria</w:t>
      </w:r>
      <w:proofErr w:type="spellEnd"/>
      <w:r w:rsidRPr="004C6DA2">
        <w:rPr>
          <w:rFonts w:asciiTheme="minorBidi" w:hAnsiTheme="minorBidi" w:cstheme="minorBidi"/>
        </w:rPr>
        <w:t xml:space="preserve"> Co. for Trading pharmaceutical, Chemicals and Medical Equipment, Cairo, Egypt. Chicken, flour and spices were purchased from local market. </w:t>
      </w:r>
    </w:p>
    <w:p w14:paraId="3B17EC76" w14:textId="77777777" w:rsidR="004C6DA2" w:rsidRDefault="004C6DA2" w:rsidP="00D30556">
      <w:pPr>
        <w:pStyle w:val="ListParagraph"/>
        <w:numPr>
          <w:ilvl w:val="0"/>
          <w:numId w:val="31"/>
        </w:numPr>
        <w:jc w:val="both"/>
        <w:rPr>
          <w:rFonts w:asciiTheme="minorBidi" w:hAnsiTheme="minorBidi" w:cstheme="minorBidi"/>
          <w:b/>
          <w:bCs/>
          <w:sz w:val="22"/>
          <w:szCs w:val="22"/>
        </w:rPr>
      </w:pPr>
      <w:r w:rsidRPr="00F35E6D">
        <w:rPr>
          <w:rFonts w:asciiTheme="minorBidi" w:hAnsiTheme="minorBidi" w:cstheme="minorBidi"/>
          <w:b/>
          <w:bCs/>
          <w:sz w:val="22"/>
          <w:szCs w:val="22"/>
        </w:rPr>
        <w:t>Methods</w:t>
      </w:r>
    </w:p>
    <w:p w14:paraId="43E6DF6A" w14:textId="77777777" w:rsidR="002E272D" w:rsidRPr="002E272D" w:rsidRDefault="002E272D" w:rsidP="002E272D">
      <w:pPr>
        <w:jc w:val="both"/>
        <w:rPr>
          <w:rFonts w:asciiTheme="minorBidi" w:hAnsiTheme="minorBidi" w:cstheme="minorBidi"/>
          <w:b/>
          <w:bCs/>
          <w:sz w:val="22"/>
          <w:szCs w:val="22"/>
        </w:rPr>
      </w:pPr>
    </w:p>
    <w:p w14:paraId="1FD73593" w14:textId="7953BB2A" w:rsidR="004C6DA2" w:rsidRPr="004C6DA2" w:rsidRDefault="00D30556" w:rsidP="004C6DA2">
      <w:pPr>
        <w:jc w:val="both"/>
        <w:rPr>
          <w:rFonts w:asciiTheme="minorBidi" w:hAnsiTheme="minorBidi" w:cstheme="minorBidi"/>
          <w:b/>
          <w:bCs/>
          <w:rtl/>
          <w:lang w:bidi="ar-EG"/>
        </w:rPr>
      </w:pPr>
      <w:r>
        <w:rPr>
          <w:rFonts w:asciiTheme="minorBidi" w:hAnsiTheme="minorBidi" w:cstheme="minorBidi"/>
          <w:b/>
          <w:bCs/>
        </w:rPr>
        <w:t>2.</w:t>
      </w:r>
      <w:bookmarkStart w:id="3" w:name="_Hlk200270606"/>
      <w:r>
        <w:rPr>
          <w:rFonts w:asciiTheme="minorBidi" w:hAnsiTheme="minorBidi" w:cstheme="minorBidi"/>
          <w:b/>
          <w:bCs/>
        </w:rPr>
        <w:t xml:space="preserve">1 </w:t>
      </w:r>
      <w:r w:rsidR="004C6DA2" w:rsidRPr="004C6DA2">
        <w:rPr>
          <w:rFonts w:asciiTheme="minorBidi" w:hAnsiTheme="minorBidi" w:cstheme="minorBidi"/>
          <w:b/>
          <w:bCs/>
        </w:rPr>
        <w:t>Production of calcium carbonate and calcium citrate powder</w:t>
      </w:r>
    </w:p>
    <w:bookmarkEnd w:id="3"/>
    <w:p w14:paraId="1E2EFF8D" w14:textId="77777777" w:rsidR="004C6DA2" w:rsidRPr="004C6DA2" w:rsidRDefault="004C6DA2" w:rsidP="004C6DA2">
      <w:pPr>
        <w:ind w:firstLine="360"/>
        <w:jc w:val="both"/>
        <w:rPr>
          <w:rFonts w:asciiTheme="minorBidi" w:hAnsiTheme="minorBidi" w:cstheme="minorBidi"/>
        </w:rPr>
      </w:pPr>
      <w:r w:rsidRPr="004C6DA2">
        <w:rPr>
          <w:rFonts w:asciiTheme="minorBidi" w:hAnsiTheme="minorBidi" w:cstheme="minorBidi"/>
        </w:rPr>
        <w:t xml:space="preserve">The eggshell membrane was manually extracted from the interior of the shells. Eggshells were subjected to a roasting process at 120°C for two hours to eradicate microbial contamination. After the roasting process, the eggshells were crushed, and the resultant fragments were sieved through a 0.8 mm sieve to achieve a uniform grain size. This procedure was undertaken to obtain calcium carbonate. The calcium carbonate was subjected to a reaction with a 50% citric acid solution, subsequently being incubated at 80°C for 1h. Following the drying process, the material underwent crushing and sieving through a 0.8 mm sieve to yield calcium citrate </w:t>
      </w:r>
      <w:r w:rsidRPr="004C6DA2">
        <w:rPr>
          <w:rFonts w:asciiTheme="minorBidi" w:hAnsiTheme="minorBidi" w:cstheme="minorBidi"/>
          <w:b/>
          <w:bCs/>
        </w:rPr>
        <w:t>(</w:t>
      </w:r>
      <w:proofErr w:type="spellStart"/>
      <w:r w:rsidRPr="004C6DA2">
        <w:rPr>
          <w:rFonts w:asciiTheme="minorBidi" w:hAnsiTheme="minorBidi" w:cstheme="minorBidi"/>
          <w:b/>
          <w:bCs/>
        </w:rPr>
        <w:t>Siemiradzka</w:t>
      </w:r>
      <w:proofErr w:type="spellEnd"/>
      <w:r w:rsidRPr="004C6DA2">
        <w:rPr>
          <w:rFonts w:asciiTheme="minorBidi" w:hAnsiTheme="minorBidi" w:cstheme="minorBidi"/>
          <w:b/>
          <w:bCs/>
        </w:rPr>
        <w:t xml:space="preserve"> et al., 2018)</w:t>
      </w:r>
      <w:r w:rsidRPr="004C6DA2">
        <w:rPr>
          <w:rFonts w:asciiTheme="minorBidi" w:hAnsiTheme="minorBidi" w:cstheme="minorBidi"/>
        </w:rPr>
        <w:t>.</w:t>
      </w:r>
    </w:p>
    <w:p w14:paraId="0C0E9214" w14:textId="77777777" w:rsidR="004C6DA2" w:rsidRDefault="004C6DA2" w:rsidP="004C6DA2">
      <w:pPr>
        <w:jc w:val="both"/>
        <w:rPr>
          <w:rFonts w:asciiTheme="minorBidi" w:hAnsiTheme="minorBidi" w:cstheme="minorBidi"/>
        </w:rPr>
      </w:pPr>
      <w:r w:rsidRPr="004C6DA2">
        <w:rPr>
          <w:rFonts w:asciiTheme="minorBidi" w:hAnsiTheme="minorBidi" w:cstheme="minorBidi"/>
        </w:rPr>
        <w:t>The 300 g of ESW produced 283g of calcium carbonate powder with 94.33% yield. The 283g of calcium carbonate powder produced 236g of calcium citrate powder with 83.39% yield.</w:t>
      </w:r>
    </w:p>
    <w:p w14:paraId="2344DD14" w14:textId="77777777" w:rsidR="002E272D" w:rsidRDefault="002E272D" w:rsidP="004C6DA2">
      <w:pPr>
        <w:jc w:val="both"/>
        <w:rPr>
          <w:rFonts w:asciiTheme="minorBidi" w:hAnsiTheme="minorBidi" w:cstheme="minorBidi"/>
        </w:rPr>
      </w:pPr>
    </w:p>
    <w:p w14:paraId="077C0FC6" w14:textId="77777777" w:rsidR="002E272D" w:rsidRDefault="002E272D" w:rsidP="004C6DA2">
      <w:pPr>
        <w:jc w:val="both"/>
        <w:rPr>
          <w:rFonts w:asciiTheme="minorBidi" w:hAnsiTheme="minorBidi" w:cstheme="minorBidi"/>
        </w:rPr>
      </w:pPr>
    </w:p>
    <w:p w14:paraId="2CF1FD6A" w14:textId="77777777" w:rsidR="002E272D" w:rsidRDefault="002E272D" w:rsidP="004C6DA2">
      <w:pPr>
        <w:jc w:val="both"/>
        <w:rPr>
          <w:rFonts w:asciiTheme="minorBidi" w:hAnsiTheme="minorBidi" w:cstheme="minorBidi"/>
        </w:rPr>
      </w:pPr>
    </w:p>
    <w:p w14:paraId="7A883DD8" w14:textId="77777777" w:rsidR="002E272D" w:rsidRDefault="002E272D" w:rsidP="004C6DA2">
      <w:pPr>
        <w:jc w:val="both"/>
        <w:rPr>
          <w:rFonts w:asciiTheme="minorBidi" w:hAnsiTheme="minorBidi" w:cstheme="minorBidi"/>
        </w:rPr>
      </w:pPr>
    </w:p>
    <w:p w14:paraId="6A9CBD94" w14:textId="77777777" w:rsidR="002E272D" w:rsidRDefault="002E272D" w:rsidP="004C6DA2">
      <w:pPr>
        <w:jc w:val="both"/>
        <w:rPr>
          <w:rFonts w:asciiTheme="minorBidi" w:hAnsiTheme="minorBidi" w:cstheme="minorBidi"/>
        </w:rPr>
      </w:pPr>
    </w:p>
    <w:p w14:paraId="79860634" w14:textId="77777777" w:rsidR="002E272D" w:rsidRDefault="002E272D" w:rsidP="004C6DA2">
      <w:pPr>
        <w:jc w:val="both"/>
        <w:rPr>
          <w:rFonts w:asciiTheme="minorBidi" w:hAnsiTheme="minorBidi" w:cstheme="minorBidi"/>
        </w:rPr>
      </w:pPr>
    </w:p>
    <w:p w14:paraId="5D326D6E" w14:textId="77777777" w:rsidR="002E272D" w:rsidRDefault="002E272D" w:rsidP="004C6DA2">
      <w:pPr>
        <w:jc w:val="both"/>
        <w:rPr>
          <w:rFonts w:asciiTheme="minorBidi" w:hAnsiTheme="minorBidi" w:cstheme="minorBidi"/>
        </w:rPr>
      </w:pPr>
    </w:p>
    <w:p w14:paraId="3AF842C4" w14:textId="77777777" w:rsidR="002E272D" w:rsidRDefault="002E272D" w:rsidP="004C6DA2">
      <w:pPr>
        <w:jc w:val="both"/>
        <w:rPr>
          <w:rFonts w:asciiTheme="minorBidi" w:hAnsiTheme="minorBidi" w:cstheme="minorBidi"/>
        </w:rPr>
      </w:pPr>
    </w:p>
    <w:p w14:paraId="4F9C22AF" w14:textId="77777777" w:rsidR="002E272D" w:rsidRDefault="002E272D" w:rsidP="004C6DA2">
      <w:pPr>
        <w:jc w:val="both"/>
        <w:rPr>
          <w:rFonts w:asciiTheme="minorBidi" w:hAnsiTheme="minorBidi" w:cstheme="minorBidi"/>
        </w:rPr>
      </w:pPr>
    </w:p>
    <w:p w14:paraId="40D14C76" w14:textId="77777777" w:rsidR="002E272D" w:rsidRDefault="002E272D" w:rsidP="004C6DA2">
      <w:pPr>
        <w:jc w:val="both"/>
        <w:rPr>
          <w:rFonts w:asciiTheme="minorBidi" w:hAnsiTheme="minorBidi" w:cstheme="minorBidi"/>
        </w:rPr>
      </w:pPr>
    </w:p>
    <w:p w14:paraId="4C2F4547" w14:textId="77777777" w:rsidR="002E272D" w:rsidRDefault="002E272D" w:rsidP="004C6DA2">
      <w:pPr>
        <w:jc w:val="both"/>
        <w:rPr>
          <w:rFonts w:asciiTheme="minorBidi" w:hAnsiTheme="minorBidi" w:cstheme="minorBidi"/>
        </w:rPr>
      </w:pPr>
    </w:p>
    <w:p w14:paraId="166F0660" w14:textId="77777777" w:rsidR="002E272D" w:rsidRDefault="002E272D" w:rsidP="004C6DA2">
      <w:pPr>
        <w:jc w:val="both"/>
        <w:rPr>
          <w:rFonts w:asciiTheme="minorBidi" w:hAnsiTheme="minorBidi" w:cstheme="minorBidi"/>
        </w:rPr>
      </w:pPr>
    </w:p>
    <w:p w14:paraId="1CD529FD" w14:textId="77777777" w:rsidR="002E272D" w:rsidRDefault="002E272D" w:rsidP="004C6DA2">
      <w:pPr>
        <w:jc w:val="both"/>
        <w:rPr>
          <w:rFonts w:asciiTheme="minorBidi" w:hAnsiTheme="minorBidi" w:cstheme="minorBidi"/>
        </w:rPr>
      </w:pPr>
    </w:p>
    <w:p w14:paraId="64732E90" w14:textId="77777777" w:rsidR="002E272D" w:rsidRPr="004C6DA2" w:rsidRDefault="002E272D" w:rsidP="004C6DA2">
      <w:pPr>
        <w:jc w:val="both"/>
        <w:rPr>
          <w:rFonts w:asciiTheme="minorBidi" w:hAnsiTheme="minorBidi" w:cstheme="minorBidi"/>
        </w:rPr>
      </w:pPr>
    </w:p>
    <w:p w14:paraId="2606B22E" w14:textId="1EB11E34" w:rsidR="004C6DA2" w:rsidRDefault="00D30556" w:rsidP="004C6DA2">
      <w:pPr>
        <w:jc w:val="both"/>
        <w:rPr>
          <w:rFonts w:asciiTheme="minorBidi" w:hAnsiTheme="minorBidi" w:cstheme="minorBidi"/>
          <w:b/>
          <w:bCs/>
          <w:sz w:val="22"/>
          <w:szCs w:val="22"/>
          <w:shd w:val="clear" w:color="auto" w:fill="FFFFFF"/>
        </w:rPr>
      </w:pPr>
      <w:r w:rsidRPr="00F35E6D">
        <w:rPr>
          <w:rFonts w:asciiTheme="minorBidi" w:hAnsiTheme="minorBidi" w:cstheme="minorBidi"/>
          <w:b/>
          <w:bCs/>
          <w:sz w:val="22"/>
          <w:szCs w:val="22"/>
          <w:shd w:val="clear" w:color="auto" w:fill="FFFFFF"/>
        </w:rPr>
        <w:t xml:space="preserve">2.2 </w:t>
      </w:r>
      <w:r w:rsidR="004C6DA2" w:rsidRPr="00F35E6D">
        <w:rPr>
          <w:rFonts w:asciiTheme="minorBidi" w:hAnsiTheme="minorBidi" w:cstheme="minorBidi"/>
          <w:b/>
          <w:bCs/>
          <w:sz w:val="22"/>
          <w:szCs w:val="22"/>
          <w:shd w:val="clear" w:color="auto" w:fill="FFFFFF"/>
        </w:rPr>
        <w:t xml:space="preserve">Utilization of the eggshell waste </w:t>
      </w:r>
    </w:p>
    <w:p w14:paraId="7BD57541" w14:textId="77777777" w:rsidR="002E272D" w:rsidRDefault="002E272D" w:rsidP="004C6DA2">
      <w:pPr>
        <w:jc w:val="both"/>
        <w:rPr>
          <w:rFonts w:asciiTheme="minorBidi" w:hAnsiTheme="minorBidi" w:cstheme="minorBidi"/>
          <w:b/>
          <w:bCs/>
          <w:sz w:val="22"/>
          <w:szCs w:val="22"/>
          <w:shd w:val="clear" w:color="auto" w:fill="FFFFFF"/>
        </w:rPr>
      </w:pPr>
    </w:p>
    <w:p w14:paraId="10EA43BB" w14:textId="77777777" w:rsidR="002E272D" w:rsidRDefault="002E272D" w:rsidP="004C6DA2">
      <w:pPr>
        <w:jc w:val="both"/>
        <w:rPr>
          <w:rFonts w:asciiTheme="minorBidi" w:hAnsiTheme="minorBidi" w:cstheme="minorBidi"/>
          <w:b/>
          <w:bCs/>
          <w:sz w:val="22"/>
          <w:szCs w:val="22"/>
          <w:shd w:val="clear" w:color="auto" w:fill="FFFFFF"/>
        </w:rPr>
      </w:pPr>
    </w:p>
    <w:p w14:paraId="16EDFD4A" w14:textId="77777777" w:rsidR="002E272D" w:rsidRDefault="002E272D" w:rsidP="004C6DA2">
      <w:pPr>
        <w:jc w:val="both"/>
        <w:rPr>
          <w:rFonts w:asciiTheme="minorBidi" w:hAnsiTheme="minorBidi" w:cstheme="minorBidi"/>
          <w:b/>
          <w:bCs/>
          <w:sz w:val="22"/>
          <w:szCs w:val="22"/>
          <w:shd w:val="clear" w:color="auto" w:fill="FFFFFF"/>
        </w:rPr>
      </w:pPr>
    </w:p>
    <w:p w14:paraId="261D6A9C" w14:textId="77777777" w:rsidR="002E272D" w:rsidRDefault="002E272D" w:rsidP="004C6DA2">
      <w:pPr>
        <w:jc w:val="both"/>
        <w:rPr>
          <w:rFonts w:asciiTheme="minorBidi" w:hAnsiTheme="minorBidi" w:cstheme="minorBidi"/>
          <w:b/>
          <w:bCs/>
          <w:sz w:val="22"/>
          <w:szCs w:val="22"/>
          <w:shd w:val="clear" w:color="auto" w:fill="FFFFFF"/>
        </w:rPr>
      </w:pPr>
    </w:p>
    <w:p w14:paraId="30027757" w14:textId="77777777" w:rsidR="002E272D" w:rsidRDefault="002E272D" w:rsidP="004C6DA2">
      <w:pPr>
        <w:jc w:val="both"/>
        <w:rPr>
          <w:rFonts w:asciiTheme="minorBidi" w:hAnsiTheme="minorBidi" w:cstheme="minorBidi"/>
          <w:b/>
          <w:bCs/>
          <w:sz w:val="22"/>
          <w:szCs w:val="22"/>
          <w:shd w:val="clear" w:color="auto" w:fill="FFFFFF"/>
        </w:rPr>
      </w:pPr>
    </w:p>
    <w:p w14:paraId="124C4474" w14:textId="77777777" w:rsidR="002E272D" w:rsidRDefault="002E272D" w:rsidP="004C6DA2">
      <w:pPr>
        <w:jc w:val="both"/>
        <w:rPr>
          <w:rFonts w:asciiTheme="minorBidi" w:hAnsiTheme="minorBidi" w:cstheme="minorBidi"/>
          <w:b/>
          <w:bCs/>
          <w:sz w:val="22"/>
          <w:szCs w:val="22"/>
          <w:shd w:val="clear" w:color="auto" w:fill="FFFFFF"/>
        </w:rPr>
      </w:pPr>
    </w:p>
    <w:p w14:paraId="310953C7" w14:textId="77777777" w:rsidR="002E272D" w:rsidRPr="00F35E6D" w:rsidRDefault="002E272D" w:rsidP="004C6DA2">
      <w:pPr>
        <w:jc w:val="both"/>
        <w:rPr>
          <w:rFonts w:asciiTheme="minorBidi" w:hAnsiTheme="minorBidi" w:cstheme="minorBidi"/>
          <w:b/>
          <w:bCs/>
          <w:sz w:val="22"/>
          <w:szCs w:val="22"/>
          <w:shd w:val="clear" w:color="auto" w:fill="FFFFFF"/>
        </w:rPr>
      </w:pPr>
    </w:p>
    <w:p w14:paraId="69EE48EE" w14:textId="77777777" w:rsidR="004C6DA2" w:rsidRPr="004C6DA2" w:rsidRDefault="004C6DA2" w:rsidP="004C6DA2">
      <w:pPr>
        <w:jc w:val="both"/>
        <w:rPr>
          <w:rFonts w:asciiTheme="minorBidi" w:hAnsiTheme="minorBidi" w:cstheme="minorBidi"/>
        </w:rPr>
      </w:pPr>
      <w:r w:rsidRPr="004C6DA2">
        <w:rPr>
          <w:rFonts w:asciiTheme="minorBidi" w:hAnsiTheme="minorBidi" w:cstheme="minorBidi"/>
        </w:rPr>
        <w:t>Figure 1. shows how calcium carbonate and calcium citrate are obtained from eggshells, in addition to hydrolyzed protein from the eggshell membrane.</w:t>
      </w:r>
    </w:p>
    <w:p w14:paraId="7570B178" w14:textId="3B7C5776" w:rsidR="004C6DA2" w:rsidRPr="004C6DA2" w:rsidRDefault="005355CF" w:rsidP="004C6DA2">
      <w:pPr>
        <w:jc w:val="both"/>
        <w:rPr>
          <w:rFonts w:asciiTheme="minorBidi" w:hAnsiTheme="minorBidi" w:cstheme="minorBidi"/>
        </w:rPr>
      </w:pPr>
      <w:r>
        <w:rPr>
          <w:rFonts w:asciiTheme="minorBidi" w:hAnsiTheme="minorBidi" w:cstheme="minorBidi"/>
          <w:noProof/>
        </w:rPr>
        <w:pict w14:anchorId="226C9AD3">
          <v:roundrect id="Rectangle: Rounded Corners 1358968337" o:spid="_x0000_s1057" style="position:absolute;left:0;text-align:left;margin-left:207.8pt;margin-top:3.75pt;width:141.45pt;height:45.4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" fillcolor="#fff2cc" strokecolor="#2f528f" strokeweight="1pt">
            <v:stroke joinstyle="miter"/>
            <v:path arrowok="t"/>
            <v:textbox>
              <w:txbxContent>
                <w:p w14:paraId="083CB59C" w14:textId="77777777" w:rsidR="001035EF" w:rsidRPr="00D21D0C" w:rsidRDefault="001035EF" w:rsidP="004C6DA2">
                  <w:pPr>
                    <w:jc w:val="center"/>
                    <w:rPr>
                      <w:color w:val="0D0D0D"/>
                    </w:rPr>
                  </w:pPr>
                  <w:r w:rsidRPr="00D21D0C">
                    <w:rPr>
                      <w:rFonts w:ascii="Times New Roman" w:hAnsi="Times New Roman"/>
                      <w:color w:val="000000"/>
                    </w:rPr>
                    <w:t xml:space="preserve">Separation with acetic acid </w:t>
                  </w:r>
                </w:p>
              </w:txbxContent>
            </v:textbox>
          </v:roundrect>
        </w:pict>
      </w:r>
      <w:r>
        <w:rPr>
          <w:rFonts w:asciiTheme="minorBidi" w:hAnsiTheme="minorBidi" w:cstheme="minorBidi"/>
          <w:noProof/>
        </w:rPr>
        <w:pict w14:anchorId="0F41CD34">
          <v:roundrect id="Rectangle: Rounded Corners 3" o:spid="_x0000_s1056" style="position:absolute;left:0;text-align:left;margin-left:2.9pt;margin-top:5.65pt;width:139.1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" fillcolor="#fff2cc" strokecolor="#1f3763" strokeweight="1pt">
            <v:stroke joinstyle="miter"/>
            <v:path arrowok="t"/>
            <v:textbox>
              <w:txbxContent>
                <w:p w14:paraId="263D3DCD" w14:textId="77777777" w:rsidR="001035EF" w:rsidRPr="00D21D0C" w:rsidRDefault="001035EF" w:rsidP="004C6DA2">
                  <w:pPr>
                    <w:jc w:val="center"/>
                    <w:rPr>
                      <w:color w:val="0D0D0D"/>
                    </w:rPr>
                  </w:pPr>
                  <w:r w:rsidRPr="00D21D0C">
                    <w:rPr>
                      <w:rFonts w:ascii="Times New Roman" w:hAnsi="Times New Roman"/>
                      <w:color w:val="0D0D0D"/>
                    </w:rPr>
                    <w:t>Eggshell</w:t>
                  </w:r>
                  <w:r w:rsidRPr="00D21D0C">
                    <w:rPr>
                      <w:color w:val="0D0D0D"/>
                    </w:rPr>
                    <w:t xml:space="preserve"> </w:t>
                  </w:r>
                  <w:r w:rsidRPr="00D21D0C">
                    <w:rPr>
                      <w:rFonts w:ascii="Times New Roman" w:hAnsi="Times New Roman"/>
                      <w:color w:val="0D0D0D"/>
                    </w:rPr>
                    <w:t>waste</w:t>
                  </w:r>
                </w:p>
              </w:txbxContent>
            </v:textbox>
          </v:roundrect>
        </w:pict>
      </w:r>
    </w:p>
    <w:p w14:paraId="7F552EB8" w14:textId="1975E77D" w:rsidR="004C6DA2" w:rsidRPr="004C6DA2" w:rsidRDefault="005355CF" w:rsidP="004C6DA2">
      <w:pPr>
        <w:jc w:val="both"/>
        <w:rPr>
          <w:rFonts w:asciiTheme="minorBidi" w:hAnsiTheme="minorBidi" w:cstheme="minorBidi"/>
        </w:rPr>
      </w:pPr>
      <w:r>
        <w:rPr>
          <w:rFonts w:asciiTheme="minorBidi" w:hAnsiTheme="minorBidi" w:cstheme="minorBidi"/>
          <w:noProof/>
        </w:rPr>
        <w:pict w14:anchorId="1FBFBB01">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1" o:spid="_x0000_s1055" type="#_x0000_t66" style="position:absolute;left:0;text-align:left;margin-left:144.25pt;margin-top:2.75pt;width:62.6pt;height:5.0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" adj="871" fillcolor="#002060" strokecolor="#002060" strokeweight="2pt">
            <v:path arrowok="t"/>
          </v:shape>
        </w:pict>
      </w:r>
    </w:p>
    <w:p w14:paraId="01EE38DE" w14:textId="2BE6F57E" w:rsidR="004C6DA2" w:rsidRPr="004C6DA2" w:rsidRDefault="005355CF" w:rsidP="004C6DA2">
      <w:pPr>
        <w:jc w:val="both"/>
        <w:rPr>
          <w:rFonts w:asciiTheme="minorBidi" w:hAnsiTheme="minorBidi" w:cstheme="minorBidi"/>
          <w:b/>
          <w:bCs/>
        </w:rPr>
      </w:pPr>
      <w:r>
        <w:rPr>
          <w:rFonts w:asciiTheme="minorBidi" w:hAnsiTheme="minorBidi" w:cstheme="minorBidi"/>
          <w:noProof/>
        </w:rPr>
        <w:pict w14:anchorId="443E9A95">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54" type="#_x0000_t67" style="position:absolute;left:0;text-align:left;margin-left:77.8pt;margin-top:10.4pt;width:3.55pt;height:10.5pt;flip:x;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" adj="17949" fillcolor="windowText" strokecolor="windowText" strokeweight="1pt">
            <v:path arrowok="t"/>
          </v:shape>
        </w:pict>
      </w:r>
    </w:p>
    <w:p w14:paraId="2B083F0B" w14:textId="7AB42EDE" w:rsidR="004C6DA2" w:rsidRPr="004C6DA2" w:rsidRDefault="005355CF" w:rsidP="004C6DA2">
      <w:pPr>
        <w:ind w:firstLine="720"/>
        <w:jc w:val="both"/>
        <w:rPr>
          <w:rFonts w:asciiTheme="minorBidi" w:hAnsiTheme="minorBidi" w:cstheme="minorBidi"/>
          <w:rtl/>
        </w:rPr>
      </w:pPr>
      <w:r>
        <w:rPr>
          <w:rFonts w:asciiTheme="minorBidi" w:hAnsiTheme="minorBidi" w:cstheme="minorBidi"/>
          <w:noProof/>
          <w:rtl/>
        </w:rPr>
        <w:pict w14:anchorId="66BAD5FF">
          <v:shape id="_x0000_s1052" type="#_x0000_t67" style="position:absolute;left:0;text-align:left;margin-left:282.4pt;margin-top:3.3pt;width:4.95pt;height:31.85pt;flip:x;z-index:25166438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" adj="20713" fillcolor="windowText" strokecolor="windowText" strokeweight="1pt">
            <v:path arrowok="t"/>
          </v:shape>
        </w:pict>
      </w:r>
      <w:r>
        <w:rPr>
          <w:rFonts w:asciiTheme="minorBidi" w:hAnsiTheme="minorBidi" w:cstheme="minorBidi"/>
          <w:noProof/>
          <w:rtl/>
        </w:rPr>
        <w:pict w14:anchorId="75859FDD">
          <v:roundrect id="Rectangle: Rounded Corners 8" o:spid="_x0000_s1053" style="position:absolute;left:0;text-align:left;margin-left:5.3pt;margin-top:10.95pt;width:148.85pt;height:38.4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" fillcolor="#fff2cc" strokecolor="#2f528f" strokeweight="1pt">
            <v:stroke joinstyle="miter"/>
            <v:path arrowok="t"/>
            <v:textbox style="mso-next-textbox:#Rectangle: Rounded Corners 8">
              <w:txbxContent>
                <w:p w14:paraId="2C9EFCE0" w14:textId="77777777" w:rsidR="001035EF" w:rsidRPr="00D21D0C" w:rsidRDefault="001035EF" w:rsidP="004C6DA2">
                  <w:pPr>
                    <w:jc w:val="center"/>
                    <w:rPr>
                      <w:rFonts w:ascii="Times New Roman" w:hAnsi="Times New Roman"/>
                    </w:rPr>
                  </w:pPr>
                  <w:r w:rsidRPr="00D21D0C">
                    <w:rPr>
                      <w:rFonts w:ascii="Times New Roman" w:hAnsi="Times New Roman"/>
                    </w:rPr>
                    <w:t>Separation of eggshell membrane manually</w:t>
                  </w:r>
                </w:p>
                <w:p w14:paraId="6A57E98A" w14:textId="77777777" w:rsidR="001035EF" w:rsidRPr="00D21D0C" w:rsidRDefault="001035EF" w:rsidP="004C6DA2">
                  <w:pPr>
                    <w:jc w:val="center"/>
                  </w:pPr>
                </w:p>
              </w:txbxContent>
            </v:textbox>
          </v:roundrect>
        </w:pict>
      </w:r>
    </w:p>
    <w:p w14:paraId="76674AC8" w14:textId="72CFE6FA" w:rsidR="004C6DA2" w:rsidRPr="004C6DA2" w:rsidRDefault="004C6DA2" w:rsidP="004C6DA2">
      <w:pPr>
        <w:ind w:firstLine="720"/>
        <w:jc w:val="both"/>
        <w:rPr>
          <w:rFonts w:asciiTheme="minorBidi" w:hAnsiTheme="minorBidi" w:cstheme="minorBidi"/>
          <w:rtl/>
        </w:rPr>
      </w:pPr>
    </w:p>
    <w:p w14:paraId="73ACDDEE" w14:textId="021E0C88" w:rsidR="004C6DA2" w:rsidRPr="004C6DA2" w:rsidRDefault="004C6DA2" w:rsidP="004C6DA2">
      <w:pPr>
        <w:ind w:firstLine="720"/>
        <w:jc w:val="both"/>
        <w:rPr>
          <w:rFonts w:asciiTheme="minorBidi" w:hAnsiTheme="minorBidi" w:cstheme="minorBidi"/>
          <w:rtl/>
        </w:rPr>
      </w:pPr>
    </w:p>
    <w:p w14:paraId="49CAD64B" w14:textId="0388BE77" w:rsidR="004C6DA2" w:rsidRPr="004C6DA2" w:rsidRDefault="005355CF" w:rsidP="004C6DA2">
      <w:pPr>
        <w:ind w:firstLine="720"/>
        <w:jc w:val="both"/>
        <w:rPr>
          <w:rFonts w:asciiTheme="minorBidi" w:hAnsiTheme="minorBidi" w:cstheme="minorBidi"/>
          <w:rtl/>
        </w:rPr>
      </w:pPr>
      <w:r>
        <w:rPr>
          <w:rFonts w:asciiTheme="minorBidi" w:hAnsiTheme="minorBidi" w:cstheme="minorBidi"/>
          <w:noProof/>
          <w:rtl/>
        </w:rPr>
        <w:pict w14:anchorId="6A512483">
          <v:roundrect id="Rectangle: Rounded Corners 915104804" o:spid="_x0000_s1050" style="position:absolute;left:0;text-align:left;margin-left:213.6pt;margin-top:2.85pt;width:141.75pt;height:39.7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" fillcolor="#fff2cc" strokecolor="#2f528f" strokeweight="1pt">
            <v:stroke joinstyle="miter"/>
            <v:path arrowok="t"/>
            <v:textbox>
              <w:txbxContent>
                <w:p w14:paraId="2E3FC4FA" w14:textId="77777777" w:rsidR="001035EF" w:rsidRPr="00D21D0C" w:rsidRDefault="001035EF" w:rsidP="004C6DA2">
                  <w:pPr>
                    <w:jc w:val="center"/>
                    <w:rPr>
                      <w:rFonts w:ascii="Times New Roman" w:hAnsi="Times New Roman"/>
                      <w:color w:val="0D0D0D"/>
                    </w:rPr>
                  </w:pPr>
                  <w:r w:rsidRPr="00D21D0C">
                    <w:rPr>
                      <w:rFonts w:ascii="Times New Roman" w:hAnsi="Times New Roman"/>
                    </w:rPr>
                    <w:t xml:space="preserve">Washing with </w:t>
                  </w:r>
                  <w:r w:rsidRPr="00D21D0C">
                    <w:rPr>
                      <w:rFonts w:ascii="Times New Roman" w:hAnsi="Times New Roman"/>
                      <w:color w:val="000000"/>
                    </w:rPr>
                    <w:t>deionized water</w:t>
                  </w:r>
                </w:p>
              </w:txbxContent>
            </v:textbox>
          </v:roundrect>
        </w:pict>
      </w:r>
    </w:p>
    <w:p w14:paraId="058BC534" w14:textId="2FFF8172" w:rsidR="004C6DA2" w:rsidRPr="004C6DA2" w:rsidRDefault="005355CF" w:rsidP="004C6DA2">
      <w:pPr>
        <w:ind w:firstLine="720"/>
        <w:jc w:val="both"/>
        <w:rPr>
          <w:rFonts w:asciiTheme="minorBidi" w:hAnsiTheme="minorBidi" w:cstheme="minorBidi"/>
          <w:rtl/>
        </w:rPr>
      </w:pPr>
      <w:r>
        <w:rPr>
          <w:rFonts w:asciiTheme="minorBidi" w:hAnsiTheme="minorBidi" w:cstheme="minorBidi"/>
          <w:noProof/>
          <w:rtl/>
        </w:rPr>
        <w:pict w14:anchorId="581CB022">
          <v:shape id="Arrow: Down 6" o:spid="_x0000_s1051" type="#_x0000_t67" style="position:absolute;left:0;text-align:left;margin-left:76.65pt;margin-top:4.65pt;width:3.6pt;height:12.6pt;flip:x;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" adj="18514" fillcolor="windowText" strokecolor="windowText" strokeweight="1pt">
            <v:path arrowok="t"/>
          </v:shape>
        </w:pict>
      </w:r>
    </w:p>
    <w:p w14:paraId="5E191A14" w14:textId="6FAF26F5" w:rsidR="004C6DA2" w:rsidRPr="004C6DA2" w:rsidRDefault="005355CF" w:rsidP="004C6DA2">
      <w:pPr>
        <w:ind w:firstLine="720"/>
        <w:jc w:val="both"/>
        <w:rPr>
          <w:rFonts w:asciiTheme="minorBidi" w:hAnsiTheme="minorBidi" w:cstheme="minorBidi"/>
          <w:rtl/>
        </w:rPr>
      </w:pPr>
      <w:r>
        <w:rPr>
          <w:rFonts w:asciiTheme="minorBidi" w:hAnsiTheme="minorBidi" w:cstheme="minorBidi"/>
          <w:noProof/>
          <w:rtl/>
        </w:rPr>
        <w:pict w14:anchorId="5462E6D4">
          <v:roundrect id="Rectangle: Rounded Corners 6" o:spid="_x0000_s1046" style="position:absolute;left:0;text-align:left;margin-left:7.4pt;margin-top:3.85pt;width:142.1pt;height:29.25pt;z-index:251665408;visibility:visible;mso-height-percent:0;mso-wrap-distance-left:9pt;mso-wrap-distance-top:0;mso-wrap-distance-right:9pt;mso-wrap-distance-bottom:0;mso-position-horizontal-relative:text;mso-position-vertical-relative:text;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" fillcolor="#fff2cc" strokecolor="#2f528f" strokeweight="1pt">
            <v:stroke joinstyle="miter"/>
            <v:path arrowok="t"/>
            <v:textbox>
              <w:txbxContent>
                <w:p w14:paraId="093E74BF" w14:textId="77777777" w:rsidR="001035EF" w:rsidRPr="00D21D0C" w:rsidRDefault="001035EF" w:rsidP="004C6DA2">
                  <w:pPr>
                    <w:jc w:val="center"/>
                    <w:rPr>
                      <w:rFonts w:ascii="Times New Roman" w:hAnsi="Times New Roman"/>
                      <w:color w:val="242021"/>
                    </w:rPr>
                  </w:pPr>
                  <w:r w:rsidRPr="00D21D0C">
                    <w:rPr>
                      <w:rFonts w:ascii="Times New Roman" w:hAnsi="Times New Roman"/>
                      <w:color w:val="242021"/>
                    </w:rPr>
                    <w:t>Roasted at 120ºC/2h</w:t>
                  </w:r>
                </w:p>
              </w:txbxContent>
            </v:textbox>
          </v:roundrect>
        </w:pict>
      </w:r>
    </w:p>
    <w:p w14:paraId="040A6855" w14:textId="6027BDF4" w:rsidR="004C6DA2" w:rsidRPr="004C6DA2" w:rsidRDefault="005355CF" w:rsidP="004C6DA2">
      <w:pPr>
        <w:ind w:firstLine="720"/>
        <w:jc w:val="both"/>
        <w:rPr>
          <w:rFonts w:asciiTheme="minorBidi" w:hAnsiTheme="minorBidi" w:cstheme="minorBidi"/>
          <w:rtl/>
        </w:rPr>
      </w:pPr>
      <w:r>
        <w:rPr>
          <w:rFonts w:asciiTheme="minorBidi" w:hAnsiTheme="minorBidi" w:cstheme="minorBidi"/>
          <w:noProof/>
          <w:rtl/>
        </w:rPr>
        <w:pict w14:anchorId="678600E4">
          <v:shape id="Arrow: Down 4" o:spid="_x0000_s1047" type="#_x0000_t67" style="position:absolute;left:0;text-align:left;margin-left:283.75pt;margin-top:10.6pt;width:3.6pt;height:20pt;flip:x;z-index:251668480;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" adj="18514" fillcolor="windowText" strokecolor="windowText" strokeweight="1pt">
            <v:path arrowok="t"/>
          </v:shape>
        </w:pict>
      </w:r>
    </w:p>
    <w:p w14:paraId="1E512A0C" w14:textId="2F6CB10C" w:rsidR="004C6DA2" w:rsidRPr="004C6DA2" w:rsidRDefault="004C6DA2" w:rsidP="004C6DA2">
      <w:pPr>
        <w:ind w:firstLine="720"/>
        <w:jc w:val="both"/>
        <w:rPr>
          <w:rFonts w:asciiTheme="minorBidi" w:hAnsiTheme="minorBidi" w:cstheme="minorBidi"/>
          <w:rtl/>
        </w:rPr>
      </w:pPr>
    </w:p>
    <w:p w14:paraId="2AC6C56F" w14:textId="1CE5DB27" w:rsidR="004C6DA2" w:rsidRPr="004C6DA2" w:rsidRDefault="005355CF" w:rsidP="004C6DA2">
      <w:pPr>
        <w:ind w:firstLine="720"/>
        <w:jc w:val="both"/>
        <w:rPr>
          <w:rFonts w:asciiTheme="minorBidi" w:hAnsiTheme="minorBidi" w:cstheme="minorBidi"/>
          <w:rtl/>
        </w:rPr>
      </w:pPr>
      <w:r>
        <w:rPr>
          <w:rFonts w:asciiTheme="minorBidi" w:hAnsiTheme="minorBidi" w:cstheme="minorBidi"/>
          <w:noProof/>
          <w:rtl/>
        </w:rPr>
        <w:pict w14:anchorId="0C89AB36">
          <v:roundrect id="Rectangle: Rounded Corners 1222307932" o:spid="_x0000_s1045" style="position:absolute;left:0;text-align:left;margin-left:214.4pt;margin-top:9.6pt;width:139.1pt;height:36pt;z-index:25166643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" fillcolor="#fff2cc" strokecolor="#2f528f" strokeweight="1pt">
            <v:stroke joinstyle="miter"/>
            <v:path arrowok="t"/>
            <v:textbox>
              <w:txbxContent>
                <w:p w14:paraId="074E73D6" w14:textId="77777777" w:rsidR="001035EF" w:rsidRPr="00D21D0C" w:rsidRDefault="001035EF" w:rsidP="004C6DA2">
                  <w:pPr>
                    <w:jc w:val="center"/>
                    <w:rPr>
                      <w:rFonts w:ascii="Times New Roman" w:hAnsi="Times New Roman"/>
                      <w:color w:val="0D0D0D"/>
                    </w:rPr>
                  </w:pPr>
                  <w:r w:rsidRPr="00D21D0C">
                    <w:rPr>
                      <w:rFonts w:ascii="Times New Roman" w:hAnsi="Times New Roman"/>
                      <w:color w:val="000000"/>
                    </w:rPr>
                    <w:t xml:space="preserve">Grinding </w:t>
                  </w:r>
                  <w:r w:rsidRPr="00D21D0C">
                    <w:rPr>
                      <w:rFonts w:ascii="Times New Roman" w:hAnsi="Times New Roman"/>
                    </w:rPr>
                    <w:t>and Sieving</w:t>
                  </w:r>
                </w:p>
              </w:txbxContent>
            </v:textbox>
            <w10:wrap anchorx="margin"/>
          </v:roundrect>
        </w:pict>
      </w:r>
      <w:r>
        <w:rPr>
          <w:rFonts w:asciiTheme="minorBidi" w:hAnsiTheme="minorBidi" w:cstheme="minorBidi"/>
          <w:noProof/>
          <w:rtl/>
        </w:rPr>
        <w:pict w14:anchorId="1C5E2476">
          <v:shape id="Arrow: Down 5" o:spid="_x0000_s1048" type="#_x0000_t67" style="position:absolute;left:0;text-align:left;margin-left:75.6pt;margin-top:1.6pt;width:3.6pt;height:12.6pt;flip:x;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" adj="18514" fillcolor="windowText" strokecolor="windowText" strokeweight="1pt">
            <v:path arrowok="t"/>
          </v:shape>
        </w:pict>
      </w:r>
    </w:p>
    <w:p w14:paraId="2690FA35" w14:textId="7234A9CA" w:rsidR="004C6DA2" w:rsidRPr="004C6DA2" w:rsidRDefault="005355CF" w:rsidP="004C6DA2">
      <w:pPr>
        <w:ind w:firstLine="720"/>
        <w:jc w:val="both"/>
        <w:rPr>
          <w:rFonts w:asciiTheme="minorBidi" w:hAnsiTheme="minorBidi" w:cstheme="minorBidi"/>
          <w:rtl/>
        </w:rPr>
      </w:pPr>
      <w:r>
        <w:rPr>
          <w:rFonts w:asciiTheme="minorBidi" w:hAnsiTheme="minorBidi" w:cstheme="minorBidi"/>
          <w:noProof/>
          <w:rtl/>
        </w:rPr>
        <w:pict w14:anchorId="79BDE6FD">
          <v:roundrect id="Rectangle: Rounded Corners 5" o:spid="_x0000_s1049" style="position:absolute;left:0;text-align:left;margin-left:7.4pt;margin-top:3.45pt;width:144.5pt;height:38.45pt;z-index:251661312;visibility:visible;mso-height-percent:0;mso-wrap-distance-left:9pt;mso-wrap-distance-top:0;mso-wrap-distance-right:9pt;mso-wrap-distance-bottom:0;mso-position-horizontal-relative:text;mso-position-vertical-relative:text;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" fillcolor="#fff2cc" strokecolor="#2f528f" strokeweight="1pt">
            <v:stroke joinstyle="miter"/>
            <v:path arrowok="t"/>
            <v:textbox>
              <w:txbxContent>
                <w:p w14:paraId="102F85D1" w14:textId="77777777" w:rsidR="001035EF" w:rsidRPr="00D21D0C" w:rsidRDefault="001035EF" w:rsidP="004C6DA2">
                  <w:pPr>
                    <w:jc w:val="center"/>
                    <w:rPr>
                      <w:rFonts w:ascii="Times New Roman" w:hAnsi="Times New Roman"/>
                      <w:lang w:bidi="ar-EG"/>
                    </w:rPr>
                  </w:pPr>
                  <w:r w:rsidRPr="00D21D0C">
                    <w:rPr>
                      <w:rFonts w:ascii="Times New Roman" w:hAnsi="Times New Roman"/>
                      <w:lang w:bidi="ar-EG"/>
                    </w:rPr>
                    <w:t xml:space="preserve">Washing with distilled water </w:t>
                  </w:r>
                </w:p>
              </w:txbxContent>
            </v:textbox>
          </v:roundrect>
        </w:pict>
      </w:r>
    </w:p>
    <w:p w14:paraId="22DB96A7" w14:textId="6AC8F725" w:rsidR="004C6DA2" w:rsidRPr="004C6DA2" w:rsidRDefault="004C6DA2" w:rsidP="004C6DA2">
      <w:pPr>
        <w:ind w:firstLine="720"/>
        <w:jc w:val="both"/>
        <w:rPr>
          <w:rFonts w:asciiTheme="minorBidi" w:hAnsiTheme="minorBidi" w:cstheme="minorBidi"/>
          <w:rtl/>
        </w:rPr>
      </w:pPr>
    </w:p>
    <w:p w14:paraId="5D2F3E83" w14:textId="296D1057" w:rsidR="004C6DA2" w:rsidRPr="004C6DA2" w:rsidRDefault="004C6DA2" w:rsidP="004C6DA2">
      <w:pPr>
        <w:ind w:firstLine="720"/>
        <w:jc w:val="both"/>
        <w:rPr>
          <w:rFonts w:asciiTheme="minorBidi" w:hAnsiTheme="minorBidi" w:cstheme="minorBidi"/>
          <w:rtl/>
        </w:rPr>
      </w:pPr>
    </w:p>
    <w:p w14:paraId="787E0A1E" w14:textId="52D2573F" w:rsidR="004C6DA2" w:rsidRPr="004C6DA2" w:rsidRDefault="005355CF" w:rsidP="004C6DA2">
      <w:pPr>
        <w:ind w:firstLine="720"/>
        <w:jc w:val="both"/>
        <w:rPr>
          <w:rFonts w:asciiTheme="minorBidi" w:hAnsiTheme="minorBidi" w:cstheme="minorBidi"/>
          <w:rtl/>
        </w:rPr>
      </w:pPr>
      <w:r>
        <w:rPr>
          <w:rFonts w:asciiTheme="minorBidi" w:hAnsiTheme="minorBidi" w:cstheme="minorBidi"/>
          <w:noProof/>
          <w:rtl/>
        </w:rPr>
        <w:pict w14:anchorId="63118378">
          <v:shape id="AutoShape 25" o:spid="_x0000_s1044" type="#_x0000_t67" style="position:absolute;left:0;text-align:left;margin-left:77.05pt;margin-top:10.1pt;width:3.55pt;height:13.3pt;z-index:251675648;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" adj="18881" fillcolor="black" strokeweight="1pt">
            <v:path arrowok="t"/>
          </v:shape>
        </w:pict>
      </w:r>
      <w:r>
        <w:rPr>
          <w:rFonts w:asciiTheme="minorBidi" w:hAnsiTheme="minorBidi" w:cstheme="minorBidi"/>
          <w:noProof/>
          <w:rtl/>
        </w:rPr>
        <w:pict w14:anchorId="1D9B9C49">
          <v:shape id="Arrow: Down 1" o:spid="_x0000_s1043" type="#_x0000_t67" style="position:absolute;left:0;text-align:left;margin-left:283.75pt;margin-top:1.8pt;width:3.6pt;height:20.1pt;flip:x;z-index:251669504;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" adj="18514" fillcolor="windowText" strokecolor="windowText" strokeweight="1pt">
            <v:path arrowok="t"/>
          </v:shape>
        </w:pict>
      </w:r>
    </w:p>
    <w:p w14:paraId="16571BA2" w14:textId="6B68ED48" w:rsidR="004C6DA2" w:rsidRPr="004C6DA2" w:rsidRDefault="005355CF" w:rsidP="004C6DA2">
      <w:pPr>
        <w:ind w:firstLine="720"/>
        <w:jc w:val="both"/>
        <w:rPr>
          <w:rFonts w:asciiTheme="minorBidi" w:hAnsiTheme="minorBidi" w:cstheme="minorBidi"/>
          <w:rtl/>
        </w:rPr>
      </w:pPr>
      <w:r>
        <w:rPr>
          <w:rFonts w:asciiTheme="minorBidi" w:hAnsiTheme="minorBidi" w:cstheme="minorBidi"/>
          <w:noProof/>
          <w:rtl/>
        </w:rPr>
        <w:pict w14:anchorId="6D6C7198">
          <v:roundrect id="Rectangle: Rounded Corners 9" o:spid="_x0000_s1042" style="position:absolute;left:0;text-align:left;margin-left:45.5pt;margin-top:9.65pt;width:139.1pt;height:27.75pt;z-index:251673600;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" fillcolor="#fff2cc" strokecolor="#2f528f" strokeweight="1pt">
            <v:stroke joinstyle="miter"/>
            <v:path arrowok="t"/>
            <v:textbox>
              <w:txbxContent>
                <w:p w14:paraId="15BF7EE1" w14:textId="77777777" w:rsidR="001035EF" w:rsidRPr="00F85CC3" w:rsidRDefault="001035EF" w:rsidP="004C6DA2">
                  <w:pPr>
                    <w:jc w:val="center"/>
                    <w:rPr>
                      <w:rFonts w:ascii="Times New Roman" w:hAnsi="Times New Roman"/>
                    </w:rPr>
                  </w:pPr>
                  <w:r w:rsidRPr="00F85CC3">
                    <w:rPr>
                      <w:rFonts w:ascii="Times New Roman" w:hAnsi="Times New Roman"/>
                    </w:rPr>
                    <w:t xml:space="preserve">Crushed </w:t>
                  </w:r>
                  <w:r w:rsidRPr="00F85CC3">
                    <w:rPr>
                      <w:rFonts w:ascii="Times New Roman" w:hAnsi="Times New Roman"/>
                      <w:color w:val="242021"/>
                    </w:rPr>
                    <w:t xml:space="preserve">and sieved  </w:t>
                  </w:r>
                </w:p>
              </w:txbxContent>
            </v:textbox>
            <w10:wrap anchorx="page"/>
          </v:roundrect>
        </w:pict>
      </w:r>
    </w:p>
    <w:p w14:paraId="26CBDDB6" w14:textId="7F07DAFC" w:rsidR="004C6DA2" w:rsidRPr="004C6DA2" w:rsidRDefault="005355CF" w:rsidP="004C6DA2">
      <w:pPr>
        <w:ind w:firstLine="720"/>
        <w:jc w:val="both"/>
        <w:rPr>
          <w:rFonts w:asciiTheme="minorBidi" w:hAnsiTheme="minorBidi" w:cstheme="minorBidi"/>
          <w:rtl/>
        </w:rPr>
      </w:pPr>
      <w:r>
        <w:rPr>
          <w:rFonts w:asciiTheme="minorBidi" w:hAnsiTheme="minorBidi" w:cstheme="minorBidi"/>
          <w:noProof/>
          <w:rtl/>
        </w:rPr>
        <w:pict w14:anchorId="574D3922">
          <v:roundrect id="Rectangle: Rounded Corners 1913947135" o:spid="_x0000_s1041" style="position:absolute;left:0;text-align:left;margin-left:214.4pt;margin-top:.4pt;width:139.1pt;height:45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" fillcolor="#f4b083" strokecolor="#2f528f" strokeweight="1pt">
            <v:stroke joinstyle="miter"/>
            <v:path arrowok="t"/>
            <v:textbox>
              <w:txbxContent>
                <w:p w14:paraId="54B816B4" w14:textId="77777777" w:rsidR="001035EF" w:rsidRPr="00F85CC3" w:rsidRDefault="001035EF" w:rsidP="004C6DA2">
                  <w:pPr>
                    <w:jc w:val="center"/>
                    <w:rPr>
                      <w:rFonts w:ascii="Times New Roman" w:hAnsi="Times New Roman"/>
                    </w:rPr>
                  </w:pPr>
                  <w:r w:rsidRPr="00F85CC3">
                    <w:rPr>
                      <w:rFonts w:ascii="Times New Roman" w:hAnsi="Times New Roman"/>
                    </w:rPr>
                    <w:t>Eggshell membrane protein powder</w:t>
                  </w:r>
                </w:p>
                <w:p w14:paraId="354BD307" w14:textId="77777777" w:rsidR="001035EF" w:rsidRPr="00A23E0C" w:rsidRDefault="001035EF" w:rsidP="004C6DA2">
                  <w:pPr>
                    <w:jc w:val="center"/>
                    <w:rPr>
                      <w:color w:val="0D0D0D"/>
                    </w:rPr>
                  </w:pPr>
                </w:p>
              </w:txbxContent>
            </v:textbox>
          </v:roundrect>
        </w:pict>
      </w:r>
    </w:p>
    <w:p w14:paraId="76054A02" w14:textId="1509CC44" w:rsidR="004C6DA2" w:rsidRPr="004C6DA2" w:rsidRDefault="004C6DA2" w:rsidP="004C6DA2">
      <w:pPr>
        <w:ind w:firstLine="720"/>
        <w:jc w:val="both"/>
        <w:rPr>
          <w:rFonts w:asciiTheme="minorBidi" w:hAnsiTheme="minorBidi" w:cstheme="minorBidi"/>
          <w:rtl/>
        </w:rPr>
      </w:pPr>
    </w:p>
    <w:p w14:paraId="43F52616" w14:textId="694F572B" w:rsidR="004C6DA2" w:rsidRPr="004C6DA2" w:rsidRDefault="005355CF" w:rsidP="004C6DA2">
      <w:pPr>
        <w:jc w:val="center"/>
        <w:rPr>
          <w:rFonts w:asciiTheme="minorBidi" w:hAnsiTheme="minorBidi" w:cstheme="minorBidi"/>
          <w:b/>
          <w:bCs/>
        </w:rPr>
      </w:pPr>
      <w:r>
        <w:rPr>
          <w:rFonts w:asciiTheme="minorBidi" w:hAnsiTheme="minorBidi" w:cstheme="minorBidi"/>
          <w:noProof/>
        </w:rPr>
        <w:pict w14:anchorId="6E5524F4">
          <v:shape id="_x0000_s1040" type="#_x0000_t67" style="position:absolute;left:0;text-align:left;margin-left:77pt;margin-top:5.15pt;width:4.35pt;height:14pt;flip:x;z-index:251679744;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" adj="17769" fillcolor="windowText" strokecolor="windowText" strokeweight="1pt">
            <v:path arrowok="t"/>
          </v:shape>
        </w:pict>
      </w:r>
    </w:p>
    <w:p w14:paraId="2EC30178" w14:textId="75E757CE" w:rsidR="004C6DA2" w:rsidRPr="004C6DA2" w:rsidRDefault="005355CF" w:rsidP="004C6DA2">
      <w:pPr>
        <w:jc w:val="center"/>
        <w:rPr>
          <w:rFonts w:asciiTheme="minorBidi" w:hAnsiTheme="minorBidi" w:cstheme="minorBidi"/>
          <w:b/>
          <w:bCs/>
        </w:rPr>
      </w:pPr>
      <w:r>
        <w:rPr>
          <w:rFonts w:asciiTheme="minorBidi" w:hAnsiTheme="minorBidi" w:cstheme="minorBidi"/>
          <w:noProof/>
        </w:rPr>
        <w:pict w14:anchorId="4D4219B9">
          <v:shape id="_x0000_s1038" type="#_x0000_t67" style="position:absolute;left:0;text-align:left;margin-left:282.4pt;margin-top:10.9pt;width:3.6pt;height:21.9pt;flip:x;z-index:251676672;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" adj="18514" fillcolor="windowText" strokecolor="windowText" strokeweight="1pt">
            <v:path arrowok="t"/>
          </v:shape>
        </w:pict>
      </w:r>
      <w:r>
        <w:rPr>
          <w:rFonts w:asciiTheme="minorBidi" w:hAnsiTheme="minorBidi" w:cstheme="minorBidi"/>
          <w:noProof/>
        </w:rPr>
        <w:pict w14:anchorId="00E40026">
          <v:roundrect id="Rectangle: Rounded Corners 26" o:spid="_x0000_s1039" style="position:absolute;left:0;text-align:left;margin-left:4.4pt;margin-top:8.3pt;width:139.1pt;height:38.5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" fillcolor="#f4b083" strokecolor="#2f528f" strokeweight="1pt">
            <v:stroke joinstyle="miter"/>
            <v:path arrowok="t"/>
            <v:textbox>
              <w:txbxContent>
                <w:p w14:paraId="40735093" w14:textId="77777777" w:rsidR="001035EF" w:rsidRPr="00F85CC3" w:rsidRDefault="001035EF" w:rsidP="004C6DA2">
                  <w:pPr>
                    <w:jc w:val="center"/>
                    <w:rPr>
                      <w:rFonts w:ascii="Times New Roman" w:hAnsi="Times New Roman"/>
                    </w:rPr>
                  </w:pPr>
                  <w:r w:rsidRPr="00F85CC3">
                    <w:rPr>
                      <w:rFonts w:ascii="Times New Roman" w:hAnsi="Times New Roman"/>
                    </w:rPr>
                    <w:t>Calcium carbonate (CaCO</w:t>
                  </w:r>
                  <w:r w:rsidRPr="00F85CC3">
                    <w:rPr>
                      <w:rFonts w:ascii="Times New Roman" w:hAnsi="Times New Roman"/>
                      <w:vertAlign w:val="subscript"/>
                    </w:rPr>
                    <w:t>3</w:t>
                  </w:r>
                  <w:r w:rsidRPr="00F85CC3">
                    <w:rPr>
                      <w:rFonts w:ascii="Times New Roman" w:hAnsi="Times New Roman"/>
                    </w:rPr>
                    <w:t>)</w:t>
                  </w:r>
                </w:p>
                <w:p w14:paraId="22E6EE9F" w14:textId="77777777" w:rsidR="001035EF" w:rsidRDefault="001035EF" w:rsidP="004C6DA2">
                  <w:pPr>
                    <w:jc w:val="center"/>
                  </w:pPr>
                </w:p>
              </w:txbxContent>
            </v:textbox>
          </v:roundrect>
        </w:pict>
      </w:r>
    </w:p>
    <w:p w14:paraId="0A1C2C84" w14:textId="44B52F60" w:rsidR="004C6DA2" w:rsidRPr="004C6DA2" w:rsidRDefault="004C6DA2" w:rsidP="004C6DA2">
      <w:pPr>
        <w:jc w:val="center"/>
        <w:rPr>
          <w:rFonts w:asciiTheme="minorBidi" w:hAnsiTheme="minorBidi" w:cstheme="minorBidi"/>
          <w:b/>
          <w:bCs/>
        </w:rPr>
      </w:pPr>
    </w:p>
    <w:p w14:paraId="75E48836" w14:textId="5B481BE5" w:rsidR="004C6DA2" w:rsidRPr="004C6DA2" w:rsidRDefault="004C6DA2" w:rsidP="004C6DA2">
      <w:pPr>
        <w:jc w:val="center"/>
        <w:rPr>
          <w:rFonts w:asciiTheme="minorBidi" w:hAnsiTheme="minorBidi" w:cstheme="minorBidi"/>
          <w:b/>
          <w:bCs/>
        </w:rPr>
      </w:pPr>
    </w:p>
    <w:p w14:paraId="5B4A6BAA" w14:textId="786318C0" w:rsidR="004C6DA2" w:rsidRPr="004C6DA2" w:rsidRDefault="005355CF" w:rsidP="004C6DA2">
      <w:pPr>
        <w:jc w:val="center"/>
        <w:rPr>
          <w:rFonts w:asciiTheme="minorBidi" w:hAnsiTheme="minorBidi" w:cstheme="minorBidi"/>
          <w:b/>
          <w:bCs/>
        </w:rPr>
      </w:pPr>
      <w:r>
        <w:rPr>
          <w:rFonts w:asciiTheme="minorBidi" w:hAnsiTheme="minorBidi" w:cstheme="minorBidi"/>
          <w:noProof/>
        </w:rPr>
        <w:pict w14:anchorId="542A411C">
          <v:roundrect id="Rectangle: Rounded Corners 1998160297" o:spid="_x0000_s1037" style="position:absolute;left:0;text-align:left;margin-left:214.4pt;margin-top:.55pt;width:139.1pt;height:41.25pt;z-index:25167462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" fillcolor="#fff2cc" strokecolor="#2f528f" strokeweight="1pt">
            <v:stroke joinstyle="miter"/>
            <v:path arrowok="t"/>
            <v:textbox>
              <w:txbxContent>
                <w:p w14:paraId="5CE44261" w14:textId="77777777" w:rsidR="001035EF" w:rsidRPr="00F85CC3" w:rsidRDefault="001035EF" w:rsidP="004C6DA2">
                  <w:pPr>
                    <w:jc w:val="center"/>
                  </w:pPr>
                  <w:r w:rsidRPr="00F85CC3">
                    <w:rPr>
                      <w:rFonts w:ascii="Times New Roman" w:hAnsi="Times New Roman"/>
                    </w:rPr>
                    <w:t>Enzymatic hydrolysis</w:t>
                  </w:r>
                </w:p>
              </w:txbxContent>
            </v:textbox>
          </v:roundrect>
        </w:pict>
      </w:r>
    </w:p>
    <w:p w14:paraId="51112FE6" w14:textId="289C773D" w:rsidR="004C6DA2" w:rsidRPr="004C6DA2" w:rsidRDefault="005355CF" w:rsidP="004C6DA2">
      <w:pPr>
        <w:jc w:val="center"/>
        <w:rPr>
          <w:rFonts w:asciiTheme="minorBidi" w:hAnsiTheme="minorBidi" w:cstheme="minorBidi"/>
          <w:b/>
          <w:bCs/>
        </w:rPr>
      </w:pPr>
      <w:r>
        <w:rPr>
          <w:rFonts w:asciiTheme="minorBidi" w:hAnsiTheme="minorBidi" w:cstheme="minorBidi"/>
          <w:noProof/>
        </w:rPr>
        <w:pict w14:anchorId="559628CA">
          <v:shape id="_x0000_s1036" type="#_x0000_t67" style="position:absolute;left:0;text-align:left;margin-left:77pt;margin-top:.85pt;width:3.6pt;height:14.3pt;flip:x;z-index:251682816;visibility:visible;mso-wrap-style:squar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" adj="16971" fillcolor="windowText" strokecolor="windowText" strokeweight="1pt">
            <v:path arrowok="t"/>
            <w10:wrap anchorx="margin"/>
          </v:shape>
        </w:pict>
      </w:r>
    </w:p>
    <w:p w14:paraId="1B676DEA" w14:textId="024E26EF" w:rsidR="004C6DA2" w:rsidRPr="004C6DA2" w:rsidRDefault="005355CF" w:rsidP="004C6DA2">
      <w:pPr>
        <w:jc w:val="center"/>
        <w:rPr>
          <w:rFonts w:asciiTheme="minorBidi" w:hAnsiTheme="minorBidi" w:cstheme="minorBidi"/>
          <w:b/>
          <w:bCs/>
        </w:rPr>
      </w:pPr>
      <w:r>
        <w:rPr>
          <w:rFonts w:asciiTheme="minorBidi" w:hAnsiTheme="minorBidi" w:cstheme="minorBidi"/>
          <w:noProof/>
        </w:rPr>
        <w:pict w14:anchorId="6B31D7DE">
          <v:roundrect id="Rectangle: Rounded Corners 25" o:spid="_x0000_s1035" style="position:absolute;left:0;text-align:left;margin-left:11.25pt;margin-top:4.5pt;width:139.1pt;height:22.85pt;z-index:2516817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" fillcolor="#fff2cc" strokecolor="#2f528f" strokeweight="1pt">
            <v:stroke joinstyle="miter"/>
            <v:path arrowok="t"/>
            <v:textbox>
              <w:txbxContent>
                <w:p w14:paraId="38B1C267" w14:textId="77777777" w:rsidR="001035EF" w:rsidRPr="00F85CC3" w:rsidRDefault="001035EF" w:rsidP="004C6DA2">
                  <w:pPr>
                    <w:jc w:val="center"/>
                  </w:pPr>
                  <w:r w:rsidRPr="00F85CC3">
                    <w:rPr>
                      <w:rFonts w:ascii="Times New Roman" w:hAnsi="Times New Roman"/>
                      <w:color w:val="242021"/>
                    </w:rPr>
                    <w:t>Add citric acid</w:t>
                  </w:r>
                </w:p>
              </w:txbxContent>
            </v:textbox>
          </v:roundrect>
        </w:pict>
      </w:r>
    </w:p>
    <w:p w14:paraId="69F057F0" w14:textId="150DABBB" w:rsidR="004C6DA2" w:rsidRPr="004C6DA2" w:rsidRDefault="005355CF" w:rsidP="004C6DA2">
      <w:pPr>
        <w:jc w:val="center"/>
        <w:rPr>
          <w:rFonts w:asciiTheme="minorBidi" w:hAnsiTheme="minorBidi" w:cstheme="minorBidi"/>
          <w:b/>
          <w:bCs/>
        </w:rPr>
      </w:pPr>
      <w:r>
        <w:rPr>
          <w:rFonts w:asciiTheme="minorBidi" w:hAnsiTheme="minorBidi" w:cstheme="minorBidi"/>
          <w:noProof/>
        </w:rPr>
        <w:pict w14:anchorId="33B06F36">
          <v:shape id="Arrow: Down 7" o:spid="_x0000_s1031" type="#_x0000_t67" style="position:absolute;left:0;text-align:left;margin-left:283.75pt;margin-top:8.05pt;width:3.6pt;height:19.35pt;flip:x;z-index:251680768;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" adj="18514" fillcolor="windowText" strokecolor="windowText" strokeweight="1pt">
            <v:path arrowok="t"/>
          </v:shape>
        </w:pict>
      </w:r>
    </w:p>
    <w:p w14:paraId="446A794A" w14:textId="3669D498" w:rsidR="004C6DA2" w:rsidRPr="004C6DA2" w:rsidRDefault="005355CF" w:rsidP="004C6DA2">
      <w:pPr>
        <w:jc w:val="center"/>
        <w:rPr>
          <w:rFonts w:asciiTheme="minorBidi" w:hAnsiTheme="minorBidi" w:cstheme="minorBidi"/>
          <w:b/>
          <w:bCs/>
        </w:rPr>
      </w:pPr>
      <w:r>
        <w:rPr>
          <w:rFonts w:asciiTheme="minorBidi" w:hAnsiTheme="minorBidi" w:cstheme="minorBidi"/>
          <w:noProof/>
        </w:rPr>
        <w:pict w14:anchorId="37CBEFEC">
          <v:shape id="_x0000_s1034" type="#_x0000_t67" style="position:absolute;left:0;text-align:left;margin-left:77pt;margin-top:5.55pt;width:3.6pt;height:12.6pt;flip:x;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" adj="18514" fillcolor="windowText" strokecolor="windowText" strokeweight="1pt">
            <v:path arrowok="t"/>
          </v:shape>
        </w:pict>
      </w:r>
    </w:p>
    <w:p w14:paraId="43BBE353" w14:textId="3A306751" w:rsidR="004C6DA2" w:rsidRPr="004C6DA2" w:rsidRDefault="005355CF" w:rsidP="004C6DA2">
      <w:pPr>
        <w:jc w:val="center"/>
        <w:rPr>
          <w:rFonts w:asciiTheme="minorBidi" w:hAnsiTheme="minorBidi" w:cstheme="minorBidi"/>
          <w:b/>
          <w:bCs/>
        </w:rPr>
      </w:pPr>
      <w:r>
        <w:rPr>
          <w:rFonts w:asciiTheme="minorBidi" w:hAnsiTheme="minorBidi" w:cstheme="minorBidi"/>
          <w:noProof/>
        </w:rPr>
        <w:pict w14:anchorId="65DC4410">
          <v:roundrect id="Rectangle: Rounded Corners 24" o:spid="_x0000_s1032" style="position:absolute;left:0;text-align:left;margin-left:217.05pt;margin-top:6.65pt;width:139.1pt;height:40.15pt;z-index:25167872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" fillcolor="#fff2cc" strokecolor="#2f528f" strokeweight="1pt">
            <v:stroke joinstyle="miter"/>
            <v:path arrowok="t"/>
            <v:textbox>
              <w:txbxContent>
                <w:p w14:paraId="0B3BFB50" w14:textId="77777777" w:rsidR="001035EF" w:rsidRPr="00F85CC3" w:rsidRDefault="001035EF" w:rsidP="004C6DA2">
                  <w:pPr>
                    <w:jc w:val="center"/>
                    <w:rPr>
                      <w:rFonts w:ascii="Times New Roman" w:hAnsi="Times New Roman"/>
                    </w:rPr>
                  </w:pPr>
                  <w:r w:rsidRPr="00F85CC3">
                    <w:rPr>
                      <w:rFonts w:ascii="Times New Roman" w:hAnsi="Times New Roman"/>
                      <w:color w:val="000000"/>
                    </w:rPr>
                    <w:t xml:space="preserve">Adding orange essence and ascorbic acid </w:t>
                  </w:r>
                </w:p>
                <w:p w14:paraId="1724EC0E" w14:textId="77777777" w:rsidR="001035EF" w:rsidRDefault="001035EF" w:rsidP="004C6DA2">
                  <w:pPr>
                    <w:jc w:val="center"/>
                  </w:pPr>
                </w:p>
              </w:txbxContent>
            </v:textbox>
            <w10:wrap anchorx="margin"/>
          </v:roundrect>
        </w:pict>
      </w:r>
      <w:r>
        <w:rPr>
          <w:rFonts w:asciiTheme="minorBidi" w:hAnsiTheme="minorBidi" w:cstheme="minorBidi"/>
          <w:noProof/>
        </w:rPr>
        <w:pict w14:anchorId="4C8AF960">
          <v:roundrect id="Rectangle: Rounded Corners 15" o:spid="_x0000_s1033" style="position:absolute;left:0;text-align:left;margin-left:9.5pt;margin-top:6.65pt;width:139.1pt;height:40.6pt;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" fillcolor="#fff2cc" strokecolor="#2f528f" strokeweight="1pt">
            <v:stroke joinstyle="miter"/>
            <v:path arrowok="t"/>
            <v:textbox>
              <w:txbxContent>
                <w:p w14:paraId="21C2B1E5" w14:textId="77777777" w:rsidR="001035EF" w:rsidRPr="00F85CC3" w:rsidRDefault="001035EF" w:rsidP="004C6DA2">
                  <w:pPr>
                    <w:jc w:val="center"/>
                    <w:rPr>
                      <w:rFonts w:ascii="Times New Roman" w:hAnsi="Times New Roman"/>
                    </w:rPr>
                  </w:pPr>
                  <w:r w:rsidRPr="00F85CC3">
                    <w:rPr>
                      <w:rFonts w:ascii="Times New Roman" w:hAnsi="Times New Roman"/>
                    </w:rPr>
                    <w:t xml:space="preserve">Crushed </w:t>
                  </w:r>
                  <w:r w:rsidRPr="00F85CC3">
                    <w:rPr>
                      <w:rFonts w:ascii="Times New Roman" w:hAnsi="Times New Roman"/>
                      <w:color w:val="242021"/>
                    </w:rPr>
                    <w:t xml:space="preserve">and sieved through a 0.8 mm </w:t>
                  </w:r>
                </w:p>
                <w:p w14:paraId="452F752F" w14:textId="77777777" w:rsidR="001035EF" w:rsidRDefault="001035EF" w:rsidP="004C6DA2">
                  <w:pPr>
                    <w:jc w:val="center"/>
                  </w:pPr>
                </w:p>
              </w:txbxContent>
            </v:textbox>
          </v:roundrect>
        </w:pict>
      </w:r>
    </w:p>
    <w:p w14:paraId="1A0CC005" w14:textId="74AFB524" w:rsidR="004C6DA2" w:rsidRPr="004C6DA2" w:rsidRDefault="004C6DA2" w:rsidP="004C6DA2">
      <w:pPr>
        <w:jc w:val="center"/>
        <w:rPr>
          <w:rFonts w:asciiTheme="minorBidi" w:hAnsiTheme="minorBidi" w:cstheme="minorBidi"/>
          <w:b/>
          <w:bCs/>
        </w:rPr>
      </w:pPr>
    </w:p>
    <w:p w14:paraId="762F43A0" w14:textId="644FC7E9" w:rsidR="004C6DA2" w:rsidRPr="004C6DA2" w:rsidRDefault="004C6DA2" w:rsidP="004C6DA2">
      <w:pPr>
        <w:jc w:val="center"/>
        <w:rPr>
          <w:rFonts w:asciiTheme="minorBidi" w:hAnsiTheme="minorBidi" w:cstheme="minorBidi"/>
          <w:b/>
          <w:bCs/>
        </w:rPr>
      </w:pPr>
    </w:p>
    <w:p w14:paraId="1E38C585" w14:textId="66E03F6C" w:rsidR="004C6DA2" w:rsidRDefault="004C6DA2" w:rsidP="004C6DA2">
      <w:pPr>
        <w:jc w:val="center"/>
        <w:rPr>
          <w:rFonts w:asciiTheme="minorBidi" w:hAnsiTheme="minorBidi" w:cstheme="minorBidi"/>
          <w:b/>
          <w:bCs/>
        </w:rPr>
      </w:pPr>
    </w:p>
    <w:p w14:paraId="0889F05F" w14:textId="13C52AEE" w:rsidR="004C6DA2" w:rsidRDefault="005355CF" w:rsidP="004C6DA2">
      <w:pPr>
        <w:jc w:val="center"/>
        <w:rPr>
          <w:rFonts w:asciiTheme="minorBidi" w:hAnsiTheme="minorBidi" w:cstheme="minorBidi"/>
          <w:b/>
          <w:bCs/>
        </w:rPr>
      </w:pPr>
      <w:r>
        <w:rPr>
          <w:rFonts w:asciiTheme="minorBidi" w:hAnsiTheme="minorBidi" w:cstheme="minorBidi"/>
          <w:noProof/>
        </w:rPr>
        <w:pict w14:anchorId="3A5B2727">
          <v:shape id="_x0000_s1030" type="#_x0000_t67" style="position:absolute;left:0;text-align:left;margin-left:282.4pt;margin-top:2.05pt;width:3.6pt;height:15.9pt;flip:x;z-index:251687936;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" adj="18514" fillcolor="windowText" strokecolor="windowText" strokeweight="1pt">
            <v:path arrowok="t"/>
          </v:shape>
        </w:pict>
      </w:r>
      <w:r>
        <w:rPr>
          <w:rFonts w:asciiTheme="minorBidi" w:hAnsiTheme="minorBidi" w:cstheme="minorBidi"/>
          <w:noProof/>
        </w:rPr>
        <w:pict w14:anchorId="12C862B8">
          <v:shape id="_x0000_s1029" type="#_x0000_t67" style="position:absolute;left:0;text-align:left;margin-left:76.65pt;margin-top:3.1pt;width:3.6pt;height:11.6pt;flip:x;z-index:251686912;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" adj="17442" fillcolor="windowText" strokecolor="windowText" strokeweight="1pt">
            <v:path arrowok="t"/>
          </v:shape>
        </w:pict>
      </w:r>
    </w:p>
    <w:p w14:paraId="620C9BA1" w14:textId="63B52EA7" w:rsidR="004C6DA2" w:rsidRDefault="005355CF" w:rsidP="004C6DA2">
      <w:pPr>
        <w:jc w:val="center"/>
        <w:rPr>
          <w:rFonts w:asciiTheme="minorBidi" w:hAnsiTheme="minorBidi" w:cstheme="minorBidi"/>
          <w:b/>
          <w:bCs/>
        </w:rPr>
      </w:pPr>
      <w:r>
        <w:rPr>
          <w:rFonts w:asciiTheme="minorBidi" w:hAnsiTheme="minorBidi" w:cstheme="minorBidi"/>
          <w:noProof/>
        </w:rPr>
        <w:pict w14:anchorId="682A5575">
          <v:roundrect id="Rectangle: Rounded Corners 7" o:spid="_x0000_s1028" style="position:absolute;left:0;text-align:left;margin-left:216.25pt;margin-top:6.45pt;width:139.1pt;height:39.3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" fillcolor="#f4b083" strokecolor="#2f528f" strokeweight="1pt">
            <v:stroke joinstyle="miter"/>
            <v:path arrowok="t"/>
            <v:textbox>
              <w:txbxContent>
                <w:p w14:paraId="24B605F8" w14:textId="77777777" w:rsidR="001035EF" w:rsidRPr="00F85CC3" w:rsidRDefault="001035EF" w:rsidP="004C6DA2">
                  <w:pPr>
                    <w:jc w:val="center"/>
                  </w:pPr>
                  <w:r w:rsidRPr="00F85CC3">
                    <w:rPr>
                      <w:rFonts w:ascii="Times New Roman" w:hAnsi="Times New Roman"/>
                    </w:rPr>
                    <w:t>Hydrolyzed collagen powder</w:t>
                  </w:r>
                </w:p>
                <w:p w14:paraId="760FBB28" w14:textId="77777777" w:rsidR="001035EF" w:rsidRPr="00B935C5" w:rsidRDefault="001035EF" w:rsidP="004C6DA2">
                  <w:pPr>
                    <w:jc w:val="center"/>
                  </w:pPr>
                </w:p>
              </w:txbxContent>
            </v:textbox>
          </v:roundrect>
        </w:pict>
      </w:r>
      <w:r>
        <w:rPr>
          <w:rFonts w:asciiTheme="minorBidi" w:hAnsiTheme="minorBidi" w:cstheme="minorBidi"/>
          <w:noProof/>
        </w:rPr>
        <w:pict w14:anchorId="37312E07">
          <v:roundrect id="Rectangle: Rounded Corners 16" o:spid="_x0000_s1027" style="position:absolute;left:0;text-align:left;margin-left:10.4pt;margin-top:6.45pt;width:139.1pt;height:39.5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" fillcolor="#f4b083" strokecolor="#2f528f" strokeweight="1pt">
            <v:stroke joinstyle="miter"/>
            <v:path arrowok="t"/>
            <v:textbox>
              <w:txbxContent>
                <w:p w14:paraId="1329E54A" w14:textId="77777777" w:rsidR="001035EF" w:rsidRPr="00F85CC3" w:rsidRDefault="001035EF" w:rsidP="004C6DA2">
                  <w:pPr>
                    <w:jc w:val="center"/>
                    <w:rPr>
                      <w:rFonts w:ascii="Times New Roman" w:hAnsi="Times New Roman"/>
                      <w:color w:val="242021"/>
                    </w:rPr>
                  </w:pPr>
                  <w:r w:rsidRPr="00F85CC3">
                    <w:rPr>
                      <w:rFonts w:ascii="Times New Roman" w:hAnsi="Times New Roman"/>
                    </w:rPr>
                    <w:t xml:space="preserve">Calcium citrate </w:t>
                  </w:r>
                  <w:r w:rsidRPr="00F85CC3">
                    <w:rPr>
                      <w:rFonts w:ascii="Times New Roman" w:hAnsi="Times New Roman"/>
                      <w:color w:val="242021"/>
                    </w:rPr>
                    <w:t>Ca</w:t>
                  </w:r>
                  <w:r w:rsidRPr="00F85CC3">
                    <w:rPr>
                      <w:rFonts w:ascii="Times New Roman" w:hAnsi="Times New Roman"/>
                      <w:color w:val="242021"/>
                      <w:vertAlign w:val="subscript"/>
                    </w:rPr>
                    <w:t>3</w:t>
                  </w:r>
                  <w:r w:rsidRPr="00F85CC3">
                    <w:rPr>
                      <w:rFonts w:ascii="Times New Roman" w:hAnsi="Times New Roman"/>
                      <w:color w:val="242021"/>
                    </w:rPr>
                    <w:t>(C</w:t>
                  </w:r>
                  <w:r w:rsidRPr="00F85CC3">
                    <w:rPr>
                      <w:rFonts w:ascii="Times New Roman" w:hAnsi="Times New Roman"/>
                      <w:color w:val="242021"/>
                      <w:vertAlign w:val="subscript"/>
                    </w:rPr>
                    <w:t>6</w:t>
                  </w:r>
                  <w:r w:rsidRPr="00F85CC3">
                    <w:rPr>
                      <w:rFonts w:ascii="Times New Roman" w:hAnsi="Times New Roman"/>
                      <w:color w:val="242021"/>
                    </w:rPr>
                    <w:t>H</w:t>
                  </w:r>
                  <w:r w:rsidRPr="00F85CC3">
                    <w:rPr>
                      <w:rFonts w:ascii="Times New Roman" w:hAnsi="Times New Roman"/>
                      <w:color w:val="242021"/>
                      <w:vertAlign w:val="subscript"/>
                    </w:rPr>
                    <w:t>5</w:t>
                  </w:r>
                  <w:r w:rsidRPr="00F85CC3">
                    <w:rPr>
                      <w:rFonts w:ascii="Times New Roman" w:hAnsi="Times New Roman"/>
                      <w:color w:val="242021"/>
                    </w:rPr>
                    <w:t>O</w:t>
                  </w:r>
                  <w:r w:rsidRPr="00F85CC3">
                    <w:rPr>
                      <w:rFonts w:ascii="Times New Roman" w:hAnsi="Times New Roman"/>
                      <w:color w:val="242021"/>
                      <w:vertAlign w:val="subscript"/>
                    </w:rPr>
                    <w:t>7</w:t>
                  </w:r>
                  <w:r w:rsidRPr="00F85CC3">
                    <w:rPr>
                      <w:rFonts w:ascii="Times New Roman" w:hAnsi="Times New Roman"/>
                      <w:color w:val="242021"/>
                    </w:rPr>
                    <w:t>)</w:t>
                  </w:r>
                  <w:r w:rsidRPr="00F85CC3">
                    <w:rPr>
                      <w:rFonts w:ascii="Times New Roman" w:hAnsi="Times New Roman"/>
                      <w:color w:val="242021"/>
                      <w:vertAlign w:val="subscript"/>
                    </w:rPr>
                    <w:t>2</w:t>
                  </w:r>
                </w:p>
                <w:p w14:paraId="494E1642" w14:textId="77777777" w:rsidR="001035EF" w:rsidRPr="00A23E0C" w:rsidRDefault="001035EF" w:rsidP="004C6DA2">
                  <w:pPr>
                    <w:jc w:val="center"/>
                    <w:rPr>
                      <w:rFonts w:ascii="Times New Roman" w:hAnsi="Times New Roman"/>
                      <w:sz w:val="28"/>
                      <w:szCs w:val="28"/>
                    </w:rPr>
                  </w:pPr>
                </w:p>
                <w:p w14:paraId="53B8BBAA" w14:textId="77777777" w:rsidR="001035EF" w:rsidRPr="00DC005D" w:rsidRDefault="001035EF" w:rsidP="004C6DA2">
                  <w:pPr>
                    <w:jc w:val="center"/>
                  </w:pPr>
                </w:p>
              </w:txbxContent>
            </v:textbox>
          </v:roundrect>
        </w:pict>
      </w:r>
    </w:p>
    <w:p w14:paraId="00CC36BA" w14:textId="6FBC374B" w:rsidR="004C6DA2" w:rsidRDefault="004C6DA2" w:rsidP="004C6DA2">
      <w:pPr>
        <w:jc w:val="center"/>
        <w:rPr>
          <w:rFonts w:asciiTheme="minorBidi" w:hAnsiTheme="minorBidi" w:cstheme="minorBidi"/>
          <w:b/>
          <w:bCs/>
        </w:rPr>
      </w:pPr>
    </w:p>
    <w:p w14:paraId="2017D394" w14:textId="77777777" w:rsidR="004C6DA2" w:rsidRDefault="004C6DA2" w:rsidP="004C6DA2">
      <w:pPr>
        <w:jc w:val="center"/>
        <w:rPr>
          <w:rFonts w:asciiTheme="minorBidi" w:hAnsiTheme="minorBidi" w:cstheme="minorBidi"/>
          <w:b/>
          <w:bCs/>
        </w:rPr>
      </w:pPr>
    </w:p>
    <w:p w14:paraId="3807DA95" w14:textId="77777777" w:rsidR="004C6DA2" w:rsidRDefault="004C6DA2" w:rsidP="004C6DA2">
      <w:pPr>
        <w:jc w:val="center"/>
        <w:rPr>
          <w:rFonts w:asciiTheme="minorBidi" w:hAnsiTheme="minorBidi" w:cstheme="minorBidi"/>
          <w:b/>
          <w:bCs/>
        </w:rPr>
      </w:pPr>
    </w:p>
    <w:p w14:paraId="203FADB9" w14:textId="77777777" w:rsidR="004C6DA2" w:rsidRDefault="004C6DA2" w:rsidP="004C6DA2">
      <w:pPr>
        <w:jc w:val="center"/>
        <w:rPr>
          <w:rFonts w:asciiTheme="minorBidi" w:hAnsiTheme="minorBidi" w:cstheme="minorBidi"/>
          <w:b/>
          <w:bCs/>
        </w:rPr>
      </w:pPr>
    </w:p>
    <w:p w14:paraId="73A2C34D" w14:textId="77777777" w:rsidR="004C6DA2" w:rsidRDefault="004C6DA2" w:rsidP="004C6DA2">
      <w:pPr>
        <w:jc w:val="center"/>
        <w:rPr>
          <w:rFonts w:asciiTheme="minorBidi" w:hAnsiTheme="minorBidi" w:cstheme="minorBidi"/>
          <w:b/>
          <w:bCs/>
        </w:rPr>
      </w:pPr>
    </w:p>
    <w:p w14:paraId="0E4239BA" w14:textId="44A11B57" w:rsidR="004C6DA2" w:rsidRPr="004C6DA2" w:rsidRDefault="004C6DA2" w:rsidP="004C6DA2">
      <w:pPr>
        <w:jc w:val="center"/>
        <w:rPr>
          <w:rFonts w:asciiTheme="minorBidi" w:hAnsiTheme="minorBidi" w:cstheme="minorBidi"/>
          <w:b/>
          <w:bCs/>
        </w:rPr>
      </w:pPr>
      <w:r w:rsidRPr="004C6DA2">
        <w:rPr>
          <w:rFonts w:asciiTheme="minorBidi" w:hAnsiTheme="minorBidi" w:cstheme="minorBidi"/>
          <w:b/>
          <w:bCs/>
        </w:rPr>
        <w:t>Figure (1):</w:t>
      </w:r>
      <w:r w:rsidRPr="004C6DA2">
        <w:rPr>
          <w:rFonts w:asciiTheme="minorBidi" w:hAnsiTheme="minorBidi" w:cstheme="minorBidi"/>
          <w:b/>
          <w:bCs/>
          <w:shd w:val="clear" w:color="auto" w:fill="FFFFFF"/>
        </w:rPr>
        <w:t xml:space="preserve"> Diagram illustrating the eggshell waste utilization.</w:t>
      </w:r>
    </w:p>
    <w:p w14:paraId="1DAD5DED" w14:textId="77777777" w:rsidR="004C6DA2" w:rsidRPr="004C6DA2" w:rsidRDefault="004C6DA2" w:rsidP="004C6DA2">
      <w:pPr>
        <w:ind w:firstLine="720"/>
        <w:jc w:val="both"/>
        <w:rPr>
          <w:rFonts w:asciiTheme="minorBidi" w:hAnsiTheme="minorBidi" w:cstheme="minorBidi"/>
          <w:rtl/>
        </w:rPr>
      </w:pPr>
    </w:p>
    <w:p w14:paraId="1EF92045" w14:textId="1DF19135" w:rsidR="004C6DA2" w:rsidRPr="00F35E6D" w:rsidRDefault="00D30556" w:rsidP="004C6DA2">
      <w:pPr>
        <w:rPr>
          <w:rFonts w:asciiTheme="minorBidi" w:hAnsiTheme="minorBidi" w:cstheme="minorBidi"/>
          <w:b/>
          <w:bCs/>
          <w:sz w:val="22"/>
          <w:szCs w:val="22"/>
        </w:rPr>
      </w:pPr>
      <w:bookmarkStart w:id="4" w:name="_Hlk200270638"/>
      <w:r w:rsidRPr="00F35E6D">
        <w:rPr>
          <w:rFonts w:asciiTheme="minorBidi" w:hAnsiTheme="minorBidi" w:cstheme="minorBidi"/>
          <w:b/>
          <w:bCs/>
          <w:sz w:val="22"/>
          <w:szCs w:val="22"/>
        </w:rPr>
        <w:t xml:space="preserve">2.3 </w:t>
      </w:r>
      <w:r w:rsidR="004C6DA2" w:rsidRPr="00F35E6D">
        <w:rPr>
          <w:rFonts w:asciiTheme="minorBidi" w:hAnsiTheme="minorBidi" w:cstheme="minorBidi"/>
          <w:b/>
          <w:bCs/>
          <w:sz w:val="22"/>
          <w:szCs w:val="22"/>
        </w:rPr>
        <w:t>Production of chicken meatball fortified with eggshell powder</w:t>
      </w:r>
    </w:p>
    <w:p w14:paraId="5657C25E" w14:textId="77777777" w:rsidR="004C6DA2" w:rsidRPr="004C6DA2" w:rsidRDefault="004C6DA2" w:rsidP="004C6DA2">
      <w:pPr>
        <w:jc w:val="both"/>
        <w:rPr>
          <w:rFonts w:asciiTheme="minorBidi" w:hAnsiTheme="minorBidi" w:cstheme="minorBidi"/>
          <w:lang w:bidi="ar-EG"/>
        </w:rPr>
      </w:pPr>
      <w:r w:rsidRPr="004C6DA2">
        <w:rPr>
          <w:rFonts w:asciiTheme="minorBidi" w:hAnsiTheme="minorBidi" w:cstheme="minorBidi"/>
        </w:rPr>
        <w:lastRenderedPageBreak/>
        <w:t xml:space="preserve">Chicken meatballs were prepared </w:t>
      </w:r>
      <w:r w:rsidRPr="004C6DA2">
        <w:rPr>
          <w:rFonts w:asciiTheme="minorBidi" w:hAnsiTheme="minorBidi" w:cstheme="minorBidi"/>
          <w:lang w:bidi="ar-EG"/>
        </w:rPr>
        <w:t xml:space="preserve">by the method </w:t>
      </w:r>
      <w:r w:rsidRPr="004C6DA2">
        <w:rPr>
          <w:rFonts w:asciiTheme="minorBidi" w:hAnsiTheme="minorBidi" w:cstheme="minorBidi"/>
          <w:shd w:val="clear" w:color="auto" w:fill="F7F7F7"/>
        </w:rPr>
        <w:t>described by</w:t>
      </w:r>
      <w:r w:rsidRPr="004C6DA2">
        <w:rPr>
          <w:rFonts w:asciiTheme="minorBidi" w:hAnsiTheme="minorBidi" w:cstheme="minorBidi"/>
          <w:lang w:bidi="ar-EG"/>
        </w:rPr>
        <w:t xml:space="preserve"> </w:t>
      </w:r>
      <w:proofErr w:type="spellStart"/>
      <w:r w:rsidRPr="004C6DA2">
        <w:rPr>
          <w:rFonts w:asciiTheme="minorBidi" w:hAnsiTheme="minorBidi" w:cstheme="minorBidi"/>
          <w:b/>
          <w:bCs/>
          <w:lang w:bidi="ar-EG"/>
        </w:rPr>
        <w:t>Susruthan</w:t>
      </w:r>
      <w:proofErr w:type="spellEnd"/>
      <w:r w:rsidRPr="004C6DA2">
        <w:rPr>
          <w:rFonts w:asciiTheme="minorBidi" w:hAnsiTheme="minorBidi" w:cstheme="minorBidi"/>
          <w:b/>
          <w:bCs/>
          <w:lang w:bidi="ar-EG"/>
        </w:rPr>
        <w:t xml:space="preserve"> </w:t>
      </w:r>
      <w:r w:rsidRPr="004C6DA2">
        <w:rPr>
          <w:rFonts w:asciiTheme="minorBidi" w:hAnsiTheme="minorBidi" w:cstheme="minorBidi"/>
          <w:b/>
          <w:bCs/>
        </w:rPr>
        <w:t>et al. (2025)</w:t>
      </w:r>
      <w:r w:rsidRPr="004C6DA2">
        <w:rPr>
          <w:rFonts w:asciiTheme="minorBidi" w:hAnsiTheme="minorBidi" w:cstheme="minorBidi"/>
        </w:rPr>
        <w:t>.</w:t>
      </w:r>
      <w:r w:rsidRPr="004C6DA2">
        <w:rPr>
          <w:rFonts w:asciiTheme="minorBidi" w:hAnsiTheme="minorBidi" w:cstheme="minorBidi"/>
          <w:b/>
          <w:bCs/>
        </w:rPr>
        <w:t xml:space="preserve"> </w:t>
      </w:r>
      <w:r w:rsidRPr="004C6DA2">
        <w:rPr>
          <w:rFonts w:asciiTheme="minorBidi" w:hAnsiTheme="minorBidi" w:cstheme="minorBidi"/>
        </w:rPr>
        <w:t xml:space="preserve">Fresh chicken meat was </w:t>
      </w:r>
      <w:r w:rsidRPr="004C6DA2">
        <w:rPr>
          <w:rFonts w:asciiTheme="minorBidi" w:hAnsiTheme="minorBidi" w:cstheme="minorBidi"/>
          <w:lang w:bidi="ar-EG"/>
        </w:rPr>
        <w:t>minced and mixed with 3% onion, 0.5% garlic, 15% flour 2 % spices, 2% salt, 2% black pepper 12% ice flakes as a control. E</w:t>
      </w:r>
      <w:r w:rsidRPr="004C6DA2">
        <w:rPr>
          <w:rFonts w:asciiTheme="minorBidi" w:hAnsiTheme="minorBidi" w:cstheme="minorBidi"/>
        </w:rPr>
        <w:t>ggshell powder</w:t>
      </w:r>
      <w:r w:rsidRPr="004C6DA2">
        <w:rPr>
          <w:rFonts w:asciiTheme="minorBidi" w:hAnsiTheme="minorBidi" w:cstheme="minorBidi"/>
          <w:lang w:bidi="ar-EG"/>
        </w:rPr>
        <w:t xml:space="preserve"> was added to the meatballs at the levels 3, 5 and 7% of the chicken meat. </w:t>
      </w:r>
    </w:p>
    <w:p w14:paraId="7FC87F0A" w14:textId="3533CD1A" w:rsidR="004C6DA2" w:rsidRPr="00F35E6D" w:rsidRDefault="00D30556" w:rsidP="004C6DA2">
      <w:pPr>
        <w:rPr>
          <w:rFonts w:asciiTheme="minorBidi" w:hAnsiTheme="minorBidi" w:cstheme="minorBidi"/>
          <w:b/>
          <w:bCs/>
          <w:sz w:val="22"/>
          <w:szCs w:val="22"/>
        </w:rPr>
      </w:pPr>
      <w:r w:rsidRPr="00F35E6D">
        <w:rPr>
          <w:rFonts w:asciiTheme="minorBidi" w:hAnsiTheme="minorBidi" w:cstheme="minorBidi"/>
          <w:b/>
          <w:bCs/>
          <w:sz w:val="22"/>
          <w:szCs w:val="22"/>
        </w:rPr>
        <w:t xml:space="preserve">2.4 </w:t>
      </w:r>
      <w:r w:rsidR="004C6DA2" w:rsidRPr="00F35E6D">
        <w:rPr>
          <w:rFonts w:asciiTheme="minorBidi" w:hAnsiTheme="minorBidi" w:cstheme="minorBidi"/>
          <w:b/>
          <w:bCs/>
          <w:sz w:val="22"/>
          <w:szCs w:val="22"/>
        </w:rPr>
        <w:t xml:space="preserve">Production of eggshells membrane protein </w:t>
      </w:r>
    </w:p>
    <w:bookmarkEnd w:id="4"/>
    <w:p w14:paraId="49BE9C3E" w14:textId="77777777" w:rsidR="004C6DA2" w:rsidRPr="004C6DA2" w:rsidRDefault="004C6DA2" w:rsidP="004C6DA2">
      <w:pPr>
        <w:jc w:val="both"/>
        <w:rPr>
          <w:rFonts w:asciiTheme="minorBidi" w:hAnsiTheme="minorBidi" w:cstheme="minorBidi"/>
        </w:rPr>
      </w:pPr>
      <w:r w:rsidRPr="004C6DA2">
        <w:rPr>
          <w:rFonts w:asciiTheme="minorBidi" w:hAnsiTheme="minorBidi" w:cstheme="minorBidi"/>
        </w:rPr>
        <w:t xml:space="preserve">As posited by </w:t>
      </w:r>
      <w:r w:rsidRPr="004C6DA2">
        <w:rPr>
          <w:rFonts w:asciiTheme="minorBidi" w:hAnsiTheme="minorBidi" w:cstheme="minorBidi"/>
          <w:b/>
          <w:bCs/>
        </w:rPr>
        <w:t xml:space="preserve">Torres-Mansilla </w:t>
      </w:r>
      <w:bookmarkStart w:id="5" w:name="_Hlk211322170"/>
      <w:r w:rsidRPr="004C6DA2">
        <w:rPr>
          <w:rFonts w:asciiTheme="minorBidi" w:hAnsiTheme="minorBidi" w:cstheme="minorBidi"/>
          <w:b/>
          <w:bCs/>
        </w:rPr>
        <w:t>et al. (2017)</w:t>
      </w:r>
      <w:r w:rsidRPr="004C6DA2">
        <w:rPr>
          <w:rFonts w:asciiTheme="minorBidi" w:hAnsiTheme="minorBidi" w:cstheme="minorBidi"/>
        </w:rPr>
        <w:t xml:space="preserve">, </w:t>
      </w:r>
      <w:bookmarkEnd w:id="5"/>
      <w:r w:rsidRPr="004C6DA2">
        <w:rPr>
          <w:rFonts w:asciiTheme="minorBidi" w:hAnsiTheme="minorBidi" w:cstheme="minorBidi"/>
        </w:rPr>
        <w:t>the application of an acetic acid solution to the eggshell membrane separation technique has been demonstrated to preserve the organic structure of the eggshell membrane. In the context of the alternative acid, and the acetic acid solutions have been demonstrated to facilitate the separation of the eggshell membrane with greater efficiency than conventional methods, while maintaining the chemical composition of the structure. The eggshells were immersed in acetic acid to achieve dissolution of the calcium carbonate present in the eggshells. Following a 24-hour immersion period, the fragments were extracted from the acid solution thoroughly rinsed with deionized water, and subsequently desiccated at 37°C within an oven.</w:t>
      </w:r>
    </w:p>
    <w:p w14:paraId="307CC8DF" w14:textId="355AB20F" w:rsidR="004C6DA2" w:rsidRPr="00F35E6D" w:rsidRDefault="00D30556" w:rsidP="004C6DA2">
      <w:pPr>
        <w:rPr>
          <w:rFonts w:asciiTheme="minorBidi" w:hAnsiTheme="minorBidi" w:cstheme="minorBidi"/>
          <w:b/>
          <w:bCs/>
          <w:sz w:val="22"/>
          <w:szCs w:val="22"/>
        </w:rPr>
      </w:pPr>
      <w:r w:rsidRPr="00F35E6D">
        <w:rPr>
          <w:rFonts w:asciiTheme="minorBidi" w:hAnsiTheme="minorBidi" w:cstheme="minorBidi"/>
          <w:b/>
          <w:bCs/>
          <w:sz w:val="22"/>
          <w:szCs w:val="22"/>
        </w:rPr>
        <w:t xml:space="preserve">2.5 </w:t>
      </w:r>
      <w:r w:rsidR="004C6DA2" w:rsidRPr="00F35E6D">
        <w:rPr>
          <w:rFonts w:asciiTheme="minorBidi" w:hAnsiTheme="minorBidi" w:cstheme="minorBidi"/>
          <w:b/>
          <w:bCs/>
          <w:sz w:val="22"/>
          <w:szCs w:val="22"/>
        </w:rPr>
        <w:t>Production of hydrolyzed collagen powder</w:t>
      </w:r>
    </w:p>
    <w:p w14:paraId="3E32DE64" w14:textId="77777777" w:rsidR="004C6DA2" w:rsidRPr="004C6DA2" w:rsidRDefault="004C6DA2" w:rsidP="004C6DA2">
      <w:pPr>
        <w:jc w:val="both"/>
        <w:rPr>
          <w:rFonts w:asciiTheme="minorBidi" w:hAnsiTheme="minorBidi" w:cstheme="minorBidi"/>
        </w:rPr>
      </w:pPr>
      <w:bookmarkStart w:id="6" w:name="_Hlk200258515"/>
      <w:r w:rsidRPr="004C6DA2">
        <w:rPr>
          <w:rFonts w:asciiTheme="minorBidi" w:hAnsiTheme="minorBidi" w:cstheme="minorBidi"/>
        </w:rPr>
        <w:t xml:space="preserve">The collagen extraction </w:t>
      </w:r>
      <w:bookmarkEnd w:id="6"/>
      <w:r w:rsidRPr="004C6DA2">
        <w:rPr>
          <w:rFonts w:asciiTheme="minorBidi" w:hAnsiTheme="minorBidi" w:cstheme="minorBidi"/>
        </w:rPr>
        <w:t xml:space="preserve">method employed was adapted from the technique outlined by </w:t>
      </w:r>
      <w:r w:rsidRPr="004C6DA2">
        <w:rPr>
          <w:rFonts w:asciiTheme="minorBidi" w:hAnsiTheme="minorBidi" w:cstheme="minorBidi"/>
          <w:b/>
          <w:bCs/>
        </w:rPr>
        <w:t>Wong et al. (1984)</w:t>
      </w:r>
      <w:r w:rsidRPr="004C6DA2">
        <w:rPr>
          <w:rFonts w:asciiTheme="minorBidi" w:hAnsiTheme="minorBidi" w:cstheme="minorBidi"/>
        </w:rPr>
        <w:t xml:space="preserve">, with a minor adjustment to accommodate the specific requirements of the experiment. To remove the fresh eggshell membranes and non-collagenous proteins, the samples were subjected to an extraction process involving a NaOH solution (0.10 N) at a sample to alkaline solution ratio of 1:10 (w/v) for a duration of 24 hours. The alkaline solution was replenished at 6-hour intervals to ensure continuous extraction. Following the extraction process, the alkali-treated eggshell membrane was thoroughly washed with cold deionized water until the wash water reached a neutral or faintly basic pH level. </w:t>
      </w:r>
    </w:p>
    <w:p w14:paraId="408A71D4" w14:textId="77777777" w:rsidR="004C6DA2" w:rsidRPr="004C6DA2" w:rsidRDefault="004C6DA2" w:rsidP="004C6DA2">
      <w:pPr>
        <w:jc w:val="both"/>
        <w:rPr>
          <w:rFonts w:asciiTheme="minorBidi" w:hAnsiTheme="minorBidi" w:cstheme="minorBidi"/>
        </w:rPr>
      </w:pPr>
      <w:r w:rsidRPr="004C6DA2">
        <w:rPr>
          <w:rFonts w:asciiTheme="minorBidi" w:hAnsiTheme="minorBidi" w:cstheme="minorBidi"/>
        </w:rPr>
        <w:t>Subsequently, the precipitate was subjected to pepsin digestion at a concentration of 0.5% for a duration of 24 hours in 0.50 M acetic acid. The digest was subjected to a centrifugal process at 10,000 g for a duration of 45 minutes. Thereafter, the resultant precipitate was meticulously washed with three 50 mL portions of acetic acid (0.50 M), followed by its subsequent disposal. The upper and lower layers were subsequently amalgamated and filtered through the fritted disk funnel. A solution of solid sodium chloride (NaCl) was prepared, and 0.9 M of the compound was achieved by the addition of the salt to the solution and subsequent stirring for 12 hours. The precipitate was collected by means of centrifugation (10000 g for 45 minutes), re-dissolved in acetic acid (0.50 M), dialyzed exhaustively alongside 0.50 M acetic acid, 0.10 M acetic acid, and deionized water. Subsequently, the dialysates underwent a lyophilization process. The freeze-dried collagen hydrolyzed sample was prepared by incorporating orange essence powder (3 g/1000 g) and ascorbic acid (5 g/1000 g) into the sample.</w:t>
      </w:r>
    </w:p>
    <w:p w14:paraId="1A3DA124" w14:textId="2DF9B239" w:rsidR="004C6DA2" w:rsidRPr="00F35E6D" w:rsidRDefault="00D30556" w:rsidP="004C6DA2">
      <w:pPr>
        <w:jc w:val="both"/>
        <w:rPr>
          <w:rFonts w:asciiTheme="minorBidi" w:hAnsiTheme="minorBidi" w:cstheme="minorBidi"/>
          <w:b/>
          <w:bCs/>
          <w:sz w:val="22"/>
          <w:szCs w:val="22"/>
        </w:rPr>
      </w:pPr>
      <w:r w:rsidRPr="00F35E6D">
        <w:rPr>
          <w:rFonts w:asciiTheme="minorBidi" w:hAnsiTheme="minorBidi" w:cstheme="minorBidi"/>
          <w:b/>
          <w:bCs/>
          <w:sz w:val="22"/>
          <w:szCs w:val="22"/>
        </w:rPr>
        <w:t xml:space="preserve">2.6 </w:t>
      </w:r>
      <w:r w:rsidR="004C6DA2" w:rsidRPr="00F35E6D">
        <w:rPr>
          <w:rFonts w:asciiTheme="minorBidi" w:hAnsiTheme="minorBidi" w:cstheme="minorBidi"/>
          <w:b/>
          <w:bCs/>
          <w:sz w:val="22"/>
          <w:szCs w:val="22"/>
        </w:rPr>
        <w:t>Proximate Analysis</w:t>
      </w:r>
    </w:p>
    <w:p w14:paraId="495BB4B9" w14:textId="77777777" w:rsidR="004C6DA2" w:rsidRPr="004C6DA2" w:rsidRDefault="004C6DA2" w:rsidP="004C6DA2">
      <w:pPr>
        <w:jc w:val="both"/>
        <w:rPr>
          <w:rFonts w:asciiTheme="minorBidi" w:hAnsiTheme="minorBidi" w:cstheme="minorBidi"/>
        </w:rPr>
      </w:pPr>
      <w:r w:rsidRPr="004C6DA2">
        <w:rPr>
          <w:rFonts w:asciiTheme="minorBidi" w:hAnsiTheme="minorBidi" w:cstheme="minorBidi"/>
        </w:rPr>
        <w:t xml:space="preserve">The analysis of proximate composition was conducted to ascertain moisture, protein, fat, and ash content, adhering to the methods established by the </w:t>
      </w:r>
      <w:r w:rsidRPr="004C6DA2">
        <w:rPr>
          <w:rFonts w:asciiTheme="minorBidi" w:hAnsiTheme="minorBidi" w:cstheme="minorBidi"/>
          <w:b/>
          <w:bCs/>
        </w:rPr>
        <w:t>Association of Official Analytical Chemists (AOAC, 2016)</w:t>
      </w:r>
      <w:r w:rsidRPr="004C6DA2">
        <w:rPr>
          <w:rFonts w:asciiTheme="minorBidi" w:hAnsiTheme="minorBidi" w:cstheme="minorBidi"/>
        </w:rPr>
        <w:t xml:space="preserve">. The total carbohydrate content was determined by difference. </w:t>
      </w:r>
    </w:p>
    <w:p w14:paraId="5E310475" w14:textId="39FF363C" w:rsidR="004C6DA2" w:rsidRPr="00F35E6D" w:rsidRDefault="00D30556" w:rsidP="004C6DA2">
      <w:pPr>
        <w:rPr>
          <w:rFonts w:asciiTheme="minorBidi" w:hAnsiTheme="minorBidi" w:cstheme="minorBidi"/>
          <w:b/>
          <w:bCs/>
          <w:sz w:val="22"/>
          <w:szCs w:val="22"/>
        </w:rPr>
      </w:pPr>
      <w:r w:rsidRPr="00F35E6D">
        <w:rPr>
          <w:rFonts w:asciiTheme="minorBidi" w:hAnsiTheme="minorBidi" w:cstheme="minorBidi"/>
          <w:b/>
          <w:bCs/>
          <w:sz w:val="22"/>
          <w:szCs w:val="22"/>
        </w:rPr>
        <w:t xml:space="preserve">2.7 </w:t>
      </w:r>
      <w:r w:rsidR="004C6DA2" w:rsidRPr="00F35E6D">
        <w:rPr>
          <w:rFonts w:asciiTheme="minorBidi" w:hAnsiTheme="minorBidi" w:cstheme="minorBidi"/>
          <w:b/>
          <w:bCs/>
          <w:sz w:val="22"/>
          <w:szCs w:val="22"/>
        </w:rPr>
        <w:t>Cooking loss and cooking yield</w:t>
      </w:r>
    </w:p>
    <w:p w14:paraId="63138F89" w14:textId="77777777" w:rsidR="00D30556" w:rsidRDefault="004C6DA2" w:rsidP="00D30556">
      <w:pPr>
        <w:rPr>
          <w:rFonts w:asciiTheme="minorBidi" w:hAnsiTheme="minorBidi" w:cstheme="minorBidi"/>
          <w:b/>
          <w:bCs/>
        </w:rPr>
      </w:pPr>
      <w:r w:rsidRPr="004C6DA2">
        <w:rPr>
          <w:rFonts w:asciiTheme="minorBidi" w:hAnsiTheme="minorBidi" w:cstheme="minorBidi"/>
        </w:rPr>
        <w:t xml:space="preserve">Chicken meatballs were weighed before and after cooking. Cooking loss and cooking yield were determined as described by </w:t>
      </w:r>
      <w:proofErr w:type="spellStart"/>
      <w:r w:rsidRPr="004C6DA2">
        <w:rPr>
          <w:rFonts w:asciiTheme="minorBidi" w:hAnsiTheme="minorBidi" w:cstheme="minorBidi"/>
          <w:b/>
          <w:bCs/>
        </w:rPr>
        <w:t>Aldabak</w:t>
      </w:r>
      <w:proofErr w:type="spellEnd"/>
      <w:r w:rsidRPr="004C6DA2">
        <w:rPr>
          <w:rFonts w:asciiTheme="minorBidi" w:hAnsiTheme="minorBidi" w:cstheme="minorBidi"/>
          <w:b/>
          <w:bCs/>
        </w:rPr>
        <w:t xml:space="preserve"> et al. (2025).</w:t>
      </w:r>
    </w:p>
    <w:p w14:paraId="5F27C39D" w14:textId="06A67EEC" w:rsidR="00D30556" w:rsidRPr="00F35E6D" w:rsidRDefault="00D30556" w:rsidP="00D30556">
      <w:pPr>
        <w:rPr>
          <w:rFonts w:asciiTheme="minorBidi" w:hAnsiTheme="minorBidi" w:cstheme="minorBidi"/>
          <w:b/>
          <w:bCs/>
          <w:sz w:val="22"/>
          <w:szCs w:val="22"/>
        </w:rPr>
      </w:pPr>
      <w:r w:rsidRPr="00F35E6D">
        <w:rPr>
          <w:rFonts w:asciiTheme="minorBidi" w:hAnsiTheme="minorBidi" w:cstheme="minorBidi"/>
          <w:b/>
          <w:bCs/>
          <w:sz w:val="22"/>
          <w:szCs w:val="22"/>
        </w:rPr>
        <w:t xml:space="preserve">2.8 </w:t>
      </w:r>
      <w:r w:rsidR="004C6DA2" w:rsidRPr="00F35E6D">
        <w:rPr>
          <w:rFonts w:asciiTheme="minorBidi" w:hAnsiTheme="minorBidi" w:cstheme="minorBidi"/>
          <w:b/>
          <w:bCs/>
          <w:sz w:val="22"/>
          <w:szCs w:val="22"/>
        </w:rPr>
        <w:t xml:space="preserve">pH: </w:t>
      </w:r>
    </w:p>
    <w:p w14:paraId="63AA6A8B" w14:textId="7C977208" w:rsidR="004C6DA2" w:rsidRPr="004C6DA2" w:rsidRDefault="004C6DA2" w:rsidP="00D30556">
      <w:pPr>
        <w:rPr>
          <w:rFonts w:asciiTheme="minorBidi" w:hAnsiTheme="minorBidi" w:cstheme="minorBidi"/>
        </w:rPr>
      </w:pPr>
      <w:r w:rsidRPr="004C6DA2">
        <w:rPr>
          <w:rFonts w:asciiTheme="minorBidi" w:hAnsiTheme="minorBidi" w:cstheme="minorBidi"/>
        </w:rPr>
        <w:t xml:space="preserve">The pH value was measured by using 10g of samples in distilled water using a </w:t>
      </w:r>
      <w:proofErr w:type="spellStart"/>
      <w:r w:rsidRPr="004C6DA2">
        <w:rPr>
          <w:rFonts w:asciiTheme="minorBidi" w:hAnsiTheme="minorBidi" w:cstheme="minorBidi"/>
        </w:rPr>
        <w:t>Jenway</w:t>
      </w:r>
      <w:proofErr w:type="spellEnd"/>
      <w:r w:rsidRPr="004C6DA2">
        <w:rPr>
          <w:rFonts w:asciiTheme="minorBidi" w:hAnsiTheme="minorBidi" w:cstheme="minorBidi"/>
        </w:rPr>
        <w:t xml:space="preserve"> digital pH meter (Model 3510). </w:t>
      </w:r>
    </w:p>
    <w:p w14:paraId="1BC64385" w14:textId="3FC0B534" w:rsidR="004C6DA2" w:rsidRPr="004C6DA2" w:rsidRDefault="00D30556" w:rsidP="004C6DA2">
      <w:pPr>
        <w:jc w:val="both"/>
        <w:rPr>
          <w:rFonts w:asciiTheme="minorBidi" w:hAnsiTheme="minorBidi" w:cstheme="minorBidi"/>
          <w:b/>
          <w:bCs/>
        </w:rPr>
      </w:pPr>
      <w:r>
        <w:rPr>
          <w:rFonts w:asciiTheme="minorBidi" w:hAnsiTheme="minorBidi" w:cstheme="minorBidi"/>
          <w:b/>
          <w:bCs/>
        </w:rPr>
        <w:t xml:space="preserve">2.9 </w:t>
      </w:r>
      <w:r w:rsidR="004C6DA2" w:rsidRPr="004C6DA2">
        <w:rPr>
          <w:rFonts w:asciiTheme="minorBidi" w:hAnsiTheme="minorBidi" w:cstheme="minorBidi"/>
          <w:b/>
          <w:bCs/>
        </w:rPr>
        <w:t>Minerals</w:t>
      </w:r>
    </w:p>
    <w:p w14:paraId="201903CF" w14:textId="77777777" w:rsidR="004C6DA2" w:rsidRPr="004C6DA2" w:rsidRDefault="004C6DA2" w:rsidP="004C6DA2">
      <w:pPr>
        <w:jc w:val="both"/>
        <w:rPr>
          <w:rFonts w:asciiTheme="minorBidi" w:hAnsiTheme="minorBidi" w:cstheme="minorBidi"/>
          <w:b/>
          <w:bCs/>
        </w:rPr>
      </w:pPr>
      <w:r w:rsidRPr="004C6DA2">
        <w:rPr>
          <w:rFonts w:asciiTheme="minorBidi" w:hAnsiTheme="minorBidi" w:cstheme="minorBidi"/>
        </w:rPr>
        <w:t xml:space="preserve">Minerals were measured by using an atomic absorption spectrophotometer ICE 3500 series (Thermo) according to </w:t>
      </w:r>
      <w:r w:rsidRPr="004C6DA2">
        <w:rPr>
          <w:rFonts w:asciiTheme="minorBidi" w:hAnsiTheme="minorBidi" w:cstheme="minorBidi"/>
          <w:b/>
          <w:bCs/>
        </w:rPr>
        <w:t>Abdel-Rahman et al. (2018).</w:t>
      </w:r>
    </w:p>
    <w:p w14:paraId="7AB3E267" w14:textId="029B27EB" w:rsidR="004C6DA2" w:rsidRPr="00F35E6D" w:rsidRDefault="00D30556" w:rsidP="004C6DA2">
      <w:pPr>
        <w:jc w:val="both"/>
        <w:rPr>
          <w:rFonts w:asciiTheme="minorBidi" w:hAnsiTheme="minorBidi" w:cstheme="minorBidi"/>
          <w:b/>
          <w:bCs/>
          <w:sz w:val="22"/>
          <w:szCs w:val="22"/>
        </w:rPr>
      </w:pPr>
      <w:r w:rsidRPr="00F35E6D">
        <w:rPr>
          <w:rFonts w:asciiTheme="minorBidi" w:hAnsiTheme="minorBidi" w:cstheme="minorBidi"/>
          <w:b/>
          <w:bCs/>
          <w:sz w:val="22"/>
          <w:szCs w:val="22"/>
        </w:rPr>
        <w:t xml:space="preserve">2.10 </w:t>
      </w:r>
      <w:r w:rsidR="004C6DA2" w:rsidRPr="00F35E6D">
        <w:rPr>
          <w:rFonts w:asciiTheme="minorBidi" w:hAnsiTheme="minorBidi" w:cstheme="minorBidi"/>
          <w:b/>
          <w:bCs/>
          <w:sz w:val="22"/>
          <w:szCs w:val="22"/>
        </w:rPr>
        <w:t>Determination of amino acids</w:t>
      </w:r>
    </w:p>
    <w:p w14:paraId="62019130" w14:textId="77777777" w:rsidR="004C6DA2" w:rsidRPr="004C6DA2" w:rsidRDefault="004C6DA2" w:rsidP="004C6DA2">
      <w:pPr>
        <w:jc w:val="both"/>
        <w:rPr>
          <w:rFonts w:asciiTheme="minorBidi" w:hAnsiTheme="minorBidi" w:cstheme="minorBidi"/>
        </w:rPr>
      </w:pPr>
      <w:r w:rsidRPr="004C6DA2">
        <w:rPr>
          <w:rFonts w:asciiTheme="minorBidi" w:hAnsiTheme="minorBidi" w:cstheme="minorBidi"/>
        </w:rPr>
        <w:t xml:space="preserve">The amino acids were identified using automatic amino acids analyzer according to </w:t>
      </w:r>
      <w:r w:rsidRPr="004C6DA2">
        <w:rPr>
          <w:rFonts w:asciiTheme="minorBidi" w:hAnsiTheme="minorBidi" w:cstheme="minorBidi"/>
          <w:b/>
          <w:bCs/>
        </w:rPr>
        <w:t>(Block et al.</w:t>
      </w:r>
      <w:r w:rsidRPr="004C6DA2">
        <w:rPr>
          <w:rFonts w:asciiTheme="minorBidi" w:hAnsiTheme="minorBidi" w:cstheme="minorBidi"/>
          <w:b/>
          <w:bCs/>
          <w:lang w:bidi="ar-EG"/>
        </w:rPr>
        <w:t>,</w:t>
      </w:r>
      <w:r w:rsidRPr="004C6DA2">
        <w:rPr>
          <w:rFonts w:asciiTheme="minorBidi" w:hAnsiTheme="minorBidi" w:cstheme="minorBidi"/>
          <w:b/>
          <w:bCs/>
        </w:rPr>
        <w:t xml:space="preserve"> 1952)</w:t>
      </w:r>
      <w:r w:rsidRPr="004C6DA2">
        <w:rPr>
          <w:rFonts w:asciiTheme="minorBidi" w:hAnsiTheme="minorBidi" w:cstheme="minorBidi"/>
        </w:rPr>
        <w:t>.</w:t>
      </w:r>
    </w:p>
    <w:p w14:paraId="712BBD5E" w14:textId="4B362E2F" w:rsidR="004C6DA2" w:rsidRPr="004C6DA2" w:rsidRDefault="00D30556" w:rsidP="004C6DA2">
      <w:pPr>
        <w:jc w:val="both"/>
        <w:rPr>
          <w:rFonts w:asciiTheme="minorBidi" w:hAnsiTheme="minorBidi" w:cstheme="minorBidi"/>
          <w:b/>
          <w:bCs/>
          <w:lang w:bidi="ar-EG"/>
        </w:rPr>
      </w:pPr>
      <w:r>
        <w:rPr>
          <w:rFonts w:asciiTheme="minorBidi" w:hAnsiTheme="minorBidi" w:cstheme="minorBidi"/>
          <w:b/>
          <w:bCs/>
          <w:lang w:bidi="ar-EG"/>
        </w:rPr>
        <w:t>2.</w:t>
      </w:r>
      <w:bookmarkStart w:id="7" w:name="_Hlk202480557"/>
      <w:r>
        <w:rPr>
          <w:rFonts w:asciiTheme="minorBidi" w:hAnsiTheme="minorBidi" w:cstheme="minorBidi"/>
          <w:b/>
          <w:bCs/>
          <w:lang w:bidi="ar-EG"/>
        </w:rPr>
        <w:t xml:space="preserve">11 </w:t>
      </w:r>
      <w:r w:rsidR="004C6DA2" w:rsidRPr="004C6DA2">
        <w:rPr>
          <w:rFonts w:asciiTheme="minorBidi" w:hAnsiTheme="minorBidi" w:cstheme="minorBidi"/>
          <w:b/>
          <w:bCs/>
          <w:lang w:bidi="ar-EG"/>
        </w:rPr>
        <w:t>Computed protein efficiency ratio (C-PER)</w:t>
      </w:r>
      <w:bookmarkEnd w:id="7"/>
      <w:r w:rsidR="004C6DA2" w:rsidRPr="004C6DA2">
        <w:rPr>
          <w:rFonts w:asciiTheme="minorBidi" w:hAnsiTheme="minorBidi" w:cstheme="minorBidi"/>
          <w:b/>
          <w:bCs/>
          <w:lang w:bidi="ar-EG"/>
        </w:rPr>
        <w:t xml:space="preserve">: </w:t>
      </w:r>
    </w:p>
    <w:p w14:paraId="360CC4AC" w14:textId="77777777" w:rsidR="004C6DA2" w:rsidRPr="004C6DA2" w:rsidRDefault="004C6DA2" w:rsidP="004C6DA2">
      <w:pPr>
        <w:jc w:val="both"/>
        <w:rPr>
          <w:rFonts w:asciiTheme="minorBidi" w:hAnsiTheme="minorBidi" w:cstheme="minorBidi"/>
          <w:lang w:bidi="ar-EG"/>
        </w:rPr>
      </w:pPr>
      <w:r w:rsidRPr="004C6DA2">
        <w:rPr>
          <w:rFonts w:asciiTheme="minorBidi" w:hAnsiTheme="minorBidi" w:cstheme="minorBidi"/>
          <w:lang w:bidi="ar-EG"/>
        </w:rPr>
        <w:t xml:space="preserve">The C-PER was calculated as outlined by </w:t>
      </w:r>
      <w:proofErr w:type="spellStart"/>
      <w:r w:rsidRPr="004C6DA2">
        <w:rPr>
          <w:rFonts w:asciiTheme="minorBidi" w:hAnsiTheme="minorBidi" w:cstheme="minorBidi"/>
          <w:b/>
          <w:bCs/>
          <w:lang w:bidi="ar-EG"/>
        </w:rPr>
        <w:t>Alsmeyer</w:t>
      </w:r>
      <w:proofErr w:type="spellEnd"/>
      <w:r w:rsidRPr="004C6DA2">
        <w:rPr>
          <w:rFonts w:asciiTheme="minorBidi" w:hAnsiTheme="minorBidi" w:cstheme="minorBidi"/>
          <w:b/>
          <w:bCs/>
          <w:lang w:bidi="ar-EG"/>
        </w:rPr>
        <w:t xml:space="preserve"> et al. (1974)</w:t>
      </w:r>
      <w:r w:rsidRPr="004C6DA2">
        <w:rPr>
          <w:rFonts w:asciiTheme="minorBidi" w:hAnsiTheme="minorBidi" w:cstheme="minorBidi"/>
          <w:lang w:bidi="ar-EG"/>
        </w:rPr>
        <w:t xml:space="preserve"> using the following equation: </w:t>
      </w:r>
    </w:p>
    <w:p w14:paraId="22E1C856" w14:textId="77777777" w:rsidR="004C6DA2" w:rsidRPr="004C6DA2" w:rsidRDefault="004C6DA2" w:rsidP="004C6DA2">
      <w:pPr>
        <w:jc w:val="both"/>
        <w:rPr>
          <w:rFonts w:asciiTheme="minorBidi" w:hAnsiTheme="minorBidi" w:cstheme="minorBidi"/>
          <w:lang w:bidi="ar-EG"/>
        </w:rPr>
      </w:pPr>
      <m:oMath>
        <m:r>
          <w:rPr>
            <w:rFonts w:ascii="Cambria Math" w:hAnsi="Cambria Math" w:cstheme="minorBidi"/>
            <w:lang w:bidi="ar-EG"/>
          </w:rPr>
          <m:t>C-PER = -0.684+0.456 (Leucine) -0.047 (proline)</m:t>
        </m:r>
      </m:oMath>
      <w:r w:rsidRPr="004C6DA2">
        <w:rPr>
          <w:rFonts w:asciiTheme="minorBidi" w:hAnsiTheme="minorBidi" w:cstheme="minorBidi"/>
          <w:lang w:bidi="ar-EG"/>
        </w:rPr>
        <w:t>.</w:t>
      </w:r>
    </w:p>
    <w:p w14:paraId="4ACF5A84" w14:textId="10687B38" w:rsidR="004C6DA2" w:rsidRPr="00F35E6D" w:rsidRDefault="00D30556" w:rsidP="004C6DA2">
      <w:pPr>
        <w:jc w:val="both"/>
        <w:rPr>
          <w:rFonts w:asciiTheme="minorBidi" w:hAnsiTheme="minorBidi" w:cstheme="minorBidi"/>
          <w:b/>
          <w:bCs/>
          <w:sz w:val="22"/>
          <w:szCs w:val="22"/>
          <w:lang w:bidi="ar-EG"/>
        </w:rPr>
      </w:pPr>
      <w:r w:rsidRPr="00F35E6D">
        <w:rPr>
          <w:rFonts w:asciiTheme="minorBidi" w:hAnsiTheme="minorBidi" w:cstheme="minorBidi"/>
          <w:b/>
          <w:bCs/>
          <w:sz w:val="22"/>
          <w:szCs w:val="22"/>
          <w:lang w:bidi="ar-EG"/>
        </w:rPr>
        <w:t>2</w:t>
      </w:r>
      <w:r w:rsidR="00FC707B" w:rsidRPr="00F35E6D">
        <w:rPr>
          <w:rFonts w:asciiTheme="minorBidi" w:hAnsiTheme="minorBidi" w:cstheme="minorBidi"/>
          <w:b/>
          <w:bCs/>
          <w:sz w:val="22"/>
          <w:szCs w:val="22"/>
          <w:lang w:bidi="ar-EG"/>
        </w:rPr>
        <w:t>.</w:t>
      </w:r>
      <w:bookmarkStart w:id="8" w:name="_Hlk202480688"/>
      <w:r w:rsidR="00FC707B" w:rsidRPr="00F35E6D">
        <w:rPr>
          <w:rFonts w:asciiTheme="minorBidi" w:hAnsiTheme="minorBidi" w:cstheme="minorBidi"/>
          <w:b/>
          <w:bCs/>
          <w:sz w:val="22"/>
          <w:szCs w:val="22"/>
          <w:lang w:bidi="ar-EG"/>
        </w:rPr>
        <w:t xml:space="preserve">12 </w:t>
      </w:r>
      <w:r w:rsidR="004C6DA2" w:rsidRPr="00F35E6D">
        <w:rPr>
          <w:rFonts w:asciiTheme="minorBidi" w:hAnsiTheme="minorBidi" w:cstheme="minorBidi"/>
          <w:b/>
          <w:bCs/>
          <w:sz w:val="22"/>
          <w:szCs w:val="22"/>
          <w:lang w:bidi="ar-EG"/>
        </w:rPr>
        <w:t>Computed Biological value (BV)</w:t>
      </w:r>
      <w:bookmarkEnd w:id="8"/>
      <w:r w:rsidR="004C6DA2" w:rsidRPr="00F35E6D">
        <w:rPr>
          <w:rFonts w:asciiTheme="minorBidi" w:hAnsiTheme="minorBidi" w:cstheme="minorBidi"/>
          <w:b/>
          <w:bCs/>
          <w:sz w:val="22"/>
          <w:szCs w:val="22"/>
          <w:lang w:bidi="ar-EG"/>
        </w:rPr>
        <w:t>:</w:t>
      </w:r>
    </w:p>
    <w:p w14:paraId="0FD05A8A" w14:textId="69EABFBC" w:rsidR="004C6DA2" w:rsidRPr="004C6DA2" w:rsidRDefault="004C6DA2" w:rsidP="004C6DA2">
      <w:pPr>
        <w:jc w:val="both"/>
        <w:rPr>
          <w:rFonts w:asciiTheme="minorBidi" w:hAnsiTheme="minorBidi" w:cstheme="minorBidi"/>
          <w:lang w:bidi="ar-EG"/>
        </w:rPr>
      </w:pPr>
      <w:r w:rsidRPr="004C6DA2">
        <w:rPr>
          <w:rFonts w:asciiTheme="minorBidi" w:hAnsiTheme="minorBidi" w:cstheme="minorBidi"/>
          <w:lang w:bidi="ar-EG"/>
        </w:rPr>
        <w:t xml:space="preserve">The biological value was calculated as per the methodology outlined by </w:t>
      </w:r>
      <w:r w:rsidRPr="004C6DA2">
        <w:rPr>
          <w:rFonts w:asciiTheme="minorBidi" w:hAnsiTheme="minorBidi" w:cstheme="minorBidi"/>
          <w:b/>
          <w:bCs/>
          <w:lang w:bidi="ar-EG"/>
        </w:rPr>
        <w:t>Farag et al. (1996)</w:t>
      </w:r>
      <w:r w:rsidRPr="004C6DA2">
        <w:rPr>
          <w:rFonts w:asciiTheme="minorBidi" w:hAnsiTheme="minorBidi" w:cstheme="minorBidi"/>
          <w:lang w:bidi="ar-EG"/>
        </w:rPr>
        <w:t xml:space="preserve"> using the equation: </w:t>
      </w:r>
      <m:oMath>
        <m:r>
          <w:rPr>
            <w:rFonts w:ascii="Cambria Math" w:hAnsi="Cambria Math" w:cstheme="minorBidi"/>
            <w:lang w:bidi="ar-EG"/>
          </w:rPr>
          <m:t>BV =49.9+10.53C-PER</m:t>
        </m:r>
      </m:oMath>
    </w:p>
    <w:p w14:paraId="472E18C7" w14:textId="56E20798" w:rsidR="004C6DA2" w:rsidRPr="00EA775A" w:rsidRDefault="00FC707B" w:rsidP="004C6DA2">
      <w:pPr>
        <w:jc w:val="both"/>
        <w:rPr>
          <w:rFonts w:asciiTheme="minorBidi" w:hAnsiTheme="minorBidi" w:cstheme="minorBidi"/>
          <w:b/>
          <w:bCs/>
          <w:sz w:val="22"/>
          <w:szCs w:val="22"/>
        </w:rPr>
      </w:pPr>
      <w:r w:rsidRPr="00EA775A">
        <w:rPr>
          <w:rFonts w:asciiTheme="minorBidi" w:hAnsiTheme="minorBidi" w:cstheme="minorBidi"/>
          <w:b/>
          <w:bCs/>
          <w:sz w:val="22"/>
          <w:szCs w:val="22"/>
        </w:rPr>
        <w:t xml:space="preserve">2.13 </w:t>
      </w:r>
      <w:r w:rsidR="004C6DA2" w:rsidRPr="00EA775A">
        <w:rPr>
          <w:rFonts w:asciiTheme="minorBidi" w:hAnsiTheme="minorBidi" w:cstheme="minorBidi"/>
          <w:b/>
          <w:bCs/>
          <w:sz w:val="22"/>
          <w:szCs w:val="22"/>
        </w:rPr>
        <w:t>Microbiological analysis</w:t>
      </w:r>
    </w:p>
    <w:p w14:paraId="4E79706B" w14:textId="6FF285F6" w:rsidR="004C6DA2" w:rsidRPr="00F841A6" w:rsidRDefault="00FC707B" w:rsidP="004C6DA2">
      <w:pPr>
        <w:jc w:val="both"/>
        <w:rPr>
          <w:rFonts w:asciiTheme="minorBidi" w:hAnsiTheme="minorBidi" w:cstheme="minorBidi"/>
          <w:b/>
          <w:bCs/>
        </w:rPr>
      </w:pPr>
      <w:bookmarkStart w:id="9" w:name="_Hlk184554321"/>
      <w:r w:rsidRPr="00F841A6">
        <w:rPr>
          <w:rFonts w:asciiTheme="minorBidi" w:hAnsiTheme="minorBidi" w:cstheme="minorBidi"/>
          <w:b/>
          <w:bCs/>
        </w:rPr>
        <w:t xml:space="preserve">2.13.1 </w:t>
      </w:r>
      <w:r w:rsidR="004C6DA2" w:rsidRPr="00F841A6">
        <w:rPr>
          <w:rFonts w:asciiTheme="minorBidi" w:hAnsiTheme="minorBidi" w:cstheme="minorBidi"/>
          <w:b/>
          <w:bCs/>
        </w:rPr>
        <w:t xml:space="preserve">Total bacterial count </w:t>
      </w:r>
    </w:p>
    <w:p w14:paraId="23DAA8D1" w14:textId="77777777" w:rsidR="004C6DA2" w:rsidRPr="00F841A6" w:rsidRDefault="004C6DA2" w:rsidP="004C6DA2">
      <w:pPr>
        <w:widowControl w:val="0"/>
        <w:autoSpaceDE w:val="0"/>
        <w:autoSpaceDN w:val="0"/>
        <w:adjustRightInd w:val="0"/>
        <w:jc w:val="both"/>
        <w:rPr>
          <w:rFonts w:asciiTheme="minorBidi" w:hAnsiTheme="minorBidi" w:cstheme="minorBidi"/>
          <w:lang w:bidi="ar-EG"/>
        </w:rPr>
      </w:pPr>
      <w:bookmarkStart w:id="10" w:name="_Hlk184554526"/>
      <w:bookmarkEnd w:id="9"/>
      <w:r w:rsidRPr="00F841A6">
        <w:rPr>
          <w:rFonts w:asciiTheme="minorBidi" w:hAnsiTheme="minorBidi" w:cstheme="minorBidi"/>
          <w:b/>
          <w:bCs/>
          <w:lang w:bidi="ar-EG"/>
        </w:rPr>
        <w:t>The APHA (1976)</w:t>
      </w:r>
      <w:r w:rsidRPr="00F841A6">
        <w:rPr>
          <w:rFonts w:asciiTheme="minorBidi" w:hAnsiTheme="minorBidi" w:cstheme="minorBidi"/>
          <w:lang w:bidi="ar-EG"/>
        </w:rPr>
        <w:t xml:space="preserve"> methodology was used for total bacterial count with standard plate count agar, with incubation at 30°C for three days before enumeration.</w:t>
      </w:r>
    </w:p>
    <w:p w14:paraId="168B1BA4" w14:textId="38111935" w:rsidR="004C6DA2" w:rsidRPr="00F841A6" w:rsidRDefault="00FC707B" w:rsidP="004C6DA2">
      <w:pPr>
        <w:widowControl w:val="0"/>
        <w:autoSpaceDE w:val="0"/>
        <w:autoSpaceDN w:val="0"/>
        <w:adjustRightInd w:val="0"/>
        <w:jc w:val="both"/>
        <w:rPr>
          <w:rFonts w:asciiTheme="minorBidi" w:hAnsiTheme="minorBidi" w:cstheme="minorBidi"/>
          <w:b/>
          <w:bCs/>
          <w:i/>
          <w:iCs/>
        </w:rPr>
      </w:pPr>
      <w:r w:rsidRPr="00F841A6">
        <w:rPr>
          <w:rFonts w:asciiTheme="minorBidi" w:hAnsiTheme="minorBidi" w:cstheme="minorBidi"/>
          <w:b/>
          <w:bCs/>
        </w:rPr>
        <w:t>2.13.2</w:t>
      </w:r>
      <w:r w:rsidRPr="00F841A6">
        <w:rPr>
          <w:rFonts w:asciiTheme="minorBidi" w:hAnsiTheme="minorBidi" w:cstheme="minorBidi"/>
          <w:b/>
          <w:bCs/>
          <w:i/>
          <w:iCs/>
        </w:rPr>
        <w:t xml:space="preserve"> </w:t>
      </w:r>
      <w:r w:rsidR="004C6DA2" w:rsidRPr="00F841A6">
        <w:rPr>
          <w:rFonts w:asciiTheme="minorBidi" w:hAnsiTheme="minorBidi" w:cstheme="minorBidi"/>
          <w:b/>
          <w:bCs/>
          <w:i/>
          <w:iCs/>
        </w:rPr>
        <w:t xml:space="preserve">Salmonella </w:t>
      </w:r>
      <w:proofErr w:type="spellStart"/>
      <w:r w:rsidR="004C6DA2" w:rsidRPr="00F841A6">
        <w:rPr>
          <w:rFonts w:asciiTheme="minorBidi" w:hAnsiTheme="minorBidi" w:cstheme="minorBidi"/>
          <w:b/>
          <w:bCs/>
          <w:i/>
          <w:iCs/>
        </w:rPr>
        <w:t>spp</w:t>
      </w:r>
      <w:proofErr w:type="spellEnd"/>
    </w:p>
    <w:bookmarkEnd w:id="10"/>
    <w:p w14:paraId="71B02184" w14:textId="77777777" w:rsidR="004C6DA2" w:rsidRPr="00F841A6" w:rsidRDefault="004C6DA2" w:rsidP="00FC707B">
      <w:pPr>
        <w:jc w:val="both"/>
        <w:rPr>
          <w:rFonts w:asciiTheme="minorBidi" w:hAnsiTheme="minorBidi" w:cstheme="minorBidi"/>
        </w:rPr>
      </w:pPr>
      <w:r w:rsidRPr="00F841A6">
        <w:rPr>
          <w:rFonts w:asciiTheme="minorBidi" w:hAnsiTheme="minorBidi" w:cstheme="minorBidi"/>
        </w:rPr>
        <w:t xml:space="preserve">The presence or absence of </w:t>
      </w:r>
      <w:r w:rsidRPr="00F841A6">
        <w:rPr>
          <w:rFonts w:asciiTheme="minorBidi" w:hAnsiTheme="minorBidi" w:cstheme="minorBidi"/>
          <w:i/>
          <w:iCs/>
        </w:rPr>
        <w:t xml:space="preserve">Salmonella </w:t>
      </w:r>
      <w:r w:rsidRPr="00F841A6">
        <w:rPr>
          <w:rFonts w:asciiTheme="minorBidi" w:hAnsiTheme="minorBidi" w:cstheme="minorBidi"/>
        </w:rPr>
        <w:t xml:space="preserve">was determined in accordance with the method described by </w:t>
      </w:r>
      <w:r w:rsidRPr="00F841A6">
        <w:rPr>
          <w:rFonts w:asciiTheme="minorBidi" w:hAnsiTheme="minorBidi" w:cstheme="minorBidi"/>
          <w:b/>
          <w:bCs/>
        </w:rPr>
        <w:t xml:space="preserve">FAO </w:t>
      </w:r>
      <w:bookmarkStart w:id="11" w:name="_Hlk184540527"/>
      <w:r w:rsidRPr="00F841A6">
        <w:rPr>
          <w:rFonts w:asciiTheme="minorBidi" w:hAnsiTheme="minorBidi" w:cstheme="minorBidi"/>
          <w:b/>
          <w:bCs/>
        </w:rPr>
        <w:t>(1979).</w:t>
      </w:r>
      <w:bookmarkEnd w:id="11"/>
    </w:p>
    <w:p w14:paraId="0D02B4F9" w14:textId="1CBB9880" w:rsidR="004C6DA2" w:rsidRPr="00F841A6" w:rsidRDefault="00FC707B" w:rsidP="004C6DA2">
      <w:pPr>
        <w:widowControl w:val="0"/>
        <w:autoSpaceDE w:val="0"/>
        <w:autoSpaceDN w:val="0"/>
        <w:adjustRightInd w:val="0"/>
        <w:jc w:val="lowKashida"/>
        <w:rPr>
          <w:rFonts w:asciiTheme="minorBidi" w:hAnsiTheme="minorBidi" w:cstheme="minorBidi"/>
          <w:b/>
          <w:bCs/>
        </w:rPr>
      </w:pPr>
      <w:r w:rsidRPr="00F841A6">
        <w:rPr>
          <w:rFonts w:asciiTheme="minorBidi" w:hAnsiTheme="minorBidi" w:cstheme="minorBidi"/>
          <w:b/>
          <w:bCs/>
        </w:rPr>
        <w:t>2.</w:t>
      </w:r>
      <w:bookmarkStart w:id="12" w:name="_Hlk197648632"/>
      <w:r w:rsidRPr="00F841A6">
        <w:rPr>
          <w:rFonts w:asciiTheme="minorBidi" w:hAnsiTheme="minorBidi" w:cstheme="minorBidi"/>
          <w:b/>
          <w:bCs/>
        </w:rPr>
        <w:t>13.3</w:t>
      </w:r>
      <w:r w:rsidRPr="00F841A6">
        <w:rPr>
          <w:rFonts w:asciiTheme="minorBidi" w:hAnsiTheme="minorBidi" w:cstheme="minorBidi"/>
          <w:b/>
          <w:bCs/>
          <w:i/>
          <w:iCs/>
        </w:rPr>
        <w:t xml:space="preserve"> </w:t>
      </w:r>
      <w:r w:rsidR="004C6DA2" w:rsidRPr="00F841A6">
        <w:rPr>
          <w:rFonts w:asciiTheme="minorBidi" w:hAnsiTheme="minorBidi" w:cstheme="minorBidi"/>
          <w:b/>
          <w:bCs/>
          <w:i/>
          <w:iCs/>
        </w:rPr>
        <w:t>Escherichia coli</w:t>
      </w:r>
      <w:bookmarkEnd w:id="12"/>
    </w:p>
    <w:p w14:paraId="3BE57D37" w14:textId="77777777" w:rsidR="004C6DA2" w:rsidRPr="004C6DA2" w:rsidRDefault="004C6DA2" w:rsidP="004C6DA2">
      <w:pPr>
        <w:widowControl w:val="0"/>
        <w:autoSpaceDE w:val="0"/>
        <w:autoSpaceDN w:val="0"/>
        <w:adjustRightInd w:val="0"/>
        <w:jc w:val="lowKashida"/>
        <w:rPr>
          <w:rFonts w:asciiTheme="minorBidi" w:hAnsiTheme="minorBidi" w:cstheme="minorBidi"/>
        </w:rPr>
      </w:pPr>
      <w:r w:rsidRPr="004C6DA2">
        <w:rPr>
          <w:rFonts w:asciiTheme="minorBidi" w:hAnsiTheme="minorBidi" w:cstheme="minorBidi"/>
        </w:rPr>
        <w:t xml:space="preserve">The </w:t>
      </w:r>
      <w:r w:rsidRPr="004C6DA2">
        <w:rPr>
          <w:rFonts w:asciiTheme="minorBidi" w:hAnsiTheme="minorBidi" w:cstheme="minorBidi"/>
          <w:i/>
          <w:iCs/>
        </w:rPr>
        <w:t>Escherichia coli (E. coli)</w:t>
      </w:r>
      <w:r w:rsidRPr="004C6DA2">
        <w:rPr>
          <w:rFonts w:asciiTheme="minorBidi" w:hAnsiTheme="minorBidi" w:cstheme="minorBidi"/>
        </w:rPr>
        <w:t xml:space="preserve"> was detected using MacConkey agar medium (</w:t>
      </w:r>
      <w:r w:rsidRPr="004C6DA2">
        <w:rPr>
          <w:rFonts w:asciiTheme="minorBidi" w:hAnsiTheme="minorBidi" w:cstheme="minorBidi"/>
          <w:b/>
          <w:bCs/>
        </w:rPr>
        <w:t>APHA, 1976)</w:t>
      </w:r>
      <w:r w:rsidRPr="004C6DA2">
        <w:rPr>
          <w:rFonts w:asciiTheme="minorBidi" w:hAnsiTheme="minorBidi" w:cstheme="minorBidi"/>
        </w:rPr>
        <w:t xml:space="preserve">. </w:t>
      </w:r>
    </w:p>
    <w:p w14:paraId="6E0168C4" w14:textId="36A40A11" w:rsidR="004C6DA2" w:rsidRPr="00EA775A" w:rsidRDefault="001035EF" w:rsidP="004C6DA2">
      <w:pPr>
        <w:jc w:val="both"/>
        <w:rPr>
          <w:rFonts w:asciiTheme="minorBidi" w:hAnsiTheme="minorBidi" w:cstheme="minorBidi"/>
          <w:b/>
          <w:bCs/>
          <w:sz w:val="22"/>
          <w:szCs w:val="22"/>
        </w:rPr>
      </w:pPr>
      <w:r w:rsidRPr="00EA775A">
        <w:rPr>
          <w:rFonts w:asciiTheme="minorBidi" w:hAnsiTheme="minorBidi" w:cstheme="minorBidi"/>
          <w:b/>
          <w:bCs/>
          <w:sz w:val="22"/>
          <w:szCs w:val="22"/>
        </w:rPr>
        <w:t xml:space="preserve">2.14 </w:t>
      </w:r>
      <w:r w:rsidR="004C6DA2" w:rsidRPr="00EA775A">
        <w:rPr>
          <w:rFonts w:asciiTheme="minorBidi" w:hAnsiTheme="minorBidi" w:cstheme="minorBidi"/>
          <w:b/>
          <w:bCs/>
          <w:sz w:val="22"/>
          <w:szCs w:val="22"/>
        </w:rPr>
        <w:t>Sensory evaluation</w:t>
      </w:r>
    </w:p>
    <w:p w14:paraId="471D1379" w14:textId="77777777" w:rsidR="004C6DA2" w:rsidRPr="004C6DA2" w:rsidRDefault="004C6DA2" w:rsidP="004C6DA2">
      <w:pPr>
        <w:jc w:val="both"/>
        <w:rPr>
          <w:rFonts w:asciiTheme="minorBidi" w:hAnsiTheme="minorBidi" w:cstheme="minorBidi"/>
        </w:rPr>
      </w:pPr>
      <w:r w:rsidRPr="004C6DA2">
        <w:rPr>
          <w:rFonts w:asciiTheme="minorBidi" w:hAnsiTheme="minorBidi" w:cstheme="minorBidi"/>
        </w:rPr>
        <w:t xml:space="preserve">The sensory attributes of hydrolyzed collagen powder were conducted in accordance with </w:t>
      </w:r>
      <w:r w:rsidRPr="004C6DA2">
        <w:rPr>
          <w:rFonts w:asciiTheme="minorBidi" w:hAnsiTheme="minorBidi" w:cstheme="minorBidi"/>
          <w:b/>
          <w:bCs/>
        </w:rPr>
        <w:t xml:space="preserve">Masoud (2017) </w:t>
      </w:r>
      <w:r w:rsidRPr="004C6DA2">
        <w:rPr>
          <w:rFonts w:asciiTheme="minorBidi" w:hAnsiTheme="minorBidi" w:cstheme="minorBidi"/>
        </w:rPr>
        <w:t xml:space="preserve">with the assistance of 10 members from the Meat and Fish Research Department, Food Technology Research Institute. The </w:t>
      </w:r>
      <w:r w:rsidRPr="004C6DA2">
        <w:rPr>
          <w:rFonts w:asciiTheme="minorBidi" w:hAnsiTheme="minorBidi" w:cstheme="minorBidi"/>
        </w:rPr>
        <w:lastRenderedPageBreak/>
        <w:t>sample was assessed for taste, color, odor, solubility, and overall acceptability. The evaluation criteria for each sensory parameter were as follows: excellent (8-9), very good (7-&lt;8), good (6-&lt;7), fair (5-&lt;6), poor (4-&lt;5), and rejected (&lt;4).</w:t>
      </w:r>
    </w:p>
    <w:p w14:paraId="4180F4EE" w14:textId="3FA69331" w:rsidR="004C6DA2" w:rsidRPr="00EA775A" w:rsidRDefault="001035EF" w:rsidP="004C6DA2">
      <w:pPr>
        <w:jc w:val="both"/>
        <w:rPr>
          <w:rFonts w:asciiTheme="minorBidi" w:hAnsiTheme="minorBidi" w:cstheme="minorBidi"/>
          <w:b/>
          <w:bCs/>
          <w:sz w:val="22"/>
          <w:szCs w:val="22"/>
        </w:rPr>
      </w:pPr>
      <w:r w:rsidRPr="00EA775A">
        <w:rPr>
          <w:rFonts w:asciiTheme="minorBidi" w:hAnsiTheme="minorBidi" w:cstheme="minorBidi"/>
          <w:b/>
          <w:bCs/>
          <w:sz w:val="22"/>
          <w:szCs w:val="22"/>
        </w:rPr>
        <w:t xml:space="preserve">2.15 </w:t>
      </w:r>
      <w:r w:rsidR="004C6DA2" w:rsidRPr="00EA775A">
        <w:rPr>
          <w:rFonts w:asciiTheme="minorBidi" w:hAnsiTheme="minorBidi" w:cstheme="minorBidi"/>
          <w:b/>
          <w:bCs/>
          <w:sz w:val="22"/>
          <w:szCs w:val="22"/>
        </w:rPr>
        <w:t>Statistical analysis</w:t>
      </w:r>
    </w:p>
    <w:p w14:paraId="0B411E7D" w14:textId="77777777" w:rsidR="004C6DA2" w:rsidRPr="004C6DA2" w:rsidRDefault="004C6DA2" w:rsidP="001035EF">
      <w:pPr>
        <w:jc w:val="both"/>
        <w:rPr>
          <w:rFonts w:asciiTheme="minorBidi" w:hAnsiTheme="minorBidi" w:cstheme="minorBidi"/>
        </w:rPr>
      </w:pPr>
      <w:r w:rsidRPr="004C6DA2">
        <w:rPr>
          <w:rFonts w:asciiTheme="minorBidi" w:hAnsiTheme="minorBidi" w:cstheme="minorBidi"/>
        </w:rPr>
        <w:t>The data were statistically examined using the One-way analysis of variance (ANOVA) through the SPSS program (version 16.0). Means comparison with and standard deviations was conducted utilizing Duncan's test at a significance level of P &lt; 0.05 (</w:t>
      </w:r>
      <w:r w:rsidRPr="004C6DA2">
        <w:rPr>
          <w:rFonts w:asciiTheme="minorBidi" w:hAnsiTheme="minorBidi" w:cstheme="minorBidi"/>
          <w:b/>
          <w:bCs/>
        </w:rPr>
        <w:t>Snedecor and Cochran, 1994)</w:t>
      </w:r>
      <w:r w:rsidRPr="004C6DA2">
        <w:rPr>
          <w:rFonts w:asciiTheme="minorBidi" w:hAnsiTheme="minorBidi" w:cstheme="minorBidi"/>
        </w:rPr>
        <w:t>.</w:t>
      </w:r>
    </w:p>
    <w:p w14:paraId="70C2F465" w14:textId="77777777" w:rsidR="00790ADA" w:rsidRPr="00FB3A86" w:rsidRDefault="00790ADA" w:rsidP="00441B6F">
      <w:pPr>
        <w:pStyle w:val="Body"/>
        <w:spacing w:after="0"/>
        <w:rPr>
          <w:rFonts w:ascii="Arial" w:hAnsi="Arial" w:cs="Arial"/>
        </w:rPr>
      </w:pPr>
    </w:p>
    <w:p w14:paraId="23C03B7E" w14:textId="0ADB6677" w:rsidR="00790ADA" w:rsidRPr="00FB3A86" w:rsidRDefault="00000F8F" w:rsidP="00EA775A">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B2B72B" w14:textId="77777777" w:rsidR="00EA775A" w:rsidRDefault="006C1C93" w:rsidP="00EA775A">
      <w:pPr>
        <w:pStyle w:val="Body"/>
        <w:rPr>
          <w:rFonts w:ascii="Arial" w:hAnsi="Arial" w:cs="Arial"/>
          <w:b/>
          <w:bCs/>
          <w:sz w:val="22"/>
          <w:szCs w:val="22"/>
        </w:rPr>
      </w:pPr>
      <w:r w:rsidRPr="003E30E5">
        <w:rPr>
          <w:rFonts w:ascii="Arial" w:hAnsi="Arial" w:cs="Arial"/>
          <w:b/>
          <w:bCs/>
          <w:sz w:val="22"/>
          <w:szCs w:val="22"/>
        </w:rPr>
        <w:t xml:space="preserve">3.1 </w:t>
      </w:r>
      <w:r w:rsidR="001035EF" w:rsidRPr="003E30E5">
        <w:rPr>
          <w:rFonts w:ascii="Arial" w:hAnsi="Arial" w:cs="Arial"/>
          <w:b/>
          <w:bCs/>
          <w:sz w:val="22"/>
          <w:szCs w:val="22"/>
        </w:rPr>
        <w:t>Percentage of eggshell and eggshell membrane of the chicken egg</w:t>
      </w:r>
    </w:p>
    <w:p w14:paraId="7CF46A3A" w14:textId="62FC937B" w:rsidR="001035EF" w:rsidRPr="001035EF" w:rsidRDefault="001035EF" w:rsidP="00EA775A">
      <w:pPr>
        <w:pStyle w:val="Body"/>
        <w:rPr>
          <w:rFonts w:ascii="Arial" w:hAnsi="Arial" w:cs="Arial"/>
        </w:rPr>
      </w:pPr>
      <w:r w:rsidRPr="001035EF">
        <w:rPr>
          <w:rFonts w:ascii="Arial" w:hAnsi="Arial" w:cs="Arial"/>
        </w:rPr>
        <w:t xml:space="preserve">As demonstrated in Table 1, the mean weight of a chicken egg was found to be 57.24 grams. The eggshell constitutes 14.24% of the total weight of a chicken egg, while the eggshell membrane accounts for 2.39% of the full weight of the egg. The findings coincide with those of </w:t>
      </w:r>
      <w:r w:rsidRPr="001035EF">
        <w:rPr>
          <w:rFonts w:ascii="Arial" w:hAnsi="Arial" w:cs="Arial"/>
          <w:b/>
          <w:bCs/>
        </w:rPr>
        <w:t>Nys et al. (2011)</w:t>
      </w:r>
      <w:r w:rsidRPr="001035EF">
        <w:rPr>
          <w:rFonts w:ascii="Arial" w:hAnsi="Arial" w:cs="Arial"/>
        </w:rPr>
        <w:t xml:space="preserve">, who indicated that the eggshell by-product constitutes around 10% of the total weight (60 g) of an egg. Moreover, </w:t>
      </w:r>
      <w:proofErr w:type="spellStart"/>
      <w:r w:rsidRPr="001035EF">
        <w:rPr>
          <w:rFonts w:ascii="Arial" w:hAnsi="Arial" w:cs="Arial"/>
          <w:b/>
          <w:bCs/>
        </w:rPr>
        <w:t>Narandelger</w:t>
      </w:r>
      <w:proofErr w:type="spellEnd"/>
      <w:r w:rsidRPr="001035EF">
        <w:rPr>
          <w:rFonts w:ascii="Arial" w:hAnsi="Arial" w:cs="Arial"/>
          <w:b/>
          <w:bCs/>
        </w:rPr>
        <w:t xml:space="preserve"> et al. (2019) </w:t>
      </w:r>
      <w:r w:rsidRPr="001035EF">
        <w:rPr>
          <w:rFonts w:ascii="Arial" w:hAnsi="Arial" w:cs="Arial"/>
        </w:rPr>
        <w:t>found that the average weight of the egg was (57.50 ± 6 g) and the average weight of the shell was (7.40 ± 0.72 g).</w:t>
      </w:r>
    </w:p>
    <w:p w14:paraId="479C2975" w14:textId="77777777" w:rsidR="001035EF" w:rsidRPr="001035EF" w:rsidRDefault="001035EF" w:rsidP="001035EF">
      <w:pPr>
        <w:pStyle w:val="Body"/>
        <w:rPr>
          <w:rFonts w:ascii="Arial" w:hAnsi="Arial" w:cs="Arial"/>
          <w:b/>
          <w:bCs/>
        </w:rPr>
      </w:pPr>
      <w:bookmarkStart w:id="13" w:name="_Hlk195789646"/>
      <w:r w:rsidRPr="001035EF">
        <w:rPr>
          <w:rFonts w:ascii="Arial" w:hAnsi="Arial" w:cs="Arial"/>
          <w:b/>
          <w:bCs/>
        </w:rPr>
        <w:t xml:space="preserve">Table (1): </w:t>
      </w:r>
      <w:bookmarkStart w:id="14" w:name="_Hlk196903255"/>
      <w:bookmarkEnd w:id="13"/>
      <w:r w:rsidRPr="001035EF">
        <w:rPr>
          <w:rFonts w:ascii="Arial" w:hAnsi="Arial" w:cs="Arial"/>
          <w:b/>
          <w:bCs/>
        </w:rPr>
        <w:t xml:space="preserve">Percentage of </w:t>
      </w:r>
      <w:bookmarkStart w:id="15" w:name="_Hlk194485367"/>
      <w:r w:rsidRPr="001035EF">
        <w:rPr>
          <w:rFonts w:ascii="Arial" w:hAnsi="Arial" w:cs="Arial"/>
          <w:b/>
          <w:bCs/>
        </w:rPr>
        <w:t xml:space="preserve">eggshell </w:t>
      </w:r>
      <w:bookmarkEnd w:id="15"/>
      <w:r w:rsidRPr="001035EF">
        <w:rPr>
          <w:rFonts w:ascii="Arial" w:hAnsi="Arial" w:cs="Arial"/>
          <w:b/>
          <w:bCs/>
        </w:rPr>
        <w:t xml:space="preserve">and eggshell membrane </w:t>
      </w:r>
    </w:p>
    <w:tbl>
      <w:tblPr>
        <w:tblW w:w="9810" w:type="dxa"/>
        <w:tblInd w:w="-275" w:type="dxa"/>
        <w:tblBorders>
          <w:top w:val="single" w:sz="4" w:space="0" w:color="auto"/>
          <w:bottom w:val="single" w:sz="4" w:space="0" w:color="auto"/>
          <w:insideH w:val="single" w:sz="4" w:space="0" w:color="auto"/>
        </w:tblBorders>
        <w:tblLook w:val="04A0" w:firstRow="1" w:lastRow="0" w:firstColumn="1" w:lastColumn="0" w:noHBand="0" w:noVBand="1"/>
      </w:tblPr>
      <w:tblGrid>
        <w:gridCol w:w="1960"/>
        <w:gridCol w:w="1640"/>
        <w:gridCol w:w="2160"/>
        <w:gridCol w:w="1530"/>
        <w:gridCol w:w="2520"/>
      </w:tblGrid>
      <w:tr w:rsidR="001035EF" w:rsidRPr="001035EF" w14:paraId="7341D925" w14:textId="77777777" w:rsidTr="00804FBF">
        <w:tc>
          <w:tcPr>
            <w:tcW w:w="1960" w:type="dxa"/>
          </w:tcPr>
          <w:bookmarkEnd w:id="14"/>
          <w:p w14:paraId="12854D29" w14:textId="0034A79A" w:rsidR="001035EF" w:rsidRPr="001035EF" w:rsidRDefault="001035EF" w:rsidP="00804FBF">
            <w:pPr>
              <w:pStyle w:val="Body"/>
              <w:jc w:val="center"/>
              <w:rPr>
                <w:rFonts w:ascii="Arial" w:hAnsi="Arial" w:cs="Arial"/>
                <w:b/>
                <w:bCs/>
              </w:rPr>
            </w:pPr>
            <w:r w:rsidRPr="001035EF">
              <w:rPr>
                <w:rFonts w:ascii="Arial" w:hAnsi="Arial" w:cs="Arial"/>
                <w:b/>
                <w:bCs/>
              </w:rPr>
              <w:t>whole weight of</w:t>
            </w:r>
            <w:r w:rsidR="00804FBF">
              <w:rPr>
                <w:rFonts w:ascii="Arial" w:hAnsi="Arial" w:cs="Arial"/>
                <w:b/>
                <w:bCs/>
              </w:rPr>
              <w:t xml:space="preserve"> </w:t>
            </w:r>
            <w:r w:rsidRPr="001035EF">
              <w:rPr>
                <w:rFonts w:ascii="Arial" w:hAnsi="Arial" w:cs="Arial"/>
                <w:b/>
                <w:bCs/>
              </w:rPr>
              <w:t>egg (g)</w:t>
            </w:r>
          </w:p>
          <w:p w14:paraId="1EEDE168" w14:textId="77777777" w:rsidR="001035EF" w:rsidRPr="001035EF" w:rsidRDefault="001035EF" w:rsidP="00804FBF">
            <w:pPr>
              <w:pStyle w:val="Body"/>
              <w:spacing w:after="0"/>
              <w:jc w:val="center"/>
              <w:rPr>
                <w:rFonts w:ascii="Arial" w:hAnsi="Arial" w:cs="Arial"/>
              </w:rPr>
            </w:pPr>
          </w:p>
          <w:p w14:paraId="26ED1F82" w14:textId="77777777" w:rsidR="001035EF" w:rsidRPr="001035EF" w:rsidRDefault="001035EF" w:rsidP="00804FBF">
            <w:pPr>
              <w:pStyle w:val="Body"/>
              <w:spacing w:after="0"/>
              <w:jc w:val="center"/>
              <w:rPr>
                <w:rFonts w:ascii="Arial" w:hAnsi="Arial" w:cs="Arial"/>
              </w:rPr>
            </w:pPr>
          </w:p>
          <w:p w14:paraId="71DE9810" w14:textId="77777777" w:rsidR="001035EF" w:rsidRPr="001035EF" w:rsidRDefault="001035EF" w:rsidP="00804FBF">
            <w:pPr>
              <w:pStyle w:val="Body"/>
              <w:spacing w:after="0"/>
              <w:jc w:val="center"/>
              <w:rPr>
                <w:rFonts w:ascii="Arial" w:hAnsi="Arial" w:cs="Arial"/>
              </w:rPr>
            </w:pPr>
          </w:p>
        </w:tc>
        <w:tc>
          <w:tcPr>
            <w:tcW w:w="1640" w:type="dxa"/>
          </w:tcPr>
          <w:p w14:paraId="037C95DA" w14:textId="77777777" w:rsidR="001035EF" w:rsidRPr="001035EF" w:rsidRDefault="001035EF" w:rsidP="00804FBF">
            <w:pPr>
              <w:pStyle w:val="Body"/>
              <w:jc w:val="center"/>
              <w:rPr>
                <w:rFonts w:ascii="Arial" w:hAnsi="Arial" w:cs="Arial"/>
                <w:b/>
                <w:bCs/>
              </w:rPr>
            </w:pPr>
            <w:r w:rsidRPr="001035EF">
              <w:rPr>
                <w:rFonts w:ascii="Arial" w:hAnsi="Arial" w:cs="Arial"/>
                <w:b/>
                <w:bCs/>
              </w:rPr>
              <w:t>whole weight of eggshell (g)</w:t>
            </w:r>
          </w:p>
        </w:tc>
        <w:tc>
          <w:tcPr>
            <w:tcW w:w="2160" w:type="dxa"/>
          </w:tcPr>
          <w:p w14:paraId="5D8D7F5F" w14:textId="77777777" w:rsidR="001035EF" w:rsidRPr="001035EF" w:rsidRDefault="001035EF" w:rsidP="00804FBF">
            <w:pPr>
              <w:pStyle w:val="Body"/>
              <w:jc w:val="center"/>
              <w:rPr>
                <w:rFonts w:ascii="Arial" w:hAnsi="Arial" w:cs="Arial"/>
                <w:b/>
                <w:bCs/>
              </w:rPr>
            </w:pPr>
            <w:r w:rsidRPr="001035EF">
              <w:rPr>
                <w:rFonts w:ascii="Arial" w:hAnsi="Arial" w:cs="Arial"/>
                <w:b/>
                <w:bCs/>
              </w:rPr>
              <w:t>Percentage (%) of whole weight of eggshell (g) / whole weight of egg (g)</w:t>
            </w:r>
          </w:p>
        </w:tc>
        <w:tc>
          <w:tcPr>
            <w:tcW w:w="1530" w:type="dxa"/>
          </w:tcPr>
          <w:p w14:paraId="185C3BAD" w14:textId="77777777" w:rsidR="001035EF" w:rsidRPr="001035EF" w:rsidRDefault="001035EF" w:rsidP="00804FBF">
            <w:pPr>
              <w:pStyle w:val="Body"/>
              <w:jc w:val="center"/>
              <w:rPr>
                <w:rFonts w:ascii="Arial" w:hAnsi="Arial" w:cs="Arial"/>
                <w:b/>
                <w:bCs/>
              </w:rPr>
            </w:pPr>
            <w:r w:rsidRPr="001035EF">
              <w:rPr>
                <w:rFonts w:ascii="Arial" w:hAnsi="Arial" w:cs="Arial"/>
                <w:b/>
                <w:bCs/>
              </w:rPr>
              <w:t>whole weight of eggshell membrane (g)</w:t>
            </w:r>
          </w:p>
        </w:tc>
        <w:tc>
          <w:tcPr>
            <w:tcW w:w="2520" w:type="dxa"/>
          </w:tcPr>
          <w:p w14:paraId="256A1F5C" w14:textId="77777777" w:rsidR="001035EF" w:rsidRPr="001035EF" w:rsidRDefault="001035EF" w:rsidP="00804FBF">
            <w:pPr>
              <w:pStyle w:val="Body"/>
              <w:jc w:val="center"/>
              <w:rPr>
                <w:rFonts w:ascii="Arial" w:hAnsi="Arial" w:cs="Arial"/>
                <w:b/>
                <w:bCs/>
              </w:rPr>
            </w:pPr>
            <w:r w:rsidRPr="001035EF">
              <w:rPr>
                <w:rFonts w:ascii="Arial" w:hAnsi="Arial" w:cs="Arial"/>
                <w:b/>
                <w:bCs/>
              </w:rPr>
              <w:t>Percentage (%) of whole weight of eggshell membrane (g) / whole weight of egg (g)</w:t>
            </w:r>
          </w:p>
        </w:tc>
      </w:tr>
      <w:tr w:rsidR="001035EF" w:rsidRPr="001035EF" w14:paraId="60997120" w14:textId="77777777" w:rsidTr="00804FBF">
        <w:trPr>
          <w:trHeight w:val="611"/>
        </w:trPr>
        <w:tc>
          <w:tcPr>
            <w:tcW w:w="1960" w:type="dxa"/>
          </w:tcPr>
          <w:p w14:paraId="403460A5" w14:textId="77777777" w:rsidR="001035EF" w:rsidRPr="001035EF" w:rsidRDefault="001035EF" w:rsidP="00804FBF">
            <w:pPr>
              <w:pStyle w:val="Body"/>
              <w:jc w:val="center"/>
              <w:rPr>
                <w:rFonts w:ascii="Arial" w:hAnsi="Arial" w:cs="Arial"/>
              </w:rPr>
            </w:pPr>
            <w:r w:rsidRPr="001035EF">
              <w:rPr>
                <w:rFonts w:ascii="Arial" w:hAnsi="Arial" w:cs="Arial"/>
              </w:rPr>
              <w:t>57.24±3.20</w:t>
            </w:r>
          </w:p>
        </w:tc>
        <w:tc>
          <w:tcPr>
            <w:tcW w:w="1640" w:type="dxa"/>
          </w:tcPr>
          <w:p w14:paraId="346C6BB0" w14:textId="77777777" w:rsidR="001035EF" w:rsidRPr="001035EF" w:rsidRDefault="001035EF" w:rsidP="00804FBF">
            <w:pPr>
              <w:pStyle w:val="Body"/>
              <w:jc w:val="center"/>
              <w:rPr>
                <w:rFonts w:ascii="Arial" w:hAnsi="Arial" w:cs="Arial"/>
              </w:rPr>
            </w:pPr>
            <w:r w:rsidRPr="001035EF">
              <w:rPr>
                <w:rFonts w:ascii="Arial" w:hAnsi="Arial" w:cs="Arial"/>
              </w:rPr>
              <w:t>8.15±0.94</w:t>
            </w:r>
          </w:p>
        </w:tc>
        <w:tc>
          <w:tcPr>
            <w:tcW w:w="2160" w:type="dxa"/>
          </w:tcPr>
          <w:p w14:paraId="3E6C1F4C" w14:textId="77777777" w:rsidR="001035EF" w:rsidRPr="001035EF" w:rsidRDefault="001035EF" w:rsidP="00804FBF">
            <w:pPr>
              <w:pStyle w:val="Body"/>
              <w:jc w:val="center"/>
              <w:rPr>
                <w:rFonts w:ascii="Arial" w:hAnsi="Arial" w:cs="Arial"/>
              </w:rPr>
            </w:pPr>
            <w:r w:rsidRPr="001035EF">
              <w:rPr>
                <w:rFonts w:ascii="Arial" w:hAnsi="Arial" w:cs="Arial"/>
              </w:rPr>
              <w:t>14.24</w:t>
            </w:r>
          </w:p>
        </w:tc>
        <w:tc>
          <w:tcPr>
            <w:tcW w:w="1530" w:type="dxa"/>
          </w:tcPr>
          <w:p w14:paraId="54F970B6" w14:textId="77777777" w:rsidR="001035EF" w:rsidRPr="001035EF" w:rsidRDefault="001035EF" w:rsidP="00804FBF">
            <w:pPr>
              <w:pStyle w:val="Body"/>
              <w:jc w:val="center"/>
              <w:rPr>
                <w:rFonts w:ascii="Arial" w:hAnsi="Arial" w:cs="Arial"/>
              </w:rPr>
            </w:pPr>
            <w:r w:rsidRPr="001035EF">
              <w:rPr>
                <w:rFonts w:ascii="Arial" w:hAnsi="Arial" w:cs="Arial"/>
              </w:rPr>
              <w:t>1.07±0.11</w:t>
            </w:r>
          </w:p>
        </w:tc>
        <w:tc>
          <w:tcPr>
            <w:tcW w:w="2520" w:type="dxa"/>
          </w:tcPr>
          <w:p w14:paraId="0065E89D" w14:textId="77777777" w:rsidR="001035EF" w:rsidRPr="001035EF" w:rsidRDefault="001035EF" w:rsidP="00804FBF">
            <w:pPr>
              <w:pStyle w:val="Body"/>
              <w:jc w:val="center"/>
              <w:rPr>
                <w:rFonts w:ascii="Arial" w:hAnsi="Arial" w:cs="Arial"/>
              </w:rPr>
            </w:pPr>
            <w:r w:rsidRPr="001035EF">
              <w:rPr>
                <w:rFonts w:ascii="Arial" w:hAnsi="Arial" w:cs="Arial"/>
              </w:rPr>
              <w:t>1.86</w:t>
            </w:r>
          </w:p>
        </w:tc>
      </w:tr>
    </w:tbl>
    <w:p w14:paraId="7995CB43" w14:textId="77777777" w:rsidR="001035EF" w:rsidRPr="007E7B28" w:rsidRDefault="001035EF" w:rsidP="001035EF">
      <w:pPr>
        <w:pStyle w:val="Body"/>
        <w:rPr>
          <w:rFonts w:ascii="Arial" w:hAnsi="Arial" w:cs="Arial"/>
          <w:i/>
          <w:iCs/>
          <w:sz w:val="18"/>
          <w:szCs w:val="18"/>
        </w:rPr>
      </w:pPr>
      <w:r w:rsidRPr="007E7B28">
        <w:rPr>
          <w:rFonts w:ascii="Arial" w:hAnsi="Arial" w:cs="Arial"/>
          <w:i/>
          <w:iCs/>
          <w:sz w:val="18"/>
          <w:szCs w:val="18"/>
        </w:rPr>
        <w:t>Values are mean ± SD (n=10).</w:t>
      </w:r>
    </w:p>
    <w:p w14:paraId="02A3D47C" w14:textId="766EEC01" w:rsidR="001035EF" w:rsidRPr="003E30E5" w:rsidRDefault="00DE30CE" w:rsidP="001035EF">
      <w:pPr>
        <w:pStyle w:val="Body"/>
        <w:rPr>
          <w:rFonts w:ascii="Arial" w:hAnsi="Arial" w:cs="Arial"/>
          <w:b/>
          <w:bCs/>
          <w:sz w:val="22"/>
          <w:szCs w:val="22"/>
        </w:rPr>
      </w:pPr>
      <w:r w:rsidRPr="003E30E5">
        <w:rPr>
          <w:rFonts w:ascii="Arial" w:hAnsi="Arial" w:cs="Arial"/>
          <w:b/>
          <w:bCs/>
          <w:sz w:val="22"/>
          <w:szCs w:val="22"/>
        </w:rPr>
        <w:t xml:space="preserve">2.2 </w:t>
      </w:r>
      <w:r w:rsidR="001035EF" w:rsidRPr="003E30E5">
        <w:rPr>
          <w:rFonts w:ascii="Arial" w:hAnsi="Arial" w:cs="Arial"/>
          <w:b/>
          <w:bCs/>
          <w:sz w:val="22"/>
          <w:szCs w:val="22"/>
        </w:rPr>
        <w:t>Egg shell</w:t>
      </w:r>
    </w:p>
    <w:p w14:paraId="621B585C" w14:textId="3C61E6DE" w:rsidR="001035EF" w:rsidRPr="00F841A6" w:rsidRDefault="00DE30CE" w:rsidP="001035EF">
      <w:pPr>
        <w:pStyle w:val="Body"/>
        <w:rPr>
          <w:rFonts w:ascii="Arial" w:hAnsi="Arial" w:cs="Arial"/>
          <w:b/>
          <w:bCs/>
        </w:rPr>
      </w:pPr>
      <w:r w:rsidRPr="00F841A6">
        <w:rPr>
          <w:rFonts w:ascii="Arial" w:hAnsi="Arial" w:cs="Arial"/>
          <w:b/>
          <w:bCs/>
        </w:rPr>
        <w:t xml:space="preserve">2.2.1 </w:t>
      </w:r>
      <w:r w:rsidR="001035EF" w:rsidRPr="00F841A6">
        <w:rPr>
          <w:rFonts w:ascii="Arial" w:hAnsi="Arial" w:cs="Arial"/>
          <w:b/>
          <w:bCs/>
        </w:rPr>
        <w:t>Chemical composition</w:t>
      </w:r>
    </w:p>
    <w:p w14:paraId="4E19ADEB" w14:textId="77777777" w:rsidR="001035EF" w:rsidRPr="001035EF" w:rsidRDefault="001035EF" w:rsidP="001035EF">
      <w:pPr>
        <w:pStyle w:val="Body"/>
        <w:rPr>
          <w:rFonts w:ascii="Arial" w:hAnsi="Arial" w:cs="Arial"/>
        </w:rPr>
      </w:pPr>
      <w:r w:rsidRPr="001035EF">
        <w:rPr>
          <w:rFonts w:ascii="Arial" w:hAnsi="Arial" w:cs="Arial"/>
        </w:rPr>
        <w:t xml:space="preserve">As demonstrated in Table 2, the contents of moisture, protein, ash, fat, and total carbohydrate of chicken eggshell were found to be 0.93%, 2.86%, 94.92%, 0.43%, and 0.86 % on a wet basis, respectively. These findings are consistent with the results reported by </w:t>
      </w:r>
      <w:r w:rsidRPr="001035EF">
        <w:rPr>
          <w:rFonts w:ascii="Arial" w:hAnsi="Arial" w:cs="Arial"/>
          <w:b/>
          <w:bCs/>
        </w:rPr>
        <w:t>Ray et al. (2017)</w:t>
      </w:r>
      <w:r w:rsidRPr="001035EF">
        <w:rPr>
          <w:rFonts w:ascii="Arial" w:hAnsi="Arial" w:cs="Arial"/>
        </w:rPr>
        <w:t>, who stated that the moisture, protein, fat, and ash components of white eggshells were 0.46, 3.92, 0.35, and 94.61 g/100 g, respectively. Ash was identified as the predominant component of the eggshell, succeeded by proteins, whilst the fat content was determined to be a lesser component.</w:t>
      </w:r>
    </w:p>
    <w:p w14:paraId="4A3201D0" w14:textId="77777777" w:rsidR="001035EF" w:rsidRPr="001035EF" w:rsidRDefault="001035EF" w:rsidP="001035EF">
      <w:pPr>
        <w:pStyle w:val="Body"/>
        <w:rPr>
          <w:rFonts w:ascii="Arial" w:hAnsi="Arial" w:cs="Arial"/>
          <w:b/>
          <w:bCs/>
        </w:rPr>
      </w:pPr>
      <w:r w:rsidRPr="001035EF">
        <w:rPr>
          <w:rFonts w:ascii="Arial" w:hAnsi="Arial" w:cs="Arial"/>
          <w:b/>
          <w:bCs/>
        </w:rPr>
        <w:t xml:space="preserve">Table (2): </w:t>
      </w:r>
      <w:bookmarkStart w:id="16" w:name="_Hlk196903310"/>
      <w:bookmarkStart w:id="17" w:name="_Hlk196902184"/>
      <w:r w:rsidRPr="001035EF">
        <w:rPr>
          <w:rFonts w:ascii="Arial" w:hAnsi="Arial" w:cs="Arial"/>
          <w:b/>
          <w:bCs/>
        </w:rPr>
        <w:t xml:space="preserve">Chemical composition </w:t>
      </w:r>
      <w:bookmarkEnd w:id="16"/>
      <w:r w:rsidRPr="001035EF">
        <w:rPr>
          <w:rFonts w:ascii="Arial" w:hAnsi="Arial" w:cs="Arial"/>
          <w:b/>
          <w:bCs/>
        </w:rPr>
        <w:t>of chicken eggshell</w:t>
      </w:r>
      <w:bookmarkEnd w:id="17"/>
      <w:r w:rsidRPr="001035EF">
        <w:rPr>
          <w:rFonts w:ascii="Arial" w:hAnsi="Arial" w:cs="Arial"/>
          <w:b/>
          <w:bCs/>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337"/>
        <w:gridCol w:w="3171"/>
      </w:tblGrid>
      <w:tr w:rsidR="001035EF" w:rsidRPr="001035EF" w14:paraId="6989AE86" w14:textId="77777777" w:rsidTr="00A712BB">
        <w:tc>
          <w:tcPr>
            <w:tcW w:w="2337" w:type="dxa"/>
          </w:tcPr>
          <w:p w14:paraId="7B7C628C" w14:textId="77777777" w:rsidR="001035EF" w:rsidRPr="00A712BB" w:rsidRDefault="001035EF" w:rsidP="001035EF">
            <w:pPr>
              <w:pStyle w:val="Body"/>
              <w:rPr>
                <w:rFonts w:ascii="Arial" w:hAnsi="Arial" w:cs="Arial"/>
                <w:b/>
                <w:bCs/>
              </w:rPr>
            </w:pPr>
            <w:r w:rsidRPr="00A712BB">
              <w:rPr>
                <w:rFonts w:ascii="Arial" w:hAnsi="Arial" w:cs="Arial"/>
                <w:b/>
                <w:bCs/>
              </w:rPr>
              <w:t>Constitute (%)</w:t>
            </w:r>
          </w:p>
        </w:tc>
        <w:tc>
          <w:tcPr>
            <w:tcW w:w="3171" w:type="dxa"/>
          </w:tcPr>
          <w:p w14:paraId="6DDD9AD4" w14:textId="77777777" w:rsidR="001035EF" w:rsidRPr="001035EF" w:rsidRDefault="001035EF" w:rsidP="00A712BB">
            <w:pPr>
              <w:pStyle w:val="Body"/>
              <w:jc w:val="center"/>
              <w:rPr>
                <w:rFonts w:ascii="Arial" w:hAnsi="Arial" w:cs="Arial"/>
                <w:b/>
                <w:bCs/>
              </w:rPr>
            </w:pPr>
            <w:r w:rsidRPr="001035EF">
              <w:rPr>
                <w:rFonts w:ascii="Arial" w:hAnsi="Arial" w:cs="Arial"/>
                <w:b/>
                <w:bCs/>
              </w:rPr>
              <w:t>Eggshell</w:t>
            </w:r>
          </w:p>
        </w:tc>
      </w:tr>
      <w:tr w:rsidR="001035EF" w:rsidRPr="001035EF" w14:paraId="0FDBA211" w14:textId="77777777" w:rsidTr="00A712BB">
        <w:tc>
          <w:tcPr>
            <w:tcW w:w="2337" w:type="dxa"/>
          </w:tcPr>
          <w:p w14:paraId="61F94017" w14:textId="2C0538A6" w:rsidR="001035EF" w:rsidRPr="00A712BB" w:rsidRDefault="001035EF" w:rsidP="001035EF">
            <w:pPr>
              <w:pStyle w:val="Body"/>
              <w:rPr>
                <w:rFonts w:ascii="Arial" w:hAnsi="Arial" w:cs="Arial"/>
                <w:b/>
                <w:bCs/>
              </w:rPr>
            </w:pPr>
            <w:bookmarkStart w:id="18" w:name="_Hlk199869004"/>
            <w:r w:rsidRPr="00A712BB">
              <w:rPr>
                <w:rFonts w:ascii="Arial" w:hAnsi="Arial" w:cs="Arial"/>
                <w:b/>
                <w:bCs/>
              </w:rPr>
              <w:t>Moisture</w:t>
            </w:r>
            <w:bookmarkEnd w:id="18"/>
          </w:p>
        </w:tc>
        <w:tc>
          <w:tcPr>
            <w:tcW w:w="3171" w:type="dxa"/>
          </w:tcPr>
          <w:p w14:paraId="321CA466" w14:textId="77777777" w:rsidR="001035EF" w:rsidRPr="001035EF" w:rsidRDefault="001035EF" w:rsidP="00A712BB">
            <w:pPr>
              <w:pStyle w:val="Body"/>
              <w:jc w:val="center"/>
              <w:rPr>
                <w:rFonts w:ascii="Arial" w:hAnsi="Arial" w:cs="Arial"/>
              </w:rPr>
            </w:pPr>
            <w:r w:rsidRPr="001035EF">
              <w:rPr>
                <w:rFonts w:ascii="Arial" w:hAnsi="Arial" w:cs="Arial"/>
              </w:rPr>
              <w:t xml:space="preserve">0.93 </w:t>
            </w:r>
            <w:bookmarkStart w:id="19" w:name="_Hlk205733351"/>
            <w:r w:rsidRPr="001035EF">
              <w:rPr>
                <w:rFonts w:ascii="Arial" w:hAnsi="Arial" w:cs="Arial"/>
              </w:rPr>
              <w:t>± 0.14</w:t>
            </w:r>
            <w:bookmarkEnd w:id="19"/>
          </w:p>
        </w:tc>
      </w:tr>
      <w:tr w:rsidR="001035EF" w:rsidRPr="001035EF" w14:paraId="323A9DC8" w14:textId="77777777" w:rsidTr="00A712BB">
        <w:tc>
          <w:tcPr>
            <w:tcW w:w="2337" w:type="dxa"/>
          </w:tcPr>
          <w:p w14:paraId="77E524D0" w14:textId="77777777" w:rsidR="001035EF" w:rsidRPr="00A712BB" w:rsidRDefault="001035EF" w:rsidP="001035EF">
            <w:pPr>
              <w:pStyle w:val="Body"/>
              <w:rPr>
                <w:rFonts w:ascii="Arial" w:hAnsi="Arial" w:cs="Arial"/>
                <w:b/>
                <w:bCs/>
              </w:rPr>
            </w:pPr>
            <w:r w:rsidRPr="00A712BB">
              <w:rPr>
                <w:rFonts w:ascii="Arial" w:hAnsi="Arial" w:cs="Arial"/>
                <w:b/>
                <w:bCs/>
              </w:rPr>
              <w:t>Protein</w:t>
            </w:r>
          </w:p>
        </w:tc>
        <w:tc>
          <w:tcPr>
            <w:tcW w:w="3171" w:type="dxa"/>
          </w:tcPr>
          <w:p w14:paraId="2CC23A12" w14:textId="77777777" w:rsidR="001035EF" w:rsidRPr="001035EF" w:rsidRDefault="001035EF" w:rsidP="00A712BB">
            <w:pPr>
              <w:pStyle w:val="Body"/>
              <w:jc w:val="center"/>
              <w:rPr>
                <w:rFonts w:ascii="Arial" w:hAnsi="Arial" w:cs="Arial"/>
              </w:rPr>
            </w:pPr>
            <w:r w:rsidRPr="001035EF">
              <w:rPr>
                <w:rFonts w:ascii="Arial" w:hAnsi="Arial" w:cs="Arial"/>
              </w:rPr>
              <w:t xml:space="preserve">2.86 </w:t>
            </w:r>
            <w:bookmarkStart w:id="20" w:name="_Hlk205733366"/>
            <w:r w:rsidRPr="001035EF">
              <w:rPr>
                <w:rFonts w:ascii="Arial" w:hAnsi="Arial" w:cs="Arial"/>
              </w:rPr>
              <w:t>± 0.23</w:t>
            </w:r>
            <w:bookmarkEnd w:id="20"/>
          </w:p>
        </w:tc>
      </w:tr>
      <w:tr w:rsidR="001035EF" w:rsidRPr="001035EF" w14:paraId="189E99E0" w14:textId="77777777" w:rsidTr="00A712BB">
        <w:tc>
          <w:tcPr>
            <w:tcW w:w="2337" w:type="dxa"/>
          </w:tcPr>
          <w:p w14:paraId="0DC3C1F3" w14:textId="1CCA27A2" w:rsidR="001035EF" w:rsidRPr="00A712BB" w:rsidRDefault="001035EF" w:rsidP="001035EF">
            <w:pPr>
              <w:pStyle w:val="Body"/>
              <w:rPr>
                <w:rFonts w:ascii="Arial" w:hAnsi="Arial" w:cs="Arial"/>
                <w:b/>
                <w:bCs/>
              </w:rPr>
            </w:pPr>
            <w:bookmarkStart w:id="21" w:name="_Hlk199868893"/>
            <w:r w:rsidRPr="00A712BB">
              <w:rPr>
                <w:rFonts w:ascii="Arial" w:hAnsi="Arial" w:cs="Arial"/>
                <w:b/>
                <w:bCs/>
              </w:rPr>
              <w:t>Ash</w:t>
            </w:r>
            <w:bookmarkEnd w:id="21"/>
          </w:p>
        </w:tc>
        <w:tc>
          <w:tcPr>
            <w:tcW w:w="3171" w:type="dxa"/>
          </w:tcPr>
          <w:p w14:paraId="29F434E9" w14:textId="77777777" w:rsidR="001035EF" w:rsidRPr="001035EF" w:rsidRDefault="001035EF" w:rsidP="00A712BB">
            <w:pPr>
              <w:pStyle w:val="Body"/>
              <w:jc w:val="center"/>
              <w:rPr>
                <w:rFonts w:ascii="Arial" w:hAnsi="Arial" w:cs="Arial"/>
              </w:rPr>
            </w:pPr>
            <w:r w:rsidRPr="001035EF">
              <w:rPr>
                <w:rFonts w:ascii="Arial" w:hAnsi="Arial" w:cs="Arial"/>
              </w:rPr>
              <w:t xml:space="preserve">94.92 </w:t>
            </w:r>
            <w:bookmarkStart w:id="22" w:name="_Hlk205733399"/>
            <w:r w:rsidRPr="001035EF">
              <w:rPr>
                <w:rFonts w:ascii="Arial" w:hAnsi="Arial" w:cs="Arial"/>
              </w:rPr>
              <w:t>± 0.27</w:t>
            </w:r>
            <w:bookmarkEnd w:id="22"/>
          </w:p>
        </w:tc>
      </w:tr>
      <w:tr w:rsidR="001035EF" w:rsidRPr="001035EF" w14:paraId="6FFA4E7B" w14:textId="77777777" w:rsidTr="00A712BB">
        <w:tc>
          <w:tcPr>
            <w:tcW w:w="2337" w:type="dxa"/>
          </w:tcPr>
          <w:p w14:paraId="1781E7F1" w14:textId="77777777" w:rsidR="001035EF" w:rsidRPr="00A712BB" w:rsidRDefault="001035EF" w:rsidP="001035EF">
            <w:pPr>
              <w:pStyle w:val="Body"/>
              <w:rPr>
                <w:rFonts w:ascii="Arial" w:hAnsi="Arial" w:cs="Arial"/>
                <w:b/>
                <w:bCs/>
              </w:rPr>
            </w:pPr>
            <w:r w:rsidRPr="00A712BB">
              <w:rPr>
                <w:rFonts w:ascii="Arial" w:hAnsi="Arial" w:cs="Arial"/>
                <w:b/>
                <w:bCs/>
              </w:rPr>
              <w:t>Fat</w:t>
            </w:r>
          </w:p>
        </w:tc>
        <w:tc>
          <w:tcPr>
            <w:tcW w:w="3171" w:type="dxa"/>
          </w:tcPr>
          <w:p w14:paraId="6DABB98D" w14:textId="77777777" w:rsidR="001035EF" w:rsidRPr="001035EF" w:rsidRDefault="001035EF" w:rsidP="00A712BB">
            <w:pPr>
              <w:pStyle w:val="Body"/>
              <w:jc w:val="center"/>
              <w:rPr>
                <w:rFonts w:ascii="Arial" w:hAnsi="Arial" w:cs="Arial"/>
              </w:rPr>
            </w:pPr>
            <w:r w:rsidRPr="001035EF">
              <w:rPr>
                <w:rFonts w:ascii="Arial" w:hAnsi="Arial" w:cs="Arial"/>
              </w:rPr>
              <w:t>0.43</w:t>
            </w:r>
            <w:bookmarkStart w:id="23" w:name="_Hlk205733442"/>
            <w:r w:rsidRPr="001035EF">
              <w:rPr>
                <w:rFonts w:ascii="Arial" w:hAnsi="Arial" w:cs="Arial"/>
              </w:rPr>
              <w:t xml:space="preserve"> ± 0.08</w:t>
            </w:r>
            <w:bookmarkEnd w:id="23"/>
          </w:p>
        </w:tc>
      </w:tr>
      <w:tr w:rsidR="001035EF" w:rsidRPr="001035EF" w14:paraId="021D2814" w14:textId="77777777" w:rsidTr="00A712BB">
        <w:tc>
          <w:tcPr>
            <w:tcW w:w="2337" w:type="dxa"/>
          </w:tcPr>
          <w:p w14:paraId="70A1B30D" w14:textId="77777777" w:rsidR="001035EF" w:rsidRPr="00A712BB" w:rsidRDefault="001035EF" w:rsidP="001035EF">
            <w:pPr>
              <w:pStyle w:val="Body"/>
              <w:rPr>
                <w:rFonts w:ascii="Arial" w:hAnsi="Arial" w:cs="Arial"/>
                <w:b/>
                <w:bCs/>
              </w:rPr>
            </w:pPr>
            <w:r w:rsidRPr="00A712BB">
              <w:rPr>
                <w:rFonts w:ascii="Arial" w:hAnsi="Arial" w:cs="Arial"/>
                <w:b/>
                <w:bCs/>
              </w:rPr>
              <w:t>Total carbohydrate</w:t>
            </w:r>
          </w:p>
        </w:tc>
        <w:tc>
          <w:tcPr>
            <w:tcW w:w="3171" w:type="dxa"/>
          </w:tcPr>
          <w:p w14:paraId="065EE8FF" w14:textId="77777777" w:rsidR="001035EF" w:rsidRPr="001035EF" w:rsidRDefault="001035EF" w:rsidP="00A712BB">
            <w:pPr>
              <w:pStyle w:val="Body"/>
              <w:jc w:val="center"/>
              <w:rPr>
                <w:rFonts w:ascii="Arial" w:hAnsi="Arial" w:cs="Arial"/>
              </w:rPr>
            </w:pPr>
            <w:bookmarkStart w:id="24" w:name="_Hlk205733494"/>
            <w:r w:rsidRPr="001035EF">
              <w:rPr>
                <w:rFonts w:ascii="Arial" w:hAnsi="Arial" w:cs="Arial"/>
              </w:rPr>
              <w:t>0.86 ± 0.11</w:t>
            </w:r>
            <w:bookmarkEnd w:id="24"/>
          </w:p>
        </w:tc>
      </w:tr>
    </w:tbl>
    <w:p w14:paraId="3397258A" w14:textId="77777777" w:rsidR="001035EF" w:rsidRPr="007E7B28" w:rsidRDefault="001035EF" w:rsidP="001035EF">
      <w:pPr>
        <w:pStyle w:val="Body"/>
        <w:rPr>
          <w:rFonts w:ascii="Arial" w:hAnsi="Arial" w:cs="Arial"/>
          <w:i/>
          <w:iCs/>
          <w:sz w:val="18"/>
          <w:szCs w:val="18"/>
        </w:rPr>
      </w:pPr>
      <w:r w:rsidRPr="007E7B28">
        <w:rPr>
          <w:rFonts w:ascii="Arial" w:hAnsi="Arial" w:cs="Arial"/>
          <w:i/>
          <w:iCs/>
          <w:sz w:val="18"/>
          <w:szCs w:val="18"/>
        </w:rPr>
        <w:t>Values are mean ± SD (n=3).</w:t>
      </w:r>
    </w:p>
    <w:p w14:paraId="4887E14C" w14:textId="01970C40" w:rsidR="001035EF" w:rsidRPr="00F841A6" w:rsidRDefault="00DE30CE" w:rsidP="001035EF">
      <w:pPr>
        <w:pStyle w:val="Body"/>
        <w:rPr>
          <w:rFonts w:ascii="Arial" w:hAnsi="Arial" w:cs="Arial"/>
          <w:b/>
          <w:bCs/>
        </w:rPr>
      </w:pPr>
      <w:r w:rsidRPr="00F841A6">
        <w:rPr>
          <w:rFonts w:ascii="Arial" w:hAnsi="Arial" w:cs="Arial"/>
          <w:b/>
          <w:bCs/>
        </w:rPr>
        <w:t xml:space="preserve">2.2.2 </w:t>
      </w:r>
      <w:r w:rsidR="001035EF" w:rsidRPr="00F841A6">
        <w:rPr>
          <w:rFonts w:ascii="Arial" w:hAnsi="Arial" w:cs="Arial"/>
          <w:b/>
          <w:bCs/>
        </w:rPr>
        <w:t>Mineral Composition</w:t>
      </w:r>
    </w:p>
    <w:p w14:paraId="1FDAFA00" w14:textId="77777777" w:rsidR="001035EF" w:rsidRPr="001035EF" w:rsidRDefault="001035EF" w:rsidP="001035EF">
      <w:pPr>
        <w:pStyle w:val="Body"/>
        <w:rPr>
          <w:rFonts w:ascii="Arial" w:hAnsi="Arial" w:cs="Arial"/>
        </w:rPr>
      </w:pPr>
      <w:r w:rsidRPr="001035EF">
        <w:rPr>
          <w:rFonts w:ascii="Arial" w:hAnsi="Arial" w:cs="Arial"/>
        </w:rPr>
        <w:t xml:space="preserve">An examination conducted on the mineral content of chicken eggs. The results of the mineral analysis are shown in Table 3. The analysis of chicken eggshell powder revealed the following mineral content (in milligrams): calcium (34,824), </w:t>
      </w:r>
      <w:r w:rsidRPr="001035EF">
        <w:rPr>
          <w:rFonts w:ascii="Arial" w:hAnsi="Arial" w:cs="Arial"/>
        </w:rPr>
        <w:lastRenderedPageBreak/>
        <w:t xml:space="preserve">magnesium (342), iron (12.7), phosphorus (105), zinc (0.53), sodium (74.41), potassium (53.28), and copper (0.97). The mineral values ascertained in the present study demonstrated a high degree of congruence with the findings of </w:t>
      </w:r>
      <w:r w:rsidRPr="001035EF">
        <w:rPr>
          <w:rFonts w:ascii="Arial" w:hAnsi="Arial" w:cs="Arial"/>
          <w:b/>
          <w:bCs/>
        </w:rPr>
        <w:t xml:space="preserve">Chakraborty and Datta (2019) and </w:t>
      </w:r>
      <w:bookmarkStart w:id="25" w:name="_Hlk199872069"/>
      <w:r w:rsidRPr="001035EF">
        <w:rPr>
          <w:rFonts w:ascii="Arial" w:hAnsi="Arial" w:cs="Arial"/>
          <w:b/>
          <w:bCs/>
        </w:rPr>
        <w:t>Arif et al. (2022)</w:t>
      </w:r>
      <w:bookmarkEnd w:id="25"/>
      <w:r w:rsidRPr="001035EF">
        <w:rPr>
          <w:rFonts w:ascii="Arial" w:hAnsi="Arial" w:cs="Arial"/>
        </w:rPr>
        <w:t>.</w:t>
      </w:r>
    </w:p>
    <w:p w14:paraId="2EB5A03A" w14:textId="77777777" w:rsidR="001035EF" w:rsidRPr="001035EF" w:rsidRDefault="001035EF" w:rsidP="001035EF">
      <w:pPr>
        <w:pStyle w:val="Body"/>
        <w:rPr>
          <w:rFonts w:ascii="Arial" w:hAnsi="Arial" w:cs="Arial"/>
        </w:rPr>
      </w:pPr>
      <w:r w:rsidRPr="001035EF">
        <w:rPr>
          <w:rFonts w:ascii="Arial" w:hAnsi="Arial" w:cs="Arial"/>
        </w:rPr>
        <w:t>The analysis revealed that eggshells are a rich source of essential mineral elements. They show high potential as a dietary supplement due to their high abundance of calcium and magnesium. They also contain phosphorus, a crucial element for healthy physiological processes including bone formation, enzyme activation, and cellular energy production (e.g., ATP/ADP synthesis) (</w:t>
      </w:r>
      <w:r w:rsidRPr="001035EF">
        <w:rPr>
          <w:rFonts w:ascii="Arial" w:hAnsi="Arial" w:cs="Arial"/>
          <w:b/>
          <w:bCs/>
        </w:rPr>
        <w:t>Al-</w:t>
      </w:r>
      <w:proofErr w:type="spellStart"/>
      <w:r w:rsidRPr="001035EF">
        <w:rPr>
          <w:rFonts w:ascii="Arial" w:hAnsi="Arial" w:cs="Arial"/>
          <w:b/>
          <w:bCs/>
        </w:rPr>
        <w:t>awwal</w:t>
      </w:r>
      <w:proofErr w:type="spellEnd"/>
      <w:r w:rsidRPr="001035EF">
        <w:rPr>
          <w:rFonts w:ascii="Arial" w:hAnsi="Arial" w:cs="Arial"/>
          <w:b/>
          <w:bCs/>
        </w:rPr>
        <w:t xml:space="preserve"> et al., 2015)</w:t>
      </w:r>
      <w:r w:rsidRPr="001035EF">
        <w:rPr>
          <w:rFonts w:ascii="Arial" w:hAnsi="Arial" w:cs="Arial"/>
        </w:rPr>
        <w:t>. Sodium is an essential mineral that aids in both neuromuscular transmission and the body's production of salt. As a supplement, potassium can be used to activate a wide range of vital enzymes and control neuromuscular excitability and muscle contraction. The body uses iron for enzymatic oxidation reactions and oxygen transport by hemoglobin. It was found that copper and zinc were in very small quantities.</w:t>
      </w:r>
    </w:p>
    <w:p w14:paraId="08D09CD4" w14:textId="77777777" w:rsidR="001035EF" w:rsidRPr="001035EF" w:rsidRDefault="001035EF" w:rsidP="001035EF">
      <w:pPr>
        <w:pStyle w:val="Body"/>
        <w:rPr>
          <w:rFonts w:ascii="Arial" w:hAnsi="Arial" w:cs="Arial"/>
          <w:b/>
          <w:bCs/>
        </w:rPr>
      </w:pPr>
      <w:r w:rsidRPr="001035EF">
        <w:rPr>
          <w:rFonts w:ascii="Arial" w:hAnsi="Arial" w:cs="Arial"/>
          <w:b/>
          <w:bCs/>
        </w:rPr>
        <w:t xml:space="preserve">Table (3): </w:t>
      </w:r>
      <w:bookmarkStart w:id="26" w:name="_Hlk196905055"/>
      <w:r w:rsidRPr="001035EF">
        <w:rPr>
          <w:rFonts w:ascii="Arial" w:hAnsi="Arial" w:cs="Arial"/>
          <w:b/>
          <w:bCs/>
        </w:rPr>
        <w:t xml:space="preserve">Mineral Composition (mg/100g) </w:t>
      </w:r>
      <w:bookmarkEnd w:id="26"/>
      <w:r w:rsidRPr="001035EF">
        <w:rPr>
          <w:rFonts w:ascii="Arial" w:hAnsi="Arial" w:cs="Arial"/>
          <w:b/>
          <w:bCs/>
        </w:rPr>
        <w:t>of chicken eggshell</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95"/>
        <w:gridCol w:w="3263"/>
      </w:tblGrid>
      <w:tr w:rsidR="001035EF" w:rsidRPr="001035EF" w14:paraId="65C6B407" w14:textId="77777777" w:rsidTr="00A712BB">
        <w:tc>
          <w:tcPr>
            <w:tcW w:w="2695" w:type="dxa"/>
          </w:tcPr>
          <w:p w14:paraId="461D16A1" w14:textId="77777777" w:rsidR="001035EF" w:rsidRPr="00A712BB" w:rsidRDefault="001035EF" w:rsidP="001035EF">
            <w:pPr>
              <w:pStyle w:val="Body"/>
              <w:rPr>
                <w:rFonts w:ascii="Arial" w:hAnsi="Arial" w:cs="Arial"/>
                <w:b/>
                <w:bCs/>
              </w:rPr>
            </w:pPr>
            <w:r w:rsidRPr="00A712BB">
              <w:rPr>
                <w:rFonts w:ascii="Arial" w:hAnsi="Arial" w:cs="Arial"/>
                <w:b/>
                <w:bCs/>
              </w:rPr>
              <w:t>Minerals (mg/100g)</w:t>
            </w:r>
          </w:p>
        </w:tc>
        <w:tc>
          <w:tcPr>
            <w:tcW w:w="3263" w:type="dxa"/>
          </w:tcPr>
          <w:p w14:paraId="64F9FF5E" w14:textId="77777777" w:rsidR="001035EF" w:rsidRPr="001035EF" w:rsidRDefault="001035EF" w:rsidP="00A712BB">
            <w:pPr>
              <w:pStyle w:val="Body"/>
              <w:jc w:val="center"/>
              <w:rPr>
                <w:rFonts w:ascii="Arial" w:hAnsi="Arial" w:cs="Arial"/>
                <w:b/>
                <w:bCs/>
              </w:rPr>
            </w:pPr>
            <w:r w:rsidRPr="001035EF">
              <w:rPr>
                <w:rFonts w:ascii="Arial" w:hAnsi="Arial" w:cs="Arial"/>
                <w:b/>
                <w:bCs/>
              </w:rPr>
              <w:t>Eggshell</w:t>
            </w:r>
          </w:p>
        </w:tc>
      </w:tr>
      <w:tr w:rsidR="001035EF" w:rsidRPr="001035EF" w14:paraId="26E0EBF7" w14:textId="77777777" w:rsidTr="00A712BB">
        <w:tc>
          <w:tcPr>
            <w:tcW w:w="2695" w:type="dxa"/>
          </w:tcPr>
          <w:p w14:paraId="12F56C8D" w14:textId="77777777" w:rsidR="001035EF" w:rsidRPr="00A712BB" w:rsidRDefault="001035EF" w:rsidP="001035EF">
            <w:pPr>
              <w:pStyle w:val="Body"/>
              <w:rPr>
                <w:rFonts w:ascii="Arial" w:hAnsi="Arial" w:cs="Arial"/>
                <w:b/>
                <w:bCs/>
              </w:rPr>
            </w:pPr>
            <w:r w:rsidRPr="00A712BB">
              <w:rPr>
                <w:rFonts w:ascii="Arial" w:hAnsi="Arial" w:cs="Arial"/>
                <w:b/>
                <w:bCs/>
              </w:rPr>
              <w:t>Calcium</w:t>
            </w:r>
          </w:p>
        </w:tc>
        <w:tc>
          <w:tcPr>
            <w:tcW w:w="3263" w:type="dxa"/>
          </w:tcPr>
          <w:p w14:paraId="6C52284C" w14:textId="77777777" w:rsidR="001035EF" w:rsidRPr="001035EF" w:rsidRDefault="001035EF" w:rsidP="00A712BB">
            <w:pPr>
              <w:pStyle w:val="Body"/>
              <w:jc w:val="center"/>
              <w:rPr>
                <w:rFonts w:ascii="Arial" w:hAnsi="Arial" w:cs="Arial"/>
              </w:rPr>
            </w:pPr>
            <w:bookmarkStart w:id="27" w:name="_Hlk195851966"/>
            <w:r w:rsidRPr="001035EF">
              <w:rPr>
                <w:rFonts w:ascii="Arial" w:hAnsi="Arial" w:cs="Arial"/>
              </w:rPr>
              <w:t>34,824</w:t>
            </w:r>
            <w:bookmarkEnd w:id="27"/>
            <w:r w:rsidRPr="001035EF">
              <w:rPr>
                <w:rFonts w:ascii="Arial" w:hAnsi="Arial" w:cs="Arial"/>
              </w:rPr>
              <w:t>± 1.64</w:t>
            </w:r>
          </w:p>
        </w:tc>
      </w:tr>
      <w:tr w:rsidR="001035EF" w:rsidRPr="001035EF" w14:paraId="621B60F5" w14:textId="77777777" w:rsidTr="00A712BB">
        <w:tc>
          <w:tcPr>
            <w:tcW w:w="2695" w:type="dxa"/>
          </w:tcPr>
          <w:p w14:paraId="1DC91C0E" w14:textId="77777777" w:rsidR="001035EF" w:rsidRPr="00A712BB" w:rsidRDefault="001035EF" w:rsidP="001035EF">
            <w:pPr>
              <w:pStyle w:val="Body"/>
              <w:rPr>
                <w:rFonts w:ascii="Arial" w:hAnsi="Arial" w:cs="Arial"/>
                <w:b/>
                <w:bCs/>
              </w:rPr>
            </w:pPr>
            <w:r w:rsidRPr="00A712BB">
              <w:rPr>
                <w:rFonts w:ascii="Arial" w:hAnsi="Arial" w:cs="Arial"/>
                <w:b/>
                <w:bCs/>
              </w:rPr>
              <w:t>Magnesium</w:t>
            </w:r>
          </w:p>
        </w:tc>
        <w:tc>
          <w:tcPr>
            <w:tcW w:w="3263" w:type="dxa"/>
          </w:tcPr>
          <w:p w14:paraId="4745F6D7" w14:textId="77777777" w:rsidR="001035EF" w:rsidRPr="001035EF" w:rsidRDefault="001035EF" w:rsidP="00A712BB">
            <w:pPr>
              <w:pStyle w:val="Body"/>
              <w:jc w:val="center"/>
              <w:rPr>
                <w:rFonts w:ascii="Arial" w:hAnsi="Arial" w:cs="Arial"/>
              </w:rPr>
            </w:pPr>
            <w:r w:rsidRPr="001035EF">
              <w:rPr>
                <w:rFonts w:ascii="Arial" w:hAnsi="Arial" w:cs="Arial"/>
              </w:rPr>
              <w:t>342 ± 0.58</w:t>
            </w:r>
          </w:p>
        </w:tc>
      </w:tr>
      <w:tr w:rsidR="001035EF" w:rsidRPr="001035EF" w14:paraId="3902D2C6" w14:textId="77777777" w:rsidTr="00A712BB">
        <w:tc>
          <w:tcPr>
            <w:tcW w:w="2695" w:type="dxa"/>
          </w:tcPr>
          <w:p w14:paraId="4F638273" w14:textId="77777777" w:rsidR="001035EF" w:rsidRPr="00A712BB" w:rsidRDefault="001035EF" w:rsidP="001035EF">
            <w:pPr>
              <w:pStyle w:val="Body"/>
              <w:rPr>
                <w:rFonts w:ascii="Arial" w:hAnsi="Arial" w:cs="Arial"/>
                <w:b/>
                <w:bCs/>
              </w:rPr>
            </w:pPr>
            <w:r w:rsidRPr="00A712BB">
              <w:rPr>
                <w:rFonts w:ascii="Arial" w:hAnsi="Arial" w:cs="Arial"/>
                <w:b/>
                <w:bCs/>
              </w:rPr>
              <w:t>Iron</w:t>
            </w:r>
          </w:p>
        </w:tc>
        <w:tc>
          <w:tcPr>
            <w:tcW w:w="3263" w:type="dxa"/>
          </w:tcPr>
          <w:p w14:paraId="379061C0" w14:textId="77777777" w:rsidR="001035EF" w:rsidRPr="001035EF" w:rsidRDefault="001035EF" w:rsidP="00A712BB">
            <w:pPr>
              <w:pStyle w:val="Body"/>
              <w:jc w:val="center"/>
              <w:rPr>
                <w:rFonts w:ascii="Arial" w:hAnsi="Arial" w:cs="Arial"/>
              </w:rPr>
            </w:pPr>
            <w:r w:rsidRPr="001035EF">
              <w:rPr>
                <w:rFonts w:ascii="Arial" w:hAnsi="Arial" w:cs="Arial"/>
              </w:rPr>
              <w:t>12.70 ± 0.19</w:t>
            </w:r>
          </w:p>
        </w:tc>
      </w:tr>
      <w:tr w:rsidR="001035EF" w:rsidRPr="001035EF" w14:paraId="63F977FC" w14:textId="77777777" w:rsidTr="00A712BB">
        <w:tc>
          <w:tcPr>
            <w:tcW w:w="2695" w:type="dxa"/>
          </w:tcPr>
          <w:p w14:paraId="3C5CCF78" w14:textId="56143D01" w:rsidR="001035EF" w:rsidRPr="00A712BB" w:rsidRDefault="001035EF" w:rsidP="001035EF">
            <w:pPr>
              <w:pStyle w:val="Body"/>
              <w:rPr>
                <w:rFonts w:ascii="Arial" w:hAnsi="Arial" w:cs="Arial"/>
                <w:b/>
                <w:bCs/>
              </w:rPr>
            </w:pPr>
            <w:bookmarkStart w:id="28" w:name="_Hlk195852074"/>
            <w:r w:rsidRPr="00A712BB">
              <w:rPr>
                <w:rFonts w:ascii="Arial" w:hAnsi="Arial" w:cs="Arial"/>
                <w:b/>
                <w:bCs/>
              </w:rPr>
              <w:t>Phosphorus</w:t>
            </w:r>
            <w:bookmarkEnd w:id="28"/>
          </w:p>
        </w:tc>
        <w:tc>
          <w:tcPr>
            <w:tcW w:w="3263" w:type="dxa"/>
          </w:tcPr>
          <w:p w14:paraId="4F900AC1" w14:textId="77777777" w:rsidR="001035EF" w:rsidRPr="001035EF" w:rsidRDefault="001035EF" w:rsidP="00A712BB">
            <w:pPr>
              <w:pStyle w:val="Body"/>
              <w:jc w:val="center"/>
              <w:rPr>
                <w:rFonts w:ascii="Arial" w:hAnsi="Arial" w:cs="Arial"/>
              </w:rPr>
            </w:pPr>
            <w:r w:rsidRPr="001035EF">
              <w:rPr>
                <w:rFonts w:ascii="Arial" w:hAnsi="Arial" w:cs="Arial"/>
              </w:rPr>
              <w:t>105 ± 0.35</w:t>
            </w:r>
          </w:p>
        </w:tc>
      </w:tr>
      <w:tr w:rsidR="001035EF" w:rsidRPr="001035EF" w14:paraId="0329EED6" w14:textId="77777777" w:rsidTr="00A712BB">
        <w:tc>
          <w:tcPr>
            <w:tcW w:w="2695" w:type="dxa"/>
          </w:tcPr>
          <w:p w14:paraId="747CF1A2" w14:textId="77777777" w:rsidR="001035EF" w:rsidRPr="00A712BB" w:rsidRDefault="001035EF" w:rsidP="001035EF">
            <w:pPr>
              <w:pStyle w:val="Body"/>
              <w:rPr>
                <w:rFonts w:ascii="Arial" w:hAnsi="Arial" w:cs="Arial"/>
                <w:b/>
                <w:bCs/>
              </w:rPr>
            </w:pPr>
            <w:r w:rsidRPr="00A712BB">
              <w:rPr>
                <w:rFonts w:ascii="Arial" w:hAnsi="Arial" w:cs="Arial"/>
                <w:b/>
                <w:bCs/>
              </w:rPr>
              <w:t>Zinc</w:t>
            </w:r>
          </w:p>
        </w:tc>
        <w:tc>
          <w:tcPr>
            <w:tcW w:w="3263" w:type="dxa"/>
          </w:tcPr>
          <w:p w14:paraId="784ED40D" w14:textId="77777777" w:rsidR="001035EF" w:rsidRPr="001035EF" w:rsidRDefault="001035EF" w:rsidP="00A712BB">
            <w:pPr>
              <w:pStyle w:val="Body"/>
              <w:jc w:val="center"/>
              <w:rPr>
                <w:rFonts w:ascii="Arial" w:hAnsi="Arial" w:cs="Arial"/>
              </w:rPr>
            </w:pPr>
            <w:r w:rsidRPr="001035EF">
              <w:rPr>
                <w:rFonts w:ascii="Arial" w:hAnsi="Arial" w:cs="Arial"/>
              </w:rPr>
              <w:t>0.53 ± 0.07</w:t>
            </w:r>
          </w:p>
        </w:tc>
      </w:tr>
      <w:tr w:rsidR="001035EF" w:rsidRPr="001035EF" w14:paraId="5A53E14C" w14:textId="77777777" w:rsidTr="00A712BB">
        <w:tc>
          <w:tcPr>
            <w:tcW w:w="2695" w:type="dxa"/>
          </w:tcPr>
          <w:p w14:paraId="7ABC41CF" w14:textId="77777777" w:rsidR="001035EF" w:rsidRPr="00A712BB" w:rsidRDefault="001035EF" w:rsidP="001035EF">
            <w:pPr>
              <w:pStyle w:val="Body"/>
              <w:rPr>
                <w:rFonts w:ascii="Arial" w:hAnsi="Arial" w:cs="Arial"/>
                <w:b/>
                <w:bCs/>
              </w:rPr>
            </w:pPr>
            <w:r w:rsidRPr="00A712BB">
              <w:rPr>
                <w:rFonts w:ascii="Arial" w:hAnsi="Arial" w:cs="Arial"/>
                <w:b/>
                <w:bCs/>
              </w:rPr>
              <w:t>Sodium</w:t>
            </w:r>
          </w:p>
        </w:tc>
        <w:tc>
          <w:tcPr>
            <w:tcW w:w="3263" w:type="dxa"/>
          </w:tcPr>
          <w:p w14:paraId="233599A4" w14:textId="77777777" w:rsidR="001035EF" w:rsidRPr="001035EF" w:rsidRDefault="001035EF" w:rsidP="00A712BB">
            <w:pPr>
              <w:pStyle w:val="Body"/>
              <w:jc w:val="center"/>
              <w:rPr>
                <w:rFonts w:ascii="Arial" w:hAnsi="Arial" w:cs="Arial"/>
              </w:rPr>
            </w:pPr>
            <w:r w:rsidRPr="001035EF">
              <w:rPr>
                <w:rFonts w:ascii="Arial" w:hAnsi="Arial" w:cs="Arial"/>
              </w:rPr>
              <w:t>74.41 ± 0.30</w:t>
            </w:r>
          </w:p>
        </w:tc>
      </w:tr>
      <w:tr w:rsidR="001035EF" w:rsidRPr="001035EF" w14:paraId="0C236612" w14:textId="77777777" w:rsidTr="00A712BB">
        <w:tc>
          <w:tcPr>
            <w:tcW w:w="2695" w:type="dxa"/>
          </w:tcPr>
          <w:p w14:paraId="5EF70DB4" w14:textId="77777777" w:rsidR="001035EF" w:rsidRPr="00A712BB" w:rsidRDefault="001035EF" w:rsidP="001035EF">
            <w:pPr>
              <w:pStyle w:val="Body"/>
              <w:rPr>
                <w:rFonts w:ascii="Arial" w:hAnsi="Arial" w:cs="Arial"/>
                <w:b/>
                <w:bCs/>
              </w:rPr>
            </w:pPr>
            <w:r w:rsidRPr="00A712BB">
              <w:rPr>
                <w:rFonts w:ascii="Arial" w:hAnsi="Arial" w:cs="Arial"/>
                <w:b/>
                <w:bCs/>
              </w:rPr>
              <w:t>Potassium</w:t>
            </w:r>
          </w:p>
        </w:tc>
        <w:tc>
          <w:tcPr>
            <w:tcW w:w="3263" w:type="dxa"/>
          </w:tcPr>
          <w:p w14:paraId="46D59E36" w14:textId="77777777" w:rsidR="001035EF" w:rsidRPr="001035EF" w:rsidRDefault="001035EF" w:rsidP="00A712BB">
            <w:pPr>
              <w:pStyle w:val="Body"/>
              <w:jc w:val="center"/>
              <w:rPr>
                <w:rFonts w:ascii="Arial" w:hAnsi="Arial" w:cs="Arial"/>
              </w:rPr>
            </w:pPr>
            <w:r w:rsidRPr="001035EF">
              <w:rPr>
                <w:rFonts w:ascii="Arial" w:hAnsi="Arial" w:cs="Arial"/>
              </w:rPr>
              <w:t>53.28 ± 0.26</w:t>
            </w:r>
          </w:p>
        </w:tc>
      </w:tr>
      <w:tr w:rsidR="001035EF" w:rsidRPr="001035EF" w14:paraId="43C1706D" w14:textId="77777777" w:rsidTr="00A712BB">
        <w:tc>
          <w:tcPr>
            <w:tcW w:w="2695" w:type="dxa"/>
          </w:tcPr>
          <w:p w14:paraId="450F7BF5" w14:textId="77777777" w:rsidR="001035EF" w:rsidRPr="00A712BB" w:rsidRDefault="001035EF" w:rsidP="001035EF">
            <w:pPr>
              <w:pStyle w:val="Body"/>
              <w:rPr>
                <w:rFonts w:ascii="Arial" w:hAnsi="Arial" w:cs="Arial"/>
                <w:b/>
                <w:bCs/>
              </w:rPr>
            </w:pPr>
            <w:r w:rsidRPr="00A712BB">
              <w:rPr>
                <w:rFonts w:ascii="Arial" w:hAnsi="Arial" w:cs="Arial"/>
                <w:b/>
                <w:bCs/>
              </w:rPr>
              <w:t>Copper</w:t>
            </w:r>
          </w:p>
        </w:tc>
        <w:tc>
          <w:tcPr>
            <w:tcW w:w="3263" w:type="dxa"/>
          </w:tcPr>
          <w:p w14:paraId="7E13416A" w14:textId="77777777" w:rsidR="001035EF" w:rsidRPr="001035EF" w:rsidRDefault="001035EF" w:rsidP="00A712BB">
            <w:pPr>
              <w:pStyle w:val="Body"/>
              <w:jc w:val="center"/>
              <w:rPr>
                <w:rFonts w:ascii="Arial" w:hAnsi="Arial" w:cs="Arial"/>
              </w:rPr>
            </w:pPr>
            <w:r w:rsidRPr="001035EF">
              <w:rPr>
                <w:rFonts w:ascii="Arial" w:hAnsi="Arial" w:cs="Arial"/>
              </w:rPr>
              <w:t>0.97 ± 0.11</w:t>
            </w:r>
          </w:p>
        </w:tc>
      </w:tr>
    </w:tbl>
    <w:p w14:paraId="6F02D53E" w14:textId="77777777" w:rsidR="001035EF" w:rsidRPr="007E7B28" w:rsidRDefault="001035EF" w:rsidP="001035EF">
      <w:pPr>
        <w:pStyle w:val="Body"/>
        <w:rPr>
          <w:rFonts w:ascii="Arial" w:hAnsi="Arial" w:cs="Arial"/>
          <w:i/>
          <w:iCs/>
          <w:sz w:val="18"/>
          <w:szCs w:val="18"/>
        </w:rPr>
      </w:pPr>
      <w:r w:rsidRPr="007E7B28">
        <w:rPr>
          <w:rFonts w:ascii="Arial" w:hAnsi="Arial" w:cs="Arial"/>
          <w:i/>
          <w:iCs/>
          <w:sz w:val="18"/>
          <w:szCs w:val="18"/>
        </w:rPr>
        <w:t>Values are mean ± SD (n=3).</w:t>
      </w:r>
    </w:p>
    <w:p w14:paraId="5ABBAEF2" w14:textId="1C91A5C7" w:rsidR="001035EF" w:rsidRPr="00F841A6" w:rsidRDefault="00DE30CE" w:rsidP="001035EF">
      <w:pPr>
        <w:pStyle w:val="Body"/>
        <w:rPr>
          <w:rFonts w:ascii="Arial" w:hAnsi="Arial" w:cs="Arial"/>
          <w:b/>
          <w:bCs/>
        </w:rPr>
      </w:pPr>
      <w:r w:rsidRPr="00F841A6">
        <w:rPr>
          <w:rFonts w:ascii="Arial" w:hAnsi="Arial" w:cs="Arial"/>
          <w:b/>
          <w:bCs/>
        </w:rPr>
        <w:t xml:space="preserve">2.2.3 </w:t>
      </w:r>
      <w:r w:rsidR="001035EF" w:rsidRPr="00F841A6">
        <w:rPr>
          <w:rFonts w:ascii="Arial" w:hAnsi="Arial" w:cs="Arial"/>
          <w:b/>
          <w:bCs/>
        </w:rPr>
        <w:t xml:space="preserve">Calcium carbonate </w:t>
      </w:r>
    </w:p>
    <w:p w14:paraId="6D336AD4" w14:textId="77777777" w:rsidR="001035EF" w:rsidRPr="001035EF" w:rsidRDefault="001035EF" w:rsidP="001035EF">
      <w:pPr>
        <w:pStyle w:val="Body"/>
        <w:rPr>
          <w:rFonts w:ascii="Arial" w:hAnsi="Arial" w:cs="Arial"/>
          <w:b/>
          <w:bCs/>
        </w:rPr>
      </w:pPr>
      <w:r w:rsidRPr="001035EF">
        <w:rPr>
          <w:rFonts w:ascii="Arial" w:hAnsi="Arial" w:cs="Arial"/>
        </w:rPr>
        <w:t>Numerous sources of calcium exist in the form of supplements. In addition to its natural occurrence in minerals, calcium carbonate (CaCO</w:t>
      </w:r>
      <w:r w:rsidRPr="001035EF">
        <w:rPr>
          <w:rFonts w:ascii="Arial" w:hAnsi="Arial" w:cs="Arial"/>
          <w:vertAlign w:val="subscript"/>
        </w:rPr>
        <w:t>3</w:t>
      </w:r>
      <w:r w:rsidRPr="001035EF">
        <w:rPr>
          <w:rFonts w:ascii="Arial" w:hAnsi="Arial" w:cs="Arial"/>
        </w:rPr>
        <w:t xml:space="preserve">) can be produced synthetically from chalk or calcium hydroxide. Alternatively, it can be derived from fresh or fossilized animal shells. The composition and dissolution rate of these sources vary significantly. A preliminary investigation suggests that natural calcium sources may be preferable to other calcium carbonate sources, as they generally contain a high concentration of additional beneficial microelements. Calcium is a naturally occurring element found in chicken eggshells. As demonstrated in the research, calcium carbonate is not the only component of an eggshell. In addition, strontium and boron have been recognized as essential elements that play an important part in the prevention of osteoporosis </w:t>
      </w:r>
      <w:r w:rsidRPr="001035EF">
        <w:rPr>
          <w:rFonts w:ascii="Arial" w:hAnsi="Arial" w:cs="Arial"/>
          <w:b/>
          <w:bCs/>
        </w:rPr>
        <w:t>(</w:t>
      </w:r>
      <w:proofErr w:type="spellStart"/>
      <w:r w:rsidRPr="001035EF">
        <w:rPr>
          <w:rFonts w:ascii="Arial" w:hAnsi="Arial" w:cs="Arial"/>
          <w:b/>
          <w:bCs/>
        </w:rPr>
        <w:t>Szeleszczuk</w:t>
      </w:r>
      <w:proofErr w:type="spellEnd"/>
      <w:r w:rsidRPr="001035EF">
        <w:rPr>
          <w:rFonts w:ascii="Arial" w:hAnsi="Arial" w:cs="Arial"/>
          <w:b/>
          <w:bCs/>
        </w:rPr>
        <w:t xml:space="preserve"> et al., 2015).</w:t>
      </w:r>
      <w:r w:rsidRPr="001035EF">
        <w:rPr>
          <w:rFonts w:ascii="Arial" w:hAnsi="Arial" w:cs="Arial"/>
        </w:rPr>
        <w:t xml:space="preserve"> The high concentration of calcium carbonate in eggshells has led to its utilization as a pharmaceutical excipient, in toothpastes, and in agriculture to mitigate soil acidification. Additionally, calcium carbonate serves as a source of dietary calcium, a critical component in osteoporosis treatment. According to a study, one effective method to augment human dietary calcium intake is to incorporate heat-treated eggshell powder into locally produced foods </w:t>
      </w:r>
      <w:r w:rsidRPr="001035EF">
        <w:rPr>
          <w:rFonts w:ascii="Arial" w:hAnsi="Arial" w:cs="Arial"/>
          <w:b/>
          <w:bCs/>
        </w:rPr>
        <w:t>(Ogah et al., 2021).</w:t>
      </w:r>
    </w:p>
    <w:p w14:paraId="68963CF3" w14:textId="0AD796D6" w:rsidR="001035EF" w:rsidRPr="00F841A6" w:rsidRDefault="00DE30CE" w:rsidP="001035EF">
      <w:pPr>
        <w:pStyle w:val="Body"/>
        <w:rPr>
          <w:rFonts w:ascii="Arial" w:hAnsi="Arial" w:cs="Arial"/>
          <w:b/>
          <w:bCs/>
        </w:rPr>
      </w:pPr>
      <w:r w:rsidRPr="00F841A6">
        <w:rPr>
          <w:rFonts w:ascii="Arial" w:hAnsi="Arial" w:cs="Arial"/>
          <w:b/>
          <w:bCs/>
        </w:rPr>
        <w:t xml:space="preserve">2.2.4 </w:t>
      </w:r>
      <w:r w:rsidR="001035EF" w:rsidRPr="00F841A6">
        <w:rPr>
          <w:rFonts w:ascii="Arial" w:hAnsi="Arial" w:cs="Arial"/>
          <w:b/>
          <w:bCs/>
        </w:rPr>
        <w:t>Calcium citrate</w:t>
      </w:r>
    </w:p>
    <w:p w14:paraId="66AD32E2" w14:textId="77777777" w:rsidR="001035EF" w:rsidRPr="001035EF" w:rsidRDefault="001035EF" w:rsidP="001035EF">
      <w:pPr>
        <w:pStyle w:val="Body"/>
        <w:rPr>
          <w:rFonts w:ascii="Arial" w:hAnsi="Arial" w:cs="Arial"/>
        </w:rPr>
      </w:pPr>
      <w:r w:rsidRPr="001035EF">
        <w:rPr>
          <w:rFonts w:ascii="Arial" w:hAnsi="Arial" w:cs="Arial"/>
        </w:rPr>
        <w:t xml:space="preserve">Recent research has shown that calcium insufficiency is a global issue affecting individuals of all ages and genders. Supplemental calcium intake has been demonstrated to yield unsatisfactory outcomes, even when the recommended dosage is adhered to. This phenomenon may be attributed to the reduction in absorption rate of calcium ions within the gastrointestinal system, resulting in diminished bioavailability of specific calcium preparations due to their limited solubility in stomach acid </w:t>
      </w:r>
      <w:r w:rsidRPr="001035EF">
        <w:rPr>
          <w:rFonts w:ascii="Arial" w:hAnsi="Arial" w:cs="Arial"/>
          <w:b/>
          <w:bCs/>
        </w:rPr>
        <w:t>(Prentice, 2004)</w:t>
      </w:r>
      <w:r w:rsidRPr="001035EF">
        <w:rPr>
          <w:rFonts w:ascii="Arial" w:hAnsi="Arial" w:cs="Arial"/>
        </w:rPr>
        <w:t>.</w:t>
      </w:r>
    </w:p>
    <w:p w14:paraId="1D85E491" w14:textId="77777777" w:rsidR="001035EF" w:rsidRPr="001035EF" w:rsidRDefault="001035EF" w:rsidP="001035EF">
      <w:pPr>
        <w:pStyle w:val="Body"/>
        <w:rPr>
          <w:rFonts w:ascii="Arial" w:hAnsi="Arial" w:cs="Arial"/>
          <w:b/>
          <w:bCs/>
        </w:rPr>
      </w:pPr>
      <w:r w:rsidRPr="001035EF">
        <w:rPr>
          <w:rFonts w:ascii="Arial" w:hAnsi="Arial" w:cs="Arial"/>
        </w:rPr>
        <w:t xml:space="preserve">Calcium carbonate has been observed to dissolve more readily in acidic conditions. However, calcium citrate is also soluble in both alkaline and neutral conditions. Calcium has been observed to precipitate out of solutions at pH values </w:t>
      </w:r>
      <w:r w:rsidRPr="001035EF">
        <w:rPr>
          <w:rFonts w:ascii="Arial" w:hAnsi="Arial" w:cs="Arial"/>
        </w:rPr>
        <w:lastRenderedPageBreak/>
        <w:t xml:space="preserve">higher than 6.1; therefore, the supplementation of calcium carbonate may not be as beneficial for individuals diagnosed with gastritis (acidosis) </w:t>
      </w:r>
      <w:r w:rsidRPr="001035EF">
        <w:rPr>
          <w:rFonts w:ascii="Arial" w:hAnsi="Arial" w:cs="Arial"/>
          <w:b/>
          <w:bCs/>
        </w:rPr>
        <w:t>(</w:t>
      </w:r>
      <w:proofErr w:type="spellStart"/>
      <w:r w:rsidRPr="001035EF">
        <w:rPr>
          <w:rFonts w:ascii="Arial" w:hAnsi="Arial" w:cs="Arial"/>
          <w:b/>
          <w:bCs/>
        </w:rPr>
        <w:t>Siemiradzka</w:t>
      </w:r>
      <w:proofErr w:type="spellEnd"/>
      <w:r w:rsidRPr="001035EF">
        <w:rPr>
          <w:rFonts w:ascii="Arial" w:hAnsi="Arial" w:cs="Arial"/>
          <w:b/>
          <w:bCs/>
        </w:rPr>
        <w:t xml:space="preserve"> et al., 2018)</w:t>
      </w:r>
      <w:r w:rsidRPr="001035EF">
        <w:rPr>
          <w:rFonts w:ascii="Arial" w:hAnsi="Arial" w:cs="Arial"/>
        </w:rPr>
        <w:t>. In healthy postmenopausal women with varying levels of stomach acid production, a single dose of calcium citrate was found to result in 2.5 times more intestinal calcium absorption than calcium carbonate (</w:t>
      </w:r>
      <w:proofErr w:type="spellStart"/>
      <w:r w:rsidRPr="001035EF">
        <w:rPr>
          <w:rFonts w:ascii="Arial" w:hAnsi="Arial" w:cs="Arial"/>
          <w:b/>
          <w:bCs/>
        </w:rPr>
        <w:t>Tondapu</w:t>
      </w:r>
      <w:proofErr w:type="spellEnd"/>
      <w:r w:rsidRPr="001035EF">
        <w:rPr>
          <w:rFonts w:ascii="Arial" w:hAnsi="Arial" w:cs="Arial"/>
          <w:b/>
          <w:bCs/>
        </w:rPr>
        <w:t xml:space="preserve"> et al., 2009).</w:t>
      </w:r>
    </w:p>
    <w:p w14:paraId="349E47B2" w14:textId="77777777" w:rsidR="001035EF" w:rsidRPr="001035EF" w:rsidRDefault="001035EF" w:rsidP="001035EF">
      <w:pPr>
        <w:pStyle w:val="Body"/>
        <w:rPr>
          <w:rFonts w:ascii="Arial" w:hAnsi="Arial" w:cs="Arial"/>
        </w:rPr>
      </w:pPr>
      <w:r w:rsidRPr="001035EF">
        <w:rPr>
          <w:rFonts w:ascii="Arial" w:hAnsi="Arial" w:cs="Arial"/>
        </w:rPr>
        <w:t xml:space="preserve">The research paper attempts to deliver a thorough overview of the topic matter. Individuals with sensitivity to antacids or who experience insufficient stomach acid secretion may prefer calcium citrate over calcium carbonate for supplementation. This preference is attributed to the enhanced digestibility of calcium citrate and its reduced propensity to induce "acid rebound", a phenomenon characterized by the stomach's compensatory overproduction of acid </w:t>
      </w:r>
      <w:r w:rsidRPr="001035EF">
        <w:rPr>
          <w:rFonts w:ascii="Arial" w:hAnsi="Arial" w:cs="Arial"/>
          <w:b/>
          <w:bCs/>
        </w:rPr>
        <w:t>(</w:t>
      </w:r>
      <w:proofErr w:type="spellStart"/>
      <w:r w:rsidRPr="001035EF">
        <w:rPr>
          <w:rFonts w:ascii="Arial" w:hAnsi="Arial" w:cs="Arial"/>
          <w:b/>
          <w:bCs/>
        </w:rPr>
        <w:t>Narandelger</w:t>
      </w:r>
      <w:proofErr w:type="spellEnd"/>
      <w:r w:rsidRPr="001035EF">
        <w:rPr>
          <w:rFonts w:ascii="Arial" w:hAnsi="Arial" w:cs="Arial"/>
          <w:b/>
          <w:bCs/>
        </w:rPr>
        <w:t xml:space="preserve"> et al., 2019).</w:t>
      </w:r>
    </w:p>
    <w:p w14:paraId="37315A45" w14:textId="77777777" w:rsidR="001035EF" w:rsidRPr="001035EF" w:rsidRDefault="001035EF" w:rsidP="001035EF">
      <w:pPr>
        <w:pStyle w:val="Body"/>
        <w:rPr>
          <w:rFonts w:ascii="Arial" w:hAnsi="Arial" w:cs="Arial"/>
        </w:rPr>
      </w:pPr>
      <w:r w:rsidRPr="001035EF">
        <w:rPr>
          <w:rFonts w:ascii="Arial" w:hAnsi="Arial" w:cs="Arial"/>
        </w:rPr>
        <w:t>Calcium citrate is the calcium salt of citric acid. The substance under scrutiny is an odorless, white powder that exhibits minimal solubility in water. Calcium citrate is a food additive that is frequently utilized in the processing of products like jam, milk and dairy products. In the food industry, it functions as a stabilizer, thereby preventing acidity and infection.</w:t>
      </w:r>
    </w:p>
    <w:p w14:paraId="7B60E467" w14:textId="25A7AE75" w:rsidR="001035EF" w:rsidRPr="003E30E5" w:rsidRDefault="00DE30CE" w:rsidP="001035EF">
      <w:pPr>
        <w:pStyle w:val="Body"/>
        <w:rPr>
          <w:rFonts w:ascii="Arial" w:hAnsi="Arial" w:cs="Arial"/>
          <w:b/>
          <w:bCs/>
          <w:sz w:val="22"/>
          <w:szCs w:val="22"/>
        </w:rPr>
      </w:pPr>
      <w:r w:rsidRPr="003E30E5">
        <w:rPr>
          <w:rFonts w:ascii="Arial" w:hAnsi="Arial" w:cs="Arial"/>
          <w:b/>
          <w:bCs/>
          <w:sz w:val="22"/>
          <w:szCs w:val="22"/>
        </w:rPr>
        <w:t xml:space="preserve">2.3 </w:t>
      </w:r>
      <w:r w:rsidR="001035EF" w:rsidRPr="003E30E5">
        <w:rPr>
          <w:rFonts w:ascii="Arial" w:hAnsi="Arial" w:cs="Arial"/>
          <w:b/>
          <w:bCs/>
          <w:sz w:val="22"/>
          <w:szCs w:val="22"/>
        </w:rPr>
        <w:t>Eggshell membrane</w:t>
      </w:r>
    </w:p>
    <w:p w14:paraId="4F272D5E" w14:textId="189AA3CF" w:rsidR="001035EF" w:rsidRPr="00F841A6" w:rsidRDefault="00DE30CE" w:rsidP="001035EF">
      <w:pPr>
        <w:pStyle w:val="Body"/>
        <w:rPr>
          <w:rFonts w:ascii="Arial" w:hAnsi="Arial" w:cs="Arial"/>
          <w:b/>
          <w:bCs/>
        </w:rPr>
      </w:pPr>
      <w:bookmarkStart w:id="29" w:name="_Hlk209600034"/>
      <w:r w:rsidRPr="00F841A6">
        <w:rPr>
          <w:rFonts w:ascii="Arial" w:hAnsi="Arial" w:cs="Arial"/>
          <w:b/>
          <w:bCs/>
        </w:rPr>
        <w:t xml:space="preserve">2.3.1 </w:t>
      </w:r>
      <w:r w:rsidR="001035EF" w:rsidRPr="00F841A6">
        <w:rPr>
          <w:rFonts w:ascii="Arial" w:hAnsi="Arial" w:cs="Arial"/>
          <w:b/>
          <w:bCs/>
        </w:rPr>
        <w:t>Chemical composition</w:t>
      </w:r>
    </w:p>
    <w:bookmarkEnd w:id="29"/>
    <w:p w14:paraId="2D0442FF" w14:textId="77777777" w:rsidR="001035EF" w:rsidRPr="001035EF" w:rsidRDefault="001035EF" w:rsidP="001035EF">
      <w:pPr>
        <w:pStyle w:val="Body"/>
        <w:rPr>
          <w:rFonts w:ascii="Arial" w:hAnsi="Arial" w:cs="Arial"/>
        </w:rPr>
      </w:pPr>
      <w:r w:rsidRPr="001035EF">
        <w:rPr>
          <w:rFonts w:ascii="Arial" w:hAnsi="Arial" w:cs="Arial"/>
        </w:rPr>
        <w:t xml:space="preserve">As demonstrated in Table 4, the moisture content of the chicken eggshell membrane was found to be 1.57%, while the protein content was 83.36%, the ash content was 13.72%, the fat content was 0.39% and the carbohydrate was 0.96% all on a wet basis. These findings align with the results presented by </w:t>
      </w:r>
      <w:r w:rsidRPr="001035EF">
        <w:rPr>
          <w:rFonts w:ascii="Arial" w:hAnsi="Arial" w:cs="Arial"/>
          <w:b/>
          <w:bCs/>
        </w:rPr>
        <w:t>Demir et al. (2024)</w:t>
      </w:r>
      <w:r w:rsidRPr="001035EF">
        <w:rPr>
          <w:rFonts w:ascii="Arial" w:hAnsi="Arial" w:cs="Arial"/>
        </w:rPr>
        <w:t xml:space="preserve">, who indicated that the eggshell membrane comprises 82.90% protein. </w:t>
      </w:r>
      <w:proofErr w:type="spellStart"/>
      <w:r w:rsidRPr="001035EF">
        <w:rPr>
          <w:rFonts w:ascii="Arial" w:hAnsi="Arial" w:cs="Arial"/>
          <w:b/>
          <w:bCs/>
        </w:rPr>
        <w:t>Candish</w:t>
      </w:r>
      <w:proofErr w:type="spellEnd"/>
      <w:r w:rsidRPr="001035EF">
        <w:rPr>
          <w:rFonts w:ascii="Arial" w:hAnsi="Arial" w:cs="Arial"/>
          <w:b/>
          <w:bCs/>
        </w:rPr>
        <w:t xml:space="preserve"> and </w:t>
      </w:r>
      <w:proofErr w:type="spellStart"/>
      <w:r w:rsidRPr="001035EF">
        <w:rPr>
          <w:rFonts w:ascii="Arial" w:hAnsi="Arial" w:cs="Arial"/>
          <w:b/>
          <w:bCs/>
        </w:rPr>
        <w:t>Scougall</w:t>
      </w:r>
      <w:proofErr w:type="spellEnd"/>
      <w:r w:rsidRPr="001035EF">
        <w:rPr>
          <w:rFonts w:ascii="Arial" w:hAnsi="Arial" w:cs="Arial"/>
          <w:b/>
          <w:bCs/>
        </w:rPr>
        <w:t xml:space="preserve"> (1969)</w:t>
      </w:r>
      <w:r w:rsidRPr="001035EF">
        <w:rPr>
          <w:rFonts w:ascii="Arial" w:hAnsi="Arial" w:cs="Arial"/>
        </w:rPr>
        <w:t xml:space="preserve"> reported that the chemical composition of eggshell membrane consists of 88.20% protein, 10.50% ash, 1.04% total carbohydrate, and 0.35% fat. These findings indicated that eggshell membrane was predominantly composed of protein, with comparatively lower amounts of fat and carbohydrate.</w:t>
      </w:r>
    </w:p>
    <w:p w14:paraId="178AEDEE" w14:textId="77777777" w:rsidR="001035EF" w:rsidRPr="001035EF" w:rsidRDefault="001035EF" w:rsidP="001035EF">
      <w:pPr>
        <w:pStyle w:val="Body"/>
        <w:rPr>
          <w:rFonts w:ascii="Arial" w:hAnsi="Arial" w:cs="Arial"/>
          <w:b/>
          <w:bCs/>
        </w:rPr>
      </w:pPr>
      <w:r w:rsidRPr="001035EF">
        <w:rPr>
          <w:rFonts w:ascii="Arial" w:hAnsi="Arial" w:cs="Arial"/>
          <w:b/>
          <w:bCs/>
        </w:rPr>
        <w:t xml:space="preserve">Table (4): Chemical composition of </w:t>
      </w:r>
      <w:bookmarkStart w:id="30" w:name="_Hlk194485410"/>
      <w:r w:rsidRPr="001035EF">
        <w:rPr>
          <w:rFonts w:ascii="Arial" w:hAnsi="Arial" w:cs="Arial"/>
          <w:b/>
          <w:bCs/>
        </w:rPr>
        <w:t xml:space="preserve">eggshell </w:t>
      </w:r>
      <w:bookmarkStart w:id="31" w:name="_Hlk196291051"/>
      <w:r w:rsidRPr="001035EF">
        <w:rPr>
          <w:rFonts w:ascii="Arial" w:hAnsi="Arial" w:cs="Arial"/>
          <w:b/>
          <w:bCs/>
        </w:rPr>
        <w:t>membrane</w:t>
      </w:r>
      <w:bookmarkEnd w:id="30"/>
      <w:bookmarkEnd w:id="31"/>
      <w:r w:rsidRPr="001035EF">
        <w:rPr>
          <w:rFonts w:ascii="Arial" w:hAnsi="Arial" w:cs="Arial"/>
          <w:b/>
          <w:bCs/>
        </w:rPr>
        <w:t xml:space="preserve"> (%)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98"/>
        <w:gridCol w:w="3510"/>
      </w:tblGrid>
      <w:tr w:rsidR="001035EF" w:rsidRPr="001035EF" w14:paraId="5E0E62BA" w14:textId="77777777" w:rsidTr="00A712BB">
        <w:trPr>
          <w:trHeight w:val="585"/>
        </w:trPr>
        <w:tc>
          <w:tcPr>
            <w:tcW w:w="2898" w:type="dxa"/>
          </w:tcPr>
          <w:p w14:paraId="47D68D44" w14:textId="77777777" w:rsidR="001035EF" w:rsidRPr="00A712BB" w:rsidRDefault="001035EF" w:rsidP="001035EF">
            <w:pPr>
              <w:pStyle w:val="Body"/>
              <w:rPr>
                <w:rFonts w:ascii="Arial" w:hAnsi="Arial" w:cs="Arial"/>
                <w:b/>
                <w:bCs/>
              </w:rPr>
            </w:pPr>
            <w:r w:rsidRPr="00A712BB">
              <w:rPr>
                <w:rFonts w:ascii="Arial" w:hAnsi="Arial" w:cs="Arial"/>
                <w:b/>
                <w:bCs/>
              </w:rPr>
              <w:t>Constitute (%)</w:t>
            </w:r>
          </w:p>
        </w:tc>
        <w:tc>
          <w:tcPr>
            <w:tcW w:w="3510" w:type="dxa"/>
          </w:tcPr>
          <w:p w14:paraId="0CF64053" w14:textId="77777777" w:rsidR="001035EF" w:rsidRPr="001035EF" w:rsidRDefault="001035EF" w:rsidP="00A712BB">
            <w:pPr>
              <w:pStyle w:val="Body"/>
              <w:jc w:val="center"/>
              <w:rPr>
                <w:rFonts w:ascii="Arial" w:hAnsi="Arial" w:cs="Arial"/>
                <w:b/>
                <w:bCs/>
              </w:rPr>
            </w:pPr>
            <w:r w:rsidRPr="001035EF">
              <w:rPr>
                <w:rFonts w:ascii="Arial" w:hAnsi="Arial" w:cs="Arial"/>
                <w:b/>
                <w:bCs/>
              </w:rPr>
              <w:t>ESM</w:t>
            </w:r>
          </w:p>
        </w:tc>
      </w:tr>
      <w:tr w:rsidR="001035EF" w:rsidRPr="001035EF" w14:paraId="6C6A334F" w14:textId="77777777" w:rsidTr="00A712BB">
        <w:trPr>
          <w:trHeight w:val="570"/>
        </w:trPr>
        <w:tc>
          <w:tcPr>
            <w:tcW w:w="2898" w:type="dxa"/>
          </w:tcPr>
          <w:p w14:paraId="68EE6AB6" w14:textId="77777777" w:rsidR="001035EF" w:rsidRPr="00A712BB" w:rsidRDefault="001035EF" w:rsidP="001035EF">
            <w:pPr>
              <w:pStyle w:val="Body"/>
              <w:rPr>
                <w:rFonts w:ascii="Arial" w:hAnsi="Arial" w:cs="Arial"/>
                <w:b/>
                <w:bCs/>
              </w:rPr>
            </w:pPr>
            <w:r w:rsidRPr="00A712BB">
              <w:rPr>
                <w:rFonts w:ascii="Arial" w:hAnsi="Arial" w:cs="Arial"/>
                <w:b/>
                <w:bCs/>
              </w:rPr>
              <w:t>Moisture</w:t>
            </w:r>
          </w:p>
        </w:tc>
        <w:tc>
          <w:tcPr>
            <w:tcW w:w="3510" w:type="dxa"/>
          </w:tcPr>
          <w:p w14:paraId="1D80AC99" w14:textId="77777777" w:rsidR="001035EF" w:rsidRPr="001035EF" w:rsidRDefault="001035EF" w:rsidP="00A712BB">
            <w:pPr>
              <w:pStyle w:val="Body"/>
              <w:jc w:val="center"/>
              <w:rPr>
                <w:rFonts w:ascii="Arial" w:hAnsi="Arial" w:cs="Arial"/>
              </w:rPr>
            </w:pPr>
            <w:r w:rsidRPr="001035EF">
              <w:rPr>
                <w:rFonts w:ascii="Arial" w:hAnsi="Arial" w:cs="Arial"/>
              </w:rPr>
              <w:t>1.57 ± 0.06</w:t>
            </w:r>
          </w:p>
        </w:tc>
      </w:tr>
      <w:tr w:rsidR="001035EF" w:rsidRPr="001035EF" w14:paraId="55DC70FC" w14:textId="77777777" w:rsidTr="00A712BB">
        <w:trPr>
          <w:trHeight w:val="570"/>
        </w:trPr>
        <w:tc>
          <w:tcPr>
            <w:tcW w:w="2898" w:type="dxa"/>
          </w:tcPr>
          <w:p w14:paraId="413F53B6" w14:textId="77777777" w:rsidR="001035EF" w:rsidRPr="00A712BB" w:rsidRDefault="001035EF" w:rsidP="001035EF">
            <w:pPr>
              <w:pStyle w:val="Body"/>
              <w:rPr>
                <w:rFonts w:ascii="Arial" w:hAnsi="Arial" w:cs="Arial"/>
                <w:b/>
                <w:bCs/>
              </w:rPr>
            </w:pPr>
            <w:r w:rsidRPr="00A712BB">
              <w:rPr>
                <w:rFonts w:ascii="Arial" w:hAnsi="Arial" w:cs="Arial"/>
                <w:b/>
                <w:bCs/>
              </w:rPr>
              <w:t>Protein</w:t>
            </w:r>
          </w:p>
        </w:tc>
        <w:tc>
          <w:tcPr>
            <w:tcW w:w="3510" w:type="dxa"/>
          </w:tcPr>
          <w:p w14:paraId="357B4A41" w14:textId="77777777" w:rsidR="001035EF" w:rsidRPr="001035EF" w:rsidRDefault="001035EF" w:rsidP="00A712BB">
            <w:pPr>
              <w:pStyle w:val="Body"/>
              <w:jc w:val="center"/>
              <w:rPr>
                <w:rFonts w:ascii="Arial" w:hAnsi="Arial" w:cs="Arial"/>
              </w:rPr>
            </w:pPr>
            <w:r w:rsidRPr="001035EF">
              <w:rPr>
                <w:rFonts w:ascii="Arial" w:hAnsi="Arial" w:cs="Arial"/>
              </w:rPr>
              <w:t>83.36 ± 0.19</w:t>
            </w:r>
          </w:p>
        </w:tc>
      </w:tr>
      <w:tr w:rsidR="001035EF" w:rsidRPr="001035EF" w14:paraId="584AD3F4" w14:textId="77777777" w:rsidTr="00A712BB">
        <w:trPr>
          <w:trHeight w:val="585"/>
        </w:trPr>
        <w:tc>
          <w:tcPr>
            <w:tcW w:w="2898" w:type="dxa"/>
          </w:tcPr>
          <w:p w14:paraId="04E7576E" w14:textId="77777777" w:rsidR="001035EF" w:rsidRPr="00A712BB" w:rsidRDefault="001035EF" w:rsidP="001035EF">
            <w:pPr>
              <w:pStyle w:val="Body"/>
              <w:rPr>
                <w:rFonts w:ascii="Arial" w:hAnsi="Arial" w:cs="Arial"/>
                <w:b/>
                <w:bCs/>
              </w:rPr>
            </w:pPr>
            <w:r w:rsidRPr="00A712BB">
              <w:rPr>
                <w:rFonts w:ascii="Arial" w:hAnsi="Arial" w:cs="Arial"/>
                <w:b/>
                <w:bCs/>
              </w:rPr>
              <w:t>Ash</w:t>
            </w:r>
          </w:p>
        </w:tc>
        <w:tc>
          <w:tcPr>
            <w:tcW w:w="3510" w:type="dxa"/>
          </w:tcPr>
          <w:p w14:paraId="3A11CF4F" w14:textId="77777777" w:rsidR="001035EF" w:rsidRPr="001035EF" w:rsidRDefault="001035EF" w:rsidP="00A712BB">
            <w:pPr>
              <w:pStyle w:val="Body"/>
              <w:jc w:val="center"/>
              <w:rPr>
                <w:rFonts w:ascii="Arial" w:hAnsi="Arial" w:cs="Arial"/>
              </w:rPr>
            </w:pPr>
            <w:r w:rsidRPr="001035EF">
              <w:rPr>
                <w:rFonts w:ascii="Arial" w:hAnsi="Arial" w:cs="Arial"/>
              </w:rPr>
              <w:t>13.72 ± 0.23</w:t>
            </w:r>
          </w:p>
        </w:tc>
      </w:tr>
      <w:tr w:rsidR="001035EF" w:rsidRPr="001035EF" w14:paraId="6624531E" w14:textId="77777777" w:rsidTr="00A712BB">
        <w:trPr>
          <w:trHeight w:val="585"/>
        </w:trPr>
        <w:tc>
          <w:tcPr>
            <w:tcW w:w="2898" w:type="dxa"/>
          </w:tcPr>
          <w:p w14:paraId="49B211B4" w14:textId="77777777" w:rsidR="001035EF" w:rsidRPr="00A712BB" w:rsidRDefault="001035EF" w:rsidP="001035EF">
            <w:pPr>
              <w:pStyle w:val="Body"/>
              <w:rPr>
                <w:rFonts w:ascii="Arial" w:hAnsi="Arial" w:cs="Arial"/>
                <w:b/>
                <w:bCs/>
              </w:rPr>
            </w:pPr>
            <w:r w:rsidRPr="00A712BB">
              <w:rPr>
                <w:rFonts w:ascii="Arial" w:hAnsi="Arial" w:cs="Arial"/>
                <w:b/>
                <w:bCs/>
              </w:rPr>
              <w:t>Fat</w:t>
            </w:r>
          </w:p>
        </w:tc>
        <w:tc>
          <w:tcPr>
            <w:tcW w:w="3510" w:type="dxa"/>
          </w:tcPr>
          <w:p w14:paraId="4F5E0CF8" w14:textId="77777777" w:rsidR="001035EF" w:rsidRPr="001035EF" w:rsidRDefault="001035EF" w:rsidP="00A712BB">
            <w:pPr>
              <w:pStyle w:val="Body"/>
              <w:jc w:val="center"/>
              <w:rPr>
                <w:rFonts w:ascii="Arial" w:hAnsi="Arial" w:cs="Arial"/>
              </w:rPr>
            </w:pPr>
            <w:r w:rsidRPr="001035EF">
              <w:rPr>
                <w:rFonts w:ascii="Arial" w:hAnsi="Arial" w:cs="Arial"/>
              </w:rPr>
              <w:t>0.39 ± 0.12</w:t>
            </w:r>
          </w:p>
        </w:tc>
      </w:tr>
      <w:tr w:rsidR="001035EF" w:rsidRPr="001035EF" w14:paraId="51D94098" w14:textId="77777777" w:rsidTr="00A712BB">
        <w:trPr>
          <w:trHeight w:val="585"/>
        </w:trPr>
        <w:tc>
          <w:tcPr>
            <w:tcW w:w="2898" w:type="dxa"/>
          </w:tcPr>
          <w:p w14:paraId="1A959B9D" w14:textId="77777777" w:rsidR="001035EF" w:rsidRPr="00A712BB" w:rsidRDefault="001035EF" w:rsidP="001035EF">
            <w:pPr>
              <w:pStyle w:val="Body"/>
              <w:rPr>
                <w:rFonts w:ascii="Arial" w:hAnsi="Arial" w:cs="Arial"/>
                <w:b/>
                <w:bCs/>
              </w:rPr>
            </w:pPr>
            <w:r w:rsidRPr="00A712BB">
              <w:rPr>
                <w:rFonts w:ascii="Arial" w:hAnsi="Arial" w:cs="Arial"/>
                <w:b/>
                <w:bCs/>
              </w:rPr>
              <w:t>Total carbohydrate</w:t>
            </w:r>
          </w:p>
        </w:tc>
        <w:tc>
          <w:tcPr>
            <w:tcW w:w="3510" w:type="dxa"/>
          </w:tcPr>
          <w:p w14:paraId="787F9738" w14:textId="77777777" w:rsidR="001035EF" w:rsidRPr="001035EF" w:rsidRDefault="001035EF" w:rsidP="00A712BB">
            <w:pPr>
              <w:pStyle w:val="Body"/>
              <w:jc w:val="center"/>
              <w:rPr>
                <w:rFonts w:ascii="Arial" w:hAnsi="Arial" w:cs="Arial"/>
              </w:rPr>
            </w:pPr>
            <w:r w:rsidRPr="001035EF">
              <w:rPr>
                <w:rFonts w:ascii="Arial" w:hAnsi="Arial" w:cs="Arial"/>
              </w:rPr>
              <w:t>0.96 ± 0.15</w:t>
            </w:r>
          </w:p>
        </w:tc>
      </w:tr>
    </w:tbl>
    <w:p w14:paraId="168FEDCC" w14:textId="77777777" w:rsidR="001035EF" w:rsidRPr="007E7B28" w:rsidRDefault="001035EF" w:rsidP="001035EF">
      <w:pPr>
        <w:pStyle w:val="Body"/>
        <w:rPr>
          <w:rFonts w:ascii="Arial" w:hAnsi="Arial" w:cs="Arial"/>
          <w:i/>
          <w:iCs/>
          <w:sz w:val="18"/>
          <w:szCs w:val="18"/>
        </w:rPr>
      </w:pPr>
      <w:bookmarkStart w:id="32" w:name="_Hlk209600290"/>
      <w:r w:rsidRPr="007E7B28">
        <w:rPr>
          <w:rFonts w:ascii="Arial" w:hAnsi="Arial" w:cs="Arial"/>
          <w:i/>
          <w:iCs/>
          <w:sz w:val="18"/>
          <w:szCs w:val="18"/>
        </w:rPr>
        <w:t>Values are mean ± SD (n=3).</w:t>
      </w:r>
    </w:p>
    <w:bookmarkEnd w:id="32"/>
    <w:p w14:paraId="2AA27823" w14:textId="0B03EDCF" w:rsidR="001035EF" w:rsidRPr="00F841A6" w:rsidRDefault="00DE30CE" w:rsidP="001035EF">
      <w:pPr>
        <w:pStyle w:val="Body"/>
        <w:rPr>
          <w:rFonts w:ascii="Arial" w:hAnsi="Arial" w:cs="Arial"/>
        </w:rPr>
      </w:pPr>
      <w:r w:rsidRPr="00F841A6">
        <w:rPr>
          <w:rFonts w:ascii="Arial" w:hAnsi="Arial" w:cs="Arial"/>
          <w:b/>
          <w:bCs/>
        </w:rPr>
        <w:t xml:space="preserve">2.3.2 </w:t>
      </w:r>
      <w:r w:rsidR="001035EF" w:rsidRPr="00F841A6">
        <w:rPr>
          <w:rFonts w:ascii="Arial" w:hAnsi="Arial" w:cs="Arial"/>
          <w:b/>
          <w:bCs/>
        </w:rPr>
        <w:t>Amino Acid Composition</w:t>
      </w:r>
    </w:p>
    <w:p w14:paraId="35E7A611" w14:textId="77777777" w:rsidR="001035EF" w:rsidRPr="001035EF" w:rsidRDefault="001035EF" w:rsidP="001035EF">
      <w:pPr>
        <w:pStyle w:val="Body"/>
        <w:rPr>
          <w:rFonts w:ascii="Arial" w:hAnsi="Arial" w:cs="Arial"/>
          <w:b/>
          <w:bCs/>
        </w:rPr>
      </w:pPr>
      <w:r w:rsidRPr="001035EF">
        <w:rPr>
          <w:rFonts w:ascii="Arial" w:hAnsi="Arial" w:cs="Arial"/>
        </w:rPr>
        <w:t xml:space="preserve">Research has demonstrated the notable quality of eggshell membrane proteins, and the scientific community has increasingly acknowledged their importance </w:t>
      </w:r>
      <w:r w:rsidRPr="001035EF">
        <w:rPr>
          <w:rFonts w:ascii="Arial" w:hAnsi="Arial" w:cs="Arial"/>
          <w:b/>
          <w:bCs/>
        </w:rPr>
        <w:t>(Zhao et al., 2019).</w:t>
      </w:r>
    </w:p>
    <w:p w14:paraId="12DA9B5E" w14:textId="77777777" w:rsidR="001035EF" w:rsidRPr="001035EF" w:rsidRDefault="001035EF" w:rsidP="001035EF">
      <w:pPr>
        <w:pStyle w:val="Body"/>
        <w:rPr>
          <w:rFonts w:ascii="Arial" w:hAnsi="Arial" w:cs="Arial"/>
        </w:rPr>
      </w:pPr>
      <w:r w:rsidRPr="001035EF">
        <w:rPr>
          <w:rFonts w:ascii="Arial" w:hAnsi="Arial" w:cs="Arial"/>
        </w:rPr>
        <w:t xml:space="preserve">The investigation of the amino acid composition of eggshell membrane proteins indicated that proline (11.18) was the predominant amino acid in ESM, followed by glycine (10.97), glutamic acid (8.43), hydroxyproline (7.17), and valine (5.22). The findings align with those of </w:t>
      </w:r>
      <w:r w:rsidRPr="001035EF">
        <w:rPr>
          <w:rFonts w:ascii="Arial" w:hAnsi="Arial" w:cs="Arial"/>
          <w:b/>
          <w:bCs/>
        </w:rPr>
        <w:t>Demirel et al. (2024)</w:t>
      </w:r>
      <w:r w:rsidRPr="001035EF">
        <w:rPr>
          <w:rFonts w:ascii="Arial" w:hAnsi="Arial" w:cs="Arial"/>
        </w:rPr>
        <w:t>, who identified threonine, valine, lysine, and glutamic acid as the amino acids present in the highest concentrations in eggshell membrane proteins, with proline ranking.</w:t>
      </w:r>
    </w:p>
    <w:p w14:paraId="678719AC" w14:textId="77777777" w:rsidR="001035EF" w:rsidRPr="001035EF" w:rsidRDefault="001035EF" w:rsidP="001035EF">
      <w:pPr>
        <w:pStyle w:val="Body"/>
        <w:rPr>
          <w:rFonts w:ascii="Arial" w:hAnsi="Arial" w:cs="Arial"/>
        </w:rPr>
      </w:pPr>
      <w:r w:rsidRPr="001035EF">
        <w:rPr>
          <w:rFonts w:ascii="Arial" w:hAnsi="Arial" w:cs="Arial"/>
        </w:rPr>
        <w:t xml:space="preserve">Total essential amino acids were (29.80), where the amino acids valine (5.22) and leucine (4.63) were the major </w:t>
      </w:r>
      <w:bookmarkStart w:id="33" w:name="_Hlk202659104"/>
      <w:r w:rsidRPr="001035EF">
        <w:rPr>
          <w:rFonts w:ascii="Arial" w:hAnsi="Arial" w:cs="Arial"/>
        </w:rPr>
        <w:t>essential amino acids</w:t>
      </w:r>
      <w:bookmarkEnd w:id="33"/>
      <w:r w:rsidRPr="001035EF">
        <w:rPr>
          <w:rFonts w:ascii="Arial" w:hAnsi="Arial" w:cs="Arial"/>
        </w:rPr>
        <w:t xml:space="preserve"> in the eggshell membrane proteins. Conversely, the lowest essential amino acids were phenylalanine (1.68) and histidine (3.11). Total non-essential amino acids were (67.30), where the amino acids proline (11.18) and glycine </w:t>
      </w:r>
      <w:r w:rsidRPr="001035EF">
        <w:rPr>
          <w:rFonts w:ascii="Arial" w:hAnsi="Arial" w:cs="Arial"/>
        </w:rPr>
        <w:lastRenderedPageBreak/>
        <w:t>(10.97) were the major non-essential amino acids in the eggshell membrane proteins. However, the lowest non-essential amino acids were tyrosine (1.77) and cystine (2.76).</w:t>
      </w:r>
    </w:p>
    <w:p w14:paraId="44F0C1FC" w14:textId="77777777" w:rsidR="001035EF" w:rsidRPr="001035EF" w:rsidRDefault="001035EF" w:rsidP="001035EF">
      <w:pPr>
        <w:pStyle w:val="Body"/>
        <w:rPr>
          <w:rFonts w:ascii="Arial" w:hAnsi="Arial" w:cs="Arial"/>
        </w:rPr>
      </w:pPr>
      <w:r w:rsidRPr="001035EF">
        <w:rPr>
          <w:rFonts w:ascii="Arial" w:hAnsi="Arial" w:cs="Arial"/>
        </w:rPr>
        <w:t xml:space="preserve">A substantial body of research has validated the manifold applications of eggshell membrane protein in the medical and pharmaceutical domains. A key study by </w:t>
      </w:r>
      <w:r w:rsidRPr="001035EF">
        <w:rPr>
          <w:rFonts w:ascii="Arial" w:hAnsi="Arial" w:cs="Arial"/>
          <w:b/>
          <w:bCs/>
        </w:rPr>
        <w:t>Ruff et al. (2009)</w:t>
      </w:r>
      <w:r w:rsidRPr="001035EF">
        <w:rPr>
          <w:rFonts w:ascii="Arial" w:hAnsi="Arial" w:cs="Arial"/>
        </w:rPr>
        <w:t xml:space="preserve"> has demonstrated that natural eggshell membrane (NEM) exhibits significant potential as a novel, efficacious, and safe treatment for alleviating pain and stiffness associated with joint and connective tissue problems. The administration of NEM (500 mg once daily) led to a substantial decrease in pain, both swiftly (within seven days) and persistently (at 30 days).</w:t>
      </w:r>
    </w:p>
    <w:p w14:paraId="634ECCF7" w14:textId="77777777" w:rsidR="001035EF" w:rsidRPr="001035EF" w:rsidRDefault="001035EF" w:rsidP="001035EF">
      <w:pPr>
        <w:pStyle w:val="Body"/>
        <w:rPr>
          <w:rFonts w:ascii="Arial" w:hAnsi="Arial" w:cs="Arial"/>
        </w:rPr>
      </w:pPr>
      <w:r w:rsidRPr="001035EF">
        <w:rPr>
          <w:rFonts w:ascii="Arial" w:hAnsi="Arial" w:cs="Arial"/>
        </w:rPr>
        <w:t xml:space="preserve">The computed protein efficiency ratio (C-PER) was calculated by an equation using amino acid data. The C-PER of </w:t>
      </w:r>
      <w:bookmarkStart w:id="34" w:name="_Hlk202727177"/>
      <w:r w:rsidRPr="001035EF">
        <w:rPr>
          <w:rFonts w:ascii="Arial" w:hAnsi="Arial" w:cs="Arial"/>
        </w:rPr>
        <w:t xml:space="preserve">eggshell membrane protein was </w:t>
      </w:r>
      <w:bookmarkEnd w:id="34"/>
      <w:r w:rsidRPr="001035EF">
        <w:rPr>
          <w:rFonts w:ascii="Arial" w:hAnsi="Arial" w:cs="Arial"/>
        </w:rPr>
        <w:t>0.90. The biological value (BV) of a protein is a measure of how well the protein from food is absorbed and utilized by the body for protein synthesis. The Computed Biological value (BV) of eggshell membrane protein was 59.39.</w:t>
      </w:r>
    </w:p>
    <w:p w14:paraId="611A1990" w14:textId="77777777" w:rsidR="001035EF" w:rsidRPr="001035EF" w:rsidRDefault="001035EF" w:rsidP="001035EF">
      <w:pPr>
        <w:pStyle w:val="Body"/>
        <w:rPr>
          <w:rFonts w:ascii="Arial" w:hAnsi="Arial" w:cs="Arial"/>
          <w:b/>
          <w:bCs/>
        </w:rPr>
      </w:pPr>
      <w:r w:rsidRPr="001035EF">
        <w:rPr>
          <w:rFonts w:ascii="Arial" w:hAnsi="Arial" w:cs="Arial"/>
          <w:b/>
          <w:bCs/>
        </w:rPr>
        <w:t xml:space="preserve">Table (5): </w:t>
      </w:r>
      <w:bookmarkStart w:id="35" w:name="_Hlk197333378"/>
      <w:r w:rsidRPr="001035EF">
        <w:rPr>
          <w:rFonts w:ascii="Arial" w:hAnsi="Arial" w:cs="Arial"/>
          <w:b/>
          <w:bCs/>
        </w:rPr>
        <w:t xml:space="preserve">Amino acids </w:t>
      </w:r>
      <w:bookmarkEnd w:id="35"/>
      <w:r w:rsidRPr="001035EF">
        <w:rPr>
          <w:rFonts w:ascii="Arial" w:hAnsi="Arial" w:cs="Arial"/>
          <w:b/>
          <w:bCs/>
        </w:rPr>
        <w:t>composition (%) of eggshell membrane</w:t>
      </w:r>
    </w:p>
    <w:tbl>
      <w:tblPr>
        <w:tblW w:w="7038" w:type="dxa"/>
        <w:tblBorders>
          <w:top w:val="single" w:sz="4" w:space="0" w:color="auto"/>
          <w:bottom w:val="single" w:sz="4" w:space="0" w:color="auto"/>
          <w:insideH w:val="single" w:sz="4" w:space="0" w:color="auto"/>
        </w:tblBorders>
        <w:tblLook w:val="04A0" w:firstRow="1" w:lastRow="0" w:firstColumn="1" w:lastColumn="0" w:noHBand="0" w:noVBand="1"/>
      </w:tblPr>
      <w:tblGrid>
        <w:gridCol w:w="3348"/>
        <w:gridCol w:w="3690"/>
      </w:tblGrid>
      <w:tr w:rsidR="001035EF" w:rsidRPr="001035EF" w14:paraId="1248F209" w14:textId="77777777" w:rsidTr="00A712BB">
        <w:tc>
          <w:tcPr>
            <w:tcW w:w="3348" w:type="dxa"/>
          </w:tcPr>
          <w:p w14:paraId="4153907D" w14:textId="77777777" w:rsidR="001035EF" w:rsidRPr="00A712BB" w:rsidRDefault="001035EF" w:rsidP="001035EF">
            <w:pPr>
              <w:pStyle w:val="Body"/>
              <w:rPr>
                <w:rFonts w:ascii="Arial" w:hAnsi="Arial" w:cs="Arial"/>
                <w:b/>
                <w:bCs/>
              </w:rPr>
            </w:pPr>
            <w:r w:rsidRPr="00A712BB">
              <w:rPr>
                <w:rFonts w:ascii="Arial" w:hAnsi="Arial" w:cs="Arial"/>
                <w:b/>
                <w:bCs/>
              </w:rPr>
              <w:t>Amino acids (%)</w:t>
            </w:r>
          </w:p>
        </w:tc>
        <w:tc>
          <w:tcPr>
            <w:tcW w:w="3690" w:type="dxa"/>
          </w:tcPr>
          <w:p w14:paraId="3DDAE9D2" w14:textId="77777777" w:rsidR="001035EF" w:rsidRPr="001035EF" w:rsidRDefault="001035EF" w:rsidP="00A712BB">
            <w:pPr>
              <w:pStyle w:val="Body"/>
              <w:jc w:val="center"/>
              <w:rPr>
                <w:rFonts w:ascii="Arial" w:hAnsi="Arial" w:cs="Arial"/>
                <w:b/>
                <w:bCs/>
              </w:rPr>
            </w:pPr>
            <w:r w:rsidRPr="001035EF">
              <w:rPr>
                <w:rFonts w:ascii="Arial" w:hAnsi="Arial" w:cs="Arial"/>
                <w:b/>
                <w:bCs/>
              </w:rPr>
              <w:t>ESM</w:t>
            </w:r>
          </w:p>
        </w:tc>
      </w:tr>
      <w:tr w:rsidR="001035EF" w:rsidRPr="001035EF" w14:paraId="0E998976" w14:textId="77777777" w:rsidTr="00A712BB">
        <w:tc>
          <w:tcPr>
            <w:tcW w:w="3348" w:type="dxa"/>
          </w:tcPr>
          <w:p w14:paraId="137A0775" w14:textId="0368AC7A" w:rsidR="001035EF" w:rsidRPr="00A712BB" w:rsidRDefault="001035EF" w:rsidP="001035EF">
            <w:pPr>
              <w:pStyle w:val="Body"/>
              <w:rPr>
                <w:rFonts w:ascii="Arial" w:hAnsi="Arial" w:cs="Arial"/>
                <w:b/>
                <w:bCs/>
              </w:rPr>
            </w:pPr>
            <w:bookmarkStart w:id="36" w:name="_Hlk196293888"/>
            <w:r w:rsidRPr="00A712BB">
              <w:rPr>
                <w:rFonts w:ascii="Arial" w:hAnsi="Arial" w:cs="Arial"/>
                <w:b/>
                <w:bCs/>
              </w:rPr>
              <w:t>Hydroxyproline</w:t>
            </w:r>
            <w:bookmarkEnd w:id="36"/>
          </w:p>
        </w:tc>
        <w:tc>
          <w:tcPr>
            <w:tcW w:w="3690" w:type="dxa"/>
          </w:tcPr>
          <w:p w14:paraId="4B7CD238" w14:textId="77777777" w:rsidR="001035EF" w:rsidRPr="001035EF" w:rsidRDefault="001035EF" w:rsidP="00A712BB">
            <w:pPr>
              <w:pStyle w:val="Body"/>
              <w:jc w:val="center"/>
              <w:rPr>
                <w:rFonts w:ascii="Arial" w:hAnsi="Arial" w:cs="Arial"/>
                <w:rtl/>
                <w:lang w:bidi="ar-EG"/>
              </w:rPr>
            </w:pPr>
            <w:r w:rsidRPr="001035EF">
              <w:rPr>
                <w:rFonts w:ascii="Arial" w:hAnsi="Arial" w:cs="Arial"/>
              </w:rPr>
              <w:t>7.17</w:t>
            </w:r>
          </w:p>
        </w:tc>
      </w:tr>
      <w:tr w:rsidR="001035EF" w:rsidRPr="001035EF" w14:paraId="3C5FEFF7" w14:textId="77777777" w:rsidTr="00A712BB">
        <w:tc>
          <w:tcPr>
            <w:tcW w:w="3348" w:type="dxa"/>
          </w:tcPr>
          <w:p w14:paraId="333B228C" w14:textId="77777777" w:rsidR="001035EF" w:rsidRPr="00A712BB" w:rsidRDefault="001035EF" w:rsidP="001035EF">
            <w:pPr>
              <w:pStyle w:val="Body"/>
              <w:rPr>
                <w:rFonts w:ascii="Arial" w:hAnsi="Arial" w:cs="Arial"/>
                <w:b/>
                <w:bCs/>
              </w:rPr>
            </w:pPr>
            <w:r w:rsidRPr="00A712BB">
              <w:rPr>
                <w:rFonts w:ascii="Arial" w:hAnsi="Arial" w:cs="Arial"/>
                <w:b/>
                <w:bCs/>
              </w:rPr>
              <w:t>Aspartic</w:t>
            </w:r>
          </w:p>
        </w:tc>
        <w:tc>
          <w:tcPr>
            <w:tcW w:w="3690" w:type="dxa"/>
          </w:tcPr>
          <w:p w14:paraId="7EA934EA" w14:textId="77777777" w:rsidR="001035EF" w:rsidRPr="001035EF" w:rsidRDefault="001035EF" w:rsidP="00A712BB">
            <w:pPr>
              <w:pStyle w:val="Body"/>
              <w:jc w:val="center"/>
              <w:rPr>
                <w:rFonts w:ascii="Arial" w:hAnsi="Arial" w:cs="Arial"/>
              </w:rPr>
            </w:pPr>
            <w:r w:rsidRPr="001035EF">
              <w:rPr>
                <w:rFonts w:ascii="Arial" w:hAnsi="Arial" w:cs="Arial"/>
              </w:rPr>
              <w:t>6.45</w:t>
            </w:r>
          </w:p>
        </w:tc>
      </w:tr>
      <w:tr w:rsidR="001035EF" w:rsidRPr="001035EF" w14:paraId="2689B15B" w14:textId="77777777" w:rsidTr="00A712BB">
        <w:tc>
          <w:tcPr>
            <w:tcW w:w="3348" w:type="dxa"/>
          </w:tcPr>
          <w:p w14:paraId="4785B36B" w14:textId="77777777" w:rsidR="001035EF" w:rsidRPr="00A712BB" w:rsidRDefault="001035EF" w:rsidP="001035EF">
            <w:pPr>
              <w:pStyle w:val="Body"/>
              <w:rPr>
                <w:rFonts w:ascii="Arial" w:hAnsi="Arial" w:cs="Arial"/>
                <w:b/>
                <w:bCs/>
              </w:rPr>
            </w:pPr>
            <w:r w:rsidRPr="00A712BB">
              <w:rPr>
                <w:rFonts w:ascii="Arial" w:hAnsi="Arial" w:cs="Arial"/>
                <w:b/>
                <w:bCs/>
              </w:rPr>
              <w:t>Threonine</w:t>
            </w:r>
          </w:p>
        </w:tc>
        <w:tc>
          <w:tcPr>
            <w:tcW w:w="3690" w:type="dxa"/>
          </w:tcPr>
          <w:p w14:paraId="6F40DDCB" w14:textId="77777777" w:rsidR="001035EF" w:rsidRPr="001035EF" w:rsidRDefault="001035EF" w:rsidP="00A712BB">
            <w:pPr>
              <w:pStyle w:val="Body"/>
              <w:jc w:val="center"/>
              <w:rPr>
                <w:rFonts w:ascii="Arial" w:hAnsi="Arial" w:cs="Arial"/>
              </w:rPr>
            </w:pPr>
            <w:r w:rsidRPr="001035EF">
              <w:rPr>
                <w:rFonts w:ascii="Arial" w:hAnsi="Arial" w:cs="Arial"/>
              </w:rPr>
              <w:t>3.71</w:t>
            </w:r>
          </w:p>
        </w:tc>
      </w:tr>
      <w:tr w:rsidR="001035EF" w:rsidRPr="001035EF" w14:paraId="047BFC82" w14:textId="77777777" w:rsidTr="00A712BB">
        <w:tc>
          <w:tcPr>
            <w:tcW w:w="3348" w:type="dxa"/>
          </w:tcPr>
          <w:p w14:paraId="0B65A63C" w14:textId="77777777" w:rsidR="001035EF" w:rsidRPr="00A712BB" w:rsidRDefault="001035EF" w:rsidP="001035EF">
            <w:pPr>
              <w:pStyle w:val="Body"/>
              <w:rPr>
                <w:rFonts w:ascii="Arial" w:hAnsi="Arial" w:cs="Arial"/>
                <w:b/>
                <w:bCs/>
              </w:rPr>
            </w:pPr>
            <w:r w:rsidRPr="00A712BB">
              <w:rPr>
                <w:rFonts w:ascii="Arial" w:hAnsi="Arial" w:cs="Arial"/>
                <w:b/>
                <w:bCs/>
              </w:rPr>
              <w:t>Serine</w:t>
            </w:r>
          </w:p>
        </w:tc>
        <w:tc>
          <w:tcPr>
            <w:tcW w:w="3690" w:type="dxa"/>
          </w:tcPr>
          <w:p w14:paraId="55A70BC9" w14:textId="77777777" w:rsidR="001035EF" w:rsidRPr="001035EF" w:rsidRDefault="001035EF" w:rsidP="00A712BB">
            <w:pPr>
              <w:pStyle w:val="Body"/>
              <w:jc w:val="center"/>
              <w:rPr>
                <w:rFonts w:ascii="Arial" w:hAnsi="Arial" w:cs="Arial"/>
              </w:rPr>
            </w:pPr>
            <w:r w:rsidRPr="001035EF">
              <w:rPr>
                <w:rFonts w:ascii="Arial" w:hAnsi="Arial" w:cs="Arial"/>
              </w:rPr>
              <w:t>5.24</w:t>
            </w:r>
          </w:p>
        </w:tc>
      </w:tr>
      <w:tr w:rsidR="001035EF" w:rsidRPr="001035EF" w14:paraId="2D0C5F78" w14:textId="77777777" w:rsidTr="00A712BB">
        <w:tc>
          <w:tcPr>
            <w:tcW w:w="3348" w:type="dxa"/>
          </w:tcPr>
          <w:p w14:paraId="2392BC94" w14:textId="77777777" w:rsidR="001035EF" w:rsidRPr="00A712BB" w:rsidRDefault="001035EF" w:rsidP="001035EF">
            <w:pPr>
              <w:pStyle w:val="Body"/>
              <w:rPr>
                <w:rFonts w:ascii="Arial" w:hAnsi="Arial" w:cs="Arial"/>
                <w:b/>
                <w:bCs/>
              </w:rPr>
            </w:pPr>
            <w:r w:rsidRPr="00A712BB">
              <w:rPr>
                <w:rFonts w:ascii="Arial" w:hAnsi="Arial" w:cs="Arial"/>
                <w:b/>
                <w:bCs/>
              </w:rPr>
              <w:t>Glutamic</w:t>
            </w:r>
          </w:p>
        </w:tc>
        <w:tc>
          <w:tcPr>
            <w:tcW w:w="3690" w:type="dxa"/>
          </w:tcPr>
          <w:p w14:paraId="4F5939D4" w14:textId="77777777" w:rsidR="001035EF" w:rsidRPr="001035EF" w:rsidRDefault="001035EF" w:rsidP="00A712BB">
            <w:pPr>
              <w:pStyle w:val="Body"/>
              <w:jc w:val="center"/>
              <w:rPr>
                <w:rFonts w:ascii="Arial" w:hAnsi="Arial" w:cs="Arial"/>
              </w:rPr>
            </w:pPr>
            <w:r w:rsidRPr="001035EF">
              <w:rPr>
                <w:rFonts w:ascii="Arial" w:hAnsi="Arial" w:cs="Arial"/>
              </w:rPr>
              <w:t>8.43</w:t>
            </w:r>
          </w:p>
        </w:tc>
      </w:tr>
      <w:tr w:rsidR="001035EF" w:rsidRPr="001035EF" w14:paraId="39A3864F" w14:textId="77777777" w:rsidTr="00A712BB">
        <w:tc>
          <w:tcPr>
            <w:tcW w:w="3348" w:type="dxa"/>
          </w:tcPr>
          <w:p w14:paraId="4EB7562F" w14:textId="77777777" w:rsidR="001035EF" w:rsidRPr="00A712BB" w:rsidRDefault="001035EF" w:rsidP="001035EF">
            <w:pPr>
              <w:pStyle w:val="Body"/>
              <w:rPr>
                <w:rFonts w:ascii="Arial" w:hAnsi="Arial" w:cs="Arial"/>
                <w:b/>
                <w:bCs/>
              </w:rPr>
            </w:pPr>
            <w:r w:rsidRPr="00A712BB">
              <w:rPr>
                <w:rFonts w:ascii="Arial" w:hAnsi="Arial" w:cs="Arial"/>
                <w:b/>
                <w:bCs/>
              </w:rPr>
              <w:t>Glycine</w:t>
            </w:r>
          </w:p>
        </w:tc>
        <w:tc>
          <w:tcPr>
            <w:tcW w:w="3690" w:type="dxa"/>
          </w:tcPr>
          <w:p w14:paraId="6A722FE0" w14:textId="77777777" w:rsidR="001035EF" w:rsidRPr="001035EF" w:rsidRDefault="001035EF" w:rsidP="00A712BB">
            <w:pPr>
              <w:pStyle w:val="Body"/>
              <w:jc w:val="center"/>
              <w:rPr>
                <w:rFonts w:ascii="Arial" w:hAnsi="Arial" w:cs="Arial"/>
              </w:rPr>
            </w:pPr>
            <w:r w:rsidRPr="001035EF">
              <w:rPr>
                <w:rFonts w:ascii="Arial" w:hAnsi="Arial" w:cs="Arial"/>
              </w:rPr>
              <w:t>10.97</w:t>
            </w:r>
          </w:p>
        </w:tc>
      </w:tr>
      <w:tr w:rsidR="001035EF" w:rsidRPr="001035EF" w14:paraId="30808093" w14:textId="77777777" w:rsidTr="00A712BB">
        <w:tc>
          <w:tcPr>
            <w:tcW w:w="3348" w:type="dxa"/>
          </w:tcPr>
          <w:p w14:paraId="516447AF" w14:textId="77777777" w:rsidR="001035EF" w:rsidRPr="00A712BB" w:rsidRDefault="001035EF" w:rsidP="001035EF">
            <w:pPr>
              <w:pStyle w:val="Body"/>
              <w:rPr>
                <w:rFonts w:ascii="Arial" w:hAnsi="Arial" w:cs="Arial"/>
                <w:b/>
                <w:bCs/>
              </w:rPr>
            </w:pPr>
            <w:r w:rsidRPr="00A712BB">
              <w:rPr>
                <w:rFonts w:ascii="Arial" w:hAnsi="Arial" w:cs="Arial"/>
                <w:b/>
                <w:bCs/>
              </w:rPr>
              <w:t>Alanine</w:t>
            </w:r>
          </w:p>
        </w:tc>
        <w:tc>
          <w:tcPr>
            <w:tcW w:w="3690" w:type="dxa"/>
          </w:tcPr>
          <w:p w14:paraId="0F1EED41" w14:textId="77777777" w:rsidR="001035EF" w:rsidRPr="001035EF" w:rsidRDefault="001035EF" w:rsidP="00A712BB">
            <w:pPr>
              <w:pStyle w:val="Body"/>
              <w:jc w:val="center"/>
              <w:rPr>
                <w:rFonts w:ascii="Arial" w:hAnsi="Arial" w:cs="Arial"/>
              </w:rPr>
            </w:pPr>
            <w:r w:rsidRPr="001035EF">
              <w:rPr>
                <w:rFonts w:ascii="Arial" w:hAnsi="Arial" w:cs="Arial"/>
              </w:rPr>
              <w:t>3.46</w:t>
            </w:r>
          </w:p>
        </w:tc>
      </w:tr>
      <w:tr w:rsidR="001035EF" w:rsidRPr="001035EF" w14:paraId="76AB1C4C" w14:textId="77777777" w:rsidTr="00A712BB">
        <w:tc>
          <w:tcPr>
            <w:tcW w:w="3348" w:type="dxa"/>
          </w:tcPr>
          <w:p w14:paraId="4CD15674" w14:textId="77777777" w:rsidR="001035EF" w:rsidRPr="00A712BB" w:rsidRDefault="001035EF" w:rsidP="001035EF">
            <w:pPr>
              <w:pStyle w:val="Body"/>
              <w:rPr>
                <w:rFonts w:ascii="Arial" w:hAnsi="Arial" w:cs="Arial"/>
                <w:b/>
                <w:bCs/>
              </w:rPr>
            </w:pPr>
            <w:r w:rsidRPr="00A712BB">
              <w:rPr>
                <w:rFonts w:ascii="Arial" w:hAnsi="Arial" w:cs="Arial"/>
                <w:b/>
                <w:bCs/>
              </w:rPr>
              <w:t>Valine</w:t>
            </w:r>
          </w:p>
        </w:tc>
        <w:tc>
          <w:tcPr>
            <w:tcW w:w="3690" w:type="dxa"/>
          </w:tcPr>
          <w:p w14:paraId="15EE6BD2" w14:textId="77777777" w:rsidR="001035EF" w:rsidRPr="001035EF" w:rsidRDefault="001035EF" w:rsidP="00A712BB">
            <w:pPr>
              <w:pStyle w:val="Body"/>
              <w:jc w:val="center"/>
              <w:rPr>
                <w:rFonts w:ascii="Arial" w:hAnsi="Arial" w:cs="Arial"/>
              </w:rPr>
            </w:pPr>
            <w:r w:rsidRPr="001035EF">
              <w:rPr>
                <w:rFonts w:ascii="Arial" w:hAnsi="Arial" w:cs="Arial"/>
              </w:rPr>
              <w:t>5.22</w:t>
            </w:r>
          </w:p>
        </w:tc>
      </w:tr>
      <w:tr w:rsidR="001035EF" w:rsidRPr="001035EF" w14:paraId="5B3AE0E0" w14:textId="77777777" w:rsidTr="00A712BB">
        <w:tc>
          <w:tcPr>
            <w:tcW w:w="3348" w:type="dxa"/>
          </w:tcPr>
          <w:p w14:paraId="1D69749D" w14:textId="77777777" w:rsidR="001035EF" w:rsidRPr="00A712BB" w:rsidRDefault="001035EF" w:rsidP="001035EF">
            <w:pPr>
              <w:pStyle w:val="Body"/>
              <w:rPr>
                <w:rFonts w:ascii="Arial" w:hAnsi="Arial" w:cs="Arial"/>
                <w:b/>
                <w:bCs/>
              </w:rPr>
            </w:pPr>
            <w:r w:rsidRPr="00A712BB">
              <w:rPr>
                <w:rFonts w:ascii="Arial" w:hAnsi="Arial" w:cs="Arial"/>
                <w:b/>
                <w:bCs/>
              </w:rPr>
              <w:t>Cystine</w:t>
            </w:r>
          </w:p>
        </w:tc>
        <w:tc>
          <w:tcPr>
            <w:tcW w:w="3690" w:type="dxa"/>
          </w:tcPr>
          <w:p w14:paraId="71AB7F2D" w14:textId="77777777" w:rsidR="001035EF" w:rsidRPr="001035EF" w:rsidRDefault="001035EF" w:rsidP="00A712BB">
            <w:pPr>
              <w:pStyle w:val="Body"/>
              <w:jc w:val="center"/>
              <w:rPr>
                <w:rFonts w:ascii="Arial" w:hAnsi="Arial" w:cs="Arial"/>
              </w:rPr>
            </w:pPr>
            <w:r w:rsidRPr="001035EF">
              <w:rPr>
                <w:rFonts w:ascii="Arial" w:hAnsi="Arial" w:cs="Arial"/>
              </w:rPr>
              <w:t>2.76</w:t>
            </w:r>
          </w:p>
        </w:tc>
      </w:tr>
      <w:tr w:rsidR="001035EF" w:rsidRPr="001035EF" w14:paraId="609ECD75" w14:textId="77777777" w:rsidTr="00A712BB">
        <w:tc>
          <w:tcPr>
            <w:tcW w:w="3348" w:type="dxa"/>
          </w:tcPr>
          <w:p w14:paraId="7CD1D134" w14:textId="77777777" w:rsidR="001035EF" w:rsidRPr="00A712BB" w:rsidRDefault="001035EF" w:rsidP="001035EF">
            <w:pPr>
              <w:pStyle w:val="Body"/>
              <w:rPr>
                <w:rFonts w:ascii="Arial" w:hAnsi="Arial" w:cs="Arial"/>
                <w:b/>
                <w:bCs/>
              </w:rPr>
            </w:pPr>
            <w:r w:rsidRPr="00A712BB">
              <w:rPr>
                <w:rFonts w:ascii="Arial" w:hAnsi="Arial" w:cs="Arial"/>
                <w:b/>
                <w:bCs/>
              </w:rPr>
              <w:t>Isoleucine</w:t>
            </w:r>
          </w:p>
        </w:tc>
        <w:tc>
          <w:tcPr>
            <w:tcW w:w="3690" w:type="dxa"/>
          </w:tcPr>
          <w:p w14:paraId="1853C44F" w14:textId="77777777" w:rsidR="001035EF" w:rsidRPr="001035EF" w:rsidRDefault="001035EF" w:rsidP="00A712BB">
            <w:pPr>
              <w:pStyle w:val="Body"/>
              <w:jc w:val="center"/>
              <w:rPr>
                <w:rFonts w:ascii="Arial" w:hAnsi="Arial" w:cs="Arial"/>
              </w:rPr>
            </w:pPr>
            <w:r w:rsidRPr="001035EF">
              <w:rPr>
                <w:rFonts w:ascii="Arial" w:hAnsi="Arial" w:cs="Arial"/>
              </w:rPr>
              <w:t>3.40</w:t>
            </w:r>
          </w:p>
        </w:tc>
      </w:tr>
      <w:tr w:rsidR="001035EF" w:rsidRPr="001035EF" w14:paraId="39C103D8" w14:textId="77777777" w:rsidTr="00A712BB">
        <w:tc>
          <w:tcPr>
            <w:tcW w:w="3348" w:type="dxa"/>
          </w:tcPr>
          <w:p w14:paraId="473CFBA3" w14:textId="77777777" w:rsidR="001035EF" w:rsidRPr="00A712BB" w:rsidRDefault="001035EF" w:rsidP="001035EF">
            <w:pPr>
              <w:pStyle w:val="Body"/>
              <w:rPr>
                <w:rFonts w:ascii="Arial" w:hAnsi="Arial" w:cs="Arial"/>
                <w:b/>
                <w:bCs/>
              </w:rPr>
            </w:pPr>
            <w:r w:rsidRPr="00A712BB">
              <w:rPr>
                <w:rFonts w:ascii="Arial" w:hAnsi="Arial" w:cs="Arial"/>
                <w:b/>
                <w:bCs/>
              </w:rPr>
              <w:t>Leucine</w:t>
            </w:r>
          </w:p>
        </w:tc>
        <w:tc>
          <w:tcPr>
            <w:tcW w:w="3690" w:type="dxa"/>
          </w:tcPr>
          <w:p w14:paraId="098E78E8" w14:textId="77777777" w:rsidR="001035EF" w:rsidRPr="001035EF" w:rsidRDefault="001035EF" w:rsidP="00A712BB">
            <w:pPr>
              <w:pStyle w:val="Body"/>
              <w:jc w:val="center"/>
              <w:rPr>
                <w:rFonts w:ascii="Arial" w:hAnsi="Arial" w:cs="Arial"/>
              </w:rPr>
            </w:pPr>
            <w:r w:rsidRPr="001035EF">
              <w:rPr>
                <w:rFonts w:ascii="Arial" w:hAnsi="Arial" w:cs="Arial"/>
              </w:rPr>
              <w:t>4.63</w:t>
            </w:r>
          </w:p>
        </w:tc>
      </w:tr>
      <w:tr w:rsidR="001035EF" w:rsidRPr="001035EF" w14:paraId="53C24A26" w14:textId="77777777" w:rsidTr="00A712BB">
        <w:tc>
          <w:tcPr>
            <w:tcW w:w="3348" w:type="dxa"/>
          </w:tcPr>
          <w:p w14:paraId="3CBD4BB6" w14:textId="77777777" w:rsidR="001035EF" w:rsidRPr="00A712BB" w:rsidRDefault="001035EF" w:rsidP="001035EF">
            <w:pPr>
              <w:pStyle w:val="Body"/>
              <w:rPr>
                <w:rFonts w:ascii="Arial" w:hAnsi="Arial" w:cs="Arial"/>
                <w:b/>
                <w:bCs/>
              </w:rPr>
            </w:pPr>
            <w:r w:rsidRPr="00A712BB">
              <w:rPr>
                <w:rFonts w:ascii="Arial" w:hAnsi="Arial" w:cs="Arial"/>
                <w:b/>
                <w:bCs/>
              </w:rPr>
              <w:t>Tyrosine</w:t>
            </w:r>
          </w:p>
        </w:tc>
        <w:tc>
          <w:tcPr>
            <w:tcW w:w="3690" w:type="dxa"/>
          </w:tcPr>
          <w:p w14:paraId="450E6194" w14:textId="77777777" w:rsidR="001035EF" w:rsidRPr="001035EF" w:rsidRDefault="001035EF" w:rsidP="00A712BB">
            <w:pPr>
              <w:pStyle w:val="Body"/>
              <w:jc w:val="center"/>
              <w:rPr>
                <w:rFonts w:ascii="Arial" w:hAnsi="Arial" w:cs="Arial"/>
              </w:rPr>
            </w:pPr>
            <w:r w:rsidRPr="001035EF">
              <w:rPr>
                <w:rFonts w:ascii="Arial" w:hAnsi="Arial" w:cs="Arial"/>
              </w:rPr>
              <w:t>1.77</w:t>
            </w:r>
          </w:p>
        </w:tc>
      </w:tr>
      <w:tr w:rsidR="001035EF" w:rsidRPr="001035EF" w14:paraId="0261D9A3" w14:textId="77777777" w:rsidTr="00A712BB">
        <w:tc>
          <w:tcPr>
            <w:tcW w:w="3348" w:type="dxa"/>
          </w:tcPr>
          <w:p w14:paraId="5FA37669" w14:textId="77777777" w:rsidR="001035EF" w:rsidRPr="00A712BB" w:rsidRDefault="001035EF" w:rsidP="001035EF">
            <w:pPr>
              <w:pStyle w:val="Body"/>
              <w:rPr>
                <w:rFonts w:ascii="Arial" w:hAnsi="Arial" w:cs="Arial"/>
                <w:b/>
                <w:bCs/>
              </w:rPr>
            </w:pPr>
            <w:r w:rsidRPr="00A712BB">
              <w:rPr>
                <w:rFonts w:ascii="Arial" w:hAnsi="Arial" w:cs="Arial"/>
                <w:b/>
                <w:bCs/>
              </w:rPr>
              <w:t>Phenyl alanine</w:t>
            </w:r>
          </w:p>
        </w:tc>
        <w:tc>
          <w:tcPr>
            <w:tcW w:w="3690" w:type="dxa"/>
          </w:tcPr>
          <w:p w14:paraId="1D02757C" w14:textId="77777777" w:rsidR="001035EF" w:rsidRPr="001035EF" w:rsidRDefault="001035EF" w:rsidP="00A712BB">
            <w:pPr>
              <w:pStyle w:val="Body"/>
              <w:jc w:val="center"/>
              <w:rPr>
                <w:rFonts w:ascii="Arial" w:hAnsi="Arial" w:cs="Arial"/>
              </w:rPr>
            </w:pPr>
            <w:r w:rsidRPr="001035EF">
              <w:rPr>
                <w:rFonts w:ascii="Arial" w:hAnsi="Arial" w:cs="Arial"/>
              </w:rPr>
              <w:t>1.68</w:t>
            </w:r>
          </w:p>
        </w:tc>
      </w:tr>
      <w:tr w:rsidR="001035EF" w:rsidRPr="001035EF" w14:paraId="6E104DE3" w14:textId="77777777" w:rsidTr="00A712BB">
        <w:tc>
          <w:tcPr>
            <w:tcW w:w="3348" w:type="dxa"/>
          </w:tcPr>
          <w:p w14:paraId="7EE6EF8B" w14:textId="77777777" w:rsidR="001035EF" w:rsidRPr="00A712BB" w:rsidRDefault="001035EF" w:rsidP="001035EF">
            <w:pPr>
              <w:pStyle w:val="Body"/>
              <w:rPr>
                <w:rFonts w:ascii="Arial" w:hAnsi="Arial" w:cs="Arial"/>
                <w:b/>
                <w:bCs/>
              </w:rPr>
            </w:pPr>
            <w:r w:rsidRPr="00A712BB">
              <w:rPr>
                <w:rFonts w:ascii="Arial" w:hAnsi="Arial" w:cs="Arial"/>
                <w:b/>
                <w:bCs/>
              </w:rPr>
              <w:t>Histidine</w:t>
            </w:r>
          </w:p>
        </w:tc>
        <w:tc>
          <w:tcPr>
            <w:tcW w:w="3690" w:type="dxa"/>
          </w:tcPr>
          <w:p w14:paraId="7C80A394" w14:textId="77777777" w:rsidR="001035EF" w:rsidRPr="001035EF" w:rsidRDefault="001035EF" w:rsidP="00A712BB">
            <w:pPr>
              <w:pStyle w:val="Body"/>
              <w:jc w:val="center"/>
              <w:rPr>
                <w:rFonts w:ascii="Arial" w:hAnsi="Arial" w:cs="Arial"/>
              </w:rPr>
            </w:pPr>
            <w:r w:rsidRPr="001035EF">
              <w:rPr>
                <w:rFonts w:ascii="Arial" w:hAnsi="Arial" w:cs="Arial"/>
              </w:rPr>
              <w:t>3.11</w:t>
            </w:r>
          </w:p>
        </w:tc>
      </w:tr>
      <w:tr w:rsidR="001035EF" w:rsidRPr="001035EF" w14:paraId="1A41BFC2" w14:textId="77777777" w:rsidTr="00A712BB">
        <w:tc>
          <w:tcPr>
            <w:tcW w:w="3348" w:type="dxa"/>
          </w:tcPr>
          <w:p w14:paraId="0288F7AD" w14:textId="77777777" w:rsidR="001035EF" w:rsidRPr="00A712BB" w:rsidRDefault="001035EF" w:rsidP="001035EF">
            <w:pPr>
              <w:pStyle w:val="Body"/>
              <w:rPr>
                <w:rFonts w:ascii="Arial" w:hAnsi="Arial" w:cs="Arial"/>
                <w:b/>
                <w:bCs/>
              </w:rPr>
            </w:pPr>
            <w:r w:rsidRPr="00A712BB">
              <w:rPr>
                <w:rFonts w:ascii="Arial" w:hAnsi="Arial" w:cs="Arial"/>
                <w:b/>
                <w:bCs/>
              </w:rPr>
              <w:t>Lysine</w:t>
            </w:r>
          </w:p>
        </w:tc>
        <w:tc>
          <w:tcPr>
            <w:tcW w:w="3690" w:type="dxa"/>
          </w:tcPr>
          <w:p w14:paraId="5B926536" w14:textId="77777777" w:rsidR="001035EF" w:rsidRPr="001035EF" w:rsidRDefault="001035EF" w:rsidP="00A712BB">
            <w:pPr>
              <w:pStyle w:val="Body"/>
              <w:jc w:val="center"/>
              <w:rPr>
                <w:rFonts w:ascii="Arial" w:hAnsi="Arial" w:cs="Arial"/>
              </w:rPr>
            </w:pPr>
            <w:r w:rsidRPr="001035EF">
              <w:rPr>
                <w:rFonts w:ascii="Arial" w:hAnsi="Arial" w:cs="Arial"/>
              </w:rPr>
              <w:t>4.23</w:t>
            </w:r>
          </w:p>
        </w:tc>
      </w:tr>
      <w:tr w:rsidR="001035EF" w:rsidRPr="001035EF" w14:paraId="4ACF4B9A" w14:textId="77777777" w:rsidTr="00A712BB">
        <w:tc>
          <w:tcPr>
            <w:tcW w:w="3348" w:type="dxa"/>
          </w:tcPr>
          <w:p w14:paraId="6766389C" w14:textId="77777777" w:rsidR="001035EF" w:rsidRPr="00A712BB" w:rsidRDefault="001035EF" w:rsidP="001035EF">
            <w:pPr>
              <w:pStyle w:val="Body"/>
              <w:rPr>
                <w:rFonts w:ascii="Arial" w:hAnsi="Arial" w:cs="Arial"/>
                <w:b/>
                <w:bCs/>
              </w:rPr>
            </w:pPr>
            <w:r w:rsidRPr="00A712BB">
              <w:rPr>
                <w:rFonts w:ascii="Arial" w:hAnsi="Arial" w:cs="Arial"/>
                <w:b/>
                <w:bCs/>
              </w:rPr>
              <w:t>Arginine</w:t>
            </w:r>
          </w:p>
        </w:tc>
        <w:tc>
          <w:tcPr>
            <w:tcW w:w="3690" w:type="dxa"/>
          </w:tcPr>
          <w:p w14:paraId="5796AF48" w14:textId="77777777" w:rsidR="001035EF" w:rsidRPr="001035EF" w:rsidRDefault="001035EF" w:rsidP="00A712BB">
            <w:pPr>
              <w:pStyle w:val="Body"/>
              <w:jc w:val="center"/>
              <w:rPr>
                <w:rFonts w:ascii="Arial" w:hAnsi="Arial" w:cs="Arial"/>
              </w:rPr>
            </w:pPr>
            <w:r w:rsidRPr="001035EF">
              <w:rPr>
                <w:rFonts w:ascii="Arial" w:hAnsi="Arial" w:cs="Arial"/>
              </w:rPr>
              <w:t>6.30</w:t>
            </w:r>
          </w:p>
        </w:tc>
      </w:tr>
      <w:tr w:rsidR="001035EF" w:rsidRPr="001035EF" w14:paraId="0257AE58" w14:textId="77777777" w:rsidTr="00A712BB">
        <w:tc>
          <w:tcPr>
            <w:tcW w:w="3348" w:type="dxa"/>
          </w:tcPr>
          <w:p w14:paraId="0D9422BF" w14:textId="77777777" w:rsidR="001035EF" w:rsidRPr="00A712BB" w:rsidRDefault="001035EF" w:rsidP="001035EF">
            <w:pPr>
              <w:pStyle w:val="Body"/>
              <w:rPr>
                <w:rFonts w:ascii="Arial" w:hAnsi="Arial" w:cs="Arial"/>
                <w:b/>
                <w:bCs/>
              </w:rPr>
            </w:pPr>
            <w:r w:rsidRPr="00A712BB">
              <w:rPr>
                <w:rFonts w:ascii="Arial" w:hAnsi="Arial" w:cs="Arial"/>
                <w:b/>
                <w:bCs/>
              </w:rPr>
              <w:t>Proline</w:t>
            </w:r>
          </w:p>
        </w:tc>
        <w:tc>
          <w:tcPr>
            <w:tcW w:w="3690" w:type="dxa"/>
          </w:tcPr>
          <w:p w14:paraId="0705BE06" w14:textId="77777777" w:rsidR="001035EF" w:rsidRPr="001035EF" w:rsidRDefault="001035EF" w:rsidP="00A712BB">
            <w:pPr>
              <w:pStyle w:val="Body"/>
              <w:jc w:val="center"/>
              <w:rPr>
                <w:rFonts w:ascii="Arial" w:hAnsi="Arial" w:cs="Arial"/>
              </w:rPr>
            </w:pPr>
            <w:r w:rsidRPr="001035EF">
              <w:rPr>
                <w:rFonts w:ascii="Arial" w:hAnsi="Arial" w:cs="Arial"/>
              </w:rPr>
              <w:t>11.18</w:t>
            </w:r>
          </w:p>
        </w:tc>
      </w:tr>
      <w:tr w:rsidR="001035EF" w:rsidRPr="001035EF" w14:paraId="548418A0" w14:textId="77777777" w:rsidTr="00A712BB">
        <w:tc>
          <w:tcPr>
            <w:tcW w:w="3348" w:type="dxa"/>
          </w:tcPr>
          <w:p w14:paraId="78C8285A" w14:textId="77777777" w:rsidR="001035EF" w:rsidRPr="00A712BB" w:rsidRDefault="001035EF" w:rsidP="001035EF">
            <w:pPr>
              <w:pStyle w:val="Body"/>
              <w:rPr>
                <w:rFonts w:ascii="Arial" w:hAnsi="Arial" w:cs="Arial"/>
                <w:b/>
                <w:bCs/>
              </w:rPr>
            </w:pPr>
            <w:r w:rsidRPr="00A712BB">
              <w:rPr>
                <w:rFonts w:ascii="Arial" w:hAnsi="Arial" w:cs="Arial"/>
                <w:b/>
                <w:bCs/>
              </w:rPr>
              <w:t>Hydroxylysine</w:t>
            </w:r>
          </w:p>
        </w:tc>
        <w:tc>
          <w:tcPr>
            <w:tcW w:w="3690" w:type="dxa"/>
          </w:tcPr>
          <w:p w14:paraId="31C1025B" w14:textId="77777777" w:rsidR="001035EF" w:rsidRPr="001035EF" w:rsidRDefault="001035EF" w:rsidP="00A712BB">
            <w:pPr>
              <w:pStyle w:val="Body"/>
              <w:jc w:val="center"/>
              <w:rPr>
                <w:rFonts w:ascii="Arial" w:hAnsi="Arial" w:cs="Arial"/>
              </w:rPr>
            </w:pPr>
            <w:r w:rsidRPr="001035EF">
              <w:rPr>
                <w:rFonts w:ascii="Arial" w:hAnsi="Arial" w:cs="Arial"/>
              </w:rPr>
              <w:t>3.57</w:t>
            </w:r>
          </w:p>
        </w:tc>
      </w:tr>
      <w:tr w:rsidR="001035EF" w:rsidRPr="001035EF" w14:paraId="1AC96C2D" w14:textId="77777777" w:rsidTr="00A712BB">
        <w:tc>
          <w:tcPr>
            <w:tcW w:w="3348" w:type="dxa"/>
          </w:tcPr>
          <w:p w14:paraId="6AB19B79" w14:textId="77777777" w:rsidR="001035EF" w:rsidRPr="00A712BB" w:rsidRDefault="001035EF" w:rsidP="001035EF">
            <w:pPr>
              <w:pStyle w:val="Body"/>
              <w:rPr>
                <w:rFonts w:ascii="Arial" w:hAnsi="Arial" w:cs="Arial"/>
                <w:b/>
                <w:bCs/>
              </w:rPr>
            </w:pPr>
            <w:r w:rsidRPr="00A712BB">
              <w:rPr>
                <w:rFonts w:ascii="Arial" w:hAnsi="Arial" w:cs="Arial"/>
                <w:b/>
                <w:bCs/>
              </w:rPr>
              <w:t>Methionine</w:t>
            </w:r>
          </w:p>
        </w:tc>
        <w:tc>
          <w:tcPr>
            <w:tcW w:w="3690" w:type="dxa"/>
          </w:tcPr>
          <w:p w14:paraId="3AA659A2" w14:textId="77777777" w:rsidR="001035EF" w:rsidRPr="001035EF" w:rsidRDefault="001035EF" w:rsidP="00A712BB">
            <w:pPr>
              <w:pStyle w:val="Body"/>
              <w:jc w:val="center"/>
              <w:rPr>
                <w:rFonts w:ascii="Arial" w:hAnsi="Arial" w:cs="Arial"/>
              </w:rPr>
            </w:pPr>
            <w:r w:rsidRPr="001035EF">
              <w:rPr>
                <w:rFonts w:ascii="Arial" w:hAnsi="Arial" w:cs="Arial"/>
              </w:rPr>
              <w:t>3.82</w:t>
            </w:r>
          </w:p>
        </w:tc>
      </w:tr>
      <w:tr w:rsidR="001035EF" w:rsidRPr="001035EF" w14:paraId="6A16064E" w14:textId="77777777" w:rsidTr="00A712BB">
        <w:tc>
          <w:tcPr>
            <w:tcW w:w="3348" w:type="dxa"/>
          </w:tcPr>
          <w:p w14:paraId="3C47C966" w14:textId="77777777" w:rsidR="001035EF" w:rsidRPr="00A712BB" w:rsidRDefault="001035EF" w:rsidP="001035EF">
            <w:pPr>
              <w:pStyle w:val="Body"/>
              <w:rPr>
                <w:rFonts w:ascii="Arial" w:hAnsi="Arial" w:cs="Arial"/>
                <w:b/>
                <w:bCs/>
              </w:rPr>
            </w:pPr>
            <w:r w:rsidRPr="00A712BB">
              <w:rPr>
                <w:rFonts w:ascii="Arial" w:hAnsi="Arial" w:cs="Arial"/>
                <w:b/>
                <w:bCs/>
              </w:rPr>
              <w:t>Total essential amino acids</w:t>
            </w:r>
          </w:p>
        </w:tc>
        <w:tc>
          <w:tcPr>
            <w:tcW w:w="3690" w:type="dxa"/>
          </w:tcPr>
          <w:p w14:paraId="290619BC" w14:textId="77777777" w:rsidR="001035EF" w:rsidRPr="001035EF" w:rsidRDefault="001035EF" w:rsidP="00A712BB">
            <w:pPr>
              <w:pStyle w:val="Body"/>
              <w:jc w:val="center"/>
              <w:rPr>
                <w:rFonts w:ascii="Arial" w:hAnsi="Arial" w:cs="Arial"/>
              </w:rPr>
            </w:pPr>
            <w:r w:rsidRPr="001035EF">
              <w:rPr>
                <w:rFonts w:ascii="Arial" w:hAnsi="Arial" w:cs="Arial"/>
              </w:rPr>
              <w:t>29.80</w:t>
            </w:r>
          </w:p>
        </w:tc>
      </w:tr>
      <w:tr w:rsidR="001035EF" w:rsidRPr="001035EF" w14:paraId="1AC902EB" w14:textId="77777777" w:rsidTr="00A712BB">
        <w:tc>
          <w:tcPr>
            <w:tcW w:w="3348" w:type="dxa"/>
          </w:tcPr>
          <w:p w14:paraId="69FCC356" w14:textId="77777777" w:rsidR="001035EF" w:rsidRPr="00A712BB" w:rsidRDefault="001035EF" w:rsidP="001035EF">
            <w:pPr>
              <w:pStyle w:val="Body"/>
              <w:rPr>
                <w:rFonts w:ascii="Arial" w:hAnsi="Arial" w:cs="Arial"/>
                <w:b/>
                <w:bCs/>
              </w:rPr>
            </w:pPr>
            <w:r w:rsidRPr="00A712BB">
              <w:rPr>
                <w:rFonts w:ascii="Arial" w:hAnsi="Arial" w:cs="Arial"/>
                <w:b/>
                <w:bCs/>
              </w:rPr>
              <w:lastRenderedPageBreak/>
              <w:t>Total non-essential amino acids</w:t>
            </w:r>
          </w:p>
        </w:tc>
        <w:tc>
          <w:tcPr>
            <w:tcW w:w="3690" w:type="dxa"/>
          </w:tcPr>
          <w:p w14:paraId="20DEB4C1" w14:textId="77777777" w:rsidR="001035EF" w:rsidRPr="001035EF" w:rsidRDefault="001035EF" w:rsidP="00A712BB">
            <w:pPr>
              <w:pStyle w:val="Body"/>
              <w:jc w:val="center"/>
              <w:rPr>
                <w:rFonts w:ascii="Arial" w:hAnsi="Arial" w:cs="Arial"/>
              </w:rPr>
            </w:pPr>
            <w:r w:rsidRPr="001035EF">
              <w:rPr>
                <w:rFonts w:ascii="Arial" w:hAnsi="Arial" w:cs="Arial"/>
              </w:rPr>
              <w:t>67.30</w:t>
            </w:r>
          </w:p>
        </w:tc>
      </w:tr>
    </w:tbl>
    <w:p w14:paraId="23459574" w14:textId="77777777" w:rsidR="00DE30CE" w:rsidRDefault="00DE30CE" w:rsidP="001035EF">
      <w:pPr>
        <w:pStyle w:val="Body"/>
        <w:rPr>
          <w:rFonts w:ascii="Arial" w:hAnsi="Arial" w:cs="Arial"/>
          <w:b/>
          <w:bCs/>
        </w:rPr>
      </w:pPr>
    </w:p>
    <w:p w14:paraId="2C81AAB1" w14:textId="230F98CC" w:rsidR="001035EF" w:rsidRPr="003E30E5" w:rsidRDefault="00DE30CE" w:rsidP="001035EF">
      <w:pPr>
        <w:pStyle w:val="Body"/>
        <w:rPr>
          <w:rFonts w:ascii="Arial" w:hAnsi="Arial" w:cs="Arial"/>
          <w:b/>
          <w:bCs/>
          <w:sz w:val="22"/>
          <w:szCs w:val="22"/>
        </w:rPr>
      </w:pPr>
      <w:r w:rsidRPr="003E30E5">
        <w:rPr>
          <w:rFonts w:ascii="Arial" w:hAnsi="Arial" w:cs="Arial"/>
          <w:b/>
          <w:bCs/>
          <w:sz w:val="22"/>
          <w:szCs w:val="22"/>
        </w:rPr>
        <w:t xml:space="preserve">2.4 </w:t>
      </w:r>
      <w:r w:rsidR="001035EF" w:rsidRPr="003E30E5">
        <w:rPr>
          <w:rFonts w:ascii="Arial" w:hAnsi="Arial" w:cs="Arial"/>
          <w:b/>
          <w:bCs/>
          <w:sz w:val="22"/>
          <w:szCs w:val="22"/>
        </w:rPr>
        <w:t>Collagen</w:t>
      </w:r>
    </w:p>
    <w:p w14:paraId="057E206C" w14:textId="1819F743" w:rsidR="001035EF" w:rsidRPr="00F841A6" w:rsidRDefault="00DE30CE" w:rsidP="001035EF">
      <w:pPr>
        <w:pStyle w:val="Body"/>
        <w:rPr>
          <w:rFonts w:ascii="Arial" w:hAnsi="Arial" w:cs="Arial"/>
          <w:b/>
          <w:bCs/>
        </w:rPr>
      </w:pPr>
      <w:r w:rsidRPr="00F841A6">
        <w:rPr>
          <w:rFonts w:ascii="Arial" w:hAnsi="Arial" w:cs="Arial"/>
          <w:b/>
          <w:bCs/>
        </w:rPr>
        <w:t xml:space="preserve">2.4.1 </w:t>
      </w:r>
      <w:r w:rsidR="001035EF" w:rsidRPr="00F841A6">
        <w:rPr>
          <w:rFonts w:ascii="Arial" w:hAnsi="Arial" w:cs="Arial"/>
          <w:b/>
          <w:bCs/>
        </w:rPr>
        <w:t>Chemical composition</w:t>
      </w:r>
    </w:p>
    <w:p w14:paraId="52AE73B9" w14:textId="77777777" w:rsidR="001035EF" w:rsidRPr="001035EF" w:rsidRDefault="001035EF" w:rsidP="001035EF">
      <w:pPr>
        <w:pStyle w:val="Body"/>
        <w:rPr>
          <w:rFonts w:ascii="Arial" w:hAnsi="Arial" w:cs="Arial"/>
        </w:rPr>
      </w:pPr>
      <w:r w:rsidRPr="001035EF">
        <w:rPr>
          <w:rFonts w:ascii="Arial" w:hAnsi="Arial" w:cs="Arial"/>
        </w:rPr>
        <w:t xml:space="preserve">As demonstrated in Table 6, the chemical composition of the </w:t>
      </w:r>
      <w:bookmarkStart w:id="37" w:name="_Hlk202471131"/>
      <w:r w:rsidRPr="001035EF">
        <w:rPr>
          <w:rFonts w:ascii="Arial" w:hAnsi="Arial" w:cs="Arial"/>
        </w:rPr>
        <w:t>hydrolyzed</w:t>
      </w:r>
      <w:bookmarkEnd w:id="37"/>
      <w:r w:rsidRPr="001035EF">
        <w:rPr>
          <w:rFonts w:ascii="Arial" w:hAnsi="Arial" w:cs="Arial"/>
        </w:rPr>
        <w:t xml:space="preserve"> collagen powder was investigated. The analysis revealed that the powder contained 3.41% moisture, 91.27% protein, 4.63 % ash, 0.23% fat, and 0.46% total carbohydrate on a wet basis. The protein content of eggshell hydrolyzed collagen is slightly higher when compared to the protein content (88%) of the bovine hydrolyzed collagen mentioned by </w:t>
      </w:r>
      <w:r w:rsidRPr="001035EF">
        <w:rPr>
          <w:rFonts w:ascii="Arial" w:hAnsi="Arial" w:cs="Arial"/>
          <w:b/>
          <w:bCs/>
        </w:rPr>
        <w:t>Masoud (2017)</w:t>
      </w:r>
      <w:r w:rsidRPr="001035EF">
        <w:rPr>
          <w:rFonts w:ascii="Arial" w:hAnsi="Arial" w:cs="Arial"/>
        </w:rPr>
        <w:t>.</w:t>
      </w:r>
    </w:p>
    <w:p w14:paraId="099A6BA8" w14:textId="77777777" w:rsidR="001035EF" w:rsidRPr="001035EF" w:rsidRDefault="001035EF" w:rsidP="001035EF">
      <w:pPr>
        <w:pStyle w:val="Body"/>
        <w:rPr>
          <w:rFonts w:ascii="Arial" w:hAnsi="Arial" w:cs="Arial"/>
          <w:b/>
          <w:bCs/>
        </w:rPr>
      </w:pPr>
      <w:r w:rsidRPr="001035EF">
        <w:rPr>
          <w:rFonts w:ascii="Arial" w:hAnsi="Arial" w:cs="Arial"/>
        </w:rPr>
        <w:t>The nutritional value of collagen, particularly vitamin C, was found to increase when ascorbic acid was incorporated into the hydrolyzed collagen. The addition of vitamin C to collagen is of significant importance, as the human body is capable of synthesizing glucosamine through a reaction involving vitamin C and collagen amino acids, specifically proline and hydroxyproline</w:t>
      </w:r>
      <w:r w:rsidRPr="001035EF">
        <w:rPr>
          <w:rFonts w:ascii="Arial" w:hAnsi="Arial" w:cs="Arial"/>
          <w:b/>
          <w:bCs/>
        </w:rPr>
        <w:t xml:space="preserve"> (Kramer et al., 1999).</w:t>
      </w:r>
    </w:p>
    <w:p w14:paraId="0420D1A5" w14:textId="77777777" w:rsidR="001035EF" w:rsidRPr="001035EF" w:rsidRDefault="001035EF" w:rsidP="001035EF">
      <w:pPr>
        <w:pStyle w:val="Body"/>
        <w:rPr>
          <w:rFonts w:ascii="Arial" w:hAnsi="Arial" w:cs="Arial"/>
        </w:rPr>
      </w:pPr>
      <w:r w:rsidRPr="001035EF">
        <w:rPr>
          <w:rFonts w:ascii="Arial" w:hAnsi="Arial" w:cs="Arial"/>
        </w:rPr>
        <w:t xml:space="preserve">The extraction yield of collagen from eggshell membranes was found to be 14%. According to </w:t>
      </w:r>
      <w:r w:rsidRPr="001035EF">
        <w:rPr>
          <w:rFonts w:ascii="Arial" w:hAnsi="Arial" w:cs="Arial"/>
          <w:b/>
          <w:bCs/>
        </w:rPr>
        <w:t xml:space="preserve">Mohammadi et al. (2016), </w:t>
      </w:r>
      <w:r w:rsidRPr="001035EF">
        <w:rPr>
          <w:rFonts w:ascii="Arial" w:hAnsi="Arial" w:cs="Arial"/>
        </w:rPr>
        <w:t>the results indicated that the collagen yield extracted from eggshell membrane ranged from 14.80 to 30.10%.</w:t>
      </w:r>
    </w:p>
    <w:p w14:paraId="7A175099" w14:textId="77777777" w:rsidR="001035EF" w:rsidRPr="001035EF" w:rsidRDefault="001035EF" w:rsidP="001035EF">
      <w:pPr>
        <w:pStyle w:val="Body"/>
        <w:rPr>
          <w:rFonts w:ascii="Arial" w:hAnsi="Arial" w:cs="Arial"/>
          <w:b/>
          <w:bCs/>
        </w:rPr>
      </w:pPr>
      <w:r w:rsidRPr="001035EF">
        <w:rPr>
          <w:rFonts w:ascii="Arial" w:hAnsi="Arial" w:cs="Arial"/>
          <w:b/>
          <w:bCs/>
        </w:rPr>
        <w:t xml:space="preserve">Table (6): </w:t>
      </w:r>
      <w:bookmarkStart w:id="38" w:name="_Hlk196316451"/>
      <w:r w:rsidRPr="001035EF">
        <w:rPr>
          <w:rFonts w:ascii="Arial" w:hAnsi="Arial" w:cs="Arial"/>
          <w:b/>
          <w:bCs/>
        </w:rPr>
        <w:t>Chemical composition</w:t>
      </w:r>
      <w:bookmarkStart w:id="39" w:name="_Hlk196300196"/>
      <w:bookmarkEnd w:id="38"/>
      <w:r w:rsidRPr="001035EF">
        <w:rPr>
          <w:rFonts w:ascii="Arial" w:hAnsi="Arial" w:cs="Arial"/>
          <w:b/>
          <w:bCs/>
        </w:rPr>
        <w:t xml:space="preserve"> (%) of hydrolyzed collagen</w:t>
      </w:r>
      <w:bookmarkStart w:id="40" w:name="_Hlk196373368"/>
      <w:r w:rsidRPr="001035EF">
        <w:rPr>
          <w:rFonts w:ascii="Arial" w:hAnsi="Arial" w:cs="Arial"/>
          <w:b/>
          <w:bCs/>
        </w:rPr>
        <w:t xml:space="preserve"> powder</w:t>
      </w:r>
      <w:bookmarkEnd w:id="39"/>
      <w:bookmarkEnd w:id="40"/>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247"/>
        <w:gridCol w:w="3881"/>
      </w:tblGrid>
      <w:tr w:rsidR="001035EF" w:rsidRPr="001035EF" w14:paraId="516C6D13" w14:textId="77777777" w:rsidTr="00A712BB">
        <w:trPr>
          <w:trHeight w:val="431"/>
        </w:trPr>
        <w:tc>
          <w:tcPr>
            <w:tcW w:w="3247" w:type="dxa"/>
          </w:tcPr>
          <w:p w14:paraId="6B7BFD7B" w14:textId="77777777" w:rsidR="001035EF" w:rsidRPr="001035EF" w:rsidRDefault="001035EF" w:rsidP="001035EF">
            <w:pPr>
              <w:pStyle w:val="Body"/>
              <w:rPr>
                <w:rFonts w:ascii="Arial" w:hAnsi="Arial" w:cs="Arial"/>
                <w:b/>
                <w:bCs/>
              </w:rPr>
            </w:pPr>
            <w:r w:rsidRPr="001035EF">
              <w:rPr>
                <w:rFonts w:ascii="Arial" w:hAnsi="Arial" w:cs="Arial"/>
                <w:b/>
                <w:bCs/>
              </w:rPr>
              <w:t>Constitute (%)</w:t>
            </w:r>
          </w:p>
        </w:tc>
        <w:tc>
          <w:tcPr>
            <w:tcW w:w="3881" w:type="dxa"/>
          </w:tcPr>
          <w:p w14:paraId="0EB85A49" w14:textId="77777777" w:rsidR="001035EF" w:rsidRPr="001035EF" w:rsidRDefault="001035EF" w:rsidP="00A712BB">
            <w:pPr>
              <w:pStyle w:val="Body"/>
              <w:jc w:val="center"/>
              <w:rPr>
                <w:rFonts w:ascii="Arial" w:hAnsi="Arial" w:cs="Arial"/>
                <w:b/>
                <w:bCs/>
              </w:rPr>
            </w:pPr>
            <w:r w:rsidRPr="001035EF">
              <w:rPr>
                <w:rFonts w:ascii="Arial" w:hAnsi="Arial" w:cs="Arial"/>
                <w:b/>
                <w:bCs/>
              </w:rPr>
              <w:t>Hydrolyzed collagen powder</w:t>
            </w:r>
          </w:p>
        </w:tc>
      </w:tr>
      <w:tr w:rsidR="001035EF" w:rsidRPr="001035EF" w14:paraId="5D77A008" w14:textId="77777777" w:rsidTr="00A712BB">
        <w:tc>
          <w:tcPr>
            <w:tcW w:w="3247" w:type="dxa"/>
          </w:tcPr>
          <w:p w14:paraId="47A1417A" w14:textId="77777777" w:rsidR="001035EF" w:rsidRPr="00A712BB" w:rsidRDefault="001035EF" w:rsidP="001035EF">
            <w:pPr>
              <w:pStyle w:val="Body"/>
              <w:rPr>
                <w:rFonts w:ascii="Arial" w:hAnsi="Arial" w:cs="Arial"/>
                <w:b/>
                <w:bCs/>
              </w:rPr>
            </w:pPr>
            <w:r w:rsidRPr="00A712BB">
              <w:rPr>
                <w:rFonts w:ascii="Arial" w:hAnsi="Arial" w:cs="Arial"/>
                <w:b/>
                <w:bCs/>
              </w:rPr>
              <w:t>Moisture</w:t>
            </w:r>
          </w:p>
        </w:tc>
        <w:tc>
          <w:tcPr>
            <w:tcW w:w="3881" w:type="dxa"/>
          </w:tcPr>
          <w:p w14:paraId="1059BB6B" w14:textId="77777777" w:rsidR="001035EF" w:rsidRPr="001035EF" w:rsidRDefault="001035EF" w:rsidP="00A712BB">
            <w:pPr>
              <w:pStyle w:val="Body"/>
              <w:jc w:val="center"/>
              <w:rPr>
                <w:rFonts w:ascii="Arial" w:hAnsi="Arial" w:cs="Arial"/>
              </w:rPr>
            </w:pPr>
            <w:r w:rsidRPr="001035EF">
              <w:rPr>
                <w:rFonts w:ascii="Arial" w:hAnsi="Arial" w:cs="Arial"/>
              </w:rPr>
              <w:t>3.41 ± 0.17</w:t>
            </w:r>
          </w:p>
        </w:tc>
      </w:tr>
      <w:tr w:rsidR="001035EF" w:rsidRPr="001035EF" w14:paraId="1BB8CDB9" w14:textId="77777777" w:rsidTr="00A712BB">
        <w:tc>
          <w:tcPr>
            <w:tcW w:w="3247" w:type="dxa"/>
          </w:tcPr>
          <w:p w14:paraId="51433A88" w14:textId="77777777" w:rsidR="001035EF" w:rsidRPr="00A712BB" w:rsidRDefault="001035EF" w:rsidP="001035EF">
            <w:pPr>
              <w:pStyle w:val="Body"/>
              <w:rPr>
                <w:rFonts w:ascii="Arial" w:hAnsi="Arial" w:cs="Arial"/>
                <w:b/>
                <w:bCs/>
              </w:rPr>
            </w:pPr>
            <w:r w:rsidRPr="00A712BB">
              <w:rPr>
                <w:rFonts w:ascii="Arial" w:hAnsi="Arial" w:cs="Arial"/>
                <w:b/>
                <w:bCs/>
              </w:rPr>
              <w:t>Protein</w:t>
            </w:r>
          </w:p>
        </w:tc>
        <w:tc>
          <w:tcPr>
            <w:tcW w:w="3881" w:type="dxa"/>
          </w:tcPr>
          <w:p w14:paraId="1B295544" w14:textId="77777777" w:rsidR="001035EF" w:rsidRPr="001035EF" w:rsidRDefault="001035EF" w:rsidP="00A712BB">
            <w:pPr>
              <w:pStyle w:val="Body"/>
              <w:jc w:val="center"/>
              <w:rPr>
                <w:rFonts w:ascii="Arial" w:hAnsi="Arial" w:cs="Arial"/>
              </w:rPr>
            </w:pPr>
            <w:bookmarkStart w:id="41" w:name="_Hlk199878751"/>
            <w:r w:rsidRPr="001035EF">
              <w:rPr>
                <w:rFonts w:ascii="Arial" w:hAnsi="Arial" w:cs="Arial"/>
              </w:rPr>
              <w:t>91.27</w:t>
            </w:r>
            <w:bookmarkEnd w:id="41"/>
            <w:r w:rsidRPr="001035EF">
              <w:rPr>
                <w:rFonts w:ascii="Arial" w:hAnsi="Arial" w:cs="Arial"/>
              </w:rPr>
              <w:t xml:space="preserve"> ± 0.30</w:t>
            </w:r>
          </w:p>
        </w:tc>
      </w:tr>
      <w:tr w:rsidR="001035EF" w:rsidRPr="001035EF" w14:paraId="5FBABC9D" w14:textId="77777777" w:rsidTr="00A712BB">
        <w:tc>
          <w:tcPr>
            <w:tcW w:w="3247" w:type="dxa"/>
          </w:tcPr>
          <w:p w14:paraId="1BB8F8A4" w14:textId="77777777" w:rsidR="001035EF" w:rsidRPr="00A712BB" w:rsidRDefault="001035EF" w:rsidP="001035EF">
            <w:pPr>
              <w:pStyle w:val="Body"/>
              <w:rPr>
                <w:rFonts w:ascii="Arial" w:hAnsi="Arial" w:cs="Arial"/>
                <w:b/>
                <w:bCs/>
              </w:rPr>
            </w:pPr>
            <w:r w:rsidRPr="00A712BB">
              <w:rPr>
                <w:rFonts w:ascii="Arial" w:hAnsi="Arial" w:cs="Arial"/>
                <w:b/>
                <w:bCs/>
              </w:rPr>
              <w:t>Ash</w:t>
            </w:r>
          </w:p>
        </w:tc>
        <w:tc>
          <w:tcPr>
            <w:tcW w:w="3881" w:type="dxa"/>
          </w:tcPr>
          <w:p w14:paraId="22277B87" w14:textId="77777777" w:rsidR="001035EF" w:rsidRPr="001035EF" w:rsidRDefault="001035EF" w:rsidP="00A712BB">
            <w:pPr>
              <w:pStyle w:val="Body"/>
              <w:jc w:val="center"/>
              <w:rPr>
                <w:rFonts w:ascii="Arial" w:hAnsi="Arial" w:cs="Arial"/>
              </w:rPr>
            </w:pPr>
            <w:r w:rsidRPr="001035EF">
              <w:rPr>
                <w:rFonts w:ascii="Arial" w:hAnsi="Arial" w:cs="Arial"/>
              </w:rPr>
              <w:t>4.63 ± 0.21</w:t>
            </w:r>
          </w:p>
        </w:tc>
      </w:tr>
      <w:tr w:rsidR="001035EF" w:rsidRPr="001035EF" w14:paraId="69373B58" w14:textId="77777777" w:rsidTr="00A712BB">
        <w:tc>
          <w:tcPr>
            <w:tcW w:w="3247" w:type="dxa"/>
          </w:tcPr>
          <w:p w14:paraId="19E2B352" w14:textId="77777777" w:rsidR="001035EF" w:rsidRPr="00A712BB" w:rsidRDefault="001035EF" w:rsidP="001035EF">
            <w:pPr>
              <w:pStyle w:val="Body"/>
              <w:rPr>
                <w:rFonts w:ascii="Arial" w:hAnsi="Arial" w:cs="Arial"/>
                <w:b/>
                <w:bCs/>
              </w:rPr>
            </w:pPr>
            <w:r w:rsidRPr="00A712BB">
              <w:rPr>
                <w:rFonts w:ascii="Arial" w:hAnsi="Arial" w:cs="Arial"/>
                <w:b/>
                <w:bCs/>
              </w:rPr>
              <w:t>Fat</w:t>
            </w:r>
          </w:p>
        </w:tc>
        <w:tc>
          <w:tcPr>
            <w:tcW w:w="3881" w:type="dxa"/>
          </w:tcPr>
          <w:p w14:paraId="290613ED" w14:textId="77777777" w:rsidR="001035EF" w:rsidRPr="001035EF" w:rsidRDefault="001035EF" w:rsidP="00A712BB">
            <w:pPr>
              <w:pStyle w:val="Body"/>
              <w:jc w:val="center"/>
              <w:rPr>
                <w:rFonts w:ascii="Arial" w:hAnsi="Arial" w:cs="Arial"/>
              </w:rPr>
            </w:pPr>
            <w:r w:rsidRPr="001035EF">
              <w:rPr>
                <w:rFonts w:ascii="Arial" w:hAnsi="Arial" w:cs="Arial"/>
              </w:rPr>
              <w:t>0.23 ± 0.06</w:t>
            </w:r>
          </w:p>
        </w:tc>
      </w:tr>
      <w:tr w:rsidR="001035EF" w:rsidRPr="001035EF" w14:paraId="7DC4FA55" w14:textId="77777777" w:rsidTr="00A712BB">
        <w:tc>
          <w:tcPr>
            <w:tcW w:w="3247" w:type="dxa"/>
          </w:tcPr>
          <w:p w14:paraId="06EC8D6B" w14:textId="77777777" w:rsidR="001035EF" w:rsidRPr="00A712BB" w:rsidRDefault="001035EF" w:rsidP="001035EF">
            <w:pPr>
              <w:pStyle w:val="Body"/>
              <w:rPr>
                <w:rFonts w:ascii="Arial" w:hAnsi="Arial" w:cs="Arial"/>
                <w:b/>
                <w:bCs/>
              </w:rPr>
            </w:pPr>
            <w:r w:rsidRPr="00A712BB">
              <w:rPr>
                <w:rFonts w:ascii="Arial" w:hAnsi="Arial" w:cs="Arial"/>
                <w:b/>
                <w:bCs/>
              </w:rPr>
              <w:t>Total carbohydrate</w:t>
            </w:r>
          </w:p>
        </w:tc>
        <w:tc>
          <w:tcPr>
            <w:tcW w:w="3881" w:type="dxa"/>
          </w:tcPr>
          <w:p w14:paraId="3BF9EB4F" w14:textId="77777777" w:rsidR="001035EF" w:rsidRPr="001035EF" w:rsidRDefault="001035EF" w:rsidP="00A712BB">
            <w:pPr>
              <w:pStyle w:val="Body"/>
              <w:jc w:val="center"/>
              <w:rPr>
                <w:rFonts w:ascii="Arial" w:hAnsi="Arial" w:cs="Arial"/>
              </w:rPr>
            </w:pPr>
            <w:r w:rsidRPr="001035EF">
              <w:rPr>
                <w:rFonts w:ascii="Arial" w:hAnsi="Arial" w:cs="Arial"/>
              </w:rPr>
              <w:t>0.46 ± 0.10</w:t>
            </w:r>
          </w:p>
        </w:tc>
      </w:tr>
      <w:tr w:rsidR="001035EF" w:rsidRPr="001035EF" w14:paraId="608E8FC8" w14:textId="77777777" w:rsidTr="00A712BB">
        <w:tc>
          <w:tcPr>
            <w:tcW w:w="3247" w:type="dxa"/>
          </w:tcPr>
          <w:p w14:paraId="08C47768" w14:textId="77777777" w:rsidR="001035EF" w:rsidRPr="00A712BB" w:rsidRDefault="001035EF" w:rsidP="001035EF">
            <w:pPr>
              <w:pStyle w:val="Body"/>
              <w:rPr>
                <w:rFonts w:ascii="Arial" w:hAnsi="Arial" w:cs="Arial"/>
                <w:b/>
                <w:bCs/>
              </w:rPr>
            </w:pPr>
            <w:r w:rsidRPr="00A712BB">
              <w:rPr>
                <w:rFonts w:ascii="Arial" w:hAnsi="Arial" w:cs="Arial"/>
                <w:b/>
                <w:bCs/>
              </w:rPr>
              <w:t>Yield</w:t>
            </w:r>
          </w:p>
        </w:tc>
        <w:tc>
          <w:tcPr>
            <w:tcW w:w="3881" w:type="dxa"/>
          </w:tcPr>
          <w:p w14:paraId="7425933D" w14:textId="77777777" w:rsidR="001035EF" w:rsidRPr="001035EF" w:rsidRDefault="001035EF" w:rsidP="00A712BB">
            <w:pPr>
              <w:pStyle w:val="Body"/>
              <w:jc w:val="center"/>
              <w:rPr>
                <w:rFonts w:ascii="Arial" w:hAnsi="Arial" w:cs="Arial"/>
              </w:rPr>
            </w:pPr>
            <w:r w:rsidRPr="001035EF">
              <w:rPr>
                <w:rFonts w:ascii="Arial" w:hAnsi="Arial" w:cs="Arial"/>
              </w:rPr>
              <w:t>14</w:t>
            </w:r>
          </w:p>
        </w:tc>
      </w:tr>
    </w:tbl>
    <w:p w14:paraId="582ED8FA" w14:textId="77777777" w:rsidR="001035EF" w:rsidRPr="007E7B28" w:rsidRDefault="001035EF" w:rsidP="001035EF">
      <w:pPr>
        <w:pStyle w:val="Body"/>
        <w:rPr>
          <w:rFonts w:ascii="Arial" w:hAnsi="Arial" w:cs="Arial"/>
          <w:i/>
          <w:iCs/>
          <w:sz w:val="18"/>
          <w:szCs w:val="18"/>
        </w:rPr>
      </w:pPr>
      <w:r w:rsidRPr="007E7B28">
        <w:rPr>
          <w:rFonts w:ascii="Arial" w:hAnsi="Arial" w:cs="Arial"/>
          <w:i/>
          <w:iCs/>
          <w:sz w:val="18"/>
          <w:szCs w:val="18"/>
        </w:rPr>
        <w:t>Values are mean ± SD (n=3).</w:t>
      </w:r>
    </w:p>
    <w:p w14:paraId="1846C930" w14:textId="377ED949" w:rsidR="001035EF" w:rsidRPr="00F841A6" w:rsidRDefault="00DE30CE" w:rsidP="001035EF">
      <w:pPr>
        <w:pStyle w:val="Body"/>
        <w:rPr>
          <w:rFonts w:ascii="Arial" w:hAnsi="Arial" w:cs="Arial"/>
          <w:b/>
          <w:bCs/>
        </w:rPr>
      </w:pPr>
      <w:r w:rsidRPr="00F841A6">
        <w:rPr>
          <w:rFonts w:ascii="Arial" w:hAnsi="Arial" w:cs="Arial"/>
          <w:b/>
          <w:bCs/>
        </w:rPr>
        <w:t xml:space="preserve">2.4.2 </w:t>
      </w:r>
      <w:r w:rsidR="001035EF" w:rsidRPr="00F841A6">
        <w:rPr>
          <w:rFonts w:ascii="Arial" w:hAnsi="Arial" w:cs="Arial"/>
          <w:b/>
          <w:bCs/>
        </w:rPr>
        <w:t>Amino acid composition</w:t>
      </w:r>
    </w:p>
    <w:p w14:paraId="6EA0EC29" w14:textId="77777777" w:rsidR="001035EF" w:rsidRPr="001035EF" w:rsidRDefault="001035EF" w:rsidP="001035EF">
      <w:pPr>
        <w:pStyle w:val="Body"/>
        <w:rPr>
          <w:rFonts w:ascii="Arial" w:hAnsi="Arial" w:cs="Arial"/>
        </w:rPr>
      </w:pPr>
      <w:r w:rsidRPr="001035EF">
        <w:rPr>
          <w:rFonts w:ascii="Arial" w:hAnsi="Arial" w:cs="Arial"/>
        </w:rPr>
        <w:t xml:space="preserve">As demonstrated in Table 7, the amino acid composition of collagen hydrolyzed powder is as follows: The collagen hydrolyzed powder that was produced in this study exhibited high concentrations of glycine (10.87%), proline (8.59%), and hydroxyproline (6.25%). The result confirms the findings of </w:t>
      </w:r>
      <w:r w:rsidRPr="001035EF">
        <w:rPr>
          <w:rFonts w:ascii="Arial" w:hAnsi="Arial" w:cs="Arial"/>
          <w:b/>
          <w:bCs/>
        </w:rPr>
        <w:t>Zhao et al. (2019)</w:t>
      </w:r>
      <w:r w:rsidRPr="001035EF">
        <w:rPr>
          <w:rFonts w:ascii="Arial" w:hAnsi="Arial" w:cs="Arial"/>
        </w:rPr>
        <w:t>, who identified glycine as the predominant amino acid in eggshell membrane collagen, followed by proline and hydroxyproline. Their research indicates that the composition of eggshell membrane collagen is (</w:t>
      </w:r>
      <w:proofErr w:type="spellStart"/>
      <w:r w:rsidRPr="001035EF">
        <w:rPr>
          <w:rFonts w:ascii="Arial" w:hAnsi="Arial" w:cs="Arial"/>
        </w:rPr>
        <w:t>Gly</w:t>
      </w:r>
      <w:proofErr w:type="spellEnd"/>
      <w:r w:rsidRPr="001035EF">
        <w:rPr>
          <w:rFonts w:ascii="Arial" w:hAnsi="Arial" w:cs="Arial"/>
        </w:rPr>
        <w:t>-Pro-</w:t>
      </w:r>
      <w:proofErr w:type="spellStart"/>
      <w:r w:rsidRPr="001035EF">
        <w:rPr>
          <w:rFonts w:ascii="Arial" w:hAnsi="Arial" w:cs="Arial"/>
        </w:rPr>
        <w:t>Hyp</w:t>
      </w:r>
      <w:proofErr w:type="spellEnd"/>
      <w:r w:rsidRPr="001035EF">
        <w:rPr>
          <w:rFonts w:ascii="Arial" w:hAnsi="Arial" w:cs="Arial"/>
        </w:rPr>
        <w:t>).</w:t>
      </w:r>
    </w:p>
    <w:p w14:paraId="2E90C3CD" w14:textId="77777777" w:rsidR="001035EF" w:rsidRPr="001035EF" w:rsidRDefault="001035EF" w:rsidP="001035EF">
      <w:pPr>
        <w:pStyle w:val="Body"/>
        <w:rPr>
          <w:rFonts w:ascii="Arial" w:hAnsi="Arial" w:cs="Arial"/>
        </w:rPr>
      </w:pPr>
      <w:r w:rsidRPr="001035EF">
        <w:rPr>
          <w:rFonts w:ascii="Arial" w:hAnsi="Arial" w:cs="Arial"/>
        </w:rPr>
        <w:t xml:space="preserve">A minimal quantity of phenylalanine, tyrosine, histidine, and methionine was identified, with concentrations of 1.13%, 1.29%, 1.88%, and 1.92%, respectively. The absence of both the amino acids cysteine and tryptophan was also observed. This finding aligns with the results of </w:t>
      </w:r>
      <w:proofErr w:type="spellStart"/>
      <w:r w:rsidRPr="001035EF">
        <w:rPr>
          <w:rFonts w:ascii="Arial" w:hAnsi="Arial" w:cs="Arial"/>
          <w:b/>
          <w:bCs/>
        </w:rPr>
        <w:t>Budiati</w:t>
      </w:r>
      <w:proofErr w:type="spellEnd"/>
      <w:r w:rsidRPr="001035EF">
        <w:rPr>
          <w:rFonts w:ascii="Arial" w:hAnsi="Arial" w:cs="Arial"/>
          <w:b/>
          <w:bCs/>
        </w:rPr>
        <w:t xml:space="preserve"> et al. (2025)</w:t>
      </w:r>
      <w:r w:rsidRPr="001035EF">
        <w:rPr>
          <w:rFonts w:ascii="Arial" w:hAnsi="Arial" w:cs="Arial"/>
        </w:rPr>
        <w:t xml:space="preserve">, who claimed that tryptophan and cysteine should be missing in collagen. </w:t>
      </w:r>
    </w:p>
    <w:p w14:paraId="02B46053" w14:textId="77777777" w:rsidR="001035EF" w:rsidRPr="001035EF" w:rsidRDefault="001035EF" w:rsidP="001035EF">
      <w:pPr>
        <w:pStyle w:val="Body"/>
        <w:rPr>
          <w:rFonts w:ascii="Arial" w:hAnsi="Arial" w:cs="Arial"/>
        </w:rPr>
      </w:pPr>
      <w:r w:rsidRPr="001035EF">
        <w:rPr>
          <w:rFonts w:ascii="Arial" w:hAnsi="Arial" w:cs="Arial"/>
        </w:rPr>
        <w:t xml:space="preserve">It is known that much of the production of collagen supplements comes from bovine origin. So, when comparing amino acids in eggshell membrane collagen with amino acids of bovine collagen, </w:t>
      </w:r>
      <w:proofErr w:type="spellStart"/>
      <w:r w:rsidRPr="001035EF">
        <w:rPr>
          <w:rFonts w:ascii="Arial" w:hAnsi="Arial" w:cs="Arial"/>
          <w:b/>
          <w:bCs/>
        </w:rPr>
        <w:t>Chenget</w:t>
      </w:r>
      <w:proofErr w:type="spellEnd"/>
      <w:r w:rsidRPr="001035EF">
        <w:rPr>
          <w:rFonts w:ascii="Arial" w:hAnsi="Arial" w:cs="Arial"/>
          <w:b/>
          <w:bCs/>
        </w:rPr>
        <w:t xml:space="preserve"> et al. (2021) </w:t>
      </w:r>
      <w:r w:rsidRPr="001035EF">
        <w:rPr>
          <w:rFonts w:ascii="Arial" w:hAnsi="Arial" w:cs="Arial"/>
        </w:rPr>
        <w:t>found that eggshell membrane collagen contains relatively more essential amino acids (valine, leucine, isoleucine, methionine and histidine) while bovine collagen contains more non-essential amino acids, particularly hydroxyproline, glycine, proline, glutamic and alanine.</w:t>
      </w:r>
    </w:p>
    <w:p w14:paraId="5CE00341" w14:textId="77777777" w:rsidR="001035EF" w:rsidRPr="001035EF" w:rsidRDefault="001035EF" w:rsidP="001035EF">
      <w:pPr>
        <w:pStyle w:val="Body"/>
        <w:rPr>
          <w:rFonts w:ascii="Arial" w:hAnsi="Arial" w:cs="Arial"/>
        </w:rPr>
      </w:pPr>
      <w:r w:rsidRPr="001035EF">
        <w:rPr>
          <w:rFonts w:ascii="Arial" w:hAnsi="Arial" w:cs="Arial"/>
        </w:rPr>
        <w:lastRenderedPageBreak/>
        <w:t>The computed protein efficiency ratio (C-PER) was calculated by an equation using amino acid data. The C-PER of collagen hydrolyzed powder was 0.33. The Computed Biological value (BV) of eggshell membrane protein was 53.37.</w:t>
      </w:r>
    </w:p>
    <w:p w14:paraId="18E9A9D0" w14:textId="77777777" w:rsidR="001035EF" w:rsidRPr="001035EF" w:rsidRDefault="001035EF" w:rsidP="001035EF">
      <w:pPr>
        <w:pStyle w:val="Body"/>
        <w:rPr>
          <w:rFonts w:ascii="Arial" w:hAnsi="Arial" w:cs="Arial"/>
          <w:b/>
          <w:bCs/>
        </w:rPr>
      </w:pPr>
      <w:r w:rsidRPr="001035EF">
        <w:rPr>
          <w:rFonts w:ascii="Arial" w:hAnsi="Arial" w:cs="Arial"/>
          <w:b/>
          <w:bCs/>
        </w:rPr>
        <w:t xml:space="preserve">Table (7): </w:t>
      </w:r>
      <w:bookmarkStart w:id="42" w:name="_Hlk196316457"/>
      <w:r w:rsidRPr="001035EF">
        <w:rPr>
          <w:rFonts w:ascii="Arial" w:hAnsi="Arial" w:cs="Arial"/>
          <w:b/>
          <w:bCs/>
        </w:rPr>
        <w:t xml:space="preserve">Amino acids composition (%) </w:t>
      </w:r>
      <w:bookmarkEnd w:id="42"/>
      <w:r w:rsidRPr="001035EF">
        <w:rPr>
          <w:rFonts w:ascii="Arial" w:hAnsi="Arial" w:cs="Arial"/>
          <w:b/>
          <w:bCs/>
        </w:rPr>
        <w:t xml:space="preserve">of </w:t>
      </w:r>
      <w:bookmarkStart w:id="43" w:name="_Hlk194485480"/>
      <w:bookmarkStart w:id="44" w:name="_Hlk194495705"/>
      <w:r w:rsidRPr="001035EF">
        <w:rPr>
          <w:rFonts w:ascii="Arial" w:hAnsi="Arial" w:cs="Arial"/>
          <w:b/>
          <w:bCs/>
        </w:rPr>
        <w:t>collagen</w:t>
      </w:r>
      <w:bookmarkEnd w:id="43"/>
      <w:r w:rsidRPr="001035EF">
        <w:rPr>
          <w:rFonts w:ascii="Arial" w:hAnsi="Arial" w:cs="Arial"/>
          <w:b/>
          <w:bCs/>
        </w:rPr>
        <w:t xml:space="preserve"> hydrolyzed powder</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258"/>
        <w:gridCol w:w="2520"/>
      </w:tblGrid>
      <w:tr w:rsidR="001035EF" w:rsidRPr="001035EF" w14:paraId="0E99D3BB" w14:textId="77777777" w:rsidTr="00A712BB">
        <w:tc>
          <w:tcPr>
            <w:tcW w:w="3258" w:type="dxa"/>
          </w:tcPr>
          <w:bookmarkEnd w:id="44"/>
          <w:p w14:paraId="572448D5" w14:textId="77777777" w:rsidR="001035EF" w:rsidRPr="001035EF" w:rsidRDefault="001035EF" w:rsidP="001035EF">
            <w:pPr>
              <w:pStyle w:val="Body"/>
              <w:rPr>
                <w:rFonts w:ascii="Arial" w:hAnsi="Arial" w:cs="Arial"/>
                <w:b/>
                <w:bCs/>
              </w:rPr>
            </w:pPr>
            <w:r w:rsidRPr="001035EF">
              <w:rPr>
                <w:rFonts w:ascii="Arial" w:hAnsi="Arial" w:cs="Arial"/>
                <w:b/>
                <w:bCs/>
              </w:rPr>
              <w:t>Amino acids (%)</w:t>
            </w:r>
          </w:p>
        </w:tc>
        <w:tc>
          <w:tcPr>
            <w:tcW w:w="2520" w:type="dxa"/>
          </w:tcPr>
          <w:p w14:paraId="260AFD08" w14:textId="77777777" w:rsidR="001035EF" w:rsidRPr="001035EF" w:rsidRDefault="001035EF" w:rsidP="004F7372">
            <w:pPr>
              <w:pStyle w:val="Body"/>
              <w:jc w:val="center"/>
              <w:rPr>
                <w:rFonts w:ascii="Arial" w:hAnsi="Arial" w:cs="Arial"/>
                <w:b/>
                <w:bCs/>
              </w:rPr>
            </w:pPr>
            <w:r w:rsidRPr="001035EF">
              <w:rPr>
                <w:rFonts w:ascii="Arial" w:hAnsi="Arial" w:cs="Arial"/>
                <w:b/>
                <w:bCs/>
              </w:rPr>
              <w:t>ESM</w:t>
            </w:r>
          </w:p>
        </w:tc>
      </w:tr>
      <w:tr w:rsidR="001035EF" w:rsidRPr="001035EF" w14:paraId="0E430447" w14:textId="77777777" w:rsidTr="00A712BB">
        <w:tc>
          <w:tcPr>
            <w:tcW w:w="3258" w:type="dxa"/>
          </w:tcPr>
          <w:p w14:paraId="3E5C6CC6" w14:textId="77777777" w:rsidR="001035EF" w:rsidRPr="004F7372" w:rsidRDefault="001035EF" w:rsidP="001035EF">
            <w:pPr>
              <w:pStyle w:val="Body"/>
              <w:rPr>
                <w:rFonts w:ascii="Arial" w:hAnsi="Arial" w:cs="Arial"/>
                <w:b/>
                <w:bCs/>
              </w:rPr>
            </w:pPr>
            <w:r w:rsidRPr="004F7372">
              <w:rPr>
                <w:rFonts w:ascii="Arial" w:hAnsi="Arial" w:cs="Arial"/>
                <w:b/>
                <w:bCs/>
              </w:rPr>
              <w:t>Hydroxyproline</w:t>
            </w:r>
          </w:p>
        </w:tc>
        <w:tc>
          <w:tcPr>
            <w:tcW w:w="2520" w:type="dxa"/>
          </w:tcPr>
          <w:p w14:paraId="7AC5B879" w14:textId="77777777" w:rsidR="001035EF" w:rsidRPr="001035EF" w:rsidRDefault="001035EF" w:rsidP="004F7372">
            <w:pPr>
              <w:pStyle w:val="Body"/>
              <w:jc w:val="center"/>
              <w:rPr>
                <w:rFonts w:ascii="Arial" w:hAnsi="Arial" w:cs="Arial"/>
              </w:rPr>
            </w:pPr>
            <w:r w:rsidRPr="001035EF">
              <w:rPr>
                <w:rFonts w:ascii="Arial" w:hAnsi="Arial" w:cs="Arial"/>
              </w:rPr>
              <w:t>6.25</w:t>
            </w:r>
          </w:p>
        </w:tc>
      </w:tr>
      <w:tr w:rsidR="001035EF" w:rsidRPr="001035EF" w14:paraId="2682458F" w14:textId="77777777" w:rsidTr="00A712BB">
        <w:tc>
          <w:tcPr>
            <w:tcW w:w="3258" w:type="dxa"/>
          </w:tcPr>
          <w:p w14:paraId="3C07D742" w14:textId="77777777" w:rsidR="001035EF" w:rsidRPr="004F7372" w:rsidRDefault="001035EF" w:rsidP="001035EF">
            <w:pPr>
              <w:pStyle w:val="Body"/>
              <w:rPr>
                <w:rFonts w:ascii="Arial" w:hAnsi="Arial" w:cs="Arial"/>
                <w:b/>
                <w:bCs/>
              </w:rPr>
            </w:pPr>
            <w:r w:rsidRPr="004F7372">
              <w:rPr>
                <w:rFonts w:ascii="Arial" w:hAnsi="Arial" w:cs="Arial"/>
                <w:b/>
                <w:bCs/>
              </w:rPr>
              <w:t>Aspartic</w:t>
            </w:r>
          </w:p>
        </w:tc>
        <w:tc>
          <w:tcPr>
            <w:tcW w:w="2520" w:type="dxa"/>
          </w:tcPr>
          <w:p w14:paraId="13D9D30D" w14:textId="77777777" w:rsidR="001035EF" w:rsidRPr="001035EF" w:rsidRDefault="001035EF" w:rsidP="004F7372">
            <w:pPr>
              <w:pStyle w:val="Body"/>
              <w:jc w:val="center"/>
              <w:rPr>
                <w:rFonts w:ascii="Arial" w:hAnsi="Arial" w:cs="Arial"/>
              </w:rPr>
            </w:pPr>
            <w:r w:rsidRPr="001035EF">
              <w:rPr>
                <w:rFonts w:ascii="Arial" w:hAnsi="Arial" w:cs="Arial"/>
              </w:rPr>
              <w:t>5.90</w:t>
            </w:r>
          </w:p>
        </w:tc>
      </w:tr>
      <w:tr w:rsidR="001035EF" w:rsidRPr="001035EF" w14:paraId="17A9A0FE" w14:textId="77777777" w:rsidTr="00A712BB">
        <w:tc>
          <w:tcPr>
            <w:tcW w:w="3258" w:type="dxa"/>
          </w:tcPr>
          <w:p w14:paraId="6EB33C63" w14:textId="77777777" w:rsidR="001035EF" w:rsidRPr="004F7372" w:rsidRDefault="001035EF" w:rsidP="001035EF">
            <w:pPr>
              <w:pStyle w:val="Body"/>
              <w:rPr>
                <w:rFonts w:ascii="Arial" w:hAnsi="Arial" w:cs="Arial"/>
                <w:b/>
                <w:bCs/>
              </w:rPr>
            </w:pPr>
            <w:r w:rsidRPr="004F7372">
              <w:rPr>
                <w:rFonts w:ascii="Arial" w:hAnsi="Arial" w:cs="Arial"/>
                <w:b/>
                <w:bCs/>
              </w:rPr>
              <w:t>Threonine</w:t>
            </w:r>
          </w:p>
        </w:tc>
        <w:tc>
          <w:tcPr>
            <w:tcW w:w="2520" w:type="dxa"/>
          </w:tcPr>
          <w:p w14:paraId="6D20A011" w14:textId="77777777" w:rsidR="001035EF" w:rsidRPr="001035EF" w:rsidRDefault="001035EF" w:rsidP="004F7372">
            <w:pPr>
              <w:pStyle w:val="Body"/>
              <w:jc w:val="center"/>
              <w:rPr>
                <w:rFonts w:ascii="Arial" w:hAnsi="Arial" w:cs="Arial"/>
              </w:rPr>
            </w:pPr>
            <w:r w:rsidRPr="001035EF">
              <w:rPr>
                <w:rFonts w:ascii="Arial" w:hAnsi="Arial" w:cs="Arial"/>
              </w:rPr>
              <w:t>2.14</w:t>
            </w:r>
          </w:p>
        </w:tc>
      </w:tr>
      <w:tr w:rsidR="001035EF" w:rsidRPr="001035EF" w14:paraId="74132C90" w14:textId="77777777" w:rsidTr="00A712BB">
        <w:tc>
          <w:tcPr>
            <w:tcW w:w="3258" w:type="dxa"/>
          </w:tcPr>
          <w:p w14:paraId="6191EAA4" w14:textId="77777777" w:rsidR="001035EF" w:rsidRPr="004F7372" w:rsidRDefault="001035EF" w:rsidP="001035EF">
            <w:pPr>
              <w:pStyle w:val="Body"/>
              <w:rPr>
                <w:rFonts w:ascii="Arial" w:hAnsi="Arial" w:cs="Arial"/>
                <w:b/>
                <w:bCs/>
              </w:rPr>
            </w:pPr>
            <w:r w:rsidRPr="004F7372">
              <w:rPr>
                <w:rFonts w:ascii="Arial" w:hAnsi="Arial" w:cs="Arial"/>
                <w:b/>
                <w:bCs/>
              </w:rPr>
              <w:t>Serine</w:t>
            </w:r>
          </w:p>
        </w:tc>
        <w:tc>
          <w:tcPr>
            <w:tcW w:w="2520" w:type="dxa"/>
          </w:tcPr>
          <w:p w14:paraId="35E38286" w14:textId="77777777" w:rsidR="001035EF" w:rsidRPr="001035EF" w:rsidRDefault="001035EF" w:rsidP="004F7372">
            <w:pPr>
              <w:pStyle w:val="Body"/>
              <w:jc w:val="center"/>
              <w:rPr>
                <w:rFonts w:ascii="Arial" w:hAnsi="Arial" w:cs="Arial"/>
              </w:rPr>
            </w:pPr>
            <w:r w:rsidRPr="001035EF">
              <w:rPr>
                <w:rFonts w:ascii="Arial" w:hAnsi="Arial" w:cs="Arial"/>
              </w:rPr>
              <w:t>3.46</w:t>
            </w:r>
          </w:p>
        </w:tc>
      </w:tr>
      <w:tr w:rsidR="001035EF" w:rsidRPr="001035EF" w14:paraId="65ECD925" w14:textId="77777777" w:rsidTr="00A712BB">
        <w:tc>
          <w:tcPr>
            <w:tcW w:w="3258" w:type="dxa"/>
          </w:tcPr>
          <w:p w14:paraId="1EA18102" w14:textId="77777777" w:rsidR="001035EF" w:rsidRPr="004F7372" w:rsidRDefault="001035EF" w:rsidP="001035EF">
            <w:pPr>
              <w:pStyle w:val="Body"/>
              <w:rPr>
                <w:rFonts w:ascii="Arial" w:hAnsi="Arial" w:cs="Arial"/>
                <w:b/>
                <w:bCs/>
              </w:rPr>
            </w:pPr>
            <w:r w:rsidRPr="004F7372">
              <w:rPr>
                <w:rFonts w:ascii="Arial" w:hAnsi="Arial" w:cs="Arial"/>
                <w:b/>
                <w:bCs/>
              </w:rPr>
              <w:t>Glutamic</w:t>
            </w:r>
          </w:p>
        </w:tc>
        <w:tc>
          <w:tcPr>
            <w:tcW w:w="2520" w:type="dxa"/>
          </w:tcPr>
          <w:p w14:paraId="34DEE465" w14:textId="77777777" w:rsidR="001035EF" w:rsidRPr="001035EF" w:rsidRDefault="001035EF" w:rsidP="004F7372">
            <w:pPr>
              <w:pStyle w:val="Body"/>
              <w:jc w:val="center"/>
              <w:rPr>
                <w:rFonts w:ascii="Arial" w:hAnsi="Arial" w:cs="Arial"/>
              </w:rPr>
            </w:pPr>
            <w:r w:rsidRPr="001035EF">
              <w:rPr>
                <w:rFonts w:ascii="Arial" w:hAnsi="Arial" w:cs="Arial"/>
              </w:rPr>
              <w:t>4.61</w:t>
            </w:r>
          </w:p>
        </w:tc>
      </w:tr>
      <w:tr w:rsidR="001035EF" w:rsidRPr="001035EF" w14:paraId="12179594" w14:textId="77777777" w:rsidTr="00A712BB">
        <w:tc>
          <w:tcPr>
            <w:tcW w:w="3258" w:type="dxa"/>
          </w:tcPr>
          <w:p w14:paraId="4A535435" w14:textId="77777777" w:rsidR="001035EF" w:rsidRPr="004F7372" w:rsidRDefault="001035EF" w:rsidP="001035EF">
            <w:pPr>
              <w:pStyle w:val="Body"/>
              <w:rPr>
                <w:rFonts w:ascii="Arial" w:hAnsi="Arial" w:cs="Arial"/>
                <w:b/>
                <w:bCs/>
              </w:rPr>
            </w:pPr>
            <w:r w:rsidRPr="004F7372">
              <w:rPr>
                <w:rFonts w:ascii="Arial" w:hAnsi="Arial" w:cs="Arial"/>
                <w:b/>
                <w:bCs/>
              </w:rPr>
              <w:t>Glycine</w:t>
            </w:r>
          </w:p>
        </w:tc>
        <w:tc>
          <w:tcPr>
            <w:tcW w:w="2520" w:type="dxa"/>
          </w:tcPr>
          <w:p w14:paraId="79D24114" w14:textId="77777777" w:rsidR="001035EF" w:rsidRPr="001035EF" w:rsidRDefault="001035EF" w:rsidP="004F7372">
            <w:pPr>
              <w:pStyle w:val="Body"/>
              <w:jc w:val="center"/>
              <w:rPr>
                <w:rFonts w:ascii="Arial" w:hAnsi="Arial" w:cs="Arial"/>
              </w:rPr>
            </w:pPr>
            <w:r w:rsidRPr="001035EF">
              <w:rPr>
                <w:rFonts w:ascii="Arial" w:hAnsi="Arial" w:cs="Arial"/>
              </w:rPr>
              <w:t>10.87</w:t>
            </w:r>
          </w:p>
        </w:tc>
      </w:tr>
      <w:tr w:rsidR="001035EF" w:rsidRPr="001035EF" w14:paraId="78A2A12D" w14:textId="77777777" w:rsidTr="00A712BB">
        <w:tc>
          <w:tcPr>
            <w:tcW w:w="3258" w:type="dxa"/>
          </w:tcPr>
          <w:p w14:paraId="2DD2053D" w14:textId="77777777" w:rsidR="001035EF" w:rsidRPr="004F7372" w:rsidRDefault="001035EF" w:rsidP="001035EF">
            <w:pPr>
              <w:pStyle w:val="Body"/>
              <w:rPr>
                <w:rFonts w:ascii="Arial" w:hAnsi="Arial" w:cs="Arial"/>
                <w:b/>
                <w:bCs/>
              </w:rPr>
            </w:pPr>
            <w:r w:rsidRPr="004F7372">
              <w:rPr>
                <w:rFonts w:ascii="Arial" w:hAnsi="Arial" w:cs="Arial"/>
                <w:b/>
                <w:bCs/>
              </w:rPr>
              <w:t>Alanine</w:t>
            </w:r>
          </w:p>
        </w:tc>
        <w:tc>
          <w:tcPr>
            <w:tcW w:w="2520" w:type="dxa"/>
          </w:tcPr>
          <w:p w14:paraId="6D1FD105" w14:textId="77777777" w:rsidR="001035EF" w:rsidRPr="001035EF" w:rsidRDefault="001035EF" w:rsidP="004F7372">
            <w:pPr>
              <w:pStyle w:val="Body"/>
              <w:jc w:val="center"/>
              <w:rPr>
                <w:rFonts w:ascii="Arial" w:hAnsi="Arial" w:cs="Arial"/>
              </w:rPr>
            </w:pPr>
            <w:r w:rsidRPr="001035EF">
              <w:rPr>
                <w:rFonts w:ascii="Arial" w:hAnsi="Arial" w:cs="Arial"/>
              </w:rPr>
              <w:t>2.75</w:t>
            </w:r>
          </w:p>
        </w:tc>
      </w:tr>
      <w:tr w:rsidR="001035EF" w:rsidRPr="001035EF" w14:paraId="04D54E6D" w14:textId="77777777" w:rsidTr="00A712BB">
        <w:tc>
          <w:tcPr>
            <w:tcW w:w="3258" w:type="dxa"/>
          </w:tcPr>
          <w:p w14:paraId="120E3F00" w14:textId="77777777" w:rsidR="001035EF" w:rsidRPr="004F7372" w:rsidRDefault="001035EF" w:rsidP="001035EF">
            <w:pPr>
              <w:pStyle w:val="Body"/>
              <w:rPr>
                <w:rFonts w:ascii="Arial" w:hAnsi="Arial" w:cs="Arial"/>
                <w:b/>
                <w:bCs/>
              </w:rPr>
            </w:pPr>
            <w:bookmarkStart w:id="45" w:name="_Hlk202559166"/>
            <w:r w:rsidRPr="004F7372">
              <w:rPr>
                <w:rFonts w:ascii="Arial" w:hAnsi="Arial" w:cs="Arial"/>
                <w:b/>
                <w:bCs/>
              </w:rPr>
              <w:t>Valine</w:t>
            </w:r>
          </w:p>
        </w:tc>
        <w:tc>
          <w:tcPr>
            <w:tcW w:w="2520" w:type="dxa"/>
          </w:tcPr>
          <w:p w14:paraId="47939C05" w14:textId="77777777" w:rsidR="001035EF" w:rsidRPr="001035EF" w:rsidRDefault="001035EF" w:rsidP="004F7372">
            <w:pPr>
              <w:pStyle w:val="Body"/>
              <w:jc w:val="center"/>
              <w:rPr>
                <w:rFonts w:ascii="Arial" w:hAnsi="Arial" w:cs="Arial"/>
              </w:rPr>
            </w:pPr>
            <w:r w:rsidRPr="001035EF">
              <w:rPr>
                <w:rFonts w:ascii="Arial" w:hAnsi="Arial" w:cs="Arial"/>
              </w:rPr>
              <w:t>3.48</w:t>
            </w:r>
          </w:p>
        </w:tc>
      </w:tr>
      <w:tr w:rsidR="001035EF" w:rsidRPr="001035EF" w14:paraId="581B7F9B" w14:textId="77777777" w:rsidTr="00A712BB">
        <w:tc>
          <w:tcPr>
            <w:tcW w:w="3258" w:type="dxa"/>
          </w:tcPr>
          <w:p w14:paraId="062E6093" w14:textId="77777777" w:rsidR="001035EF" w:rsidRPr="004F7372" w:rsidRDefault="001035EF" w:rsidP="001035EF">
            <w:pPr>
              <w:pStyle w:val="Body"/>
              <w:rPr>
                <w:rFonts w:ascii="Arial" w:hAnsi="Arial" w:cs="Arial"/>
                <w:b/>
                <w:bCs/>
              </w:rPr>
            </w:pPr>
            <w:r w:rsidRPr="004F7372">
              <w:rPr>
                <w:rFonts w:ascii="Arial" w:hAnsi="Arial" w:cs="Arial"/>
                <w:b/>
                <w:bCs/>
              </w:rPr>
              <w:t>Isoleucine</w:t>
            </w:r>
          </w:p>
        </w:tc>
        <w:tc>
          <w:tcPr>
            <w:tcW w:w="2520" w:type="dxa"/>
          </w:tcPr>
          <w:p w14:paraId="3C3BAAFD" w14:textId="77777777" w:rsidR="001035EF" w:rsidRPr="001035EF" w:rsidRDefault="001035EF" w:rsidP="004F7372">
            <w:pPr>
              <w:pStyle w:val="Body"/>
              <w:jc w:val="center"/>
              <w:rPr>
                <w:rFonts w:ascii="Arial" w:hAnsi="Arial" w:cs="Arial"/>
              </w:rPr>
            </w:pPr>
            <w:r w:rsidRPr="001035EF">
              <w:rPr>
                <w:rFonts w:ascii="Arial" w:hAnsi="Arial" w:cs="Arial"/>
              </w:rPr>
              <w:t>2.97</w:t>
            </w:r>
          </w:p>
        </w:tc>
      </w:tr>
      <w:tr w:rsidR="001035EF" w:rsidRPr="001035EF" w14:paraId="3E0327B9" w14:textId="77777777" w:rsidTr="00A712BB">
        <w:tc>
          <w:tcPr>
            <w:tcW w:w="3258" w:type="dxa"/>
          </w:tcPr>
          <w:p w14:paraId="31FB3307" w14:textId="77777777" w:rsidR="001035EF" w:rsidRPr="004F7372" w:rsidRDefault="001035EF" w:rsidP="001035EF">
            <w:pPr>
              <w:pStyle w:val="Body"/>
              <w:rPr>
                <w:rFonts w:ascii="Arial" w:hAnsi="Arial" w:cs="Arial"/>
                <w:b/>
                <w:bCs/>
              </w:rPr>
            </w:pPr>
            <w:r w:rsidRPr="004F7372">
              <w:rPr>
                <w:rFonts w:ascii="Arial" w:hAnsi="Arial" w:cs="Arial"/>
                <w:b/>
                <w:bCs/>
              </w:rPr>
              <w:t>Leucine</w:t>
            </w:r>
          </w:p>
        </w:tc>
        <w:tc>
          <w:tcPr>
            <w:tcW w:w="2520" w:type="dxa"/>
          </w:tcPr>
          <w:p w14:paraId="0CE16598" w14:textId="77777777" w:rsidR="001035EF" w:rsidRPr="001035EF" w:rsidRDefault="001035EF" w:rsidP="004F7372">
            <w:pPr>
              <w:pStyle w:val="Body"/>
              <w:jc w:val="center"/>
              <w:rPr>
                <w:rFonts w:ascii="Arial" w:hAnsi="Arial" w:cs="Arial"/>
              </w:rPr>
            </w:pPr>
            <w:r w:rsidRPr="001035EF">
              <w:rPr>
                <w:rFonts w:ascii="Arial" w:hAnsi="Arial" w:cs="Arial"/>
              </w:rPr>
              <w:t>3.11</w:t>
            </w:r>
          </w:p>
        </w:tc>
      </w:tr>
      <w:tr w:rsidR="001035EF" w:rsidRPr="001035EF" w14:paraId="33498B55" w14:textId="77777777" w:rsidTr="00A712BB">
        <w:tc>
          <w:tcPr>
            <w:tcW w:w="3258" w:type="dxa"/>
          </w:tcPr>
          <w:p w14:paraId="1A17C431" w14:textId="6274B9F3" w:rsidR="001035EF" w:rsidRPr="004F7372" w:rsidRDefault="001035EF" w:rsidP="001035EF">
            <w:pPr>
              <w:pStyle w:val="Body"/>
              <w:rPr>
                <w:rFonts w:ascii="Arial" w:hAnsi="Arial" w:cs="Arial"/>
                <w:b/>
                <w:bCs/>
              </w:rPr>
            </w:pPr>
            <w:bookmarkStart w:id="46" w:name="_Hlk196634791"/>
            <w:bookmarkEnd w:id="45"/>
            <w:r w:rsidRPr="004F7372">
              <w:rPr>
                <w:rFonts w:ascii="Arial" w:hAnsi="Arial" w:cs="Arial"/>
                <w:b/>
                <w:bCs/>
              </w:rPr>
              <w:t>Tyrosine</w:t>
            </w:r>
            <w:bookmarkEnd w:id="46"/>
          </w:p>
        </w:tc>
        <w:tc>
          <w:tcPr>
            <w:tcW w:w="2520" w:type="dxa"/>
          </w:tcPr>
          <w:p w14:paraId="1CCE596E" w14:textId="77777777" w:rsidR="001035EF" w:rsidRPr="001035EF" w:rsidRDefault="001035EF" w:rsidP="004F7372">
            <w:pPr>
              <w:pStyle w:val="Body"/>
              <w:jc w:val="center"/>
              <w:rPr>
                <w:rFonts w:ascii="Arial" w:hAnsi="Arial" w:cs="Arial"/>
              </w:rPr>
            </w:pPr>
            <w:bookmarkStart w:id="47" w:name="_Hlk196634952"/>
            <w:r w:rsidRPr="001035EF">
              <w:rPr>
                <w:rFonts w:ascii="Arial" w:hAnsi="Arial" w:cs="Arial"/>
              </w:rPr>
              <w:t>1.29</w:t>
            </w:r>
            <w:bookmarkEnd w:id="47"/>
          </w:p>
        </w:tc>
      </w:tr>
      <w:tr w:rsidR="001035EF" w:rsidRPr="001035EF" w14:paraId="5DD12471" w14:textId="77777777" w:rsidTr="00A712BB">
        <w:tc>
          <w:tcPr>
            <w:tcW w:w="3258" w:type="dxa"/>
          </w:tcPr>
          <w:p w14:paraId="27730277" w14:textId="299E5D77" w:rsidR="001035EF" w:rsidRPr="004F7372" w:rsidRDefault="001035EF" w:rsidP="001035EF">
            <w:pPr>
              <w:pStyle w:val="Body"/>
              <w:rPr>
                <w:rFonts w:ascii="Arial" w:hAnsi="Arial" w:cs="Arial"/>
                <w:b/>
                <w:bCs/>
              </w:rPr>
            </w:pPr>
            <w:bookmarkStart w:id="48" w:name="_Hlk196634769"/>
            <w:r w:rsidRPr="004F7372">
              <w:rPr>
                <w:rFonts w:ascii="Arial" w:hAnsi="Arial" w:cs="Arial"/>
                <w:b/>
                <w:bCs/>
              </w:rPr>
              <w:t>Phenyl alanine</w:t>
            </w:r>
            <w:bookmarkEnd w:id="48"/>
          </w:p>
        </w:tc>
        <w:tc>
          <w:tcPr>
            <w:tcW w:w="2520" w:type="dxa"/>
          </w:tcPr>
          <w:p w14:paraId="023246C2" w14:textId="77777777" w:rsidR="001035EF" w:rsidRPr="001035EF" w:rsidRDefault="001035EF" w:rsidP="004F7372">
            <w:pPr>
              <w:pStyle w:val="Body"/>
              <w:jc w:val="center"/>
              <w:rPr>
                <w:rFonts w:ascii="Arial" w:hAnsi="Arial" w:cs="Arial"/>
              </w:rPr>
            </w:pPr>
            <w:r w:rsidRPr="001035EF">
              <w:rPr>
                <w:rFonts w:ascii="Arial" w:hAnsi="Arial" w:cs="Arial"/>
              </w:rPr>
              <w:t>1.13</w:t>
            </w:r>
          </w:p>
        </w:tc>
      </w:tr>
      <w:tr w:rsidR="001035EF" w:rsidRPr="001035EF" w14:paraId="36B37DB1" w14:textId="77777777" w:rsidTr="00A712BB">
        <w:tc>
          <w:tcPr>
            <w:tcW w:w="3258" w:type="dxa"/>
          </w:tcPr>
          <w:p w14:paraId="3B6FE416" w14:textId="309FEB41" w:rsidR="001035EF" w:rsidRPr="004F7372" w:rsidRDefault="001035EF" w:rsidP="001035EF">
            <w:pPr>
              <w:pStyle w:val="Body"/>
              <w:rPr>
                <w:rFonts w:ascii="Arial" w:hAnsi="Arial" w:cs="Arial"/>
                <w:b/>
                <w:bCs/>
              </w:rPr>
            </w:pPr>
            <w:bookmarkStart w:id="49" w:name="_Hlk196634813"/>
            <w:r w:rsidRPr="004F7372">
              <w:rPr>
                <w:rFonts w:ascii="Arial" w:hAnsi="Arial" w:cs="Arial"/>
                <w:b/>
                <w:bCs/>
              </w:rPr>
              <w:t>Histidine</w:t>
            </w:r>
            <w:bookmarkEnd w:id="49"/>
          </w:p>
        </w:tc>
        <w:tc>
          <w:tcPr>
            <w:tcW w:w="2520" w:type="dxa"/>
          </w:tcPr>
          <w:p w14:paraId="4E8DF316" w14:textId="77777777" w:rsidR="001035EF" w:rsidRPr="001035EF" w:rsidRDefault="001035EF" w:rsidP="004F7372">
            <w:pPr>
              <w:pStyle w:val="Body"/>
              <w:jc w:val="center"/>
              <w:rPr>
                <w:rFonts w:ascii="Arial" w:hAnsi="Arial" w:cs="Arial"/>
              </w:rPr>
            </w:pPr>
            <w:r w:rsidRPr="001035EF">
              <w:rPr>
                <w:rFonts w:ascii="Arial" w:hAnsi="Arial" w:cs="Arial"/>
              </w:rPr>
              <w:t>1.88</w:t>
            </w:r>
          </w:p>
        </w:tc>
      </w:tr>
      <w:tr w:rsidR="001035EF" w:rsidRPr="001035EF" w14:paraId="2A564162" w14:textId="77777777" w:rsidTr="00A712BB">
        <w:tc>
          <w:tcPr>
            <w:tcW w:w="3258" w:type="dxa"/>
          </w:tcPr>
          <w:p w14:paraId="1EE9BBF4" w14:textId="77777777" w:rsidR="001035EF" w:rsidRPr="004F7372" w:rsidRDefault="001035EF" w:rsidP="001035EF">
            <w:pPr>
              <w:pStyle w:val="Body"/>
              <w:rPr>
                <w:rFonts w:ascii="Arial" w:hAnsi="Arial" w:cs="Arial"/>
                <w:b/>
                <w:bCs/>
              </w:rPr>
            </w:pPr>
            <w:r w:rsidRPr="004F7372">
              <w:rPr>
                <w:rFonts w:ascii="Arial" w:hAnsi="Arial" w:cs="Arial"/>
                <w:b/>
                <w:bCs/>
              </w:rPr>
              <w:t>Lysine</w:t>
            </w:r>
          </w:p>
        </w:tc>
        <w:tc>
          <w:tcPr>
            <w:tcW w:w="2520" w:type="dxa"/>
          </w:tcPr>
          <w:p w14:paraId="07DC5284" w14:textId="77777777" w:rsidR="001035EF" w:rsidRPr="001035EF" w:rsidRDefault="001035EF" w:rsidP="004F7372">
            <w:pPr>
              <w:pStyle w:val="Body"/>
              <w:jc w:val="center"/>
              <w:rPr>
                <w:rFonts w:ascii="Arial" w:hAnsi="Arial" w:cs="Arial"/>
              </w:rPr>
            </w:pPr>
            <w:r w:rsidRPr="001035EF">
              <w:rPr>
                <w:rFonts w:ascii="Arial" w:hAnsi="Arial" w:cs="Arial"/>
              </w:rPr>
              <w:t>3.14</w:t>
            </w:r>
          </w:p>
        </w:tc>
      </w:tr>
      <w:tr w:rsidR="001035EF" w:rsidRPr="001035EF" w14:paraId="3FAB9BCD" w14:textId="77777777" w:rsidTr="00A712BB">
        <w:tc>
          <w:tcPr>
            <w:tcW w:w="3258" w:type="dxa"/>
          </w:tcPr>
          <w:p w14:paraId="4A17259E" w14:textId="77777777" w:rsidR="001035EF" w:rsidRPr="004F7372" w:rsidRDefault="001035EF" w:rsidP="001035EF">
            <w:pPr>
              <w:pStyle w:val="Body"/>
              <w:rPr>
                <w:rFonts w:ascii="Arial" w:hAnsi="Arial" w:cs="Arial"/>
                <w:b/>
                <w:bCs/>
              </w:rPr>
            </w:pPr>
            <w:r w:rsidRPr="004F7372">
              <w:rPr>
                <w:rFonts w:ascii="Arial" w:hAnsi="Arial" w:cs="Arial"/>
                <w:b/>
                <w:bCs/>
              </w:rPr>
              <w:t>Arginine</w:t>
            </w:r>
          </w:p>
        </w:tc>
        <w:tc>
          <w:tcPr>
            <w:tcW w:w="2520" w:type="dxa"/>
          </w:tcPr>
          <w:p w14:paraId="750AF024" w14:textId="77777777" w:rsidR="001035EF" w:rsidRPr="001035EF" w:rsidRDefault="001035EF" w:rsidP="004F7372">
            <w:pPr>
              <w:pStyle w:val="Body"/>
              <w:jc w:val="center"/>
              <w:rPr>
                <w:rFonts w:ascii="Arial" w:hAnsi="Arial" w:cs="Arial"/>
              </w:rPr>
            </w:pPr>
            <w:r w:rsidRPr="001035EF">
              <w:rPr>
                <w:rFonts w:ascii="Arial" w:hAnsi="Arial" w:cs="Arial"/>
              </w:rPr>
              <w:t>5.70</w:t>
            </w:r>
          </w:p>
        </w:tc>
      </w:tr>
      <w:tr w:rsidR="001035EF" w:rsidRPr="001035EF" w14:paraId="06FB7B6F" w14:textId="77777777" w:rsidTr="00A712BB">
        <w:tc>
          <w:tcPr>
            <w:tcW w:w="3258" w:type="dxa"/>
          </w:tcPr>
          <w:p w14:paraId="3584D1BA" w14:textId="77777777" w:rsidR="001035EF" w:rsidRPr="004F7372" w:rsidRDefault="001035EF" w:rsidP="001035EF">
            <w:pPr>
              <w:pStyle w:val="Body"/>
              <w:rPr>
                <w:rFonts w:ascii="Arial" w:hAnsi="Arial" w:cs="Arial"/>
                <w:b/>
                <w:bCs/>
              </w:rPr>
            </w:pPr>
            <w:r w:rsidRPr="004F7372">
              <w:rPr>
                <w:rFonts w:ascii="Arial" w:hAnsi="Arial" w:cs="Arial"/>
                <w:b/>
                <w:bCs/>
              </w:rPr>
              <w:t>Proline</w:t>
            </w:r>
          </w:p>
        </w:tc>
        <w:tc>
          <w:tcPr>
            <w:tcW w:w="2520" w:type="dxa"/>
          </w:tcPr>
          <w:p w14:paraId="436EA6A2" w14:textId="77777777" w:rsidR="001035EF" w:rsidRPr="001035EF" w:rsidRDefault="001035EF" w:rsidP="004F7372">
            <w:pPr>
              <w:pStyle w:val="Body"/>
              <w:jc w:val="center"/>
              <w:rPr>
                <w:rFonts w:ascii="Arial" w:hAnsi="Arial" w:cs="Arial"/>
              </w:rPr>
            </w:pPr>
            <w:r w:rsidRPr="001035EF">
              <w:rPr>
                <w:rFonts w:ascii="Arial" w:hAnsi="Arial" w:cs="Arial"/>
              </w:rPr>
              <w:t>8.59</w:t>
            </w:r>
          </w:p>
        </w:tc>
      </w:tr>
      <w:tr w:rsidR="001035EF" w:rsidRPr="001035EF" w14:paraId="2020EF9B" w14:textId="77777777" w:rsidTr="00A712BB">
        <w:tc>
          <w:tcPr>
            <w:tcW w:w="3258" w:type="dxa"/>
          </w:tcPr>
          <w:p w14:paraId="78BAF7FC" w14:textId="77777777" w:rsidR="001035EF" w:rsidRPr="004F7372" w:rsidRDefault="001035EF" w:rsidP="001035EF">
            <w:pPr>
              <w:pStyle w:val="Body"/>
              <w:rPr>
                <w:rFonts w:ascii="Arial" w:hAnsi="Arial" w:cs="Arial"/>
                <w:b/>
                <w:bCs/>
              </w:rPr>
            </w:pPr>
            <w:r w:rsidRPr="004F7372">
              <w:rPr>
                <w:rFonts w:ascii="Arial" w:hAnsi="Arial" w:cs="Arial"/>
                <w:b/>
                <w:bCs/>
              </w:rPr>
              <w:t>Hydroxylysine</w:t>
            </w:r>
          </w:p>
        </w:tc>
        <w:tc>
          <w:tcPr>
            <w:tcW w:w="2520" w:type="dxa"/>
          </w:tcPr>
          <w:p w14:paraId="37C87443" w14:textId="77777777" w:rsidR="001035EF" w:rsidRPr="001035EF" w:rsidRDefault="001035EF" w:rsidP="004F7372">
            <w:pPr>
              <w:pStyle w:val="Body"/>
              <w:jc w:val="center"/>
              <w:rPr>
                <w:rFonts w:ascii="Arial" w:hAnsi="Arial" w:cs="Arial"/>
              </w:rPr>
            </w:pPr>
            <w:r w:rsidRPr="001035EF">
              <w:rPr>
                <w:rFonts w:ascii="Arial" w:hAnsi="Arial" w:cs="Arial"/>
              </w:rPr>
              <w:t>3.28</w:t>
            </w:r>
          </w:p>
        </w:tc>
      </w:tr>
      <w:tr w:rsidR="001035EF" w:rsidRPr="001035EF" w14:paraId="715991FD" w14:textId="77777777" w:rsidTr="00A712BB">
        <w:tc>
          <w:tcPr>
            <w:tcW w:w="3258" w:type="dxa"/>
          </w:tcPr>
          <w:p w14:paraId="2A94C8CE" w14:textId="040760CA" w:rsidR="001035EF" w:rsidRPr="004F7372" w:rsidRDefault="001035EF" w:rsidP="001035EF">
            <w:pPr>
              <w:pStyle w:val="Body"/>
              <w:rPr>
                <w:rFonts w:ascii="Arial" w:hAnsi="Arial" w:cs="Arial"/>
                <w:b/>
                <w:bCs/>
              </w:rPr>
            </w:pPr>
            <w:bookmarkStart w:id="50" w:name="_Hlk196634837"/>
            <w:r w:rsidRPr="004F7372">
              <w:rPr>
                <w:rFonts w:ascii="Arial" w:hAnsi="Arial" w:cs="Arial"/>
                <w:b/>
                <w:bCs/>
              </w:rPr>
              <w:t>Methionine</w:t>
            </w:r>
            <w:bookmarkEnd w:id="50"/>
          </w:p>
        </w:tc>
        <w:tc>
          <w:tcPr>
            <w:tcW w:w="2520" w:type="dxa"/>
          </w:tcPr>
          <w:p w14:paraId="28E842DB" w14:textId="77777777" w:rsidR="001035EF" w:rsidRPr="001035EF" w:rsidRDefault="001035EF" w:rsidP="004F7372">
            <w:pPr>
              <w:pStyle w:val="Body"/>
              <w:jc w:val="center"/>
              <w:rPr>
                <w:rFonts w:ascii="Arial" w:hAnsi="Arial" w:cs="Arial"/>
              </w:rPr>
            </w:pPr>
            <w:r w:rsidRPr="001035EF">
              <w:rPr>
                <w:rFonts w:ascii="Arial" w:hAnsi="Arial" w:cs="Arial"/>
              </w:rPr>
              <w:t>1.92</w:t>
            </w:r>
          </w:p>
        </w:tc>
      </w:tr>
      <w:tr w:rsidR="001035EF" w:rsidRPr="001035EF" w14:paraId="5B04E1F2" w14:textId="77777777" w:rsidTr="00A712BB">
        <w:tc>
          <w:tcPr>
            <w:tcW w:w="3258" w:type="dxa"/>
          </w:tcPr>
          <w:p w14:paraId="14428D3A" w14:textId="77777777" w:rsidR="001035EF" w:rsidRPr="004F7372" w:rsidRDefault="001035EF" w:rsidP="001035EF">
            <w:pPr>
              <w:pStyle w:val="Body"/>
              <w:rPr>
                <w:rFonts w:ascii="Arial" w:hAnsi="Arial" w:cs="Arial"/>
                <w:b/>
                <w:bCs/>
              </w:rPr>
            </w:pPr>
            <w:r w:rsidRPr="004F7372">
              <w:rPr>
                <w:rFonts w:ascii="Arial" w:hAnsi="Arial" w:cs="Arial"/>
                <w:b/>
                <w:bCs/>
              </w:rPr>
              <w:t>Total essential amino acids</w:t>
            </w:r>
          </w:p>
        </w:tc>
        <w:tc>
          <w:tcPr>
            <w:tcW w:w="2520" w:type="dxa"/>
          </w:tcPr>
          <w:p w14:paraId="5830965A" w14:textId="77777777" w:rsidR="001035EF" w:rsidRPr="001035EF" w:rsidRDefault="001035EF" w:rsidP="004F7372">
            <w:pPr>
              <w:pStyle w:val="Body"/>
              <w:jc w:val="center"/>
              <w:rPr>
                <w:rFonts w:ascii="Arial" w:hAnsi="Arial" w:cs="Arial"/>
              </w:rPr>
            </w:pPr>
            <w:r w:rsidRPr="001035EF">
              <w:rPr>
                <w:rFonts w:ascii="Arial" w:hAnsi="Arial" w:cs="Arial"/>
              </w:rPr>
              <w:t>19.77</w:t>
            </w:r>
          </w:p>
        </w:tc>
      </w:tr>
      <w:tr w:rsidR="001035EF" w:rsidRPr="001035EF" w14:paraId="4A977E92" w14:textId="77777777" w:rsidTr="00A712BB">
        <w:tc>
          <w:tcPr>
            <w:tcW w:w="3258" w:type="dxa"/>
          </w:tcPr>
          <w:p w14:paraId="655CE64A" w14:textId="77777777" w:rsidR="001035EF" w:rsidRPr="004F7372" w:rsidRDefault="001035EF" w:rsidP="001035EF">
            <w:pPr>
              <w:pStyle w:val="Body"/>
              <w:rPr>
                <w:rFonts w:ascii="Arial" w:hAnsi="Arial" w:cs="Arial"/>
                <w:b/>
                <w:bCs/>
              </w:rPr>
            </w:pPr>
            <w:r w:rsidRPr="004F7372">
              <w:rPr>
                <w:rFonts w:ascii="Arial" w:hAnsi="Arial" w:cs="Arial"/>
                <w:b/>
                <w:bCs/>
              </w:rPr>
              <w:t>Total non-essential amino acids</w:t>
            </w:r>
          </w:p>
        </w:tc>
        <w:tc>
          <w:tcPr>
            <w:tcW w:w="2520" w:type="dxa"/>
          </w:tcPr>
          <w:p w14:paraId="37FB9BDF" w14:textId="77777777" w:rsidR="001035EF" w:rsidRPr="001035EF" w:rsidRDefault="001035EF" w:rsidP="004F7372">
            <w:pPr>
              <w:pStyle w:val="Body"/>
              <w:jc w:val="center"/>
              <w:rPr>
                <w:rFonts w:ascii="Arial" w:hAnsi="Arial" w:cs="Arial"/>
              </w:rPr>
            </w:pPr>
            <w:r w:rsidRPr="001035EF">
              <w:rPr>
                <w:rFonts w:ascii="Arial" w:hAnsi="Arial" w:cs="Arial"/>
              </w:rPr>
              <w:t>52.70</w:t>
            </w:r>
          </w:p>
        </w:tc>
      </w:tr>
    </w:tbl>
    <w:p w14:paraId="30DF8899" w14:textId="77777777" w:rsidR="001035EF" w:rsidRPr="001035EF" w:rsidRDefault="001035EF" w:rsidP="001035EF">
      <w:pPr>
        <w:pStyle w:val="Body"/>
        <w:rPr>
          <w:rFonts w:ascii="Arial" w:hAnsi="Arial" w:cs="Arial"/>
        </w:rPr>
      </w:pPr>
    </w:p>
    <w:p w14:paraId="0A881C18" w14:textId="19D8459E" w:rsidR="001035EF" w:rsidRPr="003E30E5" w:rsidRDefault="00DE30CE" w:rsidP="001035EF">
      <w:pPr>
        <w:pStyle w:val="Body"/>
        <w:rPr>
          <w:rFonts w:ascii="Arial" w:hAnsi="Arial" w:cs="Arial"/>
          <w:b/>
          <w:bCs/>
          <w:sz w:val="22"/>
          <w:szCs w:val="22"/>
        </w:rPr>
      </w:pPr>
      <w:r w:rsidRPr="003E30E5">
        <w:rPr>
          <w:rFonts w:ascii="Arial" w:hAnsi="Arial" w:cs="Arial"/>
          <w:b/>
          <w:bCs/>
          <w:sz w:val="22"/>
          <w:szCs w:val="22"/>
        </w:rPr>
        <w:t xml:space="preserve">2.5 </w:t>
      </w:r>
      <w:r w:rsidR="001035EF" w:rsidRPr="003E30E5">
        <w:rPr>
          <w:rFonts w:ascii="Arial" w:hAnsi="Arial" w:cs="Arial"/>
          <w:b/>
          <w:bCs/>
          <w:sz w:val="22"/>
          <w:szCs w:val="22"/>
        </w:rPr>
        <w:t>Microbiological characteristics</w:t>
      </w:r>
    </w:p>
    <w:p w14:paraId="7C4FAA26" w14:textId="77777777" w:rsidR="00DE30CE" w:rsidRPr="001035EF" w:rsidRDefault="00DE30CE" w:rsidP="00DE30CE">
      <w:pPr>
        <w:pStyle w:val="Body"/>
        <w:rPr>
          <w:rFonts w:ascii="Arial" w:hAnsi="Arial" w:cs="Arial"/>
        </w:rPr>
      </w:pPr>
      <w:r w:rsidRPr="001035EF">
        <w:rPr>
          <w:rFonts w:ascii="Arial" w:hAnsi="Arial" w:cs="Arial"/>
        </w:rPr>
        <w:t xml:space="preserve">The microbiological examination results in Table 8 revealed that the hydrolyzed collagen powder had a total bacterial count of 3.6×10² </w:t>
      </w:r>
      <w:proofErr w:type="spellStart"/>
      <w:r w:rsidRPr="001035EF">
        <w:rPr>
          <w:rFonts w:ascii="Arial" w:hAnsi="Arial" w:cs="Arial"/>
        </w:rPr>
        <w:t>cfu</w:t>
      </w:r>
      <w:proofErr w:type="spellEnd"/>
      <w:r w:rsidRPr="001035EF">
        <w:rPr>
          <w:rFonts w:ascii="Arial" w:hAnsi="Arial" w:cs="Arial"/>
        </w:rPr>
        <w:t xml:space="preserve">/g. </w:t>
      </w:r>
      <w:bookmarkStart w:id="51" w:name="_Hlk199880452"/>
      <w:r w:rsidRPr="001035EF">
        <w:rPr>
          <w:rFonts w:ascii="Arial" w:hAnsi="Arial" w:cs="Arial"/>
        </w:rPr>
        <w:t xml:space="preserve">The </w:t>
      </w:r>
      <w:r w:rsidRPr="001035EF">
        <w:rPr>
          <w:rFonts w:ascii="Arial" w:hAnsi="Arial" w:cs="Arial"/>
          <w:i/>
          <w:iCs/>
        </w:rPr>
        <w:t>Salmonella sp.,</w:t>
      </w:r>
      <w:r w:rsidRPr="001035EF">
        <w:rPr>
          <w:rFonts w:ascii="Arial" w:hAnsi="Arial" w:cs="Arial"/>
        </w:rPr>
        <w:t xml:space="preserve"> and </w:t>
      </w:r>
      <w:r w:rsidRPr="001035EF">
        <w:rPr>
          <w:rFonts w:ascii="Arial" w:hAnsi="Arial" w:cs="Arial"/>
          <w:i/>
          <w:iCs/>
        </w:rPr>
        <w:t xml:space="preserve">E. coli </w:t>
      </w:r>
      <w:r w:rsidRPr="001035EF">
        <w:rPr>
          <w:rFonts w:ascii="Arial" w:hAnsi="Arial" w:cs="Arial"/>
        </w:rPr>
        <w:t xml:space="preserve">were undetected </w:t>
      </w:r>
      <w:bookmarkEnd w:id="51"/>
      <w:r w:rsidRPr="001035EF">
        <w:rPr>
          <w:rFonts w:ascii="Arial" w:hAnsi="Arial" w:cs="Arial"/>
        </w:rPr>
        <w:t xml:space="preserve">in all samples. </w:t>
      </w:r>
      <w:bookmarkStart w:id="52" w:name="_Hlk202471258"/>
      <w:r w:rsidRPr="001035EF">
        <w:rPr>
          <w:rFonts w:ascii="Arial" w:hAnsi="Arial" w:cs="Arial"/>
          <w:b/>
          <w:bCs/>
        </w:rPr>
        <w:t>Masoud (2017)</w:t>
      </w:r>
      <w:bookmarkEnd w:id="52"/>
      <w:r w:rsidRPr="001035EF">
        <w:rPr>
          <w:rFonts w:ascii="Arial" w:hAnsi="Arial" w:cs="Arial"/>
          <w:b/>
          <w:bCs/>
        </w:rPr>
        <w:t xml:space="preserve"> </w:t>
      </w:r>
      <w:r w:rsidRPr="001035EF">
        <w:rPr>
          <w:rFonts w:ascii="Arial" w:hAnsi="Arial" w:cs="Arial"/>
        </w:rPr>
        <w:t xml:space="preserve">reported analogous results. The total bacterial count in the hydrolyzed bovine collagen was found to be within the standard specifications, with a value of less than 1000 </w:t>
      </w:r>
      <w:proofErr w:type="spellStart"/>
      <w:r w:rsidRPr="001035EF">
        <w:rPr>
          <w:rFonts w:ascii="Arial" w:hAnsi="Arial" w:cs="Arial"/>
        </w:rPr>
        <w:t>cfu</w:t>
      </w:r>
      <w:proofErr w:type="spellEnd"/>
      <w:r w:rsidRPr="001035EF">
        <w:rPr>
          <w:rFonts w:ascii="Arial" w:hAnsi="Arial" w:cs="Arial"/>
        </w:rPr>
        <w:t xml:space="preserve">/g. Furthermore, the presence of </w:t>
      </w:r>
      <w:r w:rsidRPr="001035EF">
        <w:rPr>
          <w:rFonts w:ascii="Arial" w:hAnsi="Arial" w:cs="Arial"/>
          <w:i/>
          <w:iCs/>
        </w:rPr>
        <w:t>salmonella</w:t>
      </w:r>
      <w:r w:rsidRPr="001035EF">
        <w:rPr>
          <w:rFonts w:ascii="Arial" w:hAnsi="Arial" w:cs="Arial"/>
        </w:rPr>
        <w:t xml:space="preserve"> and </w:t>
      </w:r>
      <w:r w:rsidRPr="001035EF">
        <w:rPr>
          <w:rFonts w:ascii="Arial" w:hAnsi="Arial" w:cs="Arial"/>
          <w:i/>
          <w:iCs/>
        </w:rPr>
        <w:t>E. coli</w:t>
      </w:r>
      <w:r w:rsidRPr="001035EF">
        <w:rPr>
          <w:rFonts w:ascii="Arial" w:hAnsi="Arial" w:cs="Arial"/>
        </w:rPr>
        <w:t xml:space="preserve"> was not detected.</w:t>
      </w:r>
    </w:p>
    <w:p w14:paraId="22AA7546" w14:textId="77777777" w:rsidR="001035EF" w:rsidRPr="001035EF" w:rsidRDefault="001035EF" w:rsidP="001035EF">
      <w:pPr>
        <w:pStyle w:val="Body"/>
        <w:rPr>
          <w:rFonts w:ascii="Arial" w:hAnsi="Arial" w:cs="Arial"/>
          <w:b/>
          <w:bCs/>
        </w:rPr>
      </w:pPr>
      <w:r w:rsidRPr="001035EF">
        <w:rPr>
          <w:rFonts w:ascii="Arial" w:hAnsi="Arial" w:cs="Arial"/>
          <w:b/>
          <w:bCs/>
        </w:rPr>
        <w:t xml:space="preserve">Table (8): </w:t>
      </w:r>
      <w:bookmarkStart w:id="53" w:name="_Hlk198030178"/>
      <w:r w:rsidRPr="001035EF">
        <w:rPr>
          <w:rFonts w:ascii="Arial" w:hAnsi="Arial" w:cs="Arial"/>
          <w:b/>
          <w:bCs/>
        </w:rPr>
        <w:t>Microbiological analysis</w:t>
      </w:r>
      <w:bookmarkEnd w:id="53"/>
      <w:r w:rsidRPr="001035EF">
        <w:rPr>
          <w:rFonts w:ascii="Arial" w:hAnsi="Arial" w:cs="Arial"/>
          <w:b/>
          <w:bCs/>
        </w:rPr>
        <w:t xml:space="preserve"> of </w:t>
      </w:r>
      <w:bookmarkStart w:id="54" w:name="_Hlk198030823"/>
      <w:r w:rsidRPr="001035EF">
        <w:rPr>
          <w:rFonts w:ascii="Arial" w:hAnsi="Arial" w:cs="Arial"/>
          <w:b/>
          <w:bCs/>
        </w:rPr>
        <w:t xml:space="preserve">hydrolyzed collagen powder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75"/>
        <w:gridCol w:w="3803"/>
      </w:tblGrid>
      <w:tr w:rsidR="001035EF" w:rsidRPr="001035EF" w14:paraId="19FE6CAC" w14:textId="77777777" w:rsidTr="004F7372">
        <w:trPr>
          <w:trHeight w:val="530"/>
        </w:trPr>
        <w:tc>
          <w:tcPr>
            <w:tcW w:w="2875" w:type="dxa"/>
          </w:tcPr>
          <w:bookmarkEnd w:id="54"/>
          <w:p w14:paraId="0061CCE2" w14:textId="77777777" w:rsidR="001035EF" w:rsidRPr="001035EF" w:rsidRDefault="001035EF" w:rsidP="001035EF">
            <w:pPr>
              <w:pStyle w:val="Body"/>
              <w:spacing w:after="0"/>
              <w:rPr>
                <w:rFonts w:ascii="Arial" w:hAnsi="Arial" w:cs="Arial"/>
                <w:b/>
                <w:bCs/>
              </w:rPr>
            </w:pPr>
            <w:r w:rsidRPr="001035EF">
              <w:rPr>
                <w:rFonts w:ascii="Arial" w:hAnsi="Arial" w:cs="Arial"/>
                <w:b/>
                <w:bCs/>
              </w:rPr>
              <w:lastRenderedPageBreak/>
              <w:t>Microorganisms</w:t>
            </w:r>
          </w:p>
        </w:tc>
        <w:tc>
          <w:tcPr>
            <w:tcW w:w="3803" w:type="dxa"/>
          </w:tcPr>
          <w:p w14:paraId="42FDB465" w14:textId="77777777" w:rsidR="001035EF" w:rsidRPr="004F7372" w:rsidRDefault="001035EF" w:rsidP="001035EF">
            <w:pPr>
              <w:pStyle w:val="Body"/>
              <w:rPr>
                <w:rFonts w:ascii="Arial" w:hAnsi="Arial" w:cs="Arial"/>
                <w:b/>
                <w:bCs/>
              </w:rPr>
            </w:pPr>
            <w:r w:rsidRPr="004F7372">
              <w:rPr>
                <w:rFonts w:ascii="Arial" w:hAnsi="Arial" w:cs="Arial"/>
                <w:b/>
                <w:bCs/>
              </w:rPr>
              <w:t>Count (CFU/g)</w:t>
            </w:r>
          </w:p>
        </w:tc>
      </w:tr>
      <w:tr w:rsidR="001035EF" w:rsidRPr="001035EF" w14:paraId="4EC18A1C" w14:textId="77777777" w:rsidTr="004F7372">
        <w:trPr>
          <w:trHeight w:val="440"/>
        </w:trPr>
        <w:tc>
          <w:tcPr>
            <w:tcW w:w="2875" w:type="dxa"/>
          </w:tcPr>
          <w:p w14:paraId="509BCC83" w14:textId="4AD8F0A1" w:rsidR="001035EF" w:rsidRPr="001035EF" w:rsidRDefault="001035EF" w:rsidP="001035EF">
            <w:pPr>
              <w:pStyle w:val="Body"/>
              <w:rPr>
                <w:rFonts w:ascii="Arial" w:hAnsi="Arial" w:cs="Arial"/>
                <w:b/>
                <w:bCs/>
              </w:rPr>
            </w:pPr>
            <w:bookmarkStart w:id="55" w:name="_Hlk197277932"/>
            <w:r w:rsidRPr="001035EF">
              <w:rPr>
                <w:rFonts w:ascii="Arial" w:hAnsi="Arial" w:cs="Arial"/>
                <w:b/>
                <w:bCs/>
              </w:rPr>
              <w:t>Total bacterial count</w:t>
            </w:r>
            <w:bookmarkEnd w:id="55"/>
          </w:p>
        </w:tc>
        <w:tc>
          <w:tcPr>
            <w:tcW w:w="3803" w:type="dxa"/>
          </w:tcPr>
          <w:p w14:paraId="0401A91E" w14:textId="77777777" w:rsidR="001035EF" w:rsidRPr="001035EF" w:rsidRDefault="001035EF" w:rsidP="001035EF">
            <w:pPr>
              <w:pStyle w:val="Body"/>
              <w:rPr>
                <w:rFonts w:ascii="Arial" w:hAnsi="Arial" w:cs="Arial"/>
              </w:rPr>
            </w:pPr>
            <w:r w:rsidRPr="001035EF">
              <w:rPr>
                <w:rFonts w:ascii="Arial" w:hAnsi="Arial" w:cs="Arial"/>
              </w:rPr>
              <w:t>3.</w:t>
            </w:r>
            <w:bookmarkStart w:id="56" w:name="_Hlk197277901"/>
            <w:r w:rsidRPr="001035EF">
              <w:rPr>
                <w:rFonts w:ascii="Arial" w:hAnsi="Arial" w:cs="Arial"/>
              </w:rPr>
              <w:t>6×10</w:t>
            </w:r>
            <w:r w:rsidRPr="001035EF">
              <w:rPr>
                <w:rFonts w:ascii="Arial" w:hAnsi="Arial" w:cs="Arial"/>
                <w:vertAlign w:val="superscript"/>
              </w:rPr>
              <w:t xml:space="preserve">2 </w:t>
            </w:r>
            <w:r w:rsidRPr="001035EF">
              <w:rPr>
                <w:rFonts w:ascii="Arial" w:hAnsi="Arial" w:cs="Arial"/>
              </w:rPr>
              <w:t xml:space="preserve">± 0.31 </w:t>
            </w:r>
            <w:bookmarkEnd w:id="56"/>
          </w:p>
        </w:tc>
      </w:tr>
      <w:tr w:rsidR="001035EF" w:rsidRPr="001035EF" w14:paraId="1A94BC97" w14:textId="77777777" w:rsidTr="004F7372">
        <w:trPr>
          <w:trHeight w:val="440"/>
        </w:trPr>
        <w:tc>
          <w:tcPr>
            <w:tcW w:w="2875" w:type="dxa"/>
          </w:tcPr>
          <w:p w14:paraId="71DC466F" w14:textId="77777777" w:rsidR="001035EF" w:rsidRPr="001035EF" w:rsidRDefault="001035EF" w:rsidP="001035EF">
            <w:pPr>
              <w:pStyle w:val="Body"/>
              <w:rPr>
                <w:rFonts w:ascii="Arial" w:hAnsi="Arial" w:cs="Arial"/>
                <w:b/>
                <w:bCs/>
                <w:i/>
                <w:iCs/>
              </w:rPr>
            </w:pPr>
            <w:r w:rsidRPr="001035EF">
              <w:rPr>
                <w:rFonts w:ascii="Arial" w:hAnsi="Arial" w:cs="Arial"/>
                <w:b/>
                <w:bCs/>
                <w:i/>
                <w:iCs/>
              </w:rPr>
              <w:t>Salmonella Sp.</w:t>
            </w:r>
          </w:p>
        </w:tc>
        <w:tc>
          <w:tcPr>
            <w:tcW w:w="3803" w:type="dxa"/>
          </w:tcPr>
          <w:p w14:paraId="2A87109A" w14:textId="77777777" w:rsidR="001035EF" w:rsidRPr="001035EF" w:rsidRDefault="001035EF" w:rsidP="001035EF">
            <w:pPr>
              <w:pStyle w:val="Body"/>
              <w:rPr>
                <w:rFonts w:ascii="Arial" w:hAnsi="Arial" w:cs="Arial"/>
              </w:rPr>
            </w:pPr>
            <w:r w:rsidRPr="001035EF">
              <w:rPr>
                <w:rFonts w:ascii="Arial" w:hAnsi="Arial" w:cs="Arial"/>
              </w:rPr>
              <w:t>ND</w:t>
            </w:r>
          </w:p>
        </w:tc>
      </w:tr>
      <w:tr w:rsidR="001035EF" w:rsidRPr="001035EF" w14:paraId="333FF548" w14:textId="77777777" w:rsidTr="004F7372">
        <w:trPr>
          <w:trHeight w:val="440"/>
        </w:trPr>
        <w:tc>
          <w:tcPr>
            <w:tcW w:w="2875" w:type="dxa"/>
          </w:tcPr>
          <w:p w14:paraId="57139BC2" w14:textId="48AABCD8" w:rsidR="001035EF" w:rsidRPr="001035EF" w:rsidRDefault="001035EF" w:rsidP="001035EF">
            <w:pPr>
              <w:pStyle w:val="Body"/>
              <w:rPr>
                <w:rFonts w:ascii="Arial" w:hAnsi="Arial" w:cs="Arial"/>
                <w:b/>
                <w:bCs/>
                <w:i/>
                <w:iCs/>
              </w:rPr>
            </w:pPr>
            <w:bookmarkStart w:id="57" w:name="_Hlk197278025"/>
            <w:r w:rsidRPr="001035EF">
              <w:rPr>
                <w:rFonts w:ascii="Arial" w:hAnsi="Arial" w:cs="Arial"/>
                <w:b/>
                <w:bCs/>
                <w:i/>
                <w:iCs/>
              </w:rPr>
              <w:t>E. coli</w:t>
            </w:r>
            <w:bookmarkEnd w:id="57"/>
          </w:p>
        </w:tc>
        <w:tc>
          <w:tcPr>
            <w:tcW w:w="3803" w:type="dxa"/>
          </w:tcPr>
          <w:p w14:paraId="264B5671" w14:textId="77777777" w:rsidR="001035EF" w:rsidRPr="001035EF" w:rsidRDefault="001035EF" w:rsidP="001035EF">
            <w:pPr>
              <w:pStyle w:val="Body"/>
              <w:rPr>
                <w:rFonts w:ascii="Arial" w:hAnsi="Arial" w:cs="Arial"/>
              </w:rPr>
            </w:pPr>
            <w:r w:rsidRPr="001035EF">
              <w:rPr>
                <w:rFonts w:ascii="Arial" w:hAnsi="Arial" w:cs="Arial"/>
              </w:rPr>
              <w:t>ND</w:t>
            </w:r>
          </w:p>
        </w:tc>
      </w:tr>
    </w:tbl>
    <w:p w14:paraId="37B1A8E4" w14:textId="55F372B3" w:rsidR="001035EF" w:rsidRPr="007E7B28" w:rsidRDefault="001035EF" w:rsidP="001035EF">
      <w:pPr>
        <w:pStyle w:val="Body"/>
        <w:rPr>
          <w:rFonts w:ascii="Arial" w:hAnsi="Arial" w:cs="Arial"/>
          <w:b/>
          <w:bCs/>
          <w:i/>
          <w:iCs/>
          <w:sz w:val="18"/>
          <w:szCs w:val="18"/>
        </w:rPr>
      </w:pPr>
      <w:r w:rsidRPr="007E7B28">
        <w:rPr>
          <w:rFonts w:ascii="Arial" w:hAnsi="Arial" w:cs="Arial"/>
          <w:i/>
          <w:iCs/>
          <w:sz w:val="18"/>
          <w:szCs w:val="18"/>
        </w:rPr>
        <w:t>Values are mean</w:t>
      </w:r>
      <w:r w:rsidR="006E0D3A">
        <w:rPr>
          <w:rFonts w:ascii="Arial" w:hAnsi="Arial" w:cs="Arial"/>
          <w:i/>
          <w:iCs/>
          <w:sz w:val="18"/>
          <w:szCs w:val="18"/>
        </w:rPr>
        <w:t xml:space="preserve"> </w:t>
      </w:r>
      <w:r w:rsidRPr="007E7B28">
        <w:rPr>
          <w:rFonts w:ascii="Arial" w:hAnsi="Arial" w:cs="Arial"/>
          <w:i/>
          <w:iCs/>
          <w:sz w:val="18"/>
          <w:szCs w:val="18"/>
        </w:rPr>
        <w:t>±SD (n=3).</w:t>
      </w:r>
    </w:p>
    <w:p w14:paraId="32ADDE67" w14:textId="749EE27F" w:rsidR="001035EF" w:rsidRPr="003E30E5" w:rsidRDefault="00DE30CE" w:rsidP="001035EF">
      <w:pPr>
        <w:pStyle w:val="Body"/>
        <w:rPr>
          <w:rFonts w:ascii="Arial" w:hAnsi="Arial" w:cs="Arial"/>
          <w:b/>
          <w:bCs/>
          <w:sz w:val="22"/>
          <w:szCs w:val="22"/>
        </w:rPr>
      </w:pPr>
      <w:r w:rsidRPr="003E30E5">
        <w:rPr>
          <w:rFonts w:ascii="Arial" w:hAnsi="Arial" w:cs="Arial"/>
          <w:b/>
          <w:bCs/>
          <w:sz w:val="22"/>
          <w:szCs w:val="22"/>
        </w:rPr>
        <w:t xml:space="preserve">2.6 </w:t>
      </w:r>
      <w:r w:rsidR="001035EF" w:rsidRPr="003E30E5">
        <w:rPr>
          <w:rFonts w:ascii="Arial" w:hAnsi="Arial" w:cs="Arial"/>
          <w:b/>
          <w:bCs/>
          <w:sz w:val="22"/>
          <w:szCs w:val="22"/>
        </w:rPr>
        <w:t>Sensory evaluation</w:t>
      </w:r>
    </w:p>
    <w:p w14:paraId="0CB5AE62" w14:textId="77777777" w:rsidR="00DE30CE" w:rsidRPr="001035EF" w:rsidRDefault="00DE30CE" w:rsidP="00DE30CE">
      <w:pPr>
        <w:pStyle w:val="Body"/>
        <w:rPr>
          <w:rFonts w:ascii="Arial" w:hAnsi="Arial" w:cs="Arial"/>
          <w:b/>
          <w:bCs/>
        </w:rPr>
      </w:pPr>
      <w:r w:rsidRPr="001035EF">
        <w:rPr>
          <w:rFonts w:ascii="Arial" w:hAnsi="Arial" w:cs="Arial"/>
        </w:rPr>
        <w:t>As illustrated in Table 9, the sensory attributes of hydrolyzed collagen powder with both additives (ascorbic acid and orange essence powder) are compared to those of hydrolyzed collagen as a control. The findings indicate the presence of substantial variations among the samples with respect to odor, color, taste and overall acceptability.</w:t>
      </w:r>
      <w:bookmarkStart w:id="58" w:name="_Hlk189694347"/>
      <w:r w:rsidRPr="001035EF">
        <w:rPr>
          <w:rFonts w:ascii="Arial" w:hAnsi="Arial" w:cs="Arial"/>
        </w:rPr>
        <w:t xml:space="preserve"> </w:t>
      </w:r>
      <w:bookmarkEnd w:id="58"/>
      <w:r w:rsidRPr="001035EF">
        <w:rPr>
          <w:rFonts w:ascii="Arial" w:hAnsi="Arial" w:cs="Arial"/>
        </w:rPr>
        <w:t xml:space="preserve">Besides, non-significant differences (p&gt;0.05) in solubility were shown between the hydrolyzed collagen powder with additives and the control. Across all attributes (except solubility), the hydrolyzed collagen powder with additives exhibited a higher sensory evaluation value in comparison to the control. This phenomenon may be attributable to the improvement of sensory qualities of hydrolyzed collagen by ascorbic acid and orange essence powder, as previously observed by </w:t>
      </w:r>
      <w:proofErr w:type="spellStart"/>
      <w:r w:rsidRPr="001035EF">
        <w:rPr>
          <w:rFonts w:ascii="Arial" w:hAnsi="Arial" w:cs="Arial"/>
          <w:b/>
          <w:bCs/>
        </w:rPr>
        <w:t>Kodous</w:t>
      </w:r>
      <w:proofErr w:type="spellEnd"/>
      <w:r w:rsidRPr="001035EF">
        <w:rPr>
          <w:rFonts w:ascii="Arial" w:hAnsi="Arial" w:cs="Arial"/>
          <w:b/>
          <w:bCs/>
        </w:rPr>
        <w:t xml:space="preserve"> et al. (2020).</w:t>
      </w:r>
    </w:p>
    <w:p w14:paraId="30EFA5E4" w14:textId="77777777" w:rsidR="00DE30CE" w:rsidRPr="001035EF" w:rsidRDefault="00DE30CE" w:rsidP="00DE30CE">
      <w:pPr>
        <w:pStyle w:val="Body"/>
        <w:rPr>
          <w:rFonts w:ascii="Arial" w:hAnsi="Arial" w:cs="Arial"/>
          <w:b/>
          <w:bCs/>
        </w:rPr>
      </w:pPr>
      <w:r w:rsidRPr="001035EF">
        <w:rPr>
          <w:rFonts w:ascii="Arial" w:hAnsi="Arial" w:cs="Arial"/>
        </w:rPr>
        <w:t xml:space="preserve">Eggshell membrane collagen possesses features equivalent to other mammalian collagens, making it a viable alternative for commercial uses in cosmetics, functional foods, and the biochemical and pharmaceutical industry </w:t>
      </w:r>
      <w:r w:rsidRPr="001035EF">
        <w:rPr>
          <w:rFonts w:ascii="Arial" w:hAnsi="Arial" w:cs="Arial"/>
          <w:b/>
          <w:bCs/>
        </w:rPr>
        <w:t>(Yu-Hong and Yu-Jie, 2009).</w:t>
      </w:r>
    </w:p>
    <w:p w14:paraId="5339F720" w14:textId="77777777" w:rsidR="001035EF" w:rsidRPr="001035EF" w:rsidRDefault="001035EF" w:rsidP="001035EF">
      <w:pPr>
        <w:pStyle w:val="Body"/>
        <w:rPr>
          <w:rFonts w:ascii="Arial" w:hAnsi="Arial" w:cs="Arial"/>
          <w:b/>
          <w:bCs/>
        </w:rPr>
      </w:pPr>
      <w:r w:rsidRPr="001035EF">
        <w:rPr>
          <w:rFonts w:ascii="Arial" w:hAnsi="Arial" w:cs="Arial"/>
          <w:b/>
          <w:bCs/>
        </w:rPr>
        <w:t xml:space="preserve">Table (9): </w:t>
      </w:r>
      <w:bookmarkStart w:id="59" w:name="_Hlk198030202"/>
      <w:r w:rsidRPr="001035EF">
        <w:rPr>
          <w:rFonts w:ascii="Arial" w:hAnsi="Arial" w:cs="Arial"/>
          <w:b/>
          <w:bCs/>
        </w:rPr>
        <w:t xml:space="preserve">Sensory evaluation </w:t>
      </w:r>
      <w:bookmarkEnd w:id="59"/>
      <w:r w:rsidRPr="001035EF">
        <w:rPr>
          <w:rFonts w:ascii="Arial" w:hAnsi="Arial" w:cs="Arial"/>
          <w:b/>
          <w:bCs/>
        </w:rPr>
        <w:t>of hydrolyzed collagen</w:t>
      </w:r>
      <w:bookmarkStart w:id="60" w:name="_Hlk196638766"/>
      <w:r w:rsidRPr="001035EF">
        <w:rPr>
          <w:rFonts w:ascii="Arial" w:hAnsi="Arial" w:cs="Arial"/>
          <w:b/>
          <w:bCs/>
        </w:rPr>
        <w:t xml:space="preserve"> powder</w:t>
      </w:r>
      <w:bookmarkEnd w:id="60"/>
    </w:p>
    <w:tbl>
      <w:tblPr>
        <w:tblW w:w="8663"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877"/>
        <w:gridCol w:w="2791"/>
        <w:gridCol w:w="2995"/>
      </w:tblGrid>
      <w:tr w:rsidR="001035EF" w:rsidRPr="001035EF" w14:paraId="53224724" w14:textId="77777777" w:rsidTr="004F7372">
        <w:tc>
          <w:tcPr>
            <w:tcW w:w="2877" w:type="dxa"/>
          </w:tcPr>
          <w:p w14:paraId="71CA5B11" w14:textId="77777777" w:rsidR="001035EF" w:rsidRPr="001035EF" w:rsidRDefault="001035EF" w:rsidP="001035EF">
            <w:pPr>
              <w:pStyle w:val="Body"/>
              <w:rPr>
                <w:rFonts w:ascii="Arial" w:hAnsi="Arial" w:cs="Arial"/>
                <w:b/>
                <w:bCs/>
              </w:rPr>
            </w:pPr>
            <w:r w:rsidRPr="001035EF">
              <w:rPr>
                <w:rFonts w:ascii="Arial" w:hAnsi="Arial" w:cs="Arial"/>
                <w:b/>
                <w:bCs/>
              </w:rPr>
              <w:t>Parameter</w:t>
            </w:r>
          </w:p>
        </w:tc>
        <w:tc>
          <w:tcPr>
            <w:tcW w:w="2791" w:type="dxa"/>
          </w:tcPr>
          <w:p w14:paraId="7B149036" w14:textId="77777777" w:rsidR="001035EF" w:rsidRPr="001035EF" w:rsidRDefault="001035EF" w:rsidP="001035EF">
            <w:pPr>
              <w:pStyle w:val="Body"/>
              <w:rPr>
                <w:rFonts w:ascii="Arial" w:hAnsi="Arial" w:cs="Arial"/>
                <w:b/>
                <w:bCs/>
              </w:rPr>
            </w:pPr>
            <w:r w:rsidRPr="001035EF">
              <w:rPr>
                <w:rFonts w:ascii="Arial" w:hAnsi="Arial" w:cs="Arial"/>
                <w:b/>
                <w:bCs/>
              </w:rPr>
              <w:t>Hydrolyzed collagen</w:t>
            </w:r>
          </w:p>
        </w:tc>
        <w:tc>
          <w:tcPr>
            <w:tcW w:w="2995" w:type="dxa"/>
          </w:tcPr>
          <w:p w14:paraId="5EED5D54" w14:textId="77777777" w:rsidR="001035EF" w:rsidRPr="001035EF" w:rsidRDefault="001035EF" w:rsidP="001035EF">
            <w:pPr>
              <w:pStyle w:val="Body"/>
              <w:rPr>
                <w:rFonts w:ascii="Arial" w:hAnsi="Arial" w:cs="Arial"/>
                <w:b/>
                <w:bCs/>
              </w:rPr>
            </w:pPr>
            <w:bookmarkStart w:id="61" w:name="_Hlk198030985"/>
            <w:r w:rsidRPr="001035EF">
              <w:rPr>
                <w:rFonts w:ascii="Arial" w:hAnsi="Arial" w:cs="Arial"/>
                <w:b/>
                <w:bCs/>
              </w:rPr>
              <w:t>Hydrolyzed collagen powder</w:t>
            </w:r>
            <w:bookmarkEnd w:id="61"/>
            <w:r w:rsidRPr="001035EF">
              <w:rPr>
                <w:rFonts w:ascii="Arial" w:hAnsi="Arial" w:cs="Arial"/>
                <w:b/>
                <w:bCs/>
              </w:rPr>
              <w:t xml:space="preserve"> with additives</w:t>
            </w:r>
          </w:p>
        </w:tc>
      </w:tr>
      <w:tr w:rsidR="001035EF" w:rsidRPr="001035EF" w14:paraId="68D38AE2" w14:textId="77777777" w:rsidTr="004F7372">
        <w:tc>
          <w:tcPr>
            <w:tcW w:w="2877" w:type="dxa"/>
          </w:tcPr>
          <w:p w14:paraId="651011EF" w14:textId="77777777" w:rsidR="001035EF" w:rsidRPr="001035EF" w:rsidRDefault="001035EF" w:rsidP="001035EF">
            <w:pPr>
              <w:pStyle w:val="Body"/>
              <w:rPr>
                <w:rFonts w:ascii="Arial" w:hAnsi="Arial" w:cs="Arial"/>
                <w:b/>
                <w:bCs/>
              </w:rPr>
            </w:pPr>
            <w:r w:rsidRPr="001035EF">
              <w:rPr>
                <w:rFonts w:ascii="Arial" w:hAnsi="Arial" w:cs="Arial"/>
                <w:b/>
                <w:bCs/>
              </w:rPr>
              <w:t>Color</w:t>
            </w:r>
          </w:p>
        </w:tc>
        <w:tc>
          <w:tcPr>
            <w:tcW w:w="2791" w:type="dxa"/>
          </w:tcPr>
          <w:p w14:paraId="348CE035" w14:textId="77777777" w:rsidR="001035EF" w:rsidRPr="001035EF" w:rsidRDefault="001035EF" w:rsidP="001035EF">
            <w:pPr>
              <w:pStyle w:val="Body"/>
              <w:rPr>
                <w:rFonts w:ascii="Arial" w:hAnsi="Arial" w:cs="Arial"/>
              </w:rPr>
            </w:pPr>
            <w:r w:rsidRPr="001035EF">
              <w:rPr>
                <w:rFonts w:ascii="Arial" w:hAnsi="Arial" w:cs="Arial"/>
              </w:rPr>
              <w:t>6.20 ± 0.24</w:t>
            </w:r>
            <w:r w:rsidRPr="001035EF">
              <w:rPr>
                <w:rFonts w:ascii="Arial" w:hAnsi="Arial" w:cs="Arial"/>
                <w:vertAlign w:val="superscript"/>
              </w:rPr>
              <w:t>b</w:t>
            </w:r>
          </w:p>
        </w:tc>
        <w:tc>
          <w:tcPr>
            <w:tcW w:w="2995" w:type="dxa"/>
          </w:tcPr>
          <w:p w14:paraId="1B8217B0" w14:textId="77777777" w:rsidR="001035EF" w:rsidRPr="001035EF" w:rsidRDefault="001035EF" w:rsidP="001035EF">
            <w:pPr>
              <w:pStyle w:val="Body"/>
              <w:rPr>
                <w:rFonts w:ascii="Arial" w:hAnsi="Arial" w:cs="Arial"/>
              </w:rPr>
            </w:pPr>
            <w:r w:rsidRPr="001035EF">
              <w:rPr>
                <w:rFonts w:ascii="Arial" w:hAnsi="Arial" w:cs="Arial"/>
              </w:rPr>
              <w:t>8.55 ± 0.31</w:t>
            </w:r>
            <w:r w:rsidRPr="001035EF">
              <w:rPr>
                <w:rFonts w:ascii="Arial" w:hAnsi="Arial" w:cs="Arial"/>
                <w:vertAlign w:val="superscript"/>
              </w:rPr>
              <w:t>a</w:t>
            </w:r>
          </w:p>
        </w:tc>
      </w:tr>
      <w:tr w:rsidR="001035EF" w:rsidRPr="001035EF" w14:paraId="0F5DC975" w14:textId="77777777" w:rsidTr="004F7372">
        <w:tc>
          <w:tcPr>
            <w:tcW w:w="2877" w:type="dxa"/>
          </w:tcPr>
          <w:p w14:paraId="1683F90A" w14:textId="77777777" w:rsidR="001035EF" w:rsidRPr="001035EF" w:rsidRDefault="001035EF" w:rsidP="001035EF">
            <w:pPr>
              <w:pStyle w:val="Body"/>
              <w:rPr>
                <w:rFonts w:ascii="Arial" w:hAnsi="Arial" w:cs="Arial"/>
                <w:b/>
                <w:bCs/>
              </w:rPr>
            </w:pPr>
            <w:r w:rsidRPr="001035EF">
              <w:rPr>
                <w:rFonts w:ascii="Arial" w:hAnsi="Arial" w:cs="Arial"/>
                <w:b/>
                <w:bCs/>
              </w:rPr>
              <w:t>Odor</w:t>
            </w:r>
          </w:p>
        </w:tc>
        <w:tc>
          <w:tcPr>
            <w:tcW w:w="2791" w:type="dxa"/>
          </w:tcPr>
          <w:p w14:paraId="5FF5AE8D" w14:textId="77777777" w:rsidR="001035EF" w:rsidRPr="001035EF" w:rsidRDefault="001035EF" w:rsidP="001035EF">
            <w:pPr>
              <w:pStyle w:val="Body"/>
              <w:rPr>
                <w:rFonts w:ascii="Arial" w:hAnsi="Arial" w:cs="Arial"/>
              </w:rPr>
            </w:pPr>
            <w:r w:rsidRPr="001035EF">
              <w:rPr>
                <w:rFonts w:ascii="Arial" w:hAnsi="Arial" w:cs="Arial"/>
              </w:rPr>
              <w:t>6.50 ± 0.32</w:t>
            </w:r>
            <w:r w:rsidRPr="001035EF">
              <w:rPr>
                <w:rFonts w:ascii="Arial" w:hAnsi="Arial" w:cs="Arial"/>
                <w:vertAlign w:val="superscript"/>
              </w:rPr>
              <w:t>b</w:t>
            </w:r>
          </w:p>
        </w:tc>
        <w:tc>
          <w:tcPr>
            <w:tcW w:w="2995" w:type="dxa"/>
          </w:tcPr>
          <w:p w14:paraId="6F3640B8" w14:textId="77777777" w:rsidR="001035EF" w:rsidRPr="001035EF" w:rsidRDefault="001035EF" w:rsidP="001035EF">
            <w:pPr>
              <w:pStyle w:val="Body"/>
              <w:rPr>
                <w:rFonts w:ascii="Arial" w:hAnsi="Arial" w:cs="Arial"/>
              </w:rPr>
            </w:pPr>
            <w:r w:rsidRPr="001035EF">
              <w:rPr>
                <w:rFonts w:ascii="Arial" w:hAnsi="Arial" w:cs="Arial"/>
              </w:rPr>
              <w:t>8.70 ± 0.16</w:t>
            </w:r>
            <w:r w:rsidRPr="001035EF">
              <w:rPr>
                <w:rFonts w:ascii="Arial" w:hAnsi="Arial" w:cs="Arial"/>
                <w:vertAlign w:val="superscript"/>
              </w:rPr>
              <w:t>a</w:t>
            </w:r>
          </w:p>
        </w:tc>
      </w:tr>
      <w:tr w:rsidR="001035EF" w:rsidRPr="001035EF" w14:paraId="26381078" w14:textId="77777777" w:rsidTr="004F7372">
        <w:tc>
          <w:tcPr>
            <w:tcW w:w="2877" w:type="dxa"/>
          </w:tcPr>
          <w:p w14:paraId="1C0655AA" w14:textId="77777777" w:rsidR="001035EF" w:rsidRPr="001035EF" w:rsidRDefault="001035EF" w:rsidP="001035EF">
            <w:pPr>
              <w:pStyle w:val="Body"/>
              <w:rPr>
                <w:rFonts w:ascii="Arial" w:hAnsi="Arial" w:cs="Arial"/>
                <w:b/>
                <w:bCs/>
              </w:rPr>
            </w:pPr>
            <w:r w:rsidRPr="001035EF">
              <w:rPr>
                <w:rFonts w:ascii="Arial" w:hAnsi="Arial" w:cs="Arial"/>
                <w:b/>
                <w:bCs/>
              </w:rPr>
              <w:t>Taste</w:t>
            </w:r>
          </w:p>
        </w:tc>
        <w:tc>
          <w:tcPr>
            <w:tcW w:w="2791" w:type="dxa"/>
          </w:tcPr>
          <w:p w14:paraId="3A110B2A" w14:textId="77777777" w:rsidR="001035EF" w:rsidRPr="001035EF" w:rsidRDefault="001035EF" w:rsidP="001035EF">
            <w:pPr>
              <w:pStyle w:val="Body"/>
              <w:rPr>
                <w:rFonts w:ascii="Arial" w:hAnsi="Arial" w:cs="Arial"/>
              </w:rPr>
            </w:pPr>
            <w:r w:rsidRPr="001035EF">
              <w:rPr>
                <w:rFonts w:ascii="Arial" w:hAnsi="Arial" w:cs="Arial"/>
              </w:rPr>
              <w:t>5.80 ± 0.19</w:t>
            </w:r>
            <w:r w:rsidRPr="001035EF">
              <w:rPr>
                <w:rFonts w:ascii="Arial" w:hAnsi="Arial" w:cs="Arial"/>
                <w:vertAlign w:val="superscript"/>
              </w:rPr>
              <w:t>b</w:t>
            </w:r>
          </w:p>
        </w:tc>
        <w:tc>
          <w:tcPr>
            <w:tcW w:w="2995" w:type="dxa"/>
          </w:tcPr>
          <w:p w14:paraId="3AE60AC6" w14:textId="77777777" w:rsidR="001035EF" w:rsidRPr="001035EF" w:rsidRDefault="001035EF" w:rsidP="001035EF">
            <w:pPr>
              <w:pStyle w:val="Body"/>
              <w:rPr>
                <w:rFonts w:ascii="Arial" w:hAnsi="Arial" w:cs="Arial"/>
              </w:rPr>
            </w:pPr>
            <w:r w:rsidRPr="001035EF">
              <w:rPr>
                <w:rFonts w:ascii="Arial" w:hAnsi="Arial" w:cs="Arial"/>
              </w:rPr>
              <w:t>8.30 ± 0.37</w:t>
            </w:r>
            <w:r w:rsidRPr="001035EF">
              <w:rPr>
                <w:rFonts w:ascii="Arial" w:hAnsi="Arial" w:cs="Arial"/>
                <w:vertAlign w:val="superscript"/>
              </w:rPr>
              <w:t>a</w:t>
            </w:r>
          </w:p>
        </w:tc>
      </w:tr>
      <w:tr w:rsidR="001035EF" w:rsidRPr="001035EF" w14:paraId="31E765C6" w14:textId="77777777" w:rsidTr="004F7372">
        <w:tc>
          <w:tcPr>
            <w:tcW w:w="2877" w:type="dxa"/>
          </w:tcPr>
          <w:p w14:paraId="4FDC8A75" w14:textId="77777777" w:rsidR="001035EF" w:rsidRPr="001035EF" w:rsidRDefault="001035EF" w:rsidP="001035EF">
            <w:pPr>
              <w:pStyle w:val="Body"/>
              <w:rPr>
                <w:rFonts w:ascii="Arial" w:hAnsi="Arial" w:cs="Arial"/>
                <w:b/>
                <w:bCs/>
              </w:rPr>
            </w:pPr>
            <w:r w:rsidRPr="001035EF">
              <w:rPr>
                <w:rFonts w:ascii="Arial" w:hAnsi="Arial" w:cs="Arial"/>
                <w:b/>
                <w:bCs/>
              </w:rPr>
              <w:t>Solubility</w:t>
            </w:r>
          </w:p>
        </w:tc>
        <w:tc>
          <w:tcPr>
            <w:tcW w:w="2791" w:type="dxa"/>
          </w:tcPr>
          <w:p w14:paraId="5AB8938D" w14:textId="77777777" w:rsidR="001035EF" w:rsidRPr="001035EF" w:rsidRDefault="001035EF" w:rsidP="001035EF">
            <w:pPr>
              <w:pStyle w:val="Body"/>
              <w:rPr>
                <w:rFonts w:ascii="Arial" w:hAnsi="Arial" w:cs="Arial"/>
              </w:rPr>
            </w:pPr>
            <w:r w:rsidRPr="001035EF">
              <w:rPr>
                <w:rFonts w:ascii="Arial" w:hAnsi="Arial" w:cs="Arial"/>
              </w:rPr>
              <w:t>7.70 ± 0.28</w:t>
            </w:r>
            <w:r w:rsidRPr="001035EF">
              <w:rPr>
                <w:rFonts w:ascii="Arial" w:hAnsi="Arial" w:cs="Arial"/>
                <w:vertAlign w:val="superscript"/>
              </w:rPr>
              <w:t>a</w:t>
            </w:r>
          </w:p>
        </w:tc>
        <w:tc>
          <w:tcPr>
            <w:tcW w:w="2995" w:type="dxa"/>
          </w:tcPr>
          <w:p w14:paraId="76017B62" w14:textId="77777777" w:rsidR="001035EF" w:rsidRPr="001035EF" w:rsidRDefault="001035EF" w:rsidP="001035EF">
            <w:pPr>
              <w:pStyle w:val="Body"/>
              <w:rPr>
                <w:rFonts w:ascii="Arial" w:hAnsi="Arial" w:cs="Arial"/>
              </w:rPr>
            </w:pPr>
            <w:r w:rsidRPr="001035EF">
              <w:rPr>
                <w:rFonts w:ascii="Arial" w:hAnsi="Arial" w:cs="Arial"/>
              </w:rPr>
              <w:t>8.10 ± 0.25</w:t>
            </w:r>
            <w:r w:rsidRPr="001035EF">
              <w:rPr>
                <w:rFonts w:ascii="Arial" w:hAnsi="Arial" w:cs="Arial"/>
                <w:vertAlign w:val="superscript"/>
              </w:rPr>
              <w:t>a</w:t>
            </w:r>
          </w:p>
        </w:tc>
      </w:tr>
      <w:tr w:rsidR="001035EF" w:rsidRPr="001035EF" w14:paraId="6E8BD431" w14:textId="77777777" w:rsidTr="004F7372">
        <w:tc>
          <w:tcPr>
            <w:tcW w:w="2877" w:type="dxa"/>
          </w:tcPr>
          <w:p w14:paraId="15382A7C" w14:textId="77777777" w:rsidR="001035EF" w:rsidRPr="001035EF" w:rsidRDefault="001035EF" w:rsidP="001035EF">
            <w:pPr>
              <w:pStyle w:val="Body"/>
              <w:rPr>
                <w:rFonts w:ascii="Arial" w:hAnsi="Arial" w:cs="Arial"/>
                <w:b/>
                <w:bCs/>
              </w:rPr>
            </w:pPr>
            <w:r w:rsidRPr="001035EF">
              <w:rPr>
                <w:rFonts w:ascii="Arial" w:hAnsi="Arial" w:cs="Arial"/>
                <w:b/>
                <w:bCs/>
              </w:rPr>
              <w:t>Overall acceptability</w:t>
            </w:r>
          </w:p>
        </w:tc>
        <w:tc>
          <w:tcPr>
            <w:tcW w:w="2791" w:type="dxa"/>
          </w:tcPr>
          <w:p w14:paraId="26C28A73" w14:textId="77777777" w:rsidR="001035EF" w:rsidRPr="001035EF" w:rsidRDefault="001035EF" w:rsidP="001035EF">
            <w:pPr>
              <w:pStyle w:val="Body"/>
              <w:rPr>
                <w:rFonts w:ascii="Arial" w:hAnsi="Arial" w:cs="Arial"/>
              </w:rPr>
            </w:pPr>
            <w:r w:rsidRPr="001035EF">
              <w:rPr>
                <w:rFonts w:ascii="Arial" w:hAnsi="Arial" w:cs="Arial"/>
              </w:rPr>
              <w:t xml:space="preserve">6.80 </w:t>
            </w:r>
            <w:bookmarkStart w:id="62" w:name="_Hlk202475222"/>
            <w:r w:rsidRPr="001035EF">
              <w:rPr>
                <w:rFonts w:ascii="Arial" w:hAnsi="Arial" w:cs="Arial"/>
              </w:rPr>
              <w:t>±</w:t>
            </w:r>
            <w:bookmarkEnd w:id="62"/>
            <w:r w:rsidRPr="001035EF">
              <w:rPr>
                <w:rFonts w:ascii="Arial" w:hAnsi="Arial" w:cs="Arial"/>
              </w:rPr>
              <w:t xml:space="preserve"> 0.21</w:t>
            </w:r>
            <w:r w:rsidRPr="001035EF">
              <w:rPr>
                <w:rFonts w:ascii="Arial" w:hAnsi="Arial" w:cs="Arial"/>
                <w:vertAlign w:val="superscript"/>
              </w:rPr>
              <w:t>b</w:t>
            </w:r>
          </w:p>
        </w:tc>
        <w:tc>
          <w:tcPr>
            <w:tcW w:w="2995" w:type="dxa"/>
          </w:tcPr>
          <w:p w14:paraId="1046287C" w14:textId="77777777" w:rsidR="001035EF" w:rsidRPr="001035EF" w:rsidRDefault="001035EF" w:rsidP="001035EF">
            <w:pPr>
              <w:pStyle w:val="Body"/>
              <w:rPr>
                <w:rFonts w:ascii="Arial" w:hAnsi="Arial" w:cs="Arial"/>
              </w:rPr>
            </w:pPr>
            <w:r w:rsidRPr="001035EF">
              <w:rPr>
                <w:rFonts w:ascii="Arial" w:hAnsi="Arial" w:cs="Arial"/>
              </w:rPr>
              <w:t>8.40 ± 0.34</w:t>
            </w:r>
            <w:r w:rsidRPr="001035EF">
              <w:rPr>
                <w:rFonts w:ascii="Arial" w:hAnsi="Arial" w:cs="Arial"/>
                <w:vertAlign w:val="superscript"/>
              </w:rPr>
              <w:t xml:space="preserve"> a</w:t>
            </w:r>
          </w:p>
        </w:tc>
      </w:tr>
    </w:tbl>
    <w:p w14:paraId="05585005" w14:textId="4D7D4E60" w:rsidR="001035EF" w:rsidRPr="007E7B28" w:rsidRDefault="001035EF" w:rsidP="001035EF">
      <w:pPr>
        <w:pStyle w:val="Body"/>
        <w:rPr>
          <w:rFonts w:ascii="Arial" w:hAnsi="Arial" w:cs="Arial"/>
          <w:b/>
          <w:bCs/>
          <w:i/>
          <w:iCs/>
          <w:sz w:val="18"/>
          <w:szCs w:val="18"/>
        </w:rPr>
      </w:pPr>
      <w:bookmarkStart w:id="63" w:name="_Hlk202476343"/>
      <w:r w:rsidRPr="007E7B28">
        <w:rPr>
          <w:rFonts w:ascii="Arial" w:hAnsi="Arial" w:cs="Arial"/>
          <w:i/>
          <w:iCs/>
          <w:sz w:val="18"/>
          <w:szCs w:val="18"/>
        </w:rPr>
        <w:t xml:space="preserve">Values are mean ± SD, (n=10). </w:t>
      </w:r>
      <w:bookmarkEnd w:id="63"/>
      <w:r w:rsidRPr="007E7B28">
        <w:rPr>
          <w:rFonts w:ascii="Arial" w:hAnsi="Arial" w:cs="Arial"/>
          <w:i/>
          <w:iCs/>
          <w:sz w:val="18"/>
          <w:szCs w:val="18"/>
        </w:rPr>
        <w:t xml:space="preserve">Different superscript letters within the same row are significantly different at p </w:t>
      </w:r>
      <w:r w:rsidR="007E7B28" w:rsidRPr="007E7B28">
        <w:rPr>
          <w:rFonts w:ascii="Arial" w:hAnsi="Arial" w:cs="Arial"/>
          <w:i/>
          <w:iCs/>
          <w:sz w:val="18"/>
          <w:szCs w:val="18"/>
        </w:rPr>
        <w:t>=</w:t>
      </w:r>
      <w:r w:rsidRPr="007E7B28">
        <w:rPr>
          <w:rFonts w:ascii="Arial" w:hAnsi="Arial" w:cs="Arial"/>
          <w:i/>
          <w:iCs/>
          <w:sz w:val="18"/>
          <w:szCs w:val="18"/>
        </w:rPr>
        <w:t>0.05.</w:t>
      </w:r>
    </w:p>
    <w:p w14:paraId="382F1912" w14:textId="69A94C0F" w:rsidR="001035EF" w:rsidRPr="003E30E5" w:rsidRDefault="00DE30CE" w:rsidP="001035EF">
      <w:pPr>
        <w:pStyle w:val="Body"/>
        <w:rPr>
          <w:rFonts w:ascii="Arial" w:hAnsi="Arial" w:cs="Arial"/>
          <w:b/>
          <w:bCs/>
          <w:sz w:val="22"/>
          <w:szCs w:val="22"/>
        </w:rPr>
      </w:pPr>
      <w:r w:rsidRPr="003E30E5">
        <w:rPr>
          <w:rFonts w:ascii="Arial" w:hAnsi="Arial" w:cs="Arial"/>
          <w:b/>
          <w:bCs/>
          <w:sz w:val="22"/>
          <w:szCs w:val="22"/>
        </w:rPr>
        <w:t xml:space="preserve">2.7 </w:t>
      </w:r>
      <w:r w:rsidR="001035EF" w:rsidRPr="003E30E5">
        <w:rPr>
          <w:rFonts w:ascii="Arial" w:hAnsi="Arial" w:cs="Arial"/>
          <w:b/>
          <w:bCs/>
          <w:sz w:val="22"/>
          <w:szCs w:val="22"/>
        </w:rPr>
        <w:t xml:space="preserve">Chicken meatball fortified with eggshell powder </w:t>
      </w:r>
    </w:p>
    <w:p w14:paraId="01E187AF" w14:textId="1F0A2D1A" w:rsidR="001035EF" w:rsidRPr="00F841A6" w:rsidRDefault="00DE30CE" w:rsidP="001035EF">
      <w:pPr>
        <w:pStyle w:val="Body"/>
        <w:rPr>
          <w:rFonts w:ascii="Arial" w:hAnsi="Arial" w:cs="Arial"/>
          <w:b/>
          <w:bCs/>
        </w:rPr>
      </w:pPr>
      <w:r w:rsidRPr="00F841A6">
        <w:rPr>
          <w:rFonts w:ascii="Arial" w:hAnsi="Arial" w:cs="Arial"/>
          <w:b/>
          <w:bCs/>
        </w:rPr>
        <w:t xml:space="preserve">2.7.1 </w:t>
      </w:r>
      <w:r w:rsidR="001035EF" w:rsidRPr="00F841A6">
        <w:rPr>
          <w:rFonts w:ascii="Arial" w:hAnsi="Arial" w:cs="Arial"/>
          <w:b/>
          <w:bCs/>
        </w:rPr>
        <w:t>Chemical composition</w:t>
      </w:r>
    </w:p>
    <w:p w14:paraId="441EFB46" w14:textId="77777777" w:rsidR="001035EF" w:rsidRPr="001035EF" w:rsidRDefault="001035EF" w:rsidP="001035EF">
      <w:pPr>
        <w:pStyle w:val="Body"/>
        <w:rPr>
          <w:rFonts w:ascii="Arial" w:hAnsi="Arial" w:cs="Arial"/>
        </w:rPr>
      </w:pPr>
      <w:r w:rsidRPr="001035EF">
        <w:rPr>
          <w:rFonts w:ascii="Arial" w:hAnsi="Arial" w:cs="Arial"/>
        </w:rPr>
        <w:t xml:space="preserve">The results in Table 10 showed </w:t>
      </w:r>
      <w:bookmarkStart w:id="64" w:name="_Hlk181014716"/>
      <w:r w:rsidRPr="001035EF">
        <w:rPr>
          <w:rFonts w:ascii="Arial" w:hAnsi="Arial" w:cs="Arial"/>
        </w:rPr>
        <w:t xml:space="preserve">the </w:t>
      </w:r>
      <w:bookmarkStart w:id="65" w:name="_Hlk181001685"/>
      <w:r w:rsidRPr="001035EF">
        <w:rPr>
          <w:rFonts w:ascii="Arial" w:hAnsi="Arial" w:cs="Arial"/>
        </w:rPr>
        <w:t>proximate</w:t>
      </w:r>
      <w:bookmarkEnd w:id="65"/>
      <w:r w:rsidRPr="001035EF">
        <w:rPr>
          <w:rFonts w:ascii="Arial" w:hAnsi="Arial" w:cs="Arial"/>
        </w:rPr>
        <w:t xml:space="preserve"> composition</w:t>
      </w:r>
      <w:r w:rsidRPr="001035EF">
        <w:rPr>
          <w:rFonts w:ascii="Arial" w:hAnsi="Arial" w:cs="Arial"/>
          <w:b/>
          <w:bCs/>
        </w:rPr>
        <w:t xml:space="preserve"> </w:t>
      </w:r>
      <w:bookmarkStart w:id="66" w:name="_Hlk181168817"/>
      <w:r w:rsidRPr="001035EF">
        <w:rPr>
          <w:rFonts w:ascii="Arial" w:hAnsi="Arial" w:cs="Arial"/>
        </w:rPr>
        <w:t xml:space="preserve">of </w:t>
      </w:r>
      <w:bookmarkStart w:id="67" w:name="_Hlk180923163"/>
      <w:r w:rsidRPr="001035EF">
        <w:rPr>
          <w:rFonts w:ascii="Arial" w:hAnsi="Arial" w:cs="Arial"/>
        </w:rPr>
        <w:t>chicken</w:t>
      </w:r>
      <w:bookmarkEnd w:id="64"/>
      <w:r w:rsidRPr="001035EF">
        <w:rPr>
          <w:rFonts w:ascii="Arial" w:hAnsi="Arial" w:cs="Arial"/>
        </w:rPr>
        <w:t xml:space="preserve"> </w:t>
      </w:r>
      <w:bookmarkEnd w:id="67"/>
      <w:r w:rsidRPr="001035EF">
        <w:rPr>
          <w:rFonts w:ascii="Arial" w:hAnsi="Arial" w:cs="Arial"/>
        </w:rPr>
        <w:t>meatballs.</w:t>
      </w:r>
      <w:bookmarkEnd w:id="66"/>
      <w:r w:rsidRPr="001035EF">
        <w:rPr>
          <w:rFonts w:ascii="Arial" w:hAnsi="Arial" w:cs="Arial"/>
        </w:rPr>
        <w:t xml:space="preserve"> Chicken meatballs with 0% eggshell powder contained high percentage of moisture, protein and fat (70.34, 23.16 and 2.65%) respectively. </w:t>
      </w:r>
      <w:bookmarkStart w:id="68" w:name="_Hlk210550818"/>
      <w:r w:rsidRPr="001035EF">
        <w:rPr>
          <w:rFonts w:ascii="Arial" w:hAnsi="Arial" w:cs="Arial"/>
        </w:rPr>
        <w:t>By increasing the percentage of addition</w:t>
      </w:r>
      <w:bookmarkEnd w:id="68"/>
      <w:r w:rsidRPr="001035EF">
        <w:rPr>
          <w:rFonts w:ascii="Arial" w:hAnsi="Arial" w:cs="Arial"/>
        </w:rPr>
        <w:t xml:space="preserve">, the percentage of moisture, protein and fat decreased reaching the lowest percentage in </w:t>
      </w:r>
      <w:bookmarkStart w:id="69" w:name="_Hlk210548484"/>
      <w:r w:rsidRPr="001035EF">
        <w:rPr>
          <w:rFonts w:ascii="Arial" w:hAnsi="Arial" w:cs="Arial"/>
        </w:rPr>
        <w:t xml:space="preserve">samples contained 7% eggshell powder. </w:t>
      </w:r>
      <w:bookmarkStart w:id="70" w:name="_Hlk211266796"/>
      <w:r w:rsidRPr="001035EF">
        <w:rPr>
          <w:rFonts w:ascii="Arial" w:hAnsi="Arial" w:cs="Arial"/>
        </w:rPr>
        <w:t xml:space="preserve">This result is consistent with the findings of </w:t>
      </w:r>
      <w:proofErr w:type="spellStart"/>
      <w:r w:rsidRPr="001035EF">
        <w:rPr>
          <w:rFonts w:ascii="Arial" w:hAnsi="Arial" w:cs="Arial"/>
          <w:b/>
          <w:bCs/>
        </w:rPr>
        <w:t>Suryono</w:t>
      </w:r>
      <w:proofErr w:type="spellEnd"/>
      <w:r w:rsidRPr="001035EF">
        <w:rPr>
          <w:rFonts w:ascii="Arial" w:hAnsi="Arial" w:cs="Arial"/>
          <w:b/>
          <w:bCs/>
        </w:rPr>
        <w:t xml:space="preserve"> et al. (2023) </w:t>
      </w:r>
      <w:r w:rsidRPr="001035EF">
        <w:rPr>
          <w:rFonts w:ascii="Arial" w:hAnsi="Arial" w:cs="Arial"/>
        </w:rPr>
        <w:t xml:space="preserve">who mentioned that the </w:t>
      </w:r>
      <w:bookmarkEnd w:id="70"/>
      <w:r w:rsidRPr="001035EF">
        <w:rPr>
          <w:rFonts w:ascii="Arial" w:hAnsi="Arial" w:cs="Arial"/>
        </w:rPr>
        <w:t>highest quantity of chicken shell powder reduces the amount of water and protein content in the chicken nugget. The protein content of the chicken nuggets decreases because Chicken eggshell has a relatively low protein content of 5.04%.</w:t>
      </w:r>
    </w:p>
    <w:bookmarkEnd w:id="69"/>
    <w:p w14:paraId="739A76D5" w14:textId="77777777" w:rsidR="001035EF" w:rsidRPr="001035EF" w:rsidRDefault="001035EF" w:rsidP="001035EF">
      <w:pPr>
        <w:pStyle w:val="Body"/>
        <w:rPr>
          <w:rFonts w:ascii="Arial" w:hAnsi="Arial" w:cs="Arial"/>
        </w:rPr>
      </w:pPr>
      <w:r w:rsidRPr="001035EF">
        <w:rPr>
          <w:rFonts w:ascii="Arial" w:hAnsi="Arial" w:cs="Arial"/>
        </w:rPr>
        <w:t xml:space="preserve">The highest ash and carbohydrate contents were in </w:t>
      </w:r>
      <w:bookmarkStart w:id="71" w:name="_Hlk181164929"/>
      <w:bookmarkStart w:id="72" w:name="_Hlk184552471"/>
      <w:r w:rsidRPr="001035EF">
        <w:rPr>
          <w:rFonts w:ascii="Arial" w:hAnsi="Arial" w:cs="Arial"/>
        </w:rPr>
        <w:t xml:space="preserve">samples contained 7% eggshell powder, </w:t>
      </w:r>
      <w:bookmarkEnd w:id="71"/>
      <w:r w:rsidRPr="001035EF">
        <w:rPr>
          <w:rFonts w:ascii="Arial" w:hAnsi="Arial" w:cs="Arial"/>
        </w:rPr>
        <w:t xml:space="preserve">while </w:t>
      </w:r>
      <w:bookmarkStart w:id="73" w:name="_Hlk181164863"/>
      <w:r w:rsidRPr="001035EF">
        <w:rPr>
          <w:rFonts w:ascii="Arial" w:hAnsi="Arial" w:cs="Arial"/>
        </w:rPr>
        <w:t xml:space="preserve">lower contents were </w:t>
      </w:r>
      <w:bookmarkStart w:id="74" w:name="_Hlk211000720"/>
      <w:bookmarkEnd w:id="73"/>
      <w:r w:rsidRPr="001035EF">
        <w:rPr>
          <w:rFonts w:ascii="Arial" w:hAnsi="Arial" w:cs="Arial"/>
        </w:rPr>
        <w:t>in samples contained 0% eggshell powder</w:t>
      </w:r>
      <w:bookmarkEnd w:id="74"/>
      <w:r w:rsidRPr="001035EF">
        <w:rPr>
          <w:rFonts w:ascii="Arial" w:hAnsi="Arial" w:cs="Arial"/>
        </w:rPr>
        <w:t xml:space="preserve">. Same result found by </w:t>
      </w:r>
      <w:r w:rsidRPr="001035EF">
        <w:rPr>
          <w:rFonts w:ascii="Arial" w:hAnsi="Arial" w:cs="Arial"/>
          <w:b/>
          <w:bCs/>
        </w:rPr>
        <w:t xml:space="preserve">Pato et al. (2025) </w:t>
      </w:r>
      <w:r w:rsidRPr="001035EF">
        <w:rPr>
          <w:rFonts w:ascii="Arial" w:hAnsi="Arial" w:cs="Arial"/>
        </w:rPr>
        <w:t>who found that nuggets with addition of eggshell powder has high ash content indicates a high mineral content in the powdered chicken eggshell because it contains about 94–97% calcium carbonate, with the remainder being phosphorus, magnesium, potassium, manganese, iron, zinc, and copper.</w:t>
      </w:r>
    </w:p>
    <w:bookmarkEnd w:id="72"/>
    <w:p w14:paraId="07CDC863" w14:textId="77777777" w:rsidR="001035EF" w:rsidRPr="001035EF" w:rsidRDefault="001035EF" w:rsidP="001035EF">
      <w:pPr>
        <w:pStyle w:val="Body"/>
        <w:rPr>
          <w:rFonts w:ascii="Arial" w:hAnsi="Arial" w:cs="Arial"/>
        </w:rPr>
      </w:pPr>
      <w:r w:rsidRPr="001035EF">
        <w:rPr>
          <w:rFonts w:ascii="Arial" w:hAnsi="Arial" w:cs="Arial"/>
        </w:rPr>
        <w:lastRenderedPageBreak/>
        <w:t xml:space="preserve">The </w:t>
      </w:r>
      <w:bookmarkStart w:id="75" w:name="_Hlk210550904"/>
      <w:r w:rsidRPr="001035EF">
        <w:rPr>
          <w:rFonts w:ascii="Arial" w:hAnsi="Arial" w:cs="Arial"/>
        </w:rPr>
        <w:t xml:space="preserve">calcium content </w:t>
      </w:r>
      <w:bookmarkEnd w:id="75"/>
      <w:r w:rsidRPr="001035EF">
        <w:rPr>
          <w:rFonts w:ascii="Arial" w:hAnsi="Arial" w:cs="Arial"/>
        </w:rPr>
        <w:t xml:space="preserve">of the chicken meatballs increased by increasing the percentage of addition. Chicken meatballs with 7% eggshell powder contained high percentage of calcium content (306.18 mg/100g). These results are in agreement with those obtained by </w:t>
      </w:r>
      <w:proofErr w:type="spellStart"/>
      <w:r w:rsidRPr="001035EF">
        <w:rPr>
          <w:rFonts w:ascii="Arial" w:hAnsi="Arial" w:cs="Arial"/>
          <w:b/>
          <w:bCs/>
        </w:rPr>
        <w:t>Suryono</w:t>
      </w:r>
      <w:proofErr w:type="spellEnd"/>
      <w:r w:rsidRPr="001035EF">
        <w:rPr>
          <w:rFonts w:ascii="Arial" w:hAnsi="Arial" w:cs="Arial"/>
          <w:b/>
          <w:bCs/>
        </w:rPr>
        <w:t xml:space="preserve"> et al. (2023) </w:t>
      </w:r>
      <w:r w:rsidRPr="001035EF">
        <w:rPr>
          <w:rFonts w:ascii="Arial" w:hAnsi="Arial" w:cs="Arial"/>
        </w:rPr>
        <w:t>who reported that chicken eggshells contain 94% of calcium carbonate, which increase the amount of calcium of chicken nuggets.</w:t>
      </w:r>
    </w:p>
    <w:p w14:paraId="7C8D2CF1" w14:textId="3B8EDF12" w:rsidR="001035EF" w:rsidRPr="001035EF" w:rsidRDefault="001035EF" w:rsidP="001035EF">
      <w:pPr>
        <w:pStyle w:val="Body"/>
        <w:rPr>
          <w:rFonts w:ascii="Arial" w:hAnsi="Arial" w:cs="Arial"/>
          <w:b/>
          <w:bCs/>
        </w:rPr>
      </w:pPr>
      <w:r w:rsidRPr="001035EF">
        <w:rPr>
          <w:rFonts w:ascii="Arial" w:hAnsi="Arial" w:cs="Arial"/>
          <w:b/>
          <w:bCs/>
        </w:rPr>
        <w:t>Table</w:t>
      </w:r>
      <w:r w:rsidR="00DE30CE">
        <w:rPr>
          <w:rFonts w:ascii="Arial" w:hAnsi="Arial" w:cs="Arial"/>
          <w:b/>
          <w:bCs/>
        </w:rPr>
        <w:t xml:space="preserve"> </w:t>
      </w:r>
      <w:r w:rsidRPr="001035EF">
        <w:rPr>
          <w:rFonts w:ascii="Arial" w:hAnsi="Arial" w:cs="Arial"/>
          <w:b/>
          <w:bCs/>
        </w:rPr>
        <w:t>(10):</w:t>
      </w:r>
      <w:r w:rsidR="00DE30CE">
        <w:rPr>
          <w:rFonts w:ascii="Arial" w:hAnsi="Arial" w:cs="Arial"/>
          <w:b/>
          <w:bCs/>
        </w:rPr>
        <w:t xml:space="preserve"> </w:t>
      </w:r>
      <w:r w:rsidRPr="001035EF">
        <w:rPr>
          <w:rFonts w:ascii="Arial" w:hAnsi="Arial" w:cs="Arial"/>
          <w:b/>
          <w:bCs/>
        </w:rPr>
        <w:t xml:space="preserve">Chemical composition of </w:t>
      </w:r>
      <w:bookmarkStart w:id="76" w:name="_Hlk209601585"/>
      <w:r w:rsidRPr="001035EF">
        <w:rPr>
          <w:rFonts w:ascii="Arial" w:hAnsi="Arial" w:cs="Arial"/>
          <w:b/>
          <w:bCs/>
        </w:rPr>
        <w:t xml:space="preserve">chicken </w:t>
      </w:r>
      <w:bookmarkStart w:id="77" w:name="_Hlk210988056"/>
      <w:r w:rsidRPr="001035EF">
        <w:rPr>
          <w:rFonts w:ascii="Arial" w:hAnsi="Arial" w:cs="Arial"/>
          <w:b/>
          <w:bCs/>
        </w:rPr>
        <w:t xml:space="preserve">meatball </w:t>
      </w:r>
      <w:bookmarkEnd w:id="77"/>
      <w:r w:rsidRPr="001035EF">
        <w:rPr>
          <w:rFonts w:ascii="Arial" w:hAnsi="Arial" w:cs="Arial"/>
          <w:b/>
          <w:bCs/>
        </w:rPr>
        <w:t xml:space="preserve">fortified with eggshell </w:t>
      </w:r>
      <w:bookmarkEnd w:id="76"/>
      <w:r w:rsidR="00DE30CE" w:rsidRPr="001035EF">
        <w:rPr>
          <w:rFonts w:ascii="Arial" w:hAnsi="Arial" w:cs="Arial"/>
          <w:b/>
          <w:bCs/>
        </w:rPr>
        <w:t>powder (</w:t>
      </w:r>
      <w:r w:rsidRPr="001035EF">
        <w:rPr>
          <w:rFonts w:ascii="Arial" w:hAnsi="Arial" w:cs="Arial"/>
          <w:b/>
          <w:bCs/>
        </w:rPr>
        <w:t xml:space="preserve">%) </w:t>
      </w:r>
    </w:p>
    <w:tbl>
      <w:tblPr>
        <w:tblStyle w:val="TableGrid"/>
        <w:tblW w:w="8730" w:type="dxa"/>
        <w:tblBorders>
          <w:left w:val="none" w:sz="0" w:space="0" w:color="auto"/>
          <w:right w:val="none" w:sz="0" w:space="0" w:color="auto"/>
          <w:insideV w:val="none" w:sz="0" w:space="0" w:color="auto"/>
        </w:tblBorders>
        <w:tblLook w:val="04A0" w:firstRow="1" w:lastRow="0" w:firstColumn="1" w:lastColumn="0" w:noHBand="0" w:noVBand="1"/>
      </w:tblPr>
      <w:tblGrid>
        <w:gridCol w:w="2304"/>
        <w:gridCol w:w="1566"/>
        <w:gridCol w:w="1620"/>
        <w:gridCol w:w="1620"/>
        <w:gridCol w:w="1620"/>
      </w:tblGrid>
      <w:tr w:rsidR="001035EF" w:rsidRPr="001035EF" w14:paraId="59D56E62" w14:textId="77777777" w:rsidTr="004F7372">
        <w:trPr>
          <w:trHeight w:val="422"/>
        </w:trPr>
        <w:tc>
          <w:tcPr>
            <w:tcW w:w="2304" w:type="dxa"/>
            <w:vMerge w:val="restart"/>
          </w:tcPr>
          <w:p w14:paraId="4F02157B" w14:textId="77777777" w:rsidR="001035EF" w:rsidRPr="001035EF" w:rsidRDefault="001035EF" w:rsidP="001035EF">
            <w:pPr>
              <w:pStyle w:val="Body"/>
              <w:spacing w:after="0"/>
              <w:rPr>
                <w:rFonts w:ascii="Arial" w:hAnsi="Arial" w:cs="Arial"/>
                <w:b/>
                <w:bCs/>
              </w:rPr>
            </w:pPr>
            <w:r w:rsidRPr="001035EF">
              <w:rPr>
                <w:rFonts w:ascii="Arial" w:hAnsi="Arial" w:cs="Arial"/>
                <w:b/>
                <w:bCs/>
              </w:rPr>
              <w:t>Constitute (%)</w:t>
            </w:r>
          </w:p>
        </w:tc>
        <w:tc>
          <w:tcPr>
            <w:tcW w:w="6426" w:type="dxa"/>
            <w:gridSpan w:val="4"/>
          </w:tcPr>
          <w:p w14:paraId="1DFEFA4F" w14:textId="77777777" w:rsidR="001035EF" w:rsidRPr="001035EF" w:rsidRDefault="001035EF" w:rsidP="004F7372">
            <w:pPr>
              <w:pStyle w:val="Body"/>
              <w:spacing w:after="0"/>
              <w:jc w:val="center"/>
              <w:rPr>
                <w:rFonts w:ascii="Arial" w:hAnsi="Arial" w:cs="Arial"/>
                <w:b/>
                <w:bCs/>
              </w:rPr>
            </w:pPr>
            <w:r w:rsidRPr="001035EF">
              <w:rPr>
                <w:rFonts w:ascii="Arial" w:hAnsi="Arial" w:cs="Arial"/>
                <w:b/>
                <w:bCs/>
              </w:rPr>
              <w:t>Eggshell Powder (%)</w:t>
            </w:r>
          </w:p>
        </w:tc>
      </w:tr>
      <w:tr w:rsidR="001035EF" w:rsidRPr="001035EF" w14:paraId="60A6BDFD" w14:textId="77777777" w:rsidTr="004F7372">
        <w:trPr>
          <w:trHeight w:val="368"/>
        </w:trPr>
        <w:tc>
          <w:tcPr>
            <w:tcW w:w="2304" w:type="dxa"/>
            <w:vMerge/>
          </w:tcPr>
          <w:p w14:paraId="6BF87C97" w14:textId="77777777" w:rsidR="001035EF" w:rsidRPr="001035EF" w:rsidRDefault="001035EF" w:rsidP="001035EF">
            <w:pPr>
              <w:pStyle w:val="Body"/>
              <w:spacing w:after="0"/>
              <w:rPr>
                <w:rFonts w:ascii="Arial" w:hAnsi="Arial" w:cs="Arial"/>
                <w:b/>
                <w:bCs/>
              </w:rPr>
            </w:pPr>
          </w:p>
        </w:tc>
        <w:tc>
          <w:tcPr>
            <w:tcW w:w="1566" w:type="dxa"/>
          </w:tcPr>
          <w:p w14:paraId="36D0A8A3" w14:textId="77777777" w:rsidR="001035EF" w:rsidRPr="004F7372" w:rsidRDefault="001035EF" w:rsidP="004F7372">
            <w:pPr>
              <w:pStyle w:val="Body"/>
              <w:spacing w:after="0"/>
              <w:jc w:val="center"/>
              <w:rPr>
                <w:rFonts w:ascii="Arial" w:hAnsi="Arial" w:cs="Arial"/>
                <w:b/>
                <w:bCs/>
              </w:rPr>
            </w:pPr>
            <w:r w:rsidRPr="004F7372">
              <w:rPr>
                <w:rFonts w:ascii="Arial" w:hAnsi="Arial" w:cs="Arial"/>
                <w:b/>
                <w:bCs/>
              </w:rPr>
              <w:t>0</w:t>
            </w:r>
          </w:p>
        </w:tc>
        <w:tc>
          <w:tcPr>
            <w:tcW w:w="1620" w:type="dxa"/>
          </w:tcPr>
          <w:p w14:paraId="7DE251BF" w14:textId="77777777" w:rsidR="001035EF" w:rsidRPr="004F7372" w:rsidRDefault="001035EF" w:rsidP="004F7372">
            <w:pPr>
              <w:pStyle w:val="Body"/>
              <w:spacing w:after="0"/>
              <w:jc w:val="center"/>
              <w:rPr>
                <w:rFonts w:ascii="Arial" w:hAnsi="Arial" w:cs="Arial"/>
                <w:b/>
                <w:bCs/>
              </w:rPr>
            </w:pPr>
            <w:r w:rsidRPr="004F7372">
              <w:rPr>
                <w:rFonts w:ascii="Arial" w:hAnsi="Arial" w:cs="Arial"/>
                <w:b/>
                <w:bCs/>
              </w:rPr>
              <w:t>3</w:t>
            </w:r>
          </w:p>
        </w:tc>
        <w:tc>
          <w:tcPr>
            <w:tcW w:w="1620" w:type="dxa"/>
          </w:tcPr>
          <w:p w14:paraId="6E671919" w14:textId="77777777" w:rsidR="001035EF" w:rsidRPr="004F7372" w:rsidRDefault="001035EF" w:rsidP="004F7372">
            <w:pPr>
              <w:pStyle w:val="Body"/>
              <w:spacing w:after="0"/>
              <w:jc w:val="center"/>
              <w:rPr>
                <w:rFonts w:ascii="Arial" w:hAnsi="Arial" w:cs="Arial"/>
                <w:b/>
                <w:bCs/>
              </w:rPr>
            </w:pPr>
            <w:r w:rsidRPr="004F7372">
              <w:rPr>
                <w:rFonts w:ascii="Arial" w:hAnsi="Arial" w:cs="Arial"/>
                <w:b/>
                <w:bCs/>
              </w:rPr>
              <w:t>5</w:t>
            </w:r>
          </w:p>
        </w:tc>
        <w:tc>
          <w:tcPr>
            <w:tcW w:w="1620" w:type="dxa"/>
          </w:tcPr>
          <w:p w14:paraId="043AD915" w14:textId="77777777" w:rsidR="001035EF" w:rsidRPr="004F7372" w:rsidRDefault="001035EF" w:rsidP="004F7372">
            <w:pPr>
              <w:pStyle w:val="Body"/>
              <w:spacing w:after="0"/>
              <w:jc w:val="center"/>
              <w:rPr>
                <w:rFonts w:ascii="Arial" w:hAnsi="Arial" w:cs="Arial"/>
                <w:b/>
                <w:bCs/>
              </w:rPr>
            </w:pPr>
            <w:r w:rsidRPr="004F7372">
              <w:rPr>
                <w:rFonts w:ascii="Arial" w:hAnsi="Arial" w:cs="Arial"/>
                <w:b/>
                <w:bCs/>
              </w:rPr>
              <w:t>7</w:t>
            </w:r>
          </w:p>
        </w:tc>
      </w:tr>
      <w:tr w:rsidR="001035EF" w:rsidRPr="001035EF" w14:paraId="721269E7" w14:textId="77777777" w:rsidTr="004F7372">
        <w:tc>
          <w:tcPr>
            <w:tcW w:w="2304" w:type="dxa"/>
          </w:tcPr>
          <w:p w14:paraId="77D3780F" w14:textId="77777777" w:rsidR="001035EF" w:rsidRPr="004F7372" w:rsidRDefault="001035EF" w:rsidP="001035EF">
            <w:pPr>
              <w:pStyle w:val="Body"/>
              <w:spacing w:after="0"/>
              <w:rPr>
                <w:rFonts w:ascii="Arial" w:hAnsi="Arial" w:cs="Arial"/>
                <w:b/>
                <w:bCs/>
              </w:rPr>
            </w:pPr>
            <w:r w:rsidRPr="004F7372">
              <w:rPr>
                <w:rFonts w:ascii="Arial" w:hAnsi="Arial" w:cs="Arial"/>
                <w:b/>
                <w:bCs/>
              </w:rPr>
              <w:t>Moisture</w:t>
            </w:r>
          </w:p>
        </w:tc>
        <w:tc>
          <w:tcPr>
            <w:tcW w:w="1566" w:type="dxa"/>
          </w:tcPr>
          <w:p w14:paraId="06B1DFE6"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70.34±0.33</w:t>
            </w:r>
            <w:r w:rsidRPr="004F7372">
              <w:rPr>
                <w:rFonts w:ascii="Arial" w:hAnsi="Arial" w:cs="Arial"/>
                <w:vertAlign w:val="superscript"/>
              </w:rPr>
              <w:t>a</w:t>
            </w:r>
          </w:p>
        </w:tc>
        <w:tc>
          <w:tcPr>
            <w:tcW w:w="1620" w:type="dxa"/>
          </w:tcPr>
          <w:p w14:paraId="70E72530"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69.17±0.28</w:t>
            </w:r>
            <w:r w:rsidRPr="004F7372">
              <w:rPr>
                <w:rFonts w:ascii="Arial" w:hAnsi="Arial" w:cs="Arial"/>
                <w:vertAlign w:val="superscript"/>
              </w:rPr>
              <w:t>b</w:t>
            </w:r>
          </w:p>
        </w:tc>
        <w:tc>
          <w:tcPr>
            <w:tcW w:w="1620" w:type="dxa"/>
          </w:tcPr>
          <w:p w14:paraId="6E8A89D6"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67.88±0.21</w:t>
            </w:r>
            <w:r w:rsidRPr="004F7372">
              <w:rPr>
                <w:rFonts w:ascii="Arial" w:hAnsi="Arial" w:cs="Arial"/>
                <w:vertAlign w:val="superscript"/>
              </w:rPr>
              <w:t>c</w:t>
            </w:r>
          </w:p>
        </w:tc>
        <w:tc>
          <w:tcPr>
            <w:tcW w:w="1620" w:type="dxa"/>
          </w:tcPr>
          <w:p w14:paraId="53D6CA0E"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66.47±0.24</w:t>
            </w:r>
            <w:r w:rsidRPr="004F7372">
              <w:rPr>
                <w:rFonts w:ascii="Arial" w:hAnsi="Arial" w:cs="Arial"/>
                <w:vertAlign w:val="superscript"/>
              </w:rPr>
              <w:t>d</w:t>
            </w:r>
          </w:p>
        </w:tc>
      </w:tr>
      <w:tr w:rsidR="001035EF" w:rsidRPr="001035EF" w14:paraId="5BB2BD60" w14:textId="77777777" w:rsidTr="004F7372">
        <w:tc>
          <w:tcPr>
            <w:tcW w:w="2304" w:type="dxa"/>
          </w:tcPr>
          <w:p w14:paraId="4775B58F" w14:textId="77777777" w:rsidR="001035EF" w:rsidRPr="004F7372" w:rsidRDefault="001035EF" w:rsidP="001035EF">
            <w:pPr>
              <w:pStyle w:val="Body"/>
              <w:spacing w:after="0"/>
              <w:rPr>
                <w:rFonts w:ascii="Arial" w:hAnsi="Arial" w:cs="Arial"/>
                <w:b/>
                <w:bCs/>
              </w:rPr>
            </w:pPr>
            <w:r w:rsidRPr="004F7372">
              <w:rPr>
                <w:rFonts w:ascii="Arial" w:hAnsi="Arial" w:cs="Arial"/>
                <w:b/>
                <w:bCs/>
              </w:rPr>
              <w:t>Protein</w:t>
            </w:r>
          </w:p>
        </w:tc>
        <w:tc>
          <w:tcPr>
            <w:tcW w:w="1566" w:type="dxa"/>
          </w:tcPr>
          <w:p w14:paraId="09C3057F"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23.16±0.11</w:t>
            </w:r>
            <w:r w:rsidRPr="004F7372">
              <w:rPr>
                <w:rFonts w:ascii="Arial" w:hAnsi="Arial" w:cs="Arial"/>
                <w:vertAlign w:val="superscript"/>
              </w:rPr>
              <w:t>a</w:t>
            </w:r>
          </w:p>
        </w:tc>
        <w:tc>
          <w:tcPr>
            <w:tcW w:w="1620" w:type="dxa"/>
          </w:tcPr>
          <w:p w14:paraId="19B684BF"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22.53±0.13</w:t>
            </w:r>
            <w:r w:rsidRPr="004F7372">
              <w:rPr>
                <w:rFonts w:ascii="Arial" w:hAnsi="Arial" w:cs="Arial"/>
                <w:vertAlign w:val="superscript"/>
              </w:rPr>
              <w:t>b</w:t>
            </w:r>
          </w:p>
        </w:tc>
        <w:tc>
          <w:tcPr>
            <w:tcW w:w="1620" w:type="dxa"/>
          </w:tcPr>
          <w:p w14:paraId="0A0F624A"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21.94±0.17</w:t>
            </w:r>
            <w:r w:rsidRPr="004F7372">
              <w:rPr>
                <w:rFonts w:ascii="Arial" w:hAnsi="Arial" w:cs="Arial"/>
                <w:vertAlign w:val="superscript"/>
              </w:rPr>
              <w:t>c</w:t>
            </w:r>
          </w:p>
        </w:tc>
        <w:tc>
          <w:tcPr>
            <w:tcW w:w="1620" w:type="dxa"/>
          </w:tcPr>
          <w:p w14:paraId="0B3A6EA1"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20.26±0.20</w:t>
            </w:r>
            <w:r w:rsidRPr="004F7372">
              <w:rPr>
                <w:rFonts w:ascii="Arial" w:hAnsi="Arial" w:cs="Arial"/>
                <w:vertAlign w:val="superscript"/>
              </w:rPr>
              <w:t>d</w:t>
            </w:r>
          </w:p>
        </w:tc>
      </w:tr>
      <w:tr w:rsidR="001035EF" w:rsidRPr="001035EF" w14:paraId="51A91183" w14:textId="77777777" w:rsidTr="004F7372">
        <w:tc>
          <w:tcPr>
            <w:tcW w:w="2304" w:type="dxa"/>
          </w:tcPr>
          <w:p w14:paraId="7317F020" w14:textId="77777777" w:rsidR="001035EF" w:rsidRPr="004F7372" w:rsidRDefault="001035EF" w:rsidP="001035EF">
            <w:pPr>
              <w:pStyle w:val="Body"/>
              <w:spacing w:after="0"/>
              <w:rPr>
                <w:rFonts w:ascii="Arial" w:hAnsi="Arial" w:cs="Arial"/>
                <w:b/>
                <w:bCs/>
              </w:rPr>
            </w:pPr>
            <w:r w:rsidRPr="004F7372">
              <w:rPr>
                <w:rFonts w:ascii="Arial" w:hAnsi="Arial" w:cs="Arial"/>
                <w:b/>
                <w:bCs/>
              </w:rPr>
              <w:t>Fat</w:t>
            </w:r>
          </w:p>
        </w:tc>
        <w:tc>
          <w:tcPr>
            <w:tcW w:w="1566" w:type="dxa"/>
          </w:tcPr>
          <w:p w14:paraId="7863FD2C"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2.65±0.07</w:t>
            </w:r>
            <w:r w:rsidRPr="004F7372">
              <w:rPr>
                <w:rFonts w:ascii="Arial" w:hAnsi="Arial" w:cs="Arial"/>
                <w:vertAlign w:val="superscript"/>
              </w:rPr>
              <w:t>a</w:t>
            </w:r>
          </w:p>
        </w:tc>
        <w:tc>
          <w:tcPr>
            <w:tcW w:w="1620" w:type="dxa"/>
          </w:tcPr>
          <w:p w14:paraId="2EF48370"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2.49±0.16</w:t>
            </w:r>
            <w:r w:rsidRPr="004F7372">
              <w:rPr>
                <w:rFonts w:ascii="Arial" w:hAnsi="Arial" w:cs="Arial"/>
                <w:vertAlign w:val="superscript"/>
              </w:rPr>
              <w:t>ab</w:t>
            </w:r>
          </w:p>
        </w:tc>
        <w:tc>
          <w:tcPr>
            <w:tcW w:w="1620" w:type="dxa"/>
          </w:tcPr>
          <w:p w14:paraId="75631C4D"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2.27±0.23</w:t>
            </w:r>
            <w:r w:rsidRPr="004F7372">
              <w:rPr>
                <w:rFonts w:ascii="Arial" w:hAnsi="Arial" w:cs="Arial"/>
                <w:vertAlign w:val="superscript"/>
              </w:rPr>
              <w:t>bc</w:t>
            </w:r>
          </w:p>
        </w:tc>
        <w:tc>
          <w:tcPr>
            <w:tcW w:w="1620" w:type="dxa"/>
          </w:tcPr>
          <w:p w14:paraId="7641B426"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2.14±0.04</w:t>
            </w:r>
            <w:r w:rsidRPr="004F7372">
              <w:rPr>
                <w:rFonts w:ascii="Arial" w:hAnsi="Arial" w:cs="Arial"/>
                <w:vertAlign w:val="superscript"/>
              </w:rPr>
              <w:t>c</w:t>
            </w:r>
          </w:p>
        </w:tc>
      </w:tr>
      <w:tr w:rsidR="001035EF" w:rsidRPr="001035EF" w14:paraId="7DCB0814" w14:textId="77777777" w:rsidTr="004F7372">
        <w:tc>
          <w:tcPr>
            <w:tcW w:w="2304" w:type="dxa"/>
          </w:tcPr>
          <w:p w14:paraId="5E11A43B" w14:textId="77777777" w:rsidR="001035EF" w:rsidRPr="004F7372" w:rsidRDefault="001035EF" w:rsidP="001035EF">
            <w:pPr>
              <w:pStyle w:val="Body"/>
              <w:spacing w:after="0"/>
              <w:rPr>
                <w:rFonts w:ascii="Arial" w:hAnsi="Arial" w:cs="Arial"/>
                <w:b/>
                <w:bCs/>
              </w:rPr>
            </w:pPr>
            <w:r w:rsidRPr="004F7372">
              <w:rPr>
                <w:rFonts w:ascii="Arial" w:hAnsi="Arial" w:cs="Arial"/>
                <w:b/>
                <w:bCs/>
              </w:rPr>
              <w:t>Ash</w:t>
            </w:r>
          </w:p>
        </w:tc>
        <w:tc>
          <w:tcPr>
            <w:tcW w:w="1566" w:type="dxa"/>
          </w:tcPr>
          <w:p w14:paraId="65D65CDF"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2.96±0.18</w:t>
            </w:r>
            <w:r w:rsidRPr="004F7372">
              <w:rPr>
                <w:rFonts w:ascii="Arial" w:hAnsi="Arial" w:cs="Arial"/>
                <w:vertAlign w:val="superscript"/>
              </w:rPr>
              <w:t>d</w:t>
            </w:r>
          </w:p>
        </w:tc>
        <w:tc>
          <w:tcPr>
            <w:tcW w:w="1620" w:type="dxa"/>
          </w:tcPr>
          <w:p w14:paraId="6BB5D75D"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4.07±0.20</w:t>
            </w:r>
            <w:r w:rsidRPr="004F7372">
              <w:rPr>
                <w:rFonts w:ascii="Arial" w:hAnsi="Arial" w:cs="Arial"/>
                <w:vertAlign w:val="superscript"/>
              </w:rPr>
              <w:t>c</w:t>
            </w:r>
          </w:p>
        </w:tc>
        <w:tc>
          <w:tcPr>
            <w:tcW w:w="1620" w:type="dxa"/>
          </w:tcPr>
          <w:p w14:paraId="3A13EA65"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5.36±0.19</w:t>
            </w:r>
            <w:r w:rsidRPr="004F7372">
              <w:rPr>
                <w:rFonts w:ascii="Arial" w:hAnsi="Arial" w:cs="Arial"/>
                <w:vertAlign w:val="superscript"/>
              </w:rPr>
              <w:t>b</w:t>
            </w:r>
          </w:p>
        </w:tc>
        <w:tc>
          <w:tcPr>
            <w:tcW w:w="1620" w:type="dxa"/>
          </w:tcPr>
          <w:p w14:paraId="2913F5D7"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6.71±0.26</w:t>
            </w:r>
            <w:r w:rsidRPr="004F7372">
              <w:rPr>
                <w:rFonts w:ascii="Arial" w:hAnsi="Arial" w:cs="Arial"/>
                <w:vertAlign w:val="superscript"/>
              </w:rPr>
              <w:t>a</w:t>
            </w:r>
          </w:p>
        </w:tc>
      </w:tr>
      <w:tr w:rsidR="001035EF" w:rsidRPr="001035EF" w14:paraId="65393CF1" w14:textId="77777777" w:rsidTr="004F7372">
        <w:tc>
          <w:tcPr>
            <w:tcW w:w="2304" w:type="dxa"/>
          </w:tcPr>
          <w:p w14:paraId="7101D256" w14:textId="77777777" w:rsidR="001035EF" w:rsidRPr="004F7372" w:rsidRDefault="001035EF" w:rsidP="001035EF">
            <w:pPr>
              <w:pStyle w:val="Body"/>
              <w:spacing w:after="0"/>
              <w:rPr>
                <w:rFonts w:ascii="Arial" w:hAnsi="Arial" w:cs="Arial"/>
                <w:b/>
                <w:bCs/>
              </w:rPr>
            </w:pPr>
            <w:r w:rsidRPr="004F7372">
              <w:rPr>
                <w:rFonts w:ascii="Arial" w:hAnsi="Arial" w:cs="Arial"/>
                <w:b/>
                <w:bCs/>
              </w:rPr>
              <w:t>Total carbohydrate</w:t>
            </w:r>
          </w:p>
        </w:tc>
        <w:tc>
          <w:tcPr>
            <w:tcW w:w="1566" w:type="dxa"/>
          </w:tcPr>
          <w:p w14:paraId="6DEF1CCF"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0.89±0.15</w:t>
            </w:r>
            <w:r w:rsidRPr="004F7372">
              <w:rPr>
                <w:rFonts w:ascii="Arial" w:hAnsi="Arial" w:cs="Arial"/>
                <w:vertAlign w:val="superscript"/>
              </w:rPr>
              <w:t>d</w:t>
            </w:r>
          </w:p>
        </w:tc>
        <w:tc>
          <w:tcPr>
            <w:tcW w:w="1620" w:type="dxa"/>
          </w:tcPr>
          <w:p w14:paraId="09311CE0"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1.74±0.14</w:t>
            </w:r>
            <w:r w:rsidRPr="004F7372">
              <w:rPr>
                <w:rFonts w:ascii="Arial" w:hAnsi="Arial" w:cs="Arial"/>
                <w:vertAlign w:val="superscript"/>
              </w:rPr>
              <w:t>c</w:t>
            </w:r>
          </w:p>
        </w:tc>
        <w:tc>
          <w:tcPr>
            <w:tcW w:w="1620" w:type="dxa"/>
          </w:tcPr>
          <w:p w14:paraId="3C2D719A"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2.55±0.10</w:t>
            </w:r>
            <w:r w:rsidRPr="004F7372">
              <w:rPr>
                <w:rFonts w:ascii="Arial" w:hAnsi="Arial" w:cs="Arial"/>
                <w:vertAlign w:val="superscript"/>
              </w:rPr>
              <w:t>b</w:t>
            </w:r>
          </w:p>
        </w:tc>
        <w:tc>
          <w:tcPr>
            <w:tcW w:w="1620" w:type="dxa"/>
          </w:tcPr>
          <w:p w14:paraId="366BEB93"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4.42±0.05</w:t>
            </w:r>
            <w:r w:rsidRPr="004F7372">
              <w:rPr>
                <w:rFonts w:ascii="Arial" w:hAnsi="Arial" w:cs="Arial"/>
                <w:vertAlign w:val="superscript"/>
              </w:rPr>
              <w:t>a</w:t>
            </w:r>
          </w:p>
        </w:tc>
      </w:tr>
      <w:tr w:rsidR="001035EF" w:rsidRPr="001035EF" w14:paraId="78C3DBDF" w14:textId="77777777" w:rsidTr="004F7372">
        <w:tc>
          <w:tcPr>
            <w:tcW w:w="2304" w:type="dxa"/>
          </w:tcPr>
          <w:p w14:paraId="5FE3E1E2" w14:textId="77777777" w:rsidR="001035EF" w:rsidRPr="004F7372" w:rsidRDefault="001035EF" w:rsidP="001035EF">
            <w:pPr>
              <w:pStyle w:val="Body"/>
              <w:spacing w:after="0"/>
              <w:rPr>
                <w:rFonts w:ascii="Arial" w:hAnsi="Arial" w:cs="Arial"/>
                <w:b/>
                <w:bCs/>
              </w:rPr>
            </w:pPr>
            <w:r w:rsidRPr="004F7372">
              <w:rPr>
                <w:rFonts w:ascii="Arial" w:hAnsi="Arial" w:cs="Arial"/>
                <w:b/>
                <w:bCs/>
              </w:rPr>
              <w:t xml:space="preserve">Calcium content </w:t>
            </w:r>
          </w:p>
          <w:p w14:paraId="445D905D" w14:textId="77777777" w:rsidR="001035EF" w:rsidRPr="004F7372" w:rsidRDefault="001035EF" w:rsidP="001035EF">
            <w:pPr>
              <w:pStyle w:val="Body"/>
              <w:spacing w:after="0"/>
              <w:rPr>
                <w:rFonts w:ascii="Arial" w:hAnsi="Arial" w:cs="Arial"/>
                <w:b/>
                <w:bCs/>
              </w:rPr>
            </w:pPr>
            <w:r w:rsidRPr="004F7372">
              <w:rPr>
                <w:rFonts w:ascii="Arial" w:hAnsi="Arial" w:cs="Arial"/>
                <w:b/>
                <w:bCs/>
              </w:rPr>
              <w:t>(</w:t>
            </w:r>
            <w:bookmarkStart w:id="78" w:name="_Hlk210551452"/>
            <w:r w:rsidRPr="004F7372">
              <w:rPr>
                <w:rFonts w:ascii="Arial" w:hAnsi="Arial" w:cs="Arial"/>
                <w:b/>
                <w:bCs/>
              </w:rPr>
              <w:t>mg/100g</w:t>
            </w:r>
            <w:bookmarkEnd w:id="78"/>
            <w:r w:rsidRPr="004F7372">
              <w:rPr>
                <w:rFonts w:ascii="Arial" w:hAnsi="Arial" w:cs="Arial"/>
                <w:b/>
                <w:bCs/>
              </w:rPr>
              <w:t>)</w:t>
            </w:r>
          </w:p>
        </w:tc>
        <w:tc>
          <w:tcPr>
            <w:tcW w:w="1566" w:type="dxa"/>
          </w:tcPr>
          <w:p w14:paraId="547823E3" w14:textId="65B4AA2A" w:rsidR="001035EF" w:rsidRPr="004F7372" w:rsidRDefault="001035EF" w:rsidP="001035EF">
            <w:pPr>
              <w:pStyle w:val="Body"/>
              <w:spacing w:after="0"/>
              <w:rPr>
                <w:rFonts w:ascii="Arial" w:hAnsi="Arial" w:cs="Arial"/>
                <w:vertAlign w:val="superscript"/>
              </w:rPr>
            </w:pPr>
            <w:r w:rsidRPr="004F7372">
              <w:rPr>
                <w:rFonts w:ascii="Arial" w:hAnsi="Arial" w:cs="Arial"/>
              </w:rPr>
              <w:t>47.58± 0.43</w:t>
            </w:r>
            <w:r w:rsidRPr="004F7372">
              <w:rPr>
                <w:rFonts w:ascii="Arial" w:hAnsi="Arial" w:cs="Arial"/>
                <w:vertAlign w:val="superscript"/>
              </w:rPr>
              <w:t>d</w:t>
            </w:r>
          </w:p>
        </w:tc>
        <w:tc>
          <w:tcPr>
            <w:tcW w:w="1620" w:type="dxa"/>
          </w:tcPr>
          <w:p w14:paraId="2005AF15" w14:textId="7E636F14" w:rsidR="001035EF" w:rsidRPr="004F7372" w:rsidRDefault="001035EF" w:rsidP="001035EF">
            <w:pPr>
              <w:pStyle w:val="Body"/>
              <w:spacing w:after="0"/>
              <w:rPr>
                <w:rFonts w:ascii="Arial" w:hAnsi="Arial" w:cs="Arial"/>
                <w:vertAlign w:val="superscript"/>
              </w:rPr>
            </w:pPr>
            <w:r w:rsidRPr="004F7372">
              <w:rPr>
                <w:rFonts w:ascii="Arial" w:hAnsi="Arial" w:cs="Arial"/>
              </w:rPr>
              <w:t>112.61± 0.56</w:t>
            </w:r>
            <w:r w:rsidRPr="004F7372">
              <w:rPr>
                <w:rFonts w:ascii="Arial" w:hAnsi="Arial" w:cs="Arial"/>
                <w:vertAlign w:val="superscript"/>
              </w:rPr>
              <w:t>c</w:t>
            </w:r>
          </w:p>
        </w:tc>
        <w:tc>
          <w:tcPr>
            <w:tcW w:w="1620" w:type="dxa"/>
          </w:tcPr>
          <w:p w14:paraId="151A7686" w14:textId="1BF3B552" w:rsidR="001035EF" w:rsidRPr="004F7372" w:rsidRDefault="001035EF" w:rsidP="001035EF">
            <w:pPr>
              <w:pStyle w:val="Body"/>
              <w:spacing w:after="0"/>
              <w:rPr>
                <w:rFonts w:ascii="Arial" w:hAnsi="Arial" w:cs="Arial"/>
                <w:vertAlign w:val="superscript"/>
              </w:rPr>
            </w:pPr>
            <w:r w:rsidRPr="004F7372">
              <w:rPr>
                <w:rFonts w:ascii="Arial" w:hAnsi="Arial" w:cs="Arial"/>
              </w:rPr>
              <w:t>275.14± 0.71</w:t>
            </w:r>
            <w:r w:rsidRPr="004F7372">
              <w:rPr>
                <w:rFonts w:ascii="Arial" w:hAnsi="Arial" w:cs="Arial"/>
                <w:vertAlign w:val="superscript"/>
              </w:rPr>
              <w:t>b</w:t>
            </w:r>
          </w:p>
        </w:tc>
        <w:tc>
          <w:tcPr>
            <w:tcW w:w="1620" w:type="dxa"/>
          </w:tcPr>
          <w:p w14:paraId="3341A781"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306.18±0.92</w:t>
            </w:r>
            <w:r w:rsidRPr="004F7372">
              <w:rPr>
                <w:rFonts w:ascii="Arial" w:hAnsi="Arial" w:cs="Arial"/>
                <w:vertAlign w:val="superscript"/>
              </w:rPr>
              <w:t>a</w:t>
            </w:r>
          </w:p>
        </w:tc>
      </w:tr>
    </w:tbl>
    <w:p w14:paraId="0CD6FC51" w14:textId="314D1404" w:rsidR="001035EF" w:rsidRPr="00DE30CE" w:rsidRDefault="001035EF" w:rsidP="001035EF">
      <w:pPr>
        <w:pStyle w:val="Body"/>
        <w:rPr>
          <w:rFonts w:ascii="Arial" w:hAnsi="Arial" w:cs="Arial"/>
          <w:i/>
          <w:iCs/>
          <w:sz w:val="18"/>
          <w:szCs w:val="18"/>
        </w:rPr>
      </w:pPr>
      <w:r w:rsidRPr="00DE30CE">
        <w:rPr>
          <w:rFonts w:ascii="Arial" w:hAnsi="Arial" w:cs="Arial"/>
          <w:i/>
          <w:iCs/>
          <w:sz w:val="18"/>
          <w:szCs w:val="18"/>
        </w:rPr>
        <w:t xml:space="preserve">Values are mean ± SD, (n=3). Different superscript letters within the same row are significantly different at p </w:t>
      </w:r>
      <w:r w:rsidR="00DE30CE" w:rsidRPr="00DE30CE">
        <w:rPr>
          <w:rFonts w:ascii="Arial" w:hAnsi="Arial" w:cs="Arial"/>
          <w:i/>
          <w:iCs/>
          <w:sz w:val="18"/>
          <w:szCs w:val="18"/>
        </w:rPr>
        <w:t>=</w:t>
      </w:r>
      <w:r w:rsidRPr="00DE30CE">
        <w:rPr>
          <w:rFonts w:ascii="Arial" w:hAnsi="Arial" w:cs="Arial"/>
          <w:i/>
          <w:iCs/>
          <w:sz w:val="18"/>
          <w:szCs w:val="18"/>
        </w:rPr>
        <w:t>0.05.</w:t>
      </w:r>
    </w:p>
    <w:p w14:paraId="2E9A5E1C" w14:textId="6B02FD8D" w:rsidR="001035EF" w:rsidRPr="00F841A6" w:rsidRDefault="00DE30CE" w:rsidP="001035EF">
      <w:pPr>
        <w:pStyle w:val="Body"/>
        <w:rPr>
          <w:rFonts w:ascii="Arial" w:hAnsi="Arial" w:cs="Arial"/>
          <w:b/>
          <w:bCs/>
        </w:rPr>
      </w:pPr>
      <w:bookmarkStart w:id="79" w:name="_Hlk211266291"/>
      <w:r w:rsidRPr="00F841A6">
        <w:rPr>
          <w:rFonts w:ascii="Arial" w:hAnsi="Arial" w:cs="Arial"/>
          <w:b/>
          <w:bCs/>
        </w:rPr>
        <w:t xml:space="preserve">2.7.2 </w:t>
      </w:r>
      <w:r w:rsidR="001035EF" w:rsidRPr="00F841A6">
        <w:rPr>
          <w:rFonts w:ascii="Arial" w:hAnsi="Arial" w:cs="Arial"/>
          <w:b/>
          <w:bCs/>
        </w:rPr>
        <w:t>pH, cooking loss and cooking yield</w:t>
      </w:r>
    </w:p>
    <w:bookmarkEnd w:id="79"/>
    <w:p w14:paraId="731911DD" w14:textId="77777777" w:rsidR="001035EF" w:rsidRPr="001035EF" w:rsidRDefault="001035EF" w:rsidP="001035EF">
      <w:pPr>
        <w:pStyle w:val="Body"/>
        <w:rPr>
          <w:rFonts w:ascii="Arial" w:hAnsi="Arial" w:cs="Arial"/>
        </w:rPr>
      </w:pPr>
      <w:r w:rsidRPr="001035EF">
        <w:rPr>
          <w:rFonts w:ascii="Arial" w:hAnsi="Arial" w:cs="Arial"/>
        </w:rPr>
        <w:t xml:space="preserve">The results in Table 11 showed the pH, cooking loss and cooking yield of chicken meatballs. The pH number of chicken meatball increased as the level of fortification with eggshell powder increase. This result is consistent with the findings of </w:t>
      </w:r>
      <w:proofErr w:type="spellStart"/>
      <w:r w:rsidRPr="001035EF">
        <w:rPr>
          <w:rFonts w:ascii="Arial" w:hAnsi="Arial" w:cs="Arial"/>
          <w:b/>
          <w:bCs/>
        </w:rPr>
        <w:t>Suryono</w:t>
      </w:r>
      <w:proofErr w:type="spellEnd"/>
      <w:r w:rsidRPr="001035EF">
        <w:rPr>
          <w:rFonts w:ascii="Arial" w:hAnsi="Arial" w:cs="Arial"/>
          <w:b/>
          <w:bCs/>
        </w:rPr>
        <w:t xml:space="preserve"> et al. (2023)</w:t>
      </w:r>
      <w:r w:rsidRPr="001035EF">
        <w:rPr>
          <w:rFonts w:ascii="Arial" w:hAnsi="Arial" w:cs="Arial"/>
        </w:rPr>
        <w:t xml:space="preserve"> who mentioned that the more the quantity of eggshell flour, the higher the pH of the final chicken nuggets due to ionization of calcium carbonate in water to form Ca</w:t>
      </w:r>
      <w:r w:rsidRPr="001035EF">
        <w:rPr>
          <w:rFonts w:ascii="Arial" w:hAnsi="Arial" w:cs="Arial"/>
          <w:vertAlign w:val="superscript"/>
        </w:rPr>
        <w:t>2+</w:t>
      </w:r>
      <w:r w:rsidRPr="001035EF">
        <w:rPr>
          <w:rFonts w:ascii="Arial" w:hAnsi="Arial" w:cs="Arial"/>
        </w:rPr>
        <w:t xml:space="preserve"> and Ca</w:t>
      </w:r>
      <w:r w:rsidRPr="001035EF">
        <w:rPr>
          <w:rFonts w:ascii="Arial" w:hAnsi="Arial" w:cs="Arial"/>
          <w:vertAlign w:val="superscript"/>
        </w:rPr>
        <w:t>3+</w:t>
      </w:r>
      <w:r w:rsidRPr="001035EF">
        <w:rPr>
          <w:rFonts w:ascii="Arial" w:hAnsi="Arial" w:cs="Arial"/>
        </w:rPr>
        <w:t xml:space="preserve"> ions.</w:t>
      </w:r>
    </w:p>
    <w:p w14:paraId="23CF463F" w14:textId="77777777" w:rsidR="001035EF" w:rsidRPr="001035EF" w:rsidRDefault="001035EF" w:rsidP="001035EF">
      <w:pPr>
        <w:pStyle w:val="Body"/>
        <w:rPr>
          <w:rFonts w:ascii="Arial" w:hAnsi="Arial" w:cs="Arial"/>
        </w:rPr>
      </w:pPr>
      <w:r w:rsidRPr="001035EF">
        <w:rPr>
          <w:rFonts w:ascii="Arial" w:hAnsi="Arial" w:cs="Arial"/>
        </w:rPr>
        <w:t xml:space="preserve">The cooking loss of meatballs fortified with eggshell powder significantly decreased </w:t>
      </w:r>
      <w:bookmarkStart w:id="80" w:name="_Hlk211268377"/>
      <w:r w:rsidRPr="001035EF">
        <w:rPr>
          <w:rFonts w:ascii="Arial" w:hAnsi="Arial" w:cs="Arial"/>
        </w:rPr>
        <w:t>compared to control of chicken meatball</w:t>
      </w:r>
      <w:bookmarkEnd w:id="80"/>
      <w:r w:rsidRPr="001035EF">
        <w:rPr>
          <w:rFonts w:ascii="Arial" w:hAnsi="Arial" w:cs="Arial"/>
        </w:rPr>
        <w:t xml:space="preserve"> while, the cooking yield of chicken meatballs fortified with eggshell powder significantly increased compared to control of chicken meatball.</w:t>
      </w:r>
      <w:r w:rsidRPr="001035EF">
        <w:rPr>
          <w:rFonts w:ascii="Arial" w:hAnsi="Arial" w:cs="Arial"/>
          <w:b/>
          <w:bCs/>
        </w:rPr>
        <w:t xml:space="preserve"> </w:t>
      </w:r>
      <w:proofErr w:type="spellStart"/>
      <w:r w:rsidRPr="001035EF">
        <w:rPr>
          <w:rFonts w:ascii="Arial" w:hAnsi="Arial" w:cs="Arial"/>
          <w:b/>
          <w:bCs/>
        </w:rPr>
        <w:t>Suryanto</w:t>
      </w:r>
      <w:proofErr w:type="spellEnd"/>
      <w:r w:rsidRPr="001035EF">
        <w:rPr>
          <w:rFonts w:ascii="Arial" w:hAnsi="Arial" w:cs="Arial"/>
          <w:b/>
          <w:bCs/>
        </w:rPr>
        <w:t xml:space="preserve"> et al. (2014)</w:t>
      </w:r>
      <w:r w:rsidRPr="001035EF">
        <w:rPr>
          <w:rFonts w:ascii="Arial" w:hAnsi="Arial" w:cs="Arial"/>
        </w:rPr>
        <w:t xml:space="preserve"> reported that when calcium added to the chicken meatballs meat the calcium salt formed which can degrade protein so the meatball dough had the stronger ability to bind water and led to better emulsion process.  </w:t>
      </w:r>
    </w:p>
    <w:p w14:paraId="6EF6C499" w14:textId="5456CCCF" w:rsidR="00DE30CE" w:rsidRPr="001035EF" w:rsidRDefault="001035EF" w:rsidP="00DE30CE">
      <w:pPr>
        <w:pStyle w:val="Body"/>
        <w:rPr>
          <w:rFonts w:ascii="Arial" w:hAnsi="Arial" w:cs="Arial"/>
        </w:rPr>
      </w:pPr>
      <w:r w:rsidRPr="001035EF">
        <w:rPr>
          <w:rFonts w:ascii="Arial" w:hAnsi="Arial" w:cs="Arial"/>
          <w:b/>
          <w:bCs/>
        </w:rPr>
        <w:t>Table (11): pH, cooking loss% and cooking yield% of chicken meatball fortified with eggshell powder</w:t>
      </w:r>
    </w:p>
    <w:tbl>
      <w:tblPr>
        <w:tblStyle w:val="TableGrid"/>
        <w:tblW w:w="0" w:type="auto"/>
        <w:tblInd w:w="-95" w:type="dxa"/>
        <w:tblBorders>
          <w:left w:val="none" w:sz="0" w:space="0" w:color="auto"/>
          <w:right w:val="none" w:sz="0" w:space="0" w:color="auto"/>
          <w:insideV w:val="none" w:sz="0" w:space="0" w:color="auto"/>
        </w:tblBorders>
        <w:tblLook w:val="04A0" w:firstRow="1" w:lastRow="0" w:firstColumn="1" w:lastColumn="0" w:noHBand="0" w:noVBand="1"/>
      </w:tblPr>
      <w:tblGrid>
        <w:gridCol w:w="2340"/>
        <w:gridCol w:w="1710"/>
        <w:gridCol w:w="1890"/>
        <w:gridCol w:w="1890"/>
        <w:gridCol w:w="1615"/>
      </w:tblGrid>
      <w:tr w:rsidR="001035EF" w:rsidRPr="004F7372" w14:paraId="5D61A71F" w14:textId="77777777" w:rsidTr="004F7372">
        <w:tc>
          <w:tcPr>
            <w:tcW w:w="2340" w:type="dxa"/>
            <w:vMerge w:val="restart"/>
          </w:tcPr>
          <w:p w14:paraId="1A57068C" w14:textId="77777777" w:rsidR="001035EF" w:rsidRPr="004F7372" w:rsidRDefault="001035EF" w:rsidP="001035EF">
            <w:pPr>
              <w:pStyle w:val="Body"/>
              <w:spacing w:after="0"/>
              <w:rPr>
                <w:rFonts w:ascii="Arial" w:hAnsi="Arial" w:cs="Arial"/>
                <w:b/>
                <w:bCs/>
              </w:rPr>
            </w:pPr>
          </w:p>
        </w:tc>
        <w:tc>
          <w:tcPr>
            <w:tcW w:w="7105" w:type="dxa"/>
            <w:gridSpan w:val="4"/>
          </w:tcPr>
          <w:p w14:paraId="17A2D8BE" w14:textId="77777777" w:rsidR="001035EF" w:rsidRPr="004F7372" w:rsidRDefault="001035EF" w:rsidP="001035EF">
            <w:pPr>
              <w:pStyle w:val="Body"/>
              <w:spacing w:after="0"/>
              <w:rPr>
                <w:rFonts w:ascii="Arial" w:hAnsi="Arial" w:cs="Arial"/>
                <w:b/>
                <w:bCs/>
              </w:rPr>
            </w:pPr>
            <w:r w:rsidRPr="004F7372">
              <w:rPr>
                <w:rFonts w:ascii="Arial" w:hAnsi="Arial" w:cs="Arial"/>
                <w:b/>
                <w:bCs/>
              </w:rPr>
              <w:t>Eggshell Powder (%)</w:t>
            </w:r>
          </w:p>
        </w:tc>
      </w:tr>
      <w:tr w:rsidR="001035EF" w:rsidRPr="004F7372" w14:paraId="6A601DE4" w14:textId="77777777" w:rsidTr="004F7372">
        <w:tc>
          <w:tcPr>
            <w:tcW w:w="2340" w:type="dxa"/>
            <w:vMerge/>
          </w:tcPr>
          <w:p w14:paraId="06552FA6" w14:textId="77777777" w:rsidR="001035EF" w:rsidRPr="004F7372" w:rsidRDefault="001035EF" w:rsidP="001035EF">
            <w:pPr>
              <w:pStyle w:val="Body"/>
              <w:spacing w:after="0"/>
              <w:rPr>
                <w:rFonts w:ascii="Arial" w:hAnsi="Arial" w:cs="Arial"/>
                <w:b/>
                <w:bCs/>
              </w:rPr>
            </w:pPr>
          </w:p>
        </w:tc>
        <w:tc>
          <w:tcPr>
            <w:tcW w:w="1710" w:type="dxa"/>
          </w:tcPr>
          <w:p w14:paraId="0D11AF8D" w14:textId="77777777" w:rsidR="001035EF" w:rsidRPr="004F7372" w:rsidRDefault="001035EF" w:rsidP="001035EF">
            <w:pPr>
              <w:pStyle w:val="Body"/>
              <w:spacing w:after="0"/>
              <w:rPr>
                <w:rFonts w:ascii="Arial" w:hAnsi="Arial" w:cs="Arial"/>
                <w:b/>
                <w:bCs/>
              </w:rPr>
            </w:pPr>
            <w:r w:rsidRPr="004F7372">
              <w:rPr>
                <w:rFonts w:ascii="Arial" w:hAnsi="Arial" w:cs="Arial"/>
                <w:b/>
                <w:bCs/>
              </w:rPr>
              <w:t>0</w:t>
            </w:r>
          </w:p>
        </w:tc>
        <w:tc>
          <w:tcPr>
            <w:tcW w:w="1890" w:type="dxa"/>
          </w:tcPr>
          <w:p w14:paraId="7A886932" w14:textId="77777777" w:rsidR="001035EF" w:rsidRPr="004F7372" w:rsidRDefault="001035EF" w:rsidP="001035EF">
            <w:pPr>
              <w:pStyle w:val="Body"/>
              <w:spacing w:after="0"/>
              <w:rPr>
                <w:rFonts w:ascii="Arial" w:hAnsi="Arial" w:cs="Arial"/>
                <w:b/>
                <w:bCs/>
              </w:rPr>
            </w:pPr>
            <w:r w:rsidRPr="004F7372">
              <w:rPr>
                <w:rFonts w:ascii="Arial" w:hAnsi="Arial" w:cs="Arial"/>
                <w:b/>
                <w:bCs/>
              </w:rPr>
              <w:t>3</w:t>
            </w:r>
          </w:p>
        </w:tc>
        <w:tc>
          <w:tcPr>
            <w:tcW w:w="1890" w:type="dxa"/>
          </w:tcPr>
          <w:p w14:paraId="5E388D1C" w14:textId="77777777" w:rsidR="001035EF" w:rsidRPr="004F7372" w:rsidRDefault="001035EF" w:rsidP="001035EF">
            <w:pPr>
              <w:pStyle w:val="Body"/>
              <w:spacing w:after="0"/>
              <w:rPr>
                <w:rFonts w:ascii="Arial" w:hAnsi="Arial" w:cs="Arial"/>
                <w:b/>
                <w:bCs/>
              </w:rPr>
            </w:pPr>
            <w:r w:rsidRPr="004F7372">
              <w:rPr>
                <w:rFonts w:ascii="Arial" w:hAnsi="Arial" w:cs="Arial"/>
                <w:b/>
                <w:bCs/>
              </w:rPr>
              <w:t>5</w:t>
            </w:r>
          </w:p>
        </w:tc>
        <w:tc>
          <w:tcPr>
            <w:tcW w:w="1615" w:type="dxa"/>
          </w:tcPr>
          <w:p w14:paraId="3A8A6561" w14:textId="77777777" w:rsidR="001035EF" w:rsidRPr="004F7372" w:rsidRDefault="001035EF" w:rsidP="001035EF">
            <w:pPr>
              <w:pStyle w:val="Body"/>
              <w:spacing w:after="0"/>
              <w:rPr>
                <w:rFonts w:ascii="Arial" w:hAnsi="Arial" w:cs="Arial"/>
                <w:b/>
                <w:bCs/>
              </w:rPr>
            </w:pPr>
            <w:r w:rsidRPr="004F7372">
              <w:rPr>
                <w:rFonts w:ascii="Arial" w:hAnsi="Arial" w:cs="Arial"/>
                <w:b/>
                <w:bCs/>
              </w:rPr>
              <w:t>7</w:t>
            </w:r>
          </w:p>
        </w:tc>
      </w:tr>
      <w:tr w:rsidR="001035EF" w:rsidRPr="004F7372" w14:paraId="610C5BD8" w14:textId="77777777" w:rsidTr="004F7372">
        <w:tc>
          <w:tcPr>
            <w:tcW w:w="2340" w:type="dxa"/>
          </w:tcPr>
          <w:p w14:paraId="0467A400" w14:textId="77777777" w:rsidR="001035EF" w:rsidRPr="004F7372" w:rsidRDefault="001035EF" w:rsidP="001035EF">
            <w:pPr>
              <w:pStyle w:val="Body"/>
              <w:spacing w:after="0"/>
              <w:rPr>
                <w:rFonts w:ascii="Arial" w:hAnsi="Arial" w:cs="Arial"/>
                <w:b/>
                <w:bCs/>
              </w:rPr>
            </w:pPr>
            <w:bookmarkStart w:id="81" w:name="_Hlk211245407"/>
            <w:r w:rsidRPr="004F7372">
              <w:rPr>
                <w:rFonts w:ascii="Arial" w:hAnsi="Arial" w:cs="Arial"/>
                <w:b/>
                <w:bCs/>
              </w:rPr>
              <w:t>pH</w:t>
            </w:r>
          </w:p>
        </w:tc>
        <w:tc>
          <w:tcPr>
            <w:tcW w:w="1710" w:type="dxa"/>
          </w:tcPr>
          <w:p w14:paraId="170B4442" w14:textId="77777777" w:rsidR="001035EF" w:rsidRPr="004F7372" w:rsidRDefault="001035EF" w:rsidP="001035EF">
            <w:pPr>
              <w:pStyle w:val="Body"/>
              <w:spacing w:after="0"/>
              <w:rPr>
                <w:rFonts w:ascii="Arial" w:hAnsi="Arial" w:cs="Arial"/>
              </w:rPr>
            </w:pPr>
            <w:r w:rsidRPr="004F7372">
              <w:rPr>
                <w:rFonts w:ascii="Arial" w:hAnsi="Arial" w:cs="Arial"/>
              </w:rPr>
              <w:t>5.69±0.03</w:t>
            </w:r>
            <w:r w:rsidRPr="004F7372">
              <w:rPr>
                <w:rFonts w:ascii="Arial" w:hAnsi="Arial" w:cs="Arial"/>
                <w:vertAlign w:val="superscript"/>
              </w:rPr>
              <w:t>c</w:t>
            </w:r>
          </w:p>
        </w:tc>
        <w:tc>
          <w:tcPr>
            <w:tcW w:w="1890" w:type="dxa"/>
          </w:tcPr>
          <w:p w14:paraId="26464A8E"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5.80±0.07</w:t>
            </w:r>
            <w:r w:rsidRPr="004F7372">
              <w:rPr>
                <w:rFonts w:ascii="Arial" w:hAnsi="Arial" w:cs="Arial"/>
                <w:vertAlign w:val="superscript"/>
              </w:rPr>
              <w:t>c</w:t>
            </w:r>
          </w:p>
          <w:p w14:paraId="71A6F45D" w14:textId="77777777" w:rsidR="001035EF" w:rsidRPr="004F7372" w:rsidRDefault="001035EF" w:rsidP="001035EF">
            <w:pPr>
              <w:pStyle w:val="Body"/>
              <w:spacing w:after="0"/>
              <w:rPr>
                <w:rFonts w:ascii="Arial" w:hAnsi="Arial" w:cs="Arial"/>
              </w:rPr>
            </w:pPr>
          </w:p>
        </w:tc>
        <w:tc>
          <w:tcPr>
            <w:tcW w:w="1890" w:type="dxa"/>
          </w:tcPr>
          <w:p w14:paraId="2CF97844" w14:textId="77777777" w:rsidR="001035EF" w:rsidRPr="004F7372" w:rsidRDefault="001035EF" w:rsidP="001035EF">
            <w:pPr>
              <w:pStyle w:val="Body"/>
              <w:spacing w:after="0"/>
              <w:rPr>
                <w:rFonts w:ascii="Arial" w:hAnsi="Arial" w:cs="Arial"/>
              </w:rPr>
            </w:pPr>
            <w:r w:rsidRPr="004F7372">
              <w:rPr>
                <w:rFonts w:ascii="Arial" w:hAnsi="Arial" w:cs="Arial"/>
              </w:rPr>
              <w:t>5.97±0.10</w:t>
            </w:r>
            <w:r w:rsidRPr="004F7372">
              <w:rPr>
                <w:rFonts w:ascii="Arial" w:hAnsi="Arial" w:cs="Arial"/>
                <w:vertAlign w:val="superscript"/>
              </w:rPr>
              <w:t>b</w:t>
            </w:r>
          </w:p>
        </w:tc>
        <w:tc>
          <w:tcPr>
            <w:tcW w:w="1615" w:type="dxa"/>
          </w:tcPr>
          <w:p w14:paraId="79879281" w14:textId="77777777" w:rsidR="001035EF" w:rsidRPr="004F7372" w:rsidRDefault="001035EF" w:rsidP="001035EF">
            <w:pPr>
              <w:pStyle w:val="Body"/>
              <w:spacing w:after="0"/>
              <w:rPr>
                <w:rFonts w:ascii="Arial" w:hAnsi="Arial" w:cs="Arial"/>
              </w:rPr>
            </w:pPr>
            <w:r w:rsidRPr="004F7372">
              <w:rPr>
                <w:rFonts w:ascii="Arial" w:hAnsi="Arial" w:cs="Arial"/>
              </w:rPr>
              <w:t>6.13±0.05</w:t>
            </w:r>
            <w:r w:rsidRPr="004F7372">
              <w:rPr>
                <w:rFonts w:ascii="Arial" w:hAnsi="Arial" w:cs="Arial"/>
                <w:vertAlign w:val="superscript"/>
              </w:rPr>
              <w:t>a</w:t>
            </w:r>
          </w:p>
        </w:tc>
      </w:tr>
      <w:tr w:rsidR="001035EF" w:rsidRPr="004F7372" w14:paraId="47282D1B" w14:textId="77777777" w:rsidTr="004F7372">
        <w:tc>
          <w:tcPr>
            <w:tcW w:w="2340" w:type="dxa"/>
          </w:tcPr>
          <w:p w14:paraId="322C4669" w14:textId="77777777" w:rsidR="001035EF" w:rsidRPr="004F7372" w:rsidRDefault="001035EF" w:rsidP="001035EF">
            <w:pPr>
              <w:pStyle w:val="Body"/>
              <w:spacing w:after="0"/>
              <w:rPr>
                <w:rFonts w:ascii="Arial" w:hAnsi="Arial" w:cs="Arial"/>
                <w:b/>
                <w:bCs/>
              </w:rPr>
            </w:pPr>
            <w:r w:rsidRPr="004F7372">
              <w:rPr>
                <w:rFonts w:ascii="Arial" w:hAnsi="Arial" w:cs="Arial"/>
                <w:b/>
                <w:bCs/>
              </w:rPr>
              <w:t>Cooking loss%</w:t>
            </w:r>
          </w:p>
        </w:tc>
        <w:tc>
          <w:tcPr>
            <w:tcW w:w="1710" w:type="dxa"/>
          </w:tcPr>
          <w:p w14:paraId="6795F4EC" w14:textId="77777777" w:rsidR="001035EF" w:rsidRPr="004F7372" w:rsidRDefault="001035EF" w:rsidP="001035EF">
            <w:pPr>
              <w:pStyle w:val="Body"/>
              <w:spacing w:after="0"/>
              <w:rPr>
                <w:rFonts w:ascii="Arial" w:hAnsi="Arial" w:cs="Arial"/>
              </w:rPr>
            </w:pPr>
            <w:r w:rsidRPr="004F7372">
              <w:rPr>
                <w:rFonts w:ascii="Arial" w:hAnsi="Arial" w:cs="Arial"/>
              </w:rPr>
              <w:t>15.84±0.26</w:t>
            </w:r>
            <w:r w:rsidRPr="004F7372">
              <w:rPr>
                <w:rFonts w:ascii="Arial" w:hAnsi="Arial" w:cs="Arial"/>
                <w:vertAlign w:val="superscript"/>
              </w:rPr>
              <w:t>a</w:t>
            </w:r>
          </w:p>
        </w:tc>
        <w:tc>
          <w:tcPr>
            <w:tcW w:w="1890" w:type="dxa"/>
          </w:tcPr>
          <w:p w14:paraId="7EE1E636"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15.21±0.40</w:t>
            </w:r>
            <w:r w:rsidRPr="004F7372">
              <w:rPr>
                <w:rFonts w:ascii="Arial" w:hAnsi="Arial" w:cs="Arial"/>
                <w:vertAlign w:val="superscript"/>
              </w:rPr>
              <w:t>b</w:t>
            </w:r>
          </w:p>
          <w:p w14:paraId="3B4995B6" w14:textId="77777777" w:rsidR="001035EF" w:rsidRPr="004F7372" w:rsidRDefault="001035EF" w:rsidP="001035EF">
            <w:pPr>
              <w:pStyle w:val="Body"/>
              <w:spacing w:after="0"/>
              <w:rPr>
                <w:rFonts w:ascii="Arial" w:hAnsi="Arial" w:cs="Arial"/>
              </w:rPr>
            </w:pPr>
          </w:p>
        </w:tc>
        <w:tc>
          <w:tcPr>
            <w:tcW w:w="1890" w:type="dxa"/>
          </w:tcPr>
          <w:p w14:paraId="110136C5" w14:textId="77777777" w:rsidR="001035EF" w:rsidRPr="004F7372" w:rsidRDefault="001035EF" w:rsidP="001035EF">
            <w:pPr>
              <w:pStyle w:val="Body"/>
              <w:spacing w:after="0"/>
              <w:rPr>
                <w:rFonts w:ascii="Arial" w:hAnsi="Arial" w:cs="Arial"/>
              </w:rPr>
            </w:pPr>
            <w:r w:rsidRPr="004F7372">
              <w:rPr>
                <w:rFonts w:ascii="Arial" w:hAnsi="Arial" w:cs="Arial"/>
              </w:rPr>
              <w:t>14.36±0.28</w:t>
            </w:r>
            <w:r w:rsidRPr="004F7372">
              <w:rPr>
                <w:rFonts w:ascii="Arial" w:hAnsi="Arial" w:cs="Arial"/>
                <w:vertAlign w:val="superscript"/>
              </w:rPr>
              <w:t>c</w:t>
            </w:r>
          </w:p>
        </w:tc>
        <w:tc>
          <w:tcPr>
            <w:tcW w:w="1615" w:type="dxa"/>
          </w:tcPr>
          <w:p w14:paraId="769EDA43" w14:textId="77777777" w:rsidR="001035EF" w:rsidRPr="004F7372" w:rsidRDefault="001035EF" w:rsidP="001035EF">
            <w:pPr>
              <w:pStyle w:val="Body"/>
              <w:spacing w:after="0"/>
              <w:rPr>
                <w:rFonts w:ascii="Arial" w:hAnsi="Arial" w:cs="Arial"/>
              </w:rPr>
            </w:pPr>
            <w:r w:rsidRPr="004F7372">
              <w:rPr>
                <w:rFonts w:ascii="Arial" w:hAnsi="Arial" w:cs="Arial"/>
              </w:rPr>
              <w:t>13.65±0.37</w:t>
            </w:r>
            <w:r w:rsidRPr="004F7372">
              <w:rPr>
                <w:rFonts w:ascii="Arial" w:hAnsi="Arial" w:cs="Arial"/>
                <w:vertAlign w:val="superscript"/>
              </w:rPr>
              <w:t>d</w:t>
            </w:r>
          </w:p>
        </w:tc>
      </w:tr>
      <w:tr w:rsidR="001035EF" w:rsidRPr="004F7372" w14:paraId="37E683C0" w14:textId="77777777" w:rsidTr="004F7372">
        <w:tc>
          <w:tcPr>
            <w:tcW w:w="2340" w:type="dxa"/>
          </w:tcPr>
          <w:p w14:paraId="6B574CE2" w14:textId="77777777" w:rsidR="001035EF" w:rsidRPr="004F7372" w:rsidRDefault="001035EF" w:rsidP="001035EF">
            <w:pPr>
              <w:pStyle w:val="Body"/>
              <w:spacing w:after="0"/>
              <w:rPr>
                <w:rFonts w:ascii="Arial" w:hAnsi="Arial" w:cs="Arial"/>
                <w:b/>
                <w:bCs/>
              </w:rPr>
            </w:pPr>
            <w:r w:rsidRPr="004F7372">
              <w:rPr>
                <w:rFonts w:ascii="Arial" w:hAnsi="Arial" w:cs="Arial"/>
                <w:b/>
                <w:bCs/>
              </w:rPr>
              <w:t>Cooking yield%</w:t>
            </w:r>
          </w:p>
        </w:tc>
        <w:tc>
          <w:tcPr>
            <w:tcW w:w="1710" w:type="dxa"/>
          </w:tcPr>
          <w:p w14:paraId="0F2D5F68" w14:textId="77777777" w:rsidR="001035EF" w:rsidRPr="004F7372" w:rsidRDefault="001035EF" w:rsidP="001035EF">
            <w:pPr>
              <w:pStyle w:val="Body"/>
              <w:spacing w:after="0"/>
              <w:rPr>
                <w:rFonts w:ascii="Arial" w:hAnsi="Arial" w:cs="Arial"/>
              </w:rPr>
            </w:pPr>
            <w:r w:rsidRPr="004F7372">
              <w:rPr>
                <w:rFonts w:ascii="Arial" w:hAnsi="Arial" w:cs="Arial"/>
              </w:rPr>
              <w:t>84.16±0.26</w:t>
            </w:r>
            <w:r w:rsidRPr="004F7372">
              <w:rPr>
                <w:rFonts w:ascii="Arial" w:hAnsi="Arial" w:cs="Arial"/>
                <w:vertAlign w:val="superscript"/>
              </w:rPr>
              <w:t>d</w:t>
            </w:r>
          </w:p>
        </w:tc>
        <w:tc>
          <w:tcPr>
            <w:tcW w:w="1890" w:type="dxa"/>
          </w:tcPr>
          <w:p w14:paraId="5AB1E26F" w14:textId="77777777" w:rsidR="001035EF" w:rsidRPr="004F7372" w:rsidRDefault="001035EF" w:rsidP="001035EF">
            <w:pPr>
              <w:pStyle w:val="Body"/>
              <w:spacing w:after="0"/>
              <w:rPr>
                <w:rFonts w:ascii="Arial" w:hAnsi="Arial" w:cs="Arial"/>
                <w:vertAlign w:val="superscript"/>
              </w:rPr>
            </w:pPr>
            <w:r w:rsidRPr="004F7372">
              <w:rPr>
                <w:rFonts w:ascii="Arial" w:hAnsi="Arial" w:cs="Arial"/>
              </w:rPr>
              <w:t>84.79±0.40</w:t>
            </w:r>
            <w:r w:rsidRPr="004F7372">
              <w:rPr>
                <w:rFonts w:ascii="Arial" w:hAnsi="Arial" w:cs="Arial"/>
                <w:vertAlign w:val="superscript"/>
              </w:rPr>
              <w:t>c</w:t>
            </w:r>
          </w:p>
          <w:p w14:paraId="7548AB5D" w14:textId="77777777" w:rsidR="001035EF" w:rsidRPr="004F7372" w:rsidRDefault="001035EF" w:rsidP="001035EF">
            <w:pPr>
              <w:pStyle w:val="Body"/>
              <w:spacing w:after="0"/>
              <w:rPr>
                <w:rFonts w:ascii="Arial" w:hAnsi="Arial" w:cs="Arial"/>
              </w:rPr>
            </w:pPr>
          </w:p>
        </w:tc>
        <w:tc>
          <w:tcPr>
            <w:tcW w:w="1890" w:type="dxa"/>
          </w:tcPr>
          <w:p w14:paraId="7FE31654" w14:textId="77777777" w:rsidR="001035EF" w:rsidRPr="004F7372" w:rsidRDefault="001035EF" w:rsidP="001035EF">
            <w:pPr>
              <w:pStyle w:val="Body"/>
              <w:spacing w:after="0"/>
              <w:rPr>
                <w:rFonts w:ascii="Arial" w:hAnsi="Arial" w:cs="Arial"/>
              </w:rPr>
            </w:pPr>
            <w:r w:rsidRPr="004F7372">
              <w:rPr>
                <w:rFonts w:ascii="Arial" w:hAnsi="Arial" w:cs="Arial"/>
              </w:rPr>
              <w:t>85.64±0.28</w:t>
            </w:r>
            <w:r w:rsidRPr="004F7372">
              <w:rPr>
                <w:rFonts w:ascii="Arial" w:hAnsi="Arial" w:cs="Arial"/>
                <w:vertAlign w:val="superscript"/>
              </w:rPr>
              <w:t>b</w:t>
            </w:r>
          </w:p>
        </w:tc>
        <w:tc>
          <w:tcPr>
            <w:tcW w:w="1615" w:type="dxa"/>
          </w:tcPr>
          <w:p w14:paraId="45DC84FC" w14:textId="77777777" w:rsidR="001035EF" w:rsidRPr="004F7372" w:rsidRDefault="001035EF" w:rsidP="001035EF">
            <w:pPr>
              <w:pStyle w:val="Body"/>
              <w:spacing w:after="0"/>
              <w:rPr>
                <w:rFonts w:ascii="Arial" w:hAnsi="Arial" w:cs="Arial"/>
              </w:rPr>
            </w:pPr>
            <w:r w:rsidRPr="004F7372">
              <w:rPr>
                <w:rFonts w:ascii="Arial" w:hAnsi="Arial" w:cs="Arial"/>
              </w:rPr>
              <w:t>86.35±0.37</w:t>
            </w:r>
            <w:r w:rsidRPr="004F7372">
              <w:rPr>
                <w:rFonts w:ascii="Arial" w:hAnsi="Arial" w:cs="Arial"/>
                <w:vertAlign w:val="superscript"/>
              </w:rPr>
              <w:t>a</w:t>
            </w:r>
          </w:p>
        </w:tc>
      </w:tr>
    </w:tbl>
    <w:bookmarkEnd w:id="81"/>
    <w:p w14:paraId="21592C2D" w14:textId="29D3523D" w:rsidR="001035EF" w:rsidRPr="00DE30CE" w:rsidRDefault="001035EF" w:rsidP="001035EF">
      <w:pPr>
        <w:pStyle w:val="Body"/>
        <w:rPr>
          <w:rFonts w:ascii="Arial" w:hAnsi="Arial" w:cs="Arial"/>
          <w:i/>
          <w:iCs/>
          <w:sz w:val="18"/>
          <w:szCs w:val="18"/>
        </w:rPr>
      </w:pPr>
      <w:r w:rsidRPr="00DE30CE">
        <w:rPr>
          <w:rFonts w:ascii="Arial" w:hAnsi="Arial" w:cs="Arial"/>
          <w:i/>
          <w:iCs/>
          <w:sz w:val="18"/>
          <w:szCs w:val="18"/>
        </w:rPr>
        <w:t xml:space="preserve">Values are mean ± SD, (n=3). Different superscript letters within the same row are significantly different at p </w:t>
      </w:r>
      <w:r w:rsidR="00DE30CE" w:rsidRPr="00DE30CE">
        <w:rPr>
          <w:rFonts w:ascii="Arial" w:hAnsi="Arial" w:cs="Arial"/>
          <w:i/>
          <w:iCs/>
          <w:sz w:val="18"/>
          <w:szCs w:val="18"/>
        </w:rPr>
        <w:t>=</w:t>
      </w:r>
      <w:r w:rsidRPr="00DE30CE">
        <w:rPr>
          <w:rFonts w:ascii="Arial" w:hAnsi="Arial" w:cs="Arial"/>
          <w:i/>
          <w:iCs/>
          <w:sz w:val="18"/>
          <w:szCs w:val="18"/>
        </w:rPr>
        <w:t>0.05.</w:t>
      </w:r>
    </w:p>
    <w:p w14:paraId="75008280" w14:textId="31F334A0" w:rsidR="001035EF" w:rsidRPr="00F841A6" w:rsidRDefault="00DE30CE" w:rsidP="001035EF">
      <w:pPr>
        <w:pStyle w:val="Body"/>
        <w:rPr>
          <w:rFonts w:ascii="Arial" w:hAnsi="Arial" w:cs="Arial"/>
          <w:b/>
          <w:bCs/>
        </w:rPr>
      </w:pPr>
      <w:r w:rsidRPr="00F841A6">
        <w:rPr>
          <w:rFonts w:ascii="Arial" w:hAnsi="Arial" w:cs="Arial"/>
          <w:b/>
          <w:bCs/>
        </w:rPr>
        <w:t xml:space="preserve">2.7.3 </w:t>
      </w:r>
      <w:r w:rsidR="001035EF" w:rsidRPr="00F841A6">
        <w:rPr>
          <w:rFonts w:ascii="Arial" w:hAnsi="Arial" w:cs="Arial"/>
          <w:b/>
          <w:bCs/>
        </w:rPr>
        <w:t>Sensory evaluation</w:t>
      </w:r>
    </w:p>
    <w:p w14:paraId="2F9B65A2" w14:textId="77777777" w:rsidR="001035EF" w:rsidRPr="001035EF" w:rsidRDefault="001035EF" w:rsidP="001035EF">
      <w:pPr>
        <w:pStyle w:val="Body"/>
        <w:spacing w:after="0"/>
        <w:rPr>
          <w:rFonts w:ascii="Arial" w:hAnsi="Arial" w:cs="Arial"/>
        </w:rPr>
      </w:pPr>
      <w:r w:rsidRPr="001035EF">
        <w:rPr>
          <w:rFonts w:ascii="Arial" w:hAnsi="Arial" w:cs="Arial"/>
        </w:rPr>
        <w:t xml:space="preserve">Sensory evaluation of </w:t>
      </w:r>
      <w:bookmarkStart w:id="82" w:name="_Hlk211000973"/>
      <w:r w:rsidRPr="001035EF">
        <w:rPr>
          <w:rFonts w:ascii="Arial" w:hAnsi="Arial" w:cs="Arial"/>
        </w:rPr>
        <w:t xml:space="preserve">chicken meatball </w:t>
      </w:r>
      <w:bookmarkEnd w:id="82"/>
      <w:r w:rsidRPr="001035EF">
        <w:rPr>
          <w:rFonts w:ascii="Arial" w:hAnsi="Arial" w:cs="Arial"/>
        </w:rPr>
        <w:t xml:space="preserve">was obtained in Table 12. From obtained data there were non-significant differences in color and odor between all samples. For taste there were non- significant differences between </w:t>
      </w:r>
      <w:bookmarkStart w:id="83" w:name="_Hlk211000858"/>
      <w:r w:rsidRPr="001035EF">
        <w:rPr>
          <w:rFonts w:ascii="Arial" w:hAnsi="Arial" w:cs="Arial"/>
        </w:rPr>
        <w:t>samples contained 0% and 3% eggshell powder</w:t>
      </w:r>
      <w:bookmarkEnd w:id="83"/>
      <w:r w:rsidRPr="001035EF">
        <w:rPr>
          <w:rFonts w:ascii="Arial" w:hAnsi="Arial" w:cs="Arial"/>
        </w:rPr>
        <w:t xml:space="preserve">, while samples contained 5% and 7% eggshell powder had the lowest taste score. </w:t>
      </w:r>
    </w:p>
    <w:p w14:paraId="6C31706C" w14:textId="2B2C38B2" w:rsidR="001035EF" w:rsidRPr="001035EF" w:rsidRDefault="001035EF" w:rsidP="00F841A6">
      <w:pPr>
        <w:pStyle w:val="Body"/>
        <w:rPr>
          <w:rFonts w:ascii="Arial" w:hAnsi="Arial" w:cs="Arial"/>
          <w:b/>
          <w:bCs/>
        </w:rPr>
      </w:pPr>
      <w:r w:rsidRPr="001035EF">
        <w:rPr>
          <w:rFonts w:ascii="Arial" w:hAnsi="Arial" w:cs="Arial"/>
        </w:rPr>
        <w:t xml:space="preserve">Chicken </w:t>
      </w:r>
      <w:bookmarkStart w:id="84" w:name="_Hlk211001144"/>
      <w:r w:rsidRPr="001035EF">
        <w:rPr>
          <w:rFonts w:ascii="Arial" w:hAnsi="Arial" w:cs="Arial"/>
        </w:rPr>
        <w:t xml:space="preserve">meatball without eggshell powder </w:t>
      </w:r>
      <w:bookmarkStart w:id="85" w:name="_Hlk181267545"/>
      <w:bookmarkEnd w:id="84"/>
      <w:r w:rsidRPr="001035EF">
        <w:rPr>
          <w:rFonts w:ascii="Arial" w:hAnsi="Arial" w:cs="Arial"/>
        </w:rPr>
        <w:t>had higher</w:t>
      </w:r>
      <w:bookmarkEnd w:id="85"/>
      <w:r w:rsidRPr="001035EF">
        <w:rPr>
          <w:rFonts w:ascii="Arial" w:hAnsi="Arial" w:cs="Arial"/>
        </w:rPr>
        <w:t xml:space="preserve"> texture than meatball contains different percentage of eggshell powder. Samples contained 7% eggshell powder had lower scores for taste while there were non- significant differences between samples contained 3% and 5% eggshell powder. This aligns with the study </w:t>
      </w:r>
      <w:r w:rsidRPr="001035EF">
        <w:rPr>
          <w:rFonts w:ascii="Arial" w:hAnsi="Arial" w:cs="Arial"/>
          <w:b/>
          <w:bCs/>
        </w:rPr>
        <w:t>by Merta et al. (2020)</w:t>
      </w:r>
      <w:r w:rsidRPr="001035EF">
        <w:rPr>
          <w:rFonts w:ascii="Arial" w:hAnsi="Arial" w:cs="Arial"/>
        </w:rPr>
        <w:t xml:space="preserve"> who reported that the additional of chicken eggshell powder has non- significantly affected the color, and flavor of the nuggets and explains that increasing the amount of eggshell flour added to nuggets causes a decrease in the panelists' preference. This is suspected to be because the more eggshell flour is added, the course the nugget texture tends to become. The addition of eggshell flour causes the water content of the nuggets to decrease, thereby resulting in a higher hardness level.</w:t>
      </w:r>
      <w:r w:rsidR="00F841A6">
        <w:rPr>
          <w:rFonts w:ascii="Arial" w:hAnsi="Arial" w:cs="Arial"/>
        </w:rPr>
        <w:t xml:space="preserve"> </w:t>
      </w:r>
      <w:r w:rsidRPr="001035EF">
        <w:rPr>
          <w:rFonts w:ascii="Arial" w:hAnsi="Arial" w:cs="Arial"/>
        </w:rPr>
        <w:t xml:space="preserve">There were non- significant differences between samples contained 0%, 3% and 5% eggshell powder in </w:t>
      </w:r>
      <w:bookmarkStart w:id="86" w:name="_Hlk211003716"/>
      <w:r w:rsidRPr="001035EF">
        <w:rPr>
          <w:rFonts w:ascii="Arial" w:hAnsi="Arial" w:cs="Arial"/>
        </w:rPr>
        <w:t xml:space="preserve">overall </w:t>
      </w:r>
      <w:r w:rsidRPr="001035EF">
        <w:rPr>
          <w:rFonts w:ascii="Arial" w:hAnsi="Arial" w:cs="Arial"/>
        </w:rPr>
        <w:lastRenderedPageBreak/>
        <w:t xml:space="preserve">acceptability </w:t>
      </w:r>
      <w:bookmarkEnd w:id="86"/>
      <w:r w:rsidRPr="001035EF">
        <w:rPr>
          <w:rFonts w:ascii="Arial" w:hAnsi="Arial" w:cs="Arial"/>
        </w:rPr>
        <w:t xml:space="preserve">although there was a tendency for a decrease in panelists' preference as the percentage of powdered chicken eggshells added to the chicken meatball increased. The absence of overall acceptability differences between treatments indicates that chicken meatball with added eggshell powder tell 5% are acceptable to panelists. </w:t>
      </w:r>
    </w:p>
    <w:p w14:paraId="3FB2E2BC" w14:textId="77777777" w:rsidR="001035EF" w:rsidRPr="001035EF" w:rsidRDefault="001035EF" w:rsidP="001035EF">
      <w:pPr>
        <w:pStyle w:val="Body"/>
        <w:rPr>
          <w:rFonts w:ascii="Arial" w:hAnsi="Arial" w:cs="Arial"/>
          <w:b/>
          <w:bCs/>
        </w:rPr>
      </w:pPr>
      <w:r w:rsidRPr="001035EF">
        <w:rPr>
          <w:rFonts w:ascii="Arial" w:hAnsi="Arial" w:cs="Arial"/>
          <w:b/>
          <w:bCs/>
        </w:rPr>
        <w:t xml:space="preserve">Table (12): Sensory evaluation of chicken meatball fortified with eggshell powder    </w:t>
      </w:r>
    </w:p>
    <w:tbl>
      <w:tblPr>
        <w:tblW w:w="9355"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747"/>
        <w:gridCol w:w="1616"/>
        <w:gridCol w:w="1686"/>
        <w:gridCol w:w="8"/>
        <w:gridCol w:w="1647"/>
        <w:gridCol w:w="1651"/>
      </w:tblGrid>
      <w:tr w:rsidR="001035EF" w:rsidRPr="001035EF" w14:paraId="3BEF4B9A" w14:textId="77777777" w:rsidTr="004F7372">
        <w:trPr>
          <w:trHeight w:val="230"/>
        </w:trPr>
        <w:tc>
          <w:tcPr>
            <w:tcW w:w="2747" w:type="dxa"/>
            <w:vMerge w:val="restart"/>
          </w:tcPr>
          <w:p w14:paraId="4CB117BE" w14:textId="77777777" w:rsidR="001035EF" w:rsidRPr="001035EF" w:rsidRDefault="001035EF" w:rsidP="001035EF">
            <w:pPr>
              <w:pStyle w:val="Body"/>
              <w:rPr>
                <w:rFonts w:ascii="Arial" w:hAnsi="Arial" w:cs="Arial"/>
                <w:b/>
                <w:bCs/>
              </w:rPr>
            </w:pPr>
            <w:r w:rsidRPr="001035EF">
              <w:rPr>
                <w:rFonts w:ascii="Arial" w:hAnsi="Arial" w:cs="Arial"/>
                <w:b/>
                <w:bCs/>
              </w:rPr>
              <w:t>Parameter</w:t>
            </w:r>
          </w:p>
        </w:tc>
        <w:tc>
          <w:tcPr>
            <w:tcW w:w="6608" w:type="dxa"/>
            <w:gridSpan w:val="5"/>
          </w:tcPr>
          <w:p w14:paraId="40E8BEDF" w14:textId="77777777" w:rsidR="001035EF" w:rsidRPr="001035EF" w:rsidRDefault="001035EF" w:rsidP="001035EF">
            <w:pPr>
              <w:pStyle w:val="Body"/>
              <w:rPr>
                <w:rFonts w:ascii="Arial" w:hAnsi="Arial" w:cs="Arial"/>
                <w:b/>
                <w:bCs/>
              </w:rPr>
            </w:pPr>
            <w:r w:rsidRPr="001035EF">
              <w:rPr>
                <w:rFonts w:ascii="Arial" w:hAnsi="Arial" w:cs="Arial"/>
                <w:b/>
                <w:bCs/>
              </w:rPr>
              <w:t>Eggshell Powder (%)</w:t>
            </w:r>
          </w:p>
        </w:tc>
      </w:tr>
      <w:tr w:rsidR="001035EF" w:rsidRPr="001035EF" w14:paraId="39A3ACBB" w14:textId="77777777" w:rsidTr="004F7372">
        <w:trPr>
          <w:trHeight w:val="230"/>
        </w:trPr>
        <w:tc>
          <w:tcPr>
            <w:tcW w:w="2747" w:type="dxa"/>
            <w:vMerge/>
          </w:tcPr>
          <w:p w14:paraId="66341D92" w14:textId="77777777" w:rsidR="001035EF" w:rsidRPr="001035EF" w:rsidRDefault="001035EF" w:rsidP="001035EF">
            <w:pPr>
              <w:pStyle w:val="Body"/>
              <w:rPr>
                <w:rFonts w:ascii="Arial" w:hAnsi="Arial" w:cs="Arial"/>
                <w:b/>
                <w:bCs/>
              </w:rPr>
            </w:pPr>
          </w:p>
        </w:tc>
        <w:tc>
          <w:tcPr>
            <w:tcW w:w="1616" w:type="dxa"/>
          </w:tcPr>
          <w:p w14:paraId="785F66F1" w14:textId="77777777" w:rsidR="001035EF" w:rsidRPr="001035EF" w:rsidRDefault="001035EF" w:rsidP="001035EF">
            <w:pPr>
              <w:pStyle w:val="Body"/>
              <w:rPr>
                <w:rFonts w:ascii="Arial" w:hAnsi="Arial" w:cs="Arial"/>
                <w:b/>
                <w:bCs/>
              </w:rPr>
            </w:pPr>
            <w:r w:rsidRPr="001035EF">
              <w:rPr>
                <w:rFonts w:ascii="Arial" w:hAnsi="Arial" w:cs="Arial"/>
                <w:b/>
                <w:bCs/>
              </w:rPr>
              <w:t>0</w:t>
            </w:r>
          </w:p>
        </w:tc>
        <w:tc>
          <w:tcPr>
            <w:tcW w:w="1686" w:type="dxa"/>
          </w:tcPr>
          <w:p w14:paraId="7EFD23E2" w14:textId="77777777" w:rsidR="001035EF" w:rsidRPr="001035EF" w:rsidRDefault="001035EF" w:rsidP="001035EF">
            <w:pPr>
              <w:pStyle w:val="Body"/>
              <w:rPr>
                <w:rFonts w:ascii="Arial" w:hAnsi="Arial" w:cs="Arial"/>
                <w:b/>
                <w:bCs/>
              </w:rPr>
            </w:pPr>
            <w:r w:rsidRPr="001035EF">
              <w:rPr>
                <w:rFonts w:ascii="Arial" w:hAnsi="Arial" w:cs="Arial"/>
                <w:b/>
                <w:bCs/>
              </w:rPr>
              <w:t>3</w:t>
            </w:r>
          </w:p>
        </w:tc>
        <w:tc>
          <w:tcPr>
            <w:tcW w:w="1655" w:type="dxa"/>
            <w:gridSpan w:val="2"/>
          </w:tcPr>
          <w:p w14:paraId="50568A83" w14:textId="77777777" w:rsidR="001035EF" w:rsidRPr="001035EF" w:rsidRDefault="001035EF" w:rsidP="001035EF">
            <w:pPr>
              <w:pStyle w:val="Body"/>
              <w:rPr>
                <w:rFonts w:ascii="Arial" w:hAnsi="Arial" w:cs="Arial"/>
                <w:b/>
                <w:bCs/>
              </w:rPr>
            </w:pPr>
            <w:r w:rsidRPr="001035EF">
              <w:rPr>
                <w:rFonts w:ascii="Arial" w:hAnsi="Arial" w:cs="Arial"/>
                <w:b/>
                <w:bCs/>
              </w:rPr>
              <w:t>5</w:t>
            </w:r>
          </w:p>
        </w:tc>
        <w:tc>
          <w:tcPr>
            <w:tcW w:w="1651" w:type="dxa"/>
          </w:tcPr>
          <w:p w14:paraId="230CB5B5" w14:textId="77777777" w:rsidR="001035EF" w:rsidRPr="001035EF" w:rsidRDefault="001035EF" w:rsidP="001035EF">
            <w:pPr>
              <w:pStyle w:val="Body"/>
              <w:rPr>
                <w:rFonts w:ascii="Arial" w:hAnsi="Arial" w:cs="Arial"/>
                <w:b/>
                <w:bCs/>
              </w:rPr>
            </w:pPr>
            <w:r w:rsidRPr="001035EF">
              <w:rPr>
                <w:rFonts w:ascii="Arial" w:hAnsi="Arial" w:cs="Arial"/>
                <w:b/>
                <w:bCs/>
              </w:rPr>
              <w:t>7</w:t>
            </w:r>
          </w:p>
        </w:tc>
      </w:tr>
      <w:tr w:rsidR="001035EF" w:rsidRPr="001035EF" w14:paraId="61AB4E67" w14:textId="77777777" w:rsidTr="004F7372">
        <w:tc>
          <w:tcPr>
            <w:tcW w:w="2747" w:type="dxa"/>
          </w:tcPr>
          <w:p w14:paraId="572662D1" w14:textId="77777777" w:rsidR="001035EF" w:rsidRPr="001035EF" w:rsidRDefault="001035EF" w:rsidP="001035EF">
            <w:pPr>
              <w:pStyle w:val="Body"/>
              <w:rPr>
                <w:rFonts w:ascii="Arial" w:hAnsi="Arial" w:cs="Arial"/>
                <w:b/>
                <w:bCs/>
              </w:rPr>
            </w:pPr>
            <w:r w:rsidRPr="001035EF">
              <w:rPr>
                <w:rFonts w:ascii="Arial" w:hAnsi="Arial" w:cs="Arial"/>
                <w:b/>
                <w:bCs/>
              </w:rPr>
              <w:t>Color</w:t>
            </w:r>
          </w:p>
        </w:tc>
        <w:tc>
          <w:tcPr>
            <w:tcW w:w="1616" w:type="dxa"/>
          </w:tcPr>
          <w:p w14:paraId="76A9C071" w14:textId="77777777" w:rsidR="001035EF" w:rsidRPr="001035EF" w:rsidRDefault="001035EF" w:rsidP="001035EF">
            <w:pPr>
              <w:pStyle w:val="Body"/>
              <w:rPr>
                <w:rFonts w:ascii="Arial" w:hAnsi="Arial" w:cs="Arial"/>
              </w:rPr>
            </w:pPr>
            <w:r w:rsidRPr="001035EF">
              <w:rPr>
                <w:rFonts w:ascii="Arial" w:hAnsi="Arial" w:cs="Arial"/>
              </w:rPr>
              <w:t>8.30 ± 0.42</w:t>
            </w:r>
            <w:r w:rsidRPr="001035EF">
              <w:rPr>
                <w:rFonts w:ascii="Arial" w:hAnsi="Arial" w:cs="Arial"/>
                <w:vertAlign w:val="superscript"/>
              </w:rPr>
              <w:t>a</w:t>
            </w:r>
          </w:p>
        </w:tc>
        <w:tc>
          <w:tcPr>
            <w:tcW w:w="1694" w:type="dxa"/>
            <w:gridSpan w:val="2"/>
          </w:tcPr>
          <w:p w14:paraId="6948AB0E" w14:textId="77777777" w:rsidR="001035EF" w:rsidRPr="001035EF" w:rsidRDefault="001035EF" w:rsidP="001035EF">
            <w:pPr>
              <w:pStyle w:val="Body"/>
              <w:rPr>
                <w:rFonts w:ascii="Arial" w:hAnsi="Arial" w:cs="Arial"/>
              </w:rPr>
            </w:pPr>
            <w:r w:rsidRPr="001035EF">
              <w:rPr>
                <w:rFonts w:ascii="Arial" w:hAnsi="Arial" w:cs="Arial"/>
              </w:rPr>
              <w:t>8.00 ± 0.31</w:t>
            </w:r>
            <w:r w:rsidRPr="001035EF">
              <w:rPr>
                <w:rFonts w:ascii="Arial" w:hAnsi="Arial" w:cs="Arial"/>
                <w:vertAlign w:val="superscript"/>
              </w:rPr>
              <w:t>a</w:t>
            </w:r>
          </w:p>
        </w:tc>
        <w:tc>
          <w:tcPr>
            <w:tcW w:w="1647" w:type="dxa"/>
          </w:tcPr>
          <w:p w14:paraId="23D7299B" w14:textId="77777777" w:rsidR="001035EF" w:rsidRPr="001035EF" w:rsidRDefault="001035EF" w:rsidP="001035EF">
            <w:pPr>
              <w:pStyle w:val="Body"/>
              <w:rPr>
                <w:rFonts w:ascii="Arial" w:hAnsi="Arial" w:cs="Arial"/>
              </w:rPr>
            </w:pPr>
            <w:r w:rsidRPr="001035EF">
              <w:rPr>
                <w:rFonts w:ascii="Arial" w:hAnsi="Arial" w:cs="Arial"/>
              </w:rPr>
              <w:t>7.90 ± 0.23</w:t>
            </w:r>
            <w:r w:rsidRPr="001035EF">
              <w:rPr>
                <w:rFonts w:ascii="Arial" w:hAnsi="Arial" w:cs="Arial"/>
                <w:vertAlign w:val="superscript"/>
              </w:rPr>
              <w:t>a</w:t>
            </w:r>
          </w:p>
        </w:tc>
        <w:tc>
          <w:tcPr>
            <w:tcW w:w="1651" w:type="dxa"/>
          </w:tcPr>
          <w:p w14:paraId="1063D9E8" w14:textId="77777777" w:rsidR="001035EF" w:rsidRPr="001035EF" w:rsidRDefault="001035EF" w:rsidP="001035EF">
            <w:pPr>
              <w:pStyle w:val="Body"/>
              <w:rPr>
                <w:rFonts w:ascii="Arial" w:hAnsi="Arial" w:cs="Arial"/>
              </w:rPr>
            </w:pPr>
            <w:r w:rsidRPr="001035EF">
              <w:rPr>
                <w:rFonts w:ascii="Arial" w:hAnsi="Arial" w:cs="Arial"/>
              </w:rPr>
              <w:t>7.85± 0.14</w:t>
            </w:r>
            <w:r w:rsidRPr="001035EF">
              <w:rPr>
                <w:rFonts w:ascii="Arial" w:hAnsi="Arial" w:cs="Arial"/>
                <w:vertAlign w:val="superscript"/>
              </w:rPr>
              <w:t>a</w:t>
            </w:r>
          </w:p>
        </w:tc>
      </w:tr>
      <w:tr w:rsidR="001035EF" w:rsidRPr="001035EF" w14:paraId="707DAA96" w14:textId="77777777" w:rsidTr="004F7372">
        <w:tc>
          <w:tcPr>
            <w:tcW w:w="2747" w:type="dxa"/>
          </w:tcPr>
          <w:p w14:paraId="03EBBD4F" w14:textId="77777777" w:rsidR="001035EF" w:rsidRPr="001035EF" w:rsidRDefault="001035EF" w:rsidP="001035EF">
            <w:pPr>
              <w:pStyle w:val="Body"/>
              <w:rPr>
                <w:rFonts w:ascii="Arial" w:hAnsi="Arial" w:cs="Arial"/>
                <w:b/>
                <w:bCs/>
              </w:rPr>
            </w:pPr>
            <w:r w:rsidRPr="001035EF">
              <w:rPr>
                <w:rFonts w:ascii="Arial" w:hAnsi="Arial" w:cs="Arial"/>
                <w:b/>
                <w:bCs/>
              </w:rPr>
              <w:t>Odor</w:t>
            </w:r>
          </w:p>
        </w:tc>
        <w:tc>
          <w:tcPr>
            <w:tcW w:w="1616" w:type="dxa"/>
          </w:tcPr>
          <w:p w14:paraId="05CA24CB" w14:textId="77777777" w:rsidR="001035EF" w:rsidRPr="001035EF" w:rsidRDefault="001035EF" w:rsidP="001035EF">
            <w:pPr>
              <w:pStyle w:val="Body"/>
              <w:rPr>
                <w:rFonts w:ascii="Arial" w:hAnsi="Arial" w:cs="Arial"/>
              </w:rPr>
            </w:pPr>
            <w:r w:rsidRPr="001035EF">
              <w:rPr>
                <w:rFonts w:ascii="Arial" w:hAnsi="Arial" w:cs="Arial"/>
              </w:rPr>
              <w:t>8.40 ± 0.46</w:t>
            </w:r>
            <w:r w:rsidRPr="001035EF">
              <w:rPr>
                <w:rFonts w:ascii="Arial" w:hAnsi="Arial" w:cs="Arial"/>
                <w:vertAlign w:val="superscript"/>
              </w:rPr>
              <w:t>a</w:t>
            </w:r>
          </w:p>
        </w:tc>
        <w:tc>
          <w:tcPr>
            <w:tcW w:w="1694" w:type="dxa"/>
            <w:gridSpan w:val="2"/>
          </w:tcPr>
          <w:p w14:paraId="36F22FDA" w14:textId="77777777" w:rsidR="001035EF" w:rsidRPr="001035EF" w:rsidRDefault="001035EF" w:rsidP="001035EF">
            <w:pPr>
              <w:pStyle w:val="Body"/>
              <w:rPr>
                <w:rFonts w:ascii="Arial" w:hAnsi="Arial" w:cs="Arial"/>
              </w:rPr>
            </w:pPr>
            <w:r w:rsidRPr="001035EF">
              <w:rPr>
                <w:rFonts w:ascii="Arial" w:hAnsi="Arial" w:cs="Arial"/>
              </w:rPr>
              <w:t>8.50 ± 0.30</w:t>
            </w:r>
            <w:r w:rsidRPr="001035EF">
              <w:rPr>
                <w:rFonts w:ascii="Arial" w:hAnsi="Arial" w:cs="Arial"/>
                <w:vertAlign w:val="superscript"/>
              </w:rPr>
              <w:t>a</w:t>
            </w:r>
          </w:p>
        </w:tc>
        <w:tc>
          <w:tcPr>
            <w:tcW w:w="1647" w:type="dxa"/>
          </w:tcPr>
          <w:p w14:paraId="04228934" w14:textId="77777777" w:rsidR="001035EF" w:rsidRPr="001035EF" w:rsidRDefault="001035EF" w:rsidP="001035EF">
            <w:pPr>
              <w:pStyle w:val="Body"/>
              <w:rPr>
                <w:rFonts w:ascii="Arial" w:hAnsi="Arial" w:cs="Arial"/>
              </w:rPr>
            </w:pPr>
            <w:r w:rsidRPr="001035EF">
              <w:rPr>
                <w:rFonts w:ascii="Arial" w:hAnsi="Arial" w:cs="Arial"/>
              </w:rPr>
              <w:t>8.20± 0.25</w:t>
            </w:r>
            <w:r w:rsidRPr="001035EF">
              <w:rPr>
                <w:rFonts w:ascii="Arial" w:hAnsi="Arial" w:cs="Arial"/>
                <w:vertAlign w:val="superscript"/>
              </w:rPr>
              <w:t>a</w:t>
            </w:r>
          </w:p>
        </w:tc>
        <w:tc>
          <w:tcPr>
            <w:tcW w:w="1651" w:type="dxa"/>
          </w:tcPr>
          <w:p w14:paraId="3BF63C8C" w14:textId="77777777" w:rsidR="001035EF" w:rsidRPr="001035EF" w:rsidRDefault="001035EF" w:rsidP="001035EF">
            <w:pPr>
              <w:pStyle w:val="Body"/>
              <w:rPr>
                <w:rFonts w:ascii="Arial" w:hAnsi="Arial" w:cs="Arial"/>
              </w:rPr>
            </w:pPr>
            <w:r w:rsidRPr="001035EF">
              <w:rPr>
                <w:rFonts w:ascii="Arial" w:hAnsi="Arial" w:cs="Arial"/>
              </w:rPr>
              <w:t>8.10± 0.42</w:t>
            </w:r>
            <w:r w:rsidRPr="001035EF">
              <w:rPr>
                <w:rFonts w:ascii="Arial" w:hAnsi="Arial" w:cs="Arial"/>
                <w:vertAlign w:val="superscript"/>
              </w:rPr>
              <w:t>a</w:t>
            </w:r>
          </w:p>
        </w:tc>
      </w:tr>
      <w:tr w:rsidR="001035EF" w:rsidRPr="001035EF" w14:paraId="5F9CECDA" w14:textId="77777777" w:rsidTr="004F7372">
        <w:tc>
          <w:tcPr>
            <w:tcW w:w="2747" w:type="dxa"/>
          </w:tcPr>
          <w:p w14:paraId="200633A1" w14:textId="77777777" w:rsidR="001035EF" w:rsidRPr="001035EF" w:rsidRDefault="001035EF" w:rsidP="001035EF">
            <w:pPr>
              <w:pStyle w:val="Body"/>
              <w:rPr>
                <w:rFonts w:ascii="Arial" w:hAnsi="Arial" w:cs="Arial"/>
                <w:b/>
                <w:bCs/>
              </w:rPr>
            </w:pPr>
            <w:r w:rsidRPr="001035EF">
              <w:rPr>
                <w:rFonts w:ascii="Arial" w:hAnsi="Arial" w:cs="Arial"/>
                <w:b/>
                <w:bCs/>
              </w:rPr>
              <w:t>Taste</w:t>
            </w:r>
          </w:p>
        </w:tc>
        <w:tc>
          <w:tcPr>
            <w:tcW w:w="1616" w:type="dxa"/>
            <w:shd w:val="clear" w:color="auto" w:fill="FFFFFF" w:themeFill="background1"/>
          </w:tcPr>
          <w:p w14:paraId="28F77A23" w14:textId="77777777" w:rsidR="001035EF" w:rsidRPr="001035EF" w:rsidRDefault="001035EF" w:rsidP="001035EF">
            <w:pPr>
              <w:pStyle w:val="Body"/>
              <w:rPr>
                <w:rFonts w:ascii="Arial" w:hAnsi="Arial" w:cs="Arial"/>
              </w:rPr>
            </w:pPr>
            <w:r w:rsidRPr="001035EF">
              <w:rPr>
                <w:rFonts w:ascii="Arial" w:hAnsi="Arial" w:cs="Arial"/>
              </w:rPr>
              <w:t>8.10± 0.37</w:t>
            </w:r>
            <w:r w:rsidRPr="001035EF">
              <w:rPr>
                <w:rFonts w:ascii="Arial" w:hAnsi="Arial" w:cs="Arial"/>
                <w:vertAlign w:val="superscript"/>
              </w:rPr>
              <w:t>a</w:t>
            </w:r>
          </w:p>
        </w:tc>
        <w:tc>
          <w:tcPr>
            <w:tcW w:w="1694" w:type="dxa"/>
            <w:gridSpan w:val="2"/>
            <w:shd w:val="clear" w:color="auto" w:fill="FFFFFF" w:themeFill="background1"/>
          </w:tcPr>
          <w:p w14:paraId="3915519A" w14:textId="77777777" w:rsidR="001035EF" w:rsidRPr="001035EF" w:rsidRDefault="001035EF" w:rsidP="001035EF">
            <w:pPr>
              <w:pStyle w:val="Body"/>
              <w:rPr>
                <w:rFonts w:ascii="Arial" w:hAnsi="Arial" w:cs="Arial"/>
              </w:rPr>
            </w:pPr>
            <w:r w:rsidRPr="001035EF">
              <w:rPr>
                <w:rFonts w:ascii="Arial" w:hAnsi="Arial" w:cs="Arial"/>
              </w:rPr>
              <w:t>7.90 ± 0.19</w:t>
            </w:r>
            <w:r w:rsidRPr="001035EF">
              <w:rPr>
                <w:rFonts w:ascii="Arial" w:hAnsi="Arial" w:cs="Arial"/>
                <w:vertAlign w:val="superscript"/>
              </w:rPr>
              <w:t>a</w:t>
            </w:r>
          </w:p>
        </w:tc>
        <w:tc>
          <w:tcPr>
            <w:tcW w:w="1647" w:type="dxa"/>
            <w:shd w:val="clear" w:color="auto" w:fill="FFFFFF" w:themeFill="background1"/>
          </w:tcPr>
          <w:p w14:paraId="01E86654" w14:textId="77777777" w:rsidR="001035EF" w:rsidRPr="001035EF" w:rsidRDefault="001035EF" w:rsidP="001035EF">
            <w:pPr>
              <w:pStyle w:val="Body"/>
              <w:rPr>
                <w:rFonts w:ascii="Arial" w:hAnsi="Arial" w:cs="Arial"/>
              </w:rPr>
            </w:pPr>
            <w:r w:rsidRPr="001035EF">
              <w:rPr>
                <w:rFonts w:ascii="Arial" w:hAnsi="Arial" w:cs="Arial"/>
              </w:rPr>
              <w:t>7.50 ± 0.10</w:t>
            </w:r>
            <w:r w:rsidRPr="001035EF">
              <w:rPr>
                <w:rFonts w:ascii="Arial" w:hAnsi="Arial" w:cs="Arial"/>
                <w:vertAlign w:val="superscript"/>
              </w:rPr>
              <w:t>b</w:t>
            </w:r>
          </w:p>
        </w:tc>
        <w:tc>
          <w:tcPr>
            <w:tcW w:w="1651" w:type="dxa"/>
            <w:shd w:val="clear" w:color="auto" w:fill="FFFFFF" w:themeFill="background1"/>
          </w:tcPr>
          <w:p w14:paraId="4BAA4EC6" w14:textId="77777777" w:rsidR="001035EF" w:rsidRPr="001035EF" w:rsidRDefault="001035EF" w:rsidP="001035EF">
            <w:pPr>
              <w:pStyle w:val="Body"/>
              <w:rPr>
                <w:rFonts w:ascii="Arial" w:hAnsi="Arial" w:cs="Arial"/>
              </w:rPr>
            </w:pPr>
            <w:r w:rsidRPr="001035EF">
              <w:rPr>
                <w:rFonts w:ascii="Arial" w:hAnsi="Arial" w:cs="Arial"/>
              </w:rPr>
              <w:t>7.35± 0.31</w:t>
            </w:r>
            <w:r w:rsidRPr="001035EF">
              <w:rPr>
                <w:rFonts w:ascii="Arial" w:hAnsi="Arial" w:cs="Arial"/>
                <w:vertAlign w:val="superscript"/>
              </w:rPr>
              <w:t>b</w:t>
            </w:r>
          </w:p>
        </w:tc>
      </w:tr>
      <w:tr w:rsidR="001035EF" w:rsidRPr="001035EF" w14:paraId="0F2AEE0E" w14:textId="77777777" w:rsidTr="004F7372">
        <w:tc>
          <w:tcPr>
            <w:tcW w:w="2747" w:type="dxa"/>
          </w:tcPr>
          <w:p w14:paraId="22375FC2" w14:textId="77777777" w:rsidR="001035EF" w:rsidRPr="001035EF" w:rsidRDefault="001035EF" w:rsidP="001035EF">
            <w:pPr>
              <w:pStyle w:val="Body"/>
              <w:rPr>
                <w:rFonts w:ascii="Arial" w:hAnsi="Arial" w:cs="Arial"/>
                <w:b/>
                <w:bCs/>
              </w:rPr>
            </w:pPr>
            <w:r w:rsidRPr="001035EF">
              <w:rPr>
                <w:rFonts w:ascii="Arial" w:hAnsi="Arial" w:cs="Arial"/>
                <w:b/>
                <w:bCs/>
              </w:rPr>
              <w:t>Texture</w:t>
            </w:r>
          </w:p>
        </w:tc>
        <w:tc>
          <w:tcPr>
            <w:tcW w:w="1616" w:type="dxa"/>
          </w:tcPr>
          <w:p w14:paraId="416152EB" w14:textId="77777777" w:rsidR="001035EF" w:rsidRPr="001035EF" w:rsidRDefault="001035EF" w:rsidP="001035EF">
            <w:pPr>
              <w:pStyle w:val="Body"/>
              <w:rPr>
                <w:rFonts w:ascii="Arial" w:hAnsi="Arial" w:cs="Arial"/>
              </w:rPr>
            </w:pPr>
            <w:r w:rsidRPr="001035EF">
              <w:rPr>
                <w:rFonts w:ascii="Arial" w:hAnsi="Arial" w:cs="Arial"/>
              </w:rPr>
              <w:t>8.30 ± 0.28</w:t>
            </w:r>
            <w:r w:rsidRPr="001035EF">
              <w:rPr>
                <w:rFonts w:ascii="Arial" w:hAnsi="Arial" w:cs="Arial"/>
                <w:vertAlign w:val="superscript"/>
              </w:rPr>
              <w:t>a</w:t>
            </w:r>
          </w:p>
        </w:tc>
        <w:tc>
          <w:tcPr>
            <w:tcW w:w="1694" w:type="dxa"/>
            <w:gridSpan w:val="2"/>
          </w:tcPr>
          <w:p w14:paraId="4DB6D91D" w14:textId="77777777" w:rsidR="001035EF" w:rsidRPr="001035EF" w:rsidRDefault="001035EF" w:rsidP="001035EF">
            <w:pPr>
              <w:pStyle w:val="Body"/>
              <w:rPr>
                <w:rFonts w:ascii="Arial" w:hAnsi="Arial" w:cs="Arial"/>
              </w:rPr>
            </w:pPr>
            <w:r w:rsidRPr="001035EF">
              <w:rPr>
                <w:rFonts w:ascii="Arial" w:hAnsi="Arial" w:cs="Arial"/>
              </w:rPr>
              <w:t>8.15 ± 0.25</w:t>
            </w:r>
            <w:r w:rsidRPr="001035EF">
              <w:rPr>
                <w:rFonts w:ascii="Arial" w:hAnsi="Arial" w:cs="Arial"/>
                <w:vertAlign w:val="superscript"/>
              </w:rPr>
              <w:t>b</w:t>
            </w:r>
          </w:p>
        </w:tc>
        <w:tc>
          <w:tcPr>
            <w:tcW w:w="1647" w:type="dxa"/>
          </w:tcPr>
          <w:p w14:paraId="7AB3FBE8" w14:textId="77777777" w:rsidR="001035EF" w:rsidRPr="001035EF" w:rsidRDefault="001035EF" w:rsidP="001035EF">
            <w:pPr>
              <w:pStyle w:val="Body"/>
              <w:rPr>
                <w:rFonts w:ascii="Arial" w:hAnsi="Arial" w:cs="Arial"/>
              </w:rPr>
            </w:pPr>
            <w:r w:rsidRPr="001035EF">
              <w:rPr>
                <w:rFonts w:ascii="Arial" w:hAnsi="Arial" w:cs="Arial"/>
              </w:rPr>
              <w:t>8.00± 0.31</w:t>
            </w:r>
            <w:r w:rsidRPr="001035EF">
              <w:rPr>
                <w:rFonts w:ascii="Arial" w:hAnsi="Arial" w:cs="Arial"/>
                <w:vertAlign w:val="superscript"/>
              </w:rPr>
              <w:t>b</w:t>
            </w:r>
          </w:p>
        </w:tc>
        <w:tc>
          <w:tcPr>
            <w:tcW w:w="1651" w:type="dxa"/>
          </w:tcPr>
          <w:p w14:paraId="65D3F355" w14:textId="77777777" w:rsidR="001035EF" w:rsidRPr="001035EF" w:rsidRDefault="001035EF" w:rsidP="001035EF">
            <w:pPr>
              <w:pStyle w:val="Body"/>
              <w:rPr>
                <w:rFonts w:ascii="Arial" w:hAnsi="Arial" w:cs="Arial"/>
              </w:rPr>
            </w:pPr>
            <w:r w:rsidRPr="001035EF">
              <w:rPr>
                <w:rFonts w:ascii="Arial" w:hAnsi="Arial" w:cs="Arial"/>
              </w:rPr>
              <w:t>7.50± 0.20</w:t>
            </w:r>
            <w:r w:rsidRPr="001035EF">
              <w:rPr>
                <w:rFonts w:ascii="Arial" w:hAnsi="Arial" w:cs="Arial"/>
                <w:vertAlign w:val="superscript"/>
              </w:rPr>
              <w:t>c</w:t>
            </w:r>
          </w:p>
        </w:tc>
      </w:tr>
      <w:tr w:rsidR="001035EF" w:rsidRPr="001035EF" w14:paraId="1EB82117" w14:textId="77777777" w:rsidTr="004F7372">
        <w:tc>
          <w:tcPr>
            <w:tcW w:w="2747" w:type="dxa"/>
          </w:tcPr>
          <w:p w14:paraId="7CFB5152" w14:textId="77777777" w:rsidR="001035EF" w:rsidRPr="001035EF" w:rsidRDefault="001035EF" w:rsidP="001035EF">
            <w:pPr>
              <w:pStyle w:val="Body"/>
              <w:rPr>
                <w:rFonts w:ascii="Arial" w:hAnsi="Arial" w:cs="Arial"/>
                <w:b/>
                <w:bCs/>
              </w:rPr>
            </w:pPr>
            <w:r w:rsidRPr="001035EF">
              <w:rPr>
                <w:rFonts w:ascii="Arial" w:hAnsi="Arial" w:cs="Arial"/>
                <w:b/>
                <w:bCs/>
              </w:rPr>
              <w:t>Overall acceptability</w:t>
            </w:r>
          </w:p>
        </w:tc>
        <w:tc>
          <w:tcPr>
            <w:tcW w:w="1616" w:type="dxa"/>
            <w:vAlign w:val="center"/>
          </w:tcPr>
          <w:p w14:paraId="506BA682" w14:textId="77777777" w:rsidR="001035EF" w:rsidRPr="001035EF" w:rsidRDefault="001035EF" w:rsidP="001035EF">
            <w:pPr>
              <w:pStyle w:val="Body"/>
              <w:rPr>
                <w:rFonts w:ascii="Arial" w:hAnsi="Arial" w:cs="Arial"/>
                <w:vertAlign w:val="superscript"/>
              </w:rPr>
            </w:pPr>
            <w:r w:rsidRPr="001035EF">
              <w:rPr>
                <w:rFonts w:ascii="Arial" w:hAnsi="Arial" w:cs="Arial"/>
              </w:rPr>
              <w:t>8.00</w:t>
            </w:r>
            <w:r w:rsidRPr="001035EF">
              <w:rPr>
                <w:rFonts w:ascii="Arial" w:hAnsi="Arial" w:cs="Arial"/>
                <w:vertAlign w:val="superscript"/>
              </w:rPr>
              <w:t xml:space="preserve"> </w:t>
            </w:r>
            <w:r w:rsidRPr="001035EF">
              <w:rPr>
                <w:rFonts w:ascii="Arial" w:hAnsi="Arial" w:cs="Arial"/>
              </w:rPr>
              <w:t>± 0.33</w:t>
            </w:r>
            <w:r w:rsidRPr="001035EF">
              <w:rPr>
                <w:rFonts w:ascii="Arial" w:hAnsi="Arial" w:cs="Arial"/>
                <w:vertAlign w:val="superscript"/>
              </w:rPr>
              <w:t>a</w:t>
            </w:r>
          </w:p>
        </w:tc>
        <w:tc>
          <w:tcPr>
            <w:tcW w:w="1694" w:type="dxa"/>
            <w:gridSpan w:val="2"/>
          </w:tcPr>
          <w:p w14:paraId="4CDF9C79" w14:textId="77777777" w:rsidR="001035EF" w:rsidRPr="001035EF" w:rsidRDefault="001035EF" w:rsidP="001035EF">
            <w:pPr>
              <w:pStyle w:val="Body"/>
              <w:rPr>
                <w:rFonts w:ascii="Arial" w:hAnsi="Arial" w:cs="Arial"/>
              </w:rPr>
            </w:pPr>
            <w:r w:rsidRPr="001035EF">
              <w:rPr>
                <w:rFonts w:ascii="Arial" w:hAnsi="Arial" w:cs="Arial"/>
              </w:rPr>
              <w:t>7.80 ± 0.34</w:t>
            </w:r>
            <w:r w:rsidRPr="001035EF">
              <w:rPr>
                <w:rFonts w:ascii="Arial" w:hAnsi="Arial" w:cs="Arial"/>
                <w:vertAlign w:val="superscript"/>
              </w:rPr>
              <w:t xml:space="preserve"> a</w:t>
            </w:r>
          </w:p>
        </w:tc>
        <w:tc>
          <w:tcPr>
            <w:tcW w:w="1647" w:type="dxa"/>
          </w:tcPr>
          <w:p w14:paraId="3982A03B" w14:textId="77777777" w:rsidR="001035EF" w:rsidRPr="001035EF" w:rsidRDefault="001035EF" w:rsidP="001035EF">
            <w:pPr>
              <w:pStyle w:val="Body"/>
              <w:rPr>
                <w:rFonts w:ascii="Arial" w:hAnsi="Arial" w:cs="Arial"/>
                <w:vertAlign w:val="superscript"/>
              </w:rPr>
            </w:pPr>
            <w:r w:rsidRPr="001035EF">
              <w:rPr>
                <w:rFonts w:ascii="Arial" w:hAnsi="Arial" w:cs="Arial"/>
              </w:rPr>
              <w:t>7.70</w:t>
            </w:r>
            <w:r w:rsidRPr="001035EF">
              <w:rPr>
                <w:rFonts w:ascii="Arial" w:hAnsi="Arial" w:cs="Arial"/>
                <w:vertAlign w:val="superscript"/>
              </w:rPr>
              <w:t xml:space="preserve"> </w:t>
            </w:r>
            <w:r w:rsidRPr="001035EF">
              <w:rPr>
                <w:rFonts w:ascii="Arial" w:hAnsi="Arial" w:cs="Arial"/>
              </w:rPr>
              <w:t>± 0.18</w:t>
            </w:r>
            <w:r w:rsidRPr="001035EF">
              <w:rPr>
                <w:rFonts w:ascii="Arial" w:hAnsi="Arial" w:cs="Arial"/>
                <w:vertAlign w:val="superscript"/>
              </w:rPr>
              <w:t>a</w:t>
            </w:r>
          </w:p>
        </w:tc>
        <w:tc>
          <w:tcPr>
            <w:tcW w:w="1651" w:type="dxa"/>
          </w:tcPr>
          <w:p w14:paraId="6349BBD7" w14:textId="77777777" w:rsidR="001035EF" w:rsidRPr="001035EF" w:rsidRDefault="001035EF" w:rsidP="001035EF">
            <w:pPr>
              <w:pStyle w:val="Body"/>
              <w:rPr>
                <w:rFonts w:ascii="Arial" w:hAnsi="Arial" w:cs="Arial"/>
                <w:vertAlign w:val="superscript"/>
              </w:rPr>
            </w:pPr>
            <w:r w:rsidRPr="001035EF">
              <w:rPr>
                <w:rFonts w:ascii="Arial" w:hAnsi="Arial" w:cs="Arial"/>
              </w:rPr>
              <w:t>6.90± 0.24</w:t>
            </w:r>
            <w:r w:rsidRPr="001035EF">
              <w:rPr>
                <w:rFonts w:ascii="Arial" w:hAnsi="Arial" w:cs="Arial"/>
                <w:vertAlign w:val="superscript"/>
              </w:rPr>
              <w:t>b</w:t>
            </w:r>
          </w:p>
        </w:tc>
      </w:tr>
    </w:tbl>
    <w:p w14:paraId="18DA3E1C" w14:textId="2DABD1BB" w:rsidR="001035EF" w:rsidRPr="00DE30CE" w:rsidRDefault="001035EF" w:rsidP="001035EF">
      <w:pPr>
        <w:pStyle w:val="Body"/>
        <w:rPr>
          <w:rFonts w:ascii="Arial" w:hAnsi="Arial" w:cs="Arial"/>
          <w:b/>
          <w:bCs/>
          <w:i/>
          <w:iCs/>
          <w:sz w:val="18"/>
          <w:szCs w:val="18"/>
        </w:rPr>
      </w:pPr>
      <w:bookmarkStart w:id="87" w:name="_Hlk209601623"/>
      <w:r w:rsidRPr="00DE30CE">
        <w:rPr>
          <w:rFonts w:ascii="Arial" w:hAnsi="Arial" w:cs="Arial"/>
          <w:i/>
          <w:iCs/>
          <w:sz w:val="18"/>
          <w:szCs w:val="18"/>
        </w:rPr>
        <w:t xml:space="preserve">Values are mean ± SD, (n=10). Different superscript letters within the same row are significantly different at p </w:t>
      </w:r>
      <w:r w:rsidR="00DE30CE">
        <w:rPr>
          <w:rFonts w:ascii="Arial" w:hAnsi="Arial" w:cs="Arial"/>
          <w:i/>
          <w:iCs/>
          <w:sz w:val="18"/>
          <w:szCs w:val="18"/>
        </w:rPr>
        <w:t>=</w:t>
      </w:r>
      <w:r w:rsidRPr="00DE30CE">
        <w:rPr>
          <w:rFonts w:ascii="Arial" w:hAnsi="Arial" w:cs="Arial"/>
          <w:i/>
          <w:iCs/>
          <w:sz w:val="18"/>
          <w:szCs w:val="18"/>
        </w:rPr>
        <w:t>0.05.</w:t>
      </w:r>
    </w:p>
    <w:bookmarkEnd w:id="87"/>
    <w:p w14:paraId="773EA79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9AF3733" w14:textId="77777777" w:rsidR="00790ADA" w:rsidRPr="00FB3A86" w:rsidRDefault="00790ADA" w:rsidP="00441B6F">
      <w:pPr>
        <w:pStyle w:val="ConcHead"/>
        <w:spacing w:after="0"/>
        <w:jc w:val="both"/>
        <w:rPr>
          <w:rFonts w:ascii="Arial" w:hAnsi="Arial" w:cs="Arial"/>
        </w:rPr>
      </w:pPr>
    </w:p>
    <w:p w14:paraId="2945F5A7" w14:textId="2924FC07" w:rsidR="00790ADA" w:rsidRDefault="00D50AED" w:rsidP="00441B6F">
      <w:pPr>
        <w:pStyle w:val="Body"/>
        <w:spacing w:after="0"/>
        <w:rPr>
          <w:rFonts w:ascii="Arial" w:hAnsi="Arial" w:cs="Arial"/>
        </w:rPr>
      </w:pPr>
      <w:r w:rsidRPr="00D50AED">
        <w:rPr>
          <w:rFonts w:ascii="Arial" w:hAnsi="Arial" w:cs="Arial"/>
        </w:rPr>
        <w:t>Utilizing eggshell waste is a comprehensive solution that addresses the problems of environmental waste accumulation and pollution. The chicken eggshell is a notable source of a wide array of biological substances, making it a potential candidate for utilization as an alternative natural supplement. In summary, calcium citrate and calcium carbonate are extracted from eggshells and utilized as a calcium supplement. The high protein and amino acid content of eggshell membrane render it a viable candidate for use as a protein supplement. Additionally, it has been demonstrated to serve as a significant source of collagen. The predominant amino acids were glycine, proline, hydroxyproline, arginine, and glutamic acid. No Salmonella or E. coli bacteria were found, indicating its safety in various sectors. The hydrolyzed collagen powder enriched with orange extract was superior in quality and sensory characteristics to the unenriched form, which increases its potential for use as a high-quality nutritional supplement, in addition to the manufacturing of calcium citrate and calcium carbonate from the eggshell powder, in a variety of food processing fields. Calcium carbonate could be used as a fortified source of calcium in some foods, such as chicken meatballs. Future efforts should focus on scaling up production to incorporate these supplements into functional foods to enhance their practical utilization and economic impact.</w:t>
      </w:r>
    </w:p>
    <w:p w14:paraId="0AE55550" w14:textId="77777777" w:rsidR="00D50AED" w:rsidRPr="00FB3A86" w:rsidRDefault="00D50AED" w:rsidP="00441B6F">
      <w:pPr>
        <w:pStyle w:val="Body"/>
        <w:spacing w:after="0"/>
        <w:rPr>
          <w:rFonts w:ascii="Arial" w:hAnsi="Arial" w:cs="Arial"/>
        </w:rPr>
      </w:pPr>
    </w:p>
    <w:p w14:paraId="28E7F0AE" w14:textId="77777777" w:rsidR="001A29D8" w:rsidRDefault="001A29D8" w:rsidP="00441B6F">
      <w:pPr>
        <w:pStyle w:val="ReferHead"/>
        <w:spacing w:after="0"/>
        <w:jc w:val="both"/>
        <w:rPr>
          <w:rFonts w:ascii="Arial" w:hAnsi="Arial" w:cs="Arial"/>
          <w:b w:val="0"/>
          <w:caps w:val="0"/>
          <w:sz w:val="20"/>
        </w:rPr>
      </w:pPr>
    </w:p>
    <w:p w14:paraId="1C4A0CF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DFDDC8" w14:textId="77777777" w:rsidR="00790ADA" w:rsidRPr="00FB3A86" w:rsidRDefault="00790ADA" w:rsidP="00441B6F">
      <w:pPr>
        <w:pStyle w:val="ReferHead"/>
        <w:spacing w:after="0"/>
        <w:jc w:val="both"/>
        <w:rPr>
          <w:rFonts w:ascii="Arial" w:hAnsi="Arial" w:cs="Arial"/>
        </w:rPr>
      </w:pPr>
    </w:p>
    <w:p w14:paraId="0429AB99" w14:textId="77777777" w:rsidR="00D519C9" w:rsidRDefault="00D519C9" w:rsidP="00D519C9">
      <w:pPr>
        <w:pStyle w:val="Body"/>
      </w:pPr>
      <w:r>
        <w:t>Abdel-Rahman, G. N. E., Ahmed, M. B. M., Saleh, E. M., &amp;</w:t>
      </w:r>
      <w:proofErr w:type="spellStart"/>
      <w:r>
        <w:t>Fouzy</w:t>
      </w:r>
      <w:proofErr w:type="spellEnd"/>
      <w:r>
        <w:t>, A. S. M. (2018). Estimated heavy metal residues in Egyptian vegetables in comparison with previous studies and recommended tolerable limits. Journal of Biological Sciences, 18(3), 135– 143.</w:t>
      </w:r>
    </w:p>
    <w:p w14:paraId="4DA8B32B" w14:textId="77777777" w:rsidR="00D519C9" w:rsidRDefault="00D519C9" w:rsidP="00D519C9">
      <w:pPr>
        <w:pStyle w:val="Body"/>
      </w:pPr>
      <w:r>
        <w:t>Al-</w:t>
      </w:r>
      <w:proofErr w:type="spellStart"/>
      <w:r>
        <w:t>awwal</w:t>
      </w:r>
      <w:proofErr w:type="spellEnd"/>
      <w:r>
        <w:t>, N. Y., &amp; Ali, U. L. (2015). Proximate analyses of different samples of egg shells obtained from Sokoto market in Nigeria. International Journal of Science and Research, 4(3), 564-566.</w:t>
      </w:r>
    </w:p>
    <w:p w14:paraId="5BEE675D" w14:textId="77777777" w:rsidR="00D519C9" w:rsidRDefault="00D519C9" w:rsidP="00D519C9">
      <w:pPr>
        <w:pStyle w:val="Body"/>
      </w:pPr>
      <w:proofErr w:type="spellStart"/>
      <w:r>
        <w:t>Aldabak</w:t>
      </w:r>
      <w:proofErr w:type="spellEnd"/>
      <w:r>
        <w:t>, W., &amp; Hazar Suncak, F. Y. (2025). Effects of using quinoa flour in meatballs produced from turkey meat on mineral substances, cooking and sensory properties. Journal of Biometry Studies, 5(1), 1-6.</w:t>
      </w:r>
    </w:p>
    <w:p w14:paraId="64004675" w14:textId="77777777" w:rsidR="00D519C9" w:rsidRDefault="00D519C9" w:rsidP="00D519C9">
      <w:pPr>
        <w:pStyle w:val="Body"/>
      </w:pPr>
      <w:r>
        <w:t xml:space="preserve">AOAC (2016) Official Methods of Analysis of the AOAC International (20th </w:t>
      </w:r>
      <w:proofErr w:type="spellStart"/>
      <w:r>
        <w:t>Edn</w:t>
      </w:r>
      <w:proofErr w:type="spellEnd"/>
      <w:r>
        <w:t>.), In: George WL, Mary Land, USA.</w:t>
      </w:r>
    </w:p>
    <w:p w14:paraId="799BD104" w14:textId="77777777" w:rsidR="00D519C9" w:rsidRDefault="00D519C9" w:rsidP="00D519C9">
      <w:pPr>
        <w:pStyle w:val="Body"/>
      </w:pPr>
      <w:r>
        <w:t>APHA (1976). American Public Health Association, Compendium of Methods for the Microbiological Examination of Foods. Speck, M.L. ed., Washington D. C., U.S.A.</w:t>
      </w:r>
    </w:p>
    <w:p w14:paraId="69AE7079" w14:textId="77777777" w:rsidR="00D519C9" w:rsidRDefault="00D519C9" w:rsidP="00D519C9">
      <w:pPr>
        <w:pStyle w:val="Body"/>
      </w:pPr>
      <w:r>
        <w:t>Arif, S., Pasha, I., Iftikhar, H., Mehak, F., &amp; Sultana, R. (2022). Effects of eggshell powder supplementation on nutritional and sensory attributes of biscuits. Czech Journal of Food Sciences, 40(1), 26–32.</w:t>
      </w:r>
    </w:p>
    <w:p w14:paraId="641DD30E" w14:textId="77777777" w:rsidR="00D519C9" w:rsidRDefault="00D519C9" w:rsidP="00D519C9">
      <w:pPr>
        <w:pStyle w:val="Body"/>
      </w:pPr>
      <w:r>
        <w:lastRenderedPageBreak/>
        <w:t xml:space="preserve">Arnold, M., </w:t>
      </w:r>
      <w:proofErr w:type="spellStart"/>
      <w:r>
        <w:t>Rajagukguk</w:t>
      </w:r>
      <w:proofErr w:type="spellEnd"/>
      <w:r>
        <w:t xml:space="preserve">, Y. V., &amp; </w:t>
      </w:r>
      <w:proofErr w:type="spellStart"/>
      <w:r>
        <w:t>Gramza-Michałowska</w:t>
      </w:r>
      <w:proofErr w:type="spellEnd"/>
      <w:r>
        <w:t>, A. (2021). Functional food for elderly high in antioxidant and chicken eggshell calcium to reduce the risk of osteoporosis—a narrative review. Foods, 10(3), 656.</w:t>
      </w:r>
    </w:p>
    <w:p w14:paraId="3A4ACAC1" w14:textId="2428E249" w:rsidR="00D519C9" w:rsidRDefault="00D519C9" w:rsidP="00D519C9">
      <w:pPr>
        <w:pStyle w:val="Body"/>
      </w:pPr>
      <w:r>
        <w:t xml:space="preserve">Block, R.J., Lestrange, R., Zweig, G. (1952). Chemistry and </w:t>
      </w:r>
      <w:proofErr w:type="spellStart"/>
      <w:r>
        <w:t>Biochem</w:t>
      </w:r>
      <w:proofErr w:type="spellEnd"/>
      <w:r>
        <w:t xml:space="preserve"> </w:t>
      </w:r>
      <w:proofErr w:type="spellStart"/>
      <w:r>
        <w:t>istry</w:t>
      </w:r>
      <w:proofErr w:type="spellEnd"/>
      <w:r>
        <w:t xml:space="preserve">, Paper Chromatography: A Laboratory Manual. Academic Press, NY, USA (195 p.).  </w:t>
      </w:r>
    </w:p>
    <w:p w14:paraId="625120D5" w14:textId="77777777" w:rsidR="00D519C9" w:rsidRDefault="00D519C9" w:rsidP="00D519C9">
      <w:pPr>
        <w:pStyle w:val="Body"/>
      </w:pPr>
      <w:proofErr w:type="spellStart"/>
      <w:r>
        <w:t>Budiati</w:t>
      </w:r>
      <w:proofErr w:type="spellEnd"/>
      <w:r>
        <w:t xml:space="preserve">, T., </w:t>
      </w:r>
      <w:proofErr w:type="spellStart"/>
      <w:r>
        <w:t>Suryaningsih</w:t>
      </w:r>
      <w:proofErr w:type="spellEnd"/>
      <w:r>
        <w:t>, W., Ardiyansyah, M., Cahyani, A. B. D., &amp; Utami, M. M. D. (2025). Effect of acetic acid concentration on physicochemical characteristics of collagen from mackerel fish waste (</w:t>
      </w:r>
      <w:proofErr w:type="spellStart"/>
      <w:r>
        <w:t>Euthynnusaffinis</w:t>
      </w:r>
      <w:proofErr w:type="spellEnd"/>
      <w:r>
        <w:t>). In IOP Conference Series: Earth and Environmental Science (Vol. 1446, No. 1, p. 012021). IOP Publishing.</w:t>
      </w:r>
    </w:p>
    <w:p w14:paraId="5D657999" w14:textId="77777777" w:rsidR="00D519C9" w:rsidRDefault="00D519C9" w:rsidP="00D519C9">
      <w:pPr>
        <w:pStyle w:val="Body"/>
      </w:pPr>
      <w:r>
        <w:t>Candlish, J. K., &amp;</w:t>
      </w:r>
      <w:proofErr w:type="spellStart"/>
      <w:r>
        <w:t>Scougall</w:t>
      </w:r>
      <w:proofErr w:type="spellEnd"/>
      <w:r>
        <w:t>, R. K. (1969). L</w:t>
      </w:r>
      <w:r>
        <w:rPr>
          <w:rFonts w:ascii="Cambria Math" w:hAnsi="Cambria Math" w:cs="Cambria Math"/>
        </w:rPr>
        <w:t>‐</w:t>
      </w:r>
      <w:r>
        <w:t>5</w:t>
      </w:r>
      <w:r>
        <w:rPr>
          <w:rFonts w:ascii="Cambria Math" w:hAnsi="Cambria Math" w:cs="Cambria Math"/>
        </w:rPr>
        <w:t>‐</w:t>
      </w:r>
      <w:r>
        <w:t>Hydroxylysine as a constituent of the shell membranes of the hen's egg. International Journal of Protein Research, 1(1</w:t>
      </w:r>
      <w:r>
        <w:rPr>
          <w:rFonts w:ascii="Cambria Math" w:hAnsi="Cambria Math" w:cs="Cambria Math"/>
        </w:rPr>
        <w:t>‐</w:t>
      </w:r>
      <w:r>
        <w:t>4), 299-302.</w:t>
      </w:r>
    </w:p>
    <w:p w14:paraId="18F6C3D7" w14:textId="77777777" w:rsidR="00D519C9" w:rsidRDefault="00D519C9" w:rsidP="00D519C9">
      <w:pPr>
        <w:pStyle w:val="Body"/>
      </w:pPr>
      <w:r>
        <w:t>Chakraborty, S., &amp; De, S. D. (2019). Eggshell: An alternative, cheap, bioavailable source of calcium in human diet. Res. Rev. J. Dairy Sci. Technol, 8(2), 25-33.</w:t>
      </w:r>
    </w:p>
    <w:p w14:paraId="4DC3E01A" w14:textId="77777777" w:rsidR="00D519C9" w:rsidRDefault="00D519C9" w:rsidP="00D519C9">
      <w:pPr>
        <w:pStyle w:val="Body"/>
      </w:pPr>
      <w:r>
        <w:t>Demir, İ., Karakaya, N., Akdemir Evrendilek, G., &amp; Turan, S. (2024). Valorization of Egg Shell Membrane as Protein Source in Soft Gel Capsules. Waste and Biomass Valorization, 15(8), 5025-5041.</w:t>
      </w:r>
    </w:p>
    <w:p w14:paraId="6E792CD8" w14:textId="77777777" w:rsidR="00D519C9" w:rsidRDefault="00D519C9" w:rsidP="00D519C9">
      <w:pPr>
        <w:pStyle w:val="Body"/>
      </w:pPr>
      <w:r>
        <w:t>FAO (Food and Agricultural Organization) (1979). Manuals of Food-Quality Control, 4, Microbiological analysis. Food and Agricultural Organization of the United Nations. Roma., 134p.</w:t>
      </w:r>
    </w:p>
    <w:p w14:paraId="39BA4DC9" w14:textId="77777777" w:rsidR="00D519C9" w:rsidRDefault="00D519C9" w:rsidP="00D519C9">
      <w:pPr>
        <w:pStyle w:val="Body"/>
      </w:pPr>
      <w:proofErr w:type="spellStart"/>
      <w:r>
        <w:t>Homavand</w:t>
      </w:r>
      <w:proofErr w:type="spellEnd"/>
      <w:r>
        <w:t>, A., Cree, D. E., &amp; Wilson, L. D. (2024). Investigation of Eggshell Membrane Removal with Two Different Treatment Methods: Thermal and Chemical. Advances in Polymer Technology, 2024(1), 6533629.</w:t>
      </w:r>
    </w:p>
    <w:p w14:paraId="3B46E07A" w14:textId="77777777" w:rsidR="00D519C9" w:rsidRDefault="00D519C9" w:rsidP="00D519C9">
      <w:pPr>
        <w:pStyle w:val="Body"/>
      </w:pPr>
      <w:proofErr w:type="spellStart"/>
      <w:r>
        <w:t>Kodous</w:t>
      </w:r>
      <w:proofErr w:type="spellEnd"/>
      <w:r>
        <w:t>, M. F. S. A. (2020). Physicochemical properties of hydrolyzed collagen produced from chicken feet. Middle East Journal of Agriculture Research, 9(1), 81-89.</w:t>
      </w:r>
    </w:p>
    <w:p w14:paraId="291E7499" w14:textId="77777777" w:rsidR="00D519C9" w:rsidRDefault="00D519C9" w:rsidP="00D519C9">
      <w:pPr>
        <w:pStyle w:val="Body"/>
      </w:pPr>
      <w:r>
        <w:t>Kramer, R. Z., Bella, J.9, Mayville, P., Brodsky, B., &amp; Berman, H. M. (1999). Sequence dependent conformational variations of collagen triple-helical structure. Nature structural biology, 6(5), 454-457.</w:t>
      </w:r>
    </w:p>
    <w:p w14:paraId="106BE7FA" w14:textId="77777777" w:rsidR="00D519C9" w:rsidRDefault="00D519C9" w:rsidP="00D519C9">
      <w:pPr>
        <w:pStyle w:val="Body"/>
      </w:pPr>
      <w:r>
        <w:t>Kulshreshtha, G., Ahmed, T. A., Wu, L., Diep, T., &amp; Hincke, M. T. (2020). A novel eco-friendly green approach to produce partialized eggshell membrane (PEM) for skin health applications. Biomaterials Science, 8(19), 5346-5361.</w:t>
      </w:r>
    </w:p>
    <w:p w14:paraId="16AF25DC" w14:textId="77777777" w:rsidR="00D519C9" w:rsidRDefault="00D519C9" w:rsidP="00D519C9">
      <w:pPr>
        <w:pStyle w:val="Body"/>
      </w:pPr>
      <w:r>
        <w:t>Li, Y., Li, Y., Liu, S., Tang, Y., Mo, B., &amp; Liao, H. (2018). New zonal structure and transition of the membrane to mammillae in the eggshell of chicken Gallus domestics. Journal of Structural Biology, 203(2), 162-169.</w:t>
      </w:r>
    </w:p>
    <w:p w14:paraId="584C19B3" w14:textId="77777777" w:rsidR="00D519C9" w:rsidRDefault="00D519C9" w:rsidP="00D519C9">
      <w:pPr>
        <w:pStyle w:val="Body"/>
      </w:pPr>
      <w:r>
        <w:t>Masoud, M. R. (2017). Production of hydrolyzed bovine collagen with orange juice concentrate. Egyptian Journal of Agricultural Research, 95(3), 1205-1217.</w:t>
      </w:r>
    </w:p>
    <w:p w14:paraId="7A82CB61" w14:textId="77777777" w:rsidR="00D519C9" w:rsidRDefault="00D519C9" w:rsidP="00D519C9">
      <w:pPr>
        <w:pStyle w:val="Body"/>
      </w:pPr>
      <w:r>
        <w:t xml:space="preserve">Merta, M.G.W., Wartini, N.M. and Sugitha, I.M. (2020). </w:t>
      </w:r>
      <w:proofErr w:type="spellStart"/>
      <w:r>
        <w:t>Karakteristik</w:t>
      </w:r>
      <w:proofErr w:type="spellEnd"/>
      <w:r>
        <w:t xml:space="preserve"> nugget yang </w:t>
      </w:r>
      <w:proofErr w:type="spellStart"/>
      <w:r>
        <w:t>difortifikasi</w:t>
      </w:r>
      <w:proofErr w:type="spellEnd"/>
      <w:r>
        <w:t xml:space="preserve"> </w:t>
      </w:r>
      <w:proofErr w:type="spellStart"/>
      <w:r>
        <w:t>kalsium</w:t>
      </w:r>
      <w:proofErr w:type="spellEnd"/>
      <w:r>
        <w:t xml:space="preserve"> </w:t>
      </w:r>
      <w:proofErr w:type="spellStart"/>
      <w:r>
        <w:t>tepung</w:t>
      </w:r>
      <w:proofErr w:type="spellEnd"/>
      <w:r>
        <w:t xml:space="preserve"> </w:t>
      </w:r>
      <w:proofErr w:type="spellStart"/>
      <w:r>
        <w:t>cangkang</w:t>
      </w:r>
      <w:proofErr w:type="spellEnd"/>
      <w:r>
        <w:t xml:space="preserve"> </w:t>
      </w:r>
      <w:proofErr w:type="spellStart"/>
      <w:r>
        <w:t>telur</w:t>
      </w:r>
      <w:proofErr w:type="spellEnd"/>
      <w:r>
        <w:t xml:space="preserve"> </w:t>
      </w:r>
      <w:proofErr w:type="spellStart"/>
      <w:r>
        <w:t>ayam</w:t>
      </w:r>
      <w:proofErr w:type="spellEnd"/>
      <w:r>
        <w:t xml:space="preserve"> </w:t>
      </w:r>
      <w:proofErr w:type="spellStart"/>
      <w:r>
        <w:t>ras</w:t>
      </w:r>
      <w:proofErr w:type="spellEnd"/>
      <w:r>
        <w:t xml:space="preserve">. Scientific Journal </w:t>
      </w:r>
      <w:proofErr w:type="gramStart"/>
      <w:r>
        <w:t>Of</w:t>
      </w:r>
      <w:proofErr w:type="gramEnd"/>
      <w:r>
        <w:t xml:space="preserve"> Food Technology, 7(1): 39-50.</w:t>
      </w:r>
    </w:p>
    <w:p w14:paraId="06C142E6" w14:textId="77777777" w:rsidR="00D519C9" w:rsidRDefault="00D519C9" w:rsidP="00D519C9">
      <w:pPr>
        <w:pStyle w:val="Body"/>
      </w:pPr>
      <w:r>
        <w:t xml:space="preserve">Mohammadi, R., </w:t>
      </w:r>
      <w:proofErr w:type="spellStart"/>
      <w:r>
        <w:t>Mohammadifar</w:t>
      </w:r>
      <w:proofErr w:type="spellEnd"/>
      <w:r>
        <w:t xml:space="preserve">, M. A., </w:t>
      </w:r>
      <w:proofErr w:type="spellStart"/>
      <w:r>
        <w:t>Mortazavian</w:t>
      </w:r>
      <w:proofErr w:type="spellEnd"/>
      <w:r>
        <w:t xml:space="preserve">, A. M., Rouhi, M., Ghasemi, J. B., &amp; </w:t>
      </w:r>
      <w:proofErr w:type="spellStart"/>
      <w:r>
        <w:t>Delshadian</w:t>
      </w:r>
      <w:proofErr w:type="spellEnd"/>
      <w:r>
        <w:t>, Z. (2016). Extraction optimization of pepsin-soluble collagen from eggshell membrane by response surface methodology (RSM). Food chemistry, 190, 186-193.</w:t>
      </w:r>
    </w:p>
    <w:p w14:paraId="3F30325E" w14:textId="77777777" w:rsidR="00D519C9" w:rsidRDefault="00D519C9" w:rsidP="00D519C9">
      <w:pPr>
        <w:pStyle w:val="Body"/>
      </w:pPr>
      <w:r>
        <w:t>Muñoz-Garach, A., García-Fontana, B., &amp; Muñoz-Torres, M. (2020). Nutrients and dietary patterns related to osteoporosis. Nutrients, 12(7), 1986.</w:t>
      </w:r>
    </w:p>
    <w:p w14:paraId="37091E8F" w14:textId="77777777" w:rsidR="00D519C9" w:rsidRDefault="00D519C9" w:rsidP="00D519C9">
      <w:pPr>
        <w:pStyle w:val="Body"/>
      </w:pPr>
      <w:proofErr w:type="spellStart"/>
      <w:r>
        <w:t>Narandelger</w:t>
      </w:r>
      <w:proofErr w:type="spellEnd"/>
      <w:r>
        <w:t xml:space="preserve">, S., Tamir, B., Narangerel, C., &amp; </w:t>
      </w:r>
      <w:proofErr w:type="spellStart"/>
      <w:r>
        <w:t>Erkigul</w:t>
      </w:r>
      <w:proofErr w:type="spellEnd"/>
      <w:r>
        <w:t xml:space="preserve">, B. (2019) The technological study to improve calcium absorption of eggshell. Journal of Experimental Food Chemistry. 5(1): 140. </w:t>
      </w:r>
    </w:p>
    <w:p w14:paraId="73E628B1" w14:textId="77777777" w:rsidR="00D519C9" w:rsidRDefault="00D519C9" w:rsidP="00D519C9">
      <w:pPr>
        <w:pStyle w:val="Body"/>
      </w:pPr>
      <w:r>
        <w:t xml:space="preserve">Nys, Y., Bain, M., &amp; Van </w:t>
      </w:r>
      <w:proofErr w:type="spellStart"/>
      <w:r>
        <w:t>Immerseel</w:t>
      </w:r>
      <w:proofErr w:type="spellEnd"/>
      <w:r>
        <w:t>, F. (2011). Improving the safety and quality of eggs and egg products: volume 1: egg chemistry, production and consumption. Elsevier.</w:t>
      </w:r>
    </w:p>
    <w:p w14:paraId="5FB3F8D9" w14:textId="77777777" w:rsidR="00D519C9" w:rsidRDefault="00D519C9" w:rsidP="00D519C9">
      <w:pPr>
        <w:pStyle w:val="Body"/>
      </w:pPr>
      <w:r>
        <w:t>Ogah, C. O., Nwaeze, K. U., &amp;</w:t>
      </w:r>
      <w:proofErr w:type="spellStart"/>
      <w:r>
        <w:t>Adetifa</w:t>
      </w:r>
      <w:proofErr w:type="spellEnd"/>
      <w:r>
        <w:t>, O. O. (2021). Analysis of brown and white chicken eggshells for content of calcium carbonate. Journal of Basic and Social Pharmacy Research,2(2):27-34.</w:t>
      </w:r>
    </w:p>
    <w:p w14:paraId="165E8210" w14:textId="77777777" w:rsidR="00D519C9" w:rsidRDefault="00D519C9" w:rsidP="00D519C9">
      <w:pPr>
        <w:pStyle w:val="Body"/>
      </w:pPr>
      <w:r>
        <w:lastRenderedPageBreak/>
        <w:t>Pato, U.</w:t>
      </w:r>
      <w:proofErr w:type="gramStart"/>
      <w:r>
        <w:t xml:space="preserve">,  </w:t>
      </w:r>
      <w:proofErr w:type="spellStart"/>
      <w:r>
        <w:t>Prihartini</w:t>
      </w:r>
      <w:proofErr w:type="spellEnd"/>
      <w:proofErr w:type="gramEnd"/>
      <w:r>
        <w:t xml:space="preserve">, A. D. R., </w:t>
      </w:r>
      <w:proofErr w:type="spellStart"/>
      <w:r>
        <w:t>Riftyan</w:t>
      </w:r>
      <w:proofErr w:type="spellEnd"/>
      <w:r>
        <w:t xml:space="preserve">, E. (2025). Quality characteristic of tempeh nuggets with fortification of chicken eggshell </w:t>
      </w:r>
      <w:proofErr w:type="spellStart"/>
      <w:r>
        <w:t>poder</w:t>
      </w:r>
      <w:proofErr w:type="spellEnd"/>
      <w:r>
        <w:t xml:space="preserve">. </w:t>
      </w:r>
      <w:proofErr w:type="spellStart"/>
      <w:r>
        <w:t>Jurnal</w:t>
      </w:r>
      <w:proofErr w:type="spellEnd"/>
      <w:r>
        <w:t xml:space="preserve"> </w:t>
      </w:r>
      <w:proofErr w:type="spellStart"/>
      <w:r>
        <w:t>Teknologi</w:t>
      </w:r>
      <w:proofErr w:type="spellEnd"/>
      <w:r>
        <w:t xml:space="preserve"> dan </w:t>
      </w:r>
      <w:proofErr w:type="spellStart"/>
      <w:r>
        <w:t>Industri</w:t>
      </w:r>
      <w:proofErr w:type="spellEnd"/>
      <w:r>
        <w:t xml:space="preserve"> </w:t>
      </w:r>
      <w:proofErr w:type="spellStart"/>
      <w:r>
        <w:t>Pertanian</w:t>
      </w:r>
      <w:proofErr w:type="spellEnd"/>
      <w:r>
        <w:t xml:space="preserve"> Indonesia, 17(1).</w:t>
      </w:r>
    </w:p>
    <w:p w14:paraId="42B06280" w14:textId="77777777" w:rsidR="00D519C9" w:rsidRDefault="00D519C9" w:rsidP="00D519C9">
      <w:pPr>
        <w:pStyle w:val="Body"/>
      </w:pPr>
      <w:r>
        <w:t>Prentice, A. (2004). Diet, nutrition and the prevention of osteoporosis. Public health nutrition, 7(1a), 227-243.</w:t>
      </w:r>
    </w:p>
    <w:p w14:paraId="03BF954E" w14:textId="77777777" w:rsidR="00D519C9" w:rsidRDefault="00D519C9" w:rsidP="00D519C9">
      <w:pPr>
        <w:pStyle w:val="Body"/>
      </w:pPr>
      <w:r>
        <w:t>Ray, S., Barman, A. K., Roy, P. K., &amp; Singh, B. K. (2017). Chicken eggshell powder as dietary calcium source in chocolate cakes. The Pharma Innovation, 6(9, Part A), 1.</w:t>
      </w:r>
    </w:p>
    <w:p w14:paraId="67CF8BC7" w14:textId="77777777" w:rsidR="00D519C9" w:rsidRDefault="00D519C9" w:rsidP="00D519C9">
      <w:pPr>
        <w:pStyle w:val="Body"/>
      </w:pPr>
      <w:r>
        <w:t>Ruff, K. J., DeVore, D. P., Leu, M. D., &amp; Robinson, M. A. (2009). Eggshell membrane: a possible new natural therapeutic for joint and connective tissue disorders. Results from two open-label human clinical studies. Clinical Interventions in Aging, 235-240.</w:t>
      </w:r>
    </w:p>
    <w:p w14:paraId="20324536" w14:textId="77777777" w:rsidR="00D519C9" w:rsidRDefault="00D519C9" w:rsidP="00D519C9">
      <w:pPr>
        <w:pStyle w:val="Body"/>
      </w:pPr>
      <w:proofErr w:type="spellStart"/>
      <w:r>
        <w:t>Sagita</w:t>
      </w:r>
      <w:proofErr w:type="spellEnd"/>
      <w:r>
        <w:t xml:space="preserve">, N. A., </w:t>
      </w:r>
      <w:proofErr w:type="spellStart"/>
      <w:r>
        <w:t>Kristanti</w:t>
      </w:r>
      <w:proofErr w:type="spellEnd"/>
      <w:r>
        <w:t xml:space="preserve">, N. D. and Utami, K. B. (2021). Acceptance of Chicken Nuggets with Chicken Egg Shell Flour Fortification. </w:t>
      </w:r>
      <w:proofErr w:type="spellStart"/>
      <w:r>
        <w:t>Jurnal</w:t>
      </w:r>
      <w:proofErr w:type="spellEnd"/>
      <w:r>
        <w:t xml:space="preserve"> </w:t>
      </w:r>
      <w:proofErr w:type="spellStart"/>
      <w:r>
        <w:t>Ilmu</w:t>
      </w:r>
      <w:proofErr w:type="spellEnd"/>
      <w:r>
        <w:t xml:space="preserve"> dan </w:t>
      </w:r>
      <w:proofErr w:type="spellStart"/>
      <w:r>
        <w:t>Teknologi</w:t>
      </w:r>
      <w:proofErr w:type="spellEnd"/>
      <w:r>
        <w:t xml:space="preserve"> </w:t>
      </w:r>
      <w:proofErr w:type="spellStart"/>
      <w:r>
        <w:t>Peternakan</w:t>
      </w:r>
      <w:proofErr w:type="spellEnd"/>
      <w:r>
        <w:t xml:space="preserve"> </w:t>
      </w:r>
      <w:proofErr w:type="spellStart"/>
      <w:r>
        <w:t>Tropis</w:t>
      </w:r>
      <w:proofErr w:type="spellEnd"/>
      <w:r>
        <w:t>, 8(2):115-124.</w:t>
      </w:r>
    </w:p>
    <w:p w14:paraId="4395DC05" w14:textId="77777777" w:rsidR="00D519C9" w:rsidRDefault="00D519C9" w:rsidP="00D519C9">
      <w:pPr>
        <w:pStyle w:val="Body"/>
      </w:pPr>
      <w:proofErr w:type="spellStart"/>
      <w:r>
        <w:t>Siemiradzka</w:t>
      </w:r>
      <w:proofErr w:type="spellEnd"/>
      <w:r>
        <w:t xml:space="preserve">, W., </w:t>
      </w:r>
      <w:proofErr w:type="spellStart"/>
      <w:r>
        <w:t>Dolinska</w:t>
      </w:r>
      <w:proofErr w:type="spellEnd"/>
      <w:r>
        <w:t>, B., &amp;</w:t>
      </w:r>
      <w:proofErr w:type="spellStart"/>
      <w:r>
        <w:t>Ryszka</w:t>
      </w:r>
      <w:proofErr w:type="spellEnd"/>
      <w:r>
        <w:t>, F. (2018). New sources of calcium (chicken eggshells, chelates)-preparation of raw material and tablets. Current pharmaceutical biotechnology, 19(7), 566-572.</w:t>
      </w:r>
    </w:p>
    <w:p w14:paraId="67267685" w14:textId="77777777" w:rsidR="00D519C9" w:rsidRDefault="00D519C9" w:rsidP="00D519C9">
      <w:pPr>
        <w:pStyle w:val="Body"/>
      </w:pPr>
      <w:r>
        <w:t xml:space="preserve">Snedecor, G. W. and Cochran, W. G. (1994). Statistical Methods (8th </w:t>
      </w:r>
      <w:proofErr w:type="spellStart"/>
      <w:r>
        <w:t>Edn</w:t>
      </w:r>
      <w:proofErr w:type="spellEnd"/>
      <w:r>
        <w:t>.), New Delhi: East-West Press Pvt. Ltd, India, pp:313.</w:t>
      </w:r>
    </w:p>
    <w:p w14:paraId="499DA9D4" w14:textId="77777777" w:rsidR="00D519C9" w:rsidRDefault="00D519C9" w:rsidP="00D519C9">
      <w:pPr>
        <w:pStyle w:val="Body"/>
      </w:pPr>
      <w:r>
        <w:t xml:space="preserve">Strelec, I., </w:t>
      </w:r>
      <w:proofErr w:type="spellStart"/>
      <w:r>
        <w:t>Ostojčić</w:t>
      </w:r>
      <w:proofErr w:type="spellEnd"/>
      <w:r>
        <w:t>, M., Brekalo, M., Hajra, S., Kim, H. J., Stanojev, J., ... &amp;</w:t>
      </w:r>
      <w:proofErr w:type="spellStart"/>
      <w:r>
        <w:t>Budžaki</w:t>
      </w:r>
      <w:proofErr w:type="spellEnd"/>
      <w:r>
        <w:t>, S. (2023). Transformation of eggshell waste to egg white protein solution, calcium chloride dihydrate, and eggshell membrane powder. Green Processing and Synthesis, 12(1), 20228151.</w:t>
      </w:r>
    </w:p>
    <w:p w14:paraId="4088F7DE" w14:textId="77777777" w:rsidR="00D519C9" w:rsidRDefault="00D519C9" w:rsidP="00D519C9">
      <w:pPr>
        <w:pStyle w:val="Body"/>
      </w:pPr>
      <w:proofErr w:type="spellStart"/>
      <w:r>
        <w:t>Suryono</w:t>
      </w:r>
      <w:proofErr w:type="spellEnd"/>
      <w:r>
        <w:t xml:space="preserve">, </w:t>
      </w:r>
      <w:proofErr w:type="spellStart"/>
      <w:r>
        <w:t>Syarifuddin</w:t>
      </w:r>
      <w:proofErr w:type="spellEnd"/>
      <w:r>
        <w:t xml:space="preserve">, H., Maranata, J., </w:t>
      </w:r>
      <w:proofErr w:type="spellStart"/>
      <w:r>
        <w:t>Musyid</w:t>
      </w:r>
      <w:proofErr w:type="spellEnd"/>
      <w:r>
        <w:t xml:space="preserve"> and </w:t>
      </w:r>
      <w:proofErr w:type="spellStart"/>
      <w:r>
        <w:t>Nizori</w:t>
      </w:r>
      <w:proofErr w:type="spellEnd"/>
      <w:r>
        <w:t>, A. (2023). Development of high-calcium chicken nuggets fortified with various citric acid – extracted chicken eggshell powder. Journal of Applied Agricultural Science and Technology, 7(1): 36-44.</w:t>
      </w:r>
    </w:p>
    <w:p w14:paraId="6199CEEC" w14:textId="77777777" w:rsidR="00D519C9" w:rsidRDefault="00D519C9" w:rsidP="00D519C9">
      <w:pPr>
        <w:pStyle w:val="Body"/>
      </w:pPr>
      <w:proofErr w:type="spellStart"/>
      <w:r>
        <w:t>Suryanto</w:t>
      </w:r>
      <w:proofErr w:type="spellEnd"/>
      <w:r>
        <w:t xml:space="preserve">, E., </w:t>
      </w:r>
      <w:proofErr w:type="spellStart"/>
      <w:r>
        <w:t>Setiyono</w:t>
      </w:r>
      <w:proofErr w:type="spellEnd"/>
      <w:r>
        <w:t xml:space="preserve">, </w:t>
      </w:r>
      <w:proofErr w:type="spellStart"/>
      <w:r>
        <w:t>Rusman</w:t>
      </w:r>
      <w:proofErr w:type="spellEnd"/>
      <w:r>
        <w:t xml:space="preserve"> and </w:t>
      </w:r>
      <w:proofErr w:type="spellStart"/>
      <w:r>
        <w:t>Prayitno</w:t>
      </w:r>
      <w:proofErr w:type="spellEnd"/>
      <w:r>
        <w:t xml:space="preserve">, A. H. (2014). Firmness and microstructure properties of chicken meatball fortified with eggshell calcium powder. Proceeding of the 16th AAAP animal science congress 2 November, 10-14. </w:t>
      </w:r>
    </w:p>
    <w:p w14:paraId="64A41451" w14:textId="77777777" w:rsidR="00D519C9" w:rsidRDefault="00D519C9" w:rsidP="00D519C9">
      <w:pPr>
        <w:pStyle w:val="Body"/>
      </w:pPr>
      <w:proofErr w:type="spellStart"/>
      <w:r>
        <w:t>Susruthan</w:t>
      </w:r>
      <w:proofErr w:type="spellEnd"/>
      <w:r>
        <w:t xml:space="preserve">, V. and Himali, S. M. C. (2025). Quality and shelf life of boiled and </w:t>
      </w:r>
      <w:proofErr w:type="spellStart"/>
      <w:r>
        <w:t>unboiled</w:t>
      </w:r>
      <w:proofErr w:type="spellEnd"/>
      <w:r>
        <w:t xml:space="preserve"> </w:t>
      </w:r>
      <w:proofErr w:type="spellStart"/>
      <w:r>
        <w:t>palmyrah</w:t>
      </w:r>
      <w:proofErr w:type="spellEnd"/>
      <w:r>
        <w:t xml:space="preserve"> (</w:t>
      </w:r>
      <w:proofErr w:type="spellStart"/>
      <w:r>
        <w:t>Borassus</w:t>
      </w:r>
      <w:proofErr w:type="spellEnd"/>
      <w:r>
        <w:t xml:space="preserve"> </w:t>
      </w:r>
      <w:proofErr w:type="spellStart"/>
      <w:r>
        <w:t>flabellifer</w:t>
      </w:r>
      <w:proofErr w:type="spellEnd"/>
      <w:r>
        <w:t>) shoot flour incorporated chicken meatballs during refrigerated (4±1 °C) storage. Tropical Agricultural Research, 36(4):267-282.</w:t>
      </w:r>
    </w:p>
    <w:p w14:paraId="05AC4670" w14:textId="77777777" w:rsidR="00D519C9" w:rsidRDefault="00D519C9" w:rsidP="00D519C9">
      <w:pPr>
        <w:pStyle w:val="Body"/>
      </w:pPr>
      <w:proofErr w:type="spellStart"/>
      <w:r>
        <w:t>Szeleszczuk</w:t>
      </w:r>
      <w:proofErr w:type="spellEnd"/>
      <w:r>
        <w:t xml:space="preserve">, Ł., </w:t>
      </w:r>
      <w:proofErr w:type="spellStart"/>
      <w:r>
        <w:t>Pisklak</w:t>
      </w:r>
      <w:proofErr w:type="spellEnd"/>
      <w:r>
        <w:t>, D. M., Kuras, M., &amp; Wawer, I. (2015). In vitro dissolution of calcium carbonate from the chicken eggshell: A study of calcium bioavailability. International Journal of Food Properties, 18(12), 2791-2799.</w:t>
      </w:r>
    </w:p>
    <w:p w14:paraId="3D16F674" w14:textId="77777777" w:rsidR="00D519C9" w:rsidRDefault="00D519C9" w:rsidP="00D519C9">
      <w:pPr>
        <w:pStyle w:val="Body"/>
      </w:pPr>
      <w:proofErr w:type="spellStart"/>
      <w:r>
        <w:t>Szymandera-Buszka</w:t>
      </w:r>
      <w:proofErr w:type="spellEnd"/>
      <w:r>
        <w:t>, K., Kobus-</w:t>
      </w:r>
      <w:proofErr w:type="spellStart"/>
      <w:r>
        <w:t>Cisowska</w:t>
      </w:r>
      <w:proofErr w:type="spellEnd"/>
      <w:r>
        <w:t xml:space="preserve">, J., </w:t>
      </w:r>
      <w:proofErr w:type="spellStart"/>
      <w:r>
        <w:t>Szymanowska-Powałowska</w:t>
      </w:r>
      <w:proofErr w:type="spellEnd"/>
      <w:r>
        <w:t>, D., Rezler, R., Szczepaniak, O., Marciniak, G., ... &amp;Jarzębski, M. (2021). Synergic effect of selected ingredients and calcium chloride on the technological, molecular and microbial usefulness of eggshells and their impact on sensory properties in a food model system. International Journal of Molecular Sciences, 22(4), 2029.</w:t>
      </w:r>
    </w:p>
    <w:p w14:paraId="34F989B9" w14:textId="1AF3FDA2" w:rsidR="00D519C9" w:rsidRDefault="00D519C9" w:rsidP="00D519C9">
      <w:pPr>
        <w:pStyle w:val="Body"/>
      </w:pPr>
      <w:proofErr w:type="spellStart"/>
      <w:r>
        <w:t>Tondapu</w:t>
      </w:r>
      <w:proofErr w:type="spellEnd"/>
      <w:r>
        <w:t xml:space="preserve">, P., Provost, D., Adams-Huet, B., Sims, T., Chang, C., &amp; </w:t>
      </w:r>
      <w:proofErr w:type="spellStart"/>
      <w:r>
        <w:t>Sakhaee</w:t>
      </w:r>
      <w:proofErr w:type="spellEnd"/>
      <w:r>
        <w:t>, K. (2009). Comparison of the absorption of calcium carbonate and calcium citrate after Roux-en-Y gastric bypass. Obesity surgery, 19, 1256-1261.</w:t>
      </w:r>
    </w:p>
    <w:p w14:paraId="64253FEB" w14:textId="77777777" w:rsidR="00D519C9" w:rsidRDefault="00D519C9" w:rsidP="00D519C9">
      <w:pPr>
        <w:pStyle w:val="Body"/>
      </w:pPr>
      <w:r>
        <w:t>Torres-Mansilla, A. C., &amp; Delgado-Mejía, E. (2017). Influence of separation techniques with acid solutions on the composition of eggshell membrane. International Journal of Poultry Science, 16(11), 451-456.</w:t>
      </w:r>
    </w:p>
    <w:p w14:paraId="0411FFAE" w14:textId="77777777" w:rsidR="00D519C9" w:rsidRDefault="00D519C9" w:rsidP="00D519C9">
      <w:pPr>
        <w:pStyle w:val="Body"/>
      </w:pPr>
      <w:r>
        <w:t>Wong, M., Hendrix, M. J., von der Mark, K., Little, C., &amp; Stern, R. (1984). Collagen in the egg shell membranes of the hen. Developmental biology, 104(1), 28-36.</w:t>
      </w:r>
    </w:p>
    <w:p w14:paraId="418A5981" w14:textId="77777777" w:rsidR="00D519C9" w:rsidRDefault="00D519C9" w:rsidP="00D519C9">
      <w:pPr>
        <w:pStyle w:val="Body"/>
      </w:pPr>
      <w:r>
        <w:t>Yu-Hong, Z. and Yu-Jie, (2009). Characterization of collagen from eggshell membrane. Biotechnology,8: 254-258.</w:t>
      </w:r>
    </w:p>
    <w:p w14:paraId="7398728A" w14:textId="77777777" w:rsidR="00D519C9" w:rsidRDefault="00D519C9" w:rsidP="00D519C9">
      <w:pPr>
        <w:pStyle w:val="Body"/>
      </w:pPr>
      <w:r>
        <w:t>Zhao, Q. C., Zhao, J. Y., Ahn, D. U., Jin, Y. G., &amp; Huang, X. (2019). Separation and identification of highly efficient antioxidant peptides from eggshell membrane. Antioxidants, 8(10), 495.</w:t>
      </w:r>
    </w:p>
    <w:sectPr w:rsidR="00D519C9" w:rsidSect="00DE6A5E">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7155D" w14:textId="77777777" w:rsidR="005355CF" w:rsidRDefault="005355CF" w:rsidP="00C37E61">
      <w:r>
        <w:separator/>
      </w:r>
    </w:p>
  </w:endnote>
  <w:endnote w:type="continuationSeparator" w:id="0">
    <w:p w14:paraId="471C6AB6" w14:textId="77777777" w:rsidR="005355CF" w:rsidRDefault="005355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2BA1D" w14:textId="77777777" w:rsidR="00DE6A5E" w:rsidRDefault="00DE6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D86C" w14:textId="58DA0094" w:rsidR="001035EF" w:rsidRDefault="001035E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1BF8" w14:textId="77777777" w:rsidR="002E272D" w:rsidRDefault="002E272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60EC" w14:textId="77777777" w:rsidR="001035EF" w:rsidRPr="00C37E61" w:rsidRDefault="001035E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0F630" w14:textId="77777777" w:rsidR="005355CF" w:rsidRDefault="005355CF" w:rsidP="00C37E61">
      <w:r>
        <w:separator/>
      </w:r>
    </w:p>
  </w:footnote>
  <w:footnote w:type="continuationSeparator" w:id="0">
    <w:p w14:paraId="36252122" w14:textId="77777777" w:rsidR="005355CF" w:rsidRDefault="005355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3C0A" w14:textId="1DB492F7" w:rsidR="00DE6A5E" w:rsidRDefault="00DE6A5E">
    <w:pPr>
      <w:pStyle w:val="Header"/>
    </w:pPr>
    <w:r>
      <w:rPr>
        <w:noProof/>
      </w:rPr>
      <w:pict w14:anchorId="72DCD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4370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7D84" w14:textId="2D239B78" w:rsidR="00DE6A5E" w:rsidRDefault="00DE6A5E">
    <w:pPr>
      <w:pStyle w:val="Header"/>
    </w:pPr>
    <w:r>
      <w:rPr>
        <w:noProof/>
      </w:rPr>
      <w:pict w14:anchorId="6E938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4370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5B29" w14:textId="0B161057" w:rsidR="001035EF" w:rsidRPr="00296529" w:rsidRDefault="00DE6A5E" w:rsidP="00296529">
    <w:pPr>
      <w:ind w:left="2160"/>
      <w:jc w:val="center"/>
      <w:rPr>
        <w:rFonts w:ascii="Times New Roman" w:eastAsia="Calibri" w:hAnsi="Times New Roman"/>
        <w:i/>
        <w:sz w:val="18"/>
        <w:szCs w:val="22"/>
      </w:rPr>
    </w:pPr>
    <w:r>
      <w:rPr>
        <w:noProof/>
      </w:rPr>
      <w:pict w14:anchorId="169FC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4370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4D160C" w14:textId="77777777" w:rsidR="001035EF" w:rsidRPr="00296529" w:rsidRDefault="001035E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553C89D" w14:textId="77777777" w:rsidR="001035EF" w:rsidRPr="00296529" w:rsidRDefault="001035E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440B6B" w14:textId="77777777" w:rsidR="001035EF" w:rsidRPr="00296529" w:rsidRDefault="001035E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7706A6" w14:textId="77777777" w:rsidR="001035EF" w:rsidRDefault="001035E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46F509" w14:textId="77777777" w:rsidR="001035EF" w:rsidRDefault="001035E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330EDE" w14:textId="77777777" w:rsidR="001035EF" w:rsidRDefault="001035E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EF11" w14:textId="6A3851CA" w:rsidR="00DE6A5E" w:rsidRDefault="00DE6A5E">
    <w:pPr>
      <w:pStyle w:val="Header"/>
    </w:pPr>
    <w:r>
      <w:rPr>
        <w:noProof/>
      </w:rPr>
      <w:pict w14:anchorId="72596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4370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1E83" w14:textId="283603FF" w:rsidR="00DE6A5E" w:rsidRDefault="00DE6A5E">
    <w:pPr>
      <w:pStyle w:val="Header"/>
    </w:pPr>
    <w:r>
      <w:rPr>
        <w:noProof/>
      </w:rPr>
      <w:pict w14:anchorId="160A6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4370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832EE" w14:textId="0799D90B" w:rsidR="00DE6A5E" w:rsidRDefault="00DE6A5E">
    <w:pPr>
      <w:pStyle w:val="Header"/>
    </w:pPr>
    <w:r>
      <w:rPr>
        <w:noProof/>
      </w:rPr>
      <w:pict w14:anchorId="240C5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4370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24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D75B2"/>
    <w:multiLevelType w:val="hybridMultilevel"/>
    <w:tmpl w:val="8FAA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35EF"/>
    <w:rsid w:val="00123C9F"/>
    <w:rsid w:val="00126190"/>
    <w:rsid w:val="00130F17"/>
    <w:rsid w:val="001320BF"/>
    <w:rsid w:val="0015787D"/>
    <w:rsid w:val="00163BC4"/>
    <w:rsid w:val="0017053C"/>
    <w:rsid w:val="00173D29"/>
    <w:rsid w:val="00191062"/>
    <w:rsid w:val="001911A4"/>
    <w:rsid w:val="00191A18"/>
    <w:rsid w:val="00192B72"/>
    <w:rsid w:val="001A29D8"/>
    <w:rsid w:val="001A5CAA"/>
    <w:rsid w:val="001B0427"/>
    <w:rsid w:val="001D3A51"/>
    <w:rsid w:val="001E10D2"/>
    <w:rsid w:val="001E25B4"/>
    <w:rsid w:val="001E3E32"/>
    <w:rsid w:val="001E44FE"/>
    <w:rsid w:val="00200595"/>
    <w:rsid w:val="00204835"/>
    <w:rsid w:val="00231920"/>
    <w:rsid w:val="0023195C"/>
    <w:rsid w:val="0024087A"/>
    <w:rsid w:val="0024282C"/>
    <w:rsid w:val="002460DC"/>
    <w:rsid w:val="00250985"/>
    <w:rsid w:val="002556F6"/>
    <w:rsid w:val="00283105"/>
    <w:rsid w:val="00284C4C"/>
    <w:rsid w:val="00287E68"/>
    <w:rsid w:val="00296529"/>
    <w:rsid w:val="002B27FB"/>
    <w:rsid w:val="002B685A"/>
    <w:rsid w:val="002C57D2"/>
    <w:rsid w:val="002E0D56"/>
    <w:rsid w:val="002E272D"/>
    <w:rsid w:val="00315186"/>
    <w:rsid w:val="0033343E"/>
    <w:rsid w:val="003512C2"/>
    <w:rsid w:val="00371FB6"/>
    <w:rsid w:val="003763C1"/>
    <w:rsid w:val="00376BBE"/>
    <w:rsid w:val="0039224F"/>
    <w:rsid w:val="003A43A4"/>
    <w:rsid w:val="003A7E18"/>
    <w:rsid w:val="003C4C86"/>
    <w:rsid w:val="003C6258"/>
    <w:rsid w:val="003E2904"/>
    <w:rsid w:val="003E30E5"/>
    <w:rsid w:val="00401927"/>
    <w:rsid w:val="0041027F"/>
    <w:rsid w:val="00412475"/>
    <w:rsid w:val="00423789"/>
    <w:rsid w:val="00440F43"/>
    <w:rsid w:val="00441B6F"/>
    <w:rsid w:val="00446221"/>
    <w:rsid w:val="00450E62"/>
    <w:rsid w:val="004539DB"/>
    <w:rsid w:val="00471A80"/>
    <w:rsid w:val="004C46DF"/>
    <w:rsid w:val="004C6C35"/>
    <w:rsid w:val="004C6DA2"/>
    <w:rsid w:val="004D23F3"/>
    <w:rsid w:val="004D305E"/>
    <w:rsid w:val="004D4277"/>
    <w:rsid w:val="004F7372"/>
    <w:rsid w:val="00502516"/>
    <w:rsid w:val="00505F06"/>
    <w:rsid w:val="00506828"/>
    <w:rsid w:val="0053056E"/>
    <w:rsid w:val="005355CF"/>
    <w:rsid w:val="00554FDA"/>
    <w:rsid w:val="00564F6B"/>
    <w:rsid w:val="005C784C"/>
    <w:rsid w:val="005D17F6"/>
    <w:rsid w:val="005E5539"/>
    <w:rsid w:val="00602BF5"/>
    <w:rsid w:val="00617FDD"/>
    <w:rsid w:val="00633614"/>
    <w:rsid w:val="00633F68"/>
    <w:rsid w:val="00636EB2"/>
    <w:rsid w:val="006375B8"/>
    <w:rsid w:val="00664A7C"/>
    <w:rsid w:val="0066510A"/>
    <w:rsid w:val="00673F9F"/>
    <w:rsid w:val="00686953"/>
    <w:rsid w:val="00687DEA"/>
    <w:rsid w:val="00687E67"/>
    <w:rsid w:val="006967F7"/>
    <w:rsid w:val="006A250C"/>
    <w:rsid w:val="006A6E53"/>
    <w:rsid w:val="006B21D3"/>
    <w:rsid w:val="006B57D0"/>
    <w:rsid w:val="006C1C93"/>
    <w:rsid w:val="006D30FF"/>
    <w:rsid w:val="006D6940"/>
    <w:rsid w:val="006E0D3A"/>
    <w:rsid w:val="006F11EC"/>
    <w:rsid w:val="0070082C"/>
    <w:rsid w:val="007369E6"/>
    <w:rsid w:val="00746E59"/>
    <w:rsid w:val="00754C9A"/>
    <w:rsid w:val="0075599A"/>
    <w:rsid w:val="00761D52"/>
    <w:rsid w:val="0077749E"/>
    <w:rsid w:val="00790ADA"/>
    <w:rsid w:val="007C777D"/>
    <w:rsid w:val="007D2288"/>
    <w:rsid w:val="007E088F"/>
    <w:rsid w:val="007E7B28"/>
    <w:rsid w:val="007F7B32"/>
    <w:rsid w:val="00804BC2"/>
    <w:rsid w:val="00804FBF"/>
    <w:rsid w:val="0081362F"/>
    <w:rsid w:val="0081431A"/>
    <w:rsid w:val="0083216F"/>
    <w:rsid w:val="008403E7"/>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5EA0"/>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521"/>
    <w:rsid w:val="00A24E7E"/>
    <w:rsid w:val="00A258C3"/>
    <w:rsid w:val="00A347C0"/>
    <w:rsid w:val="00A51431"/>
    <w:rsid w:val="00A539AD"/>
    <w:rsid w:val="00A712BB"/>
    <w:rsid w:val="00A94063"/>
    <w:rsid w:val="00AA6219"/>
    <w:rsid w:val="00AA74E0"/>
    <w:rsid w:val="00AB703F"/>
    <w:rsid w:val="00AC6BB8"/>
    <w:rsid w:val="00AE008F"/>
    <w:rsid w:val="00AF151C"/>
    <w:rsid w:val="00B01FCD"/>
    <w:rsid w:val="00B1776C"/>
    <w:rsid w:val="00B339E3"/>
    <w:rsid w:val="00B52583"/>
    <w:rsid w:val="00B52896"/>
    <w:rsid w:val="00B9484E"/>
    <w:rsid w:val="00B95236"/>
    <w:rsid w:val="00B96BD9"/>
    <w:rsid w:val="00BA1B01"/>
    <w:rsid w:val="00BA2641"/>
    <w:rsid w:val="00BB37AA"/>
    <w:rsid w:val="00BC53A0"/>
    <w:rsid w:val="00BE3D0D"/>
    <w:rsid w:val="00BE62AD"/>
    <w:rsid w:val="00BF121F"/>
    <w:rsid w:val="00BF1F80"/>
    <w:rsid w:val="00C166EF"/>
    <w:rsid w:val="00C17EB0"/>
    <w:rsid w:val="00C27F5F"/>
    <w:rsid w:val="00C30A0F"/>
    <w:rsid w:val="00C37E61"/>
    <w:rsid w:val="00C70F1B"/>
    <w:rsid w:val="00C71A47"/>
    <w:rsid w:val="00C7464C"/>
    <w:rsid w:val="00C85588"/>
    <w:rsid w:val="00CA6A57"/>
    <w:rsid w:val="00CD6755"/>
    <w:rsid w:val="00CD6856"/>
    <w:rsid w:val="00CE0089"/>
    <w:rsid w:val="00CE793C"/>
    <w:rsid w:val="00CF193C"/>
    <w:rsid w:val="00D173F1"/>
    <w:rsid w:val="00D30556"/>
    <w:rsid w:val="00D50AED"/>
    <w:rsid w:val="00D519C9"/>
    <w:rsid w:val="00D74CB0"/>
    <w:rsid w:val="00D8295D"/>
    <w:rsid w:val="00D97437"/>
    <w:rsid w:val="00DC2A65"/>
    <w:rsid w:val="00DE15F0"/>
    <w:rsid w:val="00DE30CE"/>
    <w:rsid w:val="00DE4CB9"/>
    <w:rsid w:val="00DE5663"/>
    <w:rsid w:val="00DE6A5E"/>
    <w:rsid w:val="00DE78AA"/>
    <w:rsid w:val="00E053D0"/>
    <w:rsid w:val="00E15994"/>
    <w:rsid w:val="00E3114E"/>
    <w:rsid w:val="00E31A70"/>
    <w:rsid w:val="00E35B02"/>
    <w:rsid w:val="00E66496"/>
    <w:rsid w:val="00E66B35"/>
    <w:rsid w:val="00E66E10"/>
    <w:rsid w:val="00E769F6"/>
    <w:rsid w:val="00E8407C"/>
    <w:rsid w:val="00E84F3C"/>
    <w:rsid w:val="00E90970"/>
    <w:rsid w:val="00EA012C"/>
    <w:rsid w:val="00EA775A"/>
    <w:rsid w:val="00EC6A55"/>
    <w:rsid w:val="00ED0288"/>
    <w:rsid w:val="00EE52CB"/>
    <w:rsid w:val="00EF581D"/>
    <w:rsid w:val="00EF7FD8"/>
    <w:rsid w:val="00F06F59"/>
    <w:rsid w:val="00F17988"/>
    <w:rsid w:val="00F35E6D"/>
    <w:rsid w:val="00F469F0"/>
    <w:rsid w:val="00F50367"/>
    <w:rsid w:val="00F53273"/>
    <w:rsid w:val="00F755E4"/>
    <w:rsid w:val="00F77D02"/>
    <w:rsid w:val="00F841A6"/>
    <w:rsid w:val="00FB3A86"/>
    <w:rsid w:val="00FC707B"/>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CE90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3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AFD30-5DCE-43F0-81E6-1DB30D62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222</TotalTime>
  <Pages>15</Pages>
  <Words>6946</Words>
  <Characters>39598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46452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1999-07-06T11:00:00Z</cp:lastPrinted>
  <dcterms:created xsi:type="dcterms:W3CDTF">2014-10-25T14:34:00Z</dcterms:created>
  <dcterms:modified xsi:type="dcterms:W3CDTF">2025-11-14T08:20:00Z</dcterms:modified>
</cp:coreProperties>
</file>