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27EB7" w14:textId="77777777" w:rsidR="00D33DFB" w:rsidRPr="00DA5C3F" w:rsidRDefault="00D33DFB">
      <w:pPr>
        <w:spacing w:before="105"/>
        <w:rPr>
          <w:rFonts w:ascii="Arial" w:hAnsi="Arial" w:cs="Arial"/>
          <w:sz w:val="20"/>
          <w:szCs w:val="20"/>
        </w:r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D33DFB" w:rsidRPr="00DA5C3F" w14:paraId="0A461137" w14:textId="77777777">
        <w:trPr>
          <w:trHeight w:val="290"/>
        </w:trPr>
        <w:tc>
          <w:tcPr>
            <w:tcW w:w="5166" w:type="dxa"/>
          </w:tcPr>
          <w:p w14:paraId="5A540F17" w14:textId="77777777" w:rsidR="00D33DFB" w:rsidRPr="00DA5C3F" w:rsidRDefault="002136DE">
            <w:pPr>
              <w:pStyle w:val="TableParagraph"/>
              <w:spacing w:before="2"/>
              <w:ind w:left="95"/>
              <w:rPr>
                <w:rFonts w:ascii="Arial" w:hAnsi="Arial" w:cs="Arial"/>
                <w:sz w:val="20"/>
                <w:szCs w:val="20"/>
              </w:rPr>
            </w:pPr>
            <w:r w:rsidRPr="00DA5C3F">
              <w:rPr>
                <w:rFonts w:ascii="Arial" w:hAnsi="Arial" w:cs="Arial"/>
                <w:sz w:val="20"/>
                <w:szCs w:val="20"/>
              </w:rPr>
              <w:t>Journal</w:t>
            </w:r>
            <w:r w:rsidRPr="00DA5C3F">
              <w:rPr>
                <w:rFonts w:ascii="Arial" w:hAnsi="Arial" w:cs="Arial"/>
                <w:spacing w:val="-13"/>
                <w:sz w:val="20"/>
                <w:szCs w:val="20"/>
              </w:rPr>
              <w:t xml:space="preserve"> </w:t>
            </w:r>
            <w:r w:rsidRPr="00DA5C3F">
              <w:rPr>
                <w:rFonts w:ascii="Arial" w:hAnsi="Arial" w:cs="Arial"/>
                <w:spacing w:val="-2"/>
                <w:sz w:val="20"/>
                <w:szCs w:val="20"/>
              </w:rPr>
              <w:t>Name:</w:t>
            </w:r>
          </w:p>
        </w:tc>
        <w:tc>
          <w:tcPr>
            <w:tcW w:w="15773" w:type="dxa"/>
          </w:tcPr>
          <w:p w14:paraId="65D3D2AD" w14:textId="77777777" w:rsidR="00D33DFB" w:rsidRPr="00DA5C3F" w:rsidRDefault="002136DE">
            <w:pPr>
              <w:pStyle w:val="TableParagraph"/>
              <w:spacing w:before="32"/>
              <w:ind w:left="110"/>
              <w:rPr>
                <w:rFonts w:ascii="Arial" w:hAnsi="Arial" w:cs="Arial"/>
                <w:b/>
                <w:sz w:val="20"/>
                <w:szCs w:val="20"/>
              </w:rPr>
            </w:pPr>
            <w:hyperlink r:id="rId7">
              <w:r w:rsidR="00D33DFB" w:rsidRPr="00DA5C3F">
                <w:rPr>
                  <w:rFonts w:ascii="Arial" w:hAnsi="Arial" w:cs="Arial"/>
                  <w:b/>
                  <w:color w:val="0000FF"/>
                  <w:sz w:val="20"/>
                  <w:szCs w:val="20"/>
                  <w:u w:val="single" w:color="0000FF"/>
                </w:rPr>
                <w:t>South</w:t>
              </w:r>
              <w:r w:rsidR="00D33DFB" w:rsidRPr="00DA5C3F">
                <w:rPr>
                  <w:rFonts w:ascii="Arial" w:hAnsi="Arial" w:cs="Arial"/>
                  <w:b/>
                  <w:color w:val="0000FF"/>
                  <w:spacing w:val="-6"/>
                  <w:sz w:val="20"/>
                  <w:szCs w:val="20"/>
                  <w:u w:val="single" w:color="0000FF"/>
                </w:rPr>
                <w:t xml:space="preserve"> </w:t>
              </w:r>
              <w:r w:rsidR="00D33DFB" w:rsidRPr="00DA5C3F">
                <w:rPr>
                  <w:rFonts w:ascii="Arial" w:hAnsi="Arial" w:cs="Arial"/>
                  <w:b/>
                  <w:color w:val="0000FF"/>
                  <w:sz w:val="20"/>
                  <w:szCs w:val="20"/>
                  <w:u w:val="single" w:color="0000FF"/>
                </w:rPr>
                <w:t>Asian</w:t>
              </w:r>
              <w:r w:rsidR="00D33DFB" w:rsidRPr="00DA5C3F">
                <w:rPr>
                  <w:rFonts w:ascii="Arial" w:hAnsi="Arial" w:cs="Arial"/>
                  <w:b/>
                  <w:color w:val="0000FF"/>
                  <w:spacing w:val="-2"/>
                  <w:sz w:val="20"/>
                  <w:szCs w:val="20"/>
                  <w:u w:val="single" w:color="0000FF"/>
                </w:rPr>
                <w:t xml:space="preserve"> </w:t>
              </w:r>
              <w:r w:rsidR="00D33DFB" w:rsidRPr="00DA5C3F">
                <w:rPr>
                  <w:rFonts w:ascii="Arial" w:hAnsi="Arial" w:cs="Arial"/>
                  <w:b/>
                  <w:color w:val="0000FF"/>
                  <w:sz w:val="20"/>
                  <w:szCs w:val="20"/>
                  <w:u w:val="single" w:color="0000FF"/>
                </w:rPr>
                <w:t>Journal</w:t>
              </w:r>
              <w:r w:rsidR="00D33DFB" w:rsidRPr="00DA5C3F">
                <w:rPr>
                  <w:rFonts w:ascii="Arial" w:hAnsi="Arial" w:cs="Arial"/>
                  <w:b/>
                  <w:color w:val="0000FF"/>
                  <w:spacing w:val="-4"/>
                  <w:sz w:val="20"/>
                  <w:szCs w:val="20"/>
                  <w:u w:val="single" w:color="0000FF"/>
                </w:rPr>
                <w:t xml:space="preserve"> </w:t>
              </w:r>
              <w:r w:rsidR="00D33DFB" w:rsidRPr="00DA5C3F">
                <w:rPr>
                  <w:rFonts w:ascii="Arial" w:hAnsi="Arial" w:cs="Arial"/>
                  <w:b/>
                  <w:color w:val="0000FF"/>
                  <w:sz w:val="20"/>
                  <w:szCs w:val="20"/>
                  <w:u w:val="single" w:color="0000FF"/>
                </w:rPr>
                <w:t>of</w:t>
              </w:r>
              <w:r w:rsidR="00D33DFB" w:rsidRPr="00DA5C3F">
                <w:rPr>
                  <w:rFonts w:ascii="Arial" w:hAnsi="Arial" w:cs="Arial"/>
                  <w:b/>
                  <w:color w:val="0000FF"/>
                  <w:spacing w:val="-5"/>
                  <w:sz w:val="20"/>
                  <w:szCs w:val="20"/>
                  <w:u w:val="single" w:color="0000FF"/>
                </w:rPr>
                <w:t xml:space="preserve"> </w:t>
              </w:r>
              <w:r w:rsidR="00D33DFB" w:rsidRPr="00DA5C3F">
                <w:rPr>
                  <w:rFonts w:ascii="Arial" w:hAnsi="Arial" w:cs="Arial"/>
                  <w:b/>
                  <w:color w:val="0000FF"/>
                  <w:sz w:val="20"/>
                  <w:szCs w:val="20"/>
                  <w:u w:val="single" w:color="0000FF"/>
                </w:rPr>
                <w:t>Social</w:t>
              </w:r>
              <w:r w:rsidR="00D33DFB" w:rsidRPr="00DA5C3F">
                <w:rPr>
                  <w:rFonts w:ascii="Arial" w:hAnsi="Arial" w:cs="Arial"/>
                  <w:b/>
                  <w:color w:val="0000FF"/>
                  <w:spacing w:val="-5"/>
                  <w:sz w:val="20"/>
                  <w:szCs w:val="20"/>
                  <w:u w:val="single" w:color="0000FF"/>
                </w:rPr>
                <w:t xml:space="preserve"> </w:t>
              </w:r>
              <w:r w:rsidR="00D33DFB" w:rsidRPr="00DA5C3F">
                <w:rPr>
                  <w:rFonts w:ascii="Arial" w:hAnsi="Arial" w:cs="Arial"/>
                  <w:b/>
                  <w:color w:val="0000FF"/>
                  <w:sz w:val="20"/>
                  <w:szCs w:val="20"/>
                  <w:u w:val="single" w:color="0000FF"/>
                </w:rPr>
                <w:t>Studies</w:t>
              </w:r>
              <w:r w:rsidR="00D33DFB" w:rsidRPr="00DA5C3F">
                <w:rPr>
                  <w:rFonts w:ascii="Arial" w:hAnsi="Arial" w:cs="Arial"/>
                  <w:b/>
                  <w:color w:val="0000FF"/>
                  <w:spacing w:val="-1"/>
                  <w:sz w:val="20"/>
                  <w:szCs w:val="20"/>
                  <w:u w:val="single" w:color="0000FF"/>
                </w:rPr>
                <w:t xml:space="preserve"> </w:t>
              </w:r>
              <w:r w:rsidR="00D33DFB" w:rsidRPr="00DA5C3F">
                <w:rPr>
                  <w:rFonts w:ascii="Arial" w:hAnsi="Arial" w:cs="Arial"/>
                  <w:b/>
                  <w:color w:val="0000FF"/>
                  <w:sz w:val="20"/>
                  <w:szCs w:val="20"/>
                  <w:u w:val="single" w:color="0000FF"/>
                </w:rPr>
                <w:t>and</w:t>
              </w:r>
              <w:r w:rsidR="00D33DFB" w:rsidRPr="00DA5C3F">
                <w:rPr>
                  <w:rFonts w:ascii="Arial" w:hAnsi="Arial" w:cs="Arial"/>
                  <w:b/>
                  <w:color w:val="0000FF"/>
                  <w:spacing w:val="-5"/>
                  <w:sz w:val="20"/>
                  <w:szCs w:val="20"/>
                  <w:u w:val="single" w:color="0000FF"/>
                </w:rPr>
                <w:t xml:space="preserve"> </w:t>
              </w:r>
              <w:r w:rsidR="00D33DFB" w:rsidRPr="00DA5C3F">
                <w:rPr>
                  <w:rFonts w:ascii="Arial" w:hAnsi="Arial" w:cs="Arial"/>
                  <w:b/>
                  <w:color w:val="0000FF"/>
                  <w:spacing w:val="-2"/>
                  <w:sz w:val="20"/>
                  <w:szCs w:val="20"/>
                  <w:u w:val="single" w:color="0000FF"/>
                </w:rPr>
                <w:t>Economics</w:t>
              </w:r>
            </w:hyperlink>
          </w:p>
        </w:tc>
      </w:tr>
      <w:tr w:rsidR="00D33DFB" w:rsidRPr="00DA5C3F" w14:paraId="5EBB4075" w14:textId="77777777">
        <w:trPr>
          <w:trHeight w:val="290"/>
        </w:trPr>
        <w:tc>
          <w:tcPr>
            <w:tcW w:w="5166" w:type="dxa"/>
          </w:tcPr>
          <w:p w14:paraId="3D0F20B4" w14:textId="77777777" w:rsidR="00D33DFB" w:rsidRPr="00DA5C3F" w:rsidRDefault="002136DE">
            <w:pPr>
              <w:pStyle w:val="TableParagraph"/>
              <w:spacing w:before="3"/>
              <w:ind w:left="95"/>
              <w:rPr>
                <w:rFonts w:ascii="Arial" w:hAnsi="Arial" w:cs="Arial"/>
                <w:sz w:val="20"/>
                <w:szCs w:val="20"/>
              </w:rPr>
            </w:pPr>
            <w:r w:rsidRPr="00DA5C3F">
              <w:rPr>
                <w:rFonts w:ascii="Arial" w:hAnsi="Arial" w:cs="Arial"/>
                <w:sz w:val="20"/>
                <w:szCs w:val="20"/>
              </w:rPr>
              <w:t>Manuscript</w:t>
            </w:r>
            <w:r w:rsidRPr="00DA5C3F">
              <w:rPr>
                <w:rFonts w:ascii="Arial" w:hAnsi="Arial" w:cs="Arial"/>
                <w:spacing w:val="-9"/>
                <w:sz w:val="20"/>
                <w:szCs w:val="20"/>
              </w:rPr>
              <w:t xml:space="preserve"> </w:t>
            </w:r>
            <w:r w:rsidRPr="00DA5C3F">
              <w:rPr>
                <w:rFonts w:ascii="Arial" w:hAnsi="Arial" w:cs="Arial"/>
                <w:spacing w:val="-2"/>
                <w:sz w:val="20"/>
                <w:szCs w:val="20"/>
              </w:rPr>
              <w:t>Number:</w:t>
            </w:r>
          </w:p>
        </w:tc>
        <w:tc>
          <w:tcPr>
            <w:tcW w:w="15773" w:type="dxa"/>
          </w:tcPr>
          <w:p w14:paraId="08667C4D" w14:textId="77777777" w:rsidR="00D33DFB" w:rsidRPr="00DA5C3F" w:rsidRDefault="002136DE">
            <w:pPr>
              <w:pStyle w:val="TableParagraph"/>
              <w:spacing w:before="33"/>
              <w:ind w:left="110"/>
              <w:rPr>
                <w:rFonts w:ascii="Arial" w:hAnsi="Arial" w:cs="Arial"/>
                <w:b/>
                <w:sz w:val="20"/>
                <w:szCs w:val="20"/>
              </w:rPr>
            </w:pPr>
            <w:r w:rsidRPr="00DA5C3F">
              <w:rPr>
                <w:rFonts w:ascii="Arial" w:hAnsi="Arial" w:cs="Arial"/>
                <w:b/>
                <w:spacing w:val="-2"/>
                <w:sz w:val="20"/>
                <w:szCs w:val="20"/>
              </w:rPr>
              <w:t>Ms_SAJSSE_147773</w:t>
            </w:r>
          </w:p>
        </w:tc>
      </w:tr>
      <w:tr w:rsidR="00D33DFB" w:rsidRPr="00DA5C3F" w14:paraId="633AEA83" w14:textId="77777777">
        <w:trPr>
          <w:trHeight w:val="650"/>
        </w:trPr>
        <w:tc>
          <w:tcPr>
            <w:tcW w:w="5166" w:type="dxa"/>
          </w:tcPr>
          <w:p w14:paraId="50A4A1F8" w14:textId="77777777" w:rsidR="00D33DFB" w:rsidRPr="00DA5C3F" w:rsidRDefault="002136DE">
            <w:pPr>
              <w:pStyle w:val="TableParagraph"/>
              <w:spacing w:before="2"/>
              <w:ind w:left="95"/>
              <w:rPr>
                <w:rFonts w:ascii="Arial" w:hAnsi="Arial" w:cs="Arial"/>
                <w:sz w:val="20"/>
                <w:szCs w:val="20"/>
              </w:rPr>
            </w:pPr>
            <w:r w:rsidRPr="00DA5C3F">
              <w:rPr>
                <w:rFonts w:ascii="Arial" w:hAnsi="Arial" w:cs="Arial"/>
                <w:sz w:val="20"/>
                <w:szCs w:val="20"/>
              </w:rPr>
              <w:t>Title</w:t>
            </w:r>
            <w:r w:rsidRPr="00DA5C3F">
              <w:rPr>
                <w:rFonts w:ascii="Arial" w:hAnsi="Arial" w:cs="Arial"/>
                <w:spacing w:val="-6"/>
                <w:sz w:val="20"/>
                <w:szCs w:val="20"/>
              </w:rPr>
              <w:t xml:space="preserve"> </w:t>
            </w:r>
            <w:r w:rsidRPr="00DA5C3F">
              <w:rPr>
                <w:rFonts w:ascii="Arial" w:hAnsi="Arial" w:cs="Arial"/>
                <w:sz w:val="20"/>
                <w:szCs w:val="20"/>
              </w:rPr>
              <w:t>of</w:t>
            </w:r>
            <w:r w:rsidRPr="00DA5C3F">
              <w:rPr>
                <w:rFonts w:ascii="Arial" w:hAnsi="Arial" w:cs="Arial"/>
                <w:spacing w:val="-4"/>
                <w:sz w:val="20"/>
                <w:szCs w:val="20"/>
              </w:rPr>
              <w:t xml:space="preserve"> </w:t>
            </w:r>
            <w:r w:rsidRPr="00DA5C3F">
              <w:rPr>
                <w:rFonts w:ascii="Arial" w:hAnsi="Arial" w:cs="Arial"/>
                <w:sz w:val="20"/>
                <w:szCs w:val="20"/>
              </w:rPr>
              <w:t>the</w:t>
            </w:r>
            <w:r w:rsidRPr="00DA5C3F">
              <w:rPr>
                <w:rFonts w:ascii="Arial" w:hAnsi="Arial" w:cs="Arial"/>
                <w:spacing w:val="-3"/>
                <w:sz w:val="20"/>
                <w:szCs w:val="20"/>
              </w:rPr>
              <w:t xml:space="preserve"> </w:t>
            </w:r>
            <w:r w:rsidRPr="00DA5C3F">
              <w:rPr>
                <w:rFonts w:ascii="Arial" w:hAnsi="Arial" w:cs="Arial"/>
                <w:spacing w:val="-2"/>
                <w:sz w:val="20"/>
                <w:szCs w:val="20"/>
              </w:rPr>
              <w:t>Manuscript:</w:t>
            </w:r>
          </w:p>
        </w:tc>
        <w:tc>
          <w:tcPr>
            <w:tcW w:w="15773" w:type="dxa"/>
          </w:tcPr>
          <w:p w14:paraId="56E67C49" w14:textId="77777777" w:rsidR="00D33DFB" w:rsidRPr="00DA5C3F" w:rsidRDefault="002136DE">
            <w:pPr>
              <w:pStyle w:val="TableParagraph"/>
              <w:spacing w:before="212"/>
              <w:ind w:left="110"/>
              <w:rPr>
                <w:rFonts w:ascii="Arial" w:hAnsi="Arial" w:cs="Arial"/>
                <w:b/>
                <w:sz w:val="20"/>
                <w:szCs w:val="20"/>
              </w:rPr>
            </w:pPr>
            <w:r w:rsidRPr="00DA5C3F">
              <w:rPr>
                <w:rFonts w:ascii="Arial" w:hAnsi="Arial" w:cs="Arial"/>
                <w:b/>
                <w:sz w:val="20"/>
                <w:szCs w:val="20"/>
              </w:rPr>
              <w:t>Bridging</w:t>
            </w:r>
            <w:r w:rsidRPr="00DA5C3F">
              <w:rPr>
                <w:rFonts w:ascii="Arial" w:hAnsi="Arial" w:cs="Arial"/>
                <w:b/>
                <w:spacing w:val="-2"/>
                <w:sz w:val="20"/>
                <w:szCs w:val="20"/>
              </w:rPr>
              <w:t xml:space="preserve"> </w:t>
            </w:r>
            <w:r w:rsidRPr="00DA5C3F">
              <w:rPr>
                <w:rFonts w:ascii="Arial" w:hAnsi="Arial" w:cs="Arial"/>
                <w:b/>
                <w:sz w:val="20"/>
                <w:szCs w:val="20"/>
              </w:rPr>
              <w:t>the</w:t>
            </w:r>
            <w:r w:rsidRPr="00DA5C3F">
              <w:rPr>
                <w:rFonts w:ascii="Arial" w:hAnsi="Arial" w:cs="Arial"/>
                <w:b/>
                <w:spacing w:val="-6"/>
                <w:sz w:val="20"/>
                <w:szCs w:val="20"/>
              </w:rPr>
              <w:t xml:space="preserve"> </w:t>
            </w:r>
            <w:r w:rsidRPr="00DA5C3F">
              <w:rPr>
                <w:rFonts w:ascii="Arial" w:hAnsi="Arial" w:cs="Arial"/>
                <w:b/>
                <w:sz w:val="20"/>
                <w:szCs w:val="20"/>
              </w:rPr>
              <w:t>Gap</w:t>
            </w:r>
            <w:r w:rsidRPr="00DA5C3F">
              <w:rPr>
                <w:rFonts w:ascii="Arial" w:hAnsi="Arial" w:cs="Arial"/>
                <w:b/>
                <w:spacing w:val="-2"/>
                <w:sz w:val="20"/>
                <w:szCs w:val="20"/>
              </w:rPr>
              <w:t xml:space="preserve"> </w:t>
            </w:r>
            <w:r w:rsidRPr="00DA5C3F">
              <w:rPr>
                <w:rFonts w:ascii="Arial" w:hAnsi="Arial" w:cs="Arial"/>
                <w:b/>
                <w:sz w:val="20"/>
                <w:szCs w:val="20"/>
              </w:rPr>
              <w:t>Between</w:t>
            </w:r>
            <w:r w:rsidRPr="00DA5C3F">
              <w:rPr>
                <w:rFonts w:ascii="Arial" w:hAnsi="Arial" w:cs="Arial"/>
                <w:b/>
                <w:spacing w:val="-6"/>
                <w:sz w:val="20"/>
                <w:szCs w:val="20"/>
              </w:rPr>
              <w:t xml:space="preserve"> </w:t>
            </w:r>
            <w:r w:rsidRPr="00DA5C3F">
              <w:rPr>
                <w:rFonts w:ascii="Arial" w:hAnsi="Arial" w:cs="Arial"/>
                <w:b/>
                <w:sz w:val="20"/>
                <w:szCs w:val="20"/>
              </w:rPr>
              <w:t>Mechanical</w:t>
            </w:r>
            <w:r w:rsidRPr="00DA5C3F">
              <w:rPr>
                <w:rFonts w:ascii="Arial" w:hAnsi="Arial" w:cs="Arial"/>
                <w:b/>
                <w:spacing w:val="-6"/>
                <w:sz w:val="20"/>
                <w:szCs w:val="20"/>
              </w:rPr>
              <w:t xml:space="preserve"> </w:t>
            </w:r>
            <w:r w:rsidRPr="00DA5C3F">
              <w:rPr>
                <w:rFonts w:ascii="Arial" w:hAnsi="Arial" w:cs="Arial"/>
                <w:b/>
                <w:sz w:val="20"/>
                <w:szCs w:val="20"/>
              </w:rPr>
              <w:t>Engineers and</w:t>
            </w:r>
            <w:r w:rsidRPr="00DA5C3F">
              <w:rPr>
                <w:rFonts w:ascii="Arial" w:hAnsi="Arial" w:cs="Arial"/>
                <w:b/>
                <w:spacing w:val="-2"/>
                <w:sz w:val="20"/>
                <w:szCs w:val="20"/>
              </w:rPr>
              <w:t xml:space="preserve"> </w:t>
            </w:r>
            <w:r w:rsidRPr="00DA5C3F">
              <w:rPr>
                <w:rFonts w:ascii="Arial" w:hAnsi="Arial" w:cs="Arial"/>
                <w:b/>
                <w:sz w:val="20"/>
                <w:szCs w:val="20"/>
              </w:rPr>
              <w:t>Stakeholders</w:t>
            </w:r>
            <w:r w:rsidRPr="00DA5C3F">
              <w:rPr>
                <w:rFonts w:ascii="Arial" w:hAnsi="Arial" w:cs="Arial"/>
                <w:b/>
                <w:spacing w:val="-6"/>
                <w:sz w:val="20"/>
                <w:szCs w:val="20"/>
              </w:rPr>
              <w:t xml:space="preserve"> </w:t>
            </w:r>
            <w:r w:rsidRPr="00DA5C3F">
              <w:rPr>
                <w:rFonts w:ascii="Arial" w:hAnsi="Arial" w:cs="Arial"/>
                <w:b/>
                <w:sz w:val="20"/>
                <w:szCs w:val="20"/>
              </w:rPr>
              <w:t>in</w:t>
            </w:r>
            <w:r w:rsidRPr="00DA5C3F">
              <w:rPr>
                <w:rFonts w:ascii="Arial" w:hAnsi="Arial" w:cs="Arial"/>
                <w:b/>
                <w:spacing w:val="-6"/>
                <w:sz w:val="20"/>
                <w:szCs w:val="20"/>
              </w:rPr>
              <w:t xml:space="preserve"> </w:t>
            </w:r>
            <w:r w:rsidRPr="00DA5C3F">
              <w:rPr>
                <w:rFonts w:ascii="Arial" w:hAnsi="Arial" w:cs="Arial"/>
                <w:b/>
                <w:sz w:val="20"/>
                <w:szCs w:val="20"/>
              </w:rPr>
              <w:t>Project</w:t>
            </w:r>
            <w:r w:rsidRPr="00DA5C3F">
              <w:rPr>
                <w:rFonts w:ascii="Arial" w:hAnsi="Arial" w:cs="Arial"/>
                <w:b/>
                <w:spacing w:val="45"/>
                <w:sz w:val="20"/>
                <w:szCs w:val="20"/>
              </w:rPr>
              <w:t xml:space="preserve"> </w:t>
            </w:r>
            <w:r w:rsidRPr="00DA5C3F">
              <w:rPr>
                <w:rFonts w:ascii="Arial" w:hAnsi="Arial" w:cs="Arial"/>
                <w:b/>
                <w:sz w:val="20"/>
                <w:szCs w:val="20"/>
              </w:rPr>
              <w:t>Meetings</w:t>
            </w:r>
            <w:r w:rsidRPr="00DA5C3F">
              <w:rPr>
                <w:rFonts w:ascii="Arial" w:hAnsi="Arial" w:cs="Arial"/>
                <w:b/>
                <w:spacing w:val="-1"/>
                <w:sz w:val="20"/>
                <w:szCs w:val="20"/>
              </w:rPr>
              <w:t xml:space="preserve"> </w:t>
            </w:r>
            <w:r w:rsidRPr="00DA5C3F">
              <w:rPr>
                <w:rFonts w:ascii="Arial" w:hAnsi="Arial" w:cs="Arial"/>
                <w:b/>
                <w:sz w:val="20"/>
                <w:szCs w:val="20"/>
              </w:rPr>
              <w:t>in</w:t>
            </w:r>
            <w:r w:rsidRPr="00DA5C3F">
              <w:rPr>
                <w:rFonts w:ascii="Arial" w:hAnsi="Arial" w:cs="Arial"/>
                <w:b/>
                <w:spacing w:val="-6"/>
                <w:sz w:val="20"/>
                <w:szCs w:val="20"/>
              </w:rPr>
              <w:t xml:space="preserve"> </w:t>
            </w:r>
            <w:r w:rsidRPr="00DA5C3F">
              <w:rPr>
                <w:rFonts w:ascii="Arial" w:hAnsi="Arial" w:cs="Arial"/>
                <w:b/>
                <w:spacing w:val="-2"/>
                <w:sz w:val="20"/>
                <w:szCs w:val="20"/>
              </w:rPr>
              <w:t>Ghana</w:t>
            </w:r>
          </w:p>
        </w:tc>
      </w:tr>
      <w:tr w:rsidR="00D33DFB" w:rsidRPr="00DA5C3F" w14:paraId="32CF91F1" w14:textId="77777777">
        <w:trPr>
          <w:trHeight w:val="330"/>
        </w:trPr>
        <w:tc>
          <w:tcPr>
            <w:tcW w:w="5166" w:type="dxa"/>
          </w:tcPr>
          <w:p w14:paraId="6643964E" w14:textId="77777777" w:rsidR="00D33DFB" w:rsidRPr="00DA5C3F" w:rsidRDefault="002136DE">
            <w:pPr>
              <w:pStyle w:val="TableParagraph"/>
              <w:spacing w:before="2"/>
              <w:ind w:left="95"/>
              <w:rPr>
                <w:rFonts w:ascii="Arial" w:hAnsi="Arial" w:cs="Arial"/>
                <w:sz w:val="20"/>
                <w:szCs w:val="20"/>
              </w:rPr>
            </w:pPr>
            <w:r w:rsidRPr="00DA5C3F">
              <w:rPr>
                <w:rFonts w:ascii="Arial" w:hAnsi="Arial" w:cs="Arial"/>
                <w:sz w:val="20"/>
                <w:szCs w:val="20"/>
              </w:rPr>
              <w:t>Type</w:t>
            </w:r>
            <w:r w:rsidRPr="00DA5C3F">
              <w:rPr>
                <w:rFonts w:ascii="Arial" w:hAnsi="Arial" w:cs="Arial"/>
                <w:spacing w:val="-8"/>
                <w:sz w:val="20"/>
                <w:szCs w:val="20"/>
              </w:rPr>
              <w:t xml:space="preserve"> </w:t>
            </w:r>
            <w:r w:rsidRPr="00DA5C3F">
              <w:rPr>
                <w:rFonts w:ascii="Arial" w:hAnsi="Arial" w:cs="Arial"/>
                <w:sz w:val="20"/>
                <w:szCs w:val="20"/>
              </w:rPr>
              <w:t>of</w:t>
            </w:r>
            <w:r w:rsidRPr="00DA5C3F">
              <w:rPr>
                <w:rFonts w:ascii="Arial" w:hAnsi="Arial" w:cs="Arial"/>
                <w:spacing w:val="-1"/>
                <w:sz w:val="20"/>
                <w:szCs w:val="20"/>
              </w:rPr>
              <w:t xml:space="preserve"> </w:t>
            </w:r>
            <w:r w:rsidRPr="00DA5C3F">
              <w:rPr>
                <w:rFonts w:ascii="Arial" w:hAnsi="Arial" w:cs="Arial"/>
                <w:sz w:val="20"/>
                <w:szCs w:val="20"/>
              </w:rPr>
              <w:t>the</w:t>
            </w:r>
            <w:r w:rsidRPr="00DA5C3F">
              <w:rPr>
                <w:rFonts w:ascii="Arial" w:hAnsi="Arial" w:cs="Arial"/>
                <w:spacing w:val="-5"/>
                <w:sz w:val="20"/>
                <w:szCs w:val="20"/>
              </w:rPr>
              <w:t xml:space="preserve"> </w:t>
            </w:r>
            <w:r w:rsidRPr="00DA5C3F">
              <w:rPr>
                <w:rFonts w:ascii="Arial" w:hAnsi="Arial" w:cs="Arial"/>
                <w:spacing w:val="-2"/>
                <w:sz w:val="20"/>
                <w:szCs w:val="20"/>
              </w:rPr>
              <w:t>Article</w:t>
            </w:r>
          </w:p>
        </w:tc>
        <w:tc>
          <w:tcPr>
            <w:tcW w:w="15773" w:type="dxa"/>
          </w:tcPr>
          <w:p w14:paraId="49EA0BB2" w14:textId="77777777" w:rsidR="00D33DFB" w:rsidRPr="00DA5C3F" w:rsidRDefault="002136DE">
            <w:pPr>
              <w:pStyle w:val="TableParagraph"/>
              <w:spacing w:before="52"/>
              <w:ind w:left="110"/>
              <w:rPr>
                <w:rFonts w:ascii="Arial" w:hAnsi="Arial" w:cs="Arial"/>
                <w:b/>
                <w:sz w:val="20"/>
                <w:szCs w:val="20"/>
              </w:rPr>
            </w:pPr>
            <w:r w:rsidRPr="00DA5C3F">
              <w:rPr>
                <w:rFonts w:ascii="Arial" w:hAnsi="Arial" w:cs="Arial"/>
                <w:b/>
                <w:sz w:val="20"/>
                <w:szCs w:val="20"/>
              </w:rPr>
              <w:t>Research</w:t>
            </w:r>
            <w:r w:rsidRPr="00DA5C3F">
              <w:rPr>
                <w:rFonts w:ascii="Arial" w:hAnsi="Arial" w:cs="Arial"/>
                <w:b/>
                <w:spacing w:val="-12"/>
                <w:sz w:val="20"/>
                <w:szCs w:val="20"/>
              </w:rPr>
              <w:t xml:space="preserve"> </w:t>
            </w:r>
            <w:r w:rsidRPr="00DA5C3F">
              <w:rPr>
                <w:rFonts w:ascii="Arial" w:hAnsi="Arial" w:cs="Arial"/>
                <w:b/>
                <w:spacing w:val="-2"/>
                <w:sz w:val="20"/>
                <w:szCs w:val="20"/>
              </w:rPr>
              <w:t>Article</w:t>
            </w:r>
          </w:p>
        </w:tc>
      </w:tr>
    </w:tbl>
    <w:p w14:paraId="2D56A0C8" w14:textId="77777777" w:rsidR="00D33DFB" w:rsidRPr="00DA5C3F" w:rsidRDefault="00D33DFB">
      <w:pPr>
        <w:rPr>
          <w:rFonts w:ascii="Arial" w:hAnsi="Arial" w:cs="Arial"/>
          <w:sz w:val="20"/>
          <w:szCs w:val="20"/>
        </w:rPr>
      </w:pPr>
    </w:p>
    <w:p w14:paraId="6F62DB44" w14:textId="77777777" w:rsidR="00D33DFB" w:rsidRPr="00DA5C3F" w:rsidRDefault="00D33DFB">
      <w:pPr>
        <w:spacing w:before="2" w:after="1"/>
        <w:rPr>
          <w:rFonts w:ascii="Arial" w:hAnsi="Arial" w:cs="Arial"/>
          <w:sz w:val="20"/>
          <w:szCs w:val="20"/>
        </w:rPr>
      </w:pPr>
    </w:p>
    <w:tbl>
      <w:tblPr>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D33DFB" w:rsidRPr="00DA5C3F" w14:paraId="36097B7C" w14:textId="77777777">
        <w:trPr>
          <w:trHeight w:val="453"/>
        </w:trPr>
        <w:tc>
          <w:tcPr>
            <w:tcW w:w="20939" w:type="dxa"/>
            <w:gridSpan w:val="3"/>
            <w:tcBorders>
              <w:top w:val="nil"/>
              <w:left w:val="nil"/>
              <w:right w:val="nil"/>
            </w:tcBorders>
          </w:tcPr>
          <w:p w14:paraId="3E82ABE6" w14:textId="77777777" w:rsidR="00D33DFB" w:rsidRPr="00DA5C3F" w:rsidRDefault="002136DE">
            <w:pPr>
              <w:pStyle w:val="TableParagraph"/>
              <w:spacing w:line="221" w:lineRule="exact"/>
              <w:ind w:left="115"/>
              <w:rPr>
                <w:rFonts w:ascii="Arial" w:hAnsi="Arial" w:cs="Arial"/>
                <w:b/>
                <w:sz w:val="20"/>
                <w:szCs w:val="20"/>
              </w:rPr>
            </w:pPr>
            <w:r w:rsidRPr="00DA5C3F">
              <w:rPr>
                <w:rFonts w:ascii="Arial" w:hAnsi="Arial" w:cs="Arial"/>
                <w:b/>
                <w:color w:val="000000"/>
                <w:sz w:val="20"/>
                <w:szCs w:val="20"/>
                <w:highlight w:val="yellow"/>
              </w:rPr>
              <w:t>PART</w:t>
            </w:r>
            <w:r w:rsidRPr="00DA5C3F">
              <w:rPr>
                <w:rFonts w:ascii="Arial" w:hAnsi="Arial" w:cs="Arial"/>
                <w:b/>
                <w:color w:val="000000"/>
                <w:spacing w:val="48"/>
                <w:sz w:val="20"/>
                <w:szCs w:val="20"/>
                <w:highlight w:val="yellow"/>
              </w:rPr>
              <w:t xml:space="preserve"> </w:t>
            </w:r>
            <w:r w:rsidRPr="00DA5C3F">
              <w:rPr>
                <w:rFonts w:ascii="Arial" w:hAnsi="Arial" w:cs="Arial"/>
                <w:b/>
                <w:color w:val="000000"/>
                <w:sz w:val="20"/>
                <w:szCs w:val="20"/>
                <w:highlight w:val="yellow"/>
              </w:rPr>
              <w:t>1:</w:t>
            </w:r>
            <w:r w:rsidRPr="00DA5C3F">
              <w:rPr>
                <w:rFonts w:ascii="Arial" w:hAnsi="Arial" w:cs="Arial"/>
                <w:b/>
                <w:color w:val="000000"/>
                <w:spacing w:val="-2"/>
                <w:sz w:val="20"/>
                <w:szCs w:val="20"/>
              </w:rPr>
              <w:t xml:space="preserve"> Comments</w:t>
            </w:r>
          </w:p>
        </w:tc>
      </w:tr>
      <w:tr w:rsidR="00D33DFB" w:rsidRPr="00DA5C3F" w14:paraId="3767DCAA" w14:textId="77777777">
        <w:trPr>
          <w:trHeight w:val="965"/>
        </w:trPr>
        <w:tc>
          <w:tcPr>
            <w:tcW w:w="5296" w:type="dxa"/>
          </w:tcPr>
          <w:p w14:paraId="24D3113A" w14:textId="77777777" w:rsidR="00D33DFB" w:rsidRPr="00DA5C3F" w:rsidRDefault="00D33DFB">
            <w:pPr>
              <w:pStyle w:val="TableParagraph"/>
              <w:rPr>
                <w:rFonts w:ascii="Arial" w:hAnsi="Arial" w:cs="Arial"/>
                <w:sz w:val="20"/>
                <w:szCs w:val="20"/>
              </w:rPr>
            </w:pPr>
          </w:p>
        </w:tc>
        <w:tc>
          <w:tcPr>
            <w:tcW w:w="9267" w:type="dxa"/>
          </w:tcPr>
          <w:p w14:paraId="504894FE" w14:textId="77777777" w:rsidR="00D33DFB" w:rsidRPr="00DA5C3F" w:rsidRDefault="002136DE">
            <w:pPr>
              <w:pStyle w:val="TableParagraph"/>
              <w:spacing w:line="228" w:lineRule="exact"/>
              <w:ind w:left="109"/>
              <w:rPr>
                <w:rFonts w:ascii="Arial" w:hAnsi="Arial" w:cs="Arial"/>
                <w:b/>
                <w:sz w:val="20"/>
                <w:szCs w:val="20"/>
              </w:rPr>
            </w:pPr>
            <w:r w:rsidRPr="00DA5C3F">
              <w:rPr>
                <w:rFonts w:ascii="Arial" w:hAnsi="Arial" w:cs="Arial"/>
                <w:b/>
                <w:sz w:val="20"/>
                <w:szCs w:val="20"/>
              </w:rPr>
              <w:t>Reviewer’s</w:t>
            </w:r>
            <w:r w:rsidRPr="00DA5C3F">
              <w:rPr>
                <w:rFonts w:ascii="Arial" w:hAnsi="Arial" w:cs="Arial"/>
                <w:b/>
                <w:spacing w:val="2"/>
                <w:sz w:val="20"/>
                <w:szCs w:val="20"/>
              </w:rPr>
              <w:t xml:space="preserve"> </w:t>
            </w:r>
            <w:r w:rsidRPr="00DA5C3F">
              <w:rPr>
                <w:rFonts w:ascii="Arial" w:hAnsi="Arial" w:cs="Arial"/>
                <w:b/>
                <w:spacing w:val="-2"/>
                <w:sz w:val="20"/>
                <w:szCs w:val="20"/>
              </w:rPr>
              <w:t>comment</w:t>
            </w:r>
          </w:p>
          <w:p w14:paraId="0B88B396" w14:textId="77777777" w:rsidR="00D33DFB" w:rsidRPr="00DA5C3F" w:rsidRDefault="002136DE">
            <w:pPr>
              <w:pStyle w:val="TableParagraph"/>
              <w:ind w:left="109" w:right="196"/>
              <w:rPr>
                <w:rFonts w:ascii="Arial" w:hAnsi="Arial" w:cs="Arial"/>
                <w:b/>
                <w:sz w:val="20"/>
                <w:szCs w:val="20"/>
              </w:rPr>
            </w:pPr>
            <w:r w:rsidRPr="00DA5C3F">
              <w:rPr>
                <w:rFonts w:ascii="Arial" w:hAnsi="Arial" w:cs="Arial"/>
                <w:b/>
                <w:color w:val="000000"/>
                <w:sz w:val="20"/>
                <w:szCs w:val="20"/>
                <w:highlight w:val="yellow"/>
              </w:rPr>
              <w:t>Artificial</w:t>
            </w:r>
            <w:r w:rsidRPr="00DA5C3F">
              <w:rPr>
                <w:rFonts w:ascii="Arial" w:hAnsi="Arial" w:cs="Arial"/>
                <w:b/>
                <w:color w:val="000000"/>
                <w:spacing w:val="-5"/>
                <w:sz w:val="20"/>
                <w:szCs w:val="20"/>
                <w:highlight w:val="yellow"/>
              </w:rPr>
              <w:t xml:space="preserve"> </w:t>
            </w:r>
            <w:r w:rsidRPr="00DA5C3F">
              <w:rPr>
                <w:rFonts w:ascii="Arial" w:hAnsi="Arial" w:cs="Arial"/>
                <w:b/>
                <w:color w:val="000000"/>
                <w:sz w:val="20"/>
                <w:szCs w:val="20"/>
                <w:highlight w:val="yellow"/>
              </w:rPr>
              <w:t>Intelligence</w:t>
            </w:r>
            <w:r w:rsidRPr="00DA5C3F">
              <w:rPr>
                <w:rFonts w:ascii="Arial" w:hAnsi="Arial" w:cs="Arial"/>
                <w:b/>
                <w:color w:val="000000"/>
                <w:spacing w:val="-3"/>
                <w:sz w:val="20"/>
                <w:szCs w:val="20"/>
                <w:highlight w:val="yellow"/>
              </w:rPr>
              <w:t xml:space="preserve"> </w:t>
            </w:r>
            <w:r w:rsidRPr="00DA5C3F">
              <w:rPr>
                <w:rFonts w:ascii="Arial" w:hAnsi="Arial" w:cs="Arial"/>
                <w:b/>
                <w:color w:val="000000"/>
                <w:sz w:val="20"/>
                <w:szCs w:val="20"/>
                <w:highlight w:val="yellow"/>
              </w:rPr>
              <w:t>(AI)</w:t>
            </w:r>
            <w:r w:rsidRPr="00DA5C3F">
              <w:rPr>
                <w:rFonts w:ascii="Arial" w:hAnsi="Arial" w:cs="Arial"/>
                <w:b/>
                <w:color w:val="000000"/>
                <w:spacing w:val="-6"/>
                <w:sz w:val="20"/>
                <w:szCs w:val="20"/>
                <w:highlight w:val="yellow"/>
              </w:rPr>
              <w:t xml:space="preserve"> </w:t>
            </w:r>
            <w:r w:rsidRPr="00DA5C3F">
              <w:rPr>
                <w:rFonts w:ascii="Arial" w:hAnsi="Arial" w:cs="Arial"/>
                <w:b/>
                <w:color w:val="000000"/>
                <w:sz w:val="20"/>
                <w:szCs w:val="20"/>
                <w:highlight w:val="yellow"/>
              </w:rPr>
              <w:t>generated</w:t>
            </w:r>
            <w:r w:rsidRPr="00DA5C3F">
              <w:rPr>
                <w:rFonts w:ascii="Arial" w:hAnsi="Arial" w:cs="Arial"/>
                <w:b/>
                <w:color w:val="000000"/>
                <w:spacing w:val="-6"/>
                <w:sz w:val="20"/>
                <w:szCs w:val="20"/>
                <w:highlight w:val="yellow"/>
              </w:rPr>
              <w:t xml:space="preserve"> </w:t>
            </w:r>
            <w:r w:rsidRPr="00DA5C3F">
              <w:rPr>
                <w:rFonts w:ascii="Arial" w:hAnsi="Arial" w:cs="Arial"/>
                <w:b/>
                <w:color w:val="000000"/>
                <w:sz w:val="20"/>
                <w:szCs w:val="20"/>
                <w:highlight w:val="yellow"/>
              </w:rPr>
              <w:t>or</w:t>
            </w:r>
            <w:r w:rsidRPr="00DA5C3F">
              <w:rPr>
                <w:rFonts w:ascii="Arial" w:hAnsi="Arial" w:cs="Arial"/>
                <w:b/>
                <w:color w:val="000000"/>
                <w:spacing w:val="-3"/>
                <w:sz w:val="20"/>
                <w:szCs w:val="20"/>
                <w:highlight w:val="yellow"/>
              </w:rPr>
              <w:t xml:space="preserve"> </w:t>
            </w:r>
            <w:r w:rsidRPr="00DA5C3F">
              <w:rPr>
                <w:rFonts w:ascii="Arial" w:hAnsi="Arial" w:cs="Arial"/>
                <w:b/>
                <w:color w:val="000000"/>
                <w:sz w:val="20"/>
                <w:szCs w:val="20"/>
                <w:highlight w:val="yellow"/>
              </w:rPr>
              <w:t>assisted</w:t>
            </w:r>
            <w:r w:rsidRPr="00DA5C3F">
              <w:rPr>
                <w:rFonts w:ascii="Arial" w:hAnsi="Arial" w:cs="Arial"/>
                <w:b/>
                <w:color w:val="000000"/>
                <w:spacing w:val="-6"/>
                <w:sz w:val="20"/>
                <w:szCs w:val="20"/>
                <w:highlight w:val="yellow"/>
              </w:rPr>
              <w:t xml:space="preserve"> </w:t>
            </w:r>
            <w:r w:rsidRPr="00DA5C3F">
              <w:rPr>
                <w:rFonts w:ascii="Arial" w:hAnsi="Arial" w:cs="Arial"/>
                <w:b/>
                <w:color w:val="000000"/>
                <w:sz w:val="20"/>
                <w:szCs w:val="20"/>
                <w:highlight w:val="yellow"/>
              </w:rPr>
              <w:t>review</w:t>
            </w:r>
            <w:r w:rsidRPr="00DA5C3F">
              <w:rPr>
                <w:rFonts w:ascii="Arial" w:hAnsi="Arial" w:cs="Arial"/>
                <w:b/>
                <w:color w:val="000000"/>
                <w:spacing w:val="-4"/>
                <w:sz w:val="20"/>
                <w:szCs w:val="20"/>
                <w:highlight w:val="yellow"/>
              </w:rPr>
              <w:t xml:space="preserve"> </w:t>
            </w:r>
            <w:r w:rsidRPr="00DA5C3F">
              <w:rPr>
                <w:rFonts w:ascii="Arial" w:hAnsi="Arial" w:cs="Arial"/>
                <w:b/>
                <w:color w:val="000000"/>
                <w:sz w:val="20"/>
                <w:szCs w:val="20"/>
                <w:highlight w:val="yellow"/>
              </w:rPr>
              <w:t>comments</w:t>
            </w:r>
            <w:r w:rsidRPr="00DA5C3F">
              <w:rPr>
                <w:rFonts w:ascii="Arial" w:hAnsi="Arial" w:cs="Arial"/>
                <w:b/>
                <w:color w:val="000000"/>
                <w:spacing w:val="-3"/>
                <w:sz w:val="20"/>
                <w:szCs w:val="20"/>
                <w:highlight w:val="yellow"/>
              </w:rPr>
              <w:t xml:space="preserve"> </w:t>
            </w:r>
            <w:r w:rsidRPr="00DA5C3F">
              <w:rPr>
                <w:rFonts w:ascii="Arial" w:hAnsi="Arial" w:cs="Arial"/>
                <w:b/>
                <w:color w:val="000000"/>
                <w:sz w:val="20"/>
                <w:szCs w:val="20"/>
                <w:highlight w:val="yellow"/>
              </w:rPr>
              <w:t>are</w:t>
            </w:r>
            <w:r w:rsidRPr="00DA5C3F">
              <w:rPr>
                <w:rFonts w:ascii="Arial" w:hAnsi="Arial" w:cs="Arial"/>
                <w:b/>
                <w:color w:val="000000"/>
                <w:spacing w:val="-8"/>
                <w:sz w:val="20"/>
                <w:szCs w:val="20"/>
                <w:highlight w:val="yellow"/>
              </w:rPr>
              <w:t xml:space="preserve"> </w:t>
            </w:r>
            <w:r w:rsidRPr="00DA5C3F">
              <w:rPr>
                <w:rFonts w:ascii="Arial" w:hAnsi="Arial" w:cs="Arial"/>
                <w:b/>
                <w:color w:val="000000"/>
                <w:sz w:val="20"/>
                <w:szCs w:val="20"/>
                <w:highlight w:val="yellow"/>
              </w:rPr>
              <w:t>strictly</w:t>
            </w:r>
            <w:r w:rsidRPr="00DA5C3F">
              <w:rPr>
                <w:rFonts w:ascii="Arial" w:hAnsi="Arial" w:cs="Arial"/>
                <w:b/>
                <w:color w:val="000000"/>
                <w:spacing w:val="-5"/>
                <w:sz w:val="20"/>
                <w:szCs w:val="20"/>
                <w:highlight w:val="yellow"/>
              </w:rPr>
              <w:t xml:space="preserve"> </w:t>
            </w:r>
            <w:r w:rsidRPr="00DA5C3F">
              <w:rPr>
                <w:rFonts w:ascii="Arial" w:hAnsi="Arial" w:cs="Arial"/>
                <w:b/>
                <w:color w:val="000000"/>
                <w:sz w:val="20"/>
                <w:szCs w:val="20"/>
                <w:highlight w:val="yellow"/>
              </w:rPr>
              <w:t>prohibited</w:t>
            </w:r>
            <w:r w:rsidRPr="00DA5C3F">
              <w:rPr>
                <w:rFonts w:ascii="Arial" w:hAnsi="Arial" w:cs="Arial"/>
                <w:b/>
                <w:color w:val="000000"/>
                <w:spacing w:val="-6"/>
                <w:sz w:val="20"/>
                <w:szCs w:val="20"/>
                <w:highlight w:val="yellow"/>
              </w:rPr>
              <w:t xml:space="preserve"> </w:t>
            </w:r>
            <w:r w:rsidRPr="00DA5C3F">
              <w:rPr>
                <w:rFonts w:ascii="Arial" w:hAnsi="Arial" w:cs="Arial"/>
                <w:b/>
                <w:color w:val="000000"/>
                <w:sz w:val="20"/>
                <w:szCs w:val="20"/>
                <w:highlight w:val="yellow"/>
              </w:rPr>
              <w:t>during peer</w:t>
            </w:r>
            <w:r w:rsidRPr="00DA5C3F">
              <w:rPr>
                <w:rFonts w:ascii="Arial" w:hAnsi="Arial" w:cs="Arial"/>
                <w:b/>
                <w:color w:val="000000"/>
                <w:sz w:val="20"/>
                <w:szCs w:val="20"/>
              </w:rPr>
              <w:t xml:space="preserve"> </w:t>
            </w:r>
            <w:r w:rsidRPr="00DA5C3F">
              <w:rPr>
                <w:rFonts w:ascii="Arial" w:hAnsi="Arial" w:cs="Arial"/>
                <w:b/>
                <w:color w:val="000000"/>
                <w:spacing w:val="-2"/>
                <w:sz w:val="20"/>
                <w:szCs w:val="20"/>
                <w:highlight w:val="yellow"/>
              </w:rPr>
              <w:t>review.</w:t>
            </w:r>
          </w:p>
        </w:tc>
        <w:tc>
          <w:tcPr>
            <w:tcW w:w="6376" w:type="dxa"/>
          </w:tcPr>
          <w:p w14:paraId="165E36C5" w14:textId="77777777" w:rsidR="00D33DFB" w:rsidRPr="00DA5C3F" w:rsidRDefault="002136DE">
            <w:pPr>
              <w:pStyle w:val="TableParagraph"/>
              <w:spacing w:line="256" w:lineRule="auto"/>
              <w:ind w:left="105" w:right="669"/>
              <w:rPr>
                <w:rFonts w:ascii="Arial" w:hAnsi="Arial" w:cs="Arial"/>
                <w:sz w:val="20"/>
                <w:szCs w:val="20"/>
              </w:rPr>
            </w:pPr>
            <w:r w:rsidRPr="00DA5C3F">
              <w:rPr>
                <w:rFonts w:ascii="Arial" w:hAnsi="Arial" w:cs="Arial"/>
                <w:b/>
                <w:sz w:val="20"/>
                <w:szCs w:val="20"/>
              </w:rPr>
              <w:t>Author’s</w:t>
            </w:r>
            <w:r w:rsidRPr="00DA5C3F">
              <w:rPr>
                <w:rFonts w:ascii="Arial" w:hAnsi="Arial" w:cs="Arial"/>
                <w:b/>
                <w:spacing w:val="-4"/>
                <w:sz w:val="20"/>
                <w:szCs w:val="20"/>
              </w:rPr>
              <w:t xml:space="preserve"> </w:t>
            </w:r>
            <w:r w:rsidRPr="00DA5C3F">
              <w:rPr>
                <w:rFonts w:ascii="Arial" w:hAnsi="Arial" w:cs="Arial"/>
                <w:b/>
                <w:sz w:val="20"/>
                <w:szCs w:val="20"/>
              </w:rPr>
              <w:t>Feedback</w:t>
            </w:r>
            <w:r w:rsidRPr="00DA5C3F">
              <w:rPr>
                <w:rFonts w:ascii="Arial" w:hAnsi="Arial" w:cs="Arial"/>
                <w:b/>
                <w:spacing w:val="-6"/>
                <w:sz w:val="20"/>
                <w:szCs w:val="20"/>
              </w:rPr>
              <w:t xml:space="preserve"> </w:t>
            </w:r>
            <w:r w:rsidRPr="00DA5C3F">
              <w:rPr>
                <w:rFonts w:ascii="Arial" w:hAnsi="Arial" w:cs="Arial"/>
                <w:sz w:val="20"/>
                <w:szCs w:val="20"/>
              </w:rPr>
              <w:t>(It</w:t>
            </w:r>
            <w:r w:rsidRPr="00DA5C3F">
              <w:rPr>
                <w:rFonts w:ascii="Arial" w:hAnsi="Arial" w:cs="Arial"/>
                <w:spacing w:val="-6"/>
                <w:sz w:val="20"/>
                <w:szCs w:val="20"/>
              </w:rPr>
              <w:t xml:space="preserve"> </w:t>
            </w:r>
            <w:r w:rsidRPr="00DA5C3F">
              <w:rPr>
                <w:rFonts w:ascii="Arial" w:hAnsi="Arial" w:cs="Arial"/>
                <w:sz w:val="20"/>
                <w:szCs w:val="20"/>
              </w:rPr>
              <w:t>is</w:t>
            </w:r>
            <w:r w:rsidRPr="00DA5C3F">
              <w:rPr>
                <w:rFonts w:ascii="Arial" w:hAnsi="Arial" w:cs="Arial"/>
                <w:spacing w:val="-4"/>
                <w:sz w:val="20"/>
                <w:szCs w:val="20"/>
              </w:rPr>
              <w:t xml:space="preserve"> </w:t>
            </w:r>
            <w:r w:rsidRPr="00DA5C3F">
              <w:rPr>
                <w:rFonts w:ascii="Arial" w:hAnsi="Arial" w:cs="Arial"/>
                <w:sz w:val="20"/>
                <w:szCs w:val="20"/>
              </w:rPr>
              <w:t>mandatory</w:t>
            </w:r>
            <w:r w:rsidRPr="00DA5C3F">
              <w:rPr>
                <w:rFonts w:ascii="Arial" w:hAnsi="Arial" w:cs="Arial"/>
                <w:spacing w:val="-5"/>
                <w:sz w:val="20"/>
                <w:szCs w:val="20"/>
              </w:rPr>
              <w:t xml:space="preserve"> </w:t>
            </w:r>
            <w:r w:rsidRPr="00DA5C3F">
              <w:rPr>
                <w:rFonts w:ascii="Arial" w:hAnsi="Arial" w:cs="Arial"/>
                <w:sz w:val="20"/>
                <w:szCs w:val="20"/>
              </w:rPr>
              <w:t>that</w:t>
            </w:r>
            <w:r w:rsidRPr="00DA5C3F">
              <w:rPr>
                <w:rFonts w:ascii="Arial" w:hAnsi="Arial" w:cs="Arial"/>
                <w:spacing w:val="-6"/>
                <w:sz w:val="20"/>
                <w:szCs w:val="20"/>
              </w:rPr>
              <w:t xml:space="preserve"> </w:t>
            </w:r>
            <w:r w:rsidRPr="00DA5C3F">
              <w:rPr>
                <w:rFonts w:ascii="Arial" w:hAnsi="Arial" w:cs="Arial"/>
                <w:sz w:val="20"/>
                <w:szCs w:val="20"/>
              </w:rPr>
              <w:t>authors</w:t>
            </w:r>
            <w:r w:rsidRPr="00DA5C3F">
              <w:rPr>
                <w:rFonts w:ascii="Arial" w:hAnsi="Arial" w:cs="Arial"/>
                <w:spacing w:val="-4"/>
                <w:sz w:val="20"/>
                <w:szCs w:val="20"/>
              </w:rPr>
              <w:t xml:space="preserve"> </w:t>
            </w:r>
            <w:r w:rsidRPr="00DA5C3F">
              <w:rPr>
                <w:rFonts w:ascii="Arial" w:hAnsi="Arial" w:cs="Arial"/>
                <w:sz w:val="20"/>
                <w:szCs w:val="20"/>
              </w:rPr>
              <w:t>should</w:t>
            </w:r>
            <w:r w:rsidRPr="00DA5C3F">
              <w:rPr>
                <w:rFonts w:ascii="Arial" w:hAnsi="Arial" w:cs="Arial"/>
                <w:spacing w:val="-5"/>
                <w:sz w:val="20"/>
                <w:szCs w:val="20"/>
              </w:rPr>
              <w:t xml:space="preserve"> </w:t>
            </w:r>
            <w:r w:rsidRPr="00DA5C3F">
              <w:rPr>
                <w:rFonts w:ascii="Arial" w:hAnsi="Arial" w:cs="Arial"/>
                <w:sz w:val="20"/>
                <w:szCs w:val="20"/>
              </w:rPr>
              <w:t>write</w:t>
            </w:r>
            <w:r w:rsidRPr="00DA5C3F">
              <w:rPr>
                <w:rFonts w:ascii="Arial" w:hAnsi="Arial" w:cs="Arial"/>
                <w:spacing w:val="-4"/>
                <w:sz w:val="20"/>
                <w:szCs w:val="20"/>
              </w:rPr>
              <w:t xml:space="preserve"> </w:t>
            </w:r>
            <w:r w:rsidRPr="00DA5C3F">
              <w:rPr>
                <w:rFonts w:ascii="Arial" w:hAnsi="Arial" w:cs="Arial"/>
                <w:sz w:val="20"/>
                <w:szCs w:val="20"/>
              </w:rPr>
              <w:t>his/her feedback here)</w:t>
            </w:r>
          </w:p>
        </w:tc>
      </w:tr>
      <w:tr w:rsidR="00D33DFB" w:rsidRPr="00DA5C3F" w14:paraId="3A352FBF" w14:textId="77777777">
        <w:trPr>
          <w:trHeight w:val="2070"/>
        </w:trPr>
        <w:tc>
          <w:tcPr>
            <w:tcW w:w="5296" w:type="dxa"/>
          </w:tcPr>
          <w:p w14:paraId="268928F8" w14:textId="77777777" w:rsidR="00D33DFB" w:rsidRPr="00DA5C3F" w:rsidRDefault="002136DE">
            <w:pPr>
              <w:pStyle w:val="TableParagraph"/>
              <w:ind w:left="470" w:right="144"/>
              <w:rPr>
                <w:rFonts w:ascii="Arial" w:hAnsi="Arial" w:cs="Arial"/>
                <w:b/>
                <w:sz w:val="20"/>
                <w:szCs w:val="20"/>
              </w:rPr>
            </w:pPr>
            <w:r w:rsidRPr="00DA5C3F">
              <w:rPr>
                <w:rFonts w:ascii="Arial" w:hAnsi="Arial" w:cs="Arial"/>
                <w:b/>
                <w:sz w:val="20"/>
                <w:szCs w:val="20"/>
              </w:rPr>
              <w:t>Please</w:t>
            </w:r>
            <w:r w:rsidRPr="00DA5C3F">
              <w:rPr>
                <w:rFonts w:ascii="Arial" w:hAnsi="Arial" w:cs="Arial"/>
                <w:b/>
                <w:spacing w:val="-5"/>
                <w:sz w:val="20"/>
                <w:szCs w:val="20"/>
              </w:rPr>
              <w:t xml:space="preserve"> </w:t>
            </w:r>
            <w:r w:rsidRPr="00DA5C3F">
              <w:rPr>
                <w:rFonts w:ascii="Arial" w:hAnsi="Arial" w:cs="Arial"/>
                <w:b/>
                <w:sz w:val="20"/>
                <w:szCs w:val="20"/>
              </w:rPr>
              <w:t>write</w:t>
            </w:r>
            <w:r w:rsidRPr="00DA5C3F">
              <w:rPr>
                <w:rFonts w:ascii="Arial" w:hAnsi="Arial" w:cs="Arial"/>
                <w:b/>
                <w:spacing w:val="-5"/>
                <w:sz w:val="20"/>
                <w:szCs w:val="20"/>
              </w:rPr>
              <w:t xml:space="preserve"> </w:t>
            </w:r>
            <w:r w:rsidRPr="00DA5C3F">
              <w:rPr>
                <w:rFonts w:ascii="Arial" w:hAnsi="Arial" w:cs="Arial"/>
                <w:b/>
                <w:sz w:val="20"/>
                <w:szCs w:val="20"/>
              </w:rPr>
              <w:t>a</w:t>
            </w:r>
            <w:r w:rsidRPr="00DA5C3F">
              <w:rPr>
                <w:rFonts w:ascii="Arial" w:hAnsi="Arial" w:cs="Arial"/>
                <w:b/>
                <w:spacing w:val="-7"/>
                <w:sz w:val="20"/>
                <w:szCs w:val="20"/>
              </w:rPr>
              <w:t xml:space="preserve"> </w:t>
            </w:r>
            <w:r w:rsidRPr="00DA5C3F">
              <w:rPr>
                <w:rFonts w:ascii="Arial" w:hAnsi="Arial" w:cs="Arial"/>
                <w:b/>
                <w:sz w:val="20"/>
                <w:szCs w:val="20"/>
              </w:rPr>
              <w:t>few</w:t>
            </w:r>
            <w:r w:rsidRPr="00DA5C3F">
              <w:rPr>
                <w:rFonts w:ascii="Arial" w:hAnsi="Arial" w:cs="Arial"/>
                <w:b/>
                <w:spacing w:val="-6"/>
                <w:sz w:val="20"/>
                <w:szCs w:val="20"/>
              </w:rPr>
              <w:t xml:space="preserve"> </w:t>
            </w:r>
            <w:r w:rsidRPr="00DA5C3F">
              <w:rPr>
                <w:rFonts w:ascii="Arial" w:hAnsi="Arial" w:cs="Arial"/>
                <w:b/>
                <w:sz w:val="20"/>
                <w:szCs w:val="20"/>
              </w:rPr>
              <w:t>sentences</w:t>
            </w:r>
            <w:r w:rsidRPr="00DA5C3F">
              <w:rPr>
                <w:rFonts w:ascii="Arial" w:hAnsi="Arial" w:cs="Arial"/>
                <w:b/>
                <w:spacing w:val="-5"/>
                <w:sz w:val="20"/>
                <w:szCs w:val="20"/>
              </w:rPr>
              <w:t xml:space="preserve"> </w:t>
            </w:r>
            <w:r w:rsidRPr="00DA5C3F">
              <w:rPr>
                <w:rFonts w:ascii="Arial" w:hAnsi="Arial" w:cs="Arial"/>
                <w:b/>
                <w:sz w:val="20"/>
                <w:szCs w:val="20"/>
              </w:rPr>
              <w:t>regarding</w:t>
            </w:r>
            <w:r w:rsidRPr="00DA5C3F">
              <w:rPr>
                <w:rFonts w:ascii="Arial" w:hAnsi="Arial" w:cs="Arial"/>
                <w:b/>
                <w:spacing w:val="-6"/>
                <w:sz w:val="20"/>
                <w:szCs w:val="20"/>
              </w:rPr>
              <w:t xml:space="preserve"> </w:t>
            </w:r>
            <w:r w:rsidRPr="00DA5C3F">
              <w:rPr>
                <w:rFonts w:ascii="Arial" w:hAnsi="Arial" w:cs="Arial"/>
                <w:b/>
                <w:sz w:val="20"/>
                <w:szCs w:val="20"/>
              </w:rPr>
              <w:t>the</w:t>
            </w:r>
            <w:r w:rsidRPr="00DA5C3F">
              <w:rPr>
                <w:rFonts w:ascii="Arial" w:hAnsi="Arial" w:cs="Arial"/>
                <w:b/>
                <w:spacing w:val="-5"/>
                <w:sz w:val="20"/>
                <w:szCs w:val="20"/>
              </w:rPr>
              <w:t xml:space="preserve"> </w:t>
            </w:r>
            <w:r w:rsidRPr="00DA5C3F">
              <w:rPr>
                <w:rFonts w:ascii="Arial" w:hAnsi="Arial" w:cs="Arial"/>
                <w:b/>
                <w:sz w:val="20"/>
                <w:szCs w:val="20"/>
              </w:rPr>
              <w:t xml:space="preserve">importance of this manuscript for the scientific community. A minimum of 3-4 sentences may be required for this </w:t>
            </w:r>
            <w:r w:rsidRPr="00DA5C3F">
              <w:rPr>
                <w:rFonts w:ascii="Arial" w:hAnsi="Arial" w:cs="Arial"/>
                <w:b/>
                <w:spacing w:val="-2"/>
                <w:sz w:val="20"/>
                <w:szCs w:val="20"/>
              </w:rPr>
              <w:t>part.</w:t>
            </w:r>
          </w:p>
        </w:tc>
        <w:tc>
          <w:tcPr>
            <w:tcW w:w="9267" w:type="dxa"/>
          </w:tcPr>
          <w:p w14:paraId="76F5894F" w14:textId="77777777" w:rsidR="00D33DFB" w:rsidRPr="00DA5C3F" w:rsidRDefault="002136DE">
            <w:pPr>
              <w:pStyle w:val="TableParagraph"/>
              <w:numPr>
                <w:ilvl w:val="0"/>
                <w:numId w:val="1"/>
              </w:numPr>
              <w:tabs>
                <w:tab w:val="left" w:pos="309"/>
              </w:tabs>
              <w:spacing w:line="242" w:lineRule="auto"/>
              <w:ind w:right="123" w:firstLine="0"/>
              <w:rPr>
                <w:rFonts w:ascii="Arial" w:hAnsi="Arial" w:cs="Arial"/>
                <w:b/>
                <w:sz w:val="20"/>
                <w:szCs w:val="20"/>
              </w:rPr>
            </w:pPr>
            <w:r w:rsidRPr="00DA5C3F">
              <w:rPr>
                <w:rFonts w:ascii="Arial" w:hAnsi="Arial" w:cs="Arial"/>
                <w:b/>
                <w:sz w:val="20"/>
                <w:szCs w:val="20"/>
              </w:rPr>
              <w:t>This</w:t>
            </w:r>
            <w:r w:rsidRPr="00DA5C3F">
              <w:rPr>
                <w:rFonts w:ascii="Arial" w:hAnsi="Arial" w:cs="Arial"/>
                <w:b/>
                <w:spacing w:val="-3"/>
                <w:sz w:val="20"/>
                <w:szCs w:val="20"/>
              </w:rPr>
              <w:t xml:space="preserve"> </w:t>
            </w:r>
            <w:r w:rsidRPr="00DA5C3F">
              <w:rPr>
                <w:rFonts w:ascii="Arial" w:hAnsi="Arial" w:cs="Arial"/>
                <w:b/>
                <w:sz w:val="20"/>
                <w:szCs w:val="20"/>
              </w:rPr>
              <w:t>article</w:t>
            </w:r>
            <w:r w:rsidRPr="00DA5C3F">
              <w:rPr>
                <w:rFonts w:ascii="Arial" w:hAnsi="Arial" w:cs="Arial"/>
                <w:b/>
                <w:spacing w:val="-11"/>
                <w:sz w:val="20"/>
                <w:szCs w:val="20"/>
              </w:rPr>
              <w:t xml:space="preserve"> </w:t>
            </w:r>
            <w:r w:rsidRPr="00DA5C3F">
              <w:rPr>
                <w:rFonts w:ascii="Arial" w:hAnsi="Arial" w:cs="Arial"/>
                <w:b/>
                <w:sz w:val="20"/>
                <w:szCs w:val="20"/>
              </w:rPr>
              <w:t>contributes</w:t>
            </w:r>
            <w:r w:rsidRPr="00DA5C3F">
              <w:rPr>
                <w:rFonts w:ascii="Arial" w:hAnsi="Arial" w:cs="Arial"/>
                <w:b/>
                <w:spacing w:val="-3"/>
                <w:sz w:val="20"/>
                <w:szCs w:val="20"/>
              </w:rPr>
              <w:t xml:space="preserve"> </w:t>
            </w:r>
            <w:r w:rsidRPr="00DA5C3F">
              <w:rPr>
                <w:rFonts w:ascii="Arial" w:hAnsi="Arial" w:cs="Arial"/>
                <w:b/>
                <w:sz w:val="20"/>
                <w:szCs w:val="20"/>
              </w:rPr>
              <w:t>valuable</w:t>
            </w:r>
            <w:r w:rsidRPr="00DA5C3F">
              <w:rPr>
                <w:rFonts w:ascii="Arial" w:hAnsi="Arial" w:cs="Arial"/>
                <w:b/>
                <w:spacing w:val="-4"/>
                <w:sz w:val="20"/>
                <w:szCs w:val="20"/>
              </w:rPr>
              <w:t xml:space="preserve"> </w:t>
            </w:r>
            <w:r w:rsidRPr="00DA5C3F">
              <w:rPr>
                <w:rFonts w:ascii="Arial" w:hAnsi="Arial" w:cs="Arial"/>
                <w:b/>
                <w:sz w:val="20"/>
                <w:szCs w:val="20"/>
              </w:rPr>
              <w:t>into</w:t>
            </w:r>
            <w:r w:rsidRPr="00DA5C3F">
              <w:rPr>
                <w:rFonts w:ascii="Arial" w:hAnsi="Arial" w:cs="Arial"/>
                <w:b/>
                <w:spacing w:val="-4"/>
                <w:sz w:val="20"/>
                <w:szCs w:val="20"/>
              </w:rPr>
              <w:t xml:space="preserve"> </w:t>
            </w:r>
            <w:r w:rsidRPr="00DA5C3F">
              <w:rPr>
                <w:rFonts w:ascii="Arial" w:hAnsi="Arial" w:cs="Arial"/>
                <w:b/>
                <w:sz w:val="20"/>
                <w:szCs w:val="20"/>
              </w:rPr>
              <w:t>the</w:t>
            </w:r>
            <w:r w:rsidRPr="00DA5C3F">
              <w:rPr>
                <w:rFonts w:ascii="Arial" w:hAnsi="Arial" w:cs="Arial"/>
                <w:b/>
                <w:spacing w:val="-3"/>
                <w:sz w:val="20"/>
                <w:szCs w:val="20"/>
              </w:rPr>
              <w:t xml:space="preserve"> </w:t>
            </w:r>
            <w:r w:rsidRPr="00DA5C3F">
              <w:rPr>
                <w:rFonts w:ascii="Arial" w:hAnsi="Arial" w:cs="Arial"/>
                <w:b/>
                <w:sz w:val="20"/>
                <w:szCs w:val="20"/>
              </w:rPr>
              <w:t>communication</w:t>
            </w:r>
            <w:r w:rsidRPr="00DA5C3F">
              <w:rPr>
                <w:rFonts w:ascii="Arial" w:hAnsi="Arial" w:cs="Arial"/>
                <w:b/>
                <w:spacing w:val="-1"/>
                <w:sz w:val="20"/>
                <w:szCs w:val="20"/>
              </w:rPr>
              <w:t xml:space="preserve"> </w:t>
            </w:r>
            <w:r w:rsidRPr="00DA5C3F">
              <w:rPr>
                <w:rFonts w:ascii="Arial" w:hAnsi="Arial" w:cs="Arial"/>
                <w:b/>
                <w:sz w:val="20"/>
                <w:szCs w:val="20"/>
              </w:rPr>
              <w:t>challenges</w:t>
            </w:r>
            <w:r w:rsidRPr="00DA5C3F">
              <w:rPr>
                <w:rFonts w:ascii="Arial" w:hAnsi="Arial" w:cs="Arial"/>
                <w:b/>
                <w:spacing w:val="-3"/>
                <w:sz w:val="20"/>
                <w:szCs w:val="20"/>
              </w:rPr>
              <w:t xml:space="preserve"> </w:t>
            </w:r>
            <w:r w:rsidRPr="00DA5C3F">
              <w:rPr>
                <w:rFonts w:ascii="Arial" w:hAnsi="Arial" w:cs="Arial"/>
                <w:b/>
                <w:sz w:val="20"/>
                <w:szCs w:val="20"/>
              </w:rPr>
              <w:t>faced</w:t>
            </w:r>
            <w:r w:rsidRPr="00DA5C3F">
              <w:rPr>
                <w:rFonts w:ascii="Arial" w:hAnsi="Arial" w:cs="Arial"/>
                <w:b/>
                <w:spacing w:val="-6"/>
                <w:sz w:val="20"/>
                <w:szCs w:val="20"/>
              </w:rPr>
              <w:t xml:space="preserve"> </w:t>
            </w:r>
            <w:r w:rsidRPr="00DA5C3F">
              <w:rPr>
                <w:rFonts w:ascii="Arial" w:hAnsi="Arial" w:cs="Arial"/>
                <w:b/>
                <w:sz w:val="20"/>
                <w:szCs w:val="20"/>
              </w:rPr>
              <w:t>by</w:t>
            </w:r>
            <w:r w:rsidRPr="00DA5C3F">
              <w:rPr>
                <w:rFonts w:ascii="Arial" w:hAnsi="Arial" w:cs="Arial"/>
                <w:b/>
                <w:spacing w:val="-4"/>
                <w:sz w:val="20"/>
                <w:szCs w:val="20"/>
              </w:rPr>
              <w:t xml:space="preserve"> </w:t>
            </w:r>
            <w:r w:rsidRPr="00DA5C3F">
              <w:rPr>
                <w:rFonts w:ascii="Arial" w:hAnsi="Arial" w:cs="Arial"/>
                <w:b/>
                <w:sz w:val="20"/>
                <w:szCs w:val="20"/>
              </w:rPr>
              <w:t>mechanical</w:t>
            </w:r>
            <w:r w:rsidRPr="00DA5C3F">
              <w:rPr>
                <w:rFonts w:ascii="Arial" w:hAnsi="Arial" w:cs="Arial"/>
                <w:b/>
                <w:spacing w:val="-5"/>
                <w:sz w:val="20"/>
                <w:szCs w:val="20"/>
              </w:rPr>
              <w:t xml:space="preserve"> </w:t>
            </w:r>
            <w:r w:rsidRPr="00DA5C3F">
              <w:rPr>
                <w:rFonts w:ascii="Arial" w:hAnsi="Arial" w:cs="Arial"/>
                <w:b/>
                <w:sz w:val="20"/>
                <w:szCs w:val="20"/>
              </w:rPr>
              <w:t>engineers</w:t>
            </w:r>
            <w:r w:rsidRPr="00DA5C3F">
              <w:rPr>
                <w:rFonts w:ascii="Arial" w:hAnsi="Arial" w:cs="Arial"/>
                <w:b/>
                <w:spacing w:val="-3"/>
                <w:sz w:val="20"/>
                <w:szCs w:val="20"/>
              </w:rPr>
              <w:t xml:space="preserve"> </w:t>
            </w:r>
            <w:r w:rsidRPr="00DA5C3F">
              <w:rPr>
                <w:rFonts w:ascii="Arial" w:hAnsi="Arial" w:cs="Arial"/>
                <w:b/>
                <w:sz w:val="20"/>
                <w:szCs w:val="20"/>
              </w:rPr>
              <w:t>and stakeholders in Ghanaian project meetings, highlighting areas for improvement that can enhance project outcomes globally.</w:t>
            </w:r>
          </w:p>
          <w:p w14:paraId="44A18606" w14:textId="77777777" w:rsidR="00D33DFB" w:rsidRPr="00DA5C3F" w:rsidRDefault="002136DE">
            <w:pPr>
              <w:pStyle w:val="TableParagraph"/>
              <w:numPr>
                <w:ilvl w:val="0"/>
                <w:numId w:val="1"/>
              </w:numPr>
              <w:tabs>
                <w:tab w:val="left" w:pos="309"/>
              </w:tabs>
              <w:ind w:right="151" w:firstLine="0"/>
              <w:rPr>
                <w:rFonts w:ascii="Arial" w:hAnsi="Arial" w:cs="Arial"/>
                <w:b/>
                <w:sz w:val="20"/>
                <w:szCs w:val="20"/>
              </w:rPr>
            </w:pPr>
            <w:r w:rsidRPr="00DA5C3F">
              <w:rPr>
                <w:rFonts w:ascii="Arial" w:hAnsi="Arial" w:cs="Arial"/>
                <w:b/>
                <w:sz w:val="20"/>
                <w:szCs w:val="20"/>
              </w:rPr>
              <w:t>It offers evidence-based strategies, such as simplifying technical informat</w:t>
            </w:r>
            <w:r w:rsidRPr="00DA5C3F">
              <w:rPr>
                <w:rFonts w:ascii="Arial" w:hAnsi="Arial" w:cs="Arial"/>
                <w:b/>
                <w:sz w:val="20"/>
                <w:szCs w:val="20"/>
              </w:rPr>
              <w:t>ion and optimizing communication</w:t>
            </w:r>
            <w:r w:rsidRPr="00DA5C3F">
              <w:rPr>
                <w:rFonts w:ascii="Arial" w:hAnsi="Arial" w:cs="Arial"/>
                <w:b/>
                <w:spacing w:val="-6"/>
                <w:sz w:val="20"/>
                <w:szCs w:val="20"/>
              </w:rPr>
              <w:t xml:space="preserve"> </w:t>
            </w:r>
            <w:r w:rsidRPr="00DA5C3F">
              <w:rPr>
                <w:rFonts w:ascii="Arial" w:hAnsi="Arial" w:cs="Arial"/>
                <w:b/>
                <w:sz w:val="20"/>
                <w:szCs w:val="20"/>
              </w:rPr>
              <w:t>tools,</w:t>
            </w:r>
            <w:r w:rsidRPr="00DA5C3F">
              <w:rPr>
                <w:rFonts w:ascii="Arial" w:hAnsi="Arial" w:cs="Arial"/>
                <w:b/>
                <w:spacing w:val="-4"/>
                <w:sz w:val="20"/>
                <w:szCs w:val="20"/>
              </w:rPr>
              <w:t xml:space="preserve"> </w:t>
            </w:r>
            <w:r w:rsidRPr="00DA5C3F">
              <w:rPr>
                <w:rFonts w:ascii="Arial" w:hAnsi="Arial" w:cs="Arial"/>
                <w:b/>
                <w:sz w:val="20"/>
                <w:szCs w:val="20"/>
              </w:rPr>
              <w:t>which</w:t>
            </w:r>
            <w:r w:rsidRPr="00DA5C3F">
              <w:rPr>
                <w:rFonts w:ascii="Arial" w:hAnsi="Arial" w:cs="Arial"/>
                <w:b/>
                <w:spacing w:val="-6"/>
                <w:sz w:val="20"/>
                <w:szCs w:val="20"/>
              </w:rPr>
              <w:t xml:space="preserve"> </w:t>
            </w:r>
            <w:r w:rsidRPr="00DA5C3F">
              <w:rPr>
                <w:rFonts w:ascii="Arial" w:hAnsi="Arial" w:cs="Arial"/>
                <w:b/>
                <w:sz w:val="20"/>
                <w:szCs w:val="20"/>
              </w:rPr>
              <w:t>can</w:t>
            </w:r>
            <w:r w:rsidRPr="00DA5C3F">
              <w:rPr>
                <w:rFonts w:ascii="Arial" w:hAnsi="Arial" w:cs="Arial"/>
                <w:b/>
                <w:spacing w:val="-6"/>
                <w:sz w:val="20"/>
                <w:szCs w:val="20"/>
              </w:rPr>
              <w:t xml:space="preserve"> </w:t>
            </w:r>
            <w:r w:rsidRPr="00DA5C3F">
              <w:rPr>
                <w:rFonts w:ascii="Arial" w:hAnsi="Arial" w:cs="Arial"/>
                <w:b/>
                <w:sz w:val="20"/>
                <w:szCs w:val="20"/>
              </w:rPr>
              <w:t>be</w:t>
            </w:r>
            <w:r w:rsidRPr="00DA5C3F">
              <w:rPr>
                <w:rFonts w:ascii="Arial" w:hAnsi="Arial" w:cs="Arial"/>
                <w:b/>
                <w:spacing w:val="-3"/>
                <w:sz w:val="20"/>
                <w:szCs w:val="20"/>
              </w:rPr>
              <w:t xml:space="preserve"> </w:t>
            </w:r>
            <w:r w:rsidRPr="00DA5C3F">
              <w:rPr>
                <w:rFonts w:ascii="Arial" w:hAnsi="Arial" w:cs="Arial"/>
                <w:b/>
                <w:sz w:val="20"/>
                <w:szCs w:val="20"/>
              </w:rPr>
              <w:t>adapted</w:t>
            </w:r>
            <w:r w:rsidRPr="00DA5C3F">
              <w:rPr>
                <w:rFonts w:ascii="Arial" w:hAnsi="Arial" w:cs="Arial"/>
                <w:b/>
                <w:spacing w:val="-6"/>
                <w:sz w:val="20"/>
                <w:szCs w:val="20"/>
              </w:rPr>
              <w:t xml:space="preserve"> </w:t>
            </w:r>
            <w:r w:rsidRPr="00DA5C3F">
              <w:rPr>
                <w:rFonts w:ascii="Arial" w:hAnsi="Arial" w:cs="Arial"/>
                <w:b/>
                <w:sz w:val="20"/>
                <w:szCs w:val="20"/>
              </w:rPr>
              <w:t>across</w:t>
            </w:r>
            <w:r w:rsidRPr="00DA5C3F">
              <w:rPr>
                <w:rFonts w:ascii="Arial" w:hAnsi="Arial" w:cs="Arial"/>
                <w:b/>
                <w:spacing w:val="-3"/>
                <w:sz w:val="20"/>
                <w:szCs w:val="20"/>
              </w:rPr>
              <w:t xml:space="preserve"> </w:t>
            </w:r>
            <w:r w:rsidRPr="00DA5C3F">
              <w:rPr>
                <w:rFonts w:ascii="Arial" w:hAnsi="Arial" w:cs="Arial"/>
                <w:b/>
                <w:sz w:val="20"/>
                <w:szCs w:val="20"/>
              </w:rPr>
              <w:t>different</w:t>
            </w:r>
            <w:r w:rsidRPr="00DA5C3F">
              <w:rPr>
                <w:rFonts w:ascii="Arial" w:hAnsi="Arial" w:cs="Arial"/>
                <w:b/>
                <w:spacing w:val="-6"/>
                <w:sz w:val="20"/>
                <w:szCs w:val="20"/>
              </w:rPr>
              <w:t xml:space="preserve"> </w:t>
            </w:r>
            <w:r w:rsidRPr="00DA5C3F">
              <w:rPr>
                <w:rFonts w:ascii="Arial" w:hAnsi="Arial" w:cs="Arial"/>
                <w:b/>
                <w:sz w:val="20"/>
                <w:szCs w:val="20"/>
              </w:rPr>
              <w:t>contexts</w:t>
            </w:r>
            <w:r w:rsidRPr="00DA5C3F">
              <w:rPr>
                <w:rFonts w:ascii="Arial" w:hAnsi="Arial" w:cs="Arial"/>
                <w:b/>
                <w:spacing w:val="-3"/>
                <w:sz w:val="20"/>
                <w:szCs w:val="20"/>
              </w:rPr>
              <w:t xml:space="preserve"> </w:t>
            </w:r>
            <w:r w:rsidRPr="00DA5C3F">
              <w:rPr>
                <w:rFonts w:ascii="Arial" w:hAnsi="Arial" w:cs="Arial"/>
                <w:b/>
                <w:sz w:val="20"/>
                <w:szCs w:val="20"/>
              </w:rPr>
              <w:t>to</w:t>
            </w:r>
            <w:r w:rsidRPr="00DA5C3F">
              <w:rPr>
                <w:rFonts w:ascii="Arial" w:hAnsi="Arial" w:cs="Arial"/>
                <w:b/>
                <w:spacing w:val="-4"/>
                <w:sz w:val="20"/>
                <w:szCs w:val="20"/>
              </w:rPr>
              <w:t xml:space="preserve"> </w:t>
            </w:r>
            <w:r w:rsidRPr="00DA5C3F">
              <w:rPr>
                <w:rFonts w:ascii="Arial" w:hAnsi="Arial" w:cs="Arial"/>
                <w:b/>
                <w:sz w:val="20"/>
                <w:szCs w:val="20"/>
              </w:rPr>
              <w:t>improve</w:t>
            </w:r>
            <w:r w:rsidRPr="00DA5C3F">
              <w:rPr>
                <w:rFonts w:ascii="Arial" w:hAnsi="Arial" w:cs="Arial"/>
                <w:b/>
                <w:spacing w:val="-3"/>
                <w:sz w:val="20"/>
                <w:szCs w:val="20"/>
              </w:rPr>
              <w:t xml:space="preserve"> </w:t>
            </w:r>
            <w:r w:rsidRPr="00DA5C3F">
              <w:rPr>
                <w:rFonts w:ascii="Arial" w:hAnsi="Arial" w:cs="Arial"/>
                <w:b/>
                <w:sz w:val="20"/>
                <w:szCs w:val="20"/>
              </w:rPr>
              <w:t>stakeholder</w:t>
            </w:r>
            <w:r w:rsidRPr="00DA5C3F">
              <w:rPr>
                <w:rFonts w:ascii="Arial" w:hAnsi="Arial" w:cs="Arial"/>
                <w:b/>
                <w:spacing w:val="-3"/>
                <w:sz w:val="20"/>
                <w:szCs w:val="20"/>
              </w:rPr>
              <w:t xml:space="preserve"> </w:t>
            </w:r>
            <w:r w:rsidRPr="00DA5C3F">
              <w:rPr>
                <w:rFonts w:ascii="Arial" w:hAnsi="Arial" w:cs="Arial"/>
                <w:b/>
                <w:sz w:val="20"/>
                <w:szCs w:val="20"/>
              </w:rPr>
              <w:t>engagement.</w:t>
            </w:r>
          </w:p>
          <w:p w14:paraId="039F646F" w14:textId="77777777" w:rsidR="00D33DFB" w:rsidRPr="00DA5C3F" w:rsidRDefault="002136DE">
            <w:pPr>
              <w:pStyle w:val="TableParagraph"/>
              <w:numPr>
                <w:ilvl w:val="0"/>
                <w:numId w:val="1"/>
              </w:numPr>
              <w:tabs>
                <w:tab w:val="left" w:pos="309"/>
              </w:tabs>
              <w:ind w:right="798" w:firstLine="0"/>
              <w:rPr>
                <w:rFonts w:ascii="Arial" w:hAnsi="Arial" w:cs="Arial"/>
                <w:b/>
                <w:sz w:val="20"/>
                <w:szCs w:val="20"/>
              </w:rPr>
            </w:pPr>
            <w:r w:rsidRPr="00DA5C3F">
              <w:rPr>
                <w:rFonts w:ascii="Arial" w:hAnsi="Arial" w:cs="Arial"/>
                <w:b/>
                <w:sz w:val="20"/>
                <w:szCs w:val="20"/>
              </w:rPr>
              <w:t>The</w:t>
            </w:r>
            <w:r w:rsidRPr="00DA5C3F">
              <w:rPr>
                <w:rFonts w:ascii="Arial" w:hAnsi="Arial" w:cs="Arial"/>
                <w:b/>
                <w:spacing w:val="-3"/>
                <w:sz w:val="20"/>
                <w:szCs w:val="20"/>
              </w:rPr>
              <w:t xml:space="preserve"> </w:t>
            </w:r>
            <w:r w:rsidRPr="00DA5C3F">
              <w:rPr>
                <w:rFonts w:ascii="Arial" w:hAnsi="Arial" w:cs="Arial"/>
                <w:b/>
                <w:sz w:val="20"/>
                <w:szCs w:val="20"/>
              </w:rPr>
              <w:t>study</w:t>
            </w:r>
            <w:r w:rsidRPr="00DA5C3F">
              <w:rPr>
                <w:rFonts w:ascii="Arial" w:hAnsi="Arial" w:cs="Arial"/>
                <w:b/>
                <w:spacing w:val="-4"/>
                <w:sz w:val="20"/>
                <w:szCs w:val="20"/>
              </w:rPr>
              <w:t xml:space="preserve"> </w:t>
            </w:r>
            <w:r w:rsidRPr="00DA5C3F">
              <w:rPr>
                <w:rFonts w:ascii="Arial" w:hAnsi="Arial" w:cs="Arial"/>
                <w:b/>
                <w:sz w:val="20"/>
                <w:szCs w:val="20"/>
              </w:rPr>
              <w:t>advances</w:t>
            </w:r>
            <w:r w:rsidRPr="00DA5C3F">
              <w:rPr>
                <w:rFonts w:ascii="Arial" w:hAnsi="Arial" w:cs="Arial"/>
                <w:b/>
                <w:spacing w:val="-3"/>
                <w:sz w:val="20"/>
                <w:szCs w:val="20"/>
              </w:rPr>
              <w:t xml:space="preserve"> </w:t>
            </w:r>
            <w:r w:rsidRPr="00DA5C3F">
              <w:rPr>
                <w:rFonts w:ascii="Arial" w:hAnsi="Arial" w:cs="Arial"/>
                <w:b/>
                <w:sz w:val="20"/>
                <w:szCs w:val="20"/>
              </w:rPr>
              <w:t>theoretical</w:t>
            </w:r>
            <w:r w:rsidRPr="00DA5C3F">
              <w:rPr>
                <w:rFonts w:ascii="Arial" w:hAnsi="Arial" w:cs="Arial"/>
                <w:b/>
                <w:spacing w:val="-5"/>
                <w:sz w:val="20"/>
                <w:szCs w:val="20"/>
              </w:rPr>
              <w:t xml:space="preserve"> </w:t>
            </w:r>
            <w:r w:rsidRPr="00DA5C3F">
              <w:rPr>
                <w:rFonts w:ascii="Arial" w:hAnsi="Arial" w:cs="Arial"/>
                <w:b/>
                <w:sz w:val="20"/>
                <w:szCs w:val="20"/>
              </w:rPr>
              <w:t>frameworks</w:t>
            </w:r>
            <w:r w:rsidRPr="00DA5C3F">
              <w:rPr>
                <w:rFonts w:ascii="Arial" w:hAnsi="Arial" w:cs="Arial"/>
                <w:b/>
                <w:spacing w:val="-3"/>
                <w:sz w:val="20"/>
                <w:szCs w:val="20"/>
              </w:rPr>
              <w:t xml:space="preserve"> </w:t>
            </w:r>
            <w:r w:rsidRPr="00DA5C3F">
              <w:rPr>
                <w:rFonts w:ascii="Arial" w:hAnsi="Arial" w:cs="Arial"/>
                <w:b/>
                <w:sz w:val="20"/>
                <w:szCs w:val="20"/>
              </w:rPr>
              <w:t>related</w:t>
            </w:r>
            <w:r w:rsidRPr="00DA5C3F">
              <w:rPr>
                <w:rFonts w:ascii="Arial" w:hAnsi="Arial" w:cs="Arial"/>
                <w:b/>
                <w:spacing w:val="-6"/>
                <w:sz w:val="20"/>
                <w:szCs w:val="20"/>
              </w:rPr>
              <w:t xml:space="preserve"> </w:t>
            </w:r>
            <w:r w:rsidRPr="00DA5C3F">
              <w:rPr>
                <w:rFonts w:ascii="Arial" w:hAnsi="Arial" w:cs="Arial"/>
                <w:b/>
                <w:sz w:val="20"/>
                <w:szCs w:val="20"/>
              </w:rPr>
              <w:t>to</w:t>
            </w:r>
            <w:r w:rsidRPr="00DA5C3F">
              <w:rPr>
                <w:rFonts w:ascii="Arial" w:hAnsi="Arial" w:cs="Arial"/>
                <w:b/>
                <w:spacing w:val="-4"/>
                <w:sz w:val="20"/>
                <w:szCs w:val="20"/>
              </w:rPr>
              <w:t xml:space="preserve"> </w:t>
            </w:r>
            <w:r w:rsidRPr="00DA5C3F">
              <w:rPr>
                <w:rFonts w:ascii="Arial" w:hAnsi="Arial" w:cs="Arial"/>
                <w:b/>
                <w:sz w:val="20"/>
                <w:szCs w:val="20"/>
              </w:rPr>
              <w:t>project</w:t>
            </w:r>
            <w:r w:rsidRPr="00DA5C3F">
              <w:rPr>
                <w:rFonts w:ascii="Arial" w:hAnsi="Arial" w:cs="Arial"/>
                <w:b/>
                <w:spacing w:val="-6"/>
                <w:sz w:val="20"/>
                <w:szCs w:val="20"/>
              </w:rPr>
              <w:t xml:space="preserve"> </w:t>
            </w:r>
            <w:r w:rsidRPr="00DA5C3F">
              <w:rPr>
                <w:rFonts w:ascii="Arial" w:hAnsi="Arial" w:cs="Arial"/>
                <w:b/>
                <w:sz w:val="20"/>
                <w:szCs w:val="20"/>
              </w:rPr>
              <w:t>communication,</w:t>
            </w:r>
            <w:r w:rsidRPr="00DA5C3F">
              <w:rPr>
                <w:rFonts w:ascii="Arial" w:hAnsi="Arial" w:cs="Arial"/>
                <w:b/>
                <w:spacing w:val="-4"/>
                <w:sz w:val="20"/>
                <w:szCs w:val="20"/>
              </w:rPr>
              <w:t xml:space="preserve"> </w:t>
            </w:r>
            <w:r w:rsidRPr="00DA5C3F">
              <w:rPr>
                <w:rFonts w:ascii="Arial" w:hAnsi="Arial" w:cs="Arial"/>
                <w:b/>
                <w:sz w:val="20"/>
                <w:szCs w:val="20"/>
              </w:rPr>
              <w:t>fostering</w:t>
            </w:r>
            <w:r w:rsidRPr="00DA5C3F">
              <w:rPr>
                <w:rFonts w:ascii="Arial" w:hAnsi="Arial" w:cs="Arial"/>
                <w:b/>
                <w:spacing w:val="-4"/>
                <w:sz w:val="20"/>
                <w:szCs w:val="20"/>
              </w:rPr>
              <w:t xml:space="preserve"> </w:t>
            </w:r>
            <w:r w:rsidRPr="00DA5C3F">
              <w:rPr>
                <w:rFonts w:ascii="Arial" w:hAnsi="Arial" w:cs="Arial"/>
                <w:b/>
                <w:sz w:val="20"/>
                <w:szCs w:val="20"/>
              </w:rPr>
              <w:t xml:space="preserve">further research in engineering management and </w:t>
            </w:r>
            <w:r w:rsidRPr="00DA5C3F">
              <w:rPr>
                <w:rFonts w:ascii="Arial" w:hAnsi="Arial" w:cs="Arial"/>
                <w:b/>
                <w:sz w:val="20"/>
                <w:szCs w:val="20"/>
              </w:rPr>
              <w:t>organizational behavior.</w:t>
            </w:r>
          </w:p>
          <w:p w14:paraId="14DC980B" w14:textId="77777777" w:rsidR="00D33DFB" w:rsidRPr="00DA5C3F" w:rsidRDefault="002136DE">
            <w:pPr>
              <w:pStyle w:val="TableParagraph"/>
              <w:numPr>
                <w:ilvl w:val="0"/>
                <w:numId w:val="1"/>
              </w:numPr>
              <w:tabs>
                <w:tab w:val="left" w:pos="309"/>
              </w:tabs>
              <w:spacing w:line="230" w:lineRule="atLeast"/>
              <w:ind w:right="460" w:firstLine="0"/>
              <w:rPr>
                <w:rFonts w:ascii="Arial" w:hAnsi="Arial" w:cs="Arial"/>
                <w:b/>
                <w:sz w:val="20"/>
                <w:szCs w:val="20"/>
              </w:rPr>
            </w:pPr>
            <w:r w:rsidRPr="00DA5C3F">
              <w:rPr>
                <w:rFonts w:ascii="Arial" w:hAnsi="Arial" w:cs="Arial"/>
                <w:b/>
                <w:sz w:val="20"/>
                <w:szCs w:val="20"/>
              </w:rPr>
              <w:t>Provides</w:t>
            </w:r>
            <w:r w:rsidRPr="00DA5C3F">
              <w:rPr>
                <w:rFonts w:ascii="Arial" w:hAnsi="Arial" w:cs="Arial"/>
                <w:b/>
                <w:spacing w:val="-3"/>
                <w:sz w:val="20"/>
                <w:szCs w:val="20"/>
              </w:rPr>
              <w:t xml:space="preserve"> </w:t>
            </w:r>
            <w:r w:rsidRPr="00DA5C3F">
              <w:rPr>
                <w:rFonts w:ascii="Arial" w:hAnsi="Arial" w:cs="Arial"/>
                <w:b/>
                <w:sz w:val="20"/>
                <w:szCs w:val="20"/>
              </w:rPr>
              <w:t>a</w:t>
            </w:r>
            <w:r w:rsidRPr="00DA5C3F">
              <w:rPr>
                <w:rFonts w:ascii="Arial" w:hAnsi="Arial" w:cs="Arial"/>
                <w:b/>
                <w:spacing w:val="-4"/>
                <w:sz w:val="20"/>
                <w:szCs w:val="20"/>
              </w:rPr>
              <w:t xml:space="preserve"> </w:t>
            </w:r>
            <w:r w:rsidRPr="00DA5C3F">
              <w:rPr>
                <w:rFonts w:ascii="Arial" w:hAnsi="Arial" w:cs="Arial"/>
                <w:b/>
                <w:sz w:val="20"/>
                <w:szCs w:val="20"/>
              </w:rPr>
              <w:t>practical</w:t>
            </w:r>
            <w:r w:rsidRPr="00DA5C3F">
              <w:rPr>
                <w:rFonts w:ascii="Arial" w:hAnsi="Arial" w:cs="Arial"/>
                <w:b/>
                <w:spacing w:val="-5"/>
                <w:sz w:val="20"/>
                <w:szCs w:val="20"/>
              </w:rPr>
              <w:t xml:space="preserve"> </w:t>
            </w:r>
            <w:r w:rsidRPr="00DA5C3F">
              <w:rPr>
                <w:rFonts w:ascii="Arial" w:hAnsi="Arial" w:cs="Arial"/>
                <w:b/>
                <w:sz w:val="20"/>
                <w:szCs w:val="20"/>
              </w:rPr>
              <w:t>reference</w:t>
            </w:r>
            <w:r w:rsidRPr="00DA5C3F">
              <w:rPr>
                <w:rFonts w:ascii="Arial" w:hAnsi="Arial" w:cs="Arial"/>
                <w:b/>
                <w:spacing w:val="-8"/>
                <w:sz w:val="20"/>
                <w:szCs w:val="20"/>
              </w:rPr>
              <w:t xml:space="preserve"> </w:t>
            </w:r>
            <w:r w:rsidRPr="00DA5C3F">
              <w:rPr>
                <w:rFonts w:ascii="Arial" w:hAnsi="Arial" w:cs="Arial"/>
                <w:b/>
                <w:sz w:val="20"/>
                <w:szCs w:val="20"/>
              </w:rPr>
              <w:t>for</w:t>
            </w:r>
            <w:r w:rsidRPr="00DA5C3F">
              <w:rPr>
                <w:rFonts w:ascii="Arial" w:hAnsi="Arial" w:cs="Arial"/>
                <w:b/>
                <w:spacing w:val="-3"/>
                <w:sz w:val="20"/>
                <w:szCs w:val="20"/>
              </w:rPr>
              <w:t xml:space="preserve"> </w:t>
            </w:r>
            <w:r w:rsidRPr="00DA5C3F">
              <w:rPr>
                <w:rFonts w:ascii="Arial" w:hAnsi="Arial" w:cs="Arial"/>
                <w:b/>
                <w:sz w:val="20"/>
                <w:szCs w:val="20"/>
              </w:rPr>
              <w:t>academics</w:t>
            </w:r>
            <w:r w:rsidRPr="00DA5C3F">
              <w:rPr>
                <w:rFonts w:ascii="Arial" w:hAnsi="Arial" w:cs="Arial"/>
                <w:b/>
                <w:spacing w:val="-3"/>
                <w:sz w:val="20"/>
                <w:szCs w:val="20"/>
              </w:rPr>
              <w:t xml:space="preserve"> </w:t>
            </w:r>
            <w:r w:rsidRPr="00DA5C3F">
              <w:rPr>
                <w:rFonts w:ascii="Arial" w:hAnsi="Arial" w:cs="Arial"/>
                <w:b/>
                <w:sz w:val="20"/>
                <w:szCs w:val="20"/>
              </w:rPr>
              <w:t>and</w:t>
            </w:r>
            <w:r w:rsidRPr="00DA5C3F">
              <w:rPr>
                <w:rFonts w:ascii="Arial" w:hAnsi="Arial" w:cs="Arial"/>
                <w:b/>
                <w:spacing w:val="-6"/>
                <w:sz w:val="20"/>
                <w:szCs w:val="20"/>
              </w:rPr>
              <w:t xml:space="preserve"> </w:t>
            </w:r>
            <w:r w:rsidRPr="00DA5C3F">
              <w:rPr>
                <w:rFonts w:ascii="Arial" w:hAnsi="Arial" w:cs="Arial"/>
                <w:b/>
                <w:sz w:val="20"/>
                <w:szCs w:val="20"/>
              </w:rPr>
              <w:t>practitioners</w:t>
            </w:r>
            <w:r w:rsidRPr="00DA5C3F">
              <w:rPr>
                <w:rFonts w:ascii="Arial" w:hAnsi="Arial" w:cs="Arial"/>
                <w:b/>
                <w:spacing w:val="-3"/>
                <w:sz w:val="20"/>
                <w:szCs w:val="20"/>
              </w:rPr>
              <w:t xml:space="preserve"> </w:t>
            </w:r>
            <w:r w:rsidRPr="00DA5C3F">
              <w:rPr>
                <w:rFonts w:ascii="Arial" w:hAnsi="Arial" w:cs="Arial"/>
                <w:b/>
                <w:sz w:val="20"/>
                <w:szCs w:val="20"/>
              </w:rPr>
              <w:t>aiming</w:t>
            </w:r>
            <w:r w:rsidRPr="00DA5C3F">
              <w:rPr>
                <w:rFonts w:ascii="Arial" w:hAnsi="Arial" w:cs="Arial"/>
                <w:b/>
                <w:spacing w:val="-4"/>
                <w:sz w:val="20"/>
                <w:szCs w:val="20"/>
              </w:rPr>
              <w:t xml:space="preserve"> </w:t>
            </w:r>
            <w:r w:rsidRPr="00DA5C3F">
              <w:rPr>
                <w:rFonts w:ascii="Arial" w:hAnsi="Arial" w:cs="Arial"/>
                <w:b/>
                <w:sz w:val="20"/>
                <w:szCs w:val="20"/>
              </w:rPr>
              <w:t>to</w:t>
            </w:r>
            <w:r w:rsidRPr="00DA5C3F">
              <w:rPr>
                <w:rFonts w:ascii="Arial" w:hAnsi="Arial" w:cs="Arial"/>
                <w:b/>
                <w:spacing w:val="-4"/>
                <w:sz w:val="20"/>
                <w:szCs w:val="20"/>
              </w:rPr>
              <w:t xml:space="preserve"> </w:t>
            </w:r>
            <w:r w:rsidRPr="00DA5C3F">
              <w:rPr>
                <w:rFonts w:ascii="Arial" w:hAnsi="Arial" w:cs="Arial"/>
                <w:b/>
                <w:sz w:val="20"/>
                <w:szCs w:val="20"/>
              </w:rPr>
              <w:t>strengthen</w:t>
            </w:r>
            <w:r w:rsidRPr="00DA5C3F">
              <w:rPr>
                <w:rFonts w:ascii="Arial" w:hAnsi="Arial" w:cs="Arial"/>
                <w:b/>
                <w:spacing w:val="-6"/>
                <w:sz w:val="20"/>
                <w:szCs w:val="20"/>
              </w:rPr>
              <w:t xml:space="preserve"> </w:t>
            </w:r>
            <w:r w:rsidRPr="00DA5C3F">
              <w:rPr>
                <w:rFonts w:ascii="Arial" w:hAnsi="Arial" w:cs="Arial"/>
                <w:b/>
                <w:sz w:val="20"/>
                <w:szCs w:val="20"/>
              </w:rPr>
              <w:t>communication processes in complex technical projects.</w:t>
            </w:r>
          </w:p>
        </w:tc>
        <w:tc>
          <w:tcPr>
            <w:tcW w:w="6376" w:type="dxa"/>
          </w:tcPr>
          <w:p w14:paraId="6DC1ADCB" w14:textId="246826B7" w:rsidR="00D33DFB" w:rsidRPr="00DA5C3F" w:rsidRDefault="00251B26">
            <w:pPr>
              <w:pStyle w:val="TableParagraph"/>
              <w:rPr>
                <w:rFonts w:ascii="Arial" w:hAnsi="Arial" w:cs="Arial"/>
                <w:b/>
                <w:bCs/>
                <w:sz w:val="20"/>
                <w:szCs w:val="20"/>
              </w:rPr>
            </w:pPr>
            <w:r w:rsidRPr="00DA5C3F">
              <w:rPr>
                <w:rFonts w:ascii="Arial" w:hAnsi="Arial" w:cs="Arial"/>
                <w:b/>
                <w:bCs/>
                <w:sz w:val="20"/>
                <w:szCs w:val="20"/>
              </w:rPr>
              <w:t>I agree with these points and appreciate how they reveal the manuscript’s dual theoretical and practical value.</w:t>
            </w:r>
          </w:p>
        </w:tc>
      </w:tr>
      <w:tr w:rsidR="00D33DFB" w:rsidRPr="00DA5C3F" w14:paraId="7AC1A919" w14:textId="77777777">
        <w:trPr>
          <w:trHeight w:val="1373"/>
        </w:trPr>
        <w:tc>
          <w:tcPr>
            <w:tcW w:w="5296" w:type="dxa"/>
          </w:tcPr>
          <w:p w14:paraId="2575748D" w14:textId="77777777" w:rsidR="00D33DFB" w:rsidRPr="00DA5C3F" w:rsidRDefault="002136DE">
            <w:pPr>
              <w:pStyle w:val="TableParagraph"/>
              <w:spacing w:line="221" w:lineRule="exact"/>
              <w:ind w:left="470"/>
              <w:rPr>
                <w:rFonts w:ascii="Arial" w:hAnsi="Arial" w:cs="Arial"/>
                <w:b/>
                <w:sz w:val="20"/>
                <w:szCs w:val="20"/>
              </w:rPr>
            </w:pPr>
            <w:r w:rsidRPr="00DA5C3F">
              <w:rPr>
                <w:rFonts w:ascii="Arial" w:hAnsi="Arial" w:cs="Arial"/>
                <w:b/>
                <w:sz w:val="20"/>
                <w:szCs w:val="20"/>
              </w:rPr>
              <w:t>Is</w:t>
            </w:r>
            <w:r w:rsidRPr="00DA5C3F">
              <w:rPr>
                <w:rFonts w:ascii="Arial" w:hAnsi="Arial" w:cs="Arial"/>
                <w:b/>
                <w:spacing w:val="-2"/>
                <w:sz w:val="20"/>
                <w:szCs w:val="20"/>
              </w:rPr>
              <w:t xml:space="preserve"> </w:t>
            </w:r>
            <w:r w:rsidRPr="00DA5C3F">
              <w:rPr>
                <w:rFonts w:ascii="Arial" w:hAnsi="Arial" w:cs="Arial"/>
                <w:b/>
                <w:sz w:val="20"/>
                <w:szCs w:val="20"/>
              </w:rPr>
              <w:t>the</w:t>
            </w:r>
            <w:r w:rsidRPr="00DA5C3F">
              <w:rPr>
                <w:rFonts w:ascii="Arial" w:hAnsi="Arial" w:cs="Arial"/>
                <w:b/>
                <w:spacing w:val="-1"/>
                <w:sz w:val="20"/>
                <w:szCs w:val="20"/>
              </w:rPr>
              <w:t xml:space="preserve"> </w:t>
            </w:r>
            <w:r w:rsidRPr="00DA5C3F">
              <w:rPr>
                <w:rFonts w:ascii="Arial" w:hAnsi="Arial" w:cs="Arial"/>
                <w:b/>
                <w:sz w:val="20"/>
                <w:szCs w:val="20"/>
              </w:rPr>
              <w:t>title</w:t>
            </w:r>
            <w:r w:rsidRPr="00DA5C3F">
              <w:rPr>
                <w:rFonts w:ascii="Arial" w:hAnsi="Arial" w:cs="Arial"/>
                <w:b/>
                <w:spacing w:val="-2"/>
                <w:sz w:val="20"/>
                <w:szCs w:val="20"/>
              </w:rPr>
              <w:t xml:space="preserve"> </w:t>
            </w:r>
            <w:r w:rsidRPr="00DA5C3F">
              <w:rPr>
                <w:rFonts w:ascii="Arial" w:hAnsi="Arial" w:cs="Arial"/>
                <w:b/>
                <w:sz w:val="20"/>
                <w:szCs w:val="20"/>
              </w:rPr>
              <w:t>of</w:t>
            </w:r>
            <w:r w:rsidRPr="00DA5C3F">
              <w:rPr>
                <w:rFonts w:ascii="Arial" w:hAnsi="Arial" w:cs="Arial"/>
                <w:b/>
                <w:spacing w:val="1"/>
                <w:sz w:val="20"/>
                <w:szCs w:val="20"/>
              </w:rPr>
              <w:t xml:space="preserve"> </w:t>
            </w:r>
            <w:r w:rsidRPr="00DA5C3F">
              <w:rPr>
                <w:rFonts w:ascii="Arial" w:hAnsi="Arial" w:cs="Arial"/>
                <w:b/>
                <w:sz w:val="20"/>
                <w:szCs w:val="20"/>
              </w:rPr>
              <w:t>the</w:t>
            </w:r>
            <w:r w:rsidRPr="00DA5C3F">
              <w:rPr>
                <w:rFonts w:ascii="Arial" w:hAnsi="Arial" w:cs="Arial"/>
                <w:b/>
                <w:spacing w:val="-1"/>
                <w:sz w:val="20"/>
                <w:szCs w:val="20"/>
              </w:rPr>
              <w:t xml:space="preserve"> </w:t>
            </w:r>
            <w:r w:rsidRPr="00DA5C3F">
              <w:rPr>
                <w:rFonts w:ascii="Arial" w:hAnsi="Arial" w:cs="Arial"/>
                <w:b/>
                <w:sz w:val="20"/>
                <w:szCs w:val="20"/>
              </w:rPr>
              <w:t>article</w:t>
            </w:r>
            <w:r w:rsidRPr="00DA5C3F">
              <w:rPr>
                <w:rFonts w:ascii="Arial" w:hAnsi="Arial" w:cs="Arial"/>
                <w:b/>
                <w:spacing w:val="-2"/>
                <w:sz w:val="20"/>
                <w:szCs w:val="20"/>
              </w:rPr>
              <w:t xml:space="preserve"> suitable?</w:t>
            </w:r>
          </w:p>
          <w:p w14:paraId="2605079C" w14:textId="77777777" w:rsidR="00D33DFB" w:rsidRPr="00DA5C3F" w:rsidRDefault="002136DE">
            <w:pPr>
              <w:pStyle w:val="TableParagraph"/>
              <w:ind w:left="470"/>
              <w:rPr>
                <w:rFonts w:ascii="Arial" w:hAnsi="Arial" w:cs="Arial"/>
                <w:b/>
                <w:sz w:val="20"/>
                <w:szCs w:val="20"/>
              </w:rPr>
            </w:pPr>
            <w:r w:rsidRPr="00DA5C3F">
              <w:rPr>
                <w:rFonts w:ascii="Arial" w:hAnsi="Arial" w:cs="Arial"/>
                <w:b/>
                <w:sz w:val="20"/>
                <w:szCs w:val="20"/>
              </w:rPr>
              <w:t>(If not</w:t>
            </w:r>
            <w:r w:rsidRPr="00DA5C3F">
              <w:rPr>
                <w:rFonts w:ascii="Arial" w:hAnsi="Arial" w:cs="Arial"/>
                <w:b/>
                <w:spacing w:val="-5"/>
                <w:sz w:val="20"/>
                <w:szCs w:val="20"/>
              </w:rPr>
              <w:t xml:space="preserve"> </w:t>
            </w:r>
            <w:r w:rsidRPr="00DA5C3F">
              <w:rPr>
                <w:rFonts w:ascii="Arial" w:hAnsi="Arial" w:cs="Arial"/>
                <w:b/>
                <w:sz w:val="20"/>
                <w:szCs w:val="20"/>
              </w:rPr>
              <w:t>please</w:t>
            </w:r>
            <w:r w:rsidRPr="00DA5C3F">
              <w:rPr>
                <w:rFonts w:ascii="Arial" w:hAnsi="Arial" w:cs="Arial"/>
                <w:b/>
                <w:spacing w:val="-2"/>
                <w:sz w:val="20"/>
                <w:szCs w:val="20"/>
              </w:rPr>
              <w:t xml:space="preserve"> </w:t>
            </w:r>
            <w:r w:rsidRPr="00DA5C3F">
              <w:rPr>
                <w:rFonts w:ascii="Arial" w:hAnsi="Arial" w:cs="Arial"/>
                <w:b/>
                <w:sz w:val="20"/>
                <w:szCs w:val="20"/>
              </w:rPr>
              <w:t>suggest</w:t>
            </w:r>
            <w:r w:rsidRPr="00DA5C3F">
              <w:rPr>
                <w:rFonts w:ascii="Arial" w:hAnsi="Arial" w:cs="Arial"/>
                <w:b/>
                <w:spacing w:val="-4"/>
                <w:sz w:val="20"/>
                <w:szCs w:val="20"/>
              </w:rPr>
              <w:t xml:space="preserve"> </w:t>
            </w:r>
            <w:r w:rsidRPr="00DA5C3F">
              <w:rPr>
                <w:rFonts w:ascii="Arial" w:hAnsi="Arial" w:cs="Arial"/>
                <w:b/>
                <w:sz w:val="20"/>
                <w:szCs w:val="20"/>
              </w:rPr>
              <w:t>an</w:t>
            </w:r>
            <w:r w:rsidRPr="00DA5C3F">
              <w:rPr>
                <w:rFonts w:ascii="Arial" w:hAnsi="Arial" w:cs="Arial"/>
                <w:b/>
                <w:spacing w:val="-5"/>
                <w:sz w:val="20"/>
                <w:szCs w:val="20"/>
              </w:rPr>
              <w:t xml:space="preserve"> </w:t>
            </w:r>
            <w:r w:rsidRPr="00DA5C3F">
              <w:rPr>
                <w:rFonts w:ascii="Arial" w:hAnsi="Arial" w:cs="Arial"/>
                <w:b/>
                <w:sz w:val="20"/>
                <w:szCs w:val="20"/>
              </w:rPr>
              <w:t>alternative</w:t>
            </w:r>
            <w:r w:rsidRPr="00DA5C3F">
              <w:rPr>
                <w:rFonts w:ascii="Arial" w:hAnsi="Arial" w:cs="Arial"/>
                <w:b/>
                <w:spacing w:val="-1"/>
                <w:sz w:val="20"/>
                <w:szCs w:val="20"/>
              </w:rPr>
              <w:t xml:space="preserve"> </w:t>
            </w:r>
            <w:r w:rsidRPr="00DA5C3F">
              <w:rPr>
                <w:rFonts w:ascii="Arial" w:hAnsi="Arial" w:cs="Arial"/>
                <w:b/>
                <w:spacing w:val="-2"/>
                <w:sz w:val="20"/>
                <w:szCs w:val="20"/>
              </w:rPr>
              <w:t>title)</w:t>
            </w:r>
          </w:p>
        </w:tc>
        <w:tc>
          <w:tcPr>
            <w:tcW w:w="9267" w:type="dxa"/>
          </w:tcPr>
          <w:p w14:paraId="2A01C2F7" w14:textId="77777777" w:rsidR="00D33DFB" w:rsidRPr="00DA5C3F" w:rsidRDefault="002136DE">
            <w:pPr>
              <w:pStyle w:val="TableParagraph"/>
              <w:ind w:left="109" w:right="196"/>
              <w:rPr>
                <w:rFonts w:ascii="Arial" w:hAnsi="Arial" w:cs="Arial"/>
                <w:b/>
                <w:sz w:val="20"/>
                <w:szCs w:val="20"/>
              </w:rPr>
            </w:pPr>
            <w:r w:rsidRPr="00DA5C3F">
              <w:rPr>
                <w:rFonts w:ascii="Arial" w:hAnsi="Arial" w:cs="Arial"/>
                <w:b/>
                <w:sz w:val="20"/>
                <w:szCs w:val="20"/>
              </w:rPr>
              <w:t>The</w:t>
            </w:r>
            <w:r w:rsidRPr="00DA5C3F">
              <w:rPr>
                <w:rFonts w:ascii="Arial" w:hAnsi="Arial" w:cs="Arial"/>
                <w:b/>
                <w:spacing w:val="-3"/>
                <w:sz w:val="20"/>
                <w:szCs w:val="20"/>
              </w:rPr>
              <w:t xml:space="preserve"> </w:t>
            </w:r>
            <w:r w:rsidRPr="00DA5C3F">
              <w:rPr>
                <w:rFonts w:ascii="Arial" w:hAnsi="Arial" w:cs="Arial"/>
                <w:b/>
                <w:sz w:val="20"/>
                <w:szCs w:val="20"/>
              </w:rPr>
              <w:t>current</w:t>
            </w:r>
            <w:r w:rsidRPr="00DA5C3F">
              <w:rPr>
                <w:rFonts w:ascii="Arial" w:hAnsi="Arial" w:cs="Arial"/>
                <w:b/>
                <w:spacing w:val="-6"/>
                <w:sz w:val="20"/>
                <w:szCs w:val="20"/>
              </w:rPr>
              <w:t xml:space="preserve"> </w:t>
            </w:r>
            <w:r w:rsidRPr="00DA5C3F">
              <w:rPr>
                <w:rFonts w:ascii="Arial" w:hAnsi="Arial" w:cs="Arial"/>
                <w:b/>
                <w:sz w:val="20"/>
                <w:szCs w:val="20"/>
              </w:rPr>
              <w:t>title,</w:t>
            </w:r>
            <w:r w:rsidRPr="00DA5C3F">
              <w:rPr>
                <w:rFonts w:ascii="Arial" w:hAnsi="Arial" w:cs="Arial"/>
                <w:b/>
                <w:spacing w:val="-4"/>
                <w:sz w:val="20"/>
                <w:szCs w:val="20"/>
              </w:rPr>
              <w:t xml:space="preserve"> </w:t>
            </w:r>
            <w:r w:rsidRPr="00DA5C3F">
              <w:rPr>
                <w:rFonts w:ascii="Arial" w:hAnsi="Arial" w:cs="Arial"/>
                <w:b/>
                <w:sz w:val="20"/>
                <w:szCs w:val="20"/>
              </w:rPr>
              <w:t>"Bridging</w:t>
            </w:r>
            <w:r w:rsidRPr="00DA5C3F">
              <w:rPr>
                <w:rFonts w:ascii="Arial" w:hAnsi="Arial" w:cs="Arial"/>
                <w:b/>
                <w:spacing w:val="-4"/>
                <w:sz w:val="20"/>
                <w:szCs w:val="20"/>
              </w:rPr>
              <w:t xml:space="preserve"> </w:t>
            </w:r>
            <w:r w:rsidRPr="00DA5C3F">
              <w:rPr>
                <w:rFonts w:ascii="Arial" w:hAnsi="Arial" w:cs="Arial"/>
                <w:b/>
                <w:sz w:val="20"/>
                <w:szCs w:val="20"/>
              </w:rPr>
              <w:t>the</w:t>
            </w:r>
            <w:r w:rsidRPr="00DA5C3F">
              <w:rPr>
                <w:rFonts w:ascii="Arial" w:hAnsi="Arial" w:cs="Arial"/>
                <w:b/>
                <w:spacing w:val="-3"/>
                <w:sz w:val="20"/>
                <w:szCs w:val="20"/>
              </w:rPr>
              <w:t xml:space="preserve"> </w:t>
            </w:r>
            <w:r w:rsidRPr="00DA5C3F">
              <w:rPr>
                <w:rFonts w:ascii="Arial" w:hAnsi="Arial" w:cs="Arial"/>
                <w:b/>
                <w:sz w:val="20"/>
                <w:szCs w:val="20"/>
              </w:rPr>
              <w:t>Gap</w:t>
            </w:r>
            <w:r w:rsidRPr="00DA5C3F">
              <w:rPr>
                <w:rFonts w:ascii="Arial" w:hAnsi="Arial" w:cs="Arial"/>
                <w:b/>
                <w:spacing w:val="-6"/>
                <w:sz w:val="20"/>
                <w:szCs w:val="20"/>
              </w:rPr>
              <w:t xml:space="preserve"> </w:t>
            </w:r>
            <w:r w:rsidRPr="00DA5C3F">
              <w:rPr>
                <w:rFonts w:ascii="Arial" w:hAnsi="Arial" w:cs="Arial"/>
                <w:b/>
                <w:sz w:val="20"/>
                <w:szCs w:val="20"/>
              </w:rPr>
              <w:t>Between</w:t>
            </w:r>
            <w:r w:rsidRPr="00DA5C3F">
              <w:rPr>
                <w:rFonts w:ascii="Arial" w:hAnsi="Arial" w:cs="Arial"/>
                <w:b/>
                <w:spacing w:val="-6"/>
                <w:sz w:val="20"/>
                <w:szCs w:val="20"/>
              </w:rPr>
              <w:t xml:space="preserve"> </w:t>
            </w:r>
            <w:r w:rsidRPr="00DA5C3F">
              <w:rPr>
                <w:rFonts w:ascii="Arial" w:hAnsi="Arial" w:cs="Arial"/>
                <w:b/>
                <w:sz w:val="20"/>
                <w:szCs w:val="20"/>
              </w:rPr>
              <w:t>Mechanical</w:t>
            </w:r>
            <w:r w:rsidRPr="00DA5C3F">
              <w:rPr>
                <w:rFonts w:ascii="Arial" w:hAnsi="Arial" w:cs="Arial"/>
                <w:b/>
                <w:spacing w:val="-5"/>
                <w:sz w:val="20"/>
                <w:szCs w:val="20"/>
              </w:rPr>
              <w:t xml:space="preserve"> </w:t>
            </w:r>
            <w:r w:rsidRPr="00DA5C3F">
              <w:rPr>
                <w:rFonts w:ascii="Arial" w:hAnsi="Arial" w:cs="Arial"/>
                <w:b/>
                <w:sz w:val="20"/>
                <w:szCs w:val="20"/>
              </w:rPr>
              <w:t>Engineers</w:t>
            </w:r>
            <w:r w:rsidRPr="00DA5C3F">
              <w:rPr>
                <w:rFonts w:ascii="Arial" w:hAnsi="Arial" w:cs="Arial"/>
                <w:b/>
                <w:spacing w:val="-3"/>
                <w:sz w:val="20"/>
                <w:szCs w:val="20"/>
              </w:rPr>
              <w:t xml:space="preserve"> </w:t>
            </w:r>
            <w:r w:rsidRPr="00DA5C3F">
              <w:rPr>
                <w:rFonts w:ascii="Arial" w:hAnsi="Arial" w:cs="Arial"/>
                <w:b/>
                <w:sz w:val="20"/>
                <w:szCs w:val="20"/>
              </w:rPr>
              <w:t>and</w:t>
            </w:r>
            <w:r w:rsidRPr="00DA5C3F">
              <w:rPr>
                <w:rFonts w:ascii="Arial" w:hAnsi="Arial" w:cs="Arial"/>
                <w:b/>
                <w:spacing w:val="-6"/>
                <w:sz w:val="20"/>
                <w:szCs w:val="20"/>
              </w:rPr>
              <w:t xml:space="preserve"> </w:t>
            </w:r>
            <w:r w:rsidRPr="00DA5C3F">
              <w:rPr>
                <w:rFonts w:ascii="Arial" w:hAnsi="Arial" w:cs="Arial"/>
                <w:b/>
                <w:sz w:val="20"/>
                <w:szCs w:val="20"/>
              </w:rPr>
              <w:t>Stakeholders</w:t>
            </w:r>
            <w:r w:rsidRPr="00DA5C3F">
              <w:rPr>
                <w:rFonts w:ascii="Arial" w:hAnsi="Arial" w:cs="Arial"/>
                <w:b/>
                <w:spacing w:val="-3"/>
                <w:sz w:val="20"/>
                <w:szCs w:val="20"/>
              </w:rPr>
              <w:t xml:space="preserve"> </w:t>
            </w:r>
            <w:r w:rsidRPr="00DA5C3F">
              <w:rPr>
                <w:rFonts w:ascii="Arial" w:hAnsi="Arial" w:cs="Arial"/>
                <w:b/>
                <w:sz w:val="20"/>
                <w:szCs w:val="20"/>
              </w:rPr>
              <w:t>in</w:t>
            </w:r>
            <w:r w:rsidRPr="00DA5C3F">
              <w:rPr>
                <w:rFonts w:ascii="Arial" w:hAnsi="Arial" w:cs="Arial"/>
                <w:b/>
                <w:spacing w:val="-6"/>
                <w:sz w:val="20"/>
                <w:szCs w:val="20"/>
              </w:rPr>
              <w:t xml:space="preserve"> </w:t>
            </w:r>
            <w:r w:rsidRPr="00DA5C3F">
              <w:rPr>
                <w:rFonts w:ascii="Arial" w:hAnsi="Arial" w:cs="Arial"/>
                <w:b/>
                <w:sz w:val="20"/>
                <w:szCs w:val="20"/>
              </w:rPr>
              <w:t>Project Meetings in Ghana," is appropriate as it clearly reflects</w:t>
            </w:r>
            <w:r w:rsidRPr="00DA5C3F">
              <w:rPr>
                <w:rFonts w:ascii="Arial" w:hAnsi="Arial" w:cs="Arial"/>
                <w:b/>
                <w:sz w:val="20"/>
                <w:szCs w:val="20"/>
              </w:rPr>
              <w:t xml:space="preserve"> the study's focus.</w:t>
            </w:r>
          </w:p>
          <w:p w14:paraId="20A148A9" w14:textId="77777777" w:rsidR="00D33DFB" w:rsidRPr="00DA5C3F" w:rsidRDefault="002136DE">
            <w:pPr>
              <w:pStyle w:val="TableParagraph"/>
              <w:ind w:left="109"/>
              <w:rPr>
                <w:rFonts w:ascii="Arial" w:hAnsi="Arial" w:cs="Arial"/>
                <w:b/>
                <w:sz w:val="20"/>
                <w:szCs w:val="20"/>
              </w:rPr>
            </w:pPr>
            <w:r w:rsidRPr="00DA5C3F">
              <w:rPr>
                <w:rFonts w:ascii="Arial" w:hAnsi="Arial" w:cs="Arial"/>
                <w:b/>
                <w:sz w:val="20"/>
                <w:szCs w:val="20"/>
              </w:rPr>
              <w:t>My</w:t>
            </w:r>
            <w:r w:rsidRPr="00DA5C3F">
              <w:rPr>
                <w:rFonts w:ascii="Arial" w:hAnsi="Arial" w:cs="Arial"/>
                <w:b/>
                <w:spacing w:val="-5"/>
                <w:sz w:val="20"/>
                <w:szCs w:val="20"/>
              </w:rPr>
              <w:t xml:space="preserve"> </w:t>
            </w:r>
            <w:r w:rsidRPr="00DA5C3F">
              <w:rPr>
                <w:rFonts w:ascii="Arial" w:hAnsi="Arial" w:cs="Arial"/>
                <w:b/>
                <w:sz w:val="20"/>
                <w:szCs w:val="20"/>
              </w:rPr>
              <w:t>alternative</w:t>
            </w:r>
            <w:r w:rsidRPr="00DA5C3F">
              <w:rPr>
                <w:rFonts w:ascii="Arial" w:hAnsi="Arial" w:cs="Arial"/>
                <w:b/>
                <w:spacing w:val="-1"/>
                <w:sz w:val="20"/>
                <w:szCs w:val="20"/>
              </w:rPr>
              <w:t xml:space="preserve"> </w:t>
            </w:r>
            <w:r w:rsidRPr="00DA5C3F">
              <w:rPr>
                <w:rFonts w:ascii="Arial" w:hAnsi="Arial" w:cs="Arial"/>
                <w:b/>
                <w:spacing w:val="-4"/>
                <w:sz w:val="20"/>
                <w:szCs w:val="20"/>
              </w:rPr>
              <w:t>title</w:t>
            </w:r>
          </w:p>
          <w:p w14:paraId="666D4772" w14:textId="77777777" w:rsidR="00D33DFB" w:rsidRPr="00DA5C3F" w:rsidRDefault="002136DE">
            <w:pPr>
              <w:pStyle w:val="TableParagraph"/>
              <w:ind w:left="109"/>
              <w:rPr>
                <w:rFonts w:ascii="Arial" w:hAnsi="Arial" w:cs="Arial"/>
                <w:b/>
                <w:sz w:val="20"/>
                <w:szCs w:val="20"/>
              </w:rPr>
            </w:pPr>
            <w:r w:rsidRPr="00DA5C3F">
              <w:rPr>
                <w:rFonts w:ascii="Arial" w:hAnsi="Arial" w:cs="Arial"/>
                <w:b/>
                <w:sz w:val="20"/>
                <w:szCs w:val="20"/>
              </w:rPr>
              <w:t>"Enhancing</w:t>
            </w:r>
            <w:r w:rsidRPr="00DA5C3F">
              <w:rPr>
                <w:rFonts w:ascii="Arial" w:hAnsi="Arial" w:cs="Arial"/>
                <w:b/>
                <w:spacing w:val="-4"/>
                <w:sz w:val="20"/>
                <w:szCs w:val="20"/>
              </w:rPr>
              <w:t xml:space="preserve"> </w:t>
            </w:r>
            <w:r w:rsidRPr="00DA5C3F">
              <w:rPr>
                <w:rFonts w:ascii="Arial" w:hAnsi="Arial" w:cs="Arial"/>
                <w:b/>
                <w:sz w:val="20"/>
                <w:szCs w:val="20"/>
              </w:rPr>
              <w:t>Communication</w:t>
            </w:r>
            <w:r w:rsidRPr="00DA5C3F">
              <w:rPr>
                <w:rFonts w:ascii="Arial" w:hAnsi="Arial" w:cs="Arial"/>
                <w:b/>
                <w:spacing w:val="-6"/>
                <w:sz w:val="20"/>
                <w:szCs w:val="20"/>
              </w:rPr>
              <w:t xml:space="preserve"> </w:t>
            </w:r>
            <w:r w:rsidRPr="00DA5C3F">
              <w:rPr>
                <w:rFonts w:ascii="Arial" w:hAnsi="Arial" w:cs="Arial"/>
                <w:b/>
                <w:sz w:val="20"/>
                <w:szCs w:val="20"/>
              </w:rPr>
              <w:t>and</w:t>
            </w:r>
            <w:r w:rsidRPr="00DA5C3F">
              <w:rPr>
                <w:rFonts w:ascii="Arial" w:hAnsi="Arial" w:cs="Arial"/>
                <w:b/>
                <w:spacing w:val="-6"/>
                <w:sz w:val="20"/>
                <w:szCs w:val="20"/>
              </w:rPr>
              <w:t xml:space="preserve"> </w:t>
            </w:r>
            <w:r w:rsidRPr="00DA5C3F">
              <w:rPr>
                <w:rFonts w:ascii="Arial" w:hAnsi="Arial" w:cs="Arial"/>
                <w:b/>
                <w:sz w:val="20"/>
                <w:szCs w:val="20"/>
              </w:rPr>
              <w:t>Stakeholder</w:t>
            </w:r>
            <w:r w:rsidRPr="00DA5C3F">
              <w:rPr>
                <w:rFonts w:ascii="Arial" w:hAnsi="Arial" w:cs="Arial"/>
                <w:b/>
                <w:spacing w:val="-3"/>
                <w:sz w:val="20"/>
                <w:szCs w:val="20"/>
              </w:rPr>
              <w:t xml:space="preserve"> </w:t>
            </w:r>
            <w:r w:rsidRPr="00DA5C3F">
              <w:rPr>
                <w:rFonts w:ascii="Arial" w:hAnsi="Arial" w:cs="Arial"/>
                <w:b/>
                <w:sz w:val="20"/>
                <w:szCs w:val="20"/>
              </w:rPr>
              <w:t>Engagement</w:t>
            </w:r>
            <w:r w:rsidRPr="00DA5C3F">
              <w:rPr>
                <w:rFonts w:ascii="Arial" w:hAnsi="Arial" w:cs="Arial"/>
                <w:b/>
                <w:spacing w:val="-6"/>
                <w:sz w:val="20"/>
                <w:szCs w:val="20"/>
              </w:rPr>
              <w:t xml:space="preserve"> </w:t>
            </w:r>
            <w:r w:rsidRPr="00DA5C3F">
              <w:rPr>
                <w:rFonts w:ascii="Arial" w:hAnsi="Arial" w:cs="Arial"/>
                <w:b/>
                <w:sz w:val="20"/>
                <w:szCs w:val="20"/>
              </w:rPr>
              <w:t>in</w:t>
            </w:r>
            <w:r w:rsidRPr="00DA5C3F">
              <w:rPr>
                <w:rFonts w:ascii="Arial" w:hAnsi="Arial" w:cs="Arial"/>
                <w:b/>
                <w:spacing w:val="-6"/>
                <w:sz w:val="20"/>
                <w:szCs w:val="20"/>
              </w:rPr>
              <w:t xml:space="preserve"> </w:t>
            </w:r>
            <w:r w:rsidRPr="00DA5C3F">
              <w:rPr>
                <w:rFonts w:ascii="Arial" w:hAnsi="Arial" w:cs="Arial"/>
                <w:b/>
                <w:sz w:val="20"/>
                <w:szCs w:val="20"/>
              </w:rPr>
              <w:t>Mechanical</w:t>
            </w:r>
            <w:r w:rsidRPr="00DA5C3F">
              <w:rPr>
                <w:rFonts w:ascii="Arial" w:hAnsi="Arial" w:cs="Arial"/>
                <w:b/>
                <w:spacing w:val="-5"/>
                <w:sz w:val="20"/>
                <w:szCs w:val="20"/>
              </w:rPr>
              <w:t xml:space="preserve"> </w:t>
            </w:r>
            <w:r w:rsidRPr="00DA5C3F">
              <w:rPr>
                <w:rFonts w:ascii="Arial" w:hAnsi="Arial" w:cs="Arial"/>
                <w:b/>
                <w:sz w:val="20"/>
                <w:szCs w:val="20"/>
              </w:rPr>
              <w:t>Engineering</w:t>
            </w:r>
            <w:r w:rsidRPr="00DA5C3F">
              <w:rPr>
                <w:rFonts w:ascii="Arial" w:hAnsi="Arial" w:cs="Arial"/>
                <w:b/>
                <w:spacing w:val="-4"/>
                <w:sz w:val="20"/>
                <w:szCs w:val="20"/>
              </w:rPr>
              <w:t xml:space="preserve"> </w:t>
            </w:r>
            <w:r w:rsidRPr="00DA5C3F">
              <w:rPr>
                <w:rFonts w:ascii="Arial" w:hAnsi="Arial" w:cs="Arial"/>
                <w:b/>
                <w:sz w:val="20"/>
                <w:szCs w:val="20"/>
              </w:rPr>
              <w:t>Projects</w:t>
            </w:r>
            <w:r w:rsidRPr="00DA5C3F">
              <w:rPr>
                <w:rFonts w:ascii="Arial" w:hAnsi="Arial" w:cs="Arial"/>
                <w:b/>
                <w:spacing w:val="-3"/>
                <w:sz w:val="20"/>
                <w:szCs w:val="20"/>
              </w:rPr>
              <w:t xml:space="preserve"> </w:t>
            </w:r>
            <w:r w:rsidRPr="00DA5C3F">
              <w:rPr>
                <w:rFonts w:ascii="Arial" w:hAnsi="Arial" w:cs="Arial"/>
                <w:b/>
                <w:sz w:val="20"/>
                <w:szCs w:val="20"/>
              </w:rPr>
              <w:t xml:space="preserve">from </w:t>
            </w:r>
            <w:r w:rsidRPr="00DA5C3F">
              <w:rPr>
                <w:rFonts w:ascii="Arial" w:hAnsi="Arial" w:cs="Arial"/>
                <w:b/>
                <w:spacing w:val="-2"/>
                <w:sz w:val="20"/>
                <w:szCs w:val="20"/>
              </w:rPr>
              <w:t>Ghana"</w:t>
            </w:r>
          </w:p>
        </w:tc>
        <w:tc>
          <w:tcPr>
            <w:tcW w:w="6376" w:type="dxa"/>
          </w:tcPr>
          <w:p w14:paraId="44549A28" w14:textId="116D9187" w:rsidR="00C56FA9" w:rsidRPr="00DA5C3F" w:rsidRDefault="00C56FA9" w:rsidP="00C56FA9">
            <w:pPr>
              <w:rPr>
                <w:rFonts w:ascii="Arial" w:hAnsi="Arial" w:cs="Arial"/>
                <w:sz w:val="20"/>
                <w:szCs w:val="20"/>
              </w:rPr>
            </w:pPr>
            <w:r w:rsidRPr="00DA5C3F">
              <w:rPr>
                <w:rFonts w:ascii="Arial" w:hAnsi="Arial" w:cs="Arial"/>
                <w:sz w:val="20"/>
                <w:szCs w:val="20"/>
              </w:rPr>
              <w:t xml:space="preserve">I appreciate the affirmation of the original title and the suggested alternative. I will </w:t>
            </w:r>
            <w:r w:rsidR="00EB5CC8" w:rsidRPr="00DA5C3F">
              <w:rPr>
                <w:rFonts w:ascii="Arial" w:hAnsi="Arial" w:cs="Arial"/>
                <w:sz w:val="20"/>
                <w:szCs w:val="20"/>
              </w:rPr>
              <w:t>revise</w:t>
            </w:r>
            <w:r w:rsidR="00AD36B9" w:rsidRPr="00DA5C3F">
              <w:rPr>
                <w:rFonts w:ascii="Arial" w:hAnsi="Arial" w:cs="Arial"/>
                <w:sz w:val="20"/>
                <w:szCs w:val="20"/>
              </w:rPr>
              <w:t xml:space="preserve"> the current title. </w:t>
            </w:r>
          </w:p>
          <w:p w14:paraId="095AC845" w14:textId="77777777" w:rsidR="00D33DFB" w:rsidRPr="00DA5C3F" w:rsidRDefault="00D33DFB">
            <w:pPr>
              <w:pStyle w:val="TableParagraph"/>
              <w:rPr>
                <w:rFonts w:ascii="Arial" w:hAnsi="Arial" w:cs="Arial"/>
                <w:sz w:val="20"/>
                <w:szCs w:val="20"/>
              </w:rPr>
            </w:pPr>
          </w:p>
        </w:tc>
      </w:tr>
      <w:tr w:rsidR="00D33DFB" w:rsidRPr="00DA5C3F" w14:paraId="7F1B248F" w14:textId="77777777">
        <w:trPr>
          <w:trHeight w:val="2990"/>
        </w:trPr>
        <w:tc>
          <w:tcPr>
            <w:tcW w:w="5296" w:type="dxa"/>
          </w:tcPr>
          <w:p w14:paraId="72812076" w14:textId="77777777" w:rsidR="00D33DFB" w:rsidRPr="00DA5C3F" w:rsidRDefault="002136DE">
            <w:pPr>
              <w:pStyle w:val="TableParagraph"/>
              <w:ind w:left="470" w:right="144"/>
              <w:rPr>
                <w:rFonts w:ascii="Arial" w:hAnsi="Arial" w:cs="Arial"/>
                <w:b/>
                <w:sz w:val="20"/>
                <w:szCs w:val="20"/>
              </w:rPr>
            </w:pPr>
            <w:r w:rsidRPr="00DA5C3F">
              <w:rPr>
                <w:rFonts w:ascii="Arial" w:hAnsi="Arial" w:cs="Arial"/>
                <w:b/>
                <w:sz w:val="20"/>
                <w:szCs w:val="20"/>
              </w:rPr>
              <w:t>Is the abstract of the article comprehensive? Do you suggest</w:t>
            </w:r>
            <w:r w:rsidRPr="00DA5C3F">
              <w:rPr>
                <w:rFonts w:ascii="Arial" w:hAnsi="Arial" w:cs="Arial"/>
                <w:b/>
                <w:spacing w:val="-7"/>
                <w:sz w:val="20"/>
                <w:szCs w:val="20"/>
              </w:rPr>
              <w:t xml:space="preserve"> </w:t>
            </w:r>
            <w:r w:rsidRPr="00DA5C3F">
              <w:rPr>
                <w:rFonts w:ascii="Arial" w:hAnsi="Arial" w:cs="Arial"/>
                <w:b/>
                <w:sz w:val="20"/>
                <w:szCs w:val="20"/>
              </w:rPr>
              <w:t>the</w:t>
            </w:r>
            <w:r w:rsidRPr="00DA5C3F">
              <w:rPr>
                <w:rFonts w:ascii="Arial" w:hAnsi="Arial" w:cs="Arial"/>
                <w:b/>
                <w:spacing w:val="-4"/>
                <w:sz w:val="20"/>
                <w:szCs w:val="20"/>
              </w:rPr>
              <w:t xml:space="preserve"> </w:t>
            </w:r>
            <w:r w:rsidRPr="00DA5C3F">
              <w:rPr>
                <w:rFonts w:ascii="Arial" w:hAnsi="Arial" w:cs="Arial"/>
                <w:b/>
                <w:sz w:val="20"/>
                <w:szCs w:val="20"/>
              </w:rPr>
              <w:t>addition</w:t>
            </w:r>
            <w:r w:rsidRPr="00DA5C3F">
              <w:rPr>
                <w:rFonts w:ascii="Arial" w:hAnsi="Arial" w:cs="Arial"/>
                <w:b/>
                <w:spacing w:val="-7"/>
                <w:sz w:val="20"/>
                <w:szCs w:val="20"/>
              </w:rPr>
              <w:t xml:space="preserve"> </w:t>
            </w:r>
            <w:r w:rsidRPr="00DA5C3F">
              <w:rPr>
                <w:rFonts w:ascii="Arial" w:hAnsi="Arial" w:cs="Arial"/>
                <w:b/>
                <w:sz w:val="20"/>
                <w:szCs w:val="20"/>
              </w:rPr>
              <w:t>(or</w:t>
            </w:r>
            <w:r w:rsidRPr="00DA5C3F">
              <w:rPr>
                <w:rFonts w:ascii="Arial" w:hAnsi="Arial" w:cs="Arial"/>
                <w:b/>
                <w:spacing w:val="-4"/>
                <w:sz w:val="20"/>
                <w:szCs w:val="20"/>
              </w:rPr>
              <w:t xml:space="preserve"> </w:t>
            </w:r>
            <w:r w:rsidRPr="00DA5C3F">
              <w:rPr>
                <w:rFonts w:ascii="Arial" w:hAnsi="Arial" w:cs="Arial"/>
                <w:b/>
                <w:sz w:val="20"/>
                <w:szCs w:val="20"/>
              </w:rPr>
              <w:t>deletion)</w:t>
            </w:r>
            <w:r w:rsidRPr="00DA5C3F">
              <w:rPr>
                <w:rFonts w:ascii="Arial" w:hAnsi="Arial" w:cs="Arial"/>
                <w:b/>
                <w:spacing w:val="-7"/>
                <w:sz w:val="20"/>
                <w:szCs w:val="20"/>
              </w:rPr>
              <w:t xml:space="preserve"> </w:t>
            </w:r>
            <w:r w:rsidRPr="00DA5C3F">
              <w:rPr>
                <w:rFonts w:ascii="Arial" w:hAnsi="Arial" w:cs="Arial"/>
                <w:b/>
                <w:sz w:val="20"/>
                <w:szCs w:val="20"/>
              </w:rPr>
              <w:t>of</w:t>
            </w:r>
            <w:r w:rsidRPr="00DA5C3F">
              <w:rPr>
                <w:rFonts w:ascii="Arial" w:hAnsi="Arial" w:cs="Arial"/>
                <w:b/>
                <w:spacing w:val="-2"/>
                <w:sz w:val="20"/>
                <w:szCs w:val="20"/>
              </w:rPr>
              <w:t xml:space="preserve"> </w:t>
            </w:r>
            <w:r w:rsidRPr="00DA5C3F">
              <w:rPr>
                <w:rFonts w:ascii="Arial" w:hAnsi="Arial" w:cs="Arial"/>
                <w:b/>
                <w:sz w:val="20"/>
                <w:szCs w:val="20"/>
              </w:rPr>
              <w:t>some</w:t>
            </w:r>
            <w:r w:rsidRPr="00DA5C3F">
              <w:rPr>
                <w:rFonts w:ascii="Arial" w:hAnsi="Arial" w:cs="Arial"/>
                <w:b/>
                <w:spacing w:val="-4"/>
                <w:sz w:val="20"/>
                <w:szCs w:val="20"/>
              </w:rPr>
              <w:t xml:space="preserve"> </w:t>
            </w:r>
            <w:r w:rsidRPr="00DA5C3F">
              <w:rPr>
                <w:rFonts w:ascii="Arial" w:hAnsi="Arial" w:cs="Arial"/>
                <w:b/>
                <w:sz w:val="20"/>
                <w:szCs w:val="20"/>
              </w:rPr>
              <w:t>points</w:t>
            </w:r>
            <w:r w:rsidRPr="00DA5C3F">
              <w:rPr>
                <w:rFonts w:ascii="Arial" w:hAnsi="Arial" w:cs="Arial"/>
                <w:b/>
                <w:spacing w:val="-4"/>
                <w:sz w:val="20"/>
                <w:szCs w:val="20"/>
              </w:rPr>
              <w:t xml:space="preserve"> </w:t>
            </w:r>
            <w:r w:rsidRPr="00DA5C3F">
              <w:rPr>
                <w:rFonts w:ascii="Arial" w:hAnsi="Arial" w:cs="Arial"/>
                <w:b/>
                <w:sz w:val="20"/>
                <w:szCs w:val="20"/>
              </w:rPr>
              <w:t>in</w:t>
            </w:r>
            <w:r w:rsidRPr="00DA5C3F">
              <w:rPr>
                <w:rFonts w:ascii="Arial" w:hAnsi="Arial" w:cs="Arial"/>
                <w:b/>
                <w:spacing w:val="-7"/>
                <w:sz w:val="20"/>
                <w:szCs w:val="20"/>
              </w:rPr>
              <w:t xml:space="preserve"> </w:t>
            </w:r>
            <w:r w:rsidRPr="00DA5C3F">
              <w:rPr>
                <w:rFonts w:ascii="Arial" w:hAnsi="Arial" w:cs="Arial"/>
                <w:b/>
                <w:sz w:val="20"/>
                <w:szCs w:val="20"/>
              </w:rPr>
              <w:t>this section? Please write your suggestions here.</w:t>
            </w:r>
          </w:p>
        </w:tc>
        <w:tc>
          <w:tcPr>
            <w:tcW w:w="9267" w:type="dxa"/>
          </w:tcPr>
          <w:p w14:paraId="5EC73CC9" w14:textId="77777777" w:rsidR="00D33DFB" w:rsidRPr="00DA5C3F" w:rsidRDefault="002136DE" w:rsidP="00E00E59">
            <w:pPr>
              <w:pStyle w:val="TableParagraph"/>
              <w:ind w:left="160" w:right="159" w:firstLine="5"/>
              <w:rPr>
                <w:rFonts w:ascii="Arial" w:hAnsi="Arial" w:cs="Arial"/>
                <w:b/>
                <w:sz w:val="20"/>
                <w:szCs w:val="20"/>
              </w:rPr>
            </w:pPr>
            <w:r w:rsidRPr="00DA5C3F">
              <w:rPr>
                <w:rFonts w:ascii="Arial" w:hAnsi="Arial" w:cs="Arial"/>
                <w:b/>
                <w:sz w:val="20"/>
                <w:szCs w:val="20"/>
              </w:rPr>
              <w:t xml:space="preserve">The article's abstract is generally thorough and does a good job of </w:t>
            </w:r>
            <w:proofErr w:type="spellStart"/>
            <w:r w:rsidRPr="00DA5C3F">
              <w:rPr>
                <w:rFonts w:ascii="Arial" w:hAnsi="Arial" w:cs="Arial"/>
                <w:b/>
                <w:sz w:val="20"/>
                <w:szCs w:val="20"/>
              </w:rPr>
              <w:t>summarising</w:t>
            </w:r>
            <w:proofErr w:type="spellEnd"/>
            <w:r w:rsidRPr="00DA5C3F">
              <w:rPr>
                <w:rFonts w:ascii="Arial" w:hAnsi="Arial" w:cs="Arial"/>
                <w:b/>
                <w:sz w:val="20"/>
                <w:szCs w:val="20"/>
              </w:rPr>
              <w:t xml:space="preserve"> the goals, main co</w:t>
            </w:r>
            <w:r w:rsidRPr="00DA5C3F">
              <w:rPr>
                <w:rFonts w:ascii="Arial" w:hAnsi="Arial" w:cs="Arial"/>
                <w:b/>
                <w:sz w:val="20"/>
                <w:szCs w:val="20"/>
              </w:rPr>
              <w:t>nclusions,</w:t>
            </w:r>
            <w:r w:rsidRPr="00DA5C3F">
              <w:rPr>
                <w:rFonts w:ascii="Arial" w:hAnsi="Arial" w:cs="Arial"/>
                <w:b/>
                <w:spacing w:val="-4"/>
                <w:sz w:val="20"/>
                <w:szCs w:val="20"/>
              </w:rPr>
              <w:t xml:space="preserve"> </w:t>
            </w:r>
            <w:r w:rsidRPr="00DA5C3F">
              <w:rPr>
                <w:rFonts w:ascii="Arial" w:hAnsi="Arial" w:cs="Arial"/>
                <w:b/>
                <w:sz w:val="20"/>
                <w:szCs w:val="20"/>
              </w:rPr>
              <w:t>and</w:t>
            </w:r>
            <w:r w:rsidRPr="00DA5C3F">
              <w:rPr>
                <w:rFonts w:ascii="Arial" w:hAnsi="Arial" w:cs="Arial"/>
                <w:b/>
                <w:spacing w:val="-6"/>
                <w:sz w:val="20"/>
                <w:szCs w:val="20"/>
              </w:rPr>
              <w:t xml:space="preserve"> </w:t>
            </w:r>
            <w:r w:rsidRPr="00DA5C3F">
              <w:rPr>
                <w:rFonts w:ascii="Arial" w:hAnsi="Arial" w:cs="Arial"/>
                <w:b/>
                <w:sz w:val="20"/>
                <w:szCs w:val="20"/>
              </w:rPr>
              <w:t>suggestions</w:t>
            </w:r>
            <w:r w:rsidRPr="00DA5C3F">
              <w:rPr>
                <w:rFonts w:ascii="Arial" w:hAnsi="Arial" w:cs="Arial"/>
                <w:b/>
                <w:spacing w:val="-3"/>
                <w:sz w:val="20"/>
                <w:szCs w:val="20"/>
              </w:rPr>
              <w:t xml:space="preserve"> </w:t>
            </w:r>
            <w:r w:rsidRPr="00DA5C3F">
              <w:rPr>
                <w:rFonts w:ascii="Arial" w:hAnsi="Arial" w:cs="Arial"/>
                <w:b/>
                <w:sz w:val="20"/>
                <w:szCs w:val="20"/>
              </w:rPr>
              <w:t>of</w:t>
            </w:r>
            <w:r w:rsidRPr="00DA5C3F">
              <w:rPr>
                <w:rFonts w:ascii="Arial" w:hAnsi="Arial" w:cs="Arial"/>
                <w:b/>
                <w:spacing w:val="-1"/>
                <w:sz w:val="20"/>
                <w:szCs w:val="20"/>
              </w:rPr>
              <w:t xml:space="preserve"> </w:t>
            </w:r>
            <w:r w:rsidRPr="00DA5C3F">
              <w:rPr>
                <w:rFonts w:ascii="Arial" w:hAnsi="Arial" w:cs="Arial"/>
                <w:b/>
                <w:sz w:val="20"/>
                <w:szCs w:val="20"/>
              </w:rPr>
              <w:t>the</w:t>
            </w:r>
            <w:r w:rsidRPr="00DA5C3F">
              <w:rPr>
                <w:rFonts w:ascii="Arial" w:hAnsi="Arial" w:cs="Arial"/>
                <w:b/>
                <w:spacing w:val="-3"/>
                <w:sz w:val="20"/>
                <w:szCs w:val="20"/>
              </w:rPr>
              <w:t xml:space="preserve"> </w:t>
            </w:r>
            <w:r w:rsidRPr="00DA5C3F">
              <w:rPr>
                <w:rFonts w:ascii="Arial" w:hAnsi="Arial" w:cs="Arial"/>
                <w:b/>
                <w:sz w:val="20"/>
                <w:szCs w:val="20"/>
              </w:rPr>
              <w:t>study.</w:t>
            </w:r>
            <w:r w:rsidRPr="00DA5C3F">
              <w:rPr>
                <w:rFonts w:ascii="Arial" w:hAnsi="Arial" w:cs="Arial"/>
                <w:b/>
                <w:spacing w:val="-4"/>
                <w:sz w:val="20"/>
                <w:szCs w:val="20"/>
              </w:rPr>
              <w:t xml:space="preserve"> </w:t>
            </w:r>
            <w:r w:rsidRPr="00DA5C3F">
              <w:rPr>
                <w:rFonts w:ascii="Arial" w:hAnsi="Arial" w:cs="Arial"/>
                <w:b/>
                <w:sz w:val="20"/>
                <w:szCs w:val="20"/>
              </w:rPr>
              <w:t>It</w:t>
            </w:r>
            <w:r w:rsidRPr="00DA5C3F">
              <w:rPr>
                <w:rFonts w:ascii="Arial" w:hAnsi="Arial" w:cs="Arial"/>
                <w:b/>
                <w:spacing w:val="-6"/>
                <w:sz w:val="20"/>
                <w:szCs w:val="20"/>
              </w:rPr>
              <w:t xml:space="preserve"> </w:t>
            </w:r>
            <w:r w:rsidRPr="00DA5C3F">
              <w:rPr>
                <w:rFonts w:ascii="Arial" w:hAnsi="Arial" w:cs="Arial"/>
                <w:b/>
                <w:sz w:val="20"/>
                <w:szCs w:val="20"/>
              </w:rPr>
              <w:t>outlines</w:t>
            </w:r>
            <w:r w:rsidRPr="00DA5C3F">
              <w:rPr>
                <w:rFonts w:ascii="Arial" w:hAnsi="Arial" w:cs="Arial"/>
                <w:b/>
                <w:spacing w:val="-3"/>
                <w:sz w:val="20"/>
                <w:szCs w:val="20"/>
              </w:rPr>
              <w:t xml:space="preserve"> </w:t>
            </w:r>
            <w:r w:rsidRPr="00DA5C3F">
              <w:rPr>
                <w:rFonts w:ascii="Arial" w:hAnsi="Arial" w:cs="Arial"/>
                <w:b/>
                <w:sz w:val="20"/>
                <w:szCs w:val="20"/>
              </w:rPr>
              <w:t>the</w:t>
            </w:r>
            <w:r w:rsidRPr="00DA5C3F">
              <w:rPr>
                <w:rFonts w:ascii="Arial" w:hAnsi="Arial" w:cs="Arial"/>
                <w:b/>
                <w:spacing w:val="-3"/>
                <w:sz w:val="20"/>
                <w:szCs w:val="20"/>
              </w:rPr>
              <w:t xml:space="preserve"> </w:t>
            </w:r>
            <w:r w:rsidRPr="00DA5C3F">
              <w:rPr>
                <w:rFonts w:ascii="Arial" w:hAnsi="Arial" w:cs="Arial"/>
                <w:b/>
                <w:sz w:val="20"/>
                <w:szCs w:val="20"/>
              </w:rPr>
              <w:t>primary</w:t>
            </w:r>
            <w:r w:rsidRPr="00DA5C3F">
              <w:rPr>
                <w:rFonts w:ascii="Arial" w:hAnsi="Arial" w:cs="Arial"/>
                <w:b/>
                <w:spacing w:val="-4"/>
                <w:sz w:val="20"/>
                <w:szCs w:val="20"/>
              </w:rPr>
              <w:t xml:space="preserve"> </w:t>
            </w:r>
            <w:r w:rsidRPr="00DA5C3F">
              <w:rPr>
                <w:rFonts w:ascii="Arial" w:hAnsi="Arial" w:cs="Arial"/>
                <w:b/>
                <w:sz w:val="20"/>
                <w:szCs w:val="20"/>
              </w:rPr>
              <w:t>obstacles,</w:t>
            </w:r>
            <w:r w:rsidRPr="00DA5C3F">
              <w:rPr>
                <w:rFonts w:ascii="Arial" w:hAnsi="Arial" w:cs="Arial"/>
                <w:b/>
                <w:spacing w:val="-4"/>
                <w:sz w:val="20"/>
                <w:szCs w:val="20"/>
              </w:rPr>
              <w:t xml:space="preserve"> </w:t>
            </w:r>
            <w:proofErr w:type="spellStart"/>
            <w:r w:rsidRPr="00DA5C3F">
              <w:rPr>
                <w:rFonts w:ascii="Arial" w:hAnsi="Arial" w:cs="Arial"/>
                <w:b/>
                <w:sz w:val="20"/>
                <w:szCs w:val="20"/>
              </w:rPr>
              <w:t>emphasises</w:t>
            </w:r>
            <w:proofErr w:type="spellEnd"/>
            <w:r w:rsidRPr="00DA5C3F">
              <w:rPr>
                <w:rFonts w:ascii="Arial" w:hAnsi="Arial" w:cs="Arial"/>
                <w:b/>
                <w:spacing w:val="-3"/>
                <w:sz w:val="20"/>
                <w:szCs w:val="20"/>
              </w:rPr>
              <w:t xml:space="preserve"> </w:t>
            </w:r>
            <w:r w:rsidRPr="00DA5C3F">
              <w:rPr>
                <w:rFonts w:ascii="Arial" w:hAnsi="Arial" w:cs="Arial"/>
                <w:b/>
                <w:sz w:val="20"/>
                <w:szCs w:val="20"/>
              </w:rPr>
              <w:t>the</w:t>
            </w:r>
            <w:r w:rsidRPr="00DA5C3F">
              <w:rPr>
                <w:rFonts w:ascii="Arial" w:hAnsi="Arial" w:cs="Arial"/>
                <w:b/>
                <w:spacing w:val="-3"/>
                <w:sz w:val="20"/>
                <w:szCs w:val="20"/>
              </w:rPr>
              <w:t xml:space="preserve"> </w:t>
            </w:r>
            <w:r w:rsidRPr="00DA5C3F">
              <w:rPr>
                <w:rFonts w:ascii="Arial" w:hAnsi="Arial" w:cs="Arial"/>
                <w:b/>
                <w:sz w:val="20"/>
                <w:szCs w:val="20"/>
              </w:rPr>
              <w:t>importance</w:t>
            </w:r>
            <w:r w:rsidRPr="00DA5C3F">
              <w:rPr>
                <w:rFonts w:ascii="Arial" w:hAnsi="Arial" w:cs="Arial"/>
                <w:b/>
                <w:spacing w:val="-3"/>
                <w:sz w:val="20"/>
                <w:szCs w:val="20"/>
              </w:rPr>
              <w:t xml:space="preserve"> </w:t>
            </w:r>
            <w:r w:rsidRPr="00DA5C3F">
              <w:rPr>
                <w:rFonts w:ascii="Arial" w:hAnsi="Arial" w:cs="Arial"/>
                <w:b/>
                <w:sz w:val="20"/>
                <w:szCs w:val="20"/>
              </w:rPr>
              <w:t>of communication in Ghana's mechanical engineering projects, and offers the five developed theories together with recommendations for enhancements.</w:t>
            </w:r>
          </w:p>
          <w:p w14:paraId="1C73D6D8" w14:textId="77777777" w:rsidR="00D33DFB" w:rsidRPr="00DA5C3F" w:rsidRDefault="002136DE">
            <w:pPr>
              <w:pStyle w:val="TableParagraph"/>
              <w:spacing w:before="228"/>
              <w:ind w:left="3160"/>
              <w:rPr>
                <w:rFonts w:ascii="Arial" w:hAnsi="Arial" w:cs="Arial"/>
                <w:b/>
                <w:sz w:val="20"/>
                <w:szCs w:val="20"/>
              </w:rPr>
            </w:pPr>
            <w:r w:rsidRPr="00DA5C3F">
              <w:rPr>
                <w:rFonts w:ascii="Arial" w:hAnsi="Arial" w:cs="Arial"/>
                <w:b/>
                <w:sz w:val="20"/>
                <w:szCs w:val="20"/>
              </w:rPr>
              <w:t>Sugges</w:t>
            </w:r>
            <w:r w:rsidRPr="00DA5C3F">
              <w:rPr>
                <w:rFonts w:ascii="Arial" w:hAnsi="Arial" w:cs="Arial"/>
                <w:b/>
                <w:sz w:val="20"/>
                <w:szCs w:val="20"/>
              </w:rPr>
              <w:t>ted</w:t>
            </w:r>
            <w:r w:rsidRPr="00DA5C3F">
              <w:rPr>
                <w:rFonts w:ascii="Arial" w:hAnsi="Arial" w:cs="Arial"/>
                <w:b/>
                <w:spacing w:val="-3"/>
                <w:sz w:val="20"/>
                <w:szCs w:val="20"/>
              </w:rPr>
              <w:t xml:space="preserve"> </w:t>
            </w:r>
            <w:r w:rsidRPr="00DA5C3F">
              <w:rPr>
                <w:rFonts w:ascii="Arial" w:hAnsi="Arial" w:cs="Arial"/>
                <w:b/>
                <w:sz w:val="20"/>
                <w:szCs w:val="20"/>
              </w:rPr>
              <w:t>revised</w:t>
            </w:r>
            <w:r w:rsidRPr="00DA5C3F">
              <w:rPr>
                <w:rFonts w:ascii="Arial" w:hAnsi="Arial" w:cs="Arial"/>
                <w:b/>
                <w:spacing w:val="-3"/>
                <w:sz w:val="20"/>
                <w:szCs w:val="20"/>
              </w:rPr>
              <w:t xml:space="preserve"> </w:t>
            </w:r>
            <w:r w:rsidRPr="00DA5C3F">
              <w:rPr>
                <w:rFonts w:ascii="Arial" w:hAnsi="Arial" w:cs="Arial"/>
                <w:b/>
                <w:sz w:val="20"/>
                <w:szCs w:val="20"/>
              </w:rPr>
              <w:t>abstract</w:t>
            </w:r>
            <w:r w:rsidRPr="00DA5C3F">
              <w:rPr>
                <w:rFonts w:ascii="Arial" w:hAnsi="Arial" w:cs="Arial"/>
                <w:b/>
                <w:spacing w:val="-2"/>
                <w:sz w:val="20"/>
                <w:szCs w:val="20"/>
              </w:rPr>
              <w:t xml:space="preserve"> snippet</w:t>
            </w:r>
          </w:p>
          <w:p w14:paraId="2305DE8F" w14:textId="77777777" w:rsidR="00D33DFB" w:rsidRPr="00DA5C3F" w:rsidRDefault="002136DE">
            <w:pPr>
              <w:pStyle w:val="TableParagraph"/>
              <w:spacing w:line="230" w:lineRule="atLeast"/>
              <w:ind w:left="109"/>
              <w:rPr>
                <w:rFonts w:ascii="Arial" w:hAnsi="Arial" w:cs="Arial"/>
                <w:b/>
                <w:i/>
                <w:sz w:val="20"/>
                <w:szCs w:val="20"/>
              </w:rPr>
            </w:pPr>
            <w:r w:rsidRPr="00DA5C3F">
              <w:rPr>
                <w:rFonts w:ascii="Arial" w:hAnsi="Arial" w:cs="Arial"/>
                <w:b/>
                <w:i/>
                <w:sz w:val="20"/>
                <w:szCs w:val="20"/>
              </w:rPr>
              <w:t xml:space="preserve">"This study examines the effectiveness of communication and stakeholder engagement in project meetings within Ghana's mechanical engineering industry, based on a survey of 50 participants analyzed through descriptive </w:t>
            </w:r>
            <w:r w:rsidRPr="00DA5C3F">
              <w:rPr>
                <w:rFonts w:ascii="Arial" w:hAnsi="Arial" w:cs="Arial"/>
                <w:b/>
                <w:i/>
                <w:sz w:val="20"/>
                <w:szCs w:val="20"/>
              </w:rPr>
              <w:t>statistics. It identifies key challenges such as technical complexity and communication inefficiencies,</w:t>
            </w:r>
            <w:r w:rsidRPr="00DA5C3F">
              <w:rPr>
                <w:rFonts w:ascii="Arial" w:hAnsi="Arial" w:cs="Arial"/>
                <w:b/>
                <w:i/>
                <w:spacing w:val="-5"/>
                <w:sz w:val="20"/>
                <w:szCs w:val="20"/>
              </w:rPr>
              <w:t xml:space="preserve"> </w:t>
            </w:r>
            <w:r w:rsidRPr="00DA5C3F">
              <w:rPr>
                <w:rFonts w:ascii="Arial" w:hAnsi="Arial" w:cs="Arial"/>
                <w:b/>
                <w:i/>
                <w:sz w:val="20"/>
                <w:szCs w:val="20"/>
              </w:rPr>
              <w:t>proposing</w:t>
            </w:r>
            <w:r w:rsidRPr="00DA5C3F">
              <w:rPr>
                <w:rFonts w:ascii="Arial" w:hAnsi="Arial" w:cs="Arial"/>
                <w:b/>
                <w:i/>
                <w:spacing w:val="-5"/>
                <w:sz w:val="20"/>
                <w:szCs w:val="20"/>
              </w:rPr>
              <w:t xml:space="preserve"> </w:t>
            </w:r>
            <w:r w:rsidRPr="00DA5C3F">
              <w:rPr>
                <w:rFonts w:ascii="Arial" w:hAnsi="Arial" w:cs="Arial"/>
                <w:b/>
                <w:i/>
                <w:sz w:val="20"/>
                <w:szCs w:val="20"/>
              </w:rPr>
              <w:t>strategies</w:t>
            </w:r>
            <w:r w:rsidRPr="00DA5C3F">
              <w:rPr>
                <w:rFonts w:ascii="Arial" w:hAnsi="Arial" w:cs="Arial"/>
                <w:b/>
                <w:i/>
                <w:spacing w:val="-4"/>
                <w:sz w:val="20"/>
                <w:szCs w:val="20"/>
              </w:rPr>
              <w:t xml:space="preserve"> </w:t>
            </w:r>
            <w:r w:rsidRPr="00DA5C3F">
              <w:rPr>
                <w:rFonts w:ascii="Arial" w:hAnsi="Arial" w:cs="Arial"/>
                <w:b/>
                <w:i/>
                <w:sz w:val="20"/>
                <w:szCs w:val="20"/>
              </w:rPr>
              <w:t>including</w:t>
            </w:r>
            <w:r w:rsidRPr="00DA5C3F">
              <w:rPr>
                <w:rFonts w:ascii="Arial" w:hAnsi="Arial" w:cs="Arial"/>
                <w:b/>
                <w:i/>
                <w:spacing w:val="-5"/>
                <w:sz w:val="20"/>
                <w:szCs w:val="20"/>
              </w:rPr>
              <w:t xml:space="preserve"> </w:t>
            </w:r>
            <w:r w:rsidRPr="00DA5C3F">
              <w:rPr>
                <w:rFonts w:ascii="Arial" w:hAnsi="Arial" w:cs="Arial"/>
                <w:b/>
                <w:i/>
                <w:sz w:val="20"/>
                <w:szCs w:val="20"/>
              </w:rPr>
              <w:t>simplification</w:t>
            </w:r>
            <w:r w:rsidRPr="00DA5C3F">
              <w:rPr>
                <w:rFonts w:ascii="Arial" w:hAnsi="Arial" w:cs="Arial"/>
                <w:b/>
                <w:i/>
                <w:spacing w:val="-7"/>
                <w:sz w:val="20"/>
                <w:szCs w:val="20"/>
              </w:rPr>
              <w:t xml:space="preserve"> </w:t>
            </w:r>
            <w:r w:rsidRPr="00DA5C3F">
              <w:rPr>
                <w:rFonts w:ascii="Arial" w:hAnsi="Arial" w:cs="Arial"/>
                <w:b/>
                <w:i/>
                <w:sz w:val="20"/>
                <w:szCs w:val="20"/>
              </w:rPr>
              <w:t>of</w:t>
            </w:r>
            <w:r w:rsidRPr="00DA5C3F">
              <w:rPr>
                <w:rFonts w:ascii="Arial" w:hAnsi="Arial" w:cs="Arial"/>
                <w:b/>
                <w:i/>
                <w:spacing w:val="-2"/>
                <w:sz w:val="20"/>
                <w:szCs w:val="20"/>
              </w:rPr>
              <w:t xml:space="preserve"> </w:t>
            </w:r>
            <w:r w:rsidRPr="00DA5C3F">
              <w:rPr>
                <w:rFonts w:ascii="Arial" w:hAnsi="Arial" w:cs="Arial"/>
                <w:b/>
                <w:i/>
                <w:sz w:val="20"/>
                <w:szCs w:val="20"/>
              </w:rPr>
              <w:t>technical</w:t>
            </w:r>
            <w:r w:rsidRPr="00DA5C3F">
              <w:rPr>
                <w:rFonts w:ascii="Arial" w:hAnsi="Arial" w:cs="Arial"/>
                <w:b/>
                <w:i/>
                <w:spacing w:val="-6"/>
                <w:sz w:val="20"/>
                <w:szCs w:val="20"/>
              </w:rPr>
              <w:t xml:space="preserve"> </w:t>
            </w:r>
            <w:r w:rsidRPr="00DA5C3F">
              <w:rPr>
                <w:rFonts w:ascii="Arial" w:hAnsi="Arial" w:cs="Arial"/>
                <w:b/>
                <w:i/>
                <w:sz w:val="20"/>
                <w:szCs w:val="20"/>
              </w:rPr>
              <w:t>information</w:t>
            </w:r>
            <w:r w:rsidRPr="00DA5C3F">
              <w:rPr>
                <w:rFonts w:ascii="Arial" w:hAnsi="Arial" w:cs="Arial"/>
                <w:b/>
                <w:i/>
                <w:spacing w:val="-7"/>
                <w:sz w:val="20"/>
                <w:szCs w:val="20"/>
              </w:rPr>
              <w:t xml:space="preserve"> </w:t>
            </w:r>
            <w:r w:rsidRPr="00DA5C3F">
              <w:rPr>
                <w:rFonts w:ascii="Arial" w:hAnsi="Arial" w:cs="Arial"/>
                <w:b/>
                <w:i/>
                <w:sz w:val="20"/>
                <w:szCs w:val="20"/>
              </w:rPr>
              <w:t>and</w:t>
            </w:r>
            <w:r w:rsidRPr="00DA5C3F">
              <w:rPr>
                <w:rFonts w:ascii="Arial" w:hAnsi="Arial" w:cs="Arial"/>
                <w:b/>
                <w:i/>
                <w:spacing w:val="-5"/>
                <w:sz w:val="20"/>
                <w:szCs w:val="20"/>
              </w:rPr>
              <w:t xml:space="preserve"> </w:t>
            </w:r>
            <w:r w:rsidRPr="00DA5C3F">
              <w:rPr>
                <w:rFonts w:ascii="Arial" w:hAnsi="Arial" w:cs="Arial"/>
                <w:b/>
                <w:i/>
                <w:sz w:val="20"/>
                <w:szCs w:val="20"/>
              </w:rPr>
              <w:t>communication</w:t>
            </w:r>
            <w:r w:rsidRPr="00DA5C3F">
              <w:rPr>
                <w:rFonts w:ascii="Arial" w:hAnsi="Arial" w:cs="Arial"/>
                <w:b/>
                <w:i/>
                <w:spacing w:val="-7"/>
                <w:sz w:val="20"/>
                <w:szCs w:val="20"/>
              </w:rPr>
              <w:t xml:space="preserve"> </w:t>
            </w:r>
            <w:r w:rsidRPr="00DA5C3F">
              <w:rPr>
                <w:rFonts w:ascii="Arial" w:hAnsi="Arial" w:cs="Arial"/>
                <w:b/>
                <w:i/>
                <w:sz w:val="20"/>
                <w:szCs w:val="20"/>
              </w:rPr>
              <w:t>tool evaluation. Five theoretical frameworks are developed to u</w:t>
            </w:r>
            <w:r w:rsidRPr="00DA5C3F">
              <w:rPr>
                <w:rFonts w:ascii="Arial" w:hAnsi="Arial" w:cs="Arial"/>
                <w:b/>
                <w:i/>
                <w:sz w:val="20"/>
                <w:szCs w:val="20"/>
              </w:rPr>
              <w:t>nderpin these strategies, with implications for improving project outcomes and stakeholder collaboration. The findings aim to inform policy, industry practices, and future research in engineering project management."</w:t>
            </w:r>
          </w:p>
        </w:tc>
        <w:tc>
          <w:tcPr>
            <w:tcW w:w="6376" w:type="dxa"/>
          </w:tcPr>
          <w:p w14:paraId="7CF2A0B0" w14:textId="1F4CCFAB" w:rsidR="00E00E59" w:rsidRPr="00DA5C3F" w:rsidRDefault="00E00E59" w:rsidP="00E00E59">
            <w:pPr>
              <w:pStyle w:val="NormalWeb"/>
              <w:rPr>
                <w:rFonts w:ascii="Arial" w:hAnsi="Arial" w:cs="Arial"/>
                <w:sz w:val="20"/>
                <w:szCs w:val="20"/>
              </w:rPr>
            </w:pPr>
            <w:r w:rsidRPr="00DA5C3F">
              <w:rPr>
                <w:rFonts w:ascii="Arial" w:hAnsi="Arial" w:cs="Arial"/>
                <w:sz w:val="20"/>
                <w:szCs w:val="20"/>
              </w:rPr>
              <w:t>Thank you for the positive evaluation and the concise revision suggestion. I will adopt the suggested abstract example with small changes to keep my original wording on the five theories.</w:t>
            </w:r>
          </w:p>
          <w:p w14:paraId="3337CF5E" w14:textId="030B6FA9" w:rsidR="00D33DFB" w:rsidRPr="00DA5C3F" w:rsidRDefault="00D33DFB">
            <w:pPr>
              <w:pStyle w:val="TableParagraph"/>
              <w:rPr>
                <w:rFonts w:ascii="Arial" w:hAnsi="Arial" w:cs="Arial"/>
                <w:sz w:val="20"/>
                <w:szCs w:val="20"/>
              </w:rPr>
            </w:pPr>
          </w:p>
        </w:tc>
      </w:tr>
      <w:tr w:rsidR="00D33DFB" w:rsidRPr="00DA5C3F" w14:paraId="6FD2F28A" w14:textId="77777777">
        <w:trPr>
          <w:trHeight w:val="1840"/>
        </w:trPr>
        <w:tc>
          <w:tcPr>
            <w:tcW w:w="5296" w:type="dxa"/>
          </w:tcPr>
          <w:p w14:paraId="4F5672DE" w14:textId="77777777" w:rsidR="00D33DFB" w:rsidRPr="00DA5C3F" w:rsidRDefault="002136DE">
            <w:pPr>
              <w:pStyle w:val="TableParagraph"/>
              <w:ind w:left="470" w:right="144"/>
              <w:rPr>
                <w:rFonts w:ascii="Arial" w:hAnsi="Arial" w:cs="Arial"/>
                <w:b/>
                <w:sz w:val="20"/>
                <w:szCs w:val="20"/>
              </w:rPr>
            </w:pPr>
            <w:r w:rsidRPr="00DA5C3F">
              <w:rPr>
                <w:rFonts w:ascii="Arial" w:hAnsi="Arial" w:cs="Arial"/>
                <w:b/>
                <w:sz w:val="20"/>
                <w:szCs w:val="20"/>
              </w:rPr>
              <w:t>Is</w:t>
            </w:r>
            <w:r w:rsidRPr="00DA5C3F">
              <w:rPr>
                <w:rFonts w:ascii="Arial" w:hAnsi="Arial" w:cs="Arial"/>
                <w:b/>
                <w:spacing w:val="-6"/>
                <w:sz w:val="20"/>
                <w:szCs w:val="20"/>
              </w:rPr>
              <w:t xml:space="preserve"> </w:t>
            </w:r>
            <w:r w:rsidRPr="00DA5C3F">
              <w:rPr>
                <w:rFonts w:ascii="Arial" w:hAnsi="Arial" w:cs="Arial"/>
                <w:b/>
                <w:sz w:val="20"/>
                <w:szCs w:val="20"/>
              </w:rPr>
              <w:t>the</w:t>
            </w:r>
            <w:r w:rsidRPr="00DA5C3F">
              <w:rPr>
                <w:rFonts w:ascii="Arial" w:hAnsi="Arial" w:cs="Arial"/>
                <w:b/>
                <w:spacing w:val="-6"/>
                <w:sz w:val="20"/>
                <w:szCs w:val="20"/>
              </w:rPr>
              <w:t xml:space="preserve"> </w:t>
            </w:r>
            <w:r w:rsidRPr="00DA5C3F">
              <w:rPr>
                <w:rFonts w:ascii="Arial" w:hAnsi="Arial" w:cs="Arial"/>
                <w:b/>
                <w:sz w:val="20"/>
                <w:szCs w:val="20"/>
              </w:rPr>
              <w:t>manuscript</w:t>
            </w:r>
            <w:r w:rsidRPr="00DA5C3F">
              <w:rPr>
                <w:rFonts w:ascii="Arial" w:hAnsi="Arial" w:cs="Arial"/>
                <w:b/>
                <w:spacing w:val="-8"/>
                <w:sz w:val="20"/>
                <w:szCs w:val="20"/>
              </w:rPr>
              <w:t xml:space="preserve"> </w:t>
            </w:r>
            <w:r w:rsidRPr="00DA5C3F">
              <w:rPr>
                <w:rFonts w:ascii="Arial" w:hAnsi="Arial" w:cs="Arial"/>
                <w:b/>
                <w:sz w:val="20"/>
                <w:szCs w:val="20"/>
              </w:rPr>
              <w:t>scientifically,</w:t>
            </w:r>
            <w:r w:rsidRPr="00DA5C3F">
              <w:rPr>
                <w:rFonts w:ascii="Arial" w:hAnsi="Arial" w:cs="Arial"/>
                <w:b/>
                <w:spacing w:val="-7"/>
                <w:sz w:val="20"/>
                <w:szCs w:val="20"/>
              </w:rPr>
              <w:t xml:space="preserve"> </w:t>
            </w:r>
            <w:r w:rsidRPr="00DA5C3F">
              <w:rPr>
                <w:rFonts w:ascii="Arial" w:hAnsi="Arial" w:cs="Arial"/>
                <w:b/>
                <w:sz w:val="20"/>
                <w:szCs w:val="20"/>
              </w:rPr>
              <w:t>correct?</w:t>
            </w:r>
            <w:r w:rsidRPr="00DA5C3F">
              <w:rPr>
                <w:rFonts w:ascii="Arial" w:hAnsi="Arial" w:cs="Arial"/>
                <w:b/>
                <w:spacing w:val="-7"/>
                <w:sz w:val="20"/>
                <w:szCs w:val="20"/>
              </w:rPr>
              <w:t xml:space="preserve"> </w:t>
            </w:r>
            <w:r w:rsidRPr="00DA5C3F">
              <w:rPr>
                <w:rFonts w:ascii="Arial" w:hAnsi="Arial" w:cs="Arial"/>
                <w:b/>
                <w:sz w:val="20"/>
                <w:szCs w:val="20"/>
              </w:rPr>
              <w:t>Please</w:t>
            </w:r>
            <w:r w:rsidRPr="00DA5C3F">
              <w:rPr>
                <w:rFonts w:ascii="Arial" w:hAnsi="Arial" w:cs="Arial"/>
                <w:b/>
                <w:spacing w:val="-6"/>
                <w:sz w:val="20"/>
                <w:szCs w:val="20"/>
              </w:rPr>
              <w:t xml:space="preserve"> </w:t>
            </w:r>
            <w:r w:rsidRPr="00DA5C3F">
              <w:rPr>
                <w:rFonts w:ascii="Arial" w:hAnsi="Arial" w:cs="Arial"/>
                <w:b/>
                <w:sz w:val="20"/>
                <w:szCs w:val="20"/>
              </w:rPr>
              <w:t xml:space="preserve">write </w:t>
            </w:r>
            <w:r w:rsidRPr="00DA5C3F">
              <w:rPr>
                <w:rFonts w:ascii="Arial" w:hAnsi="Arial" w:cs="Arial"/>
                <w:b/>
                <w:spacing w:val="-2"/>
                <w:sz w:val="20"/>
                <w:szCs w:val="20"/>
              </w:rPr>
              <w:t>here.</w:t>
            </w:r>
          </w:p>
        </w:tc>
        <w:tc>
          <w:tcPr>
            <w:tcW w:w="9267" w:type="dxa"/>
          </w:tcPr>
          <w:p w14:paraId="42817E4C" w14:textId="77777777" w:rsidR="00D33DFB" w:rsidRPr="00DA5C3F" w:rsidRDefault="002136DE">
            <w:pPr>
              <w:pStyle w:val="TableParagraph"/>
              <w:ind w:left="109" w:right="196"/>
              <w:rPr>
                <w:rFonts w:ascii="Arial" w:hAnsi="Arial" w:cs="Arial"/>
                <w:b/>
                <w:sz w:val="20"/>
                <w:szCs w:val="20"/>
              </w:rPr>
            </w:pPr>
            <w:r w:rsidRPr="00DA5C3F">
              <w:rPr>
                <w:rFonts w:ascii="Arial" w:hAnsi="Arial" w:cs="Arial"/>
                <w:b/>
                <w:sz w:val="20"/>
                <w:szCs w:val="20"/>
              </w:rPr>
              <w:t>There</w:t>
            </w:r>
            <w:r w:rsidRPr="00DA5C3F">
              <w:rPr>
                <w:rFonts w:ascii="Arial" w:hAnsi="Arial" w:cs="Arial"/>
                <w:b/>
                <w:spacing w:val="-3"/>
                <w:sz w:val="20"/>
                <w:szCs w:val="20"/>
              </w:rPr>
              <w:t xml:space="preserve"> </w:t>
            </w:r>
            <w:r w:rsidRPr="00DA5C3F">
              <w:rPr>
                <w:rFonts w:ascii="Arial" w:hAnsi="Arial" w:cs="Arial"/>
                <w:b/>
                <w:sz w:val="20"/>
                <w:szCs w:val="20"/>
              </w:rPr>
              <w:t>are</w:t>
            </w:r>
            <w:r w:rsidRPr="00DA5C3F">
              <w:rPr>
                <w:rFonts w:ascii="Arial" w:hAnsi="Arial" w:cs="Arial"/>
                <w:b/>
                <w:spacing w:val="-3"/>
                <w:sz w:val="20"/>
                <w:szCs w:val="20"/>
              </w:rPr>
              <w:t xml:space="preserve"> </w:t>
            </w:r>
            <w:r w:rsidRPr="00DA5C3F">
              <w:rPr>
                <w:rFonts w:ascii="Arial" w:hAnsi="Arial" w:cs="Arial"/>
                <w:b/>
                <w:sz w:val="20"/>
                <w:szCs w:val="20"/>
              </w:rPr>
              <w:t>no</w:t>
            </w:r>
            <w:r w:rsidRPr="00DA5C3F">
              <w:rPr>
                <w:rFonts w:ascii="Arial" w:hAnsi="Arial" w:cs="Arial"/>
                <w:b/>
                <w:spacing w:val="-4"/>
                <w:sz w:val="20"/>
                <w:szCs w:val="20"/>
              </w:rPr>
              <w:t xml:space="preserve"> </w:t>
            </w:r>
            <w:r w:rsidRPr="00DA5C3F">
              <w:rPr>
                <w:rFonts w:ascii="Arial" w:hAnsi="Arial" w:cs="Arial"/>
                <w:b/>
                <w:sz w:val="20"/>
                <w:szCs w:val="20"/>
              </w:rPr>
              <w:t>evident</w:t>
            </w:r>
            <w:r w:rsidRPr="00DA5C3F">
              <w:rPr>
                <w:rFonts w:ascii="Arial" w:hAnsi="Arial" w:cs="Arial"/>
                <w:b/>
                <w:spacing w:val="-6"/>
                <w:sz w:val="20"/>
                <w:szCs w:val="20"/>
              </w:rPr>
              <w:t xml:space="preserve"> </w:t>
            </w:r>
            <w:r w:rsidRPr="00DA5C3F">
              <w:rPr>
                <w:rFonts w:ascii="Arial" w:hAnsi="Arial" w:cs="Arial"/>
                <w:b/>
                <w:sz w:val="20"/>
                <w:szCs w:val="20"/>
              </w:rPr>
              <w:t>scientific</w:t>
            </w:r>
            <w:r w:rsidRPr="00DA5C3F">
              <w:rPr>
                <w:rFonts w:ascii="Arial" w:hAnsi="Arial" w:cs="Arial"/>
                <w:b/>
                <w:spacing w:val="-3"/>
                <w:sz w:val="20"/>
                <w:szCs w:val="20"/>
              </w:rPr>
              <w:t xml:space="preserve"> </w:t>
            </w:r>
            <w:r w:rsidRPr="00DA5C3F">
              <w:rPr>
                <w:rFonts w:ascii="Arial" w:hAnsi="Arial" w:cs="Arial"/>
                <w:b/>
                <w:sz w:val="20"/>
                <w:szCs w:val="20"/>
              </w:rPr>
              <w:t>inaccuracies,</w:t>
            </w:r>
            <w:r w:rsidRPr="00DA5C3F">
              <w:rPr>
                <w:rFonts w:ascii="Arial" w:hAnsi="Arial" w:cs="Arial"/>
                <w:b/>
                <w:spacing w:val="-4"/>
                <w:sz w:val="20"/>
                <w:szCs w:val="20"/>
              </w:rPr>
              <w:t xml:space="preserve"> </w:t>
            </w:r>
            <w:r w:rsidRPr="00DA5C3F">
              <w:rPr>
                <w:rFonts w:ascii="Arial" w:hAnsi="Arial" w:cs="Arial"/>
                <w:b/>
                <w:sz w:val="20"/>
                <w:szCs w:val="20"/>
              </w:rPr>
              <w:t>and</w:t>
            </w:r>
            <w:r w:rsidRPr="00DA5C3F">
              <w:rPr>
                <w:rFonts w:ascii="Arial" w:hAnsi="Arial" w:cs="Arial"/>
                <w:b/>
                <w:spacing w:val="-6"/>
                <w:sz w:val="20"/>
                <w:szCs w:val="20"/>
              </w:rPr>
              <w:t xml:space="preserve"> </w:t>
            </w:r>
            <w:r w:rsidRPr="00DA5C3F">
              <w:rPr>
                <w:rFonts w:ascii="Arial" w:hAnsi="Arial" w:cs="Arial"/>
                <w:b/>
                <w:sz w:val="20"/>
                <w:szCs w:val="20"/>
              </w:rPr>
              <w:t>the</w:t>
            </w:r>
            <w:r w:rsidRPr="00DA5C3F">
              <w:rPr>
                <w:rFonts w:ascii="Arial" w:hAnsi="Arial" w:cs="Arial"/>
                <w:b/>
                <w:spacing w:val="-3"/>
                <w:sz w:val="20"/>
                <w:szCs w:val="20"/>
              </w:rPr>
              <w:t xml:space="preserve"> </w:t>
            </w:r>
            <w:r w:rsidRPr="00DA5C3F">
              <w:rPr>
                <w:rFonts w:ascii="Arial" w:hAnsi="Arial" w:cs="Arial"/>
                <w:b/>
                <w:sz w:val="20"/>
                <w:szCs w:val="20"/>
              </w:rPr>
              <w:t>study</w:t>
            </w:r>
            <w:r w:rsidRPr="00DA5C3F">
              <w:rPr>
                <w:rFonts w:ascii="Arial" w:hAnsi="Arial" w:cs="Arial"/>
                <w:b/>
                <w:spacing w:val="-4"/>
                <w:sz w:val="20"/>
                <w:szCs w:val="20"/>
              </w:rPr>
              <w:t xml:space="preserve"> </w:t>
            </w:r>
            <w:r w:rsidRPr="00DA5C3F">
              <w:rPr>
                <w:rFonts w:ascii="Arial" w:hAnsi="Arial" w:cs="Arial"/>
                <w:b/>
                <w:sz w:val="20"/>
                <w:szCs w:val="20"/>
              </w:rPr>
              <w:t>follows</w:t>
            </w:r>
            <w:r w:rsidRPr="00DA5C3F">
              <w:rPr>
                <w:rFonts w:ascii="Arial" w:hAnsi="Arial" w:cs="Arial"/>
                <w:b/>
                <w:spacing w:val="-3"/>
                <w:sz w:val="20"/>
                <w:szCs w:val="20"/>
              </w:rPr>
              <w:t xml:space="preserve"> </w:t>
            </w:r>
            <w:r w:rsidRPr="00DA5C3F">
              <w:rPr>
                <w:rFonts w:ascii="Arial" w:hAnsi="Arial" w:cs="Arial"/>
                <w:b/>
                <w:sz w:val="20"/>
                <w:szCs w:val="20"/>
              </w:rPr>
              <w:t>sound</w:t>
            </w:r>
            <w:r w:rsidRPr="00DA5C3F">
              <w:rPr>
                <w:rFonts w:ascii="Arial" w:hAnsi="Arial" w:cs="Arial"/>
                <w:b/>
                <w:spacing w:val="-6"/>
                <w:sz w:val="20"/>
                <w:szCs w:val="20"/>
              </w:rPr>
              <w:t xml:space="preserve"> </w:t>
            </w:r>
            <w:r w:rsidRPr="00DA5C3F">
              <w:rPr>
                <w:rFonts w:ascii="Arial" w:hAnsi="Arial" w:cs="Arial"/>
                <w:b/>
                <w:sz w:val="20"/>
                <w:szCs w:val="20"/>
              </w:rPr>
              <w:t>research</w:t>
            </w:r>
            <w:r w:rsidRPr="00DA5C3F">
              <w:rPr>
                <w:rFonts w:ascii="Arial" w:hAnsi="Arial" w:cs="Arial"/>
                <w:b/>
                <w:spacing w:val="-6"/>
                <w:sz w:val="20"/>
                <w:szCs w:val="20"/>
              </w:rPr>
              <w:t xml:space="preserve"> </w:t>
            </w:r>
            <w:r w:rsidRPr="00DA5C3F">
              <w:rPr>
                <w:rFonts w:ascii="Arial" w:hAnsi="Arial" w:cs="Arial"/>
                <w:b/>
                <w:sz w:val="20"/>
                <w:szCs w:val="20"/>
              </w:rPr>
              <w:t>principles,</w:t>
            </w:r>
            <w:r w:rsidRPr="00DA5C3F">
              <w:rPr>
                <w:rFonts w:ascii="Arial" w:hAnsi="Arial" w:cs="Arial"/>
                <w:b/>
                <w:spacing w:val="-4"/>
                <w:sz w:val="20"/>
                <w:szCs w:val="20"/>
              </w:rPr>
              <w:t xml:space="preserve"> </w:t>
            </w:r>
            <w:r w:rsidRPr="00DA5C3F">
              <w:rPr>
                <w:rFonts w:ascii="Arial" w:hAnsi="Arial" w:cs="Arial"/>
                <w:b/>
                <w:sz w:val="20"/>
                <w:szCs w:val="20"/>
              </w:rPr>
              <w:t>including clear problem definition, data analysis, and logical development of theories.</w:t>
            </w:r>
          </w:p>
          <w:p w14:paraId="7CD706AB" w14:textId="77777777" w:rsidR="00D33DFB" w:rsidRPr="00DA5C3F" w:rsidRDefault="002136DE">
            <w:pPr>
              <w:pStyle w:val="TableParagraph"/>
              <w:spacing w:line="230" w:lineRule="atLeast"/>
              <w:ind w:left="109" w:right="196"/>
              <w:rPr>
                <w:rFonts w:ascii="Arial" w:hAnsi="Arial" w:cs="Arial"/>
                <w:sz w:val="20"/>
                <w:szCs w:val="20"/>
              </w:rPr>
            </w:pPr>
            <w:r w:rsidRPr="00DA5C3F">
              <w:rPr>
                <w:rFonts w:ascii="Arial" w:hAnsi="Arial" w:cs="Arial"/>
                <w:sz w:val="20"/>
                <w:szCs w:val="20"/>
              </w:rPr>
              <w:t>Based on the provided excerpts, the manuscript appears to be scientifically correct. It employs descripti</w:t>
            </w:r>
            <w:r w:rsidRPr="00DA5C3F">
              <w:rPr>
                <w:rFonts w:ascii="Arial" w:hAnsi="Arial" w:cs="Arial"/>
                <w:sz w:val="20"/>
                <w:szCs w:val="20"/>
              </w:rPr>
              <w:t>ve statistics to analyze perceptions of communication and stakeholder engagement, develops theoretical frameworks grounded in the data and existing literature, and clearly articulates its scope, methodology, and findings. The references to established theo</w:t>
            </w:r>
            <w:r w:rsidRPr="00DA5C3F">
              <w:rPr>
                <w:rFonts w:ascii="Arial" w:hAnsi="Arial" w:cs="Arial"/>
                <w:sz w:val="20"/>
                <w:szCs w:val="20"/>
              </w:rPr>
              <w:t>ries, such as Bernard Bass’s transformational leadership, and the integration</w:t>
            </w:r>
            <w:r w:rsidRPr="00DA5C3F">
              <w:rPr>
                <w:rFonts w:ascii="Arial" w:hAnsi="Arial" w:cs="Arial"/>
                <w:spacing w:val="-3"/>
                <w:sz w:val="20"/>
                <w:szCs w:val="20"/>
              </w:rPr>
              <w:t xml:space="preserve"> </w:t>
            </w:r>
            <w:r w:rsidRPr="00DA5C3F">
              <w:rPr>
                <w:rFonts w:ascii="Arial" w:hAnsi="Arial" w:cs="Arial"/>
                <w:sz w:val="20"/>
                <w:szCs w:val="20"/>
              </w:rPr>
              <w:t>of</w:t>
            </w:r>
            <w:r w:rsidRPr="00DA5C3F">
              <w:rPr>
                <w:rFonts w:ascii="Arial" w:hAnsi="Arial" w:cs="Arial"/>
                <w:spacing w:val="-5"/>
                <w:sz w:val="20"/>
                <w:szCs w:val="20"/>
              </w:rPr>
              <w:t xml:space="preserve"> </w:t>
            </w:r>
            <w:r w:rsidRPr="00DA5C3F">
              <w:rPr>
                <w:rFonts w:ascii="Arial" w:hAnsi="Arial" w:cs="Arial"/>
                <w:sz w:val="20"/>
                <w:szCs w:val="20"/>
              </w:rPr>
              <w:t>prior research</w:t>
            </w:r>
            <w:r w:rsidRPr="00DA5C3F">
              <w:rPr>
                <w:rFonts w:ascii="Arial" w:hAnsi="Arial" w:cs="Arial"/>
                <w:spacing w:val="-3"/>
                <w:sz w:val="20"/>
                <w:szCs w:val="20"/>
              </w:rPr>
              <w:t xml:space="preserve"> </w:t>
            </w:r>
            <w:r w:rsidRPr="00DA5C3F">
              <w:rPr>
                <w:rFonts w:ascii="Arial" w:hAnsi="Arial" w:cs="Arial"/>
                <w:sz w:val="20"/>
                <w:szCs w:val="20"/>
              </w:rPr>
              <w:t>(e.g.,</w:t>
            </w:r>
            <w:r w:rsidRPr="00DA5C3F">
              <w:rPr>
                <w:rFonts w:ascii="Arial" w:hAnsi="Arial" w:cs="Arial"/>
                <w:spacing w:val="-3"/>
                <w:sz w:val="20"/>
                <w:szCs w:val="20"/>
              </w:rPr>
              <w:t xml:space="preserve"> </w:t>
            </w:r>
            <w:r w:rsidRPr="00DA5C3F">
              <w:rPr>
                <w:rFonts w:ascii="Arial" w:hAnsi="Arial" w:cs="Arial"/>
                <w:sz w:val="20"/>
                <w:szCs w:val="20"/>
              </w:rPr>
              <w:t>Ballesteros-Sánchez</w:t>
            </w:r>
            <w:r w:rsidRPr="00DA5C3F">
              <w:rPr>
                <w:rFonts w:ascii="Arial" w:hAnsi="Arial" w:cs="Arial"/>
                <w:spacing w:val="-2"/>
                <w:sz w:val="20"/>
                <w:szCs w:val="20"/>
              </w:rPr>
              <w:t xml:space="preserve"> </w:t>
            </w:r>
            <w:r w:rsidRPr="00DA5C3F">
              <w:rPr>
                <w:rFonts w:ascii="Arial" w:hAnsi="Arial" w:cs="Arial"/>
                <w:sz w:val="20"/>
                <w:szCs w:val="20"/>
              </w:rPr>
              <w:t>et</w:t>
            </w:r>
            <w:r w:rsidRPr="00DA5C3F">
              <w:rPr>
                <w:rFonts w:ascii="Arial" w:hAnsi="Arial" w:cs="Arial"/>
                <w:spacing w:val="-4"/>
                <w:sz w:val="20"/>
                <w:szCs w:val="20"/>
              </w:rPr>
              <w:t xml:space="preserve"> </w:t>
            </w:r>
            <w:r w:rsidRPr="00DA5C3F">
              <w:rPr>
                <w:rFonts w:ascii="Arial" w:hAnsi="Arial" w:cs="Arial"/>
                <w:sz w:val="20"/>
                <w:szCs w:val="20"/>
              </w:rPr>
              <w:t>al.,</w:t>
            </w:r>
            <w:r w:rsidRPr="00DA5C3F">
              <w:rPr>
                <w:rFonts w:ascii="Arial" w:hAnsi="Arial" w:cs="Arial"/>
                <w:spacing w:val="-3"/>
                <w:sz w:val="20"/>
                <w:szCs w:val="20"/>
              </w:rPr>
              <w:t xml:space="preserve"> </w:t>
            </w:r>
            <w:r w:rsidRPr="00DA5C3F">
              <w:rPr>
                <w:rFonts w:ascii="Arial" w:hAnsi="Arial" w:cs="Arial"/>
                <w:sz w:val="20"/>
                <w:szCs w:val="20"/>
              </w:rPr>
              <w:t>2019;</w:t>
            </w:r>
            <w:r w:rsidRPr="00DA5C3F">
              <w:rPr>
                <w:rFonts w:ascii="Arial" w:hAnsi="Arial" w:cs="Arial"/>
                <w:spacing w:val="-4"/>
                <w:sz w:val="20"/>
                <w:szCs w:val="20"/>
              </w:rPr>
              <w:t xml:space="preserve"> </w:t>
            </w:r>
            <w:r w:rsidRPr="00DA5C3F">
              <w:rPr>
                <w:rFonts w:ascii="Arial" w:hAnsi="Arial" w:cs="Arial"/>
                <w:sz w:val="20"/>
                <w:szCs w:val="20"/>
              </w:rPr>
              <w:t>Cleveland</w:t>
            </w:r>
            <w:r w:rsidRPr="00DA5C3F">
              <w:rPr>
                <w:rFonts w:ascii="Arial" w:hAnsi="Arial" w:cs="Arial"/>
                <w:spacing w:val="-3"/>
                <w:sz w:val="20"/>
                <w:szCs w:val="20"/>
              </w:rPr>
              <w:t xml:space="preserve"> </w:t>
            </w:r>
            <w:r w:rsidRPr="00DA5C3F">
              <w:rPr>
                <w:rFonts w:ascii="Arial" w:hAnsi="Arial" w:cs="Arial"/>
                <w:sz w:val="20"/>
                <w:szCs w:val="20"/>
              </w:rPr>
              <w:t>&amp;</w:t>
            </w:r>
            <w:r w:rsidRPr="00DA5C3F">
              <w:rPr>
                <w:rFonts w:ascii="Arial" w:hAnsi="Arial" w:cs="Arial"/>
                <w:spacing w:val="-3"/>
                <w:sz w:val="20"/>
                <w:szCs w:val="20"/>
              </w:rPr>
              <w:t xml:space="preserve"> </w:t>
            </w:r>
            <w:r w:rsidRPr="00DA5C3F">
              <w:rPr>
                <w:rFonts w:ascii="Arial" w:hAnsi="Arial" w:cs="Arial"/>
                <w:sz w:val="20"/>
                <w:szCs w:val="20"/>
              </w:rPr>
              <w:t>Cleveland,</w:t>
            </w:r>
            <w:r w:rsidRPr="00DA5C3F">
              <w:rPr>
                <w:rFonts w:ascii="Arial" w:hAnsi="Arial" w:cs="Arial"/>
                <w:spacing w:val="-3"/>
                <w:sz w:val="20"/>
                <w:szCs w:val="20"/>
              </w:rPr>
              <w:t xml:space="preserve"> </w:t>
            </w:r>
            <w:r w:rsidRPr="00DA5C3F">
              <w:rPr>
                <w:rFonts w:ascii="Arial" w:hAnsi="Arial" w:cs="Arial"/>
                <w:sz w:val="20"/>
                <w:szCs w:val="20"/>
              </w:rPr>
              <w:t>2020),</w:t>
            </w:r>
            <w:r w:rsidRPr="00DA5C3F">
              <w:rPr>
                <w:rFonts w:ascii="Arial" w:hAnsi="Arial" w:cs="Arial"/>
                <w:spacing w:val="-3"/>
                <w:sz w:val="20"/>
                <w:szCs w:val="20"/>
              </w:rPr>
              <w:t xml:space="preserve"> </w:t>
            </w:r>
            <w:r w:rsidRPr="00DA5C3F">
              <w:rPr>
                <w:rFonts w:ascii="Arial" w:hAnsi="Arial" w:cs="Arial"/>
                <w:sz w:val="20"/>
                <w:szCs w:val="20"/>
              </w:rPr>
              <w:t>enhance</w:t>
            </w:r>
            <w:r w:rsidRPr="00DA5C3F">
              <w:rPr>
                <w:rFonts w:ascii="Arial" w:hAnsi="Arial" w:cs="Arial"/>
                <w:spacing w:val="-2"/>
                <w:sz w:val="20"/>
                <w:szCs w:val="20"/>
              </w:rPr>
              <w:t xml:space="preserve"> </w:t>
            </w:r>
            <w:r w:rsidRPr="00DA5C3F">
              <w:rPr>
                <w:rFonts w:ascii="Arial" w:hAnsi="Arial" w:cs="Arial"/>
                <w:sz w:val="20"/>
                <w:szCs w:val="20"/>
              </w:rPr>
              <w:t>its scholarly foundation.</w:t>
            </w:r>
          </w:p>
        </w:tc>
        <w:tc>
          <w:tcPr>
            <w:tcW w:w="6376" w:type="dxa"/>
          </w:tcPr>
          <w:p w14:paraId="6027BEE3" w14:textId="71AF63F2" w:rsidR="00D33DFB" w:rsidRPr="00DA5C3F" w:rsidRDefault="00C21D0D">
            <w:pPr>
              <w:pStyle w:val="TableParagraph"/>
              <w:rPr>
                <w:rFonts w:ascii="Arial" w:hAnsi="Arial" w:cs="Arial"/>
                <w:sz w:val="20"/>
                <w:szCs w:val="20"/>
              </w:rPr>
            </w:pPr>
            <w:r w:rsidRPr="00DA5C3F">
              <w:rPr>
                <w:rFonts w:ascii="Arial" w:hAnsi="Arial" w:cs="Arial"/>
                <w:sz w:val="20"/>
                <w:szCs w:val="20"/>
              </w:rPr>
              <w:t>I am grateful for the confirmation of scientific accuracy.</w:t>
            </w:r>
          </w:p>
        </w:tc>
      </w:tr>
      <w:tr w:rsidR="00D33DFB" w:rsidRPr="00DA5C3F" w14:paraId="317BEC7D" w14:textId="77777777">
        <w:trPr>
          <w:trHeight w:val="705"/>
        </w:trPr>
        <w:tc>
          <w:tcPr>
            <w:tcW w:w="5296" w:type="dxa"/>
          </w:tcPr>
          <w:p w14:paraId="0AAF7D70" w14:textId="77777777" w:rsidR="00D33DFB" w:rsidRPr="00DA5C3F" w:rsidRDefault="002136DE">
            <w:pPr>
              <w:pStyle w:val="TableParagraph"/>
              <w:spacing w:line="230" w:lineRule="exact"/>
              <w:ind w:left="470" w:right="144"/>
              <w:rPr>
                <w:rFonts w:ascii="Arial" w:hAnsi="Arial" w:cs="Arial"/>
                <w:b/>
                <w:sz w:val="20"/>
                <w:szCs w:val="20"/>
              </w:rPr>
            </w:pPr>
            <w:r w:rsidRPr="00DA5C3F">
              <w:rPr>
                <w:rFonts w:ascii="Arial" w:hAnsi="Arial" w:cs="Arial"/>
                <w:b/>
                <w:sz w:val="20"/>
                <w:szCs w:val="20"/>
              </w:rPr>
              <w:t>Are</w:t>
            </w:r>
            <w:r w:rsidRPr="00DA5C3F">
              <w:rPr>
                <w:rFonts w:ascii="Arial" w:hAnsi="Arial" w:cs="Arial"/>
                <w:b/>
                <w:spacing w:val="-4"/>
                <w:sz w:val="20"/>
                <w:szCs w:val="20"/>
              </w:rPr>
              <w:t xml:space="preserve"> </w:t>
            </w:r>
            <w:r w:rsidRPr="00DA5C3F">
              <w:rPr>
                <w:rFonts w:ascii="Arial" w:hAnsi="Arial" w:cs="Arial"/>
                <w:b/>
                <w:sz w:val="20"/>
                <w:szCs w:val="20"/>
              </w:rPr>
              <w:t>the</w:t>
            </w:r>
            <w:r w:rsidRPr="00DA5C3F">
              <w:rPr>
                <w:rFonts w:ascii="Arial" w:hAnsi="Arial" w:cs="Arial"/>
                <w:b/>
                <w:spacing w:val="-4"/>
                <w:sz w:val="20"/>
                <w:szCs w:val="20"/>
              </w:rPr>
              <w:t xml:space="preserve"> </w:t>
            </w:r>
            <w:r w:rsidRPr="00DA5C3F">
              <w:rPr>
                <w:rFonts w:ascii="Arial" w:hAnsi="Arial" w:cs="Arial"/>
                <w:b/>
                <w:sz w:val="20"/>
                <w:szCs w:val="20"/>
              </w:rPr>
              <w:t>references</w:t>
            </w:r>
            <w:r w:rsidRPr="00DA5C3F">
              <w:rPr>
                <w:rFonts w:ascii="Arial" w:hAnsi="Arial" w:cs="Arial"/>
                <w:b/>
                <w:spacing w:val="-4"/>
                <w:sz w:val="20"/>
                <w:szCs w:val="20"/>
              </w:rPr>
              <w:t xml:space="preserve"> </w:t>
            </w:r>
            <w:r w:rsidRPr="00DA5C3F">
              <w:rPr>
                <w:rFonts w:ascii="Arial" w:hAnsi="Arial" w:cs="Arial"/>
                <w:b/>
                <w:sz w:val="20"/>
                <w:szCs w:val="20"/>
              </w:rPr>
              <w:t>sufficient</w:t>
            </w:r>
            <w:r w:rsidRPr="00DA5C3F">
              <w:rPr>
                <w:rFonts w:ascii="Arial" w:hAnsi="Arial" w:cs="Arial"/>
                <w:b/>
                <w:spacing w:val="-7"/>
                <w:sz w:val="20"/>
                <w:szCs w:val="20"/>
              </w:rPr>
              <w:t xml:space="preserve"> </w:t>
            </w:r>
            <w:r w:rsidRPr="00DA5C3F">
              <w:rPr>
                <w:rFonts w:ascii="Arial" w:hAnsi="Arial" w:cs="Arial"/>
                <w:b/>
                <w:sz w:val="20"/>
                <w:szCs w:val="20"/>
              </w:rPr>
              <w:t>and</w:t>
            </w:r>
            <w:r w:rsidRPr="00DA5C3F">
              <w:rPr>
                <w:rFonts w:ascii="Arial" w:hAnsi="Arial" w:cs="Arial"/>
                <w:b/>
                <w:spacing w:val="-7"/>
                <w:sz w:val="20"/>
                <w:szCs w:val="20"/>
              </w:rPr>
              <w:t xml:space="preserve"> </w:t>
            </w:r>
            <w:r w:rsidRPr="00DA5C3F">
              <w:rPr>
                <w:rFonts w:ascii="Arial" w:hAnsi="Arial" w:cs="Arial"/>
                <w:b/>
                <w:sz w:val="20"/>
                <w:szCs w:val="20"/>
              </w:rPr>
              <w:t>recent?</w:t>
            </w:r>
            <w:r w:rsidRPr="00DA5C3F">
              <w:rPr>
                <w:rFonts w:ascii="Arial" w:hAnsi="Arial" w:cs="Arial"/>
                <w:b/>
                <w:spacing w:val="-5"/>
                <w:sz w:val="20"/>
                <w:szCs w:val="20"/>
              </w:rPr>
              <w:t xml:space="preserve"> </w:t>
            </w:r>
            <w:r w:rsidRPr="00DA5C3F">
              <w:rPr>
                <w:rFonts w:ascii="Arial" w:hAnsi="Arial" w:cs="Arial"/>
                <w:b/>
                <w:sz w:val="20"/>
                <w:szCs w:val="20"/>
              </w:rPr>
              <w:t>If</w:t>
            </w:r>
            <w:r w:rsidRPr="00DA5C3F">
              <w:rPr>
                <w:rFonts w:ascii="Arial" w:hAnsi="Arial" w:cs="Arial"/>
                <w:b/>
                <w:spacing w:val="-3"/>
                <w:sz w:val="20"/>
                <w:szCs w:val="20"/>
              </w:rPr>
              <w:t xml:space="preserve"> </w:t>
            </w:r>
            <w:r w:rsidRPr="00DA5C3F">
              <w:rPr>
                <w:rFonts w:ascii="Arial" w:hAnsi="Arial" w:cs="Arial"/>
                <w:b/>
                <w:sz w:val="20"/>
                <w:szCs w:val="20"/>
              </w:rPr>
              <w:t>you</w:t>
            </w:r>
            <w:r w:rsidRPr="00DA5C3F">
              <w:rPr>
                <w:rFonts w:ascii="Arial" w:hAnsi="Arial" w:cs="Arial"/>
                <w:b/>
                <w:spacing w:val="-7"/>
                <w:sz w:val="20"/>
                <w:szCs w:val="20"/>
              </w:rPr>
              <w:t xml:space="preserve"> </w:t>
            </w:r>
            <w:r w:rsidRPr="00DA5C3F">
              <w:rPr>
                <w:rFonts w:ascii="Arial" w:hAnsi="Arial" w:cs="Arial"/>
                <w:b/>
                <w:sz w:val="20"/>
                <w:szCs w:val="20"/>
              </w:rPr>
              <w:t>have suggestions of additional references, please mention them in the review form.</w:t>
            </w:r>
          </w:p>
        </w:tc>
        <w:tc>
          <w:tcPr>
            <w:tcW w:w="9267" w:type="dxa"/>
          </w:tcPr>
          <w:p w14:paraId="096BFB58" w14:textId="77777777" w:rsidR="00D33DFB" w:rsidRPr="00DA5C3F" w:rsidRDefault="002136DE">
            <w:pPr>
              <w:pStyle w:val="TableParagraph"/>
              <w:spacing w:line="229" w:lineRule="exact"/>
              <w:ind w:left="109"/>
              <w:rPr>
                <w:rFonts w:ascii="Arial" w:hAnsi="Arial" w:cs="Arial"/>
                <w:b/>
                <w:sz w:val="20"/>
                <w:szCs w:val="20"/>
              </w:rPr>
            </w:pPr>
            <w:r w:rsidRPr="00DA5C3F">
              <w:rPr>
                <w:rFonts w:ascii="Arial" w:hAnsi="Arial" w:cs="Arial"/>
                <w:b/>
                <w:sz w:val="20"/>
                <w:szCs w:val="20"/>
              </w:rPr>
              <w:t>There are</w:t>
            </w:r>
            <w:r w:rsidRPr="00DA5C3F">
              <w:rPr>
                <w:rFonts w:ascii="Arial" w:hAnsi="Arial" w:cs="Arial"/>
                <w:b/>
                <w:spacing w:val="1"/>
                <w:sz w:val="20"/>
                <w:szCs w:val="20"/>
              </w:rPr>
              <w:t xml:space="preserve"> </w:t>
            </w:r>
            <w:r w:rsidRPr="00DA5C3F">
              <w:rPr>
                <w:rFonts w:ascii="Arial" w:hAnsi="Arial" w:cs="Arial"/>
                <w:b/>
                <w:sz w:val="20"/>
                <w:szCs w:val="20"/>
              </w:rPr>
              <w:t>20</w:t>
            </w:r>
            <w:r w:rsidRPr="00DA5C3F">
              <w:rPr>
                <w:rFonts w:ascii="Arial" w:hAnsi="Arial" w:cs="Arial"/>
                <w:b/>
                <w:spacing w:val="-5"/>
                <w:sz w:val="20"/>
                <w:szCs w:val="20"/>
              </w:rPr>
              <w:t xml:space="preserve"> </w:t>
            </w:r>
            <w:r w:rsidRPr="00DA5C3F">
              <w:rPr>
                <w:rFonts w:ascii="Arial" w:hAnsi="Arial" w:cs="Arial"/>
                <w:b/>
                <w:sz w:val="20"/>
                <w:szCs w:val="20"/>
              </w:rPr>
              <w:t>references out</w:t>
            </w:r>
            <w:r w:rsidRPr="00DA5C3F">
              <w:rPr>
                <w:rFonts w:ascii="Arial" w:hAnsi="Arial" w:cs="Arial"/>
                <w:b/>
                <w:spacing w:val="-2"/>
                <w:sz w:val="20"/>
                <w:szCs w:val="20"/>
              </w:rPr>
              <w:t xml:space="preserve"> </w:t>
            </w:r>
            <w:r w:rsidRPr="00DA5C3F">
              <w:rPr>
                <w:rFonts w:ascii="Arial" w:hAnsi="Arial" w:cs="Arial"/>
                <w:b/>
                <w:sz w:val="20"/>
                <w:szCs w:val="20"/>
              </w:rPr>
              <w:t>of</w:t>
            </w:r>
            <w:r w:rsidRPr="00DA5C3F">
              <w:rPr>
                <w:rFonts w:ascii="Arial" w:hAnsi="Arial" w:cs="Arial"/>
                <w:b/>
                <w:spacing w:val="3"/>
                <w:sz w:val="20"/>
                <w:szCs w:val="20"/>
              </w:rPr>
              <w:t xml:space="preserve"> </w:t>
            </w:r>
            <w:r w:rsidRPr="00DA5C3F">
              <w:rPr>
                <w:rFonts w:ascii="Arial" w:hAnsi="Arial" w:cs="Arial"/>
                <w:b/>
                <w:sz w:val="20"/>
                <w:szCs w:val="20"/>
              </w:rPr>
              <w:t>20,</w:t>
            </w:r>
            <w:r w:rsidRPr="00DA5C3F">
              <w:rPr>
                <w:rFonts w:ascii="Arial" w:hAnsi="Arial" w:cs="Arial"/>
                <w:b/>
                <w:spacing w:val="-1"/>
                <w:sz w:val="20"/>
                <w:szCs w:val="20"/>
              </w:rPr>
              <w:t xml:space="preserve"> </w:t>
            </w:r>
            <w:r w:rsidRPr="00DA5C3F">
              <w:rPr>
                <w:rFonts w:ascii="Arial" w:hAnsi="Arial" w:cs="Arial"/>
                <w:b/>
                <w:sz w:val="20"/>
                <w:szCs w:val="20"/>
              </w:rPr>
              <w:t>are</w:t>
            </w:r>
            <w:r w:rsidRPr="00DA5C3F">
              <w:rPr>
                <w:rFonts w:ascii="Arial" w:hAnsi="Arial" w:cs="Arial"/>
                <w:b/>
                <w:spacing w:val="-4"/>
                <w:sz w:val="20"/>
                <w:szCs w:val="20"/>
              </w:rPr>
              <w:t xml:space="preserve"> </w:t>
            </w:r>
            <w:r w:rsidRPr="00DA5C3F">
              <w:rPr>
                <w:rFonts w:ascii="Arial" w:hAnsi="Arial" w:cs="Arial"/>
                <w:b/>
                <w:sz w:val="20"/>
                <w:szCs w:val="20"/>
              </w:rPr>
              <w:t>fairly</w:t>
            </w:r>
            <w:r w:rsidRPr="00DA5C3F">
              <w:rPr>
                <w:rFonts w:ascii="Arial" w:hAnsi="Arial" w:cs="Arial"/>
                <w:b/>
                <w:spacing w:val="-6"/>
                <w:sz w:val="20"/>
                <w:szCs w:val="20"/>
              </w:rPr>
              <w:t xml:space="preserve"> </w:t>
            </w:r>
            <w:r w:rsidRPr="00DA5C3F">
              <w:rPr>
                <w:rFonts w:ascii="Arial" w:hAnsi="Arial" w:cs="Arial"/>
                <w:b/>
                <w:sz w:val="20"/>
                <w:szCs w:val="20"/>
              </w:rPr>
              <w:t>sufficient</w:t>
            </w:r>
            <w:r w:rsidRPr="00DA5C3F">
              <w:rPr>
                <w:rFonts w:ascii="Arial" w:hAnsi="Arial" w:cs="Arial"/>
                <w:b/>
                <w:spacing w:val="-2"/>
                <w:sz w:val="20"/>
                <w:szCs w:val="20"/>
              </w:rPr>
              <w:t xml:space="preserve"> </w:t>
            </w:r>
            <w:r w:rsidRPr="00DA5C3F">
              <w:rPr>
                <w:rFonts w:ascii="Arial" w:hAnsi="Arial" w:cs="Arial"/>
                <w:b/>
                <w:sz w:val="20"/>
                <w:szCs w:val="20"/>
              </w:rPr>
              <w:t>and</w:t>
            </w:r>
            <w:r w:rsidRPr="00DA5C3F">
              <w:rPr>
                <w:rFonts w:ascii="Arial" w:hAnsi="Arial" w:cs="Arial"/>
                <w:b/>
                <w:spacing w:val="-3"/>
                <w:sz w:val="20"/>
                <w:szCs w:val="20"/>
              </w:rPr>
              <w:t xml:space="preserve"> </w:t>
            </w:r>
            <w:r w:rsidRPr="00DA5C3F">
              <w:rPr>
                <w:rFonts w:ascii="Arial" w:hAnsi="Arial" w:cs="Arial"/>
                <w:b/>
                <w:sz w:val="20"/>
                <w:szCs w:val="20"/>
              </w:rPr>
              <w:t>they are</w:t>
            </w:r>
            <w:r w:rsidRPr="00DA5C3F">
              <w:rPr>
                <w:rFonts w:ascii="Arial" w:hAnsi="Arial" w:cs="Arial"/>
                <w:b/>
                <w:spacing w:val="1"/>
                <w:sz w:val="20"/>
                <w:szCs w:val="20"/>
              </w:rPr>
              <w:t xml:space="preserve"> </w:t>
            </w:r>
            <w:r w:rsidRPr="00DA5C3F">
              <w:rPr>
                <w:rFonts w:ascii="Arial" w:hAnsi="Arial" w:cs="Arial"/>
                <w:b/>
                <w:sz w:val="20"/>
                <w:szCs w:val="20"/>
              </w:rPr>
              <w:t>all</w:t>
            </w:r>
            <w:r w:rsidRPr="00DA5C3F">
              <w:rPr>
                <w:rFonts w:ascii="Arial" w:hAnsi="Arial" w:cs="Arial"/>
                <w:b/>
                <w:spacing w:val="-1"/>
                <w:sz w:val="20"/>
                <w:szCs w:val="20"/>
              </w:rPr>
              <w:t xml:space="preserve"> </w:t>
            </w:r>
            <w:r w:rsidRPr="00DA5C3F">
              <w:rPr>
                <w:rFonts w:ascii="Arial" w:hAnsi="Arial" w:cs="Arial"/>
                <w:b/>
                <w:spacing w:val="-2"/>
                <w:sz w:val="20"/>
                <w:szCs w:val="20"/>
              </w:rPr>
              <w:t>recent</w:t>
            </w:r>
          </w:p>
        </w:tc>
        <w:tc>
          <w:tcPr>
            <w:tcW w:w="6376" w:type="dxa"/>
          </w:tcPr>
          <w:p w14:paraId="0E9627A7" w14:textId="0E23ADA1" w:rsidR="00D33DFB" w:rsidRPr="00DA5C3F" w:rsidRDefault="00A73C46">
            <w:pPr>
              <w:pStyle w:val="TableParagraph"/>
              <w:rPr>
                <w:rFonts w:ascii="Arial" w:hAnsi="Arial" w:cs="Arial"/>
                <w:b/>
                <w:bCs/>
                <w:sz w:val="20"/>
                <w:szCs w:val="20"/>
              </w:rPr>
            </w:pPr>
            <w:r w:rsidRPr="00DA5C3F">
              <w:rPr>
                <w:rFonts w:ascii="Arial" w:hAnsi="Arial" w:cs="Arial"/>
                <w:b/>
                <w:bCs/>
                <w:sz w:val="20"/>
                <w:szCs w:val="20"/>
              </w:rPr>
              <w:t>They are sufficient and recent</w:t>
            </w:r>
          </w:p>
        </w:tc>
      </w:tr>
    </w:tbl>
    <w:p w14:paraId="7A2C4170" w14:textId="77777777" w:rsidR="00D33DFB" w:rsidRPr="00DA5C3F" w:rsidRDefault="00D33DFB">
      <w:pPr>
        <w:pStyle w:val="TableParagraph"/>
        <w:rPr>
          <w:rFonts w:ascii="Arial" w:hAnsi="Arial" w:cs="Arial"/>
          <w:sz w:val="20"/>
          <w:szCs w:val="20"/>
        </w:rPr>
        <w:sectPr w:rsidR="00D33DFB" w:rsidRPr="00DA5C3F">
          <w:headerReference w:type="default" r:id="rId8"/>
          <w:footerReference w:type="default" r:id="rId9"/>
          <w:type w:val="continuous"/>
          <w:pgSz w:w="23820" w:h="16840" w:orient="landscape"/>
          <w:pgMar w:top="1820" w:right="1417" w:bottom="1334" w:left="1417" w:header="1283" w:footer="693" w:gutter="0"/>
          <w:pgNumType w:start="1"/>
          <w:cols w:space="720"/>
        </w:sect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D33DFB" w:rsidRPr="00DA5C3F" w14:paraId="72E84B21" w14:textId="77777777">
        <w:trPr>
          <w:trHeight w:val="690"/>
        </w:trPr>
        <w:tc>
          <w:tcPr>
            <w:tcW w:w="5296" w:type="dxa"/>
          </w:tcPr>
          <w:p w14:paraId="0ED75137" w14:textId="77777777" w:rsidR="00D33DFB" w:rsidRPr="00DA5C3F" w:rsidRDefault="002136DE">
            <w:pPr>
              <w:pStyle w:val="TableParagraph"/>
              <w:ind w:left="470" w:right="144"/>
              <w:rPr>
                <w:rFonts w:ascii="Arial" w:hAnsi="Arial" w:cs="Arial"/>
                <w:b/>
                <w:sz w:val="20"/>
                <w:szCs w:val="20"/>
              </w:rPr>
            </w:pPr>
            <w:r w:rsidRPr="00DA5C3F">
              <w:rPr>
                <w:rFonts w:ascii="Arial" w:hAnsi="Arial" w:cs="Arial"/>
                <w:b/>
                <w:sz w:val="20"/>
                <w:szCs w:val="20"/>
              </w:rPr>
              <w:lastRenderedPageBreak/>
              <w:t>Is</w:t>
            </w:r>
            <w:r w:rsidRPr="00DA5C3F">
              <w:rPr>
                <w:rFonts w:ascii="Arial" w:hAnsi="Arial" w:cs="Arial"/>
                <w:b/>
                <w:spacing w:val="-6"/>
                <w:sz w:val="20"/>
                <w:szCs w:val="20"/>
              </w:rPr>
              <w:t xml:space="preserve"> </w:t>
            </w:r>
            <w:r w:rsidRPr="00DA5C3F">
              <w:rPr>
                <w:rFonts w:ascii="Arial" w:hAnsi="Arial" w:cs="Arial"/>
                <w:b/>
                <w:sz w:val="20"/>
                <w:szCs w:val="20"/>
              </w:rPr>
              <w:t>the</w:t>
            </w:r>
            <w:r w:rsidRPr="00DA5C3F">
              <w:rPr>
                <w:rFonts w:ascii="Arial" w:hAnsi="Arial" w:cs="Arial"/>
                <w:b/>
                <w:spacing w:val="-7"/>
                <w:sz w:val="20"/>
                <w:szCs w:val="20"/>
              </w:rPr>
              <w:t xml:space="preserve"> </w:t>
            </w:r>
            <w:r w:rsidRPr="00DA5C3F">
              <w:rPr>
                <w:rFonts w:ascii="Arial" w:hAnsi="Arial" w:cs="Arial"/>
                <w:b/>
                <w:sz w:val="20"/>
                <w:szCs w:val="20"/>
              </w:rPr>
              <w:t>language/English</w:t>
            </w:r>
            <w:r w:rsidRPr="00DA5C3F">
              <w:rPr>
                <w:rFonts w:ascii="Arial" w:hAnsi="Arial" w:cs="Arial"/>
                <w:b/>
                <w:spacing w:val="-9"/>
                <w:sz w:val="20"/>
                <w:szCs w:val="20"/>
              </w:rPr>
              <w:t xml:space="preserve"> </w:t>
            </w:r>
            <w:r w:rsidRPr="00DA5C3F">
              <w:rPr>
                <w:rFonts w:ascii="Arial" w:hAnsi="Arial" w:cs="Arial"/>
                <w:b/>
                <w:sz w:val="20"/>
                <w:szCs w:val="20"/>
              </w:rPr>
              <w:t>quality</w:t>
            </w:r>
            <w:r w:rsidRPr="00DA5C3F">
              <w:rPr>
                <w:rFonts w:ascii="Arial" w:hAnsi="Arial" w:cs="Arial"/>
                <w:b/>
                <w:spacing w:val="-7"/>
                <w:sz w:val="20"/>
                <w:szCs w:val="20"/>
              </w:rPr>
              <w:t xml:space="preserve"> </w:t>
            </w:r>
            <w:r w:rsidRPr="00DA5C3F">
              <w:rPr>
                <w:rFonts w:ascii="Arial" w:hAnsi="Arial" w:cs="Arial"/>
                <w:b/>
                <w:sz w:val="20"/>
                <w:szCs w:val="20"/>
              </w:rPr>
              <w:t>of</w:t>
            </w:r>
            <w:r w:rsidRPr="00DA5C3F">
              <w:rPr>
                <w:rFonts w:ascii="Arial" w:hAnsi="Arial" w:cs="Arial"/>
                <w:b/>
                <w:spacing w:val="-5"/>
                <w:sz w:val="20"/>
                <w:szCs w:val="20"/>
              </w:rPr>
              <w:t xml:space="preserve"> </w:t>
            </w:r>
            <w:r w:rsidRPr="00DA5C3F">
              <w:rPr>
                <w:rFonts w:ascii="Arial" w:hAnsi="Arial" w:cs="Arial"/>
                <w:b/>
                <w:sz w:val="20"/>
                <w:szCs w:val="20"/>
              </w:rPr>
              <w:t>the</w:t>
            </w:r>
            <w:r w:rsidRPr="00DA5C3F">
              <w:rPr>
                <w:rFonts w:ascii="Arial" w:hAnsi="Arial" w:cs="Arial"/>
                <w:b/>
                <w:spacing w:val="-7"/>
                <w:sz w:val="20"/>
                <w:szCs w:val="20"/>
              </w:rPr>
              <w:t xml:space="preserve"> </w:t>
            </w:r>
            <w:r w:rsidRPr="00DA5C3F">
              <w:rPr>
                <w:rFonts w:ascii="Arial" w:hAnsi="Arial" w:cs="Arial"/>
                <w:b/>
                <w:sz w:val="20"/>
                <w:szCs w:val="20"/>
              </w:rPr>
              <w:t>article</w:t>
            </w:r>
            <w:r w:rsidRPr="00DA5C3F">
              <w:rPr>
                <w:rFonts w:ascii="Arial" w:hAnsi="Arial" w:cs="Arial"/>
                <w:b/>
                <w:spacing w:val="-7"/>
                <w:sz w:val="20"/>
                <w:szCs w:val="20"/>
              </w:rPr>
              <w:t xml:space="preserve"> </w:t>
            </w:r>
            <w:r w:rsidRPr="00DA5C3F">
              <w:rPr>
                <w:rFonts w:ascii="Arial" w:hAnsi="Arial" w:cs="Arial"/>
                <w:b/>
                <w:sz w:val="20"/>
                <w:szCs w:val="20"/>
              </w:rPr>
              <w:t xml:space="preserve">suitable </w:t>
            </w:r>
            <w:r w:rsidRPr="00DA5C3F">
              <w:rPr>
                <w:rFonts w:ascii="Arial" w:hAnsi="Arial" w:cs="Arial"/>
                <w:b/>
                <w:sz w:val="20"/>
                <w:szCs w:val="20"/>
              </w:rPr>
              <w:t>for scholarly communications?</w:t>
            </w:r>
          </w:p>
        </w:tc>
        <w:tc>
          <w:tcPr>
            <w:tcW w:w="9267" w:type="dxa"/>
          </w:tcPr>
          <w:p w14:paraId="75535144" w14:textId="77777777" w:rsidR="00D33DFB" w:rsidRPr="00DA5C3F" w:rsidRDefault="002136DE">
            <w:pPr>
              <w:pStyle w:val="TableParagraph"/>
              <w:ind w:left="109"/>
              <w:rPr>
                <w:rFonts w:ascii="Arial" w:hAnsi="Arial" w:cs="Arial"/>
                <w:b/>
                <w:sz w:val="20"/>
                <w:szCs w:val="20"/>
              </w:rPr>
            </w:pPr>
            <w:r w:rsidRPr="00DA5C3F">
              <w:rPr>
                <w:rFonts w:ascii="Arial" w:hAnsi="Arial" w:cs="Arial"/>
                <w:b/>
                <w:sz w:val="20"/>
                <w:szCs w:val="20"/>
              </w:rPr>
              <w:t>The</w:t>
            </w:r>
            <w:r w:rsidRPr="00DA5C3F">
              <w:rPr>
                <w:rFonts w:ascii="Arial" w:hAnsi="Arial" w:cs="Arial"/>
                <w:b/>
                <w:spacing w:val="-2"/>
                <w:sz w:val="20"/>
                <w:szCs w:val="20"/>
              </w:rPr>
              <w:t xml:space="preserve"> </w:t>
            </w:r>
            <w:r w:rsidRPr="00DA5C3F">
              <w:rPr>
                <w:rFonts w:ascii="Arial" w:hAnsi="Arial" w:cs="Arial"/>
                <w:b/>
                <w:sz w:val="20"/>
                <w:szCs w:val="20"/>
              </w:rPr>
              <w:t>manuscript's</w:t>
            </w:r>
            <w:r w:rsidRPr="00DA5C3F">
              <w:rPr>
                <w:rFonts w:ascii="Arial" w:hAnsi="Arial" w:cs="Arial"/>
                <w:b/>
                <w:spacing w:val="-2"/>
                <w:sz w:val="20"/>
                <w:szCs w:val="20"/>
              </w:rPr>
              <w:t xml:space="preserve"> </w:t>
            </w:r>
            <w:r w:rsidRPr="00DA5C3F">
              <w:rPr>
                <w:rFonts w:ascii="Arial" w:hAnsi="Arial" w:cs="Arial"/>
                <w:b/>
                <w:sz w:val="20"/>
                <w:szCs w:val="20"/>
              </w:rPr>
              <w:t>English</w:t>
            </w:r>
            <w:r w:rsidRPr="00DA5C3F">
              <w:rPr>
                <w:rFonts w:ascii="Arial" w:hAnsi="Arial" w:cs="Arial"/>
                <w:b/>
                <w:spacing w:val="-5"/>
                <w:sz w:val="20"/>
                <w:szCs w:val="20"/>
              </w:rPr>
              <w:t xml:space="preserve"> </w:t>
            </w:r>
            <w:r w:rsidRPr="00DA5C3F">
              <w:rPr>
                <w:rFonts w:ascii="Arial" w:hAnsi="Arial" w:cs="Arial"/>
                <w:b/>
                <w:sz w:val="20"/>
                <w:szCs w:val="20"/>
              </w:rPr>
              <w:t>and</w:t>
            </w:r>
            <w:r w:rsidRPr="00DA5C3F">
              <w:rPr>
                <w:rFonts w:ascii="Arial" w:hAnsi="Arial" w:cs="Arial"/>
                <w:b/>
                <w:spacing w:val="-5"/>
                <w:sz w:val="20"/>
                <w:szCs w:val="20"/>
              </w:rPr>
              <w:t xml:space="preserve"> </w:t>
            </w:r>
            <w:r w:rsidRPr="00DA5C3F">
              <w:rPr>
                <w:rFonts w:ascii="Arial" w:hAnsi="Arial" w:cs="Arial"/>
                <w:b/>
                <w:sz w:val="20"/>
                <w:szCs w:val="20"/>
              </w:rPr>
              <w:t>vocabulary</w:t>
            </w:r>
            <w:r w:rsidRPr="00DA5C3F">
              <w:rPr>
                <w:rFonts w:ascii="Arial" w:hAnsi="Arial" w:cs="Arial"/>
                <w:b/>
                <w:spacing w:val="-3"/>
                <w:sz w:val="20"/>
                <w:szCs w:val="20"/>
              </w:rPr>
              <w:t xml:space="preserve"> </w:t>
            </w:r>
            <w:r w:rsidRPr="00DA5C3F">
              <w:rPr>
                <w:rFonts w:ascii="Arial" w:hAnsi="Arial" w:cs="Arial"/>
                <w:b/>
                <w:sz w:val="20"/>
                <w:szCs w:val="20"/>
              </w:rPr>
              <w:t>are</w:t>
            </w:r>
            <w:r w:rsidRPr="00DA5C3F">
              <w:rPr>
                <w:rFonts w:ascii="Arial" w:hAnsi="Arial" w:cs="Arial"/>
                <w:b/>
                <w:spacing w:val="-2"/>
                <w:sz w:val="20"/>
                <w:szCs w:val="20"/>
              </w:rPr>
              <w:t xml:space="preserve"> </w:t>
            </w:r>
            <w:r w:rsidRPr="00DA5C3F">
              <w:rPr>
                <w:rFonts w:ascii="Arial" w:hAnsi="Arial" w:cs="Arial"/>
                <w:b/>
                <w:sz w:val="20"/>
                <w:szCs w:val="20"/>
              </w:rPr>
              <w:t>appropriate</w:t>
            </w:r>
            <w:r w:rsidRPr="00DA5C3F">
              <w:rPr>
                <w:rFonts w:ascii="Arial" w:hAnsi="Arial" w:cs="Arial"/>
                <w:b/>
                <w:spacing w:val="-2"/>
                <w:sz w:val="20"/>
                <w:szCs w:val="20"/>
              </w:rPr>
              <w:t xml:space="preserve"> </w:t>
            </w:r>
            <w:r w:rsidRPr="00DA5C3F">
              <w:rPr>
                <w:rFonts w:ascii="Arial" w:hAnsi="Arial" w:cs="Arial"/>
                <w:b/>
                <w:sz w:val="20"/>
                <w:szCs w:val="20"/>
              </w:rPr>
              <w:t>for</w:t>
            </w:r>
            <w:r w:rsidRPr="00DA5C3F">
              <w:rPr>
                <w:rFonts w:ascii="Arial" w:hAnsi="Arial" w:cs="Arial"/>
                <w:b/>
                <w:spacing w:val="-2"/>
                <w:sz w:val="20"/>
                <w:szCs w:val="20"/>
              </w:rPr>
              <w:t xml:space="preserve"> </w:t>
            </w:r>
            <w:r w:rsidRPr="00DA5C3F">
              <w:rPr>
                <w:rFonts w:ascii="Arial" w:hAnsi="Arial" w:cs="Arial"/>
                <w:b/>
                <w:sz w:val="20"/>
                <w:szCs w:val="20"/>
              </w:rPr>
              <w:t>academic</w:t>
            </w:r>
            <w:r w:rsidRPr="00DA5C3F">
              <w:rPr>
                <w:rFonts w:ascii="Arial" w:hAnsi="Arial" w:cs="Arial"/>
                <w:b/>
                <w:spacing w:val="-3"/>
                <w:sz w:val="20"/>
                <w:szCs w:val="20"/>
              </w:rPr>
              <w:t xml:space="preserve"> </w:t>
            </w:r>
            <w:r w:rsidRPr="00DA5C3F">
              <w:rPr>
                <w:rFonts w:ascii="Arial" w:hAnsi="Arial" w:cs="Arial"/>
                <w:b/>
                <w:sz w:val="20"/>
                <w:szCs w:val="20"/>
              </w:rPr>
              <w:t>discourse.</w:t>
            </w:r>
            <w:r w:rsidRPr="00DA5C3F">
              <w:rPr>
                <w:rFonts w:ascii="Arial" w:hAnsi="Arial" w:cs="Arial"/>
                <w:b/>
                <w:spacing w:val="-3"/>
                <w:sz w:val="20"/>
                <w:szCs w:val="20"/>
              </w:rPr>
              <w:t xml:space="preserve"> </w:t>
            </w:r>
            <w:r w:rsidRPr="00DA5C3F">
              <w:rPr>
                <w:rFonts w:ascii="Arial" w:hAnsi="Arial" w:cs="Arial"/>
                <w:b/>
                <w:sz w:val="20"/>
                <w:szCs w:val="20"/>
              </w:rPr>
              <w:t>However,</w:t>
            </w:r>
            <w:r w:rsidRPr="00DA5C3F">
              <w:rPr>
                <w:rFonts w:ascii="Arial" w:hAnsi="Arial" w:cs="Arial"/>
                <w:b/>
                <w:spacing w:val="-3"/>
                <w:sz w:val="20"/>
                <w:szCs w:val="20"/>
              </w:rPr>
              <w:t xml:space="preserve"> </w:t>
            </w:r>
            <w:r w:rsidRPr="00DA5C3F">
              <w:rPr>
                <w:rFonts w:ascii="Arial" w:hAnsi="Arial" w:cs="Arial"/>
                <w:b/>
                <w:sz w:val="20"/>
                <w:szCs w:val="20"/>
              </w:rPr>
              <w:t>I</w:t>
            </w:r>
            <w:r w:rsidRPr="00DA5C3F">
              <w:rPr>
                <w:rFonts w:ascii="Arial" w:hAnsi="Arial" w:cs="Arial"/>
                <w:b/>
                <w:spacing w:val="-7"/>
                <w:sz w:val="20"/>
                <w:szCs w:val="20"/>
              </w:rPr>
              <w:t xml:space="preserve"> </w:t>
            </w:r>
            <w:r w:rsidRPr="00DA5C3F">
              <w:rPr>
                <w:rFonts w:ascii="Arial" w:hAnsi="Arial" w:cs="Arial"/>
                <w:b/>
                <w:sz w:val="20"/>
                <w:szCs w:val="20"/>
              </w:rPr>
              <w:t>will</w:t>
            </w:r>
            <w:r w:rsidRPr="00DA5C3F">
              <w:rPr>
                <w:rFonts w:ascii="Arial" w:hAnsi="Arial" w:cs="Arial"/>
                <w:b/>
                <w:spacing w:val="-4"/>
                <w:sz w:val="20"/>
                <w:szCs w:val="20"/>
              </w:rPr>
              <w:t xml:space="preserve"> </w:t>
            </w:r>
            <w:r w:rsidRPr="00DA5C3F">
              <w:rPr>
                <w:rFonts w:ascii="Arial" w:hAnsi="Arial" w:cs="Arial"/>
                <w:b/>
                <w:sz w:val="20"/>
                <w:szCs w:val="20"/>
              </w:rPr>
              <w:t>advise him/her to use GRAMMLY before final submission.</w:t>
            </w:r>
          </w:p>
        </w:tc>
        <w:tc>
          <w:tcPr>
            <w:tcW w:w="6376" w:type="dxa"/>
          </w:tcPr>
          <w:p w14:paraId="186196F1" w14:textId="7D7067D5" w:rsidR="00D33DFB" w:rsidRPr="00DA5C3F" w:rsidRDefault="00684173">
            <w:pPr>
              <w:pStyle w:val="TableParagraph"/>
              <w:rPr>
                <w:rFonts w:ascii="Arial" w:hAnsi="Arial" w:cs="Arial"/>
                <w:sz w:val="20"/>
                <w:szCs w:val="20"/>
              </w:rPr>
            </w:pPr>
            <w:r w:rsidRPr="00DA5C3F">
              <w:rPr>
                <w:rFonts w:ascii="Arial" w:hAnsi="Arial" w:cs="Arial"/>
                <w:sz w:val="20"/>
                <w:szCs w:val="20"/>
              </w:rPr>
              <w:t>I confirm the language meets academic standards.</w:t>
            </w:r>
          </w:p>
        </w:tc>
      </w:tr>
      <w:tr w:rsidR="00D33DFB" w:rsidRPr="00DA5C3F" w14:paraId="7809B901" w14:textId="77777777">
        <w:trPr>
          <w:trHeight w:val="1180"/>
        </w:trPr>
        <w:tc>
          <w:tcPr>
            <w:tcW w:w="5296" w:type="dxa"/>
          </w:tcPr>
          <w:p w14:paraId="549717F0" w14:textId="77777777" w:rsidR="00D33DFB" w:rsidRPr="00DA5C3F" w:rsidRDefault="002136DE">
            <w:pPr>
              <w:pStyle w:val="TableParagraph"/>
              <w:spacing w:line="228" w:lineRule="exact"/>
              <w:ind w:left="110"/>
              <w:rPr>
                <w:rFonts w:ascii="Arial" w:hAnsi="Arial" w:cs="Arial"/>
                <w:sz w:val="20"/>
                <w:szCs w:val="20"/>
              </w:rPr>
            </w:pPr>
            <w:r w:rsidRPr="00DA5C3F">
              <w:rPr>
                <w:rFonts w:ascii="Arial" w:hAnsi="Arial" w:cs="Arial"/>
                <w:b/>
                <w:sz w:val="20"/>
                <w:szCs w:val="20"/>
                <w:u w:val="single"/>
              </w:rPr>
              <w:t>Optional/General</w:t>
            </w:r>
            <w:r w:rsidRPr="00DA5C3F">
              <w:rPr>
                <w:rFonts w:ascii="Arial" w:hAnsi="Arial" w:cs="Arial"/>
                <w:b/>
                <w:spacing w:val="-11"/>
                <w:sz w:val="20"/>
                <w:szCs w:val="20"/>
              </w:rPr>
              <w:t xml:space="preserve"> </w:t>
            </w:r>
            <w:r w:rsidRPr="00DA5C3F">
              <w:rPr>
                <w:rFonts w:ascii="Arial" w:hAnsi="Arial" w:cs="Arial"/>
                <w:spacing w:val="-2"/>
                <w:sz w:val="20"/>
                <w:szCs w:val="20"/>
              </w:rPr>
              <w:t>comments</w:t>
            </w:r>
          </w:p>
        </w:tc>
        <w:tc>
          <w:tcPr>
            <w:tcW w:w="9267" w:type="dxa"/>
          </w:tcPr>
          <w:p w14:paraId="437E4235" w14:textId="77777777" w:rsidR="00D33DFB" w:rsidRPr="00DA5C3F" w:rsidRDefault="002136DE">
            <w:pPr>
              <w:pStyle w:val="TableParagraph"/>
              <w:spacing w:line="228" w:lineRule="exact"/>
              <w:ind w:left="109"/>
              <w:rPr>
                <w:rFonts w:ascii="Arial" w:hAnsi="Arial" w:cs="Arial"/>
                <w:b/>
                <w:sz w:val="20"/>
                <w:szCs w:val="20"/>
              </w:rPr>
            </w:pPr>
            <w:r w:rsidRPr="00DA5C3F">
              <w:rPr>
                <w:rFonts w:ascii="Arial" w:hAnsi="Arial" w:cs="Arial"/>
                <w:b/>
                <w:sz w:val="20"/>
                <w:szCs w:val="20"/>
              </w:rPr>
              <w:t>The</w:t>
            </w:r>
            <w:r w:rsidRPr="00DA5C3F">
              <w:rPr>
                <w:rFonts w:ascii="Arial" w:hAnsi="Arial" w:cs="Arial"/>
                <w:b/>
                <w:spacing w:val="-3"/>
                <w:sz w:val="20"/>
                <w:szCs w:val="20"/>
              </w:rPr>
              <w:t xml:space="preserve"> </w:t>
            </w:r>
            <w:r w:rsidRPr="00DA5C3F">
              <w:rPr>
                <w:rFonts w:ascii="Arial" w:hAnsi="Arial" w:cs="Arial"/>
                <w:b/>
                <w:sz w:val="20"/>
                <w:szCs w:val="20"/>
              </w:rPr>
              <w:t>manuscript</w:t>
            </w:r>
            <w:r w:rsidRPr="00DA5C3F">
              <w:rPr>
                <w:rFonts w:ascii="Arial" w:hAnsi="Arial" w:cs="Arial"/>
                <w:b/>
                <w:spacing w:val="-4"/>
                <w:sz w:val="20"/>
                <w:szCs w:val="20"/>
              </w:rPr>
              <w:t xml:space="preserve"> </w:t>
            </w:r>
            <w:r w:rsidRPr="00DA5C3F">
              <w:rPr>
                <w:rFonts w:ascii="Arial" w:hAnsi="Arial" w:cs="Arial"/>
                <w:b/>
                <w:sz w:val="20"/>
                <w:szCs w:val="20"/>
              </w:rPr>
              <w:t>has</w:t>
            </w:r>
            <w:r w:rsidRPr="00DA5C3F">
              <w:rPr>
                <w:rFonts w:ascii="Arial" w:hAnsi="Arial" w:cs="Arial"/>
                <w:b/>
                <w:spacing w:val="-1"/>
                <w:sz w:val="20"/>
                <w:szCs w:val="20"/>
              </w:rPr>
              <w:t xml:space="preserve"> </w:t>
            </w:r>
            <w:r w:rsidRPr="00DA5C3F">
              <w:rPr>
                <w:rFonts w:ascii="Arial" w:hAnsi="Arial" w:cs="Arial"/>
                <w:b/>
                <w:sz w:val="20"/>
                <w:szCs w:val="20"/>
              </w:rPr>
              <w:t>been</w:t>
            </w:r>
            <w:r w:rsidRPr="00DA5C3F">
              <w:rPr>
                <w:rFonts w:ascii="Arial" w:hAnsi="Arial" w:cs="Arial"/>
                <w:b/>
                <w:spacing w:val="-4"/>
                <w:sz w:val="20"/>
                <w:szCs w:val="20"/>
              </w:rPr>
              <w:t xml:space="preserve"> </w:t>
            </w:r>
            <w:r w:rsidRPr="00DA5C3F">
              <w:rPr>
                <w:rFonts w:ascii="Arial" w:hAnsi="Arial" w:cs="Arial"/>
                <w:b/>
                <w:sz w:val="20"/>
                <w:szCs w:val="20"/>
              </w:rPr>
              <w:t>edited</w:t>
            </w:r>
            <w:r w:rsidRPr="00DA5C3F">
              <w:rPr>
                <w:rFonts w:ascii="Arial" w:hAnsi="Arial" w:cs="Arial"/>
                <w:b/>
                <w:spacing w:val="-3"/>
                <w:sz w:val="20"/>
                <w:szCs w:val="20"/>
              </w:rPr>
              <w:t xml:space="preserve"> </w:t>
            </w:r>
            <w:r w:rsidRPr="00DA5C3F">
              <w:rPr>
                <w:rFonts w:ascii="Arial" w:hAnsi="Arial" w:cs="Arial"/>
                <w:b/>
                <w:sz w:val="20"/>
                <w:szCs w:val="20"/>
              </w:rPr>
              <w:t>and</w:t>
            </w:r>
            <w:r w:rsidRPr="00DA5C3F">
              <w:rPr>
                <w:rFonts w:ascii="Arial" w:hAnsi="Arial" w:cs="Arial"/>
                <w:b/>
                <w:spacing w:val="-4"/>
                <w:sz w:val="20"/>
                <w:szCs w:val="20"/>
              </w:rPr>
              <w:t xml:space="preserve"> </w:t>
            </w:r>
            <w:r w:rsidRPr="00DA5C3F">
              <w:rPr>
                <w:rFonts w:ascii="Arial" w:hAnsi="Arial" w:cs="Arial"/>
                <w:b/>
                <w:sz w:val="20"/>
                <w:szCs w:val="20"/>
              </w:rPr>
              <w:t>is</w:t>
            </w:r>
            <w:r w:rsidRPr="00DA5C3F">
              <w:rPr>
                <w:rFonts w:ascii="Arial" w:hAnsi="Arial" w:cs="Arial"/>
                <w:b/>
                <w:spacing w:val="-1"/>
                <w:sz w:val="20"/>
                <w:szCs w:val="20"/>
              </w:rPr>
              <w:t xml:space="preserve"> </w:t>
            </w:r>
            <w:r w:rsidRPr="00DA5C3F">
              <w:rPr>
                <w:rFonts w:ascii="Arial" w:hAnsi="Arial" w:cs="Arial"/>
                <w:b/>
                <w:sz w:val="20"/>
                <w:szCs w:val="20"/>
              </w:rPr>
              <w:t>now</w:t>
            </w:r>
            <w:r w:rsidRPr="00DA5C3F">
              <w:rPr>
                <w:rFonts w:ascii="Arial" w:hAnsi="Arial" w:cs="Arial"/>
                <w:b/>
                <w:spacing w:val="-2"/>
                <w:sz w:val="20"/>
                <w:szCs w:val="20"/>
              </w:rPr>
              <w:t xml:space="preserve"> </w:t>
            </w:r>
            <w:r w:rsidRPr="00DA5C3F">
              <w:rPr>
                <w:rFonts w:ascii="Arial" w:hAnsi="Arial" w:cs="Arial"/>
                <w:b/>
                <w:sz w:val="20"/>
                <w:szCs w:val="20"/>
              </w:rPr>
              <w:t>more</w:t>
            </w:r>
            <w:r w:rsidRPr="00DA5C3F">
              <w:rPr>
                <w:rFonts w:ascii="Arial" w:hAnsi="Arial" w:cs="Arial"/>
                <w:b/>
                <w:spacing w:val="-5"/>
                <w:sz w:val="20"/>
                <w:szCs w:val="20"/>
              </w:rPr>
              <w:t xml:space="preserve"> </w:t>
            </w:r>
            <w:r w:rsidRPr="00DA5C3F">
              <w:rPr>
                <w:rFonts w:ascii="Arial" w:hAnsi="Arial" w:cs="Arial"/>
                <w:b/>
                <w:sz w:val="20"/>
                <w:szCs w:val="20"/>
              </w:rPr>
              <w:t>substantial</w:t>
            </w:r>
            <w:r w:rsidRPr="00DA5C3F">
              <w:rPr>
                <w:rFonts w:ascii="Arial" w:hAnsi="Arial" w:cs="Arial"/>
                <w:b/>
                <w:spacing w:val="-3"/>
                <w:sz w:val="20"/>
                <w:szCs w:val="20"/>
              </w:rPr>
              <w:t xml:space="preserve"> </w:t>
            </w:r>
            <w:r w:rsidRPr="00DA5C3F">
              <w:rPr>
                <w:rFonts w:ascii="Arial" w:hAnsi="Arial" w:cs="Arial"/>
                <w:b/>
                <w:sz w:val="20"/>
                <w:szCs w:val="20"/>
              </w:rPr>
              <w:t>for</w:t>
            </w:r>
            <w:r w:rsidRPr="00DA5C3F">
              <w:rPr>
                <w:rFonts w:ascii="Arial" w:hAnsi="Arial" w:cs="Arial"/>
                <w:b/>
                <w:spacing w:val="-1"/>
                <w:sz w:val="20"/>
                <w:szCs w:val="20"/>
              </w:rPr>
              <w:t xml:space="preserve"> </w:t>
            </w:r>
            <w:r w:rsidRPr="00DA5C3F">
              <w:rPr>
                <w:rFonts w:ascii="Arial" w:hAnsi="Arial" w:cs="Arial"/>
                <w:b/>
                <w:sz w:val="20"/>
                <w:szCs w:val="20"/>
              </w:rPr>
              <w:t>the</w:t>
            </w:r>
            <w:r w:rsidRPr="00DA5C3F">
              <w:rPr>
                <w:rFonts w:ascii="Arial" w:hAnsi="Arial" w:cs="Arial"/>
                <w:b/>
                <w:spacing w:val="-1"/>
                <w:sz w:val="20"/>
                <w:szCs w:val="20"/>
              </w:rPr>
              <w:t xml:space="preserve"> </w:t>
            </w:r>
            <w:r w:rsidRPr="00DA5C3F">
              <w:rPr>
                <w:rFonts w:ascii="Arial" w:hAnsi="Arial" w:cs="Arial"/>
                <w:b/>
                <w:sz w:val="20"/>
                <w:szCs w:val="20"/>
              </w:rPr>
              <w:t>target</w:t>
            </w:r>
            <w:r w:rsidRPr="00DA5C3F">
              <w:rPr>
                <w:rFonts w:ascii="Arial" w:hAnsi="Arial" w:cs="Arial"/>
                <w:b/>
                <w:spacing w:val="-3"/>
                <w:sz w:val="20"/>
                <w:szCs w:val="20"/>
              </w:rPr>
              <w:t xml:space="preserve"> </w:t>
            </w:r>
            <w:r w:rsidRPr="00DA5C3F">
              <w:rPr>
                <w:rFonts w:ascii="Arial" w:hAnsi="Arial" w:cs="Arial"/>
                <w:b/>
                <w:spacing w:val="-2"/>
                <w:sz w:val="20"/>
                <w:szCs w:val="20"/>
              </w:rPr>
              <w:t>audience.</w:t>
            </w:r>
          </w:p>
        </w:tc>
        <w:tc>
          <w:tcPr>
            <w:tcW w:w="6376" w:type="dxa"/>
          </w:tcPr>
          <w:p w14:paraId="35910BAB" w14:textId="77777777" w:rsidR="0025523C" w:rsidRPr="00DA5C3F" w:rsidRDefault="0025523C" w:rsidP="0025523C">
            <w:pPr>
              <w:rPr>
                <w:rFonts w:ascii="Arial" w:hAnsi="Arial" w:cs="Arial"/>
                <w:sz w:val="20"/>
                <w:szCs w:val="20"/>
              </w:rPr>
            </w:pPr>
            <w:r w:rsidRPr="00DA5C3F">
              <w:rPr>
                <w:rFonts w:ascii="Arial" w:hAnsi="Arial" w:cs="Arial"/>
                <w:sz w:val="20"/>
                <w:szCs w:val="20"/>
              </w:rPr>
              <w:t>I appreciate the recognition of improvements made during revision.</w:t>
            </w:r>
          </w:p>
          <w:p w14:paraId="5DBEB3EF" w14:textId="77777777" w:rsidR="00D33DFB" w:rsidRPr="00DA5C3F" w:rsidRDefault="00D33DFB">
            <w:pPr>
              <w:pStyle w:val="TableParagraph"/>
              <w:rPr>
                <w:rFonts w:ascii="Arial" w:hAnsi="Arial" w:cs="Arial"/>
                <w:sz w:val="20"/>
                <w:szCs w:val="20"/>
              </w:rPr>
            </w:pPr>
          </w:p>
        </w:tc>
      </w:tr>
    </w:tbl>
    <w:p w14:paraId="280B4BC2" w14:textId="77777777" w:rsidR="00D33DFB" w:rsidRPr="00DA5C3F" w:rsidRDefault="00D33DFB">
      <w:pPr>
        <w:rPr>
          <w:rFonts w:ascii="Arial" w:hAnsi="Arial" w:cs="Arial"/>
          <w:sz w:val="20"/>
          <w:szCs w:val="20"/>
        </w:rPr>
      </w:pPr>
    </w:p>
    <w:p w14:paraId="2B5F447D" w14:textId="77777777" w:rsidR="00D33DFB" w:rsidRPr="00DA5C3F" w:rsidRDefault="00D33DFB">
      <w:pPr>
        <w:rPr>
          <w:rFonts w:ascii="Arial" w:hAnsi="Arial" w:cs="Arial"/>
          <w:b/>
          <w:sz w:val="20"/>
          <w:szCs w:val="20"/>
        </w:rPr>
        <w:sectPr w:rsidR="00D33DFB" w:rsidRPr="00DA5C3F">
          <w:type w:val="continuous"/>
          <w:pgSz w:w="23820" w:h="16840" w:orient="landscape"/>
          <w:pgMar w:top="1820" w:right="1417" w:bottom="880" w:left="1417" w:header="1283" w:footer="693" w:gutter="0"/>
          <w:cols w:space="720"/>
        </w:sectPr>
      </w:pPr>
      <w:bookmarkStart w:id="0" w:name="_GoBack"/>
      <w:bookmarkEnd w:id="0"/>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61"/>
        <w:gridCol w:w="8557"/>
        <w:gridCol w:w="5621"/>
      </w:tblGrid>
      <w:tr w:rsidR="00D33DFB" w:rsidRPr="00DA5C3F" w14:paraId="47FB651C" w14:textId="77777777">
        <w:trPr>
          <w:trHeight w:val="935"/>
        </w:trPr>
        <w:tc>
          <w:tcPr>
            <w:tcW w:w="6761" w:type="dxa"/>
          </w:tcPr>
          <w:p w14:paraId="00D3492E" w14:textId="77777777" w:rsidR="00D33DFB" w:rsidRPr="00DA5C3F" w:rsidRDefault="00D33DFB">
            <w:pPr>
              <w:pStyle w:val="TableParagraph"/>
              <w:rPr>
                <w:rFonts w:ascii="Arial" w:hAnsi="Arial" w:cs="Arial"/>
                <w:sz w:val="20"/>
                <w:szCs w:val="20"/>
              </w:rPr>
            </w:pPr>
          </w:p>
        </w:tc>
        <w:tc>
          <w:tcPr>
            <w:tcW w:w="8557" w:type="dxa"/>
          </w:tcPr>
          <w:p w14:paraId="44AB0E0D" w14:textId="77777777" w:rsidR="00D33DFB" w:rsidRPr="00DA5C3F" w:rsidRDefault="002136DE">
            <w:pPr>
              <w:pStyle w:val="TableParagraph"/>
              <w:spacing w:line="228" w:lineRule="exact"/>
              <w:ind w:left="109"/>
              <w:rPr>
                <w:rFonts w:ascii="Arial" w:hAnsi="Arial" w:cs="Arial"/>
                <w:b/>
                <w:sz w:val="20"/>
                <w:szCs w:val="20"/>
              </w:rPr>
            </w:pPr>
            <w:r w:rsidRPr="00DA5C3F">
              <w:rPr>
                <w:rFonts w:ascii="Arial" w:hAnsi="Arial" w:cs="Arial"/>
                <w:b/>
                <w:sz w:val="20"/>
                <w:szCs w:val="20"/>
              </w:rPr>
              <w:t>Reviewer’s</w:t>
            </w:r>
            <w:r w:rsidRPr="00DA5C3F">
              <w:rPr>
                <w:rFonts w:ascii="Arial" w:hAnsi="Arial" w:cs="Arial"/>
                <w:b/>
                <w:spacing w:val="2"/>
                <w:sz w:val="20"/>
                <w:szCs w:val="20"/>
              </w:rPr>
              <w:t xml:space="preserve"> </w:t>
            </w:r>
            <w:r w:rsidRPr="00DA5C3F">
              <w:rPr>
                <w:rFonts w:ascii="Arial" w:hAnsi="Arial" w:cs="Arial"/>
                <w:b/>
                <w:spacing w:val="-2"/>
                <w:sz w:val="20"/>
                <w:szCs w:val="20"/>
              </w:rPr>
              <w:t>comment</w:t>
            </w:r>
          </w:p>
        </w:tc>
        <w:tc>
          <w:tcPr>
            <w:tcW w:w="5621" w:type="dxa"/>
          </w:tcPr>
          <w:p w14:paraId="7146E63B" w14:textId="77777777" w:rsidR="00D33DFB" w:rsidRPr="00DA5C3F" w:rsidRDefault="002136DE">
            <w:pPr>
              <w:pStyle w:val="TableParagraph"/>
              <w:spacing w:line="256" w:lineRule="auto"/>
              <w:ind w:left="4" w:right="14"/>
              <w:rPr>
                <w:rFonts w:ascii="Arial" w:hAnsi="Arial" w:cs="Arial"/>
                <w:sz w:val="20"/>
                <w:szCs w:val="20"/>
              </w:rPr>
            </w:pPr>
            <w:r w:rsidRPr="00DA5C3F">
              <w:rPr>
                <w:rFonts w:ascii="Arial" w:hAnsi="Arial" w:cs="Arial"/>
                <w:b/>
                <w:sz w:val="20"/>
                <w:szCs w:val="20"/>
              </w:rPr>
              <w:t>Author’s</w:t>
            </w:r>
            <w:r w:rsidRPr="00DA5C3F">
              <w:rPr>
                <w:rFonts w:ascii="Arial" w:hAnsi="Arial" w:cs="Arial"/>
                <w:b/>
                <w:spacing w:val="-4"/>
                <w:sz w:val="20"/>
                <w:szCs w:val="20"/>
              </w:rPr>
              <w:t xml:space="preserve"> </w:t>
            </w:r>
            <w:r w:rsidRPr="00DA5C3F">
              <w:rPr>
                <w:rFonts w:ascii="Arial" w:hAnsi="Arial" w:cs="Arial"/>
                <w:b/>
                <w:sz w:val="20"/>
                <w:szCs w:val="20"/>
              </w:rPr>
              <w:t>Feedback</w:t>
            </w:r>
            <w:r w:rsidRPr="00DA5C3F">
              <w:rPr>
                <w:rFonts w:ascii="Arial" w:hAnsi="Arial" w:cs="Arial"/>
                <w:b/>
                <w:spacing w:val="-5"/>
                <w:sz w:val="20"/>
                <w:szCs w:val="20"/>
              </w:rPr>
              <w:t xml:space="preserve"> </w:t>
            </w:r>
            <w:r w:rsidRPr="00DA5C3F">
              <w:rPr>
                <w:rFonts w:ascii="Arial" w:hAnsi="Arial" w:cs="Arial"/>
                <w:sz w:val="20"/>
                <w:szCs w:val="20"/>
              </w:rPr>
              <w:t>(It</w:t>
            </w:r>
            <w:r w:rsidRPr="00DA5C3F">
              <w:rPr>
                <w:rFonts w:ascii="Arial" w:hAnsi="Arial" w:cs="Arial"/>
                <w:spacing w:val="-6"/>
                <w:sz w:val="20"/>
                <w:szCs w:val="20"/>
              </w:rPr>
              <w:t xml:space="preserve"> </w:t>
            </w:r>
            <w:r w:rsidRPr="00DA5C3F">
              <w:rPr>
                <w:rFonts w:ascii="Arial" w:hAnsi="Arial" w:cs="Arial"/>
                <w:sz w:val="20"/>
                <w:szCs w:val="20"/>
              </w:rPr>
              <w:t>is</w:t>
            </w:r>
            <w:r w:rsidRPr="00DA5C3F">
              <w:rPr>
                <w:rFonts w:ascii="Arial" w:hAnsi="Arial" w:cs="Arial"/>
                <w:spacing w:val="-4"/>
                <w:sz w:val="20"/>
                <w:szCs w:val="20"/>
              </w:rPr>
              <w:t xml:space="preserve"> </w:t>
            </w:r>
            <w:r w:rsidRPr="00DA5C3F">
              <w:rPr>
                <w:rFonts w:ascii="Arial" w:hAnsi="Arial" w:cs="Arial"/>
                <w:sz w:val="20"/>
                <w:szCs w:val="20"/>
              </w:rPr>
              <w:t>mandatory</w:t>
            </w:r>
            <w:r w:rsidRPr="00DA5C3F">
              <w:rPr>
                <w:rFonts w:ascii="Arial" w:hAnsi="Arial" w:cs="Arial"/>
                <w:spacing w:val="-5"/>
                <w:sz w:val="20"/>
                <w:szCs w:val="20"/>
              </w:rPr>
              <w:t xml:space="preserve"> </w:t>
            </w:r>
            <w:r w:rsidRPr="00DA5C3F">
              <w:rPr>
                <w:rFonts w:ascii="Arial" w:hAnsi="Arial" w:cs="Arial"/>
                <w:sz w:val="20"/>
                <w:szCs w:val="20"/>
              </w:rPr>
              <w:t>that</w:t>
            </w:r>
            <w:r w:rsidRPr="00DA5C3F">
              <w:rPr>
                <w:rFonts w:ascii="Arial" w:hAnsi="Arial" w:cs="Arial"/>
                <w:spacing w:val="-6"/>
                <w:sz w:val="20"/>
                <w:szCs w:val="20"/>
              </w:rPr>
              <w:t xml:space="preserve"> </w:t>
            </w:r>
            <w:r w:rsidRPr="00DA5C3F">
              <w:rPr>
                <w:rFonts w:ascii="Arial" w:hAnsi="Arial" w:cs="Arial"/>
                <w:sz w:val="20"/>
                <w:szCs w:val="20"/>
              </w:rPr>
              <w:t>authors</w:t>
            </w:r>
            <w:r w:rsidRPr="00DA5C3F">
              <w:rPr>
                <w:rFonts w:ascii="Arial" w:hAnsi="Arial" w:cs="Arial"/>
                <w:spacing w:val="-4"/>
                <w:sz w:val="20"/>
                <w:szCs w:val="20"/>
              </w:rPr>
              <w:t xml:space="preserve"> </w:t>
            </w:r>
            <w:r w:rsidRPr="00DA5C3F">
              <w:rPr>
                <w:rFonts w:ascii="Arial" w:hAnsi="Arial" w:cs="Arial"/>
                <w:sz w:val="20"/>
                <w:szCs w:val="20"/>
              </w:rPr>
              <w:t>should</w:t>
            </w:r>
            <w:r w:rsidRPr="00DA5C3F">
              <w:rPr>
                <w:rFonts w:ascii="Arial" w:hAnsi="Arial" w:cs="Arial"/>
                <w:spacing w:val="-5"/>
                <w:sz w:val="20"/>
                <w:szCs w:val="20"/>
              </w:rPr>
              <w:t xml:space="preserve"> </w:t>
            </w:r>
            <w:r w:rsidRPr="00DA5C3F">
              <w:rPr>
                <w:rFonts w:ascii="Arial" w:hAnsi="Arial" w:cs="Arial"/>
                <w:sz w:val="20"/>
                <w:szCs w:val="20"/>
              </w:rPr>
              <w:t>write</w:t>
            </w:r>
            <w:r w:rsidRPr="00DA5C3F">
              <w:rPr>
                <w:rFonts w:ascii="Arial" w:hAnsi="Arial" w:cs="Arial"/>
                <w:spacing w:val="-4"/>
                <w:sz w:val="20"/>
                <w:szCs w:val="20"/>
              </w:rPr>
              <w:t xml:space="preserve"> </w:t>
            </w:r>
            <w:r w:rsidRPr="00DA5C3F">
              <w:rPr>
                <w:rFonts w:ascii="Arial" w:hAnsi="Arial" w:cs="Arial"/>
                <w:sz w:val="20"/>
                <w:szCs w:val="20"/>
              </w:rPr>
              <w:t>his/her feedback here)</w:t>
            </w:r>
          </w:p>
        </w:tc>
      </w:tr>
      <w:tr w:rsidR="00D33DFB" w:rsidRPr="00DA5C3F" w14:paraId="385B6DD8" w14:textId="77777777">
        <w:trPr>
          <w:trHeight w:val="920"/>
        </w:trPr>
        <w:tc>
          <w:tcPr>
            <w:tcW w:w="6761" w:type="dxa"/>
          </w:tcPr>
          <w:p w14:paraId="1262D0CC" w14:textId="77777777" w:rsidR="00D33DFB" w:rsidRPr="00DA5C3F" w:rsidRDefault="002136DE">
            <w:pPr>
              <w:pStyle w:val="TableParagraph"/>
              <w:spacing w:before="228"/>
              <w:ind w:left="110"/>
              <w:rPr>
                <w:rFonts w:ascii="Arial" w:hAnsi="Arial" w:cs="Arial"/>
                <w:b/>
                <w:sz w:val="20"/>
                <w:szCs w:val="20"/>
              </w:rPr>
            </w:pPr>
            <w:r w:rsidRPr="00DA5C3F">
              <w:rPr>
                <w:rFonts w:ascii="Arial" w:hAnsi="Arial" w:cs="Arial"/>
                <w:b/>
                <w:sz w:val="20"/>
                <w:szCs w:val="20"/>
              </w:rPr>
              <w:t>Are</w:t>
            </w:r>
            <w:r w:rsidRPr="00DA5C3F">
              <w:rPr>
                <w:rFonts w:ascii="Arial" w:hAnsi="Arial" w:cs="Arial"/>
                <w:b/>
                <w:spacing w:val="-2"/>
                <w:sz w:val="20"/>
                <w:szCs w:val="20"/>
              </w:rPr>
              <w:t xml:space="preserve"> </w:t>
            </w:r>
            <w:r w:rsidRPr="00DA5C3F">
              <w:rPr>
                <w:rFonts w:ascii="Arial" w:hAnsi="Arial" w:cs="Arial"/>
                <w:b/>
                <w:sz w:val="20"/>
                <w:szCs w:val="20"/>
              </w:rPr>
              <w:t>there</w:t>
            </w:r>
            <w:r w:rsidRPr="00DA5C3F">
              <w:rPr>
                <w:rFonts w:ascii="Arial" w:hAnsi="Arial" w:cs="Arial"/>
                <w:b/>
                <w:spacing w:val="-2"/>
                <w:sz w:val="20"/>
                <w:szCs w:val="20"/>
              </w:rPr>
              <w:t xml:space="preserve"> </w:t>
            </w:r>
            <w:r w:rsidRPr="00DA5C3F">
              <w:rPr>
                <w:rFonts w:ascii="Arial" w:hAnsi="Arial" w:cs="Arial"/>
                <w:b/>
                <w:sz w:val="20"/>
                <w:szCs w:val="20"/>
              </w:rPr>
              <w:t>ethical</w:t>
            </w:r>
            <w:r w:rsidRPr="00DA5C3F">
              <w:rPr>
                <w:rFonts w:ascii="Arial" w:hAnsi="Arial" w:cs="Arial"/>
                <w:b/>
                <w:spacing w:val="-3"/>
                <w:sz w:val="20"/>
                <w:szCs w:val="20"/>
              </w:rPr>
              <w:t xml:space="preserve"> </w:t>
            </w:r>
            <w:r w:rsidRPr="00DA5C3F">
              <w:rPr>
                <w:rFonts w:ascii="Arial" w:hAnsi="Arial" w:cs="Arial"/>
                <w:b/>
                <w:sz w:val="20"/>
                <w:szCs w:val="20"/>
              </w:rPr>
              <w:t>issues</w:t>
            </w:r>
            <w:r w:rsidRPr="00DA5C3F">
              <w:rPr>
                <w:rFonts w:ascii="Arial" w:hAnsi="Arial" w:cs="Arial"/>
                <w:b/>
                <w:spacing w:val="-2"/>
                <w:sz w:val="20"/>
                <w:szCs w:val="20"/>
              </w:rPr>
              <w:t xml:space="preserve"> </w:t>
            </w:r>
            <w:r w:rsidRPr="00DA5C3F">
              <w:rPr>
                <w:rFonts w:ascii="Arial" w:hAnsi="Arial" w:cs="Arial"/>
                <w:b/>
                <w:sz w:val="20"/>
                <w:szCs w:val="20"/>
              </w:rPr>
              <w:t>in</w:t>
            </w:r>
            <w:r w:rsidRPr="00DA5C3F">
              <w:rPr>
                <w:rFonts w:ascii="Arial" w:hAnsi="Arial" w:cs="Arial"/>
                <w:b/>
                <w:spacing w:val="-4"/>
                <w:sz w:val="20"/>
                <w:szCs w:val="20"/>
              </w:rPr>
              <w:t xml:space="preserve"> </w:t>
            </w:r>
            <w:r w:rsidRPr="00DA5C3F">
              <w:rPr>
                <w:rFonts w:ascii="Arial" w:hAnsi="Arial" w:cs="Arial"/>
                <w:b/>
                <w:sz w:val="20"/>
                <w:szCs w:val="20"/>
              </w:rPr>
              <w:t>this</w:t>
            </w:r>
            <w:r w:rsidRPr="00DA5C3F">
              <w:rPr>
                <w:rFonts w:ascii="Arial" w:hAnsi="Arial" w:cs="Arial"/>
                <w:b/>
                <w:spacing w:val="-1"/>
                <w:sz w:val="20"/>
                <w:szCs w:val="20"/>
              </w:rPr>
              <w:t xml:space="preserve"> </w:t>
            </w:r>
            <w:r w:rsidRPr="00DA5C3F">
              <w:rPr>
                <w:rFonts w:ascii="Arial" w:hAnsi="Arial" w:cs="Arial"/>
                <w:b/>
                <w:spacing w:val="-2"/>
                <w:sz w:val="20"/>
                <w:szCs w:val="20"/>
              </w:rPr>
              <w:t>manuscript?</w:t>
            </w:r>
          </w:p>
        </w:tc>
        <w:tc>
          <w:tcPr>
            <w:tcW w:w="8557" w:type="dxa"/>
          </w:tcPr>
          <w:p w14:paraId="73F0CB9E" w14:textId="77777777" w:rsidR="00D33DFB" w:rsidRPr="00DA5C3F" w:rsidRDefault="002136DE">
            <w:pPr>
              <w:pStyle w:val="TableParagraph"/>
              <w:spacing w:before="113"/>
              <w:ind w:left="109"/>
              <w:rPr>
                <w:rFonts w:ascii="Arial" w:hAnsi="Arial" w:cs="Arial"/>
                <w:i/>
                <w:sz w:val="20"/>
                <w:szCs w:val="20"/>
              </w:rPr>
            </w:pPr>
            <w:r w:rsidRPr="00DA5C3F">
              <w:rPr>
                <w:rFonts w:ascii="Arial" w:hAnsi="Arial" w:cs="Arial"/>
                <w:i/>
                <w:sz w:val="20"/>
                <w:szCs w:val="20"/>
                <w:u w:val="single"/>
              </w:rPr>
              <w:t>(If</w:t>
            </w:r>
            <w:r w:rsidRPr="00DA5C3F">
              <w:rPr>
                <w:rFonts w:ascii="Arial" w:hAnsi="Arial" w:cs="Arial"/>
                <w:i/>
                <w:spacing w:val="-3"/>
                <w:sz w:val="20"/>
                <w:szCs w:val="20"/>
                <w:u w:val="single"/>
              </w:rPr>
              <w:t xml:space="preserve"> </w:t>
            </w:r>
            <w:r w:rsidRPr="00DA5C3F">
              <w:rPr>
                <w:rFonts w:ascii="Arial" w:hAnsi="Arial" w:cs="Arial"/>
                <w:i/>
                <w:sz w:val="20"/>
                <w:szCs w:val="20"/>
                <w:u w:val="single"/>
              </w:rPr>
              <w:t>yes,</w:t>
            </w:r>
            <w:r w:rsidRPr="00DA5C3F">
              <w:rPr>
                <w:rFonts w:ascii="Arial" w:hAnsi="Arial" w:cs="Arial"/>
                <w:i/>
                <w:spacing w:val="-1"/>
                <w:sz w:val="20"/>
                <w:szCs w:val="20"/>
                <w:u w:val="single"/>
              </w:rPr>
              <w:t xml:space="preserve"> </w:t>
            </w:r>
            <w:proofErr w:type="gramStart"/>
            <w:r w:rsidRPr="00DA5C3F">
              <w:rPr>
                <w:rFonts w:ascii="Arial" w:hAnsi="Arial" w:cs="Arial"/>
                <w:i/>
                <w:sz w:val="20"/>
                <w:szCs w:val="20"/>
                <w:u w:val="single"/>
              </w:rPr>
              <w:t>Kindly</w:t>
            </w:r>
            <w:proofErr w:type="gramEnd"/>
            <w:r w:rsidRPr="00DA5C3F">
              <w:rPr>
                <w:rFonts w:ascii="Arial" w:hAnsi="Arial" w:cs="Arial"/>
                <w:i/>
                <w:sz w:val="20"/>
                <w:szCs w:val="20"/>
                <w:u w:val="single"/>
              </w:rPr>
              <w:t xml:space="preserve"> please</w:t>
            </w:r>
            <w:r w:rsidRPr="00DA5C3F">
              <w:rPr>
                <w:rFonts w:ascii="Arial" w:hAnsi="Arial" w:cs="Arial"/>
                <w:i/>
                <w:spacing w:val="-5"/>
                <w:sz w:val="20"/>
                <w:szCs w:val="20"/>
                <w:u w:val="single"/>
              </w:rPr>
              <w:t xml:space="preserve"> </w:t>
            </w:r>
            <w:r w:rsidRPr="00DA5C3F">
              <w:rPr>
                <w:rFonts w:ascii="Arial" w:hAnsi="Arial" w:cs="Arial"/>
                <w:i/>
                <w:sz w:val="20"/>
                <w:szCs w:val="20"/>
                <w:u w:val="single"/>
              </w:rPr>
              <w:t>write</w:t>
            </w:r>
            <w:r w:rsidRPr="00DA5C3F">
              <w:rPr>
                <w:rFonts w:ascii="Arial" w:hAnsi="Arial" w:cs="Arial"/>
                <w:i/>
                <w:spacing w:val="-1"/>
                <w:sz w:val="20"/>
                <w:szCs w:val="20"/>
                <w:u w:val="single"/>
              </w:rPr>
              <w:t xml:space="preserve"> </w:t>
            </w:r>
            <w:r w:rsidRPr="00DA5C3F">
              <w:rPr>
                <w:rFonts w:ascii="Arial" w:hAnsi="Arial" w:cs="Arial"/>
                <w:i/>
                <w:sz w:val="20"/>
                <w:szCs w:val="20"/>
                <w:u w:val="single"/>
              </w:rPr>
              <w:t>down</w:t>
            </w:r>
            <w:r w:rsidRPr="00DA5C3F">
              <w:rPr>
                <w:rFonts w:ascii="Arial" w:hAnsi="Arial" w:cs="Arial"/>
                <w:i/>
                <w:spacing w:val="-1"/>
                <w:sz w:val="20"/>
                <w:szCs w:val="20"/>
                <w:u w:val="single"/>
              </w:rPr>
              <w:t xml:space="preserve"> </w:t>
            </w:r>
            <w:r w:rsidRPr="00DA5C3F">
              <w:rPr>
                <w:rFonts w:ascii="Arial" w:hAnsi="Arial" w:cs="Arial"/>
                <w:i/>
                <w:sz w:val="20"/>
                <w:szCs w:val="20"/>
                <w:u w:val="single"/>
              </w:rPr>
              <w:t>the ethical</w:t>
            </w:r>
            <w:r w:rsidRPr="00DA5C3F">
              <w:rPr>
                <w:rFonts w:ascii="Arial" w:hAnsi="Arial" w:cs="Arial"/>
                <w:i/>
                <w:spacing w:val="-3"/>
                <w:sz w:val="20"/>
                <w:szCs w:val="20"/>
                <w:u w:val="single"/>
              </w:rPr>
              <w:t xml:space="preserve"> </w:t>
            </w:r>
            <w:r w:rsidRPr="00DA5C3F">
              <w:rPr>
                <w:rFonts w:ascii="Arial" w:hAnsi="Arial" w:cs="Arial"/>
                <w:i/>
                <w:sz w:val="20"/>
                <w:szCs w:val="20"/>
                <w:u w:val="single"/>
              </w:rPr>
              <w:t>issues here in</w:t>
            </w:r>
            <w:r w:rsidRPr="00DA5C3F">
              <w:rPr>
                <w:rFonts w:ascii="Arial" w:hAnsi="Arial" w:cs="Arial"/>
                <w:i/>
                <w:spacing w:val="4"/>
                <w:sz w:val="20"/>
                <w:szCs w:val="20"/>
                <w:u w:val="single"/>
              </w:rPr>
              <w:t xml:space="preserve"> </w:t>
            </w:r>
            <w:r w:rsidRPr="00DA5C3F">
              <w:rPr>
                <w:rFonts w:ascii="Arial" w:hAnsi="Arial" w:cs="Arial"/>
                <w:i/>
                <w:spacing w:val="-2"/>
                <w:sz w:val="20"/>
                <w:szCs w:val="20"/>
                <w:u w:val="single"/>
              </w:rPr>
              <w:t>detail)</w:t>
            </w:r>
          </w:p>
          <w:p w14:paraId="77C05E5C" w14:textId="77777777" w:rsidR="00D33DFB" w:rsidRPr="00DA5C3F" w:rsidRDefault="00D33DFB">
            <w:pPr>
              <w:pStyle w:val="TableParagraph"/>
              <w:rPr>
                <w:rFonts w:ascii="Arial" w:hAnsi="Arial" w:cs="Arial"/>
                <w:b/>
                <w:sz w:val="20"/>
                <w:szCs w:val="20"/>
              </w:rPr>
            </w:pPr>
          </w:p>
          <w:p w14:paraId="29F0FA44" w14:textId="77777777" w:rsidR="00D33DFB" w:rsidRPr="00DA5C3F" w:rsidRDefault="002136DE">
            <w:pPr>
              <w:pStyle w:val="TableParagraph"/>
              <w:ind w:left="109"/>
              <w:rPr>
                <w:rFonts w:ascii="Arial" w:hAnsi="Arial" w:cs="Arial"/>
                <w:b/>
                <w:sz w:val="20"/>
                <w:szCs w:val="20"/>
              </w:rPr>
            </w:pPr>
            <w:r w:rsidRPr="00DA5C3F">
              <w:rPr>
                <w:rFonts w:ascii="Arial" w:hAnsi="Arial" w:cs="Arial"/>
                <w:b/>
                <w:sz w:val="20"/>
                <w:szCs w:val="20"/>
              </w:rPr>
              <w:t>No</w:t>
            </w:r>
            <w:r w:rsidRPr="00DA5C3F">
              <w:rPr>
                <w:rFonts w:ascii="Arial" w:hAnsi="Arial" w:cs="Arial"/>
                <w:b/>
                <w:spacing w:val="-5"/>
                <w:sz w:val="20"/>
                <w:szCs w:val="20"/>
              </w:rPr>
              <w:t xml:space="preserve"> </w:t>
            </w:r>
            <w:r w:rsidRPr="00DA5C3F">
              <w:rPr>
                <w:rFonts w:ascii="Arial" w:hAnsi="Arial" w:cs="Arial"/>
                <w:b/>
                <w:sz w:val="20"/>
                <w:szCs w:val="20"/>
              </w:rPr>
              <w:t>ethical</w:t>
            </w:r>
            <w:r w:rsidRPr="00DA5C3F">
              <w:rPr>
                <w:rFonts w:ascii="Arial" w:hAnsi="Arial" w:cs="Arial"/>
                <w:b/>
                <w:spacing w:val="-3"/>
                <w:sz w:val="20"/>
                <w:szCs w:val="20"/>
              </w:rPr>
              <w:t xml:space="preserve"> </w:t>
            </w:r>
            <w:r w:rsidRPr="00DA5C3F">
              <w:rPr>
                <w:rFonts w:ascii="Arial" w:hAnsi="Arial" w:cs="Arial"/>
                <w:b/>
                <w:sz w:val="20"/>
                <w:szCs w:val="20"/>
              </w:rPr>
              <w:t>issues</w:t>
            </w:r>
            <w:r w:rsidRPr="00DA5C3F">
              <w:rPr>
                <w:rFonts w:ascii="Arial" w:hAnsi="Arial" w:cs="Arial"/>
                <w:b/>
                <w:spacing w:val="1"/>
                <w:sz w:val="20"/>
                <w:szCs w:val="20"/>
              </w:rPr>
              <w:t xml:space="preserve"> </w:t>
            </w:r>
            <w:r w:rsidRPr="00DA5C3F">
              <w:rPr>
                <w:rFonts w:ascii="Arial" w:hAnsi="Arial" w:cs="Arial"/>
                <w:b/>
                <w:sz w:val="20"/>
                <w:szCs w:val="20"/>
              </w:rPr>
              <w:t>regarding</w:t>
            </w:r>
            <w:r w:rsidRPr="00DA5C3F">
              <w:rPr>
                <w:rFonts w:ascii="Arial" w:hAnsi="Arial" w:cs="Arial"/>
                <w:b/>
                <w:spacing w:val="-3"/>
                <w:sz w:val="20"/>
                <w:szCs w:val="20"/>
              </w:rPr>
              <w:t xml:space="preserve"> </w:t>
            </w:r>
            <w:r w:rsidRPr="00DA5C3F">
              <w:rPr>
                <w:rFonts w:ascii="Arial" w:hAnsi="Arial" w:cs="Arial"/>
                <w:b/>
                <w:sz w:val="20"/>
                <w:szCs w:val="20"/>
              </w:rPr>
              <w:t>this manuscript;</w:t>
            </w:r>
            <w:r w:rsidRPr="00DA5C3F">
              <w:rPr>
                <w:rFonts w:ascii="Arial" w:hAnsi="Arial" w:cs="Arial"/>
                <w:b/>
                <w:spacing w:val="-4"/>
                <w:sz w:val="20"/>
                <w:szCs w:val="20"/>
              </w:rPr>
              <w:t xml:space="preserve"> </w:t>
            </w:r>
            <w:r w:rsidRPr="00DA5C3F">
              <w:rPr>
                <w:rFonts w:ascii="Arial" w:hAnsi="Arial" w:cs="Arial"/>
                <w:b/>
                <w:sz w:val="20"/>
                <w:szCs w:val="20"/>
              </w:rPr>
              <w:t>it</w:t>
            </w:r>
            <w:r w:rsidRPr="00DA5C3F">
              <w:rPr>
                <w:rFonts w:ascii="Arial" w:hAnsi="Arial" w:cs="Arial"/>
                <w:b/>
                <w:spacing w:val="-4"/>
                <w:sz w:val="20"/>
                <w:szCs w:val="20"/>
              </w:rPr>
              <w:t xml:space="preserve"> </w:t>
            </w:r>
            <w:r w:rsidRPr="00DA5C3F">
              <w:rPr>
                <w:rFonts w:ascii="Arial" w:hAnsi="Arial" w:cs="Arial"/>
                <w:b/>
                <w:sz w:val="20"/>
                <w:szCs w:val="20"/>
              </w:rPr>
              <w:t>is</w:t>
            </w:r>
            <w:r w:rsidRPr="00DA5C3F">
              <w:rPr>
                <w:rFonts w:ascii="Arial" w:hAnsi="Arial" w:cs="Arial"/>
                <w:b/>
                <w:spacing w:val="-2"/>
                <w:sz w:val="20"/>
                <w:szCs w:val="20"/>
              </w:rPr>
              <w:t xml:space="preserve"> </w:t>
            </w:r>
            <w:r w:rsidRPr="00DA5C3F">
              <w:rPr>
                <w:rFonts w:ascii="Arial" w:hAnsi="Arial" w:cs="Arial"/>
                <w:b/>
                <w:sz w:val="20"/>
                <w:szCs w:val="20"/>
              </w:rPr>
              <w:t>free</w:t>
            </w:r>
            <w:r w:rsidRPr="00DA5C3F">
              <w:rPr>
                <w:rFonts w:ascii="Arial" w:hAnsi="Arial" w:cs="Arial"/>
                <w:b/>
                <w:spacing w:val="-6"/>
                <w:sz w:val="20"/>
                <w:szCs w:val="20"/>
              </w:rPr>
              <w:t xml:space="preserve"> </w:t>
            </w:r>
            <w:r w:rsidRPr="00DA5C3F">
              <w:rPr>
                <w:rFonts w:ascii="Arial" w:hAnsi="Arial" w:cs="Arial"/>
                <w:b/>
                <w:sz w:val="20"/>
                <w:szCs w:val="20"/>
              </w:rPr>
              <w:t>from</w:t>
            </w:r>
            <w:r w:rsidRPr="00DA5C3F">
              <w:rPr>
                <w:rFonts w:ascii="Arial" w:hAnsi="Arial" w:cs="Arial"/>
                <w:b/>
                <w:spacing w:val="1"/>
                <w:sz w:val="20"/>
                <w:szCs w:val="20"/>
              </w:rPr>
              <w:t xml:space="preserve"> </w:t>
            </w:r>
            <w:r w:rsidRPr="00DA5C3F">
              <w:rPr>
                <w:rFonts w:ascii="Arial" w:hAnsi="Arial" w:cs="Arial"/>
                <w:b/>
                <w:sz w:val="20"/>
                <w:szCs w:val="20"/>
              </w:rPr>
              <w:t>significant</w:t>
            </w:r>
            <w:r w:rsidRPr="00DA5C3F">
              <w:rPr>
                <w:rFonts w:ascii="Arial" w:hAnsi="Arial" w:cs="Arial"/>
                <w:b/>
                <w:spacing w:val="-4"/>
                <w:sz w:val="20"/>
                <w:szCs w:val="20"/>
              </w:rPr>
              <w:t xml:space="preserve"> </w:t>
            </w:r>
            <w:r w:rsidRPr="00DA5C3F">
              <w:rPr>
                <w:rFonts w:ascii="Arial" w:hAnsi="Arial" w:cs="Arial"/>
                <w:b/>
                <w:sz w:val="20"/>
                <w:szCs w:val="20"/>
              </w:rPr>
              <w:t>ethical</w:t>
            </w:r>
            <w:r w:rsidRPr="00DA5C3F">
              <w:rPr>
                <w:rFonts w:ascii="Arial" w:hAnsi="Arial" w:cs="Arial"/>
                <w:b/>
                <w:spacing w:val="-3"/>
                <w:sz w:val="20"/>
                <w:szCs w:val="20"/>
              </w:rPr>
              <w:t xml:space="preserve"> </w:t>
            </w:r>
            <w:r w:rsidRPr="00DA5C3F">
              <w:rPr>
                <w:rFonts w:ascii="Arial" w:hAnsi="Arial" w:cs="Arial"/>
                <w:b/>
                <w:spacing w:val="-2"/>
                <w:sz w:val="20"/>
                <w:szCs w:val="20"/>
              </w:rPr>
              <w:t>issues.</w:t>
            </w:r>
          </w:p>
        </w:tc>
        <w:tc>
          <w:tcPr>
            <w:tcW w:w="5621" w:type="dxa"/>
          </w:tcPr>
          <w:p w14:paraId="1CBDCC83" w14:textId="7F965717" w:rsidR="00D33DFB" w:rsidRPr="00DA5C3F" w:rsidRDefault="007D0409">
            <w:pPr>
              <w:pStyle w:val="TableParagraph"/>
              <w:rPr>
                <w:rFonts w:ascii="Arial" w:hAnsi="Arial" w:cs="Arial"/>
                <w:sz w:val="20"/>
                <w:szCs w:val="20"/>
              </w:rPr>
            </w:pPr>
            <w:r w:rsidRPr="00DA5C3F">
              <w:rPr>
                <w:rFonts w:ascii="Arial" w:hAnsi="Arial" w:cs="Arial"/>
                <w:sz w:val="20"/>
                <w:szCs w:val="20"/>
              </w:rPr>
              <w:t>I confirm full compliance with ethical standards.</w:t>
            </w:r>
          </w:p>
        </w:tc>
      </w:tr>
    </w:tbl>
    <w:p w14:paraId="2691D069" w14:textId="77777777" w:rsidR="00066953" w:rsidRPr="00DA5C3F" w:rsidRDefault="00066953">
      <w:pPr>
        <w:rPr>
          <w:rFonts w:ascii="Arial" w:hAnsi="Arial" w:cs="Arial"/>
          <w:sz w:val="20"/>
          <w:szCs w:val="20"/>
        </w:rPr>
      </w:pPr>
    </w:p>
    <w:sectPr w:rsidR="00066953" w:rsidRPr="00DA5C3F">
      <w:pgSz w:w="23820" w:h="16840" w:orient="landscape"/>
      <w:pgMar w:top="1820" w:right="1417" w:bottom="880" w:left="1417" w:header="1283"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E711F" w14:textId="77777777" w:rsidR="002136DE" w:rsidRDefault="002136DE">
      <w:r>
        <w:separator/>
      </w:r>
    </w:p>
  </w:endnote>
  <w:endnote w:type="continuationSeparator" w:id="0">
    <w:p w14:paraId="21AAA8BC" w14:textId="77777777" w:rsidR="002136DE" w:rsidRDefault="00213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DEBDA" w14:textId="77777777" w:rsidR="00D33DFB" w:rsidRDefault="002136DE">
    <w:pPr>
      <w:pStyle w:val="BodyText"/>
      <w:spacing w:line="14" w:lineRule="auto"/>
      <w:rPr>
        <w:sz w:val="20"/>
      </w:rPr>
    </w:pPr>
    <w:r>
      <w:rPr>
        <w:noProof/>
        <w:sz w:val="20"/>
      </w:rPr>
      <mc:AlternateContent>
        <mc:Choice Requires="wps">
          <w:drawing>
            <wp:anchor distT="0" distB="0" distL="0" distR="0" simplePos="0" relativeHeight="251656192" behindDoc="1" locked="0" layoutInCell="1" allowOverlap="1" wp14:anchorId="4C82BB53" wp14:editId="4E592A9B">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14:paraId="4E03C4FE" w14:textId="77777777" w:rsidR="00D33DFB" w:rsidRDefault="002136DE">
                          <w:pPr>
                            <w:pStyle w:val="BodyText"/>
                            <w:spacing w:before="13"/>
                            <w:ind w:left="20"/>
                          </w:pPr>
                          <w:r>
                            <w:t>Created</w:t>
                          </w:r>
                          <w:r>
                            <w:rPr>
                              <w:spacing w:val="-4"/>
                            </w:rPr>
                            <w:t xml:space="preserve"> </w:t>
                          </w:r>
                          <w:r>
                            <w:t>by:</w:t>
                          </w:r>
                          <w:r>
                            <w:rPr>
                              <w:spacing w:val="-3"/>
                            </w:rPr>
                            <w:t xml:space="preserve"> </w:t>
                          </w:r>
                          <w:r>
                            <w:rPr>
                              <w:spacing w:val="-5"/>
                            </w:rPr>
                            <w:t>DR</w:t>
                          </w:r>
                        </w:p>
                      </w:txbxContent>
                    </wps:txbx>
                    <wps:bodyPr wrap="square" lIns="0" tIns="0" rIns="0" bIns="0" rtlCol="0">
                      <a:noAutofit/>
                    </wps:bodyPr>
                  </wps:wsp>
                </a:graphicData>
              </a:graphic>
            </wp:anchor>
          </w:drawing>
        </mc:Choice>
        <mc:Fallback>
          <w:pict>
            <v:shapetype w14:anchorId="4C82BB53" id="_x0000_t202" coordsize="21600,21600" o:spt="202" path="m,l,21600r21600,l21600,xe">
              <v:stroke joinstyle="miter"/>
              <v:path gradientshapeok="t" o:connecttype="rect"/>
            </v:shapetype>
            <v:shape id="Textbox 2" o:spid="_x0000_s1027" type="#_x0000_t202" style="position:absolute;margin-left:71pt;margin-top:796.35pt;width:52.1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" filled="f" stroked="f">
              <v:textbox inset="0,0,0,0">
                <w:txbxContent>
                  <w:p w14:paraId="4E03C4FE" w14:textId="77777777" w:rsidR="00D33DFB" w:rsidRDefault="002136DE">
                    <w:pPr>
                      <w:pStyle w:val="BodyText"/>
                      <w:spacing w:before="13"/>
                      <w:ind w:left="20"/>
                    </w:pPr>
                    <w:r>
                      <w:t>Created</w:t>
                    </w:r>
                    <w:r>
                      <w:rPr>
                        <w:spacing w:val="-4"/>
                      </w:rPr>
                      <w:t xml:space="preserve"> </w:t>
                    </w:r>
                    <w:r>
                      <w:t>by:</w:t>
                    </w:r>
                    <w:r>
                      <w:rPr>
                        <w:spacing w:val="-3"/>
                      </w:rPr>
                      <w:t xml:space="preserve"> </w:t>
                    </w:r>
                    <w:r>
                      <w:rPr>
                        <w:spacing w:val="-5"/>
                      </w:rPr>
                      <w:t>DR</w:t>
                    </w:r>
                  </w:p>
                </w:txbxContent>
              </v:textbox>
              <w10:wrap anchorx="page" anchory="page"/>
            </v:shape>
          </w:pict>
        </mc:Fallback>
      </mc:AlternateContent>
    </w:r>
    <w:r>
      <w:rPr>
        <w:noProof/>
        <w:sz w:val="20"/>
      </w:rPr>
      <mc:AlternateContent>
        <mc:Choice Requires="wps">
          <w:drawing>
            <wp:anchor distT="0" distB="0" distL="0" distR="0" simplePos="0" relativeHeight="251658240" behindDoc="1" locked="0" layoutInCell="1" allowOverlap="1" wp14:anchorId="4DC452C6" wp14:editId="7FA8674B">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14:paraId="4FF51035" w14:textId="77777777" w:rsidR="00D33DFB" w:rsidRDefault="002136DE">
                          <w:pPr>
                            <w:pStyle w:val="BodyText"/>
                            <w:spacing w:before="13"/>
                            <w:ind w:left="20"/>
                          </w:pPr>
                          <w:r>
                            <w:t>Checked</w:t>
                          </w:r>
                          <w:r>
                            <w:rPr>
                              <w:spacing w:val="-4"/>
                            </w:rPr>
                            <w:t xml:space="preserve"> </w:t>
                          </w:r>
                          <w:r>
                            <w:t>by:</w:t>
                          </w:r>
                          <w:r>
                            <w:rPr>
                              <w:spacing w:val="-4"/>
                            </w:rPr>
                            <w:t xml:space="preserve"> </w:t>
                          </w:r>
                          <w:r>
                            <w:rPr>
                              <w:spacing w:val="-5"/>
                            </w:rPr>
                            <w:t>PM</w:t>
                          </w:r>
                        </w:p>
                      </w:txbxContent>
                    </wps:txbx>
                    <wps:bodyPr wrap="square" lIns="0" tIns="0" rIns="0" bIns="0" rtlCol="0">
                      <a:noAutofit/>
                    </wps:bodyPr>
                  </wps:wsp>
                </a:graphicData>
              </a:graphic>
            </wp:anchor>
          </w:drawing>
        </mc:Choice>
        <mc:Fallback>
          <w:pict>
            <v:shape w14:anchorId="4DC452C6" id="Textbox 3" o:spid="_x0000_s1028" type="#_x0000_t202" style="position:absolute;margin-left:208.05pt;margin-top:796.35pt;width:55.6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" filled="f" stroked="f">
              <v:textbox inset="0,0,0,0">
                <w:txbxContent>
                  <w:p w14:paraId="4FF51035" w14:textId="77777777" w:rsidR="00D33DFB" w:rsidRDefault="002136DE">
                    <w:pPr>
                      <w:pStyle w:val="BodyText"/>
                      <w:spacing w:before="13"/>
                      <w:ind w:left="20"/>
                    </w:pPr>
                    <w:r>
                      <w:t>Checked</w:t>
                    </w:r>
                    <w:r>
                      <w:rPr>
                        <w:spacing w:val="-4"/>
                      </w:rPr>
                      <w:t xml:space="preserve"> </w:t>
                    </w:r>
                    <w:r>
                      <w:t>by:</w:t>
                    </w:r>
                    <w:r>
                      <w:rPr>
                        <w:spacing w:val="-4"/>
                      </w:rPr>
                      <w:t xml:space="preserve"> </w:t>
                    </w:r>
                    <w:r>
                      <w:rPr>
                        <w:spacing w:val="-5"/>
                      </w:rPr>
                      <w:t>PM</w:t>
                    </w:r>
                  </w:p>
                </w:txbxContent>
              </v:textbox>
              <w10:wrap anchorx="page" anchory="page"/>
            </v:shape>
          </w:pict>
        </mc:Fallback>
      </mc:AlternateContent>
    </w:r>
    <w:r>
      <w:rPr>
        <w:noProof/>
        <w:sz w:val="20"/>
      </w:rPr>
      <mc:AlternateContent>
        <mc:Choice Requires="wps">
          <w:drawing>
            <wp:anchor distT="0" distB="0" distL="0" distR="0" simplePos="0" relativeHeight="251660288" behindDoc="1" locked="0" layoutInCell="1" allowOverlap="1" wp14:anchorId="7A8FA1A0" wp14:editId="73388137">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2BE885A2" w14:textId="77777777" w:rsidR="00D33DFB" w:rsidRDefault="002136DE">
                          <w:pPr>
                            <w:pStyle w:val="BodyText"/>
                            <w:spacing w:before="13"/>
                            <w:ind w:left="20"/>
                          </w:pPr>
                          <w:r>
                            <w:t>Approved</w:t>
                          </w:r>
                          <w:r>
                            <w:rPr>
                              <w:spacing w:val="-1"/>
                            </w:rPr>
                            <w:t xml:space="preserve"> </w:t>
                          </w:r>
                          <w:r>
                            <w:t>by:</w:t>
                          </w:r>
                          <w:r>
                            <w:rPr>
                              <w:spacing w:val="-1"/>
                            </w:rPr>
                            <w:t xml:space="preserve"> </w:t>
                          </w:r>
                          <w:r>
                            <w:rPr>
                              <w:spacing w:val="-5"/>
                            </w:rPr>
                            <w:t>MBM</w:t>
                          </w:r>
                        </w:p>
                      </w:txbxContent>
                    </wps:txbx>
                    <wps:bodyPr wrap="square" lIns="0" tIns="0" rIns="0" bIns="0" rtlCol="0">
                      <a:noAutofit/>
                    </wps:bodyPr>
                  </wps:wsp>
                </a:graphicData>
              </a:graphic>
            </wp:anchor>
          </w:drawing>
        </mc:Choice>
        <mc:Fallback>
          <w:pict>
            <v:shape w14:anchorId="7A8FA1A0" id="Textbox 4" o:spid="_x0000_s1029" type="#_x0000_t202" style="position:absolute;margin-left:347.6pt;margin-top:796.35pt;width:67.8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" filled="f" stroked="f">
              <v:textbox inset="0,0,0,0">
                <w:txbxContent>
                  <w:p w14:paraId="2BE885A2" w14:textId="77777777" w:rsidR="00D33DFB" w:rsidRDefault="002136DE">
                    <w:pPr>
                      <w:pStyle w:val="BodyText"/>
                      <w:spacing w:before="13"/>
                      <w:ind w:left="20"/>
                    </w:pPr>
                    <w:r>
                      <w:t>Approved</w:t>
                    </w:r>
                    <w:r>
                      <w:rPr>
                        <w:spacing w:val="-1"/>
                      </w:rPr>
                      <w:t xml:space="preserve"> </w:t>
                    </w:r>
                    <w:r>
                      <w:t>by:</w:t>
                    </w:r>
                    <w:r>
                      <w:rPr>
                        <w:spacing w:val="-1"/>
                      </w:rPr>
                      <w:t xml:space="preserve"> </w:t>
                    </w:r>
                    <w:r>
                      <w:rPr>
                        <w:spacing w:val="-5"/>
                      </w:rPr>
                      <w:t>MBM</w:t>
                    </w:r>
                  </w:p>
                </w:txbxContent>
              </v:textbox>
              <w10:wrap anchorx="page" anchory="page"/>
            </v:shape>
          </w:pict>
        </mc:Fallback>
      </mc:AlternateContent>
    </w:r>
    <w:r>
      <w:rPr>
        <w:noProof/>
        <w:sz w:val="20"/>
      </w:rPr>
      <mc:AlternateContent>
        <mc:Choice Requires="wps">
          <w:drawing>
            <wp:anchor distT="0" distB="0" distL="0" distR="0" simplePos="0" relativeHeight="251662336" behindDoc="1" locked="0" layoutInCell="1" allowOverlap="1" wp14:anchorId="59C21231" wp14:editId="0540BB58">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14:paraId="55D56B1F" w14:textId="77777777" w:rsidR="00D33DFB" w:rsidRDefault="002136DE">
                          <w:pPr>
                            <w:pStyle w:val="BodyText"/>
                            <w:spacing w:before="13"/>
                            <w:ind w:left="20"/>
                          </w:pPr>
                          <w:r>
                            <w:t>Version:</w:t>
                          </w:r>
                          <w:r>
                            <w:rPr>
                              <w:spacing w:val="-3"/>
                            </w:rPr>
                            <w:t xml:space="preserve"> </w:t>
                          </w:r>
                          <w:r>
                            <w:t>3 (07-07-</w:t>
                          </w:r>
                          <w:r>
                            <w:rPr>
                              <w:spacing w:val="-2"/>
                            </w:rPr>
                            <w:t>2024)</w:t>
                          </w:r>
                        </w:p>
                      </w:txbxContent>
                    </wps:txbx>
                    <wps:bodyPr wrap="square" lIns="0" tIns="0" rIns="0" bIns="0" rtlCol="0">
                      <a:noAutofit/>
                    </wps:bodyPr>
                  </wps:wsp>
                </a:graphicData>
              </a:graphic>
            </wp:anchor>
          </w:drawing>
        </mc:Choice>
        <mc:Fallback>
          <w:pict>
            <v:shape w14:anchorId="59C21231" id="Textbox 5" o:spid="_x0000_s1030" type="#_x0000_t202" style="position:absolute;margin-left:539.1pt;margin-top:796.35pt;width:80.4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" filled="f" stroked="f">
              <v:textbox inset="0,0,0,0">
                <w:txbxContent>
                  <w:p w14:paraId="55D56B1F" w14:textId="77777777" w:rsidR="00D33DFB" w:rsidRDefault="002136DE">
                    <w:pPr>
                      <w:pStyle w:val="BodyText"/>
                      <w:spacing w:before="13"/>
                      <w:ind w:left="20"/>
                    </w:pPr>
                    <w:r>
                      <w:t>Version:</w:t>
                    </w:r>
                    <w:r>
                      <w:rPr>
                        <w:spacing w:val="-3"/>
                      </w:rPr>
                      <w:t xml:space="preserve"> </w:t>
                    </w:r>
                    <w:r>
                      <w:t>3 (07-07-</w:t>
                    </w:r>
                    <w:r>
                      <w:rPr>
                        <w:spacing w:val="-2"/>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6A9DF" w14:textId="77777777" w:rsidR="002136DE" w:rsidRDefault="002136DE">
      <w:r>
        <w:separator/>
      </w:r>
    </w:p>
  </w:footnote>
  <w:footnote w:type="continuationSeparator" w:id="0">
    <w:p w14:paraId="04B03F28" w14:textId="77777777" w:rsidR="002136DE" w:rsidRDefault="00213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F0BDF" w14:textId="77777777" w:rsidR="00D33DFB" w:rsidRDefault="002136DE">
    <w:pPr>
      <w:pStyle w:val="BodyText"/>
      <w:spacing w:line="14" w:lineRule="auto"/>
      <w:rPr>
        <w:sz w:val="20"/>
      </w:rPr>
    </w:pPr>
    <w:r>
      <w:rPr>
        <w:noProof/>
        <w:sz w:val="20"/>
      </w:rPr>
      <mc:AlternateContent>
        <mc:Choice Requires="wps">
          <w:drawing>
            <wp:anchor distT="0" distB="0" distL="0" distR="0" simplePos="0" relativeHeight="251654144" behindDoc="1" locked="0" layoutInCell="1" allowOverlap="1" wp14:anchorId="41708644" wp14:editId="14DBBA32">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1F5FD4C5" w14:textId="77777777" w:rsidR="00D33DFB" w:rsidRDefault="002136DE">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1708644" id="_x0000_t202" coordsize="21600,21600" o:spt="202" path="m,l,21600r21600,l21600,xe">
              <v:stroke joinstyle="miter"/>
              <v:path gradientshapeok="t" o:connecttype="rect"/>
            </v:shapetype>
            <v:shape id="Textbox 1" o:spid="_x0000_s1026" type="#_x0000_t202" style="position:absolute;margin-left:71pt;margin-top:63.15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" filled="f" stroked="f">
              <v:textbox inset="0,0,0,0">
                <w:txbxContent>
                  <w:p w14:paraId="1F5FD4C5" w14:textId="77777777" w:rsidR="00D33DFB" w:rsidRDefault="002136DE">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51193B"/>
    <w:multiLevelType w:val="hybridMultilevel"/>
    <w:tmpl w:val="3EA6C344"/>
    <w:lvl w:ilvl="0" w:tplc="89B0C8BE">
      <w:start w:val="1"/>
      <w:numFmt w:val="decimal"/>
      <w:lvlText w:val="%1."/>
      <w:lvlJc w:val="left"/>
      <w:pPr>
        <w:ind w:left="109" w:hanging="200"/>
      </w:pPr>
      <w:rPr>
        <w:rFonts w:ascii="Times New Roman" w:eastAsia="Times New Roman" w:hAnsi="Times New Roman" w:cs="Times New Roman" w:hint="default"/>
        <w:b/>
        <w:bCs/>
        <w:i w:val="0"/>
        <w:iCs w:val="0"/>
        <w:spacing w:val="0"/>
        <w:w w:val="100"/>
        <w:sz w:val="20"/>
        <w:szCs w:val="20"/>
        <w:lang w:val="en-US" w:eastAsia="en-US" w:bidi="ar-SA"/>
      </w:rPr>
    </w:lvl>
    <w:lvl w:ilvl="1" w:tplc="BB0A098A">
      <w:numFmt w:val="bullet"/>
      <w:lvlText w:val="•"/>
      <w:lvlJc w:val="left"/>
      <w:pPr>
        <w:ind w:left="1015" w:hanging="200"/>
      </w:pPr>
      <w:rPr>
        <w:rFonts w:hint="default"/>
        <w:lang w:val="en-US" w:eastAsia="en-US" w:bidi="ar-SA"/>
      </w:rPr>
    </w:lvl>
    <w:lvl w:ilvl="2" w:tplc="30385C00">
      <w:numFmt w:val="bullet"/>
      <w:lvlText w:val="•"/>
      <w:lvlJc w:val="left"/>
      <w:pPr>
        <w:ind w:left="1931" w:hanging="200"/>
      </w:pPr>
      <w:rPr>
        <w:rFonts w:hint="default"/>
        <w:lang w:val="en-US" w:eastAsia="en-US" w:bidi="ar-SA"/>
      </w:rPr>
    </w:lvl>
    <w:lvl w:ilvl="3" w:tplc="EDEC0288">
      <w:numFmt w:val="bullet"/>
      <w:lvlText w:val="•"/>
      <w:lvlJc w:val="left"/>
      <w:pPr>
        <w:ind w:left="2847" w:hanging="200"/>
      </w:pPr>
      <w:rPr>
        <w:rFonts w:hint="default"/>
        <w:lang w:val="en-US" w:eastAsia="en-US" w:bidi="ar-SA"/>
      </w:rPr>
    </w:lvl>
    <w:lvl w:ilvl="4" w:tplc="96968DDC">
      <w:numFmt w:val="bullet"/>
      <w:lvlText w:val="•"/>
      <w:lvlJc w:val="left"/>
      <w:pPr>
        <w:ind w:left="3762" w:hanging="200"/>
      </w:pPr>
      <w:rPr>
        <w:rFonts w:hint="default"/>
        <w:lang w:val="en-US" w:eastAsia="en-US" w:bidi="ar-SA"/>
      </w:rPr>
    </w:lvl>
    <w:lvl w:ilvl="5" w:tplc="9E325428">
      <w:numFmt w:val="bullet"/>
      <w:lvlText w:val="•"/>
      <w:lvlJc w:val="left"/>
      <w:pPr>
        <w:ind w:left="4678" w:hanging="200"/>
      </w:pPr>
      <w:rPr>
        <w:rFonts w:hint="default"/>
        <w:lang w:val="en-US" w:eastAsia="en-US" w:bidi="ar-SA"/>
      </w:rPr>
    </w:lvl>
    <w:lvl w:ilvl="6" w:tplc="DBA86156">
      <w:numFmt w:val="bullet"/>
      <w:lvlText w:val="•"/>
      <w:lvlJc w:val="left"/>
      <w:pPr>
        <w:ind w:left="5594" w:hanging="200"/>
      </w:pPr>
      <w:rPr>
        <w:rFonts w:hint="default"/>
        <w:lang w:val="en-US" w:eastAsia="en-US" w:bidi="ar-SA"/>
      </w:rPr>
    </w:lvl>
    <w:lvl w:ilvl="7" w:tplc="BDD8AE24">
      <w:numFmt w:val="bullet"/>
      <w:lvlText w:val="•"/>
      <w:lvlJc w:val="left"/>
      <w:pPr>
        <w:ind w:left="6509" w:hanging="200"/>
      </w:pPr>
      <w:rPr>
        <w:rFonts w:hint="default"/>
        <w:lang w:val="en-US" w:eastAsia="en-US" w:bidi="ar-SA"/>
      </w:rPr>
    </w:lvl>
    <w:lvl w:ilvl="8" w:tplc="4B80F97E">
      <w:numFmt w:val="bullet"/>
      <w:lvlText w:val="•"/>
      <w:lvlJc w:val="left"/>
      <w:pPr>
        <w:ind w:left="7425" w:hanging="20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c1MTQysTA0NzA2N7FU0lEKTi0uzszPAykwqgUAnvzoDSwAAAA="/>
  </w:docVars>
  <w:rsids>
    <w:rsidRoot w:val="00D33DFB"/>
    <w:rsid w:val="00066953"/>
    <w:rsid w:val="002136DE"/>
    <w:rsid w:val="00251B26"/>
    <w:rsid w:val="0025523C"/>
    <w:rsid w:val="00347BE5"/>
    <w:rsid w:val="003C0B29"/>
    <w:rsid w:val="00611501"/>
    <w:rsid w:val="00684173"/>
    <w:rsid w:val="006C4867"/>
    <w:rsid w:val="00793047"/>
    <w:rsid w:val="007D0409"/>
    <w:rsid w:val="008D5F30"/>
    <w:rsid w:val="0090001A"/>
    <w:rsid w:val="009B51D6"/>
    <w:rsid w:val="00A73C46"/>
    <w:rsid w:val="00AD36B9"/>
    <w:rsid w:val="00C21D0D"/>
    <w:rsid w:val="00C56FA9"/>
    <w:rsid w:val="00D33DFB"/>
    <w:rsid w:val="00DA5C3F"/>
    <w:rsid w:val="00DA797F"/>
    <w:rsid w:val="00E00E59"/>
    <w:rsid w:val="00EB5CC8"/>
    <w:rsid w:val="00FE1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BF857"/>
  <w15:docId w15:val="{76DC625D-A206-4E9A-AEDB-C6E18BFE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E00E59"/>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index.php/SAJS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806</Words>
  <Characters>4598</Characters>
  <Application>Microsoft Office Word</Application>
  <DocSecurity>0</DocSecurity>
  <Lines>38</Lines>
  <Paragraphs>10</Paragraphs>
  <ScaleCrop>false</ScaleCrop>
  <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20</cp:revision>
  <dcterms:created xsi:type="dcterms:W3CDTF">2025-11-13T17:19:00Z</dcterms:created>
  <dcterms:modified xsi:type="dcterms:W3CDTF">2025-11-17T10:29:00Z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2025-11-11T00:00:00Z</vt:filetime>
  </property>
  <property fmtid="{D5CDD505-2E9C-101B-9397-08002B2CF9AE}" pid="3" name="Creator">
    <vt:lpwstr>Microsoft Word</vt:lpwstr>
  </property>
  <property fmtid="{D5CDD505-2E9C-101B-9397-08002B2CF9AE}" pid="4" name="LastSaved">
    <vt:filetime>2025-11-13T00:00:00Z</vt:filetime>
  </property>
</Properties>
</file>