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181C1A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81C1A">
            <w:bookmarkStart w:id="0" w:name="_GoBack"/>
            <w:bookmarkEnd w:id="0"/>
          </w:p>
        </w:tc>
      </w:tr>
      <w:tr w:rsidR="00181C1A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81C1A" w:rsidRDefault="001B35B6">
            <w:pPr>
              <w:pStyle w:val="BodyText"/>
              <w:ind w:left="90"/>
              <w:jc w:val="left"/>
            </w:pPr>
            <w:r>
              <w:rPr>
                <w:rStyle w:val="Aucun"/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hyperlink r:id="rId6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Physical Science International Journal</w:t>
              </w:r>
            </w:hyperlink>
            <w:r>
              <w:rPr>
                <w:rStyle w:val="Aucun"/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181C1A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81C1A" w:rsidRDefault="001B35B6">
            <w:pPr>
              <w:pStyle w:val="BodyText"/>
              <w:ind w:left="90"/>
              <w:jc w:val="left"/>
            </w:pPr>
            <w:r>
              <w:rPr>
                <w:rStyle w:val="Aucun"/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pStyle w:val="NormalWeb"/>
              <w:spacing w:before="0" w:after="0"/>
            </w:pP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Ms_PSIJ_148661</w:t>
            </w:r>
          </w:p>
        </w:tc>
      </w:tr>
      <w:tr w:rsidR="00181C1A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81C1A" w:rsidRDefault="001B35B6">
            <w:pPr>
              <w:pStyle w:val="BodyText"/>
              <w:ind w:left="90"/>
              <w:jc w:val="left"/>
            </w:pPr>
            <w:r>
              <w:rPr>
                <w:rStyle w:val="Aucun"/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pStyle w:val="NormalWeb"/>
              <w:spacing w:before="0" w:after="0"/>
            </w:pP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 xml:space="preserve">Performance Analysis of PIN, APD and SPD Photodetectors in FSOC Links under </w:t>
            </w:r>
            <w:proofErr w:type="spellStart"/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M</w:t>
            </w: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´</w:t>
            </w: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alaga</w:t>
            </w:r>
            <w:proofErr w:type="spellEnd"/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 xml:space="preserve"> Turbulence Channels</w:t>
            </w:r>
          </w:p>
        </w:tc>
      </w:tr>
      <w:tr w:rsidR="00181C1A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81C1A" w:rsidRDefault="001B35B6">
            <w:pPr>
              <w:pStyle w:val="BodyText"/>
              <w:ind w:left="90"/>
              <w:jc w:val="left"/>
            </w:pPr>
            <w:r>
              <w:rPr>
                <w:rStyle w:val="Aucun"/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pStyle w:val="NormalWeb"/>
              <w:spacing w:before="0" w:after="0"/>
            </w:pP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Original Research Article</w:t>
            </w:r>
          </w:p>
        </w:tc>
      </w:tr>
    </w:tbl>
    <w:p w:rsidR="00181C1A" w:rsidRDefault="00181C1A">
      <w:pPr>
        <w:rPr>
          <w:rStyle w:val="Aucun"/>
          <w:sz w:val="20"/>
          <w:szCs w:val="20"/>
        </w:rPr>
      </w:pPr>
      <w:bookmarkStart w:id="1" w:name="_Hlk170903434"/>
    </w:p>
    <w:tbl>
      <w:tblPr>
        <w:tblW w:w="20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2"/>
        <w:gridCol w:w="9255"/>
        <w:gridCol w:w="6373"/>
      </w:tblGrid>
      <w:tr w:rsidR="00181C1A">
        <w:trPr>
          <w:trHeight w:val="447"/>
        </w:trPr>
        <w:tc>
          <w:tcPr>
            <w:tcW w:w="209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Heading2"/>
              <w:jc w:val="left"/>
            </w:pPr>
            <w:r>
              <w:rPr>
                <w:rStyle w:val="Aucun"/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Style w:val="Aucun"/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181C1A">
        <w:trPr>
          <w:trHeight w:val="9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81C1A"/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Heading2"/>
              <w:jc w:val="left"/>
              <w:rPr>
                <w:rStyle w:val="Aucun"/>
                <w:rFonts w:ascii="Times New Roman" w:eastAsia="Times New Roman" w:hAnsi="Times New Roman" w:cs="Times New Roman"/>
              </w:rPr>
            </w:pPr>
            <w:r>
              <w:rPr>
                <w:rStyle w:val="Aucun"/>
                <w:rFonts w:ascii="Times New Roman" w:hAnsi="Times New Roman"/>
                <w:lang w:val="en-US"/>
              </w:rPr>
              <w:t>Reviewer</w:t>
            </w:r>
            <w:r>
              <w:rPr>
                <w:rStyle w:val="Aucun"/>
                <w:rFonts w:ascii="Times New Roman" w:hAnsi="Times New Roman"/>
                <w:lang w:val="en-US"/>
              </w:rPr>
              <w:t>’</w:t>
            </w:r>
            <w:r>
              <w:rPr>
                <w:rStyle w:val="Aucun"/>
                <w:rFonts w:ascii="Times New Roman" w:hAnsi="Times New Roman"/>
                <w:lang w:val="en-US"/>
              </w:rPr>
              <w:t>s comment</w:t>
            </w:r>
          </w:p>
          <w:p w:rsidR="00181C1A" w:rsidRDefault="001B35B6">
            <w:r>
              <w:rPr>
                <w:rStyle w:val="Aucun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spacing w:after="160" w:line="254" w:lineRule="auto"/>
            </w:pPr>
            <w:r>
              <w:rPr>
                <w:rStyle w:val="Aucun"/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rStyle w:val="Aucun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181C1A">
        <w:trPr>
          <w:trHeight w:val="120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81C1A" w:rsidRDefault="001B35B6">
            <w:pPr>
              <w:ind w:left="360"/>
            </w:pPr>
            <w:r>
              <w:rPr>
                <w:rStyle w:val="Aucun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pStyle w:val="ListParagraph"/>
              <w:ind w:left="0"/>
            </w:pPr>
            <w:r>
              <w:rPr>
                <w:rStyle w:val="Aucun"/>
              </w:rPr>
              <w:t xml:space="preserve">Yes, the manuscript speaks about the performance of three major photodetectors namely </w:t>
            </w:r>
            <w:proofErr w:type="spellStart"/>
            <w:r>
              <w:rPr>
                <w:rStyle w:val="Aucun"/>
              </w:rPr>
              <w:t>PositiveIntrinsic</w:t>
            </w:r>
            <w:proofErr w:type="spellEnd"/>
            <w:r>
              <w:rPr>
                <w:rStyle w:val="Aucun"/>
              </w:rPr>
              <w:t xml:space="preserve">-Negative (PIN) photodetectors, Avalanche Photodiode (APD), and Single-Photon Detector (SPD) under </w:t>
            </w:r>
            <w:proofErr w:type="spellStart"/>
            <w:r>
              <w:rPr>
                <w:rStyle w:val="Aucun"/>
              </w:rPr>
              <w:t>M´alaga</w:t>
            </w:r>
            <w:proofErr w:type="spellEnd"/>
            <w:r>
              <w:rPr>
                <w:rStyle w:val="Aucun"/>
              </w:rPr>
              <w:t>-distributed turbulence, a generalized model en</w:t>
            </w:r>
            <w:r>
              <w:rPr>
                <w:rStyle w:val="Aucun"/>
              </w:rPr>
              <w:t>compassing weak to strong scintillation regimes.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keepNext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324" w:lineRule="auto"/>
              <w:outlineLvl w:val="1"/>
            </w:pPr>
            <w:r>
              <w:rPr>
                <w:color w:val="111111"/>
                <w:sz w:val="20"/>
                <w:szCs w:val="20"/>
              </w:rPr>
              <w:t xml:space="preserve">We thank the reviewer for highlighting this point. </w:t>
            </w:r>
          </w:p>
        </w:tc>
      </w:tr>
      <w:tr w:rsidR="00181C1A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81C1A" w:rsidRDefault="001B35B6">
            <w:pPr>
              <w:ind w:left="360"/>
              <w:rPr>
                <w:rStyle w:val="Aucun"/>
                <w:b/>
                <w:bCs/>
                <w:sz w:val="20"/>
                <w:szCs w:val="20"/>
              </w:rPr>
            </w:pPr>
            <w:r>
              <w:rPr>
                <w:rStyle w:val="Aucun"/>
                <w:b/>
                <w:bCs/>
                <w:sz w:val="20"/>
                <w:szCs w:val="20"/>
              </w:rPr>
              <w:t>Is the title of the article</w:t>
            </w:r>
            <w:r>
              <w:rPr>
                <w:rStyle w:val="Aucun"/>
                <w:b/>
                <w:bCs/>
                <w:sz w:val="20"/>
                <w:szCs w:val="20"/>
              </w:rPr>
              <w:t xml:space="preserve"> suitable?</w:t>
            </w:r>
          </w:p>
          <w:p w:rsidR="00181C1A" w:rsidRDefault="001B35B6">
            <w:pPr>
              <w:ind w:left="360"/>
            </w:pPr>
            <w:r>
              <w:rPr>
                <w:rStyle w:val="Aucun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r>
              <w:rPr>
                <w:rStyle w:val="Aucun"/>
              </w:rPr>
              <w:t>Detector-Level Performance Limits of FSOC Systems Over Málaga Atmospheric Turbulence: A Comparative Study of PIN, APD and SPD Technologies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r>
              <w:rPr>
                <w:sz w:val="20"/>
                <w:szCs w:val="20"/>
              </w:rPr>
              <w:t>We thank the reviewer for the comment. In response, we have u</w:t>
            </w:r>
            <w:r>
              <w:rPr>
                <w:sz w:val="20"/>
                <w:szCs w:val="20"/>
              </w:rPr>
              <w:t xml:space="preserve">pdated the manuscript title to </w:t>
            </w: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Detector-Level Performance Limits of FSOC Systems Over M</w:t>
            </w:r>
            <w:r>
              <w:rPr>
                <w:sz w:val="20"/>
                <w:szCs w:val="20"/>
              </w:rPr>
              <w:t>á</w:t>
            </w:r>
            <w:r>
              <w:rPr>
                <w:sz w:val="20"/>
                <w:szCs w:val="20"/>
              </w:rPr>
              <w:t>laga Atmospheric Turbulence: A Comparative Study of PIN, APD and SPD Technologies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>. The updated title has been highlighted in the revised manuscript to clearly indicate t</w:t>
            </w:r>
            <w:r>
              <w:rPr>
                <w:sz w:val="20"/>
                <w:szCs w:val="20"/>
              </w:rPr>
              <w:t>his change.</w:t>
            </w:r>
          </w:p>
        </w:tc>
      </w:tr>
      <w:tr w:rsidR="00181C1A">
        <w:trPr>
          <w:trHeight w:val="1986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81C1A" w:rsidRDefault="001B35B6">
            <w:pPr>
              <w:pStyle w:val="Heading2"/>
              <w:ind w:left="360"/>
              <w:jc w:val="left"/>
            </w:pPr>
            <w:r>
              <w:rPr>
                <w:rStyle w:val="Aucun"/>
                <w:rFonts w:ascii="Times New Roman" w:hAnsi="Times New Roman"/>
                <w:lang w:val="en-US"/>
              </w:rPr>
              <w:t xml:space="preserve">Is the abstract of the article comprehensive? Do you suggest the addition (or deletion) of some points in this </w:t>
            </w:r>
            <w:r>
              <w:rPr>
                <w:rStyle w:val="Aucun"/>
                <w:rFonts w:ascii="Times New Roman" w:hAnsi="Times New Roman"/>
                <w:lang w:val="en-US"/>
              </w:rPr>
              <w:t>section? Please write your suggestions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r>
              <w:rPr>
                <w:rStyle w:val="Aucun"/>
              </w:rPr>
              <w:t>Still there is discussion is pending with Justification for Choosing the Málaga (</w:t>
            </w:r>
            <w:r>
              <w:rPr>
                <w:rStyle w:val="Aucun"/>
                <w:rFonts w:ascii="Cambria Math" w:eastAsia="Cambria Math" w:hAnsi="Cambria Math" w:cs="Cambria Math"/>
              </w:rPr>
              <w:t>�</w:t>
            </w:r>
            <w:r>
              <w:rPr>
                <w:rStyle w:val="Aucun"/>
                <w:rFonts w:ascii="Arial Unicode MS" w:hAnsi="Arial Unicode MS"/>
                <w:lang w:val="pt-PT"/>
              </w:rPr>
              <w:t>�</w:t>
            </w:r>
            <w:r>
              <w:rPr>
                <w:rStyle w:val="Aucun"/>
              </w:rPr>
              <w:t>) Channel and Discussion on Implementation Feasibility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Pardfau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324" w:lineRule="auto"/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We thank the reviewer for the comment. The choice of the M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á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laga channel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model has been thoroughly justified in the manuscript, emphasizing its ability to capture a wide range of turbulence conditions from weak to strong scintillation and its evolutionary nature compared to other static models. This justification, along with a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brief discussion on implementation feasibility, has been highlighted in the revised abstract to make it clearly visible to the reader.</w:t>
            </w:r>
          </w:p>
        </w:tc>
      </w:tr>
      <w:tr w:rsidR="00181C1A">
        <w:trPr>
          <w:trHeight w:val="54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81C1A" w:rsidRDefault="001B35B6">
            <w:pPr>
              <w:pStyle w:val="Heading2"/>
              <w:ind w:left="360"/>
              <w:jc w:val="left"/>
            </w:pPr>
            <w:r>
              <w:rPr>
                <w:rStyle w:val="Aucun"/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pStyle w:val="ListParagraph"/>
              <w:ind w:left="0"/>
            </w:pPr>
            <w:r>
              <w:rPr>
                <w:rStyle w:val="Aucun"/>
                <w:rFonts w:ascii="Arial" w:hAnsi="Arial"/>
                <w:sz w:val="20"/>
                <w:szCs w:val="20"/>
              </w:rPr>
              <w:t>Yes, the article scientifically, correct.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keepNext/>
              <w:outlineLvl w:val="1"/>
            </w:pPr>
            <w:r>
              <w:rPr>
                <w:sz w:val="20"/>
                <w:szCs w:val="20"/>
              </w:rPr>
              <w:t>Great</w:t>
            </w:r>
          </w:p>
        </w:tc>
      </w:tr>
      <w:tr w:rsidR="00181C1A">
        <w:trPr>
          <w:trHeight w:val="228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81C1A" w:rsidRDefault="001B35B6">
            <w:pPr>
              <w:ind w:left="360"/>
            </w:pPr>
            <w:r>
              <w:rPr>
                <w:rStyle w:val="Aucun"/>
                <w:b/>
                <w:bCs/>
                <w:sz w:val="20"/>
                <w:szCs w:val="20"/>
              </w:rPr>
              <w:t xml:space="preserve">Are the references sufficient and recent? If you have suggestions of additional references, please mention them in the review </w:t>
            </w:r>
            <w:r>
              <w:rPr>
                <w:rStyle w:val="Aucun"/>
                <w:b/>
                <w:bCs/>
                <w:sz w:val="20"/>
                <w:szCs w:val="20"/>
              </w:rPr>
              <w:t>form.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ListParagraph"/>
              <w:ind w:left="0"/>
              <w:jc w:val="both"/>
            </w:pPr>
            <w:r>
              <w:rPr>
                <w:rStyle w:val="Aucun"/>
              </w:rPr>
              <w:t>The references are very short. More literature survey as to be done with Channel and Discussion on Implementation Feasibility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Pardfau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324" w:lineRule="auto"/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We thank the reviewer for the suggestion regarding the literature survey. In this work, we preferred to focus on the current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trends and key references that are most relevant to the performance analysis of PIN, APD, and SPD photodetectors under M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á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laga turbulence. For this purpose, we found that 35 carefully selected references are sufficient to support and clarify our choice of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the channel model and the discussion on implementation feasibility, without overloading the manuscript. This selection allows the reader to grasp the state-of-the-art while keeping the presentation concise and focused.</w:t>
            </w:r>
          </w:p>
        </w:tc>
      </w:tr>
      <w:tr w:rsidR="00181C1A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81C1A" w:rsidRDefault="001B35B6">
            <w:pPr>
              <w:pStyle w:val="Heading2"/>
              <w:ind w:left="360"/>
              <w:jc w:val="left"/>
            </w:pPr>
            <w:r>
              <w:rPr>
                <w:rStyle w:val="Aucun"/>
                <w:rFonts w:ascii="Times New Roman" w:hAnsi="Times New Roman"/>
                <w:lang w:val="en-US"/>
              </w:rPr>
              <w:lastRenderedPageBreak/>
              <w:t xml:space="preserve">Is the language/English quality of </w:t>
            </w:r>
            <w:r>
              <w:rPr>
                <w:rStyle w:val="Aucun"/>
                <w:rFonts w:ascii="Times New Roman" w:hAnsi="Times New Roman"/>
                <w:lang w:val="en-US"/>
              </w:rPr>
              <w:t>the article suitable for scholarly communications?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r>
              <w:rPr>
                <w:rStyle w:val="Aucun"/>
                <w:rFonts w:ascii="Arial" w:hAnsi="Arial"/>
                <w:sz w:val="20"/>
                <w:szCs w:val="20"/>
              </w:rPr>
              <w:t>The language quality is up to the level of understanding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Pardfau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324" w:lineRule="auto"/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We thank the reviewer for the comment. </w:t>
            </w:r>
          </w:p>
        </w:tc>
      </w:tr>
      <w:tr w:rsidR="00181C1A">
        <w:trPr>
          <w:trHeight w:val="169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pStyle w:val="Heading2"/>
              <w:jc w:val="left"/>
            </w:pPr>
            <w:r>
              <w:rPr>
                <w:rStyle w:val="Aucun"/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Style w:val="Aucun"/>
                <w:rFonts w:ascii="Times New Roman" w:hAnsi="Times New Roman"/>
                <w:lang w:val="en-US"/>
              </w:rPr>
              <w:t xml:space="preserve"> </w:t>
            </w:r>
            <w:r>
              <w:rPr>
                <w:rStyle w:val="Aucun"/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pStyle w:val="NormalWeb"/>
              <w:spacing w:before="0" w:after="0"/>
            </w:pPr>
            <w:r>
              <w:rPr>
                <w:rStyle w:val="Aucun"/>
                <w:rFonts w:ascii="Times New Roman" w:hAnsi="Times New Roman"/>
                <w:b/>
                <w:bCs/>
                <w:sz w:val="20"/>
                <w:szCs w:val="20"/>
              </w:rPr>
              <w:t>Comparative study is required by tabulate the obtained values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324" w:lineRule="auto"/>
            </w:pPr>
            <w:r>
              <w:rPr>
                <w:color w:val="111111"/>
                <w:sz w:val="20"/>
                <w:szCs w:val="20"/>
              </w:rPr>
              <w:t xml:space="preserve">Regarding your suggestion to include a comparative table, we would like to clarify that a detailed comparison with existing approaches from the literature has already been incorporated in the </w:t>
            </w:r>
            <w:r>
              <w:rPr>
                <w:rStyle w:val="Aucun"/>
                <w:i/>
                <w:iCs/>
                <w:color w:val="111111"/>
                <w:sz w:val="20"/>
                <w:szCs w:val="20"/>
              </w:rPr>
              <w:t>Discussion</w:t>
            </w:r>
            <w:r>
              <w:rPr>
                <w:color w:val="111111"/>
                <w:sz w:val="20"/>
                <w:szCs w:val="20"/>
              </w:rPr>
              <w:t xml:space="preserve"> section. This comparison aims to situate our cont</w:t>
            </w:r>
            <w:r>
              <w:rPr>
                <w:color w:val="111111"/>
                <w:sz w:val="20"/>
                <w:szCs w:val="20"/>
              </w:rPr>
              <w:t>ribution within the broader context of FSOC detector analysis and to highlight the specific advances of our work relative to previous studies.</w:t>
            </w:r>
          </w:p>
        </w:tc>
      </w:tr>
    </w:tbl>
    <w:p w:rsidR="00181C1A" w:rsidRDefault="00181C1A">
      <w:pPr>
        <w:widowControl w:val="0"/>
        <w:rPr>
          <w:rStyle w:val="Aucun"/>
          <w:sz w:val="20"/>
          <w:szCs w:val="20"/>
        </w:rPr>
      </w:pPr>
      <w:bookmarkStart w:id="2" w:name="_Hlk171324449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81C1A">
        <w:trPr>
          <w:trHeight w:val="480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spacing w:line="276" w:lineRule="auto"/>
            </w:pPr>
            <w:r>
              <w:rPr>
                <w:rStyle w:val="Aucun"/>
                <w:rFonts w:ascii="Arial" w:hAnsi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>
              <w:rPr>
                <w:rStyle w:val="Aucun"/>
                <w:rFonts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181C1A">
        <w:trPr>
          <w:trHeight w:val="845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81C1A"/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keepNext/>
              <w:spacing w:line="276" w:lineRule="auto"/>
              <w:outlineLvl w:val="1"/>
            </w:pP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Reviewer</w:t>
            </w: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’</w:t>
            </w: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>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1C1A" w:rsidRDefault="001B35B6">
            <w:pPr>
              <w:spacing w:after="160" w:line="252" w:lineRule="auto"/>
            </w:pPr>
            <w:r>
              <w:rPr>
                <w:rStyle w:val="Aucun"/>
                <w:rFonts w:ascii="Arial" w:hAnsi="Arial"/>
                <w:b/>
                <w:bCs/>
                <w:kern w:val="2"/>
                <w:sz w:val="20"/>
                <w:szCs w:val="20"/>
              </w:rPr>
              <w:t>Author</w:t>
            </w:r>
            <w:r>
              <w:rPr>
                <w:rStyle w:val="Aucun"/>
                <w:rFonts w:ascii="Arial" w:hAnsi="Arial"/>
                <w:b/>
                <w:bCs/>
                <w:kern w:val="2"/>
                <w:sz w:val="20"/>
                <w:szCs w:val="20"/>
              </w:rPr>
              <w:t>’</w:t>
            </w:r>
            <w:r>
              <w:rPr>
                <w:rStyle w:val="Aucun"/>
                <w:rFonts w:ascii="Arial" w:hAnsi="Arial"/>
                <w:b/>
                <w:bCs/>
                <w:kern w:val="2"/>
                <w:sz w:val="20"/>
                <w:szCs w:val="20"/>
              </w:rPr>
              <w:t>s Feedback</w:t>
            </w:r>
            <w:r>
              <w:rPr>
                <w:rStyle w:val="Aucun"/>
                <w:rFonts w:ascii="Arial" w:hAnsi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181C1A">
        <w:trPr>
          <w:trHeight w:val="74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spacing w:line="276" w:lineRule="auto"/>
            </w:pPr>
            <w:r>
              <w:rPr>
                <w:rStyle w:val="Aucun"/>
                <w:rFonts w:ascii="Arial" w:hAnsi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B35B6">
            <w:pPr>
              <w:spacing w:line="276" w:lineRule="auto"/>
            </w:pPr>
            <w:r>
              <w:rPr>
                <w:rStyle w:val="Aucun"/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Style w:val="Aucun"/>
                <w:rFonts w:ascii="Arial" w:hAnsi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Style w:val="Aucun"/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C1A" w:rsidRDefault="00181C1A">
            <w:pPr>
              <w:spacing w:line="276" w:lineRule="auto"/>
              <w:rPr>
                <w:rStyle w:val="Aucun"/>
                <w:rFonts w:ascii="Arial" w:eastAsia="Arial" w:hAnsi="Arial" w:cs="Arial"/>
                <w:sz w:val="20"/>
                <w:szCs w:val="20"/>
              </w:rPr>
            </w:pPr>
          </w:p>
          <w:p w:rsidR="00181C1A" w:rsidRDefault="00181C1A">
            <w:pPr>
              <w:spacing w:line="276" w:lineRule="auto"/>
            </w:pPr>
          </w:p>
        </w:tc>
      </w:tr>
    </w:tbl>
    <w:p w:rsidR="00181C1A" w:rsidRDefault="00181C1A">
      <w:pPr>
        <w:pStyle w:val="BodyText"/>
        <w:widowControl w:val="0"/>
        <w:rPr>
          <w:rStyle w:val="Aucun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181C1A" w:rsidRDefault="00181C1A"/>
    <w:p w:rsidR="00181C1A" w:rsidRDefault="00181C1A"/>
    <w:p w:rsidR="00181C1A" w:rsidRDefault="00181C1A">
      <w:pPr>
        <w:rPr>
          <w:rStyle w:val="Aucun"/>
          <w:u w:val="single"/>
        </w:rPr>
      </w:pPr>
    </w:p>
    <w:bookmarkEnd w:id="1"/>
    <w:bookmarkEnd w:id="2"/>
    <w:p w:rsidR="00181C1A" w:rsidRDefault="00181C1A"/>
    <w:sectPr w:rsidR="00181C1A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5B6" w:rsidRDefault="001B35B6">
      <w:r>
        <w:separator/>
      </w:r>
    </w:p>
  </w:endnote>
  <w:endnote w:type="continuationSeparator" w:id="0">
    <w:p w:rsidR="001B35B6" w:rsidRDefault="001B3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C1A" w:rsidRDefault="001B35B6">
    <w:pPr>
      <w:pStyle w:val="Footer"/>
    </w:pPr>
    <w:r>
      <w:rPr>
        <w:rStyle w:val="Aucun"/>
        <w:sz w:val="16"/>
        <w:szCs w:val="16"/>
      </w:rPr>
      <w:t>Created by: DR</w:t>
    </w:r>
    <w:r>
      <w:rPr>
        <w:rStyle w:val="Aucun"/>
        <w:sz w:val="16"/>
        <w:szCs w:val="16"/>
      </w:rPr>
      <w:tab/>
      <w:t xml:space="preserve">              Checked by: PM                                           Approved by: MBM</w:t>
    </w:r>
    <w:r>
      <w:rPr>
        <w:rStyle w:val="Aucun"/>
        <w:sz w:val="16"/>
        <w:szCs w:val="16"/>
      </w:rPr>
      <w:tab/>
      <w:t xml:space="preserve">   </w:t>
    </w:r>
    <w:r>
      <w:rPr>
        <w:rStyle w:val="Aucun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5B6" w:rsidRDefault="001B35B6">
      <w:r>
        <w:separator/>
      </w:r>
    </w:p>
  </w:footnote>
  <w:footnote w:type="continuationSeparator" w:id="0">
    <w:p w:rsidR="001B35B6" w:rsidRDefault="001B3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C1A" w:rsidRDefault="00181C1A">
    <w:pPr>
      <w:spacing w:before="100" w:after="100"/>
      <w:jc w:val="center"/>
      <w:rPr>
        <w:rStyle w:val="Aucun"/>
        <w:rFonts w:ascii="Arial" w:hAnsi="Arial"/>
        <w:b/>
        <w:bCs/>
        <w:color w:val="003399"/>
        <w:u w:val="single" w:color="003399"/>
      </w:rPr>
    </w:pPr>
  </w:p>
  <w:p w:rsidR="00181C1A" w:rsidRDefault="001B35B6">
    <w:pPr>
      <w:spacing w:before="100" w:after="100"/>
    </w:pPr>
    <w:r>
      <w:rPr>
        <w:rStyle w:val="Aucun"/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C1A"/>
    <w:rsid w:val="000603A6"/>
    <w:rsid w:val="00181C1A"/>
    <w:rsid w:val="001B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039EBF-418C-458F-A163-3D6D3446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character" w:customStyle="1" w:styleId="Aucun">
    <w:name w:val="Aucun"/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en">
    <w:name w:val="Lien"/>
    <w:rPr>
      <w:outline w:val="0"/>
      <w:color w:val="0000FF"/>
      <w:u w:val="single" w:color="0000FF"/>
    </w:rPr>
  </w:style>
  <w:style w:type="character" w:customStyle="1" w:styleId="Hyperlink0">
    <w:name w:val="Hyperlink.0"/>
    <w:basedOn w:val="Lien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psij.com/index.php/PSI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2025-11-22T06:54:00Z</dcterms:created>
  <dcterms:modified xsi:type="dcterms:W3CDTF">2025-11-22T06:54:00Z</dcterms:modified>
</cp:coreProperties>
</file>