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2F4C0A" w:rsidRPr="005262FA" w:rsidRDefault="002F4C0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F4C0A" w:rsidRPr="005262FA">
        <w:trPr>
          <w:trHeight w:val="290"/>
        </w:trPr>
        <w:tc>
          <w:tcPr>
            <w:tcW w:w="20934" w:type="dxa"/>
            <w:gridSpan w:val="2"/>
            <w:tcBorders>
              <w:top w:val="nil"/>
              <w:left w:val="nil"/>
              <w:right w:val="nil"/>
            </w:tcBorders>
          </w:tcPr>
          <w:p w:rsidR="002F4C0A" w:rsidRPr="005262FA" w:rsidRDefault="002F4C0A">
            <w:pPr>
              <w:pStyle w:val="Heading2"/>
              <w:jc w:val="left"/>
              <w:rPr>
                <w:rFonts w:ascii="Arial" w:eastAsia="Arial" w:hAnsi="Arial" w:cs="Arial"/>
                <w:b w:val="0"/>
              </w:rPr>
            </w:pPr>
          </w:p>
        </w:tc>
      </w:tr>
      <w:tr w:rsidR="002F4C0A" w:rsidRPr="005262FA">
        <w:trPr>
          <w:trHeight w:val="290"/>
        </w:trPr>
        <w:tc>
          <w:tcPr>
            <w:tcW w:w="5167" w:type="dxa"/>
          </w:tcPr>
          <w:p w:rsidR="002F4C0A" w:rsidRPr="005262FA" w:rsidRDefault="00000000">
            <w:pPr>
              <w:pBdr>
                <w:top w:val="nil"/>
                <w:left w:val="nil"/>
                <w:bottom w:val="nil"/>
                <w:right w:val="nil"/>
                <w:between w:val="nil"/>
              </w:pBdr>
              <w:ind w:left="90"/>
              <w:rPr>
                <w:rFonts w:ascii="Arial" w:eastAsia="Arial" w:hAnsi="Arial" w:cs="Arial"/>
                <w:color w:val="000000"/>
                <w:sz w:val="20"/>
                <w:szCs w:val="20"/>
              </w:rPr>
            </w:pPr>
            <w:r w:rsidRPr="005262F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F4C0A" w:rsidRPr="005262FA" w:rsidRDefault="00000000">
            <w:pPr>
              <w:rPr>
                <w:rFonts w:ascii="Arial" w:eastAsia="Arial" w:hAnsi="Arial" w:cs="Arial"/>
                <w:color w:val="0000FF"/>
                <w:sz w:val="20"/>
                <w:szCs w:val="20"/>
              </w:rPr>
            </w:pPr>
            <w:hyperlink r:id="rId8">
              <w:r w:rsidRPr="005262FA">
                <w:rPr>
                  <w:rFonts w:ascii="Arial" w:eastAsia="Arial" w:hAnsi="Arial" w:cs="Arial"/>
                  <w:b/>
                  <w:color w:val="0000FF"/>
                  <w:sz w:val="20"/>
                  <w:szCs w:val="20"/>
                  <w:u w:val="single"/>
                </w:rPr>
                <w:t>Journal of Advances in Medicine and Medical Research</w:t>
              </w:r>
            </w:hyperlink>
            <w:r w:rsidRPr="005262FA">
              <w:rPr>
                <w:rFonts w:ascii="Arial" w:eastAsia="Arial" w:hAnsi="Arial" w:cs="Arial"/>
                <w:b/>
                <w:color w:val="0000FF"/>
                <w:sz w:val="20"/>
                <w:szCs w:val="20"/>
              </w:rPr>
              <w:t xml:space="preserve"> </w:t>
            </w:r>
          </w:p>
        </w:tc>
      </w:tr>
      <w:tr w:rsidR="002F4C0A" w:rsidRPr="005262FA">
        <w:trPr>
          <w:trHeight w:val="290"/>
        </w:trPr>
        <w:tc>
          <w:tcPr>
            <w:tcW w:w="5167" w:type="dxa"/>
          </w:tcPr>
          <w:p w:rsidR="002F4C0A" w:rsidRPr="005262FA" w:rsidRDefault="00000000">
            <w:pPr>
              <w:pBdr>
                <w:top w:val="nil"/>
                <w:left w:val="nil"/>
                <w:bottom w:val="nil"/>
                <w:right w:val="nil"/>
                <w:between w:val="nil"/>
              </w:pBdr>
              <w:ind w:left="90"/>
              <w:rPr>
                <w:rFonts w:ascii="Arial" w:eastAsia="Arial" w:hAnsi="Arial" w:cs="Arial"/>
                <w:color w:val="000000"/>
                <w:sz w:val="20"/>
                <w:szCs w:val="20"/>
              </w:rPr>
            </w:pPr>
            <w:r w:rsidRPr="005262F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F4C0A" w:rsidRPr="005262FA" w:rsidRDefault="00000000">
            <w:pPr>
              <w:pBdr>
                <w:top w:val="nil"/>
                <w:left w:val="nil"/>
                <w:bottom w:val="nil"/>
                <w:right w:val="nil"/>
                <w:between w:val="nil"/>
              </w:pBdr>
              <w:rPr>
                <w:rFonts w:ascii="Arial" w:eastAsia="Arial" w:hAnsi="Arial" w:cs="Arial"/>
                <w:color w:val="000000"/>
                <w:sz w:val="20"/>
                <w:szCs w:val="20"/>
              </w:rPr>
            </w:pPr>
            <w:r w:rsidRPr="005262FA">
              <w:rPr>
                <w:rFonts w:ascii="Arial" w:eastAsia="Arial" w:hAnsi="Arial" w:cs="Arial"/>
                <w:b/>
                <w:color w:val="000000"/>
                <w:sz w:val="20"/>
                <w:szCs w:val="20"/>
              </w:rPr>
              <w:t>Ms_JAMMR_147719</w:t>
            </w:r>
          </w:p>
        </w:tc>
      </w:tr>
      <w:tr w:rsidR="002F4C0A" w:rsidRPr="005262FA">
        <w:trPr>
          <w:trHeight w:val="650"/>
        </w:trPr>
        <w:tc>
          <w:tcPr>
            <w:tcW w:w="5167" w:type="dxa"/>
          </w:tcPr>
          <w:p w:rsidR="002F4C0A" w:rsidRPr="005262FA" w:rsidRDefault="00000000">
            <w:pPr>
              <w:pBdr>
                <w:top w:val="nil"/>
                <w:left w:val="nil"/>
                <w:bottom w:val="nil"/>
                <w:right w:val="nil"/>
                <w:between w:val="nil"/>
              </w:pBdr>
              <w:ind w:left="90"/>
              <w:rPr>
                <w:rFonts w:ascii="Arial" w:eastAsia="Arial" w:hAnsi="Arial" w:cs="Arial"/>
                <w:color w:val="000000"/>
                <w:sz w:val="20"/>
                <w:szCs w:val="20"/>
              </w:rPr>
            </w:pPr>
            <w:r w:rsidRPr="005262F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F4C0A" w:rsidRPr="005262FA" w:rsidRDefault="00000000">
            <w:pPr>
              <w:pBdr>
                <w:top w:val="nil"/>
                <w:left w:val="nil"/>
                <w:bottom w:val="nil"/>
                <w:right w:val="nil"/>
                <w:between w:val="nil"/>
              </w:pBdr>
              <w:rPr>
                <w:rFonts w:ascii="Arial" w:eastAsia="Arial" w:hAnsi="Arial" w:cs="Arial"/>
                <w:color w:val="000000"/>
                <w:sz w:val="20"/>
                <w:szCs w:val="20"/>
              </w:rPr>
            </w:pPr>
            <w:r w:rsidRPr="005262FA">
              <w:rPr>
                <w:rFonts w:ascii="Arial" w:eastAsia="Arial" w:hAnsi="Arial" w:cs="Arial"/>
                <w:b/>
                <w:color w:val="000000"/>
                <w:sz w:val="20"/>
                <w:szCs w:val="20"/>
              </w:rPr>
              <w:t>Statin Use and Risk of Cognitive Decline in Older Adults: Evidence from a Systematic Review and Meta-Analysis</w:t>
            </w:r>
          </w:p>
        </w:tc>
      </w:tr>
      <w:tr w:rsidR="002F4C0A" w:rsidRPr="005262FA">
        <w:trPr>
          <w:trHeight w:val="332"/>
        </w:trPr>
        <w:tc>
          <w:tcPr>
            <w:tcW w:w="5167" w:type="dxa"/>
          </w:tcPr>
          <w:p w:rsidR="002F4C0A" w:rsidRPr="005262FA" w:rsidRDefault="00000000">
            <w:pPr>
              <w:pBdr>
                <w:top w:val="nil"/>
                <w:left w:val="nil"/>
                <w:bottom w:val="nil"/>
                <w:right w:val="nil"/>
                <w:between w:val="nil"/>
              </w:pBdr>
              <w:ind w:left="90"/>
              <w:rPr>
                <w:rFonts w:ascii="Arial" w:eastAsia="Arial" w:hAnsi="Arial" w:cs="Arial"/>
                <w:color w:val="000000"/>
                <w:sz w:val="20"/>
                <w:szCs w:val="20"/>
              </w:rPr>
            </w:pPr>
            <w:r w:rsidRPr="005262F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F4C0A" w:rsidRPr="005262FA" w:rsidRDefault="00000000">
            <w:pPr>
              <w:pBdr>
                <w:top w:val="nil"/>
                <w:left w:val="nil"/>
                <w:bottom w:val="nil"/>
                <w:right w:val="nil"/>
                <w:between w:val="nil"/>
              </w:pBdr>
              <w:rPr>
                <w:rFonts w:ascii="Arial" w:eastAsia="Arial" w:hAnsi="Arial" w:cs="Arial"/>
                <w:color w:val="000000"/>
                <w:sz w:val="20"/>
                <w:szCs w:val="20"/>
              </w:rPr>
            </w:pPr>
            <w:r w:rsidRPr="005262FA">
              <w:rPr>
                <w:rFonts w:ascii="Arial" w:eastAsia="Arial" w:hAnsi="Arial" w:cs="Arial"/>
                <w:b/>
                <w:color w:val="000000"/>
                <w:sz w:val="20"/>
                <w:szCs w:val="20"/>
              </w:rPr>
              <w:t>Systematic Review</w:t>
            </w:r>
          </w:p>
        </w:tc>
      </w:tr>
    </w:tbl>
    <w:p w:rsidR="002F4C0A" w:rsidRPr="005262FA" w:rsidRDefault="002F4C0A">
      <w:pPr>
        <w:rPr>
          <w:rFonts w:ascii="Arial" w:hAnsi="Arial" w:cs="Arial"/>
          <w:sz w:val="20"/>
          <w:szCs w:val="20"/>
        </w:rPr>
      </w:pPr>
      <w:bookmarkStart w:id="0" w:name="_heading=h.xv97lbozup17"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F4C0A" w:rsidRPr="005262FA">
        <w:tc>
          <w:tcPr>
            <w:tcW w:w="21150" w:type="dxa"/>
            <w:gridSpan w:val="3"/>
            <w:tcBorders>
              <w:top w:val="nil"/>
              <w:left w:val="nil"/>
              <w:right w:val="nil"/>
            </w:tcBorders>
          </w:tcPr>
          <w:p w:rsidR="002F4C0A" w:rsidRPr="005262FA" w:rsidRDefault="00000000">
            <w:pPr>
              <w:pStyle w:val="Heading2"/>
              <w:jc w:val="left"/>
              <w:rPr>
                <w:rFonts w:ascii="Arial" w:eastAsia="Times New Roman" w:hAnsi="Arial" w:cs="Arial"/>
              </w:rPr>
            </w:pPr>
            <w:r w:rsidRPr="005262FA">
              <w:rPr>
                <w:rFonts w:ascii="Arial" w:eastAsia="Times New Roman" w:hAnsi="Arial" w:cs="Arial"/>
                <w:highlight w:val="yellow"/>
              </w:rPr>
              <w:t>PART  1:</w:t>
            </w:r>
            <w:r w:rsidRPr="005262FA">
              <w:rPr>
                <w:rFonts w:ascii="Arial" w:eastAsia="Times New Roman" w:hAnsi="Arial" w:cs="Arial"/>
              </w:rPr>
              <w:t xml:space="preserve"> Comments</w:t>
            </w:r>
          </w:p>
          <w:p w:rsidR="002F4C0A" w:rsidRPr="005262FA" w:rsidRDefault="002F4C0A">
            <w:pPr>
              <w:rPr>
                <w:rFonts w:ascii="Arial" w:hAnsi="Arial" w:cs="Arial"/>
                <w:sz w:val="20"/>
                <w:szCs w:val="20"/>
              </w:rPr>
            </w:pPr>
          </w:p>
        </w:tc>
      </w:tr>
      <w:tr w:rsidR="002F4C0A" w:rsidRPr="005262FA">
        <w:tc>
          <w:tcPr>
            <w:tcW w:w="5351" w:type="dxa"/>
          </w:tcPr>
          <w:p w:rsidR="002F4C0A" w:rsidRPr="005262FA" w:rsidRDefault="002F4C0A">
            <w:pPr>
              <w:pStyle w:val="Heading2"/>
              <w:jc w:val="left"/>
              <w:rPr>
                <w:rFonts w:ascii="Arial" w:eastAsia="Times New Roman" w:hAnsi="Arial" w:cs="Arial"/>
              </w:rPr>
            </w:pPr>
          </w:p>
        </w:tc>
        <w:tc>
          <w:tcPr>
            <w:tcW w:w="9357" w:type="dxa"/>
          </w:tcPr>
          <w:p w:rsidR="002F4C0A" w:rsidRPr="005262FA" w:rsidRDefault="00000000">
            <w:pPr>
              <w:pStyle w:val="Heading2"/>
              <w:jc w:val="left"/>
              <w:rPr>
                <w:rFonts w:ascii="Arial" w:eastAsia="Times New Roman" w:hAnsi="Arial" w:cs="Arial"/>
              </w:rPr>
            </w:pPr>
            <w:r w:rsidRPr="005262FA">
              <w:rPr>
                <w:rFonts w:ascii="Arial" w:eastAsia="Times New Roman" w:hAnsi="Arial" w:cs="Arial"/>
              </w:rPr>
              <w:t>Reviewer’s comment</w:t>
            </w:r>
          </w:p>
          <w:p w:rsidR="002F4C0A" w:rsidRPr="005262FA" w:rsidRDefault="00000000">
            <w:pPr>
              <w:rPr>
                <w:rFonts w:ascii="Arial" w:hAnsi="Arial" w:cs="Arial"/>
                <w:sz w:val="20"/>
                <w:szCs w:val="20"/>
              </w:rPr>
            </w:pPr>
            <w:r w:rsidRPr="005262FA">
              <w:rPr>
                <w:rFonts w:ascii="Arial" w:hAnsi="Arial" w:cs="Arial"/>
                <w:b/>
                <w:sz w:val="20"/>
                <w:szCs w:val="20"/>
                <w:highlight w:val="yellow"/>
              </w:rPr>
              <w:t>Artificial Intelligence (AI) generated or assisted review comments are strictly prohibited during peer review.</w:t>
            </w:r>
          </w:p>
          <w:p w:rsidR="002F4C0A" w:rsidRPr="005262FA" w:rsidRDefault="002F4C0A">
            <w:pPr>
              <w:rPr>
                <w:rFonts w:ascii="Arial" w:hAnsi="Arial" w:cs="Arial"/>
                <w:sz w:val="20"/>
                <w:szCs w:val="20"/>
              </w:rPr>
            </w:pPr>
          </w:p>
        </w:tc>
        <w:tc>
          <w:tcPr>
            <w:tcW w:w="6442" w:type="dxa"/>
          </w:tcPr>
          <w:p w:rsidR="002F4C0A" w:rsidRPr="005262FA" w:rsidRDefault="00000000">
            <w:pPr>
              <w:spacing w:after="160" w:line="256" w:lineRule="auto"/>
              <w:rPr>
                <w:rFonts w:ascii="Arial" w:hAnsi="Arial" w:cs="Arial"/>
                <w:sz w:val="20"/>
                <w:szCs w:val="20"/>
              </w:rPr>
            </w:pPr>
            <w:r w:rsidRPr="005262FA">
              <w:rPr>
                <w:rFonts w:ascii="Arial" w:hAnsi="Arial" w:cs="Arial"/>
                <w:b/>
                <w:sz w:val="20"/>
                <w:szCs w:val="20"/>
              </w:rPr>
              <w:t>Author’s Feedback</w:t>
            </w:r>
            <w:r w:rsidRPr="005262FA">
              <w:rPr>
                <w:rFonts w:ascii="Arial" w:hAnsi="Arial" w:cs="Arial"/>
                <w:sz w:val="20"/>
                <w:szCs w:val="20"/>
              </w:rPr>
              <w:t xml:space="preserve"> (It is mandatory that authors should write his/her feedback here)</w:t>
            </w:r>
          </w:p>
          <w:p w:rsidR="002F4C0A" w:rsidRPr="005262FA" w:rsidRDefault="002F4C0A">
            <w:pPr>
              <w:pStyle w:val="Heading2"/>
              <w:jc w:val="left"/>
              <w:rPr>
                <w:rFonts w:ascii="Arial" w:eastAsia="Times New Roman" w:hAnsi="Arial" w:cs="Arial"/>
                <w:b w:val="0"/>
              </w:rPr>
            </w:pPr>
          </w:p>
        </w:tc>
      </w:tr>
      <w:tr w:rsidR="002F4C0A" w:rsidRPr="005262FA">
        <w:trPr>
          <w:trHeight w:val="1264"/>
        </w:trPr>
        <w:tc>
          <w:tcPr>
            <w:tcW w:w="5351" w:type="dxa"/>
          </w:tcPr>
          <w:p w:rsidR="002F4C0A" w:rsidRPr="005262FA" w:rsidRDefault="00000000">
            <w:pPr>
              <w:ind w:left="360"/>
              <w:rPr>
                <w:rFonts w:ascii="Arial" w:hAnsi="Arial" w:cs="Arial"/>
                <w:sz w:val="20"/>
                <w:szCs w:val="20"/>
              </w:rPr>
            </w:pPr>
            <w:r w:rsidRPr="005262FA">
              <w:rPr>
                <w:rFonts w:ascii="Arial" w:hAnsi="Arial" w:cs="Arial"/>
                <w:b/>
                <w:sz w:val="20"/>
                <w:szCs w:val="20"/>
              </w:rPr>
              <w:t>Please write a few sentences regarding the importance of this manuscript for the scientific community. A minimum of 3-4 sentences may be required for this part.</w:t>
            </w:r>
          </w:p>
          <w:p w:rsidR="002F4C0A" w:rsidRPr="005262FA" w:rsidRDefault="002F4C0A">
            <w:pPr>
              <w:ind w:left="360"/>
              <w:rPr>
                <w:rFonts w:ascii="Arial" w:hAnsi="Arial" w:cs="Arial"/>
                <w:sz w:val="20"/>
                <w:szCs w:val="20"/>
              </w:rPr>
            </w:pPr>
          </w:p>
        </w:tc>
        <w:tc>
          <w:tcPr>
            <w:tcW w:w="9357" w:type="dxa"/>
          </w:tcPr>
          <w:p w:rsidR="002F4C0A" w:rsidRPr="005262FA" w:rsidRDefault="002F4C0A">
            <w:pPr>
              <w:pBdr>
                <w:top w:val="nil"/>
                <w:left w:val="nil"/>
                <w:bottom w:val="nil"/>
                <w:right w:val="nil"/>
                <w:between w:val="nil"/>
              </w:pBdr>
              <w:rPr>
                <w:rFonts w:ascii="Arial" w:hAnsi="Arial" w:cs="Arial"/>
                <w:color w:val="000000"/>
                <w:sz w:val="20"/>
                <w:szCs w:val="20"/>
              </w:rPr>
            </w:pPr>
          </w:p>
        </w:tc>
        <w:tc>
          <w:tcPr>
            <w:tcW w:w="6442" w:type="dxa"/>
          </w:tcPr>
          <w:p w:rsidR="002F4C0A" w:rsidRPr="005262FA" w:rsidRDefault="002F4C0A">
            <w:pPr>
              <w:pStyle w:val="Heading2"/>
              <w:jc w:val="left"/>
              <w:rPr>
                <w:rFonts w:ascii="Arial" w:eastAsia="Times New Roman" w:hAnsi="Arial" w:cs="Arial"/>
                <w:b w:val="0"/>
              </w:rPr>
            </w:pPr>
          </w:p>
        </w:tc>
      </w:tr>
      <w:tr w:rsidR="002F4C0A" w:rsidRPr="005262FA" w:rsidTr="005262FA">
        <w:trPr>
          <w:trHeight w:val="737"/>
        </w:trPr>
        <w:tc>
          <w:tcPr>
            <w:tcW w:w="5351" w:type="dxa"/>
          </w:tcPr>
          <w:p w:rsidR="002F4C0A" w:rsidRPr="005262FA" w:rsidRDefault="00000000">
            <w:pPr>
              <w:ind w:left="360"/>
              <w:rPr>
                <w:rFonts w:ascii="Arial" w:hAnsi="Arial" w:cs="Arial"/>
                <w:sz w:val="20"/>
                <w:szCs w:val="20"/>
              </w:rPr>
            </w:pPr>
            <w:r w:rsidRPr="005262FA">
              <w:rPr>
                <w:rFonts w:ascii="Arial" w:hAnsi="Arial" w:cs="Arial"/>
                <w:b/>
                <w:sz w:val="20"/>
                <w:szCs w:val="20"/>
              </w:rPr>
              <w:t>Is the title of the article suitable?</w:t>
            </w:r>
          </w:p>
          <w:p w:rsidR="002F4C0A" w:rsidRPr="005262FA" w:rsidRDefault="00000000">
            <w:pPr>
              <w:ind w:left="360"/>
              <w:rPr>
                <w:rFonts w:ascii="Arial" w:hAnsi="Arial" w:cs="Arial"/>
                <w:sz w:val="20"/>
                <w:szCs w:val="20"/>
              </w:rPr>
            </w:pPr>
            <w:r w:rsidRPr="005262FA">
              <w:rPr>
                <w:rFonts w:ascii="Arial" w:hAnsi="Arial" w:cs="Arial"/>
                <w:b/>
                <w:sz w:val="20"/>
                <w:szCs w:val="20"/>
              </w:rPr>
              <w:t>(If not please suggest an alternative title)</w:t>
            </w:r>
          </w:p>
          <w:p w:rsidR="002F4C0A" w:rsidRPr="005262FA" w:rsidRDefault="002F4C0A">
            <w:pPr>
              <w:pStyle w:val="Heading2"/>
              <w:jc w:val="left"/>
              <w:rPr>
                <w:rFonts w:ascii="Arial" w:eastAsia="Times New Roman" w:hAnsi="Arial" w:cs="Arial"/>
                <w:u w:val="single"/>
              </w:rPr>
            </w:pPr>
          </w:p>
        </w:tc>
        <w:tc>
          <w:tcPr>
            <w:tcW w:w="9357" w:type="dxa"/>
          </w:tcPr>
          <w:p w:rsidR="002F4C0A" w:rsidRPr="005262FA" w:rsidRDefault="002F4C0A">
            <w:pPr>
              <w:ind w:left="360"/>
              <w:rPr>
                <w:rFonts w:ascii="Arial" w:hAnsi="Arial" w:cs="Arial"/>
                <w:sz w:val="20"/>
                <w:szCs w:val="20"/>
              </w:rPr>
            </w:pPr>
          </w:p>
        </w:tc>
        <w:tc>
          <w:tcPr>
            <w:tcW w:w="6442" w:type="dxa"/>
          </w:tcPr>
          <w:p w:rsidR="002F4C0A" w:rsidRPr="005262FA" w:rsidRDefault="002F4C0A">
            <w:pPr>
              <w:pStyle w:val="Heading2"/>
              <w:jc w:val="left"/>
              <w:rPr>
                <w:rFonts w:ascii="Arial" w:eastAsia="Times New Roman" w:hAnsi="Arial" w:cs="Arial"/>
                <w:b w:val="0"/>
              </w:rPr>
            </w:pPr>
          </w:p>
        </w:tc>
      </w:tr>
      <w:tr w:rsidR="002F4C0A" w:rsidRPr="005262FA" w:rsidTr="005262FA">
        <w:trPr>
          <w:trHeight w:val="800"/>
        </w:trPr>
        <w:tc>
          <w:tcPr>
            <w:tcW w:w="5351" w:type="dxa"/>
          </w:tcPr>
          <w:p w:rsidR="002F4C0A" w:rsidRPr="005262FA" w:rsidRDefault="00000000">
            <w:pPr>
              <w:pStyle w:val="Heading2"/>
              <w:ind w:left="360"/>
              <w:jc w:val="left"/>
              <w:rPr>
                <w:rFonts w:ascii="Arial" w:eastAsia="Times New Roman" w:hAnsi="Arial" w:cs="Arial"/>
              </w:rPr>
            </w:pPr>
            <w:r w:rsidRPr="005262FA">
              <w:rPr>
                <w:rFonts w:ascii="Arial" w:eastAsia="Times New Roman" w:hAnsi="Arial" w:cs="Arial"/>
              </w:rPr>
              <w:t>Is the abstract of the article comprehensive? Do you suggest the addition (or deletion) of some points in this section? Please write your suggestions here.</w:t>
            </w:r>
          </w:p>
          <w:p w:rsidR="002F4C0A" w:rsidRPr="005262FA" w:rsidRDefault="002F4C0A">
            <w:pPr>
              <w:pStyle w:val="Heading2"/>
              <w:jc w:val="left"/>
              <w:rPr>
                <w:rFonts w:ascii="Arial" w:eastAsia="Times New Roman" w:hAnsi="Arial" w:cs="Arial"/>
                <w:u w:val="single"/>
              </w:rPr>
            </w:pPr>
          </w:p>
        </w:tc>
        <w:tc>
          <w:tcPr>
            <w:tcW w:w="9357" w:type="dxa"/>
          </w:tcPr>
          <w:p w:rsidR="002F4C0A" w:rsidRPr="005262FA" w:rsidRDefault="002F4C0A">
            <w:pPr>
              <w:ind w:left="360"/>
              <w:rPr>
                <w:rFonts w:ascii="Arial" w:hAnsi="Arial" w:cs="Arial"/>
                <w:sz w:val="20"/>
                <w:szCs w:val="20"/>
              </w:rPr>
            </w:pPr>
          </w:p>
        </w:tc>
        <w:tc>
          <w:tcPr>
            <w:tcW w:w="6442" w:type="dxa"/>
          </w:tcPr>
          <w:p w:rsidR="002F4C0A" w:rsidRPr="005262FA" w:rsidRDefault="002F4C0A">
            <w:pPr>
              <w:pStyle w:val="Heading2"/>
              <w:jc w:val="left"/>
              <w:rPr>
                <w:rFonts w:ascii="Arial" w:eastAsia="Times New Roman" w:hAnsi="Arial" w:cs="Arial"/>
                <w:b w:val="0"/>
              </w:rPr>
            </w:pPr>
          </w:p>
        </w:tc>
      </w:tr>
      <w:tr w:rsidR="002F4C0A" w:rsidRPr="005262FA">
        <w:trPr>
          <w:trHeight w:val="704"/>
        </w:trPr>
        <w:tc>
          <w:tcPr>
            <w:tcW w:w="5351" w:type="dxa"/>
          </w:tcPr>
          <w:p w:rsidR="002F4C0A" w:rsidRPr="005262FA" w:rsidRDefault="00000000">
            <w:pPr>
              <w:pStyle w:val="Heading2"/>
              <w:ind w:left="360"/>
              <w:jc w:val="left"/>
              <w:rPr>
                <w:rFonts w:ascii="Arial" w:hAnsi="Arial" w:cs="Arial"/>
                <w:b w:val="0"/>
                <w:u w:val="single"/>
              </w:rPr>
            </w:pPr>
            <w:r w:rsidRPr="005262FA">
              <w:rPr>
                <w:rFonts w:ascii="Arial" w:eastAsia="Times New Roman" w:hAnsi="Arial" w:cs="Arial"/>
              </w:rPr>
              <w:t>Is the manuscript scientifically, correct? Please write here.</w:t>
            </w:r>
          </w:p>
        </w:tc>
        <w:tc>
          <w:tcPr>
            <w:tcW w:w="9357" w:type="dxa"/>
          </w:tcPr>
          <w:p w:rsidR="002F4C0A" w:rsidRPr="005262FA" w:rsidRDefault="002F4C0A">
            <w:pPr>
              <w:pBdr>
                <w:top w:val="nil"/>
                <w:left w:val="nil"/>
                <w:bottom w:val="nil"/>
                <w:right w:val="nil"/>
                <w:between w:val="nil"/>
              </w:pBdr>
              <w:rPr>
                <w:rFonts w:ascii="Arial" w:hAnsi="Arial" w:cs="Arial"/>
                <w:color w:val="000000"/>
                <w:sz w:val="20"/>
                <w:szCs w:val="20"/>
              </w:rPr>
            </w:pPr>
          </w:p>
        </w:tc>
        <w:tc>
          <w:tcPr>
            <w:tcW w:w="6442" w:type="dxa"/>
          </w:tcPr>
          <w:p w:rsidR="002F4C0A" w:rsidRPr="005262FA" w:rsidRDefault="002F4C0A">
            <w:pPr>
              <w:pStyle w:val="Heading2"/>
              <w:jc w:val="left"/>
              <w:rPr>
                <w:rFonts w:ascii="Arial" w:eastAsia="Times New Roman" w:hAnsi="Arial" w:cs="Arial"/>
                <w:b w:val="0"/>
              </w:rPr>
            </w:pPr>
          </w:p>
        </w:tc>
      </w:tr>
      <w:tr w:rsidR="002F4C0A" w:rsidRPr="005262FA">
        <w:trPr>
          <w:trHeight w:val="703"/>
        </w:trPr>
        <w:tc>
          <w:tcPr>
            <w:tcW w:w="5351" w:type="dxa"/>
          </w:tcPr>
          <w:p w:rsidR="002F4C0A" w:rsidRPr="005262FA" w:rsidRDefault="00000000">
            <w:pPr>
              <w:ind w:left="360"/>
              <w:rPr>
                <w:rFonts w:ascii="Arial" w:hAnsi="Arial" w:cs="Arial"/>
                <w:sz w:val="20"/>
                <w:szCs w:val="20"/>
              </w:rPr>
            </w:pPr>
            <w:r w:rsidRPr="005262FA">
              <w:rPr>
                <w:rFonts w:ascii="Arial" w:hAnsi="Arial" w:cs="Arial"/>
                <w:b/>
                <w:sz w:val="20"/>
                <w:szCs w:val="20"/>
              </w:rPr>
              <w:t>Are the references sufficient and recent? If you have suggestions of additional references, please mention them in the review form.</w:t>
            </w:r>
          </w:p>
        </w:tc>
        <w:tc>
          <w:tcPr>
            <w:tcW w:w="9357" w:type="dxa"/>
          </w:tcPr>
          <w:p w:rsidR="002F4C0A" w:rsidRPr="005262FA" w:rsidRDefault="002F4C0A">
            <w:pPr>
              <w:pBdr>
                <w:top w:val="nil"/>
                <w:left w:val="nil"/>
                <w:bottom w:val="nil"/>
                <w:right w:val="nil"/>
                <w:between w:val="nil"/>
              </w:pBdr>
              <w:rPr>
                <w:rFonts w:ascii="Arial" w:hAnsi="Arial" w:cs="Arial"/>
                <w:color w:val="000000"/>
                <w:sz w:val="20"/>
                <w:szCs w:val="20"/>
              </w:rPr>
            </w:pPr>
          </w:p>
        </w:tc>
        <w:tc>
          <w:tcPr>
            <w:tcW w:w="6442" w:type="dxa"/>
          </w:tcPr>
          <w:p w:rsidR="002F4C0A" w:rsidRPr="005262FA" w:rsidRDefault="002F4C0A">
            <w:pPr>
              <w:pStyle w:val="Heading2"/>
              <w:jc w:val="left"/>
              <w:rPr>
                <w:rFonts w:ascii="Arial" w:eastAsia="Times New Roman" w:hAnsi="Arial" w:cs="Arial"/>
                <w:b w:val="0"/>
              </w:rPr>
            </w:pPr>
          </w:p>
        </w:tc>
      </w:tr>
      <w:tr w:rsidR="002F4C0A" w:rsidRPr="005262FA">
        <w:trPr>
          <w:trHeight w:val="386"/>
        </w:trPr>
        <w:tc>
          <w:tcPr>
            <w:tcW w:w="5351" w:type="dxa"/>
          </w:tcPr>
          <w:p w:rsidR="002F4C0A" w:rsidRPr="005262FA" w:rsidRDefault="00000000">
            <w:pPr>
              <w:pStyle w:val="Heading2"/>
              <w:ind w:left="360"/>
              <w:jc w:val="left"/>
              <w:rPr>
                <w:rFonts w:ascii="Arial" w:eastAsia="Times New Roman" w:hAnsi="Arial" w:cs="Arial"/>
              </w:rPr>
            </w:pPr>
            <w:r w:rsidRPr="005262FA">
              <w:rPr>
                <w:rFonts w:ascii="Arial" w:eastAsia="Times New Roman" w:hAnsi="Arial" w:cs="Arial"/>
              </w:rPr>
              <w:lastRenderedPageBreak/>
              <w:t>Is the language/English quality of the article suitable for scholarly communications?</w:t>
            </w:r>
          </w:p>
          <w:p w:rsidR="002F4C0A" w:rsidRPr="005262FA" w:rsidRDefault="002F4C0A">
            <w:pPr>
              <w:rPr>
                <w:rFonts w:ascii="Arial" w:hAnsi="Arial" w:cs="Arial"/>
                <w:sz w:val="20"/>
                <w:szCs w:val="20"/>
              </w:rPr>
            </w:pPr>
          </w:p>
        </w:tc>
        <w:tc>
          <w:tcPr>
            <w:tcW w:w="9357" w:type="dxa"/>
          </w:tcPr>
          <w:p w:rsidR="002F4C0A" w:rsidRPr="005262FA" w:rsidRDefault="002F4C0A">
            <w:pPr>
              <w:rPr>
                <w:rFonts w:ascii="Arial" w:hAnsi="Arial" w:cs="Arial"/>
                <w:sz w:val="20"/>
                <w:szCs w:val="20"/>
              </w:rPr>
            </w:pPr>
          </w:p>
        </w:tc>
        <w:tc>
          <w:tcPr>
            <w:tcW w:w="6442" w:type="dxa"/>
          </w:tcPr>
          <w:p w:rsidR="002F4C0A" w:rsidRPr="005262FA" w:rsidRDefault="002F4C0A">
            <w:pPr>
              <w:rPr>
                <w:rFonts w:ascii="Arial" w:hAnsi="Arial" w:cs="Arial"/>
                <w:sz w:val="20"/>
                <w:szCs w:val="20"/>
              </w:rPr>
            </w:pPr>
          </w:p>
        </w:tc>
      </w:tr>
      <w:tr w:rsidR="002F4C0A" w:rsidRPr="005262FA">
        <w:trPr>
          <w:trHeight w:val="1178"/>
        </w:trPr>
        <w:tc>
          <w:tcPr>
            <w:tcW w:w="5351" w:type="dxa"/>
          </w:tcPr>
          <w:p w:rsidR="002F4C0A" w:rsidRPr="005262FA" w:rsidRDefault="00000000">
            <w:pPr>
              <w:pStyle w:val="Heading2"/>
              <w:jc w:val="left"/>
              <w:rPr>
                <w:rFonts w:ascii="Arial" w:eastAsia="Times New Roman" w:hAnsi="Arial" w:cs="Arial"/>
                <w:b w:val="0"/>
              </w:rPr>
            </w:pPr>
            <w:r w:rsidRPr="005262FA">
              <w:rPr>
                <w:rFonts w:ascii="Arial" w:eastAsia="Times New Roman" w:hAnsi="Arial" w:cs="Arial"/>
                <w:u w:val="single"/>
              </w:rPr>
              <w:t>Optional/General</w:t>
            </w:r>
            <w:r w:rsidRPr="005262FA">
              <w:rPr>
                <w:rFonts w:ascii="Arial" w:eastAsia="Times New Roman" w:hAnsi="Arial" w:cs="Arial"/>
              </w:rPr>
              <w:t xml:space="preserve"> </w:t>
            </w:r>
            <w:r w:rsidRPr="005262FA">
              <w:rPr>
                <w:rFonts w:ascii="Arial" w:eastAsia="Times New Roman" w:hAnsi="Arial" w:cs="Arial"/>
                <w:b w:val="0"/>
              </w:rPr>
              <w:t>comments</w:t>
            </w:r>
          </w:p>
          <w:p w:rsidR="002F4C0A" w:rsidRPr="005262FA" w:rsidRDefault="002F4C0A">
            <w:pPr>
              <w:pStyle w:val="Heading2"/>
              <w:jc w:val="left"/>
              <w:rPr>
                <w:rFonts w:ascii="Arial" w:eastAsia="Times New Roman" w:hAnsi="Arial" w:cs="Arial"/>
                <w:b w:val="0"/>
              </w:rPr>
            </w:pPr>
          </w:p>
        </w:tc>
        <w:tc>
          <w:tcPr>
            <w:tcW w:w="9357" w:type="dxa"/>
          </w:tcPr>
          <w:p w:rsidR="002F4C0A" w:rsidRPr="005262FA" w:rsidRDefault="002F4C0A">
            <w:pPr>
              <w:rPr>
                <w:rFonts w:ascii="Arial" w:hAnsi="Arial" w:cs="Arial"/>
                <w:sz w:val="20"/>
                <w:szCs w:val="20"/>
              </w:rPr>
            </w:pPr>
          </w:p>
          <w:p w:rsidR="002F4C0A" w:rsidRPr="005262FA" w:rsidRDefault="00000000">
            <w:pPr>
              <w:pBdr>
                <w:top w:val="nil"/>
                <w:left w:val="nil"/>
                <w:bottom w:val="nil"/>
                <w:right w:val="nil"/>
                <w:between w:val="nil"/>
              </w:pBdr>
              <w:ind w:left="720"/>
              <w:jc w:val="center"/>
              <w:rPr>
                <w:rFonts w:ascii="Arial" w:eastAsia="Arial" w:hAnsi="Arial" w:cs="Arial"/>
                <w:color w:val="000000"/>
                <w:sz w:val="20"/>
                <w:szCs w:val="20"/>
              </w:rPr>
            </w:pPr>
            <w:r w:rsidRPr="005262FA">
              <w:rPr>
                <w:rFonts w:ascii="Arial" w:eastAsia="Arial" w:hAnsi="Arial" w:cs="Arial"/>
                <w:b/>
                <w:color w:val="000000"/>
                <w:sz w:val="20"/>
                <w:szCs w:val="20"/>
              </w:rPr>
              <w:t>Statin Use and Risk of Cognitive Decline in Older Adults: Evidence from a Systematic Review and Meta-Analysis</w:t>
            </w:r>
          </w:p>
          <w:p w:rsidR="002F4C0A" w:rsidRPr="005262FA" w:rsidRDefault="00000000">
            <w:pPr>
              <w:pBdr>
                <w:top w:val="nil"/>
                <w:left w:val="nil"/>
                <w:bottom w:val="nil"/>
                <w:right w:val="nil"/>
                <w:between w:val="nil"/>
              </w:pBdr>
              <w:ind w:left="720"/>
              <w:jc w:val="center"/>
              <w:rPr>
                <w:rFonts w:ascii="Arial" w:eastAsia="Arial" w:hAnsi="Arial" w:cs="Arial"/>
                <w:color w:val="000000"/>
                <w:sz w:val="20"/>
                <w:szCs w:val="20"/>
              </w:rPr>
            </w:pPr>
            <w:r w:rsidRPr="005262FA">
              <w:rPr>
                <w:rFonts w:ascii="Arial" w:eastAsia="Arial" w:hAnsi="Arial" w:cs="Arial"/>
                <w:b/>
                <w:color w:val="000000"/>
                <w:sz w:val="20"/>
                <w:szCs w:val="20"/>
              </w:rPr>
              <w:t xml:space="preserve"> </w:t>
            </w:r>
          </w:p>
          <w:p w:rsidR="002F4C0A" w:rsidRPr="005262FA" w:rsidRDefault="00000000">
            <w:pPr>
              <w:pBdr>
                <w:top w:val="nil"/>
                <w:left w:val="nil"/>
                <w:bottom w:val="nil"/>
                <w:right w:val="nil"/>
                <w:between w:val="nil"/>
              </w:pBdr>
              <w:ind w:left="720"/>
              <w:rPr>
                <w:rFonts w:ascii="Arial" w:hAnsi="Arial" w:cs="Arial"/>
                <w:color w:val="000000"/>
                <w:sz w:val="20"/>
                <w:szCs w:val="20"/>
              </w:rPr>
            </w:pPr>
            <w:r w:rsidRPr="005262FA">
              <w:rPr>
                <w:rFonts w:ascii="Arial" w:hAnsi="Arial" w:cs="Arial"/>
                <w:color w:val="000000"/>
                <w:sz w:val="20"/>
                <w:szCs w:val="20"/>
              </w:rPr>
              <w:t xml:space="preserve">While the topic is of clinical interest some important issues need to be </w:t>
            </w:r>
            <w:proofErr w:type="gramStart"/>
            <w:r w:rsidRPr="005262FA">
              <w:rPr>
                <w:rFonts w:ascii="Arial" w:hAnsi="Arial" w:cs="Arial"/>
                <w:color w:val="000000"/>
                <w:sz w:val="20"/>
                <w:szCs w:val="20"/>
              </w:rPr>
              <w:t>addressed :</w:t>
            </w:r>
            <w:proofErr w:type="gramEnd"/>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000000">
            <w:pPr>
              <w:numPr>
                <w:ilvl w:val="0"/>
                <w:numId w:val="1"/>
              </w:numPr>
              <w:pBdr>
                <w:top w:val="nil"/>
                <w:left w:val="nil"/>
                <w:bottom w:val="nil"/>
                <w:right w:val="nil"/>
                <w:between w:val="nil"/>
              </w:pBdr>
              <w:spacing w:line="278" w:lineRule="auto"/>
              <w:rPr>
                <w:rFonts w:ascii="Arial" w:hAnsi="Arial" w:cs="Arial"/>
                <w:color w:val="000000"/>
                <w:sz w:val="20"/>
                <w:szCs w:val="20"/>
              </w:rPr>
            </w:pPr>
            <w:r w:rsidRPr="005262FA">
              <w:rPr>
                <w:rFonts w:ascii="Arial" w:hAnsi="Arial" w:cs="Arial"/>
                <w:color w:val="000000"/>
                <w:sz w:val="20"/>
                <w:szCs w:val="20"/>
              </w:rPr>
              <w:t>Number of studies that included which met the inclusion criteria and were included in the systematic review, (comprising   randomized controlled trials and   prospective cohort studies) is low (10 studies).</w:t>
            </w:r>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000000">
            <w:pPr>
              <w:numPr>
                <w:ilvl w:val="0"/>
                <w:numId w:val="1"/>
              </w:numPr>
              <w:pBdr>
                <w:top w:val="nil"/>
                <w:left w:val="nil"/>
                <w:bottom w:val="nil"/>
                <w:right w:val="nil"/>
                <w:between w:val="nil"/>
              </w:pBdr>
              <w:spacing w:line="278" w:lineRule="auto"/>
              <w:rPr>
                <w:rFonts w:ascii="Arial" w:hAnsi="Arial" w:cs="Arial"/>
                <w:color w:val="000000"/>
                <w:sz w:val="20"/>
                <w:szCs w:val="20"/>
              </w:rPr>
            </w:pPr>
            <w:r w:rsidRPr="005262FA">
              <w:rPr>
                <w:rFonts w:ascii="Arial" w:hAnsi="Arial" w:cs="Arial"/>
                <w:color w:val="000000"/>
                <w:sz w:val="20"/>
                <w:szCs w:val="20"/>
              </w:rPr>
              <w:t>Most studies done on using Rosuvastatin 4/10 (3 studies on Rosuvastatin 10 mg and one study on Rosuvastatin 20 mg) with risk of Bias between low and high, while as regarding studies using any statin, risk of Bias was serious.</w:t>
            </w:r>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000000">
            <w:pPr>
              <w:numPr>
                <w:ilvl w:val="0"/>
                <w:numId w:val="1"/>
              </w:numPr>
              <w:pBdr>
                <w:top w:val="nil"/>
                <w:left w:val="nil"/>
                <w:bottom w:val="nil"/>
                <w:right w:val="nil"/>
                <w:between w:val="nil"/>
              </w:pBdr>
              <w:spacing w:line="278" w:lineRule="auto"/>
              <w:jc w:val="both"/>
              <w:rPr>
                <w:rFonts w:ascii="Arial" w:eastAsia="Arial" w:hAnsi="Arial" w:cs="Arial"/>
                <w:color w:val="000000"/>
                <w:sz w:val="20"/>
                <w:szCs w:val="20"/>
              </w:rPr>
            </w:pPr>
            <w:r w:rsidRPr="005262FA">
              <w:rPr>
                <w:rFonts w:ascii="Arial" w:eastAsia="Arial" w:hAnsi="Arial" w:cs="Arial"/>
                <w:color w:val="000000"/>
                <w:sz w:val="20"/>
                <w:szCs w:val="20"/>
              </w:rPr>
              <w:t>As regarding Strengths and limitations, limitations are more especially heterogeneity in outcome definitions and cognitive assessment tools, as for Alzheimer’s disease, where between-trial heterogeneity was very high (I² &gt; 90%).</w:t>
            </w:r>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000000">
            <w:pPr>
              <w:numPr>
                <w:ilvl w:val="0"/>
                <w:numId w:val="1"/>
              </w:numPr>
              <w:pBdr>
                <w:top w:val="nil"/>
                <w:left w:val="nil"/>
                <w:bottom w:val="nil"/>
                <w:right w:val="nil"/>
                <w:between w:val="nil"/>
              </w:pBdr>
              <w:spacing w:line="278" w:lineRule="auto"/>
              <w:rPr>
                <w:rFonts w:ascii="Arial" w:hAnsi="Arial" w:cs="Arial"/>
                <w:color w:val="000000"/>
                <w:sz w:val="20"/>
                <w:szCs w:val="20"/>
              </w:rPr>
            </w:pPr>
            <w:r w:rsidRPr="005262FA">
              <w:rPr>
                <w:rFonts w:ascii="Arial" w:hAnsi="Arial" w:cs="Arial"/>
                <w:color w:val="000000"/>
                <w:sz w:val="20"/>
                <w:szCs w:val="20"/>
              </w:rPr>
              <w:t>References are not mentioned in discussion and this is important to support or decline results of study</w:t>
            </w:r>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000000">
            <w:pPr>
              <w:numPr>
                <w:ilvl w:val="0"/>
                <w:numId w:val="1"/>
              </w:numPr>
              <w:pBdr>
                <w:top w:val="nil"/>
                <w:left w:val="nil"/>
                <w:bottom w:val="nil"/>
                <w:right w:val="nil"/>
                <w:between w:val="nil"/>
              </w:pBdr>
              <w:spacing w:line="278" w:lineRule="auto"/>
              <w:rPr>
                <w:rFonts w:ascii="Arial" w:hAnsi="Arial" w:cs="Arial"/>
                <w:color w:val="000000"/>
                <w:sz w:val="20"/>
                <w:szCs w:val="20"/>
              </w:rPr>
            </w:pPr>
            <w:r w:rsidRPr="005262FA">
              <w:rPr>
                <w:rFonts w:ascii="Arial" w:hAnsi="Arial" w:cs="Arial"/>
                <w:color w:val="000000"/>
                <w:sz w:val="20"/>
                <w:szCs w:val="20"/>
              </w:rPr>
              <w:t xml:space="preserve">Statins are used for long durations, so recommendation for following the long-term cognitive effects of statins in aging </w:t>
            </w:r>
            <w:proofErr w:type="gramStart"/>
            <w:r w:rsidRPr="005262FA">
              <w:rPr>
                <w:rFonts w:ascii="Arial" w:hAnsi="Arial" w:cs="Arial"/>
                <w:color w:val="000000"/>
                <w:sz w:val="20"/>
                <w:szCs w:val="20"/>
              </w:rPr>
              <w:t>populations ,which</w:t>
            </w:r>
            <w:proofErr w:type="gramEnd"/>
            <w:r w:rsidRPr="005262FA">
              <w:rPr>
                <w:rFonts w:ascii="Arial" w:hAnsi="Arial" w:cs="Arial"/>
                <w:color w:val="000000"/>
                <w:sz w:val="20"/>
                <w:szCs w:val="20"/>
              </w:rPr>
              <w:t xml:space="preserve"> mentioned </w:t>
            </w:r>
            <w:proofErr w:type="gramStart"/>
            <w:r w:rsidRPr="005262FA">
              <w:rPr>
                <w:rFonts w:ascii="Arial" w:hAnsi="Arial" w:cs="Arial"/>
                <w:color w:val="000000"/>
                <w:sz w:val="20"/>
                <w:szCs w:val="20"/>
              </w:rPr>
              <w:t>In</w:t>
            </w:r>
            <w:proofErr w:type="gramEnd"/>
            <w:r w:rsidRPr="005262FA">
              <w:rPr>
                <w:rFonts w:ascii="Arial" w:hAnsi="Arial" w:cs="Arial"/>
                <w:color w:val="000000"/>
                <w:sz w:val="20"/>
                <w:szCs w:val="20"/>
              </w:rPr>
              <w:t xml:space="preserve"> the study is convenient.</w:t>
            </w:r>
          </w:p>
          <w:p w:rsidR="002F4C0A" w:rsidRPr="005262FA" w:rsidRDefault="002F4C0A">
            <w:pPr>
              <w:pBdr>
                <w:top w:val="nil"/>
                <w:left w:val="nil"/>
                <w:bottom w:val="nil"/>
                <w:right w:val="nil"/>
                <w:between w:val="nil"/>
              </w:pBdr>
              <w:ind w:left="720"/>
              <w:rPr>
                <w:rFonts w:ascii="Arial" w:hAnsi="Arial" w:cs="Arial"/>
                <w:color w:val="000000"/>
                <w:sz w:val="20"/>
                <w:szCs w:val="20"/>
              </w:rPr>
            </w:pPr>
          </w:p>
          <w:p w:rsidR="002F4C0A" w:rsidRPr="005262FA" w:rsidRDefault="002F4C0A">
            <w:pPr>
              <w:pBdr>
                <w:top w:val="nil"/>
                <w:left w:val="nil"/>
                <w:bottom w:val="nil"/>
                <w:right w:val="nil"/>
                <w:between w:val="nil"/>
              </w:pBdr>
              <w:rPr>
                <w:rFonts w:ascii="Arial" w:hAnsi="Arial" w:cs="Arial"/>
                <w:color w:val="000000"/>
                <w:sz w:val="20"/>
                <w:szCs w:val="20"/>
              </w:rPr>
            </w:pPr>
          </w:p>
        </w:tc>
        <w:tc>
          <w:tcPr>
            <w:tcW w:w="6442" w:type="dxa"/>
          </w:tcPr>
          <w:p w:rsidR="002F4C0A" w:rsidRPr="005262FA" w:rsidRDefault="00000000">
            <w:pPr>
              <w:rPr>
                <w:rFonts w:ascii="Arial" w:hAnsi="Arial" w:cs="Arial"/>
                <w:sz w:val="20"/>
                <w:szCs w:val="20"/>
              </w:rPr>
            </w:pPr>
            <w:r w:rsidRPr="005262FA">
              <w:rPr>
                <w:rFonts w:ascii="Arial" w:hAnsi="Arial" w:cs="Arial"/>
                <w:sz w:val="20"/>
                <w:szCs w:val="20"/>
              </w:rPr>
              <w:t>We thank the reviewer for their insightful and constructive comments, which have helped to strengthen the manuscript.</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Regarding the number of included studies, although the final selection comprised 10 eligible publications (5 randomized controlled trials and 5 prospective cohort studies), the total sample exceeded 230,000 older adults, ensuring substantial statistical power and external validity. The inclusion followed rigorous criteria based on PRISMA 2020, prioritizing study quality and completeness of outcome reporting rather than quantity alone.</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We acknowledge the reviewer’s observation about the predominance of rosuvastatin-based trials (4 out of 10) and the variability in risk of bias across designs. This was explicitly discussed in the Results and Discussion sections, noting that rosuvastatin trials were generally of moderate-to-high quality and that studies categorized as “any statin” may have presented broader exposure definitions and potential residual confounding.</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The Strengths and Limitations section was expanded to emphasize heterogeneity in diagnostic criteria and cognitive assessment methods—particularly for Alzheimer’s disease outcomes (I² &gt; 90%)—and to clarify that this variability likely reflects differences in population characteristics, follow-up duration, and cognitive endpoints.</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In response to the reviewer’s comment that references were missing in the Discussion, multiple citations were incorporated throughout the revised version to support mechanistic and interpretative statements, including recent neuroimaging and mechanistic studies (e.g., Nabizadeh et al., 2023; Harding et al., 2023; Farrall &amp; Wardlaw, 2009; Wood et al., 2021). These additions substantiate both the neutral and modestly protective trends observed across subgroups.</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Finally, we fully agree with the reviewer’s observation about the importance of long-term follow-up. The Conclusion now reinforces the recommendation for ongoing monitoring of the cognitive effects of prolonged statin therapy in aging populations and explicitly references the STAREE and PREVENTABLE trials as critical sources of forthcoming evidence.</w:t>
            </w:r>
          </w:p>
          <w:p w:rsidR="002F4C0A" w:rsidRPr="005262FA" w:rsidRDefault="002F4C0A">
            <w:pPr>
              <w:rPr>
                <w:rFonts w:ascii="Arial" w:hAnsi="Arial" w:cs="Arial"/>
                <w:sz w:val="20"/>
                <w:szCs w:val="20"/>
              </w:rPr>
            </w:pPr>
          </w:p>
          <w:p w:rsidR="002F4C0A" w:rsidRPr="005262FA" w:rsidRDefault="00000000">
            <w:pPr>
              <w:rPr>
                <w:rFonts w:ascii="Arial" w:hAnsi="Arial" w:cs="Arial"/>
                <w:sz w:val="20"/>
                <w:szCs w:val="20"/>
              </w:rPr>
            </w:pPr>
            <w:r w:rsidRPr="005262FA">
              <w:rPr>
                <w:rFonts w:ascii="Arial" w:hAnsi="Arial" w:cs="Arial"/>
                <w:sz w:val="20"/>
                <w:szCs w:val="20"/>
              </w:rPr>
              <w:t>All suggested revisions have been incorporated, improving the clarity, comprehensiveness, and scientific rigor of the manuscript.</w:t>
            </w:r>
          </w:p>
        </w:tc>
      </w:tr>
    </w:tbl>
    <w:p w:rsidR="002F4C0A" w:rsidRPr="005262FA" w:rsidRDefault="002F4C0A">
      <w:pPr>
        <w:pBdr>
          <w:top w:val="nil"/>
          <w:left w:val="nil"/>
          <w:bottom w:val="nil"/>
          <w:right w:val="nil"/>
          <w:between w:val="nil"/>
        </w:pBdr>
        <w:jc w:val="both"/>
        <w:rPr>
          <w:rFonts w:ascii="Arial" w:eastAsia="Arial" w:hAnsi="Arial" w:cs="Arial"/>
          <w:color w:val="000000"/>
          <w:sz w:val="20"/>
          <w:szCs w:val="20"/>
        </w:rPr>
      </w:pPr>
      <w:bookmarkStart w:id="1" w:name="_heading=h.rm841gdxpexl"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F4C0A" w:rsidRPr="005262FA">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2F4C0A" w:rsidRPr="005262FA" w:rsidRDefault="00000000">
            <w:pPr>
              <w:spacing w:line="276" w:lineRule="auto"/>
              <w:rPr>
                <w:rFonts w:ascii="Arial" w:eastAsia="Arial" w:hAnsi="Arial" w:cs="Arial"/>
                <w:sz w:val="20"/>
                <w:szCs w:val="20"/>
                <w:u w:val="single"/>
              </w:rPr>
            </w:pPr>
            <w:r w:rsidRPr="005262FA">
              <w:rPr>
                <w:rFonts w:ascii="Arial" w:eastAsia="Arial" w:hAnsi="Arial" w:cs="Arial"/>
                <w:b/>
                <w:sz w:val="20"/>
                <w:szCs w:val="20"/>
                <w:highlight w:val="yellow"/>
                <w:u w:val="single"/>
              </w:rPr>
              <w:t>PART  2:</w:t>
            </w:r>
            <w:r w:rsidRPr="005262FA">
              <w:rPr>
                <w:rFonts w:ascii="Arial" w:eastAsia="Arial" w:hAnsi="Arial" w:cs="Arial"/>
                <w:b/>
                <w:sz w:val="20"/>
                <w:szCs w:val="20"/>
                <w:u w:val="single"/>
              </w:rPr>
              <w:t xml:space="preserve"> </w:t>
            </w:r>
          </w:p>
          <w:p w:rsidR="002F4C0A" w:rsidRPr="005262FA" w:rsidRDefault="002F4C0A">
            <w:pPr>
              <w:spacing w:line="276" w:lineRule="auto"/>
              <w:rPr>
                <w:rFonts w:ascii="Arial" w:eastAsia="Arial" w:hAnsi="Arial" w:cs="Arial"/>
                <w:sz w:val="20"/>
                <w:szCs w:val="20"/>
                <w:u w:val="single"/>
              </w:rPr>
            </w:pPr>
          </w:p>
        </w:tc>
      </w:tr>
      <w:tr w:rsidR="002F4C0A" w:rsidRPr="005262FA">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F4C0A" w:rsidRPr="005262FA" w:rsidRDefault="002F4C0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F4C0A" w:rsidRPr="005262FA" w:rsidRDefault="00000000">
            <w:pPr>
              <w:keepNext/>
              <w:spacing w:line="276" w:lineRule="auto"/>
              <w:rPr>
                <w:rFonts w:ascii="Arial" w:eastAsia="Arial" w:hAnsi="Arial" w:cs="Arial"/>
                <w:sz w:val="20"/>
                <w:szCs w:val="20"/>
              </w:rPr>
            </w:pPr>
            <w:r w:rsidRPr="005262FA">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2F4C0A" w:rsidRPr="005262FA" w:rsidRDefault="00000000">
            <w:pPr>
              <w:spacing w:after="160" w:line="252" w:lineRule="auto"/>
              <w:rPr>
                <w:rFonts w:ascii="Arial" w:eastAsia="Arial" w:hAnsi="Arial" w:cs="Arial"/>
                <w:sz w:val="20"/>
                <w:szCs w:val="20"/>
              </w:rPr>
            </w:pPr>
            <w:r w:rsidRPr="005262FA">
              <w:rPr>
                <w:rFonts w:ascii="Arial" w:eastAsia="Arial" w:hAnsi="Arial" w:cs="Arial"/>
                <w:b/>
                <w:sz w:val="20"/>
                <w:szCs w:val="20"/>
              </w:rPr>
              <w:t>Author’s Feedback</w:t>
            </w:r>
            <w:r w:rsidRPr="005262FA">
              <w:rPr>
                <w:rFonts w:ascii="Arial" w:eastAsia="Arial" w:hAnsi="Arial" w:cs="Arial"/>
                <w:sz w:val="20"/>
                <w:szCs w:val="20"/>
              </w:rPr>
              <w:t xml:space="preserve"> (It is mandatory that authors should write his/her feedback here)</w:t>
            </w:r>
          </w:p>
          <w:p w:rsidR="002F4C0A" w:rsidRPr="005262FA" w:rsidRDefault="002F4C0A">
            <w:pPr>
              <w:keepNext/>
              <w:spacing w:line="276" w:lineRule="auto"/>
              <w:rPr>
                <w:rFonts w:ascii="Arial" w:eastAsia="Arial" w:hAnsi="Arial" w:cs="Arial"/>
                <w:sz w:val="20"/>
                <w:szCs w:val="20"/>
              </w:rPr>
            </w:pPr>
          </w:p>
        </w:tc>
      </w:tr>
      <w:tr w:rsidR="002F4C0A" w:rsidRPr="005262FA">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F4C0A" w:rsidRPr="005262FA" w:rsidRDefault="00000000">
            <w:pPr>
              <w:spacing w:line="276" w:lineRule="auto"/>
              <w:rPr>
                <w:rFonts w:ascii="Arial" w:eastAsia="Arial" w:hAnsi="Arial" w:cs="Arial"/>
                <w:sz w:val="20"/>
                <w:szCs w:val="20"/>
              </w:rPr>
            </w:pPr>
            <w:r w:rsidRPr="005262FA">
              <w:rPr>
                <w:rFonts w:ascii="Arial" w:eastAsia="Arial" w:hAnsi="Arial" w:cs="Arial"/>
                <w:b/>
                <w:sz w:val="20"/>
                <w:szCs w:val="20"/>
              </w:rPr>
              <w:t xml:space="preserve">Are there ethical issues in this manuscript? </w:t>
            </w:r>
          </w:p>
          <w:p w:rsidR="002F4C0A" w:rsidRPr="005262FA" w:rsidRDefault="002F4C0A">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F4C0A" w:rsidRPr="005262FA" w:rsidRDefault="00000000">
            <w:pPr>
              <w:spacing w:line="276" w:lineRule="auto"/>
              <w:rPr>
                <w:rFonts w:ascii="Arial" w:eastAsia="Arial" w:hAnsi="Arial" w:cs="Arial"/>
                <w:sz w:val="20"/>
                <w:szCs w:val="20"/>
                <w:u w:val="single"/>
              </w:rPr>
            </w:pPr>
            <w:r w:rsidRPr="005262FA">
              <w:rPr>
                <w:rFonts w:ascii="Arial" w:eastAsia="Arial" w:hAnsi="Arial" w:cs="Arial"/>
                <w:i/>
                <w:sz w:val="20"/>
                <w:szCs w:val="20"/>
                <w:u w:val="single"/>
              </w:rPr>
              <w:t xml:space="preserve">(If yes, </w:t>
            </w:r>
            <w:proofErr w:type="gramStart"/>
            <w:r w:rsidRPr="005262FA">
              <w:rPr>
                <w:rFonts w:ascii="Arial" w:eastAsia="Arial" w:hAnsi="Arial" w:cs="Arial"/>
                <w:i/>
                <w:sz w:val="20"/>
                <w:szCs w:val="20"/>
                <w:u w:val="single"/>
              </w:rPr>
              <w:t>Kindly</w:t>
            </w:r>
            <w:proofErr w:type="gramEnd"/>
            <w:r w:rsidRPr="005262FA">
              <w:rPr>
                <w:rFonts w:ascii="Arial" w:eastAsia="Arial" w:hAnsi="Arial" w:cs="Arial"/>
                <w:i/>
                <w:sz w:val="20"/>
                <w:szCs w:val="20"/>
                <w:u w:val="single"/>
              </w:rPr>
              <w:t xml:space="preserve"> please write down the ethical issues here in details)</w:t>
            </w:r>
          </w:p>
          <w:p w:rsidR="002F4C0A" w:rsidRPr="005262FA" w:rsidRDefault="002F4C0A">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2F4C0A" w:rsidRPr="005262FA" w:rsidRDefault="002F4C0A">
            <w:pPr>
              <w:spacing w:line="276" w:lineRule="auto"/>
              <w:rPr>
                <w:rFonts w:ascii="Arial" w:eastAsia="Arial" w:hAnsi="Arial" w:cs="Arial"/>
                <w:sz w:val="20"/>
                <w:szCs w:val="20"/>
              </w:rPr>
            </w:pPr>
          </w:p>
          <w:p w:rsidR="002F4C0A" w:rsidRPr="005262FA" w:rsidRDefault="002F4C0A">
            <w:pPr>
              <w:spacing w:line="276" w:lineRule="auto"/>
              <w:rPr>
                <w:rFonts w:ascii="Arial" w:eastAsia="Arial" w:hAnsi="Arial" w:cs="Arial"/>
                <w:sz w:val="20"/>
                <w:szCs w:val="20"/>
              </w:rPr>
            </w:pPr>
          </w:p>
          <w:p w:rsidR="002F4C0A" w:rsidRPr="005262FA" w:rsidRDefault="002F4C0A">
            <w:pPr>
              <w:spacing w:line="276" w:lineRule="auto"/>
              <w:rPr>
                <w:rFonts w:ascii="Arial" w:eastAsia="Arial" w:hAnsi="Arial" w:cs="Arial"/>
                <w:sz w:val="20"/>
                <w:szCs w:val="20"/>
              </w:rPr>
            </w:pPr>
          </w:p>
        </w:tc>
      </w:tr>
    </w:tbl>
    <w:p w:rsidR="002F4C0A" w:rsidRPr="005262FA" w:rsidRDefault="002F4C0A" w:rsidP="005262FA">
      <w:pPr>
        <w:rPr>
          <w:rFonts w:ascii="Arial" w:hAnsi="Arial" w:cs="Arial"/>
          <w:sz w:val="20"/>
          <w:szCs w:val="20"/>
        </w:rPr>
      </w:pPr>
    </w:p>
    <w:sectPr w:rsidR="002F4C0A" w:rsidRPr="005262FA">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47351" w:rsidRDefault="00B47351">
      <w:r>
        <w:separator/>
      </w:r>
    </w:p>
  </w:endnote>
  <w:endnote w:type="continuationSeparator" w:id="0">
    <w:p w:rsidR="00B47351" w:rsidRDefault="00B47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9FDA3F0-BF29-4175-B2D0-8FF295E88CD7}"/>
    <w:embedBold r:id="rId2" w:fontKey="{0ADEEA4E-DA4F-481B-B453-EFF678BD4AAD}"/>
  </w:font>
  <w:font w:name="Arimo">
    <w:charset w:val="00"/>
    <w:family w:val="auto"/>
    <w:pitch w:val="default"/>
    <w:embedRegular r:id="rId3" w:fontKey="{36819496-E9A7-491D-B11B-5C54F307AC2A}"/>
    <w:embedBold r:id="rId4" w:fontKey="{C2B78C85-FEB3-4CD2-8AB4-FD77847DF490}"/>
  </w:font>
  <w:font w:name="Helvetica">
    <w:panose1 w:val="020B0604020202020204"/>
    <w:charset w:val="00"/>
    <w:family w:val="swiss"/>
    <w:pitch w:val="variable"/>
    <w:sig w:usb0="E0002EFF" w:usb1="C000785B" w:usb2="00000009" w:usb3="00000000" w:csb0="000001FF" w:csb1="00000000"/>
    <w:embedRegular r:id="rId5" w:fontKey="{8956A238-B328-4A47-A635-2482D77D00EC}"/>
    <w:embedBold r:id="rId6" w:fontKey="{F5F5384B-F00A-456E-963A-E03285442CE9}"/>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6D742402-67C2-4EBD-BD5B-5A3EBF123B2C}"/>
  </w:font>
  <w:font w:name="Georgia">
    <w:panose1 w:val="02040502050405020303"/>
    <w:charset w:val="00"/>
    <w:family w:val="roman"/>
    <w:pitch w:val="variable"/>
    <w:sig w:usb0="00000287" w:usb1="00000000" w:usb2="00000000" w:usb3="00000000" w:csb0="0000009F" w:csb1="00000000"/>
    <w:embedRegular r:id="rId8" w:fontKey="{BD272729-EC7D-41E7-A479-21B788FEF910}"/>
    <w:embedItalic r:id="rId9" w:fontKey="{791C0237-D901-499B-92BE-5E7E4FD20FE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2D13A856-61AB-43A1-ACF1-AB1D1C2053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F4C0A"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47351" w:rsidRDefault="00B47351">
      <w:r>
        <w:separator/>
      </w:r>
    </w:p>
  </w:footnote>
  <w:footnote w:type="continuationSeparator" w:id="0">
    <w:p w:rsidR="00B47351" w:rsidRDefault="00B47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F4C0A" w:rsidRDefault="002F4C0A">
    <w:pPr>
      <w:spacing w:after="280"/>
      <w:jc w:val="center"/>
      <w:rPr>
        <w:rFonts w:ascii="Arial" w:eastAsia="Arial" w:hAnsi="Arial" w:cs="Arial"/>
        <w:color w:val="003399"/>
        <w:u w:val="single"/>
      </w:rPr>
    </w:pPr>
  </w:p>
  <w:p w:rsidR="002F4C0A" w:rsidRDefault="00000000">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AA7112"/>
    <w:multiLevelType w:val="multilevel"/>
    <w:tmpl w:val="067E6E4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809907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4C0A"/>
    <w:rsid w:val="002F4C0A"/>
    <w:rsid w:val="005262FA"/>
    <w:rsid w:val="00B47351"/>
    <w:rsid w:val="00F01B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3CA07C-6DF0-4709-ABEB-AD5F3C60F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jammr.com/index.php/JAMM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v989ERG/9AWQ+VXwPZWlsSXHBw==">CgMxLjAyDmgueHY5N2xib3p1cDE3Mg5oLnJtODQxZ2R4cGV4bDgAciExR1BKcFQ4M3ZaZXlPSGxhaEQtSGlWaTR3cHV6RjZBRlg=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742</Words>
  <Characters>4236</Characters>
  <Application>Microsoft Office Word</Application>
  <DocSecurity>0</DocSecurity>
  <Lines>35</Lines>
  <Paragraphs>9</Paragraphs>
  <ScaleCrop>false</ScaleCrop>
  <Company/>
  <LinksUpToDate>false</LinksUpToDate>
  <CharactersWithSpaces>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2011-08-01T09:21:00Z</dcterms:created>
  <dcterms:modified xsi:type="dcterms:W3CDTF">2025-11-06T05:08:00Z</dcterms:modified>
</cp:coreProperties>
</file>