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3755B4" w:rsidRPr="00842EA8" w:rsidRDefault="003755B4">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3755B4" w:rsidRPr="00842EA8">
        <w:trPr>
          <w:trHeight w:val="290"/>
        </w:trPr>
        <w:tc>
          <w:tcPr>
            <w:tcW w:w="20934" w:type="dxa"/>
            <w:gridSpan w:val="2"/>
            <w:tcBorders>
              <w:top w:val="nil"/>
              <w:left w:val="nil"/>
              <w:right w:val="nil"/>
            </w:tcBorders>
          </w:tcPr>
          <w:p w:rsidR="003755B4" w:rsidRPr="00842EA8" w:rsidRDefault="003755B4">
            <w:pPr>
              <w:pStyle w:val="Heading2"/>
              <w:jc w:val="left"/>
              <w:rPr>
                <w:rFonts w:ascii="Arial" w:eastAsia="Arial" w:hAnsi="Arial" w:cs="Arial"/>
                <w:b w:val="0"/>
              </w:rPr>
            </w:pPr>
          </w:p>
        </w:tc>
      </w:tr>
      <w:tr w:rsidR="003755B4" w:rsidRPr="00842EA8">
        <w:trPr>
          <w:trHeight w:val="290"/>
        </w:trPr>
        <w:tc>
          <w:tcPr>
            <w:tcW w:w="5167" w:type="dxa"/>
          </w:tcPr>
          <w:p w:rsidR="003755B4" w:rsidRPr="00842EA8" w:rsidRDefault="00000000">
            <w:pPr>
              <w:pBdr>
                <w:top w:val="nil"/>
                <w:left w:val="nil"/>
                <w:bottom w:val="nil"/>
                <w:right w:val="nil"/>
                <w:between w:val="nil"/>
              </w:pBdr>
              <w:ind w:left="90"/>
              <w:rPr>
                <w:rFonts w:ascii="Arial" w:eastAsia="Arial" w:hAnsi="Arial" w:cs="Arial"/>
                <w:color w:val="000000"/>
                <w:sz w:val="20"/>
                <w:szCs w:val="20"/>
              </w:rPr>
            </w:pPr>
            <w:r w:rsidRPr="00842EA8">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3755B4" w:rsidRPr="00842EA8" w:rsidRDefault="00000000">
            <w:pPr>
              <w:rPr>
                <w:rFonts w:ascii="Arial" w:eastAsia="Arial" w:hAnsi="Arial" w:cs="Arial"/>
                <w:color w:val="0000FF"/>
                <w:sz w:val="20"/>
                <w:szCs w:val="20"/>
              </w:rPr>
            </w:pPr>
            <w:hyperlink r:id="rId7">
              <w:r w:rsidRPr="00842EA8">
                <w:rPr>
                  <w:rFonts w:ascii="Arial" w:eastAsia="Arial" w:hAnsi="Arial" w:cs="Arial"/>
                  <w:b/>
                  <w:color w:val="0000FF"/>
                  <w:sz w:val="20"/>
                  <w:szCs w:val="20"/>
                  <w:u w:val="single"/>
                </w:rPr>
                <w:t>Journal of Advances in Medicine and Medical Research</w:t>
              </w:r>
            </w:hyperlink>
            <w:r w:rsidRPr="00842EA8">
              <w:rPr>
                <w:rFonts w:ascii="Arial" w:eastAsia="Arial" w:hAnsi="Arial" w:cs="Arial"/>
                <w:b/>
                <w:color w:val="0000FF"/>
                <w:sz w:val="20"/>
                <w:szCs w:val="20"/>
              </w:rPr>
              <w:t xml:space="preserve"> </w:t>
            </w:r>
          </w:p>
        </w:tc>
      </w:tr>
      <w:tr w:rsidR="003755B4" w:rsidRPr="00842EA8">
        <w:trPr>
          <w:trHeight w:val="290"/>
        </w:trPr>
        <w:tc>
          <w:tcPr>
            <w:tcW w:w="5167" w:type="dxa"/>
          </w:tcPr>
          <w:p w:rsidR="003755B4" w:rsidRPr="00842EA8" w:rsidRDefault="00000000">
            <w:pPr>
              <w:pBdr>
                <w:top w:val="nil"/>
                <w:left w:val="nil"/>
                <w:bottom w:val="nil"/>
                <w:right w:val="nil"/>
                <w:between w:val="nil"/>
              </w:pBdr>
              <w:ind w:left="90"/>
              <w:rPr>
                <w:rFonts w:ascii="Arial" w:eastAsia="Arial" w:hAnsi="Arial" w:cs="Arial"/>
                <w:color w:val="000000"/>
                <w:sz w:val="20"/>
                <w:szCs w:val="20"/>
              </w:rPr>
            </w:pPr>
            <w:r w:rsidRPr="00842EA8">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3755B4" w:rsidRPr="00842EA8" w:rsidRDefault="00000000">
            <w:pPr>
              <w:pBdr>
                <w:top w:val="nil"/>
                <w:left w:val="nil"/>
                <w:bottom w:val="nil"/>
                <w:right w:val="nil"/>
                <w:between w:val="nil"/>
              </w:pBdr>
              <w:rPr>
                <w:rFonts w:ascii="Arial" w:eastAsia="Arial" w:hAnsi="Arial" w:cs="Arial"/>
                <w:color w:val="000000"/>
                <w:sz w:val="20"/>
                <w:szCs w:val="20"/>
              </w:rPr>
            </w:pPr>
            <w:r w:rsidRPr="00842EA8">
              <w:rPr>
                <w:rFonts w:ascii="Arial" w:eastAsia="Arial" w:hAnsi="Arial" w:cs="Arial"/>
                <w:b/>
                <w:color w:val="000000"/>
                <w:sz w:val="20"/>
                <w:szCs w:val="20"/>
              </w:rPr>
              <w:t>Ms_JAMMR_147719</w:t>
            </w:r>
          </w:p>
        </w:tc>
      </w:tr>
      <w:tr w:rsidR="003755B4" w:rsidRPr="00842EA8">
        <w:trPr>
          <w:trHeight w:val="650"/>
        </w:trPr>
        <w:tc>
          <w:tcPr>
            <w:tcW w:w="5167" w:type="dxa"/>
          </w:tcPr>
          <w:p w:rsidR="003755B4" w:rsidRPr="00842EA8" w:rsidRDefault="00000000">
            <w:pPr>
              <w:pBdr>
                <w:top w:val="nil"/>
                <w:left w:val="nil"/>
                <w:bottom w:val="nil"/>
                <w:right w:val="nil"/>
                <w:between w:val="nil"/>
              </w:pBdr>
              <w:ind w:left="90"/>
              <w:rPr>
                <w:rFonts w:ascii="Arial" w:eastAsia="Arial" w:hAnsi="Arial" w:cs="Arial"/>
                <w:color w:val="000000"/>
                <w:sz w:val="20"/>
                <w:szCs w:val="20"/>
              </w:rPr>
            </w:pPr>
            <w:r w:rsidRPr="00842EA8">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3755B4" w:rsidRPr="00842EA8" w:rsidRDefault="00000000">
            <w:pPr>
              <w:pBdr>
                <w:top w:val="nil"/>
                <w:left w:val="nil"/>
                <w:bottom w:val="nil"/>
                <w:right w:val="nil"/>
                <w:between w:val="nil"/>
              </w:pBdr>
              <w:rPr>
                <w:rFonts w:ascii="Arial" w:eastAsia="Arial" w:hAnsi="Arial" w:cs="Arial"/>
                <w:color w:val="000000"/>
                <w:sz w:val="20"/>
                <w:szCs w:val="20"/>
              </w:rPr>
            </w:pPr>
            <w:r w:rsidRPr="00842EA8">
              <w:rPr>
                <w:rFonts w:ascii="Arial" w:eastAsia="Arial" w:hAnsi="Arial" w:cs="Arial"/>
                <w:b/>
                <w:color w:val="000000"/>
                <w:sz w:val="20"/>
                <w:szCs w:val="20"/>
              </w:rPr>
              <w:t>Statin Use and Risk of Cognitive Decline in Older Adults: Evidence from a Systematic Review and Meta-Analysis</w:t>
            </w:r>
          </w:p>
        </w:tc>
      </w:tr>
      <w:tr w:rsidR="003755B4" w:rsidRPr="00842EA8">
        <w:trPr>
          <w:trHeight w:val="332"/>
        </w:trPr>
        <w:tc>
          <w:tcPr>
            <w:tcW w:w="5167" w:type="dxa"/>
          </w:tcPr>
          <w:p w:rsidR="003755B4" w:rsidRPr="00842EA8" w:rsidRDefault="00000000">
            <w:pPr>
              <w:pBdr>
                <w:top w:val="nil"/>
                <w:left w:val="nil"/>
                <w:bottom w:val="nil"/>
                <w:right w:val="nil"/>
                <w:between w:val="nil"/>
              </w:pBdr>
              <w:ind w:left="90"/>
              <w:rPr>
                <w:rFonts w:ascii="Arial" w:eastAsia="Arial" w:hAnsi="Arial" w:cs="Arial"/>
                <w:color w:val="000000"/>
                <w:sz w:val="20"/>
                <w:szCs w:val="20"/>
              </w:rPr>
            </w:pPr>
            <w:r w:rsidRPr="00842EA8">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3755B4" w:rsidRPr="00842EA8" w:rsidRDefault="00000000">
            <w:pPr>
              <w:pBdr>
                <w:top w:val="nil"/>
                <w:left w:val="nil"/>
                <w:bottom w:val="nil"/>
                <w:right w:val="nil"/>
                <w:between w:val="nil"/>
              </w:pBdr>
              <w:rPr>
                <w:rFonts w:ascii="Arial" w:eastAsia="Arial" w:hAnsi="Arial" w:cs="Arial"/>
                <w:color w:val="000000"/>
                <w:sz w:val="20"/>
                <w:szCs w:val="20"/>
              </w:rPr>
            </w:pPr>
            <w:r w:rsidRPr="00842EA8">
              <w:rPr>
                <w:rFonts w:ascii="Arial" w:eastAsia="Arial" w:hAnsi="Arial" w:cs="Arial"/>
                <w:b/>
                <w:color w:val="000000"/>
                <w:sz w:val="20"/>
                <w:szCs w:val="20"/>
              </w:rPr>
              <w:t>Systematic Review</w:t>
            </w:r>
          </w:p>
        </w:tc>
      </w:tr>
    </w:tbl>
    <w:p w:rsidR="003755B4" w:rsidRPr="00842EA8" w:rsidRDefault="003755B4">
      <w:pPr>
        <w:rPr>
          <w:rFonts w:ascii="Arial" w:hAnsi="Arial" w:cs="Arial"/>
          <w:sz w:val="20"/>
          <w:szCs w:val="20"/>
        </w:rPr>
      </w:pPr>
      <w:bookmarkStart w:id="0" w:name="_heading=h.mqxd3r96f1z7"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3755B4" w:rsidRPr="00842EA8">
        <w:tc>
          <w:tcPr>
            <w:tcW w:w="21150" w:type="dxa"/>
            <w:gridSpan w:val="3"/>
            <w:tcBorders>
              <w:top w:val="nil"/>
              <w:left w:val="nil"/>
              <w:right w:val="nil"/>
            </w:tcBorders>
          </w:tcPr>
          <w:p w:rsidR="003755B4" w:rsidRPr="00842EA8" w:rsidRDefault="00000000">
            <w:pPr>
              <w:pStyle w:val="Heading2"/>
              <w:jc w:val="left"/>
              <w:rPr>
                <w:rFonts w:ascii="Arial" w:eastAsia="Times New Roman" w:hAnsi="Arial" w:cs="Arial"/>
              </w:rPr>
            </w:pPr>
            <w:r w:rsidRPr="00842EA8">
              <w:rPr>
                <w:rFonts w:ascii="Arial" w:eastAsia="Times New Roman" w:hAnsi="Arial" w:cs="Arial"/>
                <w:highlight w:val="yellow"/>
              </w:rPr>
              <w:t>PART  1:</w:t>
            </w:r>
            <w:r w:rsidRPr="00842EA8">
              <w:rPr>
                <w:rFonts w:ascii="Arial" w:eastAsia="Times New Roman" w:hAnsi="Arial" w:cs="Arial"/>
              </w:rPr>
              <w:t xml:space="preserve"> Comments</w:t>
            </w:r>
          </w:p>
          <w:p w:rsidR="003755B4" w:rsidRPr="00842EA8" w:rsidRDefault="003755B4">
            <w:pPr>
              <w:rPr>
                <w:rFonts w:ascii="Arial" w:hAnsi="Arial" w:cs="Arial"/>
                <w:sz w:val="20"/>
                <w:szCs w:val="20"/>
              </w:rPr>
            </w:pPr>
          </w:p>
        </w:tc>
      </w:tr>
      <w:tr w:rsidR="003755B4" w:rsidRPr="00842EA8">
        <w:tc>
          <w:tcPr>
            <w:tcW w:w="5351" w:type="dxa"/>
          </w:tcPr>
          <w:p w:rsidR="003755B4" w:rsidRPr="00842EA8" w:rsidRDefault="003755B4">
            <w:pPr>
              <w:pStyle w:val="Heading2"/>
              <w:jc w:val="left"/>
              <w:rPr>
                <w:rFonts w:ascii="Arial" w:eastAsia="Times New Roman" w:hAnsi="Arial" w:cs="Arial"/>
              </w:rPr>
            </w:pPr>
          </w:p>
        </w:tc>
        <w:tc>
          <w:tcPr>
            <w:tcW w:w="9357" w:type="dxa"/>
          </w:tcPr>
          <w:p w:rsidR="003755B4" w:rsidRPr="00842EA8" w:rsidRDefault="00000000">
            <w:pPr>
              <w:pStyle w:val="Heading2"/>
              <w:jc w:val="left"/>
              <w:rPr>
                <w:rFonts w:ascii="Arial" w:eastAsia="Times New Roman" w:hAnsi="Arial" w:cs="Arial"/>
              </w:rPr>
            </w:pPr>
            <w:r w:rsidRPr="00842EA8">
              <w:rPr>
                <w:rFonts w:ascii="Arial" w:eastAsia="Times New Roman" w:hAnsi="Arial" w:cs="Arial"/>
              </w:rPr>
              <w:t>Reviewer’s comment</w:t>
            </w:r>
          </w:p>
          <w:p w:rsidR="003755B4" w:rsidRPr="00842EA8" w:rsidRDefault="00000000">
            <w:pPr>
              <w:rPr>
                <w:rFonts w:ascii="Arial" w:hAnsi="Arial" w:cs="Arial"/>
                <w:sz w:val="20"/>
                <w:szCs w:val="20"/>
              </w:rPr>
            </w:pPr>
            <w:r w:rsidRPr="00842EA8">
              <w:rPr>
                <w:rFonts w:ascii="Arial" w:hAnsi="Arial" w:cs="Arial"/>
                <w:b/>
                <w:sz w:val="20"/>
                <w:szCs w:val="20"/>
                <w:highlight w:val="yellow"/>
              </w:rPr>
              <w:t>Artificial Intelligence (AI) generated or assisted review comments are strictly prohibited during peer review.</w:t>
            </w:r>
          </w:p>
          <w:p w:rsidR="003755B4" w:rsidRPr="00842EA8" w:rsidRDefault="003755B4">
            <w:pPr>
              <w:rPr>
                <w:rFonts w:ascii="Arial" w:hAnsi="Arial" w:cs="Arial"/>
                <w:sz w:val="20"/>
                <w:szCs w:val="20"/>
              </w:rPr>
            </w:pPr>
          </w:p>
        </w:tc>
        <w:tc>
          <w:tcPr>
            <w:tcW w:w="6442" w:type="dxa"/>
          </w:tcPr>
          <w:p w:rsidR="003755B4" w:rsidRPr="00842EA8" w:rsidRDefault="00000000">
            <w:pPr>
              <w:spacing w:after="160" w:line="256" w:lineRule="auto"/>
              <w:rPr>
                <w:rFonts w:ascii="Arial" w:hAnsi="Arial" w:cs="Arial"/>
                <w:sz w:val="20"/>
                <w:szCs w:val="20"/>
              </w:rPr>
            </w:pPr>
            <w:r w:rsidRPr="00842EA8">
              <w:rPr>
                <w:rFonts w:ascii="Arial" w:hAnsi="Arial" w:cs="Arial"/>
                <w:b/>
                <w:sz w:val="20"/>
                <w:szCs w:val="20"/>
              </w:rPr>
              <w:t>Author’s Feedback</w:t>
            </w:r>
            <w:r w:rsidRPr="00842EA8">
              <w:rPr>
                <w:rFonts w:ascii="Arial" w:hAnsi="Arial" w:cs="Arial"/>
                <w:sz w:val="20"/>
                <w:szCs w:val="20"/>
              </w:rPr>
              <w:t xml:space="preserve"> (It is mandatory that authors should write his/her feedback here)</w:t>
            </w:r>
          </w:p>
          <w:p w:rsidR="003755B4" w:rsidRPr="00842EA8" w:rsidRDefault="003755B4">
            <w:pPr>
              <w:pStyle w:val="Heading2"/>
              <w:jc w:val="left"/>
              <w:rPr>
                <w:rFonts w:ascii="Arial" w:eastAsia="Times New Roman" w:hAnsi="Arial" w:cs="Arial"/>
                <w:b w:val="0"/>
              </w:rPr>
            </w:pPr>
          </w:p>
        </w:tc>
      </w:tr>
      <w:tr w:rsidR="003755B4" w:rsidRPr="00842EA8">
        <w:trPr>
          <w:trHeight w:val="1264"/>
        </w:trPr>
        <w:tc>
          <w:tcPr>
            <w:tcW w:w="5351" w:type="dxa"/>
          </w:tcPr>
          <w:p w:rsidR="003755B4" w:rsidRPr="00842EA8" w:rsidRDefault="00000000">
            <w:pPr>
              <w:ind w:left="360"/>
              <w:rPr>
                <w:rFonts w:ascii="Arial" w:hAnsi="Arial" w:cs="Arial"/>
                <w:sz w:val="20"/>
                <w:szCs w:val="20"/>
              </w:rPr>
            </w:pPr>
            <w:r w:rsidRPr="00842EA8">
              <w:rPr>
                <w:rFonts w:ascii="Arial" w:hAnsi="Arial" w:cs="Arial"/>
                <w:b/>
                <w:sz w:val="20"/>
                <w:szCs w:val="20"/>
              </w:rPr>
              <w:t>Please write a few sentences regarding the importance of this manuscript for the scientific community. A minimum of 3-4 sentences may be required for this part.</w:t>
            </w:r>
          </w:p>
          <w:p w:rsidR="003755B4" w:rsidRPr="00842EA8" w:rsidRDefault="003755B4">
            <w:pPr>
              <w:ind w:left="360"/>
              <w:rPr>
                <w:rFonts w:ascii="Arial" w:hAnsi="Arial" w:cs="Arial"/>
                <w:sz w:val="20"/>
                <w:szCs w:val="20"/>
              </w:rPr>
            </w:pPr>
          </w:p>
        </w:tc>
        <w:tc>
          <w:tcPr>
            <w:tcW w:w="9357" w:type="dxa"/>
          </w:tcPr>
          <w:p w:rsidR="003755B4" w:rsidRPr="00842EA8" w:rsidRDefault="00000000">
            <w:pPr>
              <w:jc w:val="both"/>
              <w:rPr>
                <w:rFonts w:ascii="Arial" w:hAnsi="Arial" w:cs="Arial"/>
                <w:sz w:val="20"/>
                <w:szCs w:val="20"/>
              </w:rPr>
            </w:pPr>
            <w:r w:rsidRPr="00842EA8">
              <w:rPr>
                <w:rFonts w:ascii="Arial" w:hAnsi="Arial" w:cs="Arial"/>
                <w:sz w:val="20"/>
                <w:szCs w:val="20"/>
              </w:rPr>
              <w:t>The manuscript addresses an important and ongoing clinical question regarding whether statin therapy influences the risk of cognitive decline and dementia in older adults. As statins are widely prescribed globally, clarifying their cognitive safety and potential neuroprotective role is relevant for clinicians, policymakers, and patients. By including both randomized trials and cohort studies and synthesizing their findings with contemporary methodology, the manuscript contributes meaningfully to current evidence. The findings may support informed decision-making when discussing statin therapy with older adults concerned about cognitive health.</w:t>
            </w:r>
          </w:p>
          <w:p w:rsidR="003755B4" w:rsidRPr="00842EA8" w:rsidRDefault="003755B4">
            <w:pPr>
              <w:pBdr>
                <w:top w:val="nil"/>
                <w:left w:val="nil"/>
                <w:bottom w:val="nil"/>
                <w:right w:val="nil"/>
                <w:between w:val="nil"/>
              </w:pBdr>
              <w:rPr>
                <w:rFonts w:ascii="Arial" w:hAnsi="Arial" w:cs="Arial"/>
                <w:color w:val="000000"/>
                <w:sz w:val="20"/>
                <w:szCs w:val="20"/>
              </w:rPr>
            </w:pPr>
          </w:p>
        </w:tc>
        <w:tc>
          <w:tcPr>
            <w:tcW w:w="6442" w:type="dxa"/>
          </w:tcPr>
          <w:p w:rsidR="003755B4" w:rsidRPr="00842EA8" w:rsidRDefault="003755B4">
            <w:pPr>
              <w:pStyle w:val="Heading2"/>
              <w:jc w:val="left"/>
              <w:rPr>
                <w:rFonts w:ascii="Arial" w:eastAsia="Times New Roman" w:hAnsi="Arial" w:cs="Arial"/>
                <w:b w:val="0"/>
              </w:rPr>
            </w:pPr>
          </w:p>
        </w:tc>
      </w:tr>
      <w:tr w:rsidR="003755B4" w:rsidRPr="00842EA8">
        <w:trPr>
          <w:trHeight w:val="1262"/>
        </w:trPr>
        <w:tc>
          <w:tcPr>
            <w:tcW w:w="5351" w:type="dxa"/>
          </w:tcPr>
          <w:p w:rsidR="003755B4" w:rsidRPr="00842EA8" w:rsidRDefault="00000000">
            <w:pPr>
              <w:ind w:left="360"/>
              <w:rPr>
                <w:rFonts w:ascii="Arial" w:hAnsi="Arial" w:cs="Arial"/>
                <w:sz w:val="20"/>
                <w:szCs w:val="20"/>
              </w:rPr>
            </w:pPr>
            <w:r w:rsidRPr="00842EA8">
              <w:rPr>
                <w:rFonts w:ascii="Arial" w:hAnsi="Arial" w:cs="Arial"/>
                <w:b/>
                <w:sz w:val="20"/>
                <w:szCs w:val="20"/>
              </w:rPr>
              <w:t>Is the title of the article suitable?</w:t>
            </w:r>
          </w:p>
          <w:p w:rsidR="003755B4" w:rsidRPr="00842EA8" w:rsidRDefault="00000000">
            <w:pPr>
              <w:ind w:left="360"/>
              <w:rPr>
                <w:rFonts w:ascii="Arial" w:hAnsi="Arial" w:cs="Arial"/>
                <w:sz w:val="20"/>
                <w:szCs w:val="20"/>
              </w:rPr>
            </w:pPr>
            <w:r w:rsidRPr="00842EA8">
              <w:rPr>
                <w:rFonts w:ascii="Arial" w:hAnsi="Arial" w:cs="Arial"/>
                <w:b/>
                <w:sz w:val="20"/>
                <w:szCs w:val="20"/>
              </w:rPr>
              <w:t>(If not please suggest an alternative title)</w:t>
            </w:r>
          </w:p>
          <w:p w:rsidR="003755B4" w:rsidRPr="00842EA8" w:rsidRDefault="003755B4">
            <w:pPr>
              <w:pStyle w:val="Heading2"/>
              <w:jc w:val="left"/>
              <w:rPr>
                <w:rFonts w:ascii="Arial" w:eastAsia="Times New Roman" w:hAnsi="Arial" w:cs="Arial"/>
                <w:u w:val="single"/>
              </w:rPr>
            </w:pPr>
          </w:p>
        </w:tc>
        <w:tc>
          <w:tcPr>
            <w:tcW w:w="9357" w:type="dxa"/>
          </w:tcPr>
          <w:p w:rsidR="003755B4" w:rsidRPr="00842EA8" w:rsidRDefault="00000000">
            <w:pPr>
              <w:jc w:val="both"/>
              <w:rPr>
                <w:rFonts w:ascii="Arial" w:hAnsi="Arial" w:cs="Arial"/>
                <w:sz w:val="20"/>
                <w:szCs w:val="20"/>
              </w:rPr>
            </w:pPr>
            <w:r w:rsidRPr="00842EA8">
              <w:rPr>
                <w:rFonts w:ascii="Arial" w:hAnsi="Arial" w:cs="Arial"/>
                <w:sz w:val="20"/>
                <w:szCs w:val="20"/>
              </w:rPr>
              <w:t>Yes. The current title is appropriate, clear, and reflective of the study objectives and design. No change required.</w:t>
            </w:r>
          </w:p>
          <w:p w:rsidR="003755B4" w:rsidRPr="00842EA8" w:rsidRDefault="003755B4">
            <w:pPr>
              <w:ind w:left="360"/>
              <w:rPr>
                <w:rFonts w:ascii="Arial" w:hAnsi="Arial" w:cs="Arial"/>
                <w:sz w:val="20"/>
                <w:szCs w:val="20"/>
              </w:rPr>
            </w:pPr>
          </w:p>
        </w:tc>
        <w:tc>
          <w:tcPr>
            <w:tcW w:w="6442" w:type="dxa"/>
          </w:tcPr>
          <w:p w:rsidR="003755B4" w:rsidRPr="00842EA8" w:rsidRDefault="003755B4">
            <w:pPr>
              <w:pStyle w:val="Heading2"/>
              <w:jc w:val="left"/>
              <w:rPr>
                <w:rFonts w:ascii="Arial" w:eastAsia="Times New Roman" w:hAnsi="Arial" w:cs="Arial"/>
                <w:b w:val="0"/>
              </w:rPr>
            </w:pPr>
          </w:p>
        </w:tc>
      </w:tr>
      <w:tr w:rsidR="003755B4" w:rsidRPr="00842EA8">
        <w:trPr>
          <w:trHeight w:val="1262"/>
        </w:trPr>
        <w:tc>
          <w:tcPr>
            <w:tcW w:w="5351" w:type="dxa"/>
          </w:tcPr>
          <w:p w:rsidR="003755B4" w:rsidRPr="00842EA8" w:rsidRDefault="00000000">
            <w:pPr>
              <w:pStyle w:val="Heading2"/>
              <w:ind w:left="360"/>
              <w:jc w:val="left"/>
              <w:rPr>
                <w:rFonts w:ascii="Arial" w:eastAsia="Times New Roman" w:hAnsi="Arial" w:cs="Arial"/>
              </w:rPr>
            </w:pPr>
            <w:r w:rsidRPr="00842EA8">
              <w:rPr>
                <w:rFonts w:ascii="Arial" w:eastAsia="Times New Roman" w:hAnsi="Arial" w:cs="Arial"/>
              </w:rPr>
              <w:t>Is the abstract of the article comprehensive? Do you suggest the addition (or deletion) of some points in this section? Please write your suggestions here.</w:t>
            </w:r>
          </w:p>
          <w:p w:rsidR="003755B4" w:rsidRPr="00842EA8" w:rsidRDefault="003755B4">
            <w:pPr>
              <w:pStyle w:val="Heading2"/>
              <w:jc w:val="left"/>
              <w:rPr>
                <w:rFonts w:ascii="Arial" w:eastAsia="Times New Roman" w:hAnsi="Arial" w:cs="Arial"/>
                <w:u w:val="single"/>
              </w:rPr>
            </w:pPr>
          </w:p>
        </w:tc>
        <w:tc>
          <w:tcPr>
            <w:tcW w:w="9357" w:type="dxa"/>
          </w:tcPr>
          <w:p w:rsidR="003755B4" w:rsidRPr="00842EA8" w:rsidRDefault="00000000">
            <w:pPr>
              <w:rPr>
                <w:rFonts w:ascii="Arial" w:hAnsi="Arial" w:cs="Arial"/>
                <w:sz w:val="20"/>
                <w:szCs w:val="20"/>
              </w:rPr>
            </w:pPr>
            <w:r w:rsidRPr="00842EA8">
              <w:rPr>
                <w:rFonts w:ascii="Arial" w:hAnsi="Arial" w:cs="Arial"/>
                <w:sz w:val="20"/>
                <w:szCs w:val="20"/>
              </w:rPr>
              <w:t>The abstract is generally comprehensive and effectively summarizes the study. I suggest adding:</w:t>
            </w:r>
            <w:r w:rsidRPr="00842EA8">
              <w:rPr>
                <w:rFonts w:ascii="Arial" w:hAnsi="Arial" w:cs="Arial"/>
                <w:sz w:val="20"/>
                <w:szCs w:val="20"/>
              </w:rPr>
              <w:br/>
              <w:t>• The total number of included studies; and</w:t>
            </w:r>
            <w:r w:rsidRPr="00842EA8">
              <w:rPr>
                <w:rFonts w:ascii="Arial" w:hAnsi="Arial" w:cs="Arial"/>
                <w:sz w:val="20"/>
                <w:szCs w:val="20"/>
              </w:rPr>
              <w:br/>
              <w:t>• A brief acknowledgment that cognitive outcomes were not primary endpoints in several trials.</w:t>
            </w:r>
            <w:r w:rsidRPr="00842EA8">
              <w:rPr>
                <w:rFonts w:ascii="Arial" w:hAnsi="Arial" w:cs="Arial"/>
                <w:sz w:val="20"/>
                <w:szCs w:val="20"/>
              </w:rPr>
              <w:br/>
              <w:t>These additions will enhance clarity and transparency.</w:t>
            </w:r>
          </w:p>
          <w:p w:rsidR="003755B4" w:rsidRPr="00842EA8" w:rsidRDefault="003755B4">
            <w:pPr>
              <w:ind w:left="360"/>
              <w:rPr>
                <w:rFonts w:ascii="Arial" w:hAnsi="Arial" w:cs="Arial"/>
                <w:sz w:val="20"/>
                <w:szCs w:val="20"/>
              </w:rPr>
            </w:pPr>
          </w:p>
        </w:tc>
        <w:tc>
          <w:tcPr>
            <w:tcW w:w="6442" w:type="dxa"/>
          </w:tcPr>
          <w:p w:rsidR="003755B4" w:rsidRPr="00842EA8" w:rsidRDefault="003755B4">
            <w:pPr>
              <w:pStyle w:val="Heading2"/>
              <w:jc w:val="left"/>
              <w:rPr>
                <w:rFonts w:ascii="Arial" w:eastAsia="Times New Roman" w:hAnsi="Arial" w:cs="Arial"/>
                <w:b w:val="0"/>
              </w:rPr>
            </w:pPr>
          </w:p>
        </w:tc>
      </w:tr>
      <w:tr w:rsidR="003755B4" w:rsidRPr="00842EA8">
        <w:trPr>
          <w:trHeight w:val="704"/>
        </w:trPr>
        <w:tc>
          <w:tcPr>
            <w:tcW w:w="5351" w:type="dxa"/>
          </w:tcPr>
          <w:p w:rsidR="003755B4" w:rsidRPr="00842EA8" w:rsidRDefault="00000000">
            <w:pPr>
              <w:pStyle w:val="Heading2"/>
              <w:ind w:left="360"/>
              <w:jc w:val="left"/>
              <w:rPr>
                <w:rFonts w:ascii="Arial" w:hAnsi="Arial" w:cs="Arial"/>
                <w:b w:val="0"/>
                <w:u w:val="single"/>
              </w:rPr>
            </w:pPr>
            <w:r w:rsidRPr="00842EA8">
              <w:rPr>
                <w:rFonts w:ascii="Arial" w:eastAsia="Times New Roman" w:hAnsi="Arial" w:cs="Arial"/>
              </w:rPr>
              <w:t>Is the manuscript scientifically, correct? Please write here.</w:t>
            </w:r>
          </w:p>
        </w:tc>
        <w:tc>
          <w:tcPr>
            <w:tcW w:w="9357" w:type="dxa"/>
          </w:tcPr>
          <w:p w:rsidR="003755B4" w:rsidRPr="00842EA8" w:rsidRDefault="00000000">
            <w:pPr>
              <w:jc w:val="both"/>
              <w:rPr>
                <w:rFonts w:ascii="Arial" w:hAnsi="Arial" w:cs="Arial"/>
                <w:sz w:val="20"/>
                <w:szCs w:val="20"/>
              </w:rPr>
            </w:pPr>
            <w:r w:rsidRPr="00842EA8">
              <w:rPr>
                <w:rFonts w:ascii="Arial" w:hAnsi="Arial" w:cs="Arial"/>
                <w:sz w:val="20"/>
                <w:szCs w:val="20"/>
              </w:rPr>
              <w:t>The study is well conducted and follows PRISMA methodology. The eligibility criteria, search strategy, and screening process are appropriate. Statistical methods (random-effects model, heterogeneity assessment, and sensitivity analyses) are suitably applied. The authors appropriately distinguish evidence from randomized and observational designs and interpret results cautiously. The Discussion section may be strengthened by slightly expanding on:</w:t>
            </w:r>
            <w:r w:rsidRPr="00842EA8">
              <w:rPr>
                <w:rFonts w:ascii="Arial" w:hAnsi="Arial" w:cs="Arial"/>
                <w:sz w:val="20"/>
                <w:szCs w:val="20"/>
              </w:rPr>
              <w:br/>
              <w:t>•Mechanistic explanations for differing effects in trials vs. cohort studies; and</w:t>
            </w:r>
            <w:r w:rsidRPr="00842EA8">
              <w:rPr>
                <w:rFonts w:ascii="Arial" w:hAnsi="Arial" w:cs="Arial"/>
                <w:sz w:val="20"/>
                <w:szCs w:val="20"/>
              </w:rPr>
              <w:br/>
              <w:t>• The expected contribution of ongoing STAREE and PREVENTABLE trials.</w:t>
            </w:r>
          </w:p>
          <w:p w:rsidR="003755B4" w:rsidRPr="00842EA8" w:rsidRDefault="003755B4">
            <w:pPr>
              <w:pBdr>
                <w:top w:val="nil"/>
                <w:left w:val="nil"/>
                <w:bottom w:val="nil"/>
                <w:right w:val="nil"/>
                <w:between w:val="nil"/>
              </w:pBdr>
              <w:rPr>
                <w:rFonts w:ascii="Arial" w:hAnsi="Arial" w:cs="Arial"/>
                <w:color w:val="000000"/>
                <w:sz w:val="20"/>
                <w:szCs w:val="20"/>
              </w:rPr>
            </w:pPr>
          </w:p>
        </w:tc>
        <w:tc>
          <w:tcPr>
            <w:tcW w:w="6442" w:type="dxa"/>
          </w:tcPr>
          <w:p w:rsidR="003755B4" w:rsidRPr="00842EA8" w:rsidRDefault="003755B4">
            <w:pPr>
              <w:pStyle w:val="Heading2"/>
              <w:jc w:val="left"/>
              <w:rPr>
                <w:rFonts w:ascii="Arial" w:eastAsia="Times New Roman" w:hAnsi="Arial" w:cs="Arial"/>
                <w:b w:val="0"/>
              </w:rPr>
            </w:pPr>
          </w:p>
        </w:tc>
      </w:tr>
      <w:tr w:rsidR="003755B4" w:rsidRPr="00842EA8">
        <w:trPr>
          <w:trHeight w:val="703"/>
        </w:trPr>
        <w:tc>
          <w:tcPr>
            <w:tcW w:w="5351" w:type="dxa"/>
          </w:tcPr>
          <w:p w:rsidR="003755B4" w:rsidRPr="00842EA8" w:rsidRDefault="00000000">
            <w:pPr>
              <w:ind w:left="360"/>
              <w:rPr>
                <w:rFonts w:ascii="Arial" w:hAnsi="Arial" w:cs="Arial"/>
                <w:sz w:val="20"/>
                <w:szCs w:val="20"/>
              </w:rPr>
            </w:pPr>
            <w:r w:rsidRPr="00842EA8">
              <w:rPr>
                <w:rFonts w:ascii="Arial" w:hAnsi="Arial" w:cs="Arial"/>
                <w:b/>
                <w:sz w:val="20"/>
                <w:szCs w:val="20"/>
              </w:rPr>
              <w:t>Are the references sufficient and recent? If you have suggestions of additional references, please mention them in the review form.</w:t>
            </w:r>
          </w:p>
        </w:tc>
        <w:tc>
          <w:tcPr>
            <w:tcW w:w="9357" w:type="dxa"/>
          </w:tcPr>
          <w:p w:rsidR="003755B4" w:rsidRPr="00842EA8" w:rsidRDefault="00000000">
            <w:pPr>
              <w:jc w:val="both"/>
              <w:rPr>
                <w:rFonts w:ascii="Arial" w:hAnsi="Arial" w:cs="Arial"/>
                <w:sz w:val="20"/>
                <w:szCs w:val="20"/>
              </w:rPr>
            </w:pPr>
            <w:r w:rsidRPr="00842EA8">
              <w:rPr>
                <w:rFonts w:ascii="Arial" w:hAnsi="Arial" w:cs="Arial"/>
                <w:sz w:val="20"/>
                <w:szCs w:val="20"/>
              </w:rPr>
              <w:t>Yes. References are adequate, relevant, and current. No essential citations appear missing.</w:t>
            </w:r>
          </w:p>
          <w:p w:rsidR="003755B4" w:rsidRPr="00842EA8" w:rsidRDefault="003755B4">
            <w:pPr>
              <w:pBdr>
                <w:top w:val="nil"/>
                <w:left w:val="nil"/>
                <w:bottom w:val="nil"/>
                <w:right w:val="nil"/>
                <w:between w:val="nil"/>
              </w:pBdr>
              <w:rPr>
                <w:rFonts w:ascii="Arial" w:hAnsi="Arial" w:cs="Arial"/>
                <w:color w:val="000000"/>
                <w:sz w:val="20"/>
                <w:szCs w:val="20"/>
              </w:rPr>
            </w:pPr>
          </w:p>
        </w:tc>
        <w:tc>
          <w:tcPr>
            <w:tcW w:w="6442" w:type="dxa"/>
          </w:tcPr>
          <w:p w:rsidR="003755B4" w:rsidRPr="00842EA8" w:rsidRDefault="003755B4">
            <w:pPr>
              <w:pStyle w:val="Heading2"/>
              <w:jc w:val="left"/>
              <w:rPr>
                <w:rFonts w:ascii="Arial" w:eastAsia="Times New Roman" w:hAnsi="Arial" w:cs="Arial"/>
                <w:b w:val="0"/>
              </w:rPr>
            </w:pPr>
          </w:p>
        </w:tc>
      </w:tr>
      <w:tr w:rsidR="003755B4" w:rsidRPr="00842EA8">
        <w:trPr>
          <w:trHeight w:val="386"/>
        </w:trPr>
        <w:tc>
          <w:tcPr>
            <w:tcW w:w="5351" w:type="dxa"/>
          </w:tcPr>
          <w:p w:rsidR="003755B4" w:rsidRPr="00842EA8" w:rsidRDefault="00000000">
            <w:pPr>
              <w:pStyle w:val="Heading2"/>
              <w:ind w:left="360"/>
              <w:jc w:val="left"/>
              <w:rPr>
                <w:rFonts w:ascii="Arial" w:eastAsia="Times New Roman" w:hAnsi="Arial" w:cs="Arial"/>
              </w:rPr>
            </w:pPr>
            <w:r w:rsidRPr="00842EA8">
              <w:rPr>
                <w:rFonts w:ascii="Arial" w:eastAsia="Times New Roman" w:hAnsi="Arial" w:cs="Arial"/>
              </w:rPr>
              <w:lastRenderedPageBreak/>
              <w:t>Is the language/English quality of the article suitable for scholarly communications?</w:t>
            </w:r>
          </w:p>
          <w:p w:rsidR="003755B4" w:rsidRPr="00842EA8" w:rsidRDefault="003755B4">
            <w:pPr>
              <w:rPr>
                <w:rFonts w:ascii="Arial" w:hAnsi="Arial" w:cs="Arial"/>
                <w:sz w:val="20"/>
                <w:szCs w:val="20"/>
              </w:rPr>
            </w:pPr>
          </w:p>
        </w:tc>
        <w:tc>
          <w:tcPr>
            <w:tcW w:w="9357" w:type="dxa"/>
          </w:tcPr>
          <w:p w:rsidR="003755B4" w:rsidRPr="00842EA8" w:rsidRDefault="00000000">
            <w:pPr>
              <w:jc w:val="both"/>
              <w:rPr>
                <w:rFonts w:ascii="Arial" w:hAnsi="Arial" w:cs="Arial"/>
                <w:sz w:val="20"/>
                <w:szCs w:val="20"/>
              </w:rPr>
            </w:pPr>
            <w:r w:rsidRPr="00842EA8">
              <w:rPr>
                <w:rFonts w:ascii="Arial" w:hAnsi="Arial" w:cs="Arial"/>
                <w:sz w:val="20"/>
                <w:szCs w:val="20"/>
              </w:rPr>
              <w:t>Yes. The manuscript is written in clear scholarly English. Minor stylistic refinements in the Discussion may improve flow but are not necessary.</w:t>
            </w:r>
          </w:p>
          <w:p w:rsidR="003755B4" w:rsidRPr="00842EA8" w:rsidRDefault="003755B4">
            <w:pPr>
              <w:rPr>
                <w:rFonts w:ascii="Arial" w:hAnsi="Arial" w:cs="Arial"/>
                <w:sz w:val="20"/>
                <w:szCs w:val="20"/>
              </w:rPr>
            </w:pPr>
          </w:p>
        </w:tc>
        <w:tc>
          <w:tcPr>
            <w:tcW w:w="6442" w:type="dxa"/>
          </w:tcPr>
          <w:p w:rsidR="003755B4" w:rsidRPr="00842EA8" w:rsidRDefault="003755B4">
            <w:pPr>
              <w:rPr>
                <w:rFonts w:ascii="Arial" w:hAnsi="Arial" w:cs="Arial"/>
                <w:sz w:val="20"/>
                <w:szCs w:val="20"/>
              </w:rPr>
            </w:pPr>
          </w:p>
        </w:tc>
      </w:tr>
      <w:tr w:rsidR="003755B4" w:rsidRPr="00842EA8">
        <w:trPr>
          <w:trHeight w:val="1178"/>
        </w:trPr>
        <w:tc>
          <w:tcPr>
            <w:tcW w:w="5351" w:type="dxa"/>
          </w:tcPr>
          <w:p w:rsidR="003755B4" w:rsidRPr="00842EA8" w:rsidRDefault="00000000">
            <w:pPr>
              <w:pStyle w:val="Heading2"/>
              <w:jc w:val="left"/>
              <w:rPr>
                <w:rFonts w:ascii="Arial" w:eastAsia="Times New Roman" w:hAnsi="Arial" w:cs="Arial"/>
                <w:b w:val="0"/>
              </w:rPr>
            </w:pPr>
            <w:r w:rsidRPr="00842EA8">
              <w:rPr>
                <w:rFonts w:ascii="Arial" w:eastAsia="Times New Roman" w:hAnsi="Arial" w:cs="Arial"/>
                <w:u w:val="single"/>
              </w:rPr>
              <w:t>Optional/General</w:t>
            </w:r>
            <w:r w:rsidRPr="00842EA8">
              <w:rPr>
                <w:rFonts w:ascii="Arial" w:eastAsia="Times New Roman" w:hAnsi="Arial" w:cs="Arial"/>
              </w:rPr>
              <w:t xml:space="preserve"> </w:t>
            </w:r>
            <w:r w:rsidRPr="00842EA8">
              <w:rPr>
                <w:rFonts w:ascii="Arial" w:eastAsia="Times New Roman" w:hAnsi="Arial" w:cs="Arial"/>
                <w:b w:val="0"/>
              </w:rPr>
              <w:t>comments</w:t>
            </w:r>
          </w:p>
          <w:p w:rsidR="003755B4" w:rsidRPr="00842EA8" w:rsidRDefault="003755B4">
            <w:pPr>
              <w:pStyle w:val="Heading2"/>
              <w:jc w:val="left"/>
              <w:rPr>
                <w:rFonts w:ascii="Arial" w:eastAsia="Times New Roman" w:hAnsi="Arial" w:cs="Arial"/>
                <w:b w:val="0"/>
              </w:rPr>
            </w:pPr>
          </w:p>
        </w:tc>
        <w:tc>
          <w:tcPr>
            <w:tcW w:w="9357" w:type="dxa"/>
          </w:tcPr>
          <w:p w:rsidR="003755B4" w:rsidRPr="00842EA8" w:rsidRDefault="00000000">
            <w:pPr>
              <w:rPr>
                <w:rFonts w:ascii="Arial" w:hAnsi="Arial" w:cs="Arial"/>
                <w:sz w:val="20"/>
                <w:szCs w:val="20"/>
              </w:rPr>
            </w:pPr>
            <w:r w:rsidRPr="00842EA8">
              <w:rPr>
                <w:rFonts w:ascii="Arial" w:hAnsi="Arial" w:cs="Arial"/>
                <w:sz w:val="20"/>
                <w:szCs w:val="20"/>
              </w:rPr>
              <w:t>Thank you for the opportunity to review your manuscript titled “Statin Use and Risk of Cognitive Decline in Older Adults: Evidence from a Systematic Review and Meta-Analysis.” The topic is highly relevant given the aging global population and the widespread use of statins.</w:t>
            </w:r>
          </w:p>
          <w:p w:rsidR="003755B4" w:rsidRPr="00842EA8" w:rsidRDefault="00000000">
            <w:pPr>
              <w:jc w:val="both"/>
              <w:rPr>
                <w:rFonts w:ascii="Arial" w:hAnsi="Arial" w:cs="Arial"/>
                <w:sz w:val="20"/>
                <w:szCs w:val="20"/>
              </w:rPr>
            </w:pPr>
            <w:r w:rsidRPr="00842EA8">
              <w:rPr>
                <w:rFonts w:ascii="Arial" w:hAnsi="Arial" w:cs="Arial"/>
                <w:sz w:val="20"/>
                <w:szCs w:val="20"/>
              </w:rPr>
              <w:t>• The manuscript is well organized and contributes constructively to the literature.</w:t>
            </w:r>
            <w:r w:rsidRPr="00842EA8">
              <w:rPr>
                <w:rFonts w:ascii="Arial" w:hAnsi="Arial" w:cs="Arial"/>
                <w:sz w:val="20"/>
                <w:szCs w:val="20"/>
              </w:rPr>
              <w:br/>
              <w:t>• Consider including a brief table or paragraph comparing hydrophilic vs. lipophilic statins if data permit, as this has clinical relevance.</w:t>
            </w:r>
          </w:p>
          <w:p w:rsidR="003755B4" w:rsidRPr="00842EA8" w:rsidRDefault="00000000">
            <w:pPr>
              <w:rPr>
                <w:rFonts w:ascii="Arial" w:hAnsi="Arial" w:cs="Arial"/>
                <w:sz w:val="20"/>
                <w:szCs w:val="20"/>
              </w:rPr>
            </w:pPr>
            <w:r w:rsidRPr="00842EA8">
              <w:rPr>
                <w:rFonts w:ascii="Arial" w:hAnsi="Arial" w:cs="Arial"/>
                <w:sz w:val="20"/>
                <w:szCs w:val="20"/>
              </w:rPr>
              <w:br/>
            </w:r>
            <w:r w:rsidRPr="00842EA8">
              <w:rPr>
                <w:rFonts w:ascii="Arial" w:hAnsi="Arial" w:cs="Arial"/>
                <w:sz w:val="20"/>
                <w:szCs w:val="20"/>
              </w:rPr>
              <w:br/>
              <w:t>Your manuscript is well structured, methodologically strong, and adheres to PRISMA guidelines. The distinction between randomized trial evidence and observational cohort findings is thoughtfully handled and adds interpretive depth.</w:t>
            </w:r>
            <w:r w:rsidRPr="00842EA8">
              <w:rPr>
                <w:rFonts w:ascii="Arial" w:hAnsi="Arial" w:cs="Arial"/>
                <w:sz w:val="20"/>
                <w:szCs w:val="20"/>
              </w:rPr>
              <w:br/>
            </w:r>
            <w:r w:rsidRPr="00842EA8">
              <w:rPr>
                <w:rFonts w:ascii="Arial" w:hAnsi="Arial" w:cs="Arial"/>
                <w:sz w:val="20"/>
                <w:szCs w:val="20"/>
              </w:rPr>
              <w:br/>
              <w:t>A few minor suggestions may help enhance clarity:</w:t>
            </w:r>
          </w:p>
          <w:p w:rsidR="003755B4" w:rsidRPr="00842EA8" w:rsidRDefault="00000000">
            <w:pPr>
              <w:rPr>
                <w:rFonts w:ascii="Arial" w:hAnsi="Arial" w:cs="Arial"/>
                <w:sz w:val="20"/>
                <w:szCs w:val="20"/>
              </w:rPr>
            </w:pPr>
            <w:r w:rsidRPr="00842EA8">
              <w:rPr>
                <w:rFonts w:ascii="Arial" w:hAnsi="Arial" w:cs="Arial"/>
                <w:sz w:val="20"/>
                <w:szCs w:val="20"/>
              </w:rPr>
              <w:br/>
              <w:t>1) Abstract: Include the number of included studies and briefly note that cognitive outcomes were not primary endpoints in several trials.</w:t>
            </w:r>
            <w:r w:rsidRPr="00842EA8">
              <w:rPr>
                <w:rFonts w:ascii="Arial" w:hAnsi="Arial" w:cs="Arial"/>
                <w:sz w:val="20"/>
                <w:szCs w:val="20"/>
              </w:rPr>
              <w:br/>
              <w:t>2) Discussion: Expand slightly on reasons underlying the differences between RCT and cohort findings, and highlight the relevance of ongoing large trials (e.g., STAREE, PREVENTABLE) in shaping future guidance.</w:t>
            </w:r>
            <w:r w:rsidRPr="00842EA8">
              <w:rPr>
                <w:rFonts w:ascii="Arial" w:hAnsi="Arial" w:cs="Arial"/>
                <w:sz w:val="20"/>
                <w:szCs w:val="20"/>
              </w:rPr>
              <w:br/>
              <w:t>3) Optional: If feasible, consider adding a short commentary on potential differences between hydrophilic vs. lipophilic statins.</w:t>
            </w:r>
            <w:r w:rsidRPr="00842EA8">
              <w:rPr>
                <w:rFonts w:ascii="Arial" w:hAnsi="Arial" w:cs="Arial"/>
                <w:sz w:val="20"/>
                <w:szCs w:val="20"/>
              </w:rPr>
              <w:br/>
            </w:r>
            <w:r w:rsidRPr="00842EA8">
              <w:rPr>
                <w:rFonts w:ascii="Arial" w:hAnsi="Arial" w:cs="Arial"/>
                <w:sz w:val="20"/>
                <w:szCs w:val="20"/>
              </w:rPr>
              <w:br/>
              <w:t>Overall, the manuscript is balanced, evidence-based, and clinically useful. With minor revisions, it is suitable for publication.</w:t>
            </w:r>
            <w:r w:rsidRPr="00842EA8">
              <w:rPr>
                <w:rFonts w:ascii="Arial" w:hAnsi="Arial" w:cs="Arial"/>
                <w:sz w:val="20"/>
                <w:szCs w:val="20"/>
              </w:rPr>
              <w:br/>
            </w:r>
            <w:r w:rsidRPr="00842EA8">
              <w:rPr>
                <w:rFonts w:ascii="Arial" w:hAnsi="Arial" w:cs="Arial"/>
                <w:sz w:val="20"/>
                <w:szCs w:val="20"/>
              </w:rPr>
              <w:br/>
              <w:t>Recommendation: Proceed with publication after minor revision.</w:t>
            </w:r>
            <w:r w:rsidRPr="00842EA8">
              <w:rPr>
                <w:rFonts w:ascii="Arial" w:hAnsi="Arial" w:cs="Arial"/>
                <w:sz w:val="20"/>
                <w:szCs w:val="20"/>
              </w:rPr>
              <w:br/>
            </w:r>
          </w:p>
          <w:p w:rsidR="003755B4" w:rsidRPr="00842EA8" w:rsidRDefault="003755B4">
            <w:pPr>
              <w:pBdr>
                <w:top w:val="nil"/>
                <w:left w:val="nil"/>
                <w:bottom w:val="nil"/>
                <w:right w:val="nil"/>
                <w:between w:val="nil"/>
              </w:pBdr>
              <w:rPr>
                <w:rFonts w:ascii="Arial" w:hAnsi="Arial" w:cs="Arial"/>
                <w:color w:val="000000"/>
                <w:sz w:val="20"/>
                <w:szCs w:val="20"/>
              </w:rPr>
            </w:pPr>
          </w:p>
        </w:tc>
        <w:tc>
          <w:tcPr>
            <w:tcW w:w="6442" w:type="dxa"/>
          </w:tcPr>
          <w:p w:rsidR="003755B4" w:rsidRPr="00842EA8" w:rsidRDefault="00000000">
            <w:pPr>
              <w:rPr>
                <w:rFonts w:ascii="Arial" w:hAnsi="Arial" w:cs="Arial"/>
                <w:sz w:val="20"/>
                <w:szCs w:val="20"/>
              </w:rPr>
            </w:pPr>
            <w:r w:rsidRPr="00842EA8">
              <w:rPr>
                <w:rFonts w:ascii="Arial" w:hAnsi="Arial" w:cs="Arial"/>
                <w:sz w:val="20"/>
                <w:szCs w:val="20"/>
              </w:rPr>
              <w:t>Implemented as suggested. The Discussion now contains a dedicated paragraph comparing lipophilic and hydrophilic statins and integrates recent mechanistic studies (Farrall &amp; Wardlaw, 2009; Wood et al., 2021). The roles of STAREE and PREVENTABLE trials were also emphasized as key upcoming sources of high-quality evidence.</w:t>
            </w:r>
          </w:p>
        </w:tc>
      </w:tr>
    </w:tbl>
    <w:p w:rsidR="003755B4" w:rsidRPr="00842EA8" w:rsidRDefault="00000000">
      <w:pPr>
        <w:pBdr>
          <w:top w:val="nil"/>
          <w:left w:val="nil"/>
          <w:bottom w:val="nil"/>
          <w:right w:val="nil"/>
          <w:between w:val="nil"/>
        </w:pBdr>
        <w:jc w:val="both"/>
        <w:rPr>
          <w:rFonts w:ascii="Arial" w:hAnsi="Arial" w:cs="Arial"/>
          <w:color w:val="000000"/>
          <w:sz w:val="20"/>
          <w:szCs w:val="20"/>
          <w:u w:val="single"/>
        </w:rPr>
      </w:pPr>
      <w:bookmarkStart w:id="1" w:name="_heading=h.vw5mv5tbgwjb" w:colFirst="0" w:colLast="0"/>
      <w:bookmarkEnd w:id="1"/>
      <w:r w:rsidRPr="00842EA8">
        <w:rPr>
          <w:rFonts w:ascii="Arial" w:hAnsi="Arial" w:cs="Arial"/>
          <w:b/>
          <w:color w:val="000000"/>
          <w:sz w:val="20"/>
          <w:szCs w:val="20"/>
          <w:u w:val="single"/>
        </w:rPr>
        <w:t>.</w:t>
      </w: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3755B4" w:rsidRPr="00842EA8">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rsidR="003755B4" w:rsidRPr="00842EA8" w:rsidRDefault="00000000">
            <w:pPr>
              <w:spacing w:line="276" w:lineRule="auto"/>
              <w:rPr>
                <w:rFonts w:ascii="Arial" w:eastAsia="Arial" w:hAnsi="Arial" w:cs="Arial"/>
                <w:sz w:val="20"/>
                <w:szCs w:val="20"/>
                <w:u w:val="single"/>
              </w:rPr>
            </w:pPr>
            <w:r w:rsidRPr="00842EA8">
              <w:rPr>
                <w:rFonts w:ascii="Arial" w:eastAsia="Arial" w:hAnsi="Arial" w:cs="Arial"/>
                <w:b/>
                <w:sz w:val="20"/>
                <w:szCs w:val="20"/>
                <w:highlight w:val="yellow"/>
                <w:u w:val="single"/>
              </w:rPr>
              <w:t>PART  2:</w:t>
            </w:r>
            <w:r w:rsidRPr="00842EA8">
              <w:rPr>
                <w:rFonts w:ascii="Arial" w:eastAsia="Arial" w:hAnsi="Arial" w:cs="Arial"/>
                <w:b/>
                <w:sz w:val="20"/>
                <w:szCs w:val="20"/>
                <w:u w:val="single"/>
              </w:rPr>
              <w:t xml:space="preserve"> </w:t>
            </w:r>
          </w:p>
          <w:p w:rsidR="003755B4" w:rsidRPr="00842EA8" w:rsidRDefault="003755B4">
            <w:pPr>
              <w:spacing w:line="276" w:lineRule="auto"/>
              <w:rPr>
                <w:rFonts w:ascii="Arial" w:eastAsia="Arial" w:hAnsi="Arial" w:cs="Arial"/>
                <w:sz w:val="20"/>
                <w:szCs w:val="20"/>
                <w:u w:val="single"/>
              </w:rPr>
            </w:pPr>
          </w:p>
        </w:tc>
      </w:tr>
      <w:tr w:rsidR="003755B4" w:rsidRPr="00842EA8">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755B4" w:rsidRPr="00842EA8" w:rsidRDefault="003755B4">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755B4" w:rsidRPr="00842EA8" w:rsidRDefault="00000000">
            <w:pPr>
              <w:keepNext/>
              <w:spacing w:line="276" w:lineRule="auto"/>
              <w:rPr>
                <w:rFonts w:ascii="Arial" w:eastAsia="Arial" w:hAnsi="Arial" w:cs="Arial"/>
                <w:sz w:val="20"/>
                <w:szCs w:val="20"/>
              </w:rPr>
            </w:pPr>
            <w:r w:rsidRPr="00842EA8">
              <w:rPr>
                <w:rFonts w:ascii="Arial" w:eastAsia="Arial" w:hAnsi="Arial" w:cs="Arial"/>
                <w:b/>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rsidR="003755B4" w:rsidRPr="00842EA8" w:rsidRDefault="00000000">
            <w:pPr>
              <w:spacing w:after="160" w:line="252" w:lineRule="auto"/>
              <w:rPr>
                <w:rFonts w:ascii="Arial" w:eastAsia="Arial" w:hAnsi="Arial" w:cs="Arial"/>
                <w:sz w:val="20"/>
                <w:szCs w:val="20"/>
              </w:rPr>
            </w:pPr>
            <w:r w:rsidRPr="00842EA8">
              <w:rPr>
                <w:rFonts w:ascii="Arial" w:eastAsia="Arial" w:hAnsi="Arial" w:cs="Arial"/>
                <w:b/>
                <w:sz w:val="20"/>
                <w:szCs w:val="20"/>
              </w:rPr>
              <w:t>Author’s Feedback</w:t>
            </w:r>
            <w:r w:rsidRPr="00842EA8">
              <w:rPr>
                <w:rFonts w:ascii="Arial" w:eastAsia="Arial" w:hAnsi="Arial" w:cs="Arial"/>
                <w:sz w:val="20"/>
                <w:szCs w:val="20"/>
              </w:rPr>
              <w:t xml:space="preserve"> (It is mandatory that authors should write his/her feedback here)</w:t>
            </w:r>
          </w:p>
          <w:p w:rsidR="003755B4" w:rsidRPr="00842EA8" w:rsidRDefault="003755B4">
            <w:pPr>
              <w:keepNext/>
              <w:spacing w:line="276" w:lineRule="auto"/>
              <w:rPr>
                <w:rFonts w:ascii="Arial" w:eastAsia="Arial" w:hAnsi="Arial" w:cs="Arial"/>
                <w:sz w:val="20"/>
                <w:szCs w:val="20"/>
              </w:rPr>
            </w:pPr>
          </w:p>
        </w:tc>
      </w:tr>
      <w:tr w:rsidR="003755B4" w:rsidRPr="00842EA8">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755B4" w:rsidRPr="00842EA8" w:rsidRDefault="00000000">
            <w:pPr>
              <w:spacing w:line="276" w:lineRule="auto"/>
              <w:rPr>
                <w:rFonts w:ascii="Arial" w:eastAsia="Arial" w:hAnsi="Arial" w:cs="Arial"/>
                <w:sz w:val="20"/>
                <w:szCs w:val="20"/>
              </w:rPr>
            </w:pPr>
            <w:r w:rsidRPr="00842EA8">
              <w:rPr>
                <w:rFonts w:ascii="Arial" w:eastAsia="Arial" w:hAnsi="Arial" w:cs="Arial"/>
                <w:b/>
                <w:sz w:val="20"/>
                <w:szCs w:val="20"/>
              </w:rPr>
              <w:t xml:space="preserve">Are there ethical issues in this manuscript? </w:t>
            </w:r>
          </w:p>
          <w:p w:rsidR="003755B4" w:rsidRPr="00842EA8" w:rsidRDefault="003755B4">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755B4" w:rsidRPr="00842EA8" w:rsidRDefault="00000000">
            <w:pPr>
              <w:spacing w:line="276" w:lineRule="auto"/>
              <w:rPr>
                <w:rFonts w:ascii="Arial" w:eastAsia="Arial" w:hAnsi="Arial" w:cs="Arial"/>
                <w:sz w:val="20"/>
                <w:szCs w:val="20"/>
                <w:u w:val="single"/>
              </w:rPr>
            </w:pPr>
            <w:r w:rsidRPr="00842EA8">
              <w:rPr>
                <w:rFonts w:ascii="Arial" w:eastAsia="Arial" w:hAnsi="Arial" w:cs="Arial"/>
                <w:i/>
                <w:sz w:val="20"/>
                <w:szCs w:val="20"/>
                <w:u w:val="single"/>
              </w:rPr>
              <w:t>(If yes, Kindly please write down the ethical issues here in details)</w:t>
            </w:r>
          </w:p>
          <w:p w:rsidR="003755B4" w:rsidRPr="00842EA8" w:rsidRDefault="003755B4">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rsidR="003755B4" w:rsidRPr="00842EA8" w:rsidRDefault="00000000">
            <w:pPr>
              <w:spacing w:line="276" w:lineRule="auto"/>
              <w:rPr>
                <w:rFonts w:ascii="Arial" w:eastAsia="Arial" w:hAnsi="Arial" w:cs="Arial"/>
                <w:sz w:val="20"/>
                <w:szCs w:val="20"/>
              </w:rPr>
            </w:pPr>
            <w:r w:rsidRPr="00842EA8">
              <w:rPr>
                <w:rFonts w:ascii="Arial" w:eastAsia="Arial" w:hAnsi="Arial" w:cs="Arial"/>
                <w:sz w:val="20"/>
                <w:szCs w:val="20"/>
              </w:rPr>
              <w:t>No ethical issues are present. This study is a systematic review and meta-analysis of previously published data, containing no individual-level or identifiable patient information. Therefore, ethics committee approval and informed consent were not required, as stated under the Ethical Approval and Consent sections of the manuscript.</w:t>
            </w:r>
          </w:p>
          <w:p w:rsidR="003755B4" w:rsidRPr="00842EA8" w:rsidRDefault="003755B4">
            <w:pPr>
              <w:spacing w:line="276" w:lineRule="auto"/>
              <w:rPr>
                <w:rFonts w:ascii="Arial" w:eastAsia="Arial" w:hAnsi="Arial" w:cs="Arial"/>
                <w:sz w:val="20"/>
                <w:szCs w:val="20"/>
              </w:rPr>
            </w:pPr>
          </w:p>
          <w:p w:rsidR="003755B4" w:rsidRPr="00842EA8" w:rsidRDefault="003755B4">
            <w:pPr>
              <w:spacing w:line="276" w:lineRule="auto"/>
              <w:rPr>
                <w:rFonts w:ascii="Arial" w:eastAsia="Arial" w:hAnsi="Arial" w:cs="Arial"/>
                <w:sz w:val="20"/>
                <w:szCs w:val="20"/>
              </w:rPr>
            </w:pPr>
          </w:p>
        </w:tc>
      </w:tr>
    </w:tbl>
    <w:p w:rsidR="003755B4" w:rsidRPr="00842EA8" w:rsidRDefault="003755B4">
      <w:pPr>
        <w:rPr>
          <w:rFonts w:ascii="Arial" w:hAnsi="Arial" w:cs="Arial"/>
          <w:sz w:val="20"/>
          <w:szCs w:val="20"/>
        </w:rPr>
      </w:pPr>
    </w:p>
    <w:p w:rsidR="003755B4" w:rsidRPr="00842EA8" w:rsidRDefault="003755B4">
      <w:pPr>
        <w:rPr>
          <w:rFonts w:ascii="Arial" w:hAnsi="Arial" w:cs="Arial"/>
          <w:sz w:val="20"/>
          <w:szCs w:val="20"/>
        </w:rPr>
      </w:pPr>
    </w:p>
    <w:p w:rsidR="003755B4" w:rsidRPr="00842EA8" w:rsidRDefault="003755B4">
      <w:pPr>
        <w:rPr>
          <w:rFonts w:ascii="Arial" w:hAnsi="Arial" w:cs="Arial"/>
          <w:sz w:val="20"/>
          <w:szCs w:val="20"/>
          <w:u w:val="single"/>
        </w:rPr>
      </w:pPr>
    </w:p>
    <w:p w:rsidR="003755B4" w:rsidRPr="00842EA8" w:rsidRDefault="003755B4">
      <w:pPr>
        <w:rPr>
          <w:rFonts w:ascii="Arial" w:hAnsi="Arial" w:cs="Arial"/>
          <w:sz w:val="20"/>
          <w:szCs w:val="20"/>
        </w:rPr>
      </w:pPr>
    </w:p>
    <w:p w:rsidR="003755B4" w:rsidRPr="00842EA8" w:rsidRDefault="003755B4">
      <w:pPr>
        <w:pBdr>
          <w:top w:val="nil"/>
          <w:left w:val="nil"/>
          <w:bottom w:val="nil"/>
          <w:right w:val="nil"/>
          <w:between w:val="nil"/>
        </w:pBdr>
        <w:jc w:val="both"/>
        <w:rPr>
          <w:rFonts w:ascii="Arial" w:hAnsi="Arial" w:cs="Arial"/>
          <w:color w:val="000000"/>
          <w:sz w:val="20"/>
          <w:szCs w:val="20"/>
          <w:u w:val="single"/>
        </w:rPr>
      </w:pPr>
    </w:p>
    <w:sectPr w:rsidR="003755B4" w:rsidRPr="00842EA8">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04FE7" w:rsidRDefault="00504FE7">
      <w:r>
        <w:separator/>
      </w:r>
    </w:p>
  </w:endnote>
  <w:endnote w:type="continuationSeparator" w:id="0">
    <w:p w:rsidR="00504FE7" w:rsidRDefault="00504F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15743485-3F63-4488-B053-073107EB9D7C}"/>
    <w:embedBold r:id="rId2" w:fontKey="{19B9575C-387F-40F5-B575-EC7A5B881F9B}"/>
  </w:font>
  <w:font w:name="Arimo">
    <w:charset w:val="00"/>
    <w:family w:val="auto"/>
    <w:pitch w:val="default"/>
    <w:embedRegular r:id="rId3" w:fontKey="{5F808CAD-3E5C-4573-ABB0-B1806C7212AE}"/>
    <w:embedBold r:id="rId4" w:fontKey="{82A94168-29D9-40C9-8249-3731E0ACA3A7}"/>
  </w:font>
  <w:font w:name="Helvetica">
    <w:panose1 w:val="020B0604020202020204"/>
    <w:charset w:val="00"/>
    <w:family w:val="swiss"/>
    <w:pitch w:val="variable"/>
    <w:sig w:usb0="E0002EFF" w:usb1="C000785B" w:usb2="00000009" w:usb3="00000000" w:csb0="000001FF" w:csb1="00000000"/>
    <w:embedRegular r:id="rId5" w:fontKey="{4417B5B4-69EF-41BB-989D-BF2C96EA64D7}"/>
    <w:embedBold r:id="rId6" w:fontKey="{C34E8F4D-BA0D-4C54-BE01-ADB38837C93F}"/>
  </w:font>
  <w:font w:name="MS Mincho">
    <w:altName w:val="ＭＳ 明朝"/>
    <w:panose1 w:val="02020609040205080304"/>
    <w:charset w:val="80"/>
    <w:family w:val="modern"/>
    <w:pitch w:val="fixed"/>
    <w:sig w:usb0="A00002BF" w:usb1="68C7FCFB" w:usb2="00000010"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7" w:fontKey="{DDA01553-2A7D-4E26-BE79-486C17063E4A}"/>
  </w:font>
  <w:font w:name="Georgia">
    <w:panose1 w:val="02040502050405020303"/>
    <w:charset w:val="00"/>
    <w:family w:val="roman"/>
    <w:pitch w:val="variable"/>
    <w:sig w:usb0="00000287" w:usb1="00000000" w:usb2="00000000" w:usb3="00000000" w:csb0="0000009F" w:csb1="00000000"/>
    <w:embedRegular r:id="rId8" w:fontKey="{747BEE58-F80C-43FB-9245-435B56724F88}"/>
    <w:embedItalic r:id="rId9" w:fontKey="{410D8AFC-8332-43B4-9DDD-7970BFD74508}"/>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0" w:fontKey="{F4D250B5-14E9-41DB-8F20-0D7379232D5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755B4" w:rsidRDefault="0000000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04FE7" w:rsidRDefault="00504FE7">
      <w:r>
        <w:separator/>
      </w:r>
    </w:p>
  </w:footnote>
  <w:footnote w:type="continuationSeparator" w:id="0">
    <w:p w:rsidR="00504FE7" w:rsidRDefault="00504F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755B4" w:rsidRDefault="003755B4">
    <w:pPr>
      <w:spacing w:after="280"/>
      <w:jc w:val="center"/>
      <w:rPr>
        <w:rFonts w:ascii="Arial" w:eastAsia="Arial" w:hAnsi="Arial" w:cs="Arial"/>
        <w:color w:val="003399"/>
        <w:u w:val="single"/>
      </w:rPr>
    </w:pPr>
  </w:p>
  <w:p w:rsidR="003755B4" w:rsidRDefault="00000000">
    <w:pPr>
      <w:spacing w:before="280"/>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55B4"/>
    <w:rsid w:val="003755B4"/>
    <w:rsid w:val="00504FE7"/>
    <w:rsid w:val="00842EA8"/>
    <w:rsid w:val="00F01B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23CA07C-6DF0-4709-ABEB-AD5F3C60F1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ammr.com/index.php/JAMM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T24HnW/C5h1drYv2CM0sFs5LUhg==">CgMxLjAyDmgubXF4ZDNyOTZmMXo3Mg5oLnZ3NW12NXRiZ3dqYjgAciExNE1kMl9NV0xfVks4Q29rYnRRcC1oeUhxMXZYTUZDT3I=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832</Words>
  <Characters>4745</Characters>
  <Application>Microsoft Office Word</Application>
  <DocSecurity>0</DocSecurity>
  <Lines>39</Lines>
  <Paragraphs>11</Paragraphs>
  <ScaleCrop>false</ScaleCrop>
  <Company/>
  <LinksUpToDate>false</LinksUpToDate>
  <CharactersWithSpaces>5566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91</cp:lastModifiedBy>
  <cp:revision>2</cp:revision>
  <dcterms:created xsi:type="dcterms:W3CDTF">2011-08-01T09:21:00Z</dcterms:created>
  <dcterms:modified xsi:type="dcterms:W3CDTF">2025-11-06T05:09:00Z</dcterms:modified>
</cp:coreProperties>
</file>