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C9EB24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E80F4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6C7D611" w14:textId="77777777" w:rsidTr="002643B3">
        <w:trPr>
          <w:trHeight w:val="290"/>
        </w:trPr>
        <w:tc>
          <w:tcPr>
            <w:tcW w:w="1234" w:type="pct"/>
          </w:tcPr>
          <w:p w14:paraId="4F2AB41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CF10A" w14:textId="77777777" w:rsidR="0000007A" w:rsidRPr="00E65EB7" w:rsidRDefault="00263CC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395A78E" w14:textId="77777777" w:rsidTr="002643B3">
        <w:trPr>
          <w:trHeight w:val="290"/>
        </w:trPr>
        <w:tc>
          <w:tcPr>
            <w:tcW w:w="1234" w:type="pct"/>
          </w:tcPr>
          <w:p w14:paraId="3B6BFDF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A40D3" w14:textId="77777777" w:rsidR="0000007A" w:rsidRPr="00F245A7" w:rsidRDefault="00D520F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520F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Ms_JABB_147819</w:t>
            </w:r>
          </w:p>
        </w:tc>
      </w:tr>
      <w:tr w:rsidR="0000007A" w:rsidRPr="00F245A7" w14:paraId="1EB7783D" w14:textId="77777777" w:rsidTr="002643B3">
        <w:trPr>
          <w:trHeight w:val="650"/>
        </w:trPr>
        <w:tc>
          <w:tcPr>
            <w:tcW w:w="1234" w:type="pct"/>
          </w:tcPr>
          <w:p w14:paraId="4F49E8A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FF283" w14:textId="77777777" w:rsidR="0000007A" w:rsidRPr="00F245A7" w:rsidRDefault="00D520F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520F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Impact of Planting Schedules and IBA Treatments on Hardwood Cuttings of Pomegranate (Punica granatum L.) cv. </w:t>
            </w:r>
            <w:proofErr w:type="spellStart"/>
            <w:r w:rsidRPr="00D520FE">
              <w:rPr>
                <w:rFonts w:ascii="Arial" w:hAnsi="Arial" w:cs="Arial"/>
                <w:b/>
                <w:sz w:val="20"/>
                <w:szCs w:val="28"/>
                <w:lang w:val="en-GB"/>
              </w:rPr>
              <w:t>Bhagwa</w:t>
            </w:r>
            <w:proofErr w:type="spellEnd"/>
          </w:p>
        </w:tc>
      </w:tr>
      <w:tr w:rsidR="00CF0BBB" w:rsidRPr="00F245A7" w14:paraId="347CC9A5" w14:textId="77777777" w:rsidTr="002643B3">
        <w:trPr>
          <w:trHeight w:val="332"/>
        </w:trPr>
        <w:tc>
          <w:tcPr>
            <w:tcW w:w="1234" w:type="pct"/>
          </w:tcPr>
          <w:p w14:paraId="7F8C7E2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38CC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F109DC2" w14:textId="0EB79057" w:rsidR="002F1235" w:rsidRPr="00900E9B" w:rsidRDefault="002F1235" w:rsidP="002F12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900E9B" w14:paraId="46C2CDC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80FF6D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ED404A4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51F1B654" w14:textId="77777777">
        <w:tc>
          <w:tcPr>
            <w:tcW w:w="1265" w:type="pct"/>
            <w:noWrap/>
          </w:tcPr>
          <w:p w14:paraId="3A5D796D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F082988" w14:textId="77777777" w:rsidR="002F1235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72E2590" w14:textId="77777777" w:rsidR="00D91000" w:rsidRDefault="00D91000" w:rsidP="00D9100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063F960" w14:textId="77777777" w:rsidR="00D91000" w:rsidRPr="00D91000" w:rsidRDefault="00D91000" w:rsidP="00D9100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662BF93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5C533A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7DB43130" w14:textId="77777777">
        <w:trPr>
          <w:trHeight w:val="1264"/>
        </w:trPr>
        <w:tc>
          <w:tcPr>
            <w:tcW w:w="1265" w:type="pct"/>
            <w:noWrap/>
          </w:tcPr>
          <w:p w14:paraId="40ECA1B0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103A95D" w14:textId="77777777" w:rsidR="002F1235" w:rsidRPr="00900E9B" w:rsidRDefault="002F12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CCD05A" w14:textId="77777777" w:rsidR="002F1235" w:rsidRDefault="0031206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312069">
              <w:rPr>
                <w:b/>
                <w:bCs/>
                <w:sz w:val="20"/>
                <w:szCs w:val="20"/>
                <w:lang w:val="en-GB"/>
              </w:rPr>
              <w:t xml:space="preserve">The researcher's manuscript contains no major errors; only minor revisions to certain points are needed to improve it. See </w:t>
            </w:r>
            <w:proofErr w:type="gramStart"/>
            <w:r w:rsidRPr="00312069">
              <w:rPr>
                <w:b/>
                <w:bCs/>
                <w:sz w:val="20"/>
                <w:szCs w:val="20"/>
                <w:lang w:val="en-GB"/>
              </w:rPr>
              <w:t>below :</w:t>
            </w:r>
            <w:proofErr w:type="gramEnd"/>
            <w:r w:rsidRPr="00312069">
              <w:rPr>
                <w:b/>
                <w:bCs/>
                <w:sz w:val="20"/>
                <w:szCs w:val="20"/>
                <w:lang w:val="en-GB"/>
              </w:rPr>
              <w:t>"</w:t>
            </w:r>
          </w:p>
          <w:p w14:paraId="54F25E1C" w14:textId="77777777" w:rsidR="003D3D45" w:rsidRPr="009966A3" w:rsidRDefault="00413B0C" w:rsidP="00413B0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Keywords</w:t>
            </w:r>
            <w:r w:rsidR="009966A3">
              <w:rPr>
                <w:b/>
                <w:bCs/>
                <w:sz w:val="20"/>
                <w:szCs w:val="20"/>
              </w:rPr>
              <w:t xml:space="preserve"> part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9966A3" w:rsidRPr="009966A3">
              <w:rPr>
                <w:b/>
                <w:bCs/>
                <w:sz w:val="20"/>
                <w:szCs w:val="20"/>
              </w:rPr>
              <w:t>Change to Pomegranate (Punica granatum L.).</w:t>
            </w:r>
          </w:p>
          <w:p w14:paraId="09C62D2A" w14:textId="36DF9981" w:rsidR="00014CFE" w:rsidRDefault="001B4084" w:rsidP="00B95035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1B4084">
              <w:rPr>
                <w:b/>
                <w:bCs/>
                <w:sz w:val="20"/>
                <w:szCs w:val="20"/>
              </w:rPr>
              <w:t>Conclusion part</w:t>
            </w:r>
            <w:r w:rsidR="00871161">
              <w:rPr>
                <w:b/>
                <w:bCs/>
                <w:sz w:val="20"/>
                <w:szCs w:val="20"/>
              </w:rPr>
              <w:t xml:space="preserve">: </w:t>
            </w:r>
            <w:r w:rsidR="00B95035">
              <w:rPr>
                <w:b/>
                <w:bCs/>
                <w:sz w:val="20"/>
                <w:szCs w:val="20"/>
              </w:rPr>
              <w:t>*</w:t>
            </w:r>
            <w:r w:rsidR="008225A1" w:rsidRPr="008225A1">
              <w:rPr>
                <w:b/>
                <w:bCs/>
                <w:sz w:val="20"/>
                <w:szCs w:val="20"/>
              </w:rPr>
              <w:t>Replace “lead to enhanced maximum rooting parameters” with “resulted in significantly higher rooting parameters”.</w:t>
            </w:r>
          </w:p>
          <w:p w14:paraId="22062A25" w14:textId="77777777" w:rsidR="00014CFE" w:rsidRDefault="00014CFE" w:rsidP="00014CFE">
            <w:pPr>
              <w:pStyle w:val="List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  <w:r w:rsidR="008225A1" w:rsidRPr="00B95035">
              <w:rPr>
                <w:b/>
                <w:bCs/>
                <w:sz w:val="20"/>
                <w:szCs w:val="20"/>
              </w:rPr>
              <w:t>Replace “deliberation with rest of the treatments” with “compared to other treatments”.</w:t>
            </w:r>
          </w:p>
          <w:p w14:paraId="1485391E" w14:textId="618B9CCA" w:rsidR="009966A3" w:rsidRPr="00014CFE" w:rsidRDefault="00014CFE" w:rsidP="00014CFE">
            <w:pPr>
              <w:pStyle w:val="List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  <w:r w:rsidR="008225A1" w:rsidRPr="00014CFE">
              <w:rPr>
                <w:b/>
                <w:bCs/>
                <w:sz w:val="20"/>
                <w:szCs w:val="20"/>
              </w:rPr>
              <w:t>Replace “more survival percentage” with “higher survival percentage”.</w:t>
            </w:r>
          </w:p>
        </w:tc>
        <w:tc>
          <w:tcPr>
            <w:tcW w:w="1523" w:type="pct"/>
          </w:tcPr>
          <w:p w14:paraId="55ECEFB1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1D91C2BF" w14:textId="77777777">
        <w:trPr>
          <w:trHeight w:val="1262"/>
        </w:trPr>
        <w:tc>
          <w:tcPr>
            <w:tcW w:w="1265" w:type="pct"/>
            <w:noWrap/>
          </w:tcPr>
          <w:p w14:paraId="04D0011E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C786FC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3923609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2FAB7E" w14:textId="4B7E00F1" w:rsidR="002F1235" w:rsidRPr="00900E9B" w:rsidRDefault="00844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47C3">
              <w:rPr>
                <w:b/>
                <w:bCs/>
                <w:sz w:val="20"/>
                <w:szCs w:val="20"/>
                <w:lang w:val="en-GB"/>
              </w:rPr>
              <w:t>More specifically, use Effect “instead of” Impact in the title</w:t>
            </w:r>
          </w:p>
        </w:tc>
        <w:tc>
          <w:tcPr>
            <w:tcW w:w="1523" w:type="pct"/>
          </w:tcPr>
          <w:p w14:paraId="5A2B0CC7" w14:textId="5912F762" w:rsidR="002F1235" w:rsidRDefault="0082725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1ED2F1C5" w14:textId="536B65BE" w:rsidR="0082725C" w:rsidRPr="0082725C" w:rsidRDefault="0082725C" w:rsidP="0082725C">
            <w:pPr>
              <w:rPr>
                <w:lang w:val="en-GB"/>
              </w:rPr>
            </w:pPr>
          </w:p>
        </w:tc>
      </w:tr>
      <w:tr w:rsidR="002F1235" w:rsidRPr="00900E9B" w14:paraId="2DED4B32" w14:textId="77777777">
        <w:trPr>
          <w:trHeight w:val="1262"/>
        </w:trPr>
        <w:tc>
          <w:tcPr>
            <w:tcW w:w="1265" w:type="pct"/>
            <w:noWrap/>
          </w:tcPr>
          <w:p w14:paraId="7BE8EB5B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199F753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B1E8F7" w14:textId="375C3E78" w:rsidR="002F1235" w:rsidRPr="00900E9B" w:rsidRDefault="00962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CF7">
              <w:rPr>
                <w:b/>
                <w:bCs/>
                <w:sz w:val="20"/>
                <w:szCs w:val="20"/>
                <w:lang w:val="en-GB"/>
              </w:rPr>
              <w:t>I have no comments on this part.”</w:t>
            </w:r>
          </w:p>
        </w:tc>
        <w:tc>
          <w:tcPr>
            <w:tcW w:w="1523" w:type="pct"/>
          </w:tcPr>
          <w:p w14:paraId="5323B8CE" w14:textId="65222FAE" w:rsidR="002F1235" w:rsidRDefault="00F4437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16434651" w14:textId="34D7BABD" w:rsidR="00F44374" w:rsidRPr="00F44374" w:rsidRDefault="00F44374" w:rsidP="00F44374">
            <w:pPr>
              <w:rPr>
                <w:lang w:val="en-GB"/>
              </w:rPr>
            </w:pPr>
          </w:p>
        </w:tc>
      </w:tr>
      <w:tr w:rsidR="002F1235" w:rsidRPr="00900E9B" w14:paraId="7AE92B48" w14:textId="77777777">
        <w:trPr>
          <w:trHeight w:val="704"/>
        </w:trPr>
        <w:tc>
          <w:tcPr>
            <w:tcW w:w="1265" w:type="pct"/>
            <w:noWrap/>
          </w:tcPr>
          <w:p w14:paraId="036A98BB" w14:textId="77777777" w:rsidR="002F1235" w:rsidRPr="00900E9B" w:rsidRDefault="002F12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B71F010" w14:textId="4275547E" w:rsidR="002F1235" w:rsidRPr="00C115E9" w:rsidRDefault="00FF41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F41EC">
              <w:rPr>
                <w:bCs/>
                <w:sz w:val="20"/>
                <w:szCs w:val="20"/>
                <w:lang w:val="en-GB"/>
              </w:rPr>
              <w:t>The manuscript is scientifically sound and methodologically appropriate.</w:t>
            </w:r>
          </w:p>
        </w:tc>
        <w:tc>
          <w:tcPr>
            <w:tcW w:w="1523" w:type="pct"/>
          </w:tcPr>
          <w:p w14:paraId="4D135D25" w14:textId="02D4F692" w:rsidR="002F1235" w:rsidRPr="00900E9B" w:rsidRDefault="00E200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2F1235" w:rsidRPr="00900E9B" w14:paraId="6E3068B7" w14:textId="77777777">
        <w:trPr>
          <w:trHeight w:val="703"/>
        </w:trPr>
        <w:tc>
          <w:tcPr>
            <w:tcW w:w="1265" w:type="pct"/>
            <w:noWrap/>
          </w:tcPr>
          <w:p w14:paraId="5E2E5700" w14:textId="77777777" w:rsidR="002F1235" w:rsidRPr="00E10705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2CC7FC8" w14:textId="760B4046" w:rsidR="002F1235" w:rsidRPr="006F5EBE" w:rsidRDefault="005938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93805">
              <w:rPr>
                <w:bCs/>
                <w:sz w:val="20"/>
                <w:szCs w:val="20"/>
                <w:lang w:val="en-GB"/>
              </w:rPr>
              <w:t>I have no comments on this part.”</w:t>
            </w:r>
          </w:p>
        </w:tc>
        <w:tc>
          <w:tcPr>
            <w:tcW w:w="1523" w:type="pct"/>
          </w:tcPr>
          <w:p w14:paraId="6A4EDAE5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4634BAD1" w14:textId="77777777">
        <w:trPr>
          <w:trHeight w:val="386"/>
        </w:trPr>
        <w:tc>
          <w:tcPr>
            <w:tcW w:w="1265" w:type="pct"/>
            <w:noWrap/>
          </w:tcPr>
          <w:p w14:paraId="522E3967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25D0719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E62C63" w14:textId="1445C2C0" w:rsidR="002F1235" w:rsidRPr="00900E9B" w:rsidRDefault="00CF1CD9">
            <w:pPr>
              <w:rPr>
                <w:sz w:val="20"/>
                <w:szCs w:val="20"/>
                <w:lang w:val="en-GB"/>
              </w:rPr>
            </w:pPr>
            <w:r w:rsidRPr="00CF1CD9">
              <w:rPr>
                <w:sz w:val="20"/>
                <w:szCs w:val="20"/>
                <w:lang w:val="en-GB"/>
              </w:rPr>
              <w:t>I have no comments on this part.”</w:t>
            </w:r>
          </w:p>
        </w:tc>
        <w:tc>
          <w:tcPr>
            <w:tcW w:w="1523" w:type="pct"/>
          </w:tcPr>
          <w:p w14:paraId="7A41B7CA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4ED24813" w14:textId="77777777">
        <w:trPr>
          <w:trHeight w:val="1178"/>
        </w:trPr>
        <w:tc>
          <w:tcPr>
            <w:tcW w:w="1265" w:type="pct"/>
            <w:noWrap/>
          </w:tcPr>
          <w:p w14:paraId="6FEFB61F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A2AA711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1580EEB" w14:textId="157CDE6A" w:rsidR="002F1235" w:rsidRPr="000D0955" w:rsidRDefault="00CF1C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F1C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 have no comments on this part.”</w:t>
            </w:r>
          </w:p>
        </w:tc>
        <w:tc>
          <w:tcPr>
            <w:tcW w:w="1523" w:type="pct"/>
          </w:tcPr>
          <w:p w14:paraId="1A411BC0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423EAFF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B40A2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EB5467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11CD2F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F94EC6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5005CF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FB7DB1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119837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093033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8AF38A" w14:textId="77777777"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ADB4E6" w14:textId="77777777"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01A522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28F16D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F1235" w:rsidRPr="00900E9B" w14:paraId="267E7A1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2C7E7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7BB292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900E9B" w14:paraId="0D716BB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58CF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ED97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C44A561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8946E3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1FFBEE6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87D2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905C4D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1EE16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09877C11" w14:textId="77777777" w:rsidR="002F123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AF42E3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7A5C679" w14:textId="77777777"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DBBD8C9" w14:textId="77777777"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A788623" w14:textId="77777777"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CBED4F0" w14:textId="77777777"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B4AC893" w14:textId="77777777" w:rsidR="008913D5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2B15D" w14:textId="77777777" w:rsidR="00263CCA" w:rsidRPr="0000007A" w:rsidRDefault="00263CCA" w:rsidP="0099583E">
      <w:r>
        <w:separator/>
      </w:r>
    </w:p>
  </w:endnote>
  <w:endnote w:type="continuationSeparator" w:id="0">
    <w:p w14:paraId="74D9DE8B" w14:textId="77777777" w:rsidR="00263CCA" w:rsidRPr="0000007A" w:rsidRDefault="00263CC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2D59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06FAB" w14:textId="77777777" w:rsidR="00263CCA" w:rsidRPr="0000007A" w:rsidRDefault="00263CCA" w:rsidP="0099583E">
      <w:r>
        <w:separator/>
      </w:r>
    </w:p>
  </w:footnote>
  <w:footnote w:type="continuationSeparator" w:id="0">
    <w:p w14:paraId="51A034DA" w14:textId="77777777" w:rsidR="00263CCA" w:rsidRPr="0000007A" w:rsidRDefault="00263CC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7528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84FFF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BB6B25"/>
    <w:multiLevelType w:val="hybridMultilevel"/>
    <w:tmpl w:val="62BE78D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4CFE"/>
    <w:rsid w:val="00021981"/>
    <w:rsid w:val="000234E1"/>
    <w:rsid w:val="0002598E"/>
    <w:rsid w:val="00026EEF"/>
    <w:rsid w:val="00030D76"/>
    <w:rsid w:val="00037CED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3B6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385"/>
    <w:rsid w:val="0019527A"/>
    <w:rsid w:val="00197E68"/>
    <w:rsid w:val="001A1605"/>
    <w:rsid w:val="001B0C63"/>
    <w:rsid w:val="001B4084"/>
    <w:rsid w:val="001D3A1D"/>
    <w:rsid w:val="001E4B3D"/>
    <w:rsid w:val="001F0FD0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3CCA"/>
    <w:rsid w:val="002643B3"/>
    <w:rsid w:val="00275984"/>
    <w:rsid w:val="00280EC9"/>
    <w:rsid w:val="00291D08"/>
    <w:rsid w:val="00293482"/>
    <w:rsid w:val="002B4D98"/>
    <w:rsid w:val="002D7EA9"/>
    <w:rsid w:val="002E1211"/>
    <w:rsid w:val="002E2339"/>
    <w:rsid w:val="002E6D86"/>
    <w:rsid w:val="002F1235"/>
    <w:rsid w:val="002F6935"/>
    <w:rsid w:val="003025D7"/>
    <w:rsid w:val="00312069"/>
    <w:rsid w:val="00312559"/>
    <w:rsid w:val="003204B8"/>
    <w:rsid w:val="0032517C"/>
    <w:rsid w:val="00334F81"/>
    <w:rsid w:val="0033692F"/>
    <w:rsid w:val="00346223"/>
    <w:rsid w:val="00346728"/>
    <w:rsid w:val="00376DF9"/>
    <w:rsid w:val="00380C11"/>
    <w:rsid w:val="0039513C"/>
    <w:rsid w:val="003A04E7"/>
    <w:rsid w:val="003A4991"/>
    <w:rsid w:val="003A6E1A"/>
    <w:rsid w:val="003B2172"/>
    <w:rsid w:val="003D3D45"/>
    <w:rsid w:val="003E6A64"/>
    <w:rsid w:val="003E746A"/>
    <w:rsid w:val="00413B0C"/>
    <w:rsid w:val="0042465A"/>
    <w:rsid w:val="004356CC"/>
    <w:rsid w:val="00435B36"/>
    <w:rsid w:val="004412BA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E79CE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279"/>
    <w:rsid w:val="00557CD3"/>
    <w:rsid w:val="00560D3C"/>
    <w:rsid w:val="00567BE7"/>
    <w:rsid w:val="00567DE0"/>
    <w:rsid w:val="005735A5"/>
    <w:rsid w:val="00593805"/>
    <w:rsid w:val="005A5BE0"/>
    <w:rsid w:val="005B12E0"/>
    <w:rsid w:val="005C25A0"/>
    <w:rsid w:val="005D230D"/>
    <w:rsid w:val="005E2EAE"/>
    <w:rsid w:val="00602F7D"/>
    <w:rsid w:val="00605952"/>
    <w:rsid w:val="00620677"/>
    <w:rsid w:val="00620D05"/>
    <w:rsid w:val="006217E3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3CD6"/>
    <w:rsid w:val="0069428E"/>
    <w:rsid w:val="00696CAD"/>
    <w:rsid w:val="006A5E0B"/>
    <w:rsid w:val="006C3797"/>
    <w:rsid w:val="006E7D6E"/>
    <w:rsid w:val="006F6F2F"/>
    <w:rsid w:val="00701186"/>
    <w:rsid w:val="00707BE1"/>
    <w:rsid w:val="007236EF"/>
    <w:rsid w:val="007238EB"/>
    <w:rsid w:val="0072789A"/>
    <w:rsid w:val="007317C3"/>
    <w:rsid w:val="00734756"/>
    <w:rsid w:val="0073538B"/>
    <w:rsid w:val="00741BD0"/>
    <w:rsid w:val="007426E6"/>
    <w:rsid w:val="00746370"/>
    <w:rsid w:val="00757101"/>
    <w:rsid w:val="00766889"/>
    <w:rsid w:val="00766A0D"/>
    <w:rsid w:val="00767F8C"/>
    <w:rsid w:val="00780B67"/>
    <w:rsid w:val="007B1099"/>
    <w:rsid w:val="007B329E"/>
    <w:rsid w:val="007B6E18"/>
    <w:rsid w:val="007C2C41"/>
    <w:rsid w:val="007D0246"/>
    <w:rsid w:val="007E0542"/>
    <w:rsid w:val="007F5873"/>
    <w:rsid w:val="00806382"/>
    <w:rsid w:val="00815F94"/>
    <w:rsid w:val="008164FF"/>
    <w:rsid w:val="0082130C"/>
    <w:rsid w:val="008224E2"/>
    <w:rsid w:val="008225A1"/>
    <w:rsid w:val="00825DC9"/>
    <w:rsid w:val="0082676D"/>
    <w:rsid w:val="0082725C"/>
    <w:rsid w:val="00831055"/>
    <w:rsid w:val="008423BB"/>
    <w:rsid w:val="008447C3"/>
    <w:rsid w:val="00846F1F"/>
    <w:rsid w:val="008642A0"/>
    <w:rsid w:val="00871161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2CF7"/>
    <w:rsid w:val="0097330E"/>
    <w:rsid w:val="00974330"/>
    <w:rsid w:val="0097498C"/>
    <w:rsid w:val="00982766"/>
    <w:rsid w:val="009852C4"/>
    <w:rsid w:val="00985F26"/>
    <w:rsid w:val="0099583E"/>
    <w:rsid w:val="009966A3"/>
    <w:rsid w:val="009A0242"/>
    <w:rsid w:val="009A59ED"/>
    <w:rsid w:val="009B5AA8"/>
    <w:rsid w:val="009C0017"/>
    <w:rsid w:val="009C45A0"/>
    <w:rsid w:val="009C5642"/>
    <w:rsid w:val="009E13C3"/>
    <w:rsid w:val="009E6A30"/>
    <w:rsid w:val="009E79E5"/>
    <w:rsid w:val="009F07D4"/>
    <w:rsid w:val="009F29EB"/>
    <w:rsid w:val="00A001A0"/>
    <w:rsid w:val="00A052E7"/>
    <w:rsid w:val="00A12C83"/>
    <w:rsid w:val="00A221B5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17653"/>
    <w:rsid w:val="00B2236C"/>
    <w:rsid w:val="00B22FE6"/>
    <w:rsid w:val="00B3033D"/>
    <w:rsid w:val="00B356AF"/>
    <w:rsid w:val="00B62087"/>
    <w:rsid w:val="00B62F41"/>
    <w:rsid w:val="00B73785"/>
    <w:rsid w:val="00B760E1"/>
    <w:rsid w:val="00B76568"/>
    <w:rsid w:val="00B807F8"/>
    <w:rsid w:val="00B858FF"/>
    <w:rsid w:val="00B91D6F"/>
    <w:rsid w:val="00B95035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E6E89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77FE"/>
    <w:rsid w:val="00CD093E"/>
    <w:rsid w:val="00CD1556"/>
    <w:rsid w:val="00CD1FD7"/>
    <w:rsid w:val="00CE199A"/>
    <w:rsid w:val="00CE5AC7"/>
    <w:rsid w:val="00CF0BBB"/>
    <w:rsid w:val="00CF1CD9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520FE"/>
    <w:rsid w:val="00D6064D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C7753"/>
    <w:rsid w:val="00DF75F2"/>
    <w:rsid w:val="00E2005F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437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0A62"/>
    <w:rsid w:val="00FF09A0"/>
    <w:rsid w:val="00FF41EC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A2004"/>
  <w15:chartTrackingRefBased/>
  <w15:docId w15:val="{B2725FDB-E14E-6B4E-9FB3-FE039C296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95E3B-41C5-4851-8735-4BDD741A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10</cp:revision>
  <dcterms:created xsi:type="dcterms:W3CDTF">2025-11-05T11:04:00Z</dcterms:created>
  <dcterms:modified xsi:type="dcterms:W3CDTF">2025-11-13T10:57:00Z</dcterms:modified>
</cp:coreProperties>
</file>