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0FF" w:rsidRDefault="000810FF">
      <w:pPr>
        <w:pStyle w:val="BodyText"/>
        <w:spacing w:before="10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810FF">
        <w:trPr>
          <w:trHeight w:val="290"/>
        </w:trPr>
        <w:tc>
          <w:tcPr>
            <w:tcW w:w="5168" w:type="dxa"/>
          </w:tcPr>
          <w:p w:rsidR="000810FF" w:rsidRDefault="00E373D1">
            <w:pPr>
              <w:pStyle w:val="TableParagraph"/>
              <w:spacing w:line="229" w:lineRule="exact"/>
              <w:ind w:left="95"/>
              <w:rPr>
                <w:rFonts w:ascii="Arial"/>
                <w:sz w:val="20"/>
              </w:rPr>
            </w:pPr>
            <w:proofErr w:type="spellStart"/>
            <w:r>
              <w:rPr>
                <w:rFonts w:ascii="Arial"/>
                <w:sz w:val="20"/>
              </w:rPr>
              <w:t>Journal</w:t>
            </w:r>
            <w:r>
              <w:rPr>
                <w:rFonts w:ascii="Arial"/>
                <w:spacing w:val="-2"/>
                <w:sz w:val="20"/>
              </w:rPr>
              <w:t>Name</w:t>
            </w:r>
            <w:proofErr w:type="spellEnd"/>
            <w:r>
              <w:rPr>
                <w:rFonts w:ascii="Arial"/>
                <w:spacing w:val="-2"/>
                <w:sz w:val="20"/>
              </w:rPr>
              <w:t>:</w:t>
            </w:r>
          </w:p>
        </w:tc>
        <w:tc>
          <w:tcPr>
            <w:tcW w:w="15770" w:type="dxa"/>
          </w:tcPr>
          <w:p w:rsidR="000810FF" w:rsidRDefault="009147EC">
            <w:pPr>
              <w:pStyle w:val="TableParagraph"/>
              <w:spacing w:before="30"/>
              <w:ind w:left="107"/>
              <w:rPr>
                <w:rFonts w:ascii="Arial"/>
                <w:b/>
                <w:sz w:val="20"/>
              </w:rPr>
            </w:pPr>
            <w:hyperlink r:id="rId6">
              <w:proofErr w:type="spellStart"/>
              <w:r w:rsidR="00E373D1">
                <w:rPr>
                  <w:rFonts w:ascii="Arial"/>
                  <w:b/>
                  <w:color w:val="0000FF"/>
                  <w:sz w:val="20"/>
                  <w:u w:val="single" w:color="0000FF"/>
                </w:rPr>
                <w:t>InternationalJournalofResearchandReportsin</w:t>
              </w:r>
              <w:r w:rsidR="00E373D1">
                <w:rPr>
                  <w:rFonts w:ascii="Arial"/>
                  <w:b/>
                  <w:color w:val="0000FF"/>
                  <w:spacing w:val="-2"/>
                  <w:sz w:val="20"/>
                  <w:u w:val="single" w:color="0000FF"/>
                </w:rPr>
                <w:t>Dentistry</w:t>
              </w:r>
              <w:proofErr w:type="spellEnd"/>
            </w:hyperlink>
          </w:p>
        </w:tc>
      </w:tr>
      <w:tr w:rsidR="000810FF">
        <w:trPr>
          <w:trHeight w:val="290"/>
        </w:trPr>
        <w:tc>
          <w:tcPr>
            <w:tcW w:w="5168" w:type="dxa"/>
          </w:tcPr>
          <w:p w:rsidR="000810FF" w:rsidRDefault="00E373D1">
            <w:pPr>
              <w:pStyle w:val="TableParagraph"/>
              <w:spacing w:line="229" w:lineRule="exact"/>
              <w:ind w:left="95"/>
              <w:rPr>
                <w:rFonts w:ascii="Arial"/>
                <w:sz w:val="20"/>
              </w:rPr>
            </w:pPr>
            <w:proofErr w:type="spellStart"/>
            <w:r>
              <w:rPr>
                <w:rFonts w:ascii="Arial"/>
                <w:sz w:val="20"/>
              </w:rPr>
              <w:t>Manuscript</w:t>
            </w:r>
            <w:r>
              <w:rPr>
                <w:rFonts w:ascii="Arial"/>
                <w:spacing w:val="-2"/>
                <w:sz w:val="20"/>
              </w:rPr>
              <w:t>Number</w:t>
            </w:r>
            <w:proofErr w:type="spellEnd"/>
            <w:r>
              <w:rPr>
                <w:rFonts w:ascii="Arial"/>
                <w:spacing w:val="-2"/>
                <w:sz w:val="20"/>
              </w:rPr>
              <w:t>:</w:t>
            </w:r>
          </w:p>
        </w:tc>
        <w:tc>
          <w:tcPr>
            <w:tcW w:w="15770" w:type="dxa"/>
          </w:tcPr>
          <w:p w:rsidR="000810FF" w:rsidRDefault="00E373D1">
            <w:pPr>
              <w:pStyle w:val="TableParagraph"/>
              <w:spacing w:before="30"/>
              <w:ind w:left="107"/>
              <w:rPr>
                <w:rFonts w:ascii="Arial"/>
                <w:b/>
                <w:sz w:val="20"/>
              </w:rPr>
            </w:pPr>
            <w:r>
              <w:rPr>
                <w:rFonts w:ascii="Arial"/>
                <w:b/>
                <w:spacing w:val="-2"/>
                <w:sz w:val="20"/>
              </w:rPr>
              <w:t>Ms_IJRRD_147644</w:t>
            </w:r>
          </w:p>
        </w:tc>
      </w:tr>
      <w:tr w:rsidR="000810FF">
        <w:trPr>
          <w:trHeight w:val="650"/>
        </w:trPr>
        <w:tc>
          <w:tcPr>
            <w:tcW w:w="5168" w:type="dxa"/>
          </w:tcPr>
          <w:p w:rsidR="000810FF" w:rsidRDefault="00E373D1">
            <w:pPr>
              <w:pStyle w:val="TableParagraph"/>
              <w:spacing w:line="229" w:lineRule="exact"/>
              <w:ind w:left="95"/>
              <w:rPr>
                <w:rFonts w:ascii="Arial"/>
                <w:sz w:val="20"/>
              </w:rPr>
            </w:pPr>
            <w:proofErr w:type="spellStart"/>
            <w:r>
              <w:rPr>
                <w:rFonts w:ascii="Arial"/>
                <w:sz w:val="20"/>
              </w:rPr>
              <w:t>Titleofthe</w:t>
            </w:r>
            <w:r>
              <w:rPr>
                <w:rFonts w:ascii="Arial"/>
                <w:spacing w:val="-2"/>
                <w:sz w:val="20"/>
              </w:rPr>
              <w:t>Manuscript</w:t>
            </w:r>
            <w:proofErr w:type="spellEnd"/>
            <w:r>
              <w:rPr>
                <w:rFonts w:ascii="Arial"/>
                <w:spacing w:val="-2"/>
                <w:sz w:val="20"/>
              </w:rPr>
              <w:t>:</w:t>
            </w:r>
          </w:p>
        </w:tc>
        <w:tc>
          <w:tcPr>
            <w:tcW w:w="15770" w:type="dxa"/>
          </w:tcPr>
          <w:p w:rsidR="000810FF" w:rsidRDefault="00E373D1">
            <w:pPr>
              <w:pStyle w:val="TableParagraph"/>
              <w:spacing w:before="95"/>
              <w:ind w:left="107"/>
              <w:rPr>
                <w:rFonts w:ascii="Arial" w:hAnsi="Arial"/>
                <w:b/>
                <w:sz w:val="20"/>
              </w:rPr>
            </w:pPr>
            <w:proofErr w:type="gramStart"/>
            <w:r>
              <w:rPr>
                <w:rFonts w:ascii="Arial" w:hAnsi="Arial"/>
                <w:b/>
                <w:sz w:val="20"/>
              </w:rPr>
              <w:t>DigitalPeriodontalProbinginModernDentistry:Perceptions</w:t>
            </w:r>
            <w:proofErr w:type="gramEnd"/>
            <w:r>
              <w:rPr>
                <w:rFonts w:ascii="Arial" w:hAnsi="Arial"/>
                <w:b/>
                <w:sz w:val="20"/>
              </w:rPr>
              <w:t>,Awareness,andClinicalAdaptationAmongDentalProfessionals –</w:t>
            </w:r>
            <w:proofErr w:type="spellStart"/>
            <w:r>
              <w:rPr>
                <w:rFonts w:ascii="Arial" w:hAnsi="Arial"/>
                <w:b/>
                <w:sz w:val="20"/>
              </w:rPr>
              <w:t>ACross-SectionalQuestionnaire</w:t>
            </w:r>
            <w:proofErr w:type="spellEnd"/>
            <w:r>
              <w:rPr>
                <w:rFonts w:ascii="Arial" w:hAnsi="Arial"/>
                <w:b/>
                <w:sz w:val="20"/>
              </w:rPr>
              <w:t>- Based Study</w:t>
            </w:r>
          </w:p>
        </w:tc>
      </w:tr>
      <w:tr w:rsidR="000810FF">
        <w:trPr>
          <w:trHeight w:val="333"/>
        </w:trPr>
        <w:tc>
          <w:tcPr>
            <w:tcW w:w="5168" w:type="dxa"/>
          </w:tcPr>
          <w:p w:rsidR="000810FF" w:rsidRDefault="00E373D1">
            <w:pPr>
              <w:pStyle w:val="TableParagraph"/>
              <w:spacing w:line="229" w:lineRule="exact"/>
              <w:ind w:left="95"/>
              <w:rPr>
                <w:rFonts w:ascii="Arial"/>
                <w:sz w:val="20"/>
              </w:rPr>
            </w:pPr>
            <w:proofErr w:type="spellStart"/>
            <w:r>
              <w:rPr>
                <w:rFonts w:ascii="Arial"/>
                <w:sz w:val="20"/>
              </w:rPr>
              <w:t>Typeofthe</w:t>
            </w:r>
            <w:r>
              <w:rPr>
                <w:rFonts w:ascii="Arial"/>
                <w:spacing w:val="-2"/>
                <w:sz w:val="20"/>
              </w:rPr>
              <w:t>Article</w:t>
            </w:r>
            <w:proofErr w:type="spellEnd"/>
          </w:p>
        </w:tc>
        <w:tc>
          <w:tcPr>
            <w:tcW w:w="15770" w:type="dxa"/>
          </w:tcPr>
          <w:p w:rsidR="000810FF" w:rsidRDefault="000810FF">
            <w:pPr>
              <w:pStyle w:val="TableParagraph"/>
              <w:rPr>
                <w:sz w:val="18"/>
              </w:rPr>
            </w:pPr>
          </w:p>
        </w:tc>
      </w:tr>
    </w:tbl>
    <w:p w:rsidR="000810FF" w:rsidRDefault="000810FF">
      <w:pPr>
        <w:pStyle w:val="BodyText"/>
        <w:spacing w:before="15"/>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0810FF">
        <w:trPr>
          <w:trHeight w:val="450"/>
        </w:trPr>
        <w:tc>
          <w:tcPr>
            <w:tcW w:w="21153" w:type="dxa"/>
            <w:gridSpan w:val="3"/>
            <w:tcBorders>
              <w:top w:val="nil"/>
              <w:left w:val="nil"/>
              <w:right w:val="nil"/>
            </w:tcBorders>
          </w:tcPr>
          <w:p w:rsidR="000810FF" w:rsidRDefault="00E373D1">
            <w:pPr>
              <w:pStyle w:val="TableParagraph"/>
              <w:spacing w:line="221" w:lineRule="exact"/>
              <w:ind w:left="112"/>
              <w:rPr>
                <w:b/>
                <w:sz w:val="20"/>
              </w:rPr>
            </w:pPr>
            <w:r>
              <w:rPr>
                <w:b/>
                <w:color w:val="000000"/>
                <w:sz w:val="20"/>
                <w:highlight w:val="yellow"/>
              </w:rPr>
              <w:t>PART</w:t>
            </w:r>
            <w:proofErr w:type="gramStart"/>
            <w:r>
              <w:rPr>
                <w:b/>
                <w:color w:val="000000"/>
                <w:sz w:val="20"/>
                <w:highlight w:val="yellow"/>
              </w:rPr>
              <w:t>1:</w:t>
            </w:r>
            <w:r>
              <w:rPr>
                <w:b/>
                <w:color w:val="000000"/>
                <w:spacing w:val="-2"/>
                <w:sz w:val="20"/>
              </w:rPr>
              <w:t>Comments</w:t>
            </w:r>
            <w:proofErr w:type="gramEnd"/>
          </w:p>
        </w:tc>
      </w:tr>
      <w:tr w:rsidR="000810FF">
        <w:trPr>
          <w:trHeight w:val="964"/>
        </w:trPr>
        <w:tc>
          <w:tcPr>
            <w:tcW w:w="5352" w:type="dxa"/>
          </w:tcPr>
          <w:p w:rsidR="000810FF" w:rsidRDefault="000810FF">
            <w:pPr>
              <w:pStyle w:val="TableParagraph"/>
              <w:rPr>
                <w:sz w:val="20"/>
              </w:rPr>
            </w:pPr>
          </w:p>
        </w:tc>
        <w:tc>
          <w:tcPr>
            <w:tcW w:w="9356" w:type="dxa"/>
          </w:tcPr>
          <w:p w:rsidR="000810FF" w:rsidRDefault="00E373D1">
            <w:pPr>
              <w:pStyle w:val="TableParagraph"/>
              <w:ind w:left="108"/>
              <w:rPr>
                <w:b/>
                <w:sz w:val="20"/>
              </w:rPr>
            </w:pPr>
            <w:proofErr w:type="spellStart"/>
            <w:r>
              <w:rPr>
                <w:b/>
                <w:sz w:val="20"/>
              </w:rPr>
              <w:t>Reviewer’s</w:t>
            </w:r>
            <w:r>
              <w:rPr>
                <w:b/>
                <w:spacing w:val="-2"/>
                <w:sz w:val="20"/>
              </w:rPr>
              <w:t>comment</w:t>
            </w:r>
            <w:proofErr w:type="spellEnd"/>
          </w:p>
          <w:p w:rsidR="000810FF" w:rsidRDefault="00E373D1">
            <w:pPr>
              <w:pStyle w:val="TableParagraph"/>
              <w:ind w:left="108" w:right="131"/>
              <w:rPr>
                <w:b/>
                <w:sz w:val="20"/>
              </w:rPr>
            </w:pPr>
            <w:proofErr w:type="gramStart"/>
            <w:r>
              <w:rPr>
                <w:b/>
                <w:color w:val="000000"/>
                <w:sz w:val="20"/>
                <w:highlight w:val="yellow"/>
              </w:rPr>
              <w:t>ArtificialIntelligence(</w:t>
            </w:r>
            <w:proofErr w:type="gramEnd"/>
            <w:r>
              <w:rPr>
                <w:b/>
                <w:color w:val="000000"/>
                <w:sz w:val="20"/>
                <w:highlight w:val="yellow"/>
              </w:rPr>
              <w:t>AI)generatedorassistedreviewcommentsarestrictlyprohibitedduringpeer</w:t>
            </w:r>
            <w:r>
              <w:rPr>
                <w:b/>
                <w:color w:val="000000"/>
                <w:spacing w:val="-2"/>
                <w:sz w:val="20"/>
                <w:highlight w:val="yellow"/>
              </w:rPr>
              <w:t>review.</w:t>
            </w:r>
          </w:p>
        </w:tc>
        <w:tc>
          <w:tcPr>
            <w:tcW w:w="6445" w:type="dxa"/>
          </w:tcPr>
          <w:p w:rsidR="000810FF" w:rsidRDefault="00E373D1">
            <w:pPr>
              <w:pStyle w:val="TableParagraph"/>
              <w:spacing w:line="254" w:lineRule="auto"/>
              <w:ind w:left="108" w:right="738"/>
              <w:rPr>
                <w:sz w:val="20"/>
              </w:rPr>
            </w:pPr>
            <w:proofErr w:type="spellStart"/>
            <w:proofErr w:type="gramStart"/>
            <w:r>
              <w:rPr>
                <w:b/>
                <w:sz w:val="20"/>
              </w:rPr>
              <w:t>Author’sFeedback</w:t>
            </w:r>
            <w:proofErr w:type="spellEnd"/>
            <w:r>
              <w:rPr>
                <w:sz w:val="20"/>
              </w:rPr>
              <w:t>(</w:t>
            </w:r>
            <w:proofErr w:type="spellStart"/>
            <w:proofErr w:type="gramEnd"/>
            <w:r>
              <w:rPr>
                <w:sz w:val="20"/>
              </w:rPr>
              <w:t>Itismandatorythatauthorsshouldwritehis</w:t>
            </w:r>
            <w:proofErr w:type="spellEnd"/>
            <w:r>
              <w:rPr>
                <w:sz w:val="20"/>
              </w:rPr>
              <w:t>/her feedback here)</w:t>
            </w:r>
          </w:p>
        </w:tc>
      </w:tr>
      <w:tr w:rsidR="000810FF">
        <w:trPr>
          <w:trHeight w:val="1382"/>
        </w:trPr>
        <w:tc>
          <w:tcPr>
            <w:tcW w:w="5352" w:type="dxa"/>
          </w:tcPr>
          <w:p w:rsidR="000810FF" w:rsidRDefault="00E373D1">
            <w:pPr>
              <w:pStyle w:val="TableParagraph"/>
              <w:ind w:left="467" w:right="199"/>
              <w:rPr>
                <w:b/>
                <w:sz w:val="20"/>
              </w:rPr>
            </w:pPr>
            <w:proofErr w:type="spellStart"/>
            <w:r>
              <w:rPr>
                <w:b/>
                <w:sz w:val="20"/>
              </w:rPr>
              <w:t>Pleasewriteafewsentencesregardingtheimportance</w:t>
            </w:r>
            <w:proofErr w:type="spellEnd"/>
            <w:r>
              <w:rPr>
                <w:b/>
                <w:sz w:val="20"/>
              </w:rPr>
              <w:t xml:space="preserve"> of this manuscript for the scientific community. A minimum of 3-4 sentences may be required for this </w:t>
            </w:r>
            <w:r>
              <w:rPr>
                <w:b/>
                <w:spacing w:val="-2"/>
                <w:sz w:val="20"/>
              </w:rPr>
              <w:t>part.</w:t>
            </w:r>
          </w:p>
        </w:tc>
        <w:tc>
          <w:tcPr>
            <w:tcW w:w="9356" w:type="dxa"/>
          </w:tcPr>
          <w:p w:rsidR="000810FF" w:rsidRDefault="00E373D1">
            <w:pPr>
              <w:pStyle w:val="TableParagraph"/>
              <w:spacing w:line="270" w:lineRule="atLeast"/>
              <w:ind w:left="108" w:right="131"/>
              <w:rPr>
                <w:sz w:val="24"/>
              </w:rPr>
            </w:pPr>
            <w:r>
              <w:rPr>
                <w:sz w:val="24"/>
              </w:rPr>
              <w:t>Theimportanceofthisstudyisthatitevaluatestheawarenessandattitudetowardsadoptionof digital periodontal probing, a concept that enhances diagnostic accuracy and data consistency. It helps to understand the barriers and attitude towards its implementation in clinical practice. The findings can guide education, policy, and practice toward incorporating digital technologies for improved periodontal care and better patient outcomes.</w:t>
            </w:r>
          </w:p>
        </w:tc>
        <w:tc>
          <w:tcPr>
            <w:tcW w:w="6445" w:type="dxa"/>
          </w:tcPr>
          <w:p w:rsidR="000810FF" w:rsidRPr="00E979EC" w:rsidRDefault="00E979EC">
            <w:pPr>
              <w:pStyle w:val="TableParagraph"/>
              <w:rPr>
                <w:sz w:val="20"/>
              </w:rPr>
            </w:pPr>
            <w:r w:rsidRPr="00E979EC">
              <w:t xml:space="preserve">Thank you for your </w:t>
            </w:r>
            <w:r w:rsidRPr="00E979EC">
              <w:rPr>
                <w:rStyle w:val="Strong"/>
                <w:b w:val="0"/>
              </w:rPr>
              <w:t>insightful comments</w:t>
            </w:r>
          </w:p>
        </w:tc>
      </w:tr>
      <w:tr w:rsidR="000810FF">
        <w:trPr>
          <w:trHeight w:val="1262"/>
        </w:trPr>
        <w:tc>
          <w:tcPr>
            <w:tcW w:w="5352" w:type="dxa"/>
          </w:tcPr>
          <w:p w:rsidR="000810FF" w:rsidRDefault="00E373D1">
            <w:pPr>
              <w:pStyle w:val="TableParagraph"/>
              <w:spacing w:line="229" w:lineRule="exact"/>
              <w:ind w:left="467"/>
              <w:rPr>
                <w:b/>
                <w:sz w:val="20"/>
              </w:rPr>
            </w:pPr>
            <w:proofErr w:type="spellStart"/>
            <w:r>
              <w:rPr>
                <w:b/>
                <w:sz w:val="20"/>
              </w:rPr>
              <w:t>Isthetitleofthearticle</w:t>
            </w:r>
            <w:r>
              <w:rPr>
                <w:b/>
                <w:spacing w:val="-2"/>
                <w:sz w:val="20"/>
              </w:rPr>
              <w:t>suitable</w:t>
            </w:r>
            <w:proofErr w:type="spellEnd"/>
            <w:r>
              <w:rPr>
                <w:b/>
                <w:spacing w:val="-2"/>
                <w:sz w:val="20"/>
              </w:rPr>
              <w:t>?</w:t>
            </w:r>
          </w:p>
          <w:p w:rsidR="000810FF" w:rsidRDefault="00E373D1">
            <w:pPr>
              <w:pStyle w:val="TableParagraph"/>
              <w:spacing w:line="229" w:lineRule="exact"/>
              <w:ind w:left="467"/>
              <w:rPr>
                <w:b/>
                <w:sz w:val="20"/>
              </w:rPr>
            </w:pPr>
            <w:r>
              <w:rPr>
                <w:b/>
                <w:sz w:val="20"/>
              </w:rPr>
              <w:t>(</w:t>
            </w:r>
            <w:proofErr w:type="spellStart"/>
            <w:r>
              <w:rPr>
                <w:b/>
                <w:sz w:val="20"/>
              </w:rPr>
              <w:t>Ifnotpleasesuggestanalternative</w:t>
            </w:r>
            <w:r>
              <w:rPr>
                <w:b/>
                <w:spacing w:val="-2"/>
                <w:sz w:val="20"/>
              </w:rPr>
              <w:t>title</w:t>
            </w:r>
            <w:proofErr w:type="spellEnd"/>
            <w:r>
              <w:rPr>
                <w:b/>
                <w:spacing w:val="-2"/>
                <w:sz w:val="20"/>
              </w:rPr>
              <w:t>)</w:t>
            </w:r>
          </w:p>
        </w:tc>
        <w:tc>
          <w:tcPr>
            <w:tcW w:w="9356" w:type="dxa"/>
          </w:tcPr>
          <w:p w:rsidR="000810FF" w:rsidRDefault="00E979EC">
            <w:pPr>
              <w:pStyle w:val="TableParagraph"/>
              <w:ind w:left="468"/>
              <w:rPr>
                <w:b/>
                <w:sz w:val="20"/>
              </w:rPr>
            </w:pPr>
            <w:r>
              <w:rPr>
                <w:b/>
                <w:spacing w:val="-5"/>
                <w:sz w:val="20"/>
              </w:rPr>
              <w:t>Y</w:t>
            </w:r>
            <w:r w:rsidR="00E373D1">
              <w:rPr>
                <w:b/>
                <w:spacing w:val="-5"/>
                <w:sz w:val="20"/>
              </w:rPr>
              <w:t>es</w:t>
            </w:r>
          </w:p>
        </w:tc>
        <w:tc>
          <w:tcPr>
            <w:tcW w:w="6445" w:type="dxa"/>
          </w:tcPr>
          <w:p w:rsidR="000810FF" w:rsidRDefault="00E979EC">
            <w:pPr>
              <w:pStyle w:val="TableParagraph"/>
              <w:rPr>
                <w:sz w:val="20"/>
              </w:rPr>
            </w:pPr>
            <w:r w:rsidRPr="00E979EC">
              <w:t xml:space="preserve">Thank you for your </w:t>
            </w:r>
            <w:r w:rsidRPr="00E979EC">
              <w:rPr>
                <w:rStyle w:val="Strong"/>
                <w:b w:val="0"/>
              </w:rPr>
              <w:t>valuable comments</w:t>
            </w:r>
          </w:p>
        </w:tc>
      </w:tr>
      <w:tr w:rsidR="000810FF">
        <w:trPr>
          <w:trHeight w:val="1261"/>
        </w:trPr>
        <w:tc>
          <w:tcPr>
            <w:tcW w:w="5352" w:type="dxa"/>
          </w:tcPr>
          <w:p w:rsidR="000810FF" w:rsidRDefault="00E373D1">
            <w:pPr>
              <w:pStyle w:val="TableParagraph"/>
              <w:ind w:left="467" w:right="199"/>
              <w:rPr>
                <w:b/>
                <w:sz w:val="20"/>
              </w:rPr>
            </w:pPr>
            <w:r>
              <w:rPr>
                <w:b/>
                <w:sz w:val="20"/>
              </w:rPr>
              <w:t xml:space="preserve">Is the abstract of the article comprehensive? Do you </w:t>
            </w:r>
            <w:proofErr w:type="spellStart"/>
            <w:r>
              <w:rPr>
                <w:b/>
                <w:sz w:val="20"/>
              </w:rPr>
              <w:t>suggesttheaddition</w:t>
            </w:r>
            <w:proofErr w:type="spellEnd"/>
            <w:r>
              <w:rPr>
                <w:b/>
                <w:sz w:val="20"/>
              </w:rPr>
              <w:t>(</w:t>
            </w:r>
            <w:proofErr w:type="spellStart"/>
            <w:r>
              <w:rPr>
                <w:b/>
                <w:sz w:val="20"/>
              </w:rPr>
              <w:t>ordeletion</w:t>
            </w:r>
            <w:proofErr w:type="spellEnd"/>
            <w:r>
              <w:rPr>
                <w:b/>
                <w:sz w:val="20"/>
              </w:rPr>
              <w:t>)</w:t>
            </w:r>
            <w:proofErr w:type="spellStart"/>
            <w:r>
              <w:rPr>
                <w:b/>
                <w:sz w:val="20"/>
              </w:rPr>
              <w:t>ofsomepointsinthis</w:t>
            </w:r>
            <w:proofErr w:type="spellEnd"/>
            <w:r>
              <w:rPr>
                <w:b/>
                <w:sz w:val="20"/>
              </w:rPr>
              <w:t xml:space="preserve"> section? Please write your suggestions here.</w:t>
            </w:r>
          </w:p>
        </w:tc>
        <w:tc>
          <w:tcPr>
            <w:tcW w:w="9356" w:type="dxa"/>
          </w:tcPr>
          <w:p w:rsidR="000810FF" w:rsidRDefault="00E373D1">
            <w:pPr>
              <w:pStyle w:val="TableParagraph"/>
              <w:ind w:left="468"/>
              <w:rPr>
                <w:b/>
                <w:sz w:val="20"/>
              </w:rPr>
            </w:pPr>
            <w:r>
              <w:rPr>
                <w:b/>
                <w:sz w:val="20"/>
              </w:rPr>
              <w:t>No</w:t>
            </w:r>
            <w:r>
              <w:rPr>
                <w:b/>
                <w:spacing w:val="-2"/>
                <w:sz w:val="20"/>
              </w:rPr>
              <w:t xml:space="preserve"> suggestions</w:t>
            </w:r>
          </w:p>
        </w:tc>
        <w:tc>
          <w:tcPr>
            <w:tcW w:w="6445" w:type="dxa"/>
          </w:tcPr>
          <w:p w:rsidR="000810FF" w:rsidRDefault="00E979EC">
            <w:pPr>
              <w:pStyle w:val="TableParagraph"/>
              <w:rPr>
                <w:sz w:val="20"/>
              </w:rPr>
            </w:pPr>
            <w:r>
              <w:t xml:space="preserve">Sincerely appreciate your valuable </w:t>
            </w:r>
            <w:proofErr w:type="gramStart"/>
            <w:r>
              <w:t>review .</w:t>
            </w:r>
            <w:proofErr w:type="gramEnd"/>
          </w:p>
        </w:tc>
      </w:tr>
      <w:tr w:rsidR="000810FF">
        <w:trPr>
          <w:trHeight w:val="702"/>
        </w:trPr>
        <w:tc>
          <w:tcPr>
            <w:tcW w:w="5352" w:type="dxa"/>
          </w:tcPr>
          <w:p w:rsidR="000810FF" w:rsidRDefault="00E373D1">
            <w:pPr>
              <w:pStyle w:val="TableParagraph"/>
              <w:ind w:left="467" w:right="199"/>
              <w:rPr>
                <w:b/>
                <w:sz w:val="20"/>
              </w:rPr>
            </w:pPr>
            <w:proofErr w:type="spellStart"/>
            <w:proofErr w:type="gramStart"/>
            <w:r>
              <w:rPr>
                <w:b/>
                <w:sz w:val="20"/>
              </w:rPr>
              <w:t>Isthemanuscriptscientifically,correct</w:t>
            </w:r>
            <w:proofErr w:type="gramEnd"/>
            <w:r>
              <w:rPr>
                <w:b/>
                <w:sz w:val="20"/>
              </w:rPr>
              <w:t>?Pleasewrite</w:t>
            </w:r>
            <w:proofErr w:type="spellEnd"/>
            <w:r>
              <w:rPr>
                <w:b/>
                <w:sz w:val="20"/>
              </w:rPr>
              <w:t xml:space="preserve"> </w:t>
            </w:r>
            <w:r>
              <w:rPr>
                <w:b/>
                <w:spacing w:val="-2"/>
                <w:sz w:val="20"/>
              </w:rPr>
              <w:t>here.</w:t>
            </w:r>
          </w:p>
        </w:tc>
        <w:tc>
          <w:tcPr>
            <w:tcW w:w="9356" w:type="dxa"/>
          </w:tcPr>
          <w:p w:rsidR="000810FF" w:rsidRDefault="00E979EC">
            <w:pPr>
              <w:pStyle w:val="TableParagraph"/>
              <w:ind w:left="108"/>
              <w:rPr>
                <w:sz w:val="20"/>
              </w:rPr>
            </w:pPr>
            <w:r>
              <w:rPr>
                <w:spacing w:val="-5"/>
                <w:sz w:val="20"/>
              </w:rPr>
              <w:t>Y</w:t>
            </w:r>
            <w:r w:rsidR="00E373D1">
              <w:rPr>
                <w:spacing w:val="-5"/>
                <w:sz w:val="20"/>
              </w:rPr>
              <w:t>es</w:t>
            </w:r>
          </w:p>
        </w:tc>
        <w:tc>
          <w:tcPr>
            <w:tcW w:w="6445" w:type="dxa"/>
          </w:tcPr>
          <w:p w:rsidR="000810FF" w:rsidRDefault="00E979EC">
            <w:pPr>
              <w:pStyle w:val="TableParagraph"/>
              <w:rPr>
                <w:sz w:val="20"/>
              </w:rPr>
            </w:pPr>
            <w:r>
              <w:rPr>
                <w:sz w:val="20"/>
              </w:rPr>
              <w:t>T</w:t>
            </w:r>
            <w:r>
              <w:t>hank you for taking the time to review</w:t>
            </w:r>
          </w:p>
        </w:tc>
      </w:tr>
      <w:tr w:rsidR="000810FF">
        <w:trPr>
          <w:trHeight w:val="703"/>
        </w:trPr>
        <w:tc>
          <w:tcPr>
            <w:tcW w:w="5352" w:type="dxa"/>
          </w:tcPr>
          <w:p w:rsidR="000810FF" w:rsidRDefault="00E373D1">
            <w:pPr>
              <w:pStyle w:val="TableParagraph"/>
              <w:ind w:left="467" w:right="199"/>
              <w:rPr>
                <w:b/>
                <w:sz w:val="20"/>
              </w:rPr>
            </w:pPr>
            <w:proofErr w:type="spellStart"/>
            <w:proofErr w:type="gramStart"/>
            <w:r>
              <w:rPr>
                <w:b/>
                <w:sz w:val="20"/>
              </w:rPr>
              <w:t>Arethereferencessufficientandrecent?Ifyouhave</w:t>
            </w:r>
            <w:proofErr w:type="spellEnd"/>
            <w:proofErr w:type="gramEnd"/>
            <w:r>
              <w:rPr>
                <w:b/>
                <w:sz w:val="20"/>
              </w:rPr>
              <w:t xml:space="preserve"> suggestions of additional references, please mention</w:t>
            </w:r>
          </w:p>
          <w:p w:rsidR="000810FF" w:rsidRDefault="00E373D1">
            <w:pPr>
              <w:pStyle w:val="TableParagraph"/>
              <w:spacing w:before="1" w:line="222" w:lineRule="exact"/>
              <w:ind w:left="467"/>
              <w:rPr>
                <w:b/>
                <w:sz w:val="20"/>
              </w:rPr>
            </w:pPr>
            <w:proofErr w:type="spellStart"/>
            <w:r>
              <w:rPr>
                <w:b/>
                <w:sz w:val="20"/>
              </w:rPr>
              <w:t>theminthereview</w:t>
            </w:r>
            <w:proofErr w:type="spellEnd"/>
            <w:r>
              <w:rPr>
                <w:b/>
                <w:spacing w:val="-4"/>
                <w:sz w:val="20"/>
              </w:rPr>
              <w:t xml:space="preserve"> form.</w:t>
            </w:r>
          </w:p>
        </w:tc>
        <w:tc>
          <w:tcPr>
            <w:tcW w:w="9356" w:type="dxa"/>
          </w:tcPr>
          <w:p w:rsidR="000810FF" w:rsidRDefault="00E373D1">
            <w:pPr>
              <w:pStyle w:val="TableParagraph"/>
              <w:ind w:left="108"/>
              <w:rPr>
                <w:sz w:val="20"/>
              </w:rPr>
            </w:pPr>
            <w:r>
              <w:rPr>
                <w:sz w:val="20"/>
              </w:rPr>
              <w:t>No</w:t>
            </w:r>
            <w:r>
              <w:rPr>
                <w:spacing w:val="-2"/>
                <w:sz w:val="20"/>
              </w:rPr>
              <w:t xml:space="preserve"> suggestions</w:t>
            </w:r>
          </w:p>
        </w:tc>
        <w:tc>
          <w:tcPr>
            <w:tcW w:w="6445" w:type="dxa"/>
          </w:tcPr>
          <w:p w:rsidR="000810FF" w:rsidRDefault="00E979EC">
            <w:pPr>
              <w:pStyle w:val="TableParagraph"/>
              <w:rPr>
                <w:sz w:val="20"/>
              </w:rPr>
            </w:pPr>
            <w:r>
              <w:rPr>
                <w:sz w:val="20"/>
              </w:rPr>
              <w:t>Thank you</w:t>
            </w:r>
          </w:p>
        </w:tc>
      </w:tr>
      <w:tr w:rsidR="000810FF" w:rsidTr="00E979EC">
        <w:trPr>
          <w:trHeight w:val="997"/>
        </w:trPr>
        <w:tc>
          <w:tcPr>
            <w:tcW w:w="5352" w:type="dxa"/>
          </w:tcPr>
          <w:p w:rsidR="000810FF" w:rsidRDefault="00E373D1">
            <w:pPr>
              <w:pStyle w:val="TableParagraph"/>
              <w:ind w:left="467" w:right="199"/>
              <w:rPr>
                <w:b/>
                <w:sz w:val="20"/>
              </w:rPr>
            </w:pPr>
            <w:proofErr w:type="spellStart"/>
            <w:r>
              <w:rPr>
                <w:b/>
                <w:sz w:val="20"/>
              </w:rPr>
              <w:t>Isthelanguage</w:t>
            </w:r>
            <w:proofErr w:type="spellEnd"/>
            <w:r>
              <w:rPr>
                <w:b/>
                <w:sz w:val="20"/>
              </w:rPr>
              <w:t>/</w:t>
            </w:r>
            <w:proofErr w:type="spellStart"/>
            <w:r>
              <w:rPr>
                <w:b/>
                <w:sz w:val="20"/>
              </w:rPr>
              <w:t>Englishqualityofthearticlesuitable</w:t>
            </w:r>
            <w:proofErr w:type="spellEnd"/>
            <w:r>
              <w:rPr>
                <w:b/>
                <w:sz w:val="20"/>
              </w:rPr>
              <w:t xml:space="preserve"> for scholarly communications?</w:t>
            </w:r>
          </w:p>
        </w:tc>
        <w:tc>
          <w:tcPr>
            <w:tcW w:w="9356" w:type="dxa"/>
          </w:tcPr>
          <w:p w:rsidR="000810FF" w:rsidRDefault="00E373D1">
            <w:pPr>
              <w:pStyle w:val="TableParagraph"/>
              <w:spacing w:line="230" w:lineRule="atLeast"/>
              <w:ind w:left="108" w:right="131"/>
              <w:rPr>
                <w:sz w:val="20"/>
              </w:rPr>
            </w:pPr>
            <w:r>
              <w:rPr>
                <w:sz w:val="20"/>
              </w:rPr>
              <w:t xml:space="preserve">The language in the conclusion section could be simplified in order to enhance clarity and readability for a </w:t>
            </w:r>
            <w:proofErr w:type="gramStart"/>
            <w:r>
              <w:rPr>
                <w:sz w:val="20"/>
              </w:rPr>
              <w:t>broaderscholarlyaudience.Considerreducingdensevocabularytoensure</w:t>
            </w:r>
            <w:proofErr w:type="gramEnd"/>
            <w:r>
              <w:rPr>
                <w:sz w:val="20"/>
              </w:rPr>
              <w:t xml:space="preserve"> </w:t>
            </w:r>
            <w:proofErr w:type="spellStart"/>
            <w:r>
              <w:rPr>
                <w:sz w:val="20"/>
              </w:rPr>
              <w:t>thatthekeyfindingsandimplications</w:t>
            </w:r>
            <w:proofErr w:type="spellEnd"/>
            <w:r>
              <w:rPr>
                <w:sz w:val="20"/>
              </w:rPr>
              <w:t xml:space="preserve"> are easily understood.</w:t>
            </w:r>
          </w:p>
        </w:tc>
        <w:tc>
          <w:tcPr>
            <w:tcW w:w="6445" w:type="dxa"/>
          </w:tcPr>
          <w:p w:rsidR="00E979EC" w:rsidRDefault="00E979EC" w:rsidP="00E979EC">
            <w:pPr>
              <w:pStyle w:val="NormalWeb"/>
            </w:pPr>
            <w:r>
              <w:t>Thank you for your valuable comments in refining and strengthening the manuscript. The conclusion has been revised according to the requirement.</w:t>
            </w:r>
          </w:p>
          <w:p w:rsidR="00E979EC" w:rsidRDefault="00E44C60" w:rsidP="00E979EC">
            <w:pPr>
              <w:pStyle w:val="NormalWeb"/>
            </w:pPr>
            <w:r>
              <w:t xml:space="preserve">Page 10, Conclusion </w:t>
            </w:r>
            <w:proofErr w:type="gramStart"/>
            <w:r>
              <w:t>paragraph :</w:t>
            </w:r>
            <w:proofErr w:type="gramEnd"/>
            <w:r>
              <w:t xml:space="preserve"> </w:t>
            </w:r>
          </w:p>
          <w:p w:rsidR="00E979EC" w:rsidRDefault="00E979EC" w:rsidP="00E979EC">
            <w:pPr>
              <w:pStyle w:val="NormalWeb"/>
            </w:pPr>
            <w:r>
              <w:t xml:space="preserve">Comparative evidence from previous studies corroborates the present findings, demonstrating that digital periodontal probes consistently offer superior reproducibility, greater measurement precision, and minimized operator-dependent variability, while maintaining patient acceptance comparable to conventional manual probing methods. Although manual probing remains the conventional gold standard for periodontal assessment, digital probes represent a pragmatic and forward-looking advancement, particularly valuable for ensuring standardized clinical documentation and supporting precision-oriented research </w:t>
            </w:r>
            <w:r>
              <w:lastRenderedPageBreak/>
              <w:t>applications.</w:t>
            </w:r>
          </w:p>
          <w:p w:rsidR="00E979EC" w:rsidRDefault="00E979EC" w:rsidP="00E979EC">
            <w:pPr>
              <w:pStyle w:val="NormalWeb"/>
            </w:pPr>
            <w:r>
              <w:t>To fully realize the potential of digital periodontal technologies, strategic emphasis should be directed toward comprehensive educational initiatives, structured hands-on training programs, and institutional investment in digital infrastructure. Strengthening these domains will accelerate the integration of digital modalities into routine periodontal diagnostics, thereby fostering a paradigm shift toward more accurate, efficient, and patient-</w:t>
            </w:r>
            <w:proofErr w:type="spellStart"/>
            <w:r>
              <w:t>centered</w:t>
            </w:r>
            <w:proofErr w:type="spellEnd"/>
            <w:r>
              <w:t xml:space="preserve"> periodontal care.</w:t>
            </w:r>
          </w:p>
          <w:p w:rsidR="000810FF" w:rsidRDefault="000810FF">
            <w:pPr>
              <w:pStyle w:val="TableParagraph"/>
              <w:rPr>
                <w:sz w:val="20"/>
              </w:rPr>
            </w:pPr>
          </w:p>
        </w:tc>
      </w:tr>
      <w:tr w:rsidR="000810FF">
        <w:trPr>
          <w:trHeight w:val="1177"/>
        </w:trPr>
        <w:tc>
          <w:tcPr>
            <w:tcW w:w="5352" w:type="dxa"/>
          </w:tcPr>
          <w:p w:rsidR="000810FF" w:rsidRDefault="00E373D1">
            <w:pPr>
              <w:pStyle w:val="TableParagraph"/>
              <w:ind w:left="107"/>
              <w:rPr>
                <w:sz w:val="20"/>
              </w:rPr>
            </w:pPr>
            <w:r>
              <w:rPr>
                <w:b/>
                <w:sz w:val="20"/>
                <w:u w:val="single"/>
              </w:rPr>
              <w:lastRenderedPageBreak/>
              <w:t>Optional/</w:t>
            </w:r>
            <w:proofErr w:type="spellStart"/>
            <w:r>
              <w:rPr>
                <w:b/>
                <w:sz w:val="20"/>
                <w:u w:val="single"/>
              </w:rPr>
              <w:t>General</w:t>
            </w:r>
            <w:r>
              <w:rPr>
                <w:spacing w:val="-2"/>
                <w:sz w:val="20"/>
              </w:rPr>
              <w:t>comments</w:t>
            </w:r>
            <w:proofErr w:type="spellEnd"/>
          </w:p>
        </w:tc>
        <w:tc>
          <w:tcPr>
            <w:tcW w:w="9356" w:type="dxa"/>
          </w:tcPr>
          <w:p w:rsidR="000810FF" w:rsidRDefault="00C76F7C">
            <w:pPr>
              <w:pStyle w:val="TableParagraph"/>
              <w:rPr>
                <w:sz w:val="20"/>
              </w:rPr>
            </w:pPr>
            <w:r>
              <w:rPr>
                <w:sz w:val="24"/>
              </w:rPr>
              <w:t>Thestudyiswell-</w:t>
            </w:r>
            <w:proofErr w:type="gramStart"/>
            <w:r>
              <w:rPr>
                <w:sz w:val="24"/>
              </w:rPr>
              <w:t>structured,methodologicallysoundregardingtheawarenessand</w:t>
            </w:r>
            <w:proofErr w:type="gramEnd"/>
            <w:r>
              <w:rPr>
                <w:sz w:val="24"/>
              </w:rPr>
              <w:t xml:space="preserve"> clinical adaptation of digital periodontal probing among dental professionals.</w:t>
            </w:r>
          </w:p>
        </w:tc>
        <w:tc>
          <w:tcPr>
            <w:tcW w:w="6445" w:type="dxa"/>
          </w:tcPr>
          <w:p w:rsidR="000810FF" w:rsidRDefault="00BA505F">
            <w:pPr>
              <w:pStyle w:val="TableParagraph"/>
              <w:rPr>
                <w:sz w:val="20"/>
              </w:rPr>
            </w:pPr>
            <w:r>
              <w:rPr>
                <w:sz w:val="20"/>
              </w:rPr>
              <w:t>Thank you for the insightful feedback</w:t>
            </w:r>
          </w:p>
        </w:tc>
      </w:tr>
    </w:tbl>
    <w:p w:rsidR="00E05E6B" w:rsidRPr="00E05E6B" w:rsidRDefault="00E05E6B" w:rsidP="00E05E6B">
      <w:pPr>
        <w:widowControl/>
        <w:autoSpaceDE/>
        <w:autoSpaceDN/>
        <w:spacing w:after="160" w:line="256" w:lineRule="auto"/>
        <w:rPr>
          <w:rFonts w:ascii="Calibri" w:eastAsia="Calibri" w:hAnsi="Calibri"/>
          <w:kern w:val="2"/>
          <w:lang w:val="en-IN"/>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E05E6B" w:rsidRPr="00E05E6B" w:rsidTr="00E05E6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05E6B" w:rsidRPr="00E05E6B" w:rsidRDefault="00E05E6B" w:rsidP="00E05E6B">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E05E6B">
              <w:rPr>
                <w:rFonts w:ascii="Arial" w:eastAsia="Arial Unicode MS" w:hAnsi="Arial" w:cs="Arial"/>
                <w:b/>
                <w:sz w:val="20"/>
                <w:szCs w:val="20"/>
                <w:highlight w:val="yellow"/>
                <w:u w:val="single"/>
                <w:lang w:val="en-GB"/>
              </w:rPr>
              <w:t>PART  2:</w:t>
            </w:r>
          </w:p>
          <w:p w:rsidR="00E05E6B" w:rsidRPr="00E05E6B" w:rsidRDefault="00E05E6B" w:rsidP="00E05E6B">
            <w:pPr>
              <w:widowControl/>
              <w:autoSpaceDE/>
              <w:autoSpaceDN/>
              <w:spacing w:line="276" w:lineRule="auto"/>
              <w:rPr>
                <w:rFonts w:ascii="Arial" w:eastAsia="Arial Unicode MS" w:hAnsi="Arial" w:cs="Arial"/>
                <w:b/>
                <w:sz w:val="20"/>
                <w:szCs w:val="20"/>
                <w:u w:val="single"/>
                <w:lang w:val="en-GB"/>
              </w:rPr>
            </w:pPr>
          </w:p>
        </w:tc>
      </w:tr>
      <w:tr w:rsidR="00E05E6B" w:rsidRPr="00E05E6B" w:rsidTr="00E05E6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05E6B" w:rsidRPr="00E05E6B" w:rsidRDefault="00E05E6B" w:rsidP="00E05E6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05E6B" w:rsidRPr="00E05E6B" w:rsidRDefault="00E05E6B" w:rsidP="00E05E6B">
            <w:pPr>
              <w:keepNext/>
              <w:widowControl/>
              <w:autoSpaceDE/>
              <w:autoSpaceDN/>
              <w:spacing w:line="276" w:lineRule="auto"/>
              <w:outlineLvl w:val="1"/>
              <w:rPr>
                <w:rFonts w:ascii="Arial" w:eastAsia="MS Mincho" w:hAnsi="Arial" w:cs="Arial"/>
                <w:b/>
                <w:bCs/>
                <w:sz w:val="20"/>
                <w:szCs w:val="20"/>
                <w:lang w:val="en-GB"/>
              </w:rPr>
            </w:pPr>
            <w:r w:rsidRPr="00E05E6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05E6B" w:rsidRPr="00E05E6B" w:rsidRDefault="00E05E6B" w:rsidP="00E05E6B">
            <w:pPr>
              <w:widowControl/>
              <w:autoSpaceDE/>
              <w:autoSpaceDN/>
              <w:spacing w:after="160" w:line="252" w:lineRule="auto"/>
              <w:rPr>
                <w:rFonts w:ascii="Arial" w:eastAsia="Calibri" w:hAnsi="Arial" w:cs="Arial"/>
                <w:kern w:val="2"/>
                <w:sz w:val="20"/>
                <w:szCs w:val="20"/>
                <w:lang w:val="en-IN"/>
              </w:rPr>
            </w:pPr>
            <w:r w:rsidRPr="00E05E6B">
              <w:rPr>
                <w:rFonts w:ascii="Arial" w:eastAsia="Calibri" w:hAnsi="Arial" w:cs="Arial"/>
                <w:b/>
                <w:kern w:val="2"/>
                <w:sz w:val="20"/>
                <w:szCs w:val="20"/>
                <w:lang w:val="en-IN"/>
              </w:rPr>
              <w:t>Author’s Feedback</w:t>
            </w:r>
            <w:r w:rsidRPr="00E05E6B">
              <w:rPr>
                <w:rFonts w:ascii="Arial" w:eastAsia="Calibri" w:hAnsi="Arial" w:cs="Arial"/>
                <w:kern w:val="2"/>
                <w:sz w:val="20"/>
                <w:szCs w:val="20"/>
                <w:lang w:val="en-IN"/>
              </w:rPr>
              <w:t xml:space="preserve"> (It is mandatory that authors should write his/her feedback here)</w:t>
            </w:r>
          </w:p>
          <w:p w:rsidR="00E05E6B" w:rsidRPr="00E05E6B" w:rsidRDefault="00E05E6B" w:rsidP="00E05E6B">
            <w:pPr>
              <w:keepNext/>
              <w:widowControl/>
              <w:autoSpaceDE/>
              <w:autoSpaceDN/>
              <w:spacing w:line="276" w:lineRule="auto"/>
              <w:outlineLvl w:val="1"/>
              <w:rPr>
                <w:rFonts w:ascii="Arial" w:eastAsia="MS Mincho" w:hAnsi="Arial" w:cs="Arial"/>
                <w:bCs/>
                <w:sz w:val="20"/>
                <w:szCs w:val="20"/>
                <w:lang w:val="en-GB"/>
              </w:rPr>
            </w:pPr>
          </w:p>
        </w:tc>
      </w:tr>
      <w:tr w:rsidR="00E05E6B" w:rsidRPr="00E05E6B" w:rsidTr="00E05E6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05E6B" w:rsidRPr="00E05E6B" w:rsidRDefault="00E05E6B" w:rsidP="00E05E6B">
            <w:pPr>
              <w:widowControl/>
              <w:autoSpaceDE/>
              <w:autoSpaceDN/>
              <w:spacing w:line="276" w:lineRule="auto"/>
              <w:rPr>
                <w:rFonts w:ascii="Arial" w:eastAsia="Arial Unicode MS" w:hAnsi="Arial" w:cs="Arial"/>
                <w:b/>
                <w:sz w:val="20"/>
                <w:szCs w:val="20"/>
                <w:lang w:val="en-GB"/>
              </w:rPr>
            </w:pPr>
            <w:r w:rsidRPr="00E05E6B">
              <w:rPr>
                <w:rFonts w:ascii="Arial" w:eastAsia="Arial Unicode MS" w:hAnsi="Arial" w:cs="Arial"/>
                <w:b/>
                <w:sz w:val="20"/>
                <w:szCs w:val="20"/>
                <w:lang w:val="en-GB"/>
              </w:rPr>
              <w:t xml:space="preserve">Are there ethical issues in this manuscript? </w:t>
            </w:r>
          </w:p>
          <w:p w:rsidR="00E05E6B" w:rsidRPr="00E05E6B" w:rsidRDefault="00E05E6B" w:rsidP="00E05E6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05E6B" w:rsidRPr="00E05E6B" w:rsidRDefault="00E05E6B" w:rsidP="00E05E6B">
            <w:pPr>
              <w:widowControl/>
              <w:autoSpaceDE/>
              <w:autoSpaceDN/>
              <w:spacing w:line="276" w:lineRule="auto"/>
              <w:rPr>
                <w:rFonts w:ascii="Arial" w:eastAsia="Arial Unicode MS" w:hAnsi="Arial" w:cs="Arial"/>
                <w:i/>
                <w:iCs/>
                <w:sz w:val="20"/>
                <w:szCs w:val="20"/>
                <w:u w:val="single"/>
                <w:lang w:val="en-GB"/>
              </w:rPr>
            </w:pPr>
            <w:r w:rsidRPr="00E05E6B">
              <w:rPr>
                <w:rFonts w:ascii="Arial" w:eastAsia="Arial Unicode MS" w:hAnsi="Arial" w:cs="Arial"/>
                <w:i/>
                <w:iCs/>
                <w:sz w:val="20"/>
                <w:szCs w:val="20"/>
                <w:u w:val="single"/>
                <w:lang w:val="en-GB"/>
              </w:rPr>
              <w:t xml:space="preserve">(If yes, </w:t>
            </w:r>
            <w:proofErr w:type="gramStart"/>
            <w:r w:rsidRPr="00E05E6B">
              <w:rPr>
                <w:rFonts w:ascii="Arial" w:eastAsia="Arial Unicode MS" w:hAnsi="Arial" w:cs="Arial"/>
                <w:i/>
                <w:iCs/>
                <w:sz w:val="20"/>
                <w:szCs w:val="20"/>
                <w:u w:val="single"/>
                <w:lang w:val="en-GB"/>
              </w:rPr>
              <w:t>Kindly</w:t>
            </w:r>
            <w:proofErr w:type="gramEnd"/>
            <w:r w:rsidRPr="00E05E6B">
              <w:rPr>
                <w:rFonts w:ascii="Arial" w:eastAsia="Arial Unicode MS" w:hAnsi="Arial" w:cs="Arial"/>
                <w:i/>
                <w:iCs/>
                <w:sz w:val="20"/>
                <w:szCs w:val="20"/>
                <w:u w:val="single"/>
                <w:lang w:val="en-GB"/>
              </w:rPr>
              <w:t xml:space="preserve"> please write down the ethical issues here in details)</w:t>
            </w:r>
          </w:p>
          <w:p w:rsidR="00E05E6B" w:rsidRPr="00E05E6B" w:rsidRDefault="00E05E6B" w:rsidP="00E05E6B">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05E6B" w:rsidRPr="00E05E6B" w:rsidRDefault="00E05E6B" w:rsidP="00E05E6B">
            <w:pPr>
              <w:widowControl/>
              <w:autoSpaceDE/>
              <w:autoSpaceDN/>
              <w:spacing w:line="276" w:lineRule="auto"/>
              <w:rPr>
                <w:rFonts w:ascii="Arial" w:eastAsia="Arial Unicode MS" w:hAnsi="Arial" w:cs="Arial"/>
                <w:sz w:val="20"/>
                <w:szCs w:val="20"/>
                <w:lang w:val="en-GB"/>
              </w:rPr>
            </w:pPr>
          </w:p>
          <w:p w:rsidR="00E05E6B" w:rsidRPr="00E05E6B" w:rsidRDefault="00443B3B" w:rsidP="00E05E6B">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w:t>
            </w:r>
          </w:p>
          <w:p w:rsidR="00E05E6B" w:rsidRPr="00E05E6B" w:rsidRDefault="00E05E6B" w:rsidP="00E05E6B">
            <w:pPr>
              <w:widowControl/>
              <w:autoSpaceDE/>
              <w:autoSpaceDN/>
              <w:spacing w:line="276" w:lineRule="auto"/>
              <w:rPr>
                <w:rFonts w:ascii="Arial" w:eastAsia="Arial Unicode MS" w:hAnsi="Arial" w:cs="Arial"/>
                <w:sz w:val="20"/>
                <w:szCs w:val="20"/>
                <w:lang w:val="en-GB"/>
              </w:rPr>
            </w:pPr>
          </w:p>
        </w:tc>
      </w:tr>
      <w:bookmarkEnd w:id="1"/>
    </w:tbl>
    <w:p w:rsidR="00E05E6B" w:rsidRPr="00E05E6B" w:rsidRDefault="00E05E6B" w:rsidP="00E05E6B">
      <w:pPr>
        <w:widowControl/>
        <w:autoSpaceDE/>
        <w:autoSpaceDN/>
        <w:rPr>
          <w:sz w:val="24"/>
          <w:szCs w:val="24"/>
        </w:rPr>
      </w:pPr>
    </w:p>
    <w:p w:rsidR="00E05E6B" w:rsidRPr="00E05E6B" w:rsidRDefault="00E05E6B" w:rsidP="00E05E6B">
      <w:pPr>
        <w:widowControl/>
        <w:autoSpaceDE/>
        <w:autoSpaceDN/>
        <w:rPr>
          <w:sz w:val="24"/>
          <w:szCs w:val="24"/>
        </w:rPr>
      </w:pPr>
    </w:p>
    <w:p w:rsidR="00E05E6B" w:rsidRPr="00E05E6B" w:rsidRDefault="00E05E6B" w:rsidP="00E05E6B">
      <w:pPr>
        <w:widowControl/>
        <w:autoSpaceDE/>
        <w:autoSpaceDN/>
        <w:rPr>
          <w:bCs/>
          <w:sz w:val="24"/>
          <w:szCs w:val="24"/>
          <w:u w:val="single"/>
          <w:lang w:val="en-GB"/>
        </w:rPr>
      </w:pPr>
    </w:p>
    <w:bookmarkEnd w:id="2"/>
    <w:p w:rsidR="00E05E6B" w:rsidRPr="00E05E6B" w:rsidRDefault="00E05E6B" w:rsidP="00E05E6B">
      <w:pPr>
        <w:widowControl/>
        <w:autoSpaceDE/>
        <w:autoSpaceDN/>
        <w:rPr>
          <w:sz w:val="24"/>
          <w:szCs w:val="24"/>
        </w:rPr>
      </w:pPr>
    </w:p>
    <w:p w:rsidR="00E05E6B" w:rsidRPr="00E05E6B" w:rsidRDefault="00E05E6B" w:rsidP="00E05E6B">
      <w:pPr>
        <w:widowControl/>
        <w:autoSpaceDE/>
        <w:autoSpaceDN/>
        <w:spacing w:after="160" w:line="256" w:lineRule="auto"/>
        <w:rPr>
          <w:rFonts w:ascii="Calibri" w:eastAsia="Calibri" w:hAnsi="Calibri"/>
          <w:kern w:val="2"/>
          <w:lang w:val="en-IN"/>
        </w:rPr>
      </w:pPr>
    </w:p>
    <w:p w:rsidR="00E05E6B" w:rsidRPr="00E05E6B" w:rsidRDefault="00E05E6B" w:rsidP="00E05E6B">
      <w:pPr>
        <w:widowControl/>
        <w:autoSpaceDE/>
        <w:autoSpaceDN/>
        <w:spacing w:after="160" w:line="256" w:lineRule="auto"/>
        <w:rPr>
          <w:rFonts w:ascii="Calibri" w:eastAsia="Calibri" w:hAnsi="Calibri"/>
          <w:kern w:val="2"/>
          <w:lang w:val="en-IN"/>
        </w:rPr>
      </w:pPr>
    </w:p>
    <w:p w:rsidR="00E05E6B" w:rsidRPr="00E05E6B" w:rsidRDefault="00E05E6B" w:rsidP="00E05E6B">
      <w:pPr>
        <w:widowControl/>
        <w:autoSpaceDE/>
        <w:autoSpaceDN/>
        <w:spacing w:after="160" w:line="256" w:lineRule="auto"/>
        <w:rPr>
          <w:rFonts w:ascii="Calibri" w:eastAsia="Calibri" w:hAnsi="Calibri"/>
          <w:kern w:val="2"/>
          <w:lang w:val="en-IN"/>
        </w:rPr>
      </w:pPr>
    </w:p>
    <w:p w:rsidR="00E05E6B" w:rsidRPr="00E05E6B" w:rsidRDefault="00E05E6B" w:rsidP="00E05E6B">
      <w:pPr>
        <w:widowControl/>
        <w:autoSpaceDE/>
        <w:autoSpaceDN/>
        <w:spacing w:after="160" w:line="256" w:lineRule="auto"/>
        <w:rPr>
          <w:rFonts w:ascii="Calibri" w:eastAsia="Calibri" w:hAnsi="Calibri"/>
          <w:kern w:val="2"/>
          <w:lang w:val="en-IN"/>
        </w:rPr>
      </w:pPr>
    </w:p>
    <w:p w:rsidR="00E05E6B" w:rsidRPr="00E05E6B" w:rsidRDefault="00E05E6B" w:rsidP="00E05E6B">
      <w:pPr>
        <w:widowControl/>
        <w:autoSpaceDE/>
        <w:autoSpaceDN/>
        <w:spacing w:after="160" w:line="256" w:lineRule="auto"/>
        <w:rPr>
          <w:rFonts w:ascii="Calibri" w:eastAsia="Calibri" w:hAnsi="Calibri"/>
          <w:kern w:val="2"/>
          <w:lang w:val="en-IN"/>
        </w:rPr>
      </w:pPr>
    </w:p>
    <w:p w:rsidR="00E05E6B" w:rsidRPr="00E05E6B" w:rsidRDefault="00E05E6B" w:rsidP="00E05E6B">
      <w:pPr>
        <w:widowControl/>
        <w:autoSpaceDE/>
        <w:autoSpaceDN/>
        <w:spacing w:after="160" w:line="256" w:lineRule="auto"/>
        <w:rPr>
          <w:rFonts w:ascii="Calibri" w:eastAsia="Calibri" w:hAnsi="Calibri"/>
          <w:kern w:val="2"/>
          <w:lang w:val="en-IN"/>
        </w:rPr>
      </w:pPr>
      <w:r w:rsidRPr="00E05E6B">
        <w:rPr>
          <w:rFonts w:ascii="Calibri" w:eastAsia="Calibri" w:hAnsi="Calibri"/>
          <w:kern w:val="2"/>
          <w:lang w:val="en-IN"/>
        </w:rPr>
        <w:tab/>
      </w:r>
    </w:p>
    <w:p w:rsidR="00E05E6B" w:rsidRPr="00E05E6B" w:rsidRDefault="00E05E6B" w:rsidP="00E05E6B">
      <w:pPr>
        <w:widowControl/>
        <w:autoSpaceDE/>
        <w:autoSpaceDN/>
        <w:spacing w:after="160" w:line="256" w:lineRule="auto"/>
        <w:rPr>
          <w:rFonts w:ascii="Calibri" w:eastAsia="Calibri" w:hAnsi="Calibri"/>
          <w:kern w:val="2"/>
          <w:lang w:val="en-IN"/>
        </w:rPr>
      </w:pPr>
    </w:p>
    <w:p w:rsidR="000810FF" w:rsidRDefault="000810FF">
      <w:pPr>
        <w:pStyle w:val="BodyText"/>
      </w:pPr>
    </w:p>
    <w:sectPr w:rsidR="000810FF" w:rsidSect="00E05E6B">
      <w:pgSz w:w="23820" w:h="16840" w:orient="landscape"/>
      <w:pgMar w:top="1820" w:right="1275" w:bottom="1224"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47EC" w:rsidRDefault="009147EC">
      <w:r>
        <w:separator/>
      </w:r>
    </w:p>
  </w:endnote>
  <w:endnote w:type="continuationSeparator" w:id="0">
    <w:p w:rsidR="009147EC" w:rsidRDefault="0091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47EC" w:rsidRDefault="009147EC">
      <w:r>
        <w:separator/>
      </w:r>
    </w:p>
  </w:footnote>
  <w:footnote w:type="continuationSeparator" w:id="0">
    <w:p w:rsidR="009147EC" w:rsidRDefault="009147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0810FF"/>
    <w:rsid w:val="000810FF"/>
    <w:rsid w:val="002A6D2D"/>
    <w:rsid w:val="00443B3B"/>
    <w:rsid w:val="005966EA"/>
    <w:rsid w:val="005C73FF"/>
    <w:rsid w:val="006A0F9A"/>
    <w:rsid w:val="008A6649"/>
    <w:rsid w:val="009147EC"/>
    <w:rsid w:val="00BA505F"/>
    <w:rsid w:val="00C15579"/>
    <w:rsid w:val="00C76F7C"/>
    <w:rsid w:val="00E05E6B"/>
    <w:rsid w:val="00E373D1"/>
    <w:rsid w:val="00E44C60"/>
    <w:rsid w:val="00E979EC"/>
    <w:rsid w:val="00F16F0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2025F"/>
  <w15:docId w15:val="{BB68571F-4444-4408-8625-0091EE0CC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6D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A6D2D"/>
    <w:rPr>
      <w:sz w:val="20"/>
      <w:szCs w:val="20"/>
    </w:rPr>
  </w:style>
  <w:style w:type="paragraph" w:styleId="Title">
    <w:name w:val="Title"/>
    <w:basedOn w:val="Normal"/>
    <w:uiPriority w:val="10"/>
    <w:qFormat/>
    <w:rsid w:val="002A6D2D"/>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2A6D2D"/>
  </w:style>
  <w:style w:type="paragraph" w:customStyle="1" w:styleId="TableParagraph">
    <w:name w:val="Table Paragraph"/>
    <w:basedOn w:val="Normal"/>
    <w:uiPriority w:val="1"/>
    <w:qFormat/>
    <w:rsid w:val="002A6D2D"/>
  </w:style>
  <w:style w:type="character" w:styleId="Hyperlink">
    <w:name w:val="Hyperlink"/>
    <w:basedOn w:val="DefaultParagraphFont"/>
    <w:uiPriority w:val="99"/>
    <w:semiHidden/>
    <w:unhideWhenUsed/>
    <w:rsid w:val="00C15579"/>
    <w:rPr>
      <w:color w:val="0000FF"/>
      <w:u w:val="single"/>
    </w:rPr>
  </w:style>
  <w:style w:type="character" w:styleId="Strong">
    <w:name w:val="Strong"/>
    <w:basedOn w:val="DefaultParagraphFont"/>
    <w:uiPriority w:val="22"/>
    <w:qFormat/>
    <w:rsid w:val="00E979EC"/>
    <w:rPr>
      <w:b/>
      <w:bCs/>
    </w:rPr>
  </w:style>
  <w:style w:type="paragraph" w:styleId="NormalWeb">
    <w:name w:val="Normal (Web)"/>
    <w:basedOn w:val="Normal"/>
    <w:uiPriority w:val="99"/>
    <w:unhideWhenUsed/>
    <w:rsid w:val="00E979EC"/>
    <w:pPr>
      <w:widowControl/>
      <w:autoSpaceDE/>
      <w:autoSpaceDN/>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4021">
      <w:bodyDiv w:val="1"/>
      <w:marLeft w:val="0"/>
      <w:marRight w:val="0"/>
      <w:marTop w:val="0"/>
      <w:marBottom w:val="0"/>
      <w:divBdr>
        <w:top w:val="none" w:sz="0" w:space="0" w:color="auto"/>
        <w:left w:val="none" w:sz="0" w:space="0" w:color="auto"/>
        <w:bottom w:val="none" w:sz="0" w:space="0" w:color="auto"/>
        <w:right w:val="none" w:sz="0" w:space="0" w:color="auto"/>
      </w:divBdr>
    </w:div>
    <w:div w:id="72941739">
      <w:bodyDiv w:val="1"/>
      <w:marLeft w:val="0"/>
      <w:marRight w:val="0"/>
      <w:marTop w:val="0"/>
      <w:marBottom w:val="0"/>
      <w:divBdr>
        <w:top w:val="none" w:sz="0" w:space="0" w:color="auto"/>
        <w:left w:val="none" w:sz="0" w:space="0" w:color="auto"/>
        <w:bottom w:val="none" w:sz="0" w:space="0" w:color="auto"/>
        <w:right w:val="none" w:sz="0" w:space="0" w:color="auto"/>
      </w:divBdr>
    </w:div>
    <w:div w:id="197669444">
      <w:bodyDiv w:val="1"/>
      <w:marLeft w:val="0"/>
      <w:marRight w:val="0"/>
      <w:marTop w:val="0"/>
      <w:marBottom w:val="0"/>
      <w:divBdr>
        <w:top w:val="none" w:sz="0" w:space="0" w:color="auto"/>
        <w:left w:val="none" w:sz="0" w:space="0" w:color="auto"/>
        <w:bottom w:val="none" w:sz="0" w:space="0" w:color="auto"/>
        <w:right w:val="none" w:sz="0" w:space="0" w:color="auto"/>
      </w:divBdr>
    </w:div>
    <w:div w:id="207643346">
      <w:bodyDiv w:val="1"/>
      <w:marLeft w:val="0"/>
      <w:marRight w:val="0"/>
      <w:marTop w:val="0"/>
      <w:marBottom w:val="0"/>
      <w:divBdr>
        <w:top w:val="none" w:sz="0" w:space="0" w:color="auto"/>
        <w:left w:val="none" w:sz="0" w:space="0" w:color="auto"/>
        <w:bottom w:val="none" w:sz="0" w:space="0" w:color="auto"/>
        <w:right w:val="none" w:sz="0" w:space="0" w:color="auto"/>
      </w:divBdr>
    </w:div>
    <w:div w:id="1094085847">
      <w:bodyDiv w:val="1"/>
      <w:marLeft w:val="0"/>
      <w:marRight w:val="0"/>
      <w:marTop w:val="0"/>
      <w:marBottom w:val="0"/>
      <w:divBdr>
        <w:top w:val="none" w:sz="0" w:space="0" w:color="auto"/>
        <w:left w:val="none" w:sz="0" w:space="0" w:color="auto"/>
        <w:bottom w:val="none" w:sz="0" w:space="0" w:color="auto"/>
        <w:right w:val="none" w:sz="0" w:space="0" w:color="auto"/>
      </w:divBdr>
    </w:div>
    <w:div w:id="1111362075">
      <w:bodyDiv w:val="1"/>
      <w:marLeft w:val="0"/>
      <w:marRight w:val="0"/>
      <w:marTop w:val="0"/>
      <w:marBottom w:val="0"/>
      <w:divBdr>
        <w:top w:val="none" w:sz="0" w:space="0" w:color="auto"/>
        <w:left w:val="none" w:sz="0" w:space="0" w:color="auto"/>
        <w:bottom w:val="none" w:sz="0" w:space="0" w:color="auto"/>
        <w:right w:val="none" w:sz="0" w:space="0" w:color="auto"/>
      </w:divBdr>
    </w:div>
    <w:div w:id="21228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rrd.com/index.php/IJRRD"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10</cp:revision>
  <dcterms:created xsi:type="dcterms:W3CDTF">2025-11-01T10:47:00Z</dcterms:created>
  <dcterms:modified xsi:type="dcterms:W3CDTF">2025-11-08T09:02:00Z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2025-11-01T00:00:00Z</vt:filetime>
  </property>
  <property fmtid="{D5CDD505-2E9C-101B-9397-08002B2CF9AE}" pid="3" name="Creator">
    <vt:lpwstr>Microsoft® Word 2021</vt:lpwstr>
  </property>
  <property fmtid="{D5CDD505-2E9C-101B-9397-08002B2CF9AE}" pid="4" name="LastSaved">
    <vt:filetime>2025-11-01T00:00:00Z</vt:filetime>
  </property>
  <property fmtid="{D5CDD505-2E9C-101B-9397-08002B2CF9AE}" pid="5" name="Producer">
    <vt:lpwstr>3-Heights(TM) PDF Security Shell 4.8.25.2 (http://www.pdf-tools.com)</vt:lpwstr>
  </property>
</Properties>
</file>