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2E0F88" w14:paraId="204872FE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C3A4237" w14:textId="77777777" w:rsidR="002E0F88" w:rsidRDefault="002E0F88">
            <w:pPr>
              <w:pStyle w:val="Titre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2E0F88" w14:paraId="2BE3EDCF" w14:textId="77777777">
        <w:trPr>
          <w:trHeight w:val="290"/>
        </w:trPr>
        <w:tc>
          <w:tcPr>
            <w:tcW w:w="1234" w:type="pct"/>
          </w:tcPr>
          <w:p w14:paraId="1E29F714" w14:textId="77777777" w:rsidR="002E0F88" w:rsidRDefault="00E05F3E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09272" w14:textId="77777777" w:rsidR="002E0F88" w:rsidRDefault="00E05F3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>
                <w:rPr>
                  <w:rStyle w:val="Lienhypertexte"/>
                  <w:rFonts w:ascii="Arial" w:hAnsi="Arial" w:cs="Arial"/>
                  <w:b/>
                  <w:bCs/>
                  <w:sz w:val="20"/>
                  <w:szCs w:val="20"/>
                </w:rPr>
                <w:t>International Journal of Plant &amp; Soil Science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2E0F88" w14:paraId="6F5E4DE8" w14:textId="77777777">
        <w:trPr>
          <w:trHeight w:val="290"/>
        </w:trPr>
        <w:tc>
          <w:tcPr>
            <w:tcW w:w="1234" w:type="pct"/>
          </w:tcPr>
          <w:p w14:paraId="62E72868" w14:textId="77777777" w:rsidR="002E0F88" w:rsidRDefault="00E05F3E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D6AF" w14:textId="77777777" w:rsidR="002E0F88" w:rsidRDefault="00E05F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Ms_IJPSS_146360</w:t>
            </w:r>
          </w:p>
        </w:tc>
      </w:tr>
      <w:tr w:rsidR="002E0F88" w14:paraId="7E75B04E" w14:textId="77777777">
        <w:trPr>
          <w:trHeight w:val="650"/>
        </w:trPr>
        <w:tc>
          <w:tcPr>
            <w:tcW w:w="1234" w:type="pct"/>
          </w:tcPr>
          <w:p w14:paraId="6EEE6567" w14:textId="77777777" w:rsidR="002E0F88" w:rsidRDefault="00E05F3E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150E5" w14:textId="77777777" w:rsidR="002E0F88" w:rsidRDefault="00E05F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Floristic diversity and potential carbon stock in cocoa-based agroforestry systems: the case of the Nawa and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Indénié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- </w:t>
            </w:r>
            <w:proofErr w:type="spellStart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Djuablin</w:t>
            </w:r>
            <w:proofErr w:type="spellEnd"/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regions in Côte d'Ivoire</w:t>
            </w:r>
          </w:p>
        </w:tc>
      </w:tr>
      <w:tr w:rsidR="002E0F88" w14:paraId="75DCA73C" w14:textId="77777777">
        <w:trPr>
          <w:trHeight w:val="332"/>
        </w:trPr>
        <w:tc>
          <w:tcPr>
            <w:tcW w:w="1234" w:type="pct"/>
          </w:tcPr>
          <w:p w14:paraId="0AC4DC50" w14:textId="77777777" w:rsidR="002E0F88" w:rsidRDefault="00E05F3E">
            <w:pPr>
              <w:pStyle w:val="Corpsdetexte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78CC0" w14:textId="77777777" w:rsidR="002E0F88" w:rsidRDefault="00E05F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6AD2E916" w14:textId="77777777" w:rsidR="002E0F88" w:rsidRDefault="002E0F88">
      <w:pPr>
        <w:pStyle w:val="Corpsdetexte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B6122D" w14:textId="6AD7013F" w:rsidR="002E0F88" w:rsidRDefault="002E0F88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2E0F88" w14:paraId="1EDC7D9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1722F15" w14:textId="77777777" w:rsidR="002E0F88" w:rsidRDefault="00E05F3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917539F" w14:textId="77777777" w:rsidR="002E0F88" w:rsidRDefault="002E0F88">
            <w:pPr>
              <w:rPr>
                <w:sz w:val="20"/>
                <w:szCs w:val="20"/>
                <w:lang w:val="en-GB"/>
              </w:rPr>
            </w:pPr>
          </w:p>
        </w:tc>
      </w:tr>
      <w:tr w:rsidR="002E0F88" w14:paraId="3B6AF43E" w14:textId="77777777">
        <w:tc>
          <w:tcPr>
            <w:tcW w:w="1265" w:type="pct"/>
            <w:noWrap/>
          </w:tcPr>
          <w:p w14:paraId="66188DED" w14:textId="77777777" w:rsidR="002E0F88" w:rsidRDefault="002E0F88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E38B415" w14:textId="77777777" w:rsidR="002E0F88" w:rsidRDefault="00E05F3E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6CDFA90A" w14:textId="77777777" w:rsidR="002E0F88" w:rsidRDefault="00E05F3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A61A8D9" w14:textId="77777777" w:rsidR="002E0F88" w:rsidRDefault="002E0F88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914039A" w14:textId="77777777" w:rsidR="002E0F88" w:rsidRDefault="00E05F3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AB8FC39" w14:textId="77777777" w:rsidR="002E0F88" w:rsidRDefault="002E0F88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2E0F88" w14:paraId="6411C52D" w14:textId="77777777">
        <w:trPr>
          <w:trHeight w:val="1264"/>
        </w:trPr>
        <w:tc>
          <w:tcPr>
            <w:tcW w:w="1265" w:type="pct"/>
            <w:noWrap/>
          </w:tcPr>
          <w:p w14:paraId="5F9199A9" w14:textId="77777777" w:rsidR="002E0F88" w:rsidRDefault="00E05F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AA901A5" w14:textId="77777777" w:rsidR="002E0F88" w:rsidRDefault="002E0F88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0B6FA10" w14:textId="77777777" w:rsidR="002E0F88" w:rsidRDefault="00E05F3E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highlights the importance of agroforestry systems in carbon storage. It also shows that these systems store carbon more effectively than monocultures.</w:t>
            </w:r>
          </w:p>
        </w:tc>
        <w:tc>
          <w:tcPr>
            <w:tcW w:w="1523" w:type="pct"/>
          </w:tcPr>
          <w:p w14:paraId="4B6E26E8" w14:textId="75DB7AB9" w:rsidR="002E0F88" w:rsidRDefault="00A90CFE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agree.</w:t>
            </w:r>
          </w:p>
        </w:tc>
      </w:tr>
      <w:tr w:rsidR="002E0F88" w14:paraId="3AD2B4AA" w14:textId="77777777">
        <w:trPr>
          <w:trHeight w:val="1262"/>
        </w:trPr>
        <w:tc>
          <w:tcPr>
            <w:tcW w:w="1265" w:type="pct"/>
            <w:noWrap/>
          </w:tcPr>
          <w:p w14:paraId="2A1FAE45" w14:textId="77777777" w:rsidR="002E0F88" w:rsidRDefault="00E05F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3A7669" w14:textId="77777777" w:rsidR="002E0F88" w:rsidRDefault="00E05F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08C9312" w14:textId="77777777" w:rsidR="002E0F88" w:rsidRDefault="002E0F88">
            <w:pPr>
              <w:pStyle w:val="Titre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83157D8" w14:textId="77777777" w:rsidR="002E0F88" w:rsidRDefault="00E05F3E">
            <w:pPr>
              <w:rPr>
                <w:b/>
                <w:bCs/>
                <w:sz w:val="20"/>
                <w:szCs w:val="20"/>
                <w:lang w:val="fr-FR"/>
              </w:rPr>
            </w:pPr>
            <w:r>
              <w:rPr>
                <w:b/>
                <w:bCs/>
                <w:sz w:val="20"/>
                <w:szCs w:val="20"/>
                <w:lang w:val="fr-FR"/>
              </w:rPr>
              <w:t xml:space="preserve">Yes </w:t>
            </w:r>
          </w:p>
        </w:tc>
        <w:tc>
          <w:tcPr>
            <w:tcW w:w="1523" w:type="pct"/>
          </w:tcPr>
          <w:p w14:paraId="31007D5F" w14:textId="215DCFBA" w:rsidR="002E0F88" w:rsidRDefault="00A90CFE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agree.</w:t>
            </w:r>
          </w:p>
        </w:tc>
      </w:tr>
      <w:tr w:rsidR="002E0F88" w14:paraId="1D214165" w14:textId="77777777">
        <w:trPr>
          <w:trHeight w:val="1262"/>
        </w:trPr>
        <w:tc>
          <w:tcPr>
            <w:tcW w:w="1265" w:type="pct"/>
            <w:noWrap/>
          </w:tcPr>
          <w:p w14:paraId="5F9D8C5B" w14:textId="77777777" w:rsidR="002E0F88" w:rsidRDefault="00E05F3E">
            <w:pPr>
              <w:pStyle w:val="Titre2"/>
              <w:ind w:left="36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0DF508D" w14:textId="77777777" w:rsidR="002E0F88" w:rsidRDefault="002E0F88">
            <w:pPr>
              <w:pStyle w:val="Titre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9C15369" w14:textId="77777777" w:rsidR="002E0F88" w:rsidRDefault="00E05F3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All parts of the abstract are represented, but improvements are needed in the methodology section, which is not referenced.</w:t>
            </w:r>
          </w:p>
        </w:tc>
        <w:tc>
          <w:tcPr>
            <w:tcW w:w="1523" w:type="pct"/>
          </w:tcPr>
          <w:p w14:paraId="691CDBB8" w14:textId="4AC5ACF1" w:rsidR="002E0F88" w:rsidRDefault="00A90CFE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don’t understand. Please, give me more details about improvements and references your want me to add.</w:t>
            </w:r>
          </w:p>
        </w:tc>
      </w:tr>
      <w:tr w:rsidR="002E0F88" w14:paraId="26640473" w14:textId="77777777">
        <w:trPr>
          <w:trHeight w:val="704"/>
        </w:trPr>
        <w:tc>
          <w:tcPr>
            <w:tcW w:w="1265" w:type="pct"/>
            <w:noWrap/>
          </w:tcPr>
          <w:p w14:paraId="2E62A678" w14:textId="77777777" w:rsidR="002E0F88" w:rsidRDefault="00E05F3E">
            <w:pPr>
              <w:pStyle w:val="Titre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203789C" w14:textId="77777777" w:rsidR="002E0F88" w:rsidRDefault="00E05F3E">
            <w:pPr>
              <w:pStyle w:val="Paragraphedeliste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 xml:space="preserve">Yes </w:t>
            </w:r>
          </w:p>
        </w:tc>
        <w:tc>
          <w:tcPr>
            <w:tcW w:w="1523" w:type="pct"/>
          </w:tcPr>
          <w:p w14:paraId="1C405B60" w14:textId="4E76E0AF" w:rsidR="002E0F88" w:rsidRDefault="00A90CFE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agree.</w:t>
            </w:r>
          </w:p>
        </w:tc>
      </w:tr>
      <w:tr w:rsidR="002E0F88" w14:paraId="156E19A9" w14:textId="77777777">
        <w:trPr>
          <w:trHeight w:val="703"/>
        </w:trPr>
        <w:tc>
          <w:tcPr>
            <w:tcW w:w="1265" w:type="pct"/>
            <w:noWrap/>
          </w:tcPr>
          <w:p w14:paraId="1F26A965" w14:textId="77777777" w:rsidR="002E0F88" w:rsidRDefault="00E05F3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8A52664" w14:textId="77777777" w:rsidR="002E0F88" w:rsidRDefault="00E05F3E">
            <w:pPr>
              <w:pStyle w:val="Paragraphedeliste"/>
              <w:ind w:left="0"/>
              <w:rPr>
                <w:bCs/>
                <w:sz w:val="20"/>
                <w:szCs w:val="20"/>
                <w:lang w:val="fr-FR"/>
              </w:rPr>
            </w:pPr>
            <w:r>
              <w:rPr>
                <w:bCs/>
                <w:sz w:val="20"/>
                <w:szCs w:val="20"/>
                <w:lang w:val="fr-FR"/>
              </w:rPr>
              <w:t>Acceptable</w:t>
            </w:r>
          </w:p>
        </w:tc>
        <w:tc>
          <w:tcPr>
            <w:tcW w:w="1523" w:type="pct"/>
          </w:tcPr>
          <w:p w14:paraId="71B96F07" w14:textId="502BBBE4" w:rsidR="002E0F88" w:rsidRDefault="00A90CFE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appreciate.</w:t>
            </w:r>
          </w:p>
        </w:tc>
      </w:tr>
      <w:tr w:rsidR="002E0F88" w14:paraId="091B8870" w14:textId="77777777">
        <w:trPr>
          <w:trHeight w:val="386"/>
        </w:trPr>
        <w:tc>
          <w:tcPr>
            <w:tcW w:w="1265" w:type="pct"/>
            <w:noWrap/>
          </w:tcPr>
          <w:p w14:paraId="0C57081A" w14:textId="77777777" w:rsidR="002E0F88" w:rsidRDefault="00E05F3E">
            <w:pPr>
              <w:pStyle w:val="Titre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lang w:val="en-GB"/>
              </w:rPr>
              <w:t>Is the language/English quality of the article suitable for scholarly communications?</w:t>
            </w:r>
          </w:p>
          <w:p w14:paraId="76FB9DF7" w14:textId="77777777" w:rsidR="002E0F88" w:rsidRDefault="002E0F8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6CCFEB" w14:textId="77777777" w:rsidR="002E0F88" w:rsidRDefault="00E05F3E">
            <w:pPr>
              <w:rPr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  <w:lang w:val="fr-FR"/>
              </w:rPr>
              <w:t xml:space="preserve">Yes </w:t>
            </w:r>
          </w:p>
        </w:tc>
        <w:tc>
          <w:tcPr>
            <w:tcW w:w="1523" w:type="pct"/>
          </w:tcPr>
          <w:p w14:paraId="7E5B41FF" w14:textId="2E4CF9CF" w:rsidR="002E0F88" w:rsidRDefault="00A90CF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 agree.</w:t>
            </w:r>
          </w:p>
        </w:tc>
      </w:tr>
      <w:tr w:rsidR="002E0F88" w14:paraId="2FCF0A3D" w14:textId="77777777">
        <w:trPr>
          <w:trHeight w:val="1178"/>
        </w:trPr>
        <w:tc>
          <w:tcPr>
            <w:tcW w:w="1265" w:type="pct"/>
            <w:noWrap/>
          </w:tcPr>
          <w:p w14:paraId="6832CA93" w14:textId="77777777" w:rsidR="002E0F88" w:rsidRDefault="00E05F3E">
            <w:pPr>
              <w:pStyle w:val="Titre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2FC7D2C6" w14:textId="77777777" w:rsidR="002E0F88" w:rsidRDefault="002E0F88">
            <w:pPr>
              <w:pStyle w:val="Titre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704A50B" w14:textId="77777777" w:rsidR="002E0F88" w:rsidRDefault="002E0F8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44AE5D0" w14:textId="77777777" w:rsidR="002E0F88" w:rsidRDefault="002E0F8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1FBB411A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526CC2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CC14B6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A289AF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A3B2C9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30E4DE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F52A4C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6F8B1E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2CDB2F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6D78BF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50F602" w14:textId="77777777" w:rsidR="002E0F88" w:rsidRDefault="002E0F88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8B5254" w14:paraId="21C4B059" w14:textId="77777777" w:rsidTr="008B525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5B664" w14:textId="77777777" w:rsidR="008B5254" w:rsidRDefault="008B525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F2EEEC" w14:textId="77777777" w:rsidR="008B5254" w:rsidRDefault="008B525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B5254" w14:paraId="539A45A2" w14:textId="77777777" w:rsidTr="008B525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E0D4B" w14:textId="77777777" w:rsidR="008B5254" w:rsidRDefault="008B52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AA3F" w14:textId="77777777" w:rsidR="008B5254" w:rsidRDefault="008B525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EFA" w14:textId="77777777" w:rsidR="008B5254" w:rsidRDefault="008B525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DB495E" w14:textId="77777777" w:rsidR="008B5254" w:rsidRDefault="008B525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5254" w14:paraId="5B0E5317" w14:textId="77777777" w:rsidTr="008B525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E3150" w14:textId="77777777" w:rsidR="008B5254" w:rsidRDefault="008B525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E66C59E" w14:textId="77777777" w:rsidR="008B5254" w:rsidRDefault="008B52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82C65" w14:textId="77777777" w:rsidR="008B5254" w:rsidRDefault="008B525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8BEB0A" w14:textId="77777777" w:rsidR="008B5254" w:rsidRDefault="008B52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E25C" w14:textId="17BA0639" w:rsidR="008B5254" w:rsidRDefault="00A90CF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5D2CA37C" w14:textId="77777777" w:rsidR="008B5254" w:rsidRDefault="008B52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88B181" w14:textId="77777777" w:rsidR="008B5254" w:rsidRDefault="008B525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F968028" w14:textId="77777777" w:rsidR="008B5254" w:rsidRDefault="008B5254" w:rsidP="008B5254"/>
    <w:p w14:paraId="5BBF6076" w14:textId="77777777" w:rsidR="008B5254" w:rsidRDefault="008B5254" w:rsidP="008B5254"/>
    <w:bookmarkEnd w:id="3"/>
    <w:p w14:paraId="57E47837" w14:textId="77777777" w:rsidR="008B5254" w:rsidRDefault="008B5254" w:rsidP="008B5254">
      <w:pPr>
        <w:rPr>
          <w:bCs/>
          <w:u w:val="single"/>
          <w:lang w:val="en-GB"/>
        </w:rPr>
      </w:pPr>
    </w:p>
    <w:p w14:paraId="06945151" w14:textId="77777777" w:rsidR="002E0F88" w:rsidRDefault="002E0F88" w:rsidP="008B5254">
      <w:pPr>
        <w:pStyle w:val="Corpsdetexte"/>
        <w:rPr>
          <w:rFonts w:ascii="Arial" w:hAnsi="Arial" w:cs="Arial"/>
          <w:sz w:val="20"/>
          <w:szCs w:val="20"/>
          <w:lang w:val="en-GB"/>
        </w:rPr>
      </w:pPr>
    </w:p>
    <w:sectPr w:rsidR="002E0F88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84AAB" w14:textId="77777777" w:rsidR="00505673" w:rsidRDefault="00505673">
      <w:r>
        <w:separator/>
      </w:r>
    </w:p>
  </w:endnote>
  <w:endnote w:type="continuationSeparator" w:id="0">
    <w:p w14:paraId="6EA54C36" w14:textId="77777777" w:rsidR="00505673" w:rsidRDefault="0050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C232C" w14:textId="77777777" w:rsidR="002E0F88" w:rsidRDefault="00E05F3E">
    <w:pPr>
      <w:pStyle w:val="Pieddepage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8CBD9" w14:textId="77777777" w:rsidR="00505673" w:rsidRDefault="00505673">
      <w:r>
        <w:separator/>
      </w:r>
    </w:p>
  </w:footnote>
  <w:footnote w:type="continuationSeparator" w:id="0">
    <w:p w14:paraId="262E4EBD" w14:textId="77777777" w:rsidR="00505673" w:rsidRDefault="0050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8D6BB" w14:textId="77777777" w:rsidR="002E0F88" w:rsidRDefault="002E0F8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C8CABA" w14:textId="77777777" w:rsidR="002E0F88" w:rsidRDefault="00E05F3E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975A2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943"/>
    <w:rsid w:val="002105F7"/>
    <w:rsid w:val="00220111"/>
    <w:rsid w:val="0022265B"/>
    <w:rsid w:val="0022369C"/>
    <w:rsid w:val="002320EB"/>
    <w:rsid w:val="00232B93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0F88"/>
    <w:rsid w:val="002E1211"/>
    <w:rsid w:val="002E2339"/>
    <w:rsid w:val="002E6D86"/>
    <w:rsid w:val="002F6935"/>
    <w:rsid w:val="00312559"/>
    <w:rsid w:val="003204B8"/>
    <w:rsid w:val="003240A2"/>
    <w:rsid w:val="0033692F"/>
    <w:rsid w:val="00346223"/>
    <w:rsid w:val="00375C2F"/>
    <w:rsid w:val="00391B3E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7719"/>
    <w:rsid w:val="004B4CAD"/>
    <w:rsid w:val="004B4FDC"/>
    <w:rsid w:val="004C3DF1"/>
    <w:rsid w:val="004D2E36"/>
    <w:rsid w:val="00503AB6"/>
    <w:rsid w:val="005047C5"/>
    <w:rsid w:val="00505673"/>
    <w:rsid w:val="00510920"/>
    <w:rsid w:val="00521812"/>
    <w:rsid w:val="00523D2C"/>
    <w:rsid w:val="00531C82"/>
    <w:rsid w:val="005339A8"/>
    <w:rsid w:val="00533FC1"/>
    <w:rsid w:val="00534D3A"/>
    <w:rsid w:val="0054564B"/>
    <w:rsid w:val="00545A13"/>
    <w:rsid w:val="00546343"/>
    <w:rsid w:val="00557CD3"/>
    <w:rsid w:val="00560D3C"/>
    <w:rsid w:val="005678C7"/>
    <w:rsid w:val="00567DE0"/>
    <w:rsid w:val="005735A5"/>
    <w:rsid w:val="005A5BE0"/>
    <w:rsid w:val="005B12E0"/>
    <w:rsid w:val="005C25A0"/>
    <w:rsid w:val="005D230D"/>
    <w:rsid w:val="005F51E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5E0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46876"/>
    <w:rsid w:val="00766889"/>
    <w:rsid w:val="00766A0D"/>
    <w:rsid w:val="00767F8C"/>
    <w:rsid w:val="00780B67"/>
    <w:rsid w:val="0078731D"/>
    <w:rsid w:val="007B1099"/>
    <w:rsid w:val="007B6E18"/>
    <w:rsid w:val="007C7067"/>
    <w:rsid w:val="007D0246"/>
    <w:rsid w:val="007F5873"/>
    <w:rsid w:val="00806382"/>
    <w:rsid w:val="00815F94"/>
    <w:rsid w:val="0082130C"/>
    <w:rsid w:val="008224E2"/>
    <w:rsid w:val="00825DC9"/>
    <w:rsid w:val="0082676D"/>
    <w:rsid w:val="00826BD7"/>
    <w:rsid w:val="00831055"/>
    <w:rsid w:val="008423BB"/>
    <w:rsid w:val="00846F1F"/>
    <w:rsid w:val="0086429A"/>
    <w:rsid w:val="0087201B"/>
    <w:rsid w:val="00877F10"/>
    <w:rsid w:val="00882091"/>
    <w:rsid w:val="008913D5"/>
    <w:rsid w:val="00893E75"/>
    <w:rsid w:val="008B5254"/>
    <w:rsid w:val="008C2778"/>
    <w:rsid w:val="008C2F62"/>
    <w:rsid w:val="008D020E"/>
    <w:rsid w:val="008D1117"/>
    <w:rsid w:val="008D15A4"/>
    <w:rsid w:val="008E08EF"/>
    <w:rsid w:val="008E7747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397F"/>
    <w:rsid w:val="00A31AAC"/>
    <w:rsid w:val="00A32905"/>
    <w:rsid w:val="00A36C95"/>
    <w:rsid w:val="00A37DE3"/>
    <w:rsid w:val="00A519D1"/>
    <w:rsid w:val="00A6343B"/>
    <w:rsid w:val="00A65C50"/>
    <w:rsid w:val="00A66DD2"/>
    <w:rsid w:val="00A90CF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05334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2DF8"/>
    <w:rsid w:val="00BA6421"/>
    <w:rsid w:val="00BB34E6"/>
    <w:rsid w:val="00BB4FEC"/>
    <w:rsid w:val="00BC402F"/>
    <w:rsid w:val="00BC69CF"/>
    <w:rsid w:val="00BD27BA"/>
    <w:rsid w:val="00BE13EF"/>
    <w:rsid w:val="00BE40A5"/>
    <w:rsid w:val="00BE6454"/>
    <w:rsid w:val="00BF39A4"/>
    <w:rsid w:val="00C02797"/>
    <w:rsid w:val="00C10283"/>
    <w:rsid w:val="00C110CC"/>
    <w:rsid w:val="00C12D43"/>
    <w:rsid w:val="00C22886"/>
    <w:rsid w:val="00C25C8F"/>
    <w:rsid w:val="00C263C6"/>
    <w:rsid w:val="00C62547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70B4"/>
    <w:rsid w:val="00D40416"/>
    <w:rsid w:val="00D45CF7"/>
    <w:rsid w:val="00D4782A"/>
    <w:rsid w:val="00D535D5"/>
    <w:rsid w:val="00D7603E"/>
    <w:rsid w:val="00D8579C"/>
    <w:rsid w:val="00D90124"/>
    <w:rsid w:val="00D9392F"/>
    <w:rsid w:val="00DA41F5"/>
    <w:rsid w:val="00DB5B54"/>
    <w:rsid w:val="00DB7525"/>
    <w:rsid w:val="00DB7E1B"/>
    <w:rsid w:val="00DC1D81"/>
    <w:rsid w:val="00E05F3E"/>
    <w:rsid w:val="00E451EA"/>
    <w:rsid w:val="00E53E52"/>
    <w:rsid w:val="00E57F4B"/>
    <w:rsid w:val="00E63889"/>
    <w:rsid w:val="00E65EB7"/>
    <w:rsid w:val="00E71C8D"/>
    <w:rsid w:val="00E72360"/>
    <w:rsid w:val="00E80B81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484"/>
    <w:rsid w:val="00F4700F"/>
    <w:rsid w:val="00F51F7F"/>
    <w:rsid w:val="00F573EA"/>
    <w:rsid w:val="00F57E9D"/>
    <w:rsid w:val="00FA6528"/>
    <w:rsid w:val="00FB28D9"/>
    <w:rsid w:val="00FB5984"/>
    <w:rsid w:val="00FC2E17"/>
    <w:rsid w:val="00FC6387"/>
    <w:rsid w:val="00FC6802"/>
    <w:rsid w:val="00FD70A7"/>
    <w:rsid w:val="00FF09A0"/>
    <w:rsid w:val="4F45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1E96A"/>
  <w15:docId w15:val="{1E053FD8-B23F-488D-A2AE-35555FAA1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Titre4">
    <w:name w:val="heading 4"/>
    <w:basedOn w:val="Normal"/>
    <w:link w:val="Titre4C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Pr>
      <w:color w:val="0000FF"/>
      <w:u w:val="single"/>
    </w:rPr>
  </w:style>
  <w:style w:type="character" w:styleId="Lienhypertextesuivivisit">
    <w:name w:val="FollowedHyperlink"/>
    <w:uiPriority w:val="99"/>
    <w:semiHidden/>
    <w:unhideWhenUsed/>
    <w:rPr>
      <w:color w:val="800080"/>
      <w:u w:val="single"/>
    </w:rPr>
  </w:style>
  <w:style w:type="paragraph" w:styleId="Corpsdetexte">
    <w:name w:val="Body Text"/>
    <w:basedOn w:val="Normal"/>
    <w:link w:val="CorpsdetexteCar"/>
    <w:pPr>
      <w:jc w:val="both"/>
    </w:pPr>
    <w:rPr>
      <w:rFonts w:ascii="Helvetica" w:eastAsia="MS Mincho" w:hAnsi="Helvetica" w:cs="Helvetica"/>
      <w:lang w:val="fr-FR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13"/>
        <w:tab w:val="right" w:pos="9026"/>
      </w:tabs>
    </w:pPr>
  </w:style>
  <w:style w:type="paragraph" w:styleId="En-tte">
    <w:name w:val="header"/>
    <w:basedOn w:val="Normal"/>
    <w:link w:val="En-tteCar"/>
    <w:uiPriority w:val="99"/>
    <w:pPr>
      <w:tabs>
        <w:tab w:val="center" w:pos="4680"/>
        <w:tab w:val="right" w:pos="9360"/>
      </w:tabs>
    </w:pPr>
  </w:style>
  <w:style w:type="character" w:customStyle="1" w:styleId="Titre2Car">
    <w:name w:val="Titre 2 Car"/>
    <w:link w:val="Titr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CorpsdetexteCar">
    <w:name w:val="Corps de texte Car"/>
    <w:link w:val="Corpsdetexte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depageCar">
    <w:name w:val="Pied de page Car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BC69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2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pss.com/index.php/IJPS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LENOVO</cp:lastModifiedBy>
  <cp:revision>116</cp:revision>
  <dcterms:created xsi:type="dcterms:W3CDTF">2011-08-01T09:21:00Z</dcterms:created>
  <dcterms:modified xsi:type="dcterms:W3CDTF">2025-10-28T16:13:00Z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1036-12.2.0.22549</vt:lpwstr>
  </property>
  <property fmtid="{D5CDD505-2E9C-101B-9397-08002B2CF9AE}" pid="3" name="ICV">
    <vt:lpwstr>F87092AE340D431BA211438D0C2FFB6D_13</vt:lpwstr>
  </property>
</Properties>
</file>