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813" w:rsidRPr="008867FD" w:rsidRDefault="00101813">
      <w:pPr>
        <w:pStyle w:val="BodyText"/>
        <w:rPr>
          <w:rFonts w:ascii="Arial" w:hAnsi="Arial" w:cs="Arial"/>
          <w:sz w:val="20"/>
          <w:szCs w:val="20"/>
        </w:rPr>
      </w:pPr>
    </w:p>
    <w:p w:rsidR="00101813" w:rsidRPr="008867FD" w:rsidRDefault="00101813">
      <w:pPr>
        <w:pStyle w:val="BodyText"/>
        <w:rPr>
          <w:rFonts w:ascii="Arial" w:hAnsi="Arial" w:cs="Arial"/>
          <w:sz w:val="20"/>
          <w:szCs w:val="20"/>
        </w:rPr>
      </w:pPr>
    </w:p>
    <w:p w:rsidR="00101813" w:rsidRPr="008867FD" w:rsidRDefault="00101813">
      <w:pPr>
        <w:pStyle w:val="BodyText"/>
        <w:spacing w:before="2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01813" w:rsidRPr="008867FD">
        <w:trPr>
          <w:trHeight w:val="290"/>
        </w:trPr>
        <w:tc>
          <w:tcPr>
            <w:tcW w:w="5168" w:type="dxa"/>
          </w:tcPr>
          <w:p w:rsidR="00101813" w:rsidRPr="008867FD" w:rsidRDefault="00CC7FE0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Journal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101813" w:rsidRPr="008867FD" w:rsidRDefault="00CC7FE0">
            <w:pPr>
              <w:pStyle w:val="TableParagraph"/>
              <w:spacing w:before="2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8867F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8867F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8867F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8867F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8867F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8867FD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8867F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Language,</w:t>
              </w:r>
              <w:r w:rsidRPr="008867F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8867F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Literature</w:t>
              </w:r>
              <w:r w:rsidRPr="008867F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  <w:r w:rsidRPr="008867F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8867FD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8867F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Culture</w:t>
              </w:r>
              <w:r w:rsidRPr="008867F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  <w:r w:rsidRPr="008867F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101813" w:rsidRPr="008867FD">
        <w:trPr>
          <w:trHeight w:val="290"/>
        </w:trPr>
        <w:tc>
          <w:tcPr>
            <w:tcW w:w="5168" w:type="dxa"/>
          </w:tcPr>
          <w:p w:rsidR="00101813" w:rsidRPr="008867FD" w:rsidRDefault="00CC7FE0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Manuscript</w:t>
            </w:r>
            <w:r w:rsidRPr="008867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101813" w:rsidRPr="008867FD" w:rsidRDefault="00CC7FE0">
            <w:pPr>
              <w:pStyle w:val="TableParagraph"/>
              <w:spacing w:before="2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Ms_AJL2C_148021</w:t>
            </w:r>
          </w:p>
        </w:tc>
      </w:tr>
      <w:tr w:rsidR="00101813" w:rsidRPr="008867FD">
        <w:trPr>
          <w:trHeight w:val="650"/>
        </w:trPr>
        <w:tc>
          <w:tcPr>
            <w:tcW w:w="5168" w:type="dxa"/>
          </w:tcPr>
          <w:p w:rsidR="00101813" w:rsidRPr="008867FD" w:rsidRDefault="00CC7FE0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Title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101813" w:rsidRPr="008867FD" w:rsidRDefault="00CC7FE0">
            <w:pPr>
              <w:pStyle w:val="TableParagraph"/>
              <w:spacing w:before="20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  <w:r w:rsidRPr="008867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867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8867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8867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867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Children:</w:t>
            </w:r>
            <w:r w:rsidRPr="008867F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867F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8867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Examination</w:t>
            </w:r>
            <w:r w:rsidRPr="008867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8867F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Amu</w:t>
            </w:r>
            <w:r w:rsidRPr="008867F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8867FD">
              <w:rPr>
                <w:rFonts w:ascii="Arial" w:hAnsi="Arial" w:cs="Arial"/>
                <w:b/>
                <w:sz w:val="20"/>
                <w:szCs w:val="20"/>
              </w:rPr>
              <w:t>Djeloto’s</w:t>
            </w:r>
            <w:proofErr w:type="spellEnd"/>
            <w:r w:rsidRPr="008867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Strange</w:t>
            </w:r>
            <w:r w:rsidRPr="008867F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Man</w:t>
            </w:r>
          </w:p>
        </w:tc>
      </w:tr>
      <w:tr w:rsidR="00101813" w:rsidRPr="008867FD">
        <w:trPr>
          <w:trHeight w:val="333"/>
        </w:trPr>
        <w:tc>
          <w:tcPr>
            <w:tcW w:w="5168" w:type="dxa"/>
          </w:tcPr>
          <w:p w:rsidR="00101813" w:rsidRPr="008867FD" w:rsidRDefault="00CC7FE0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Type</w:t>
            </w:r>
            <w:r w:rsidRPr="008867FD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101813" w:rsidRPr="008867FD" w:rsidRDefault="00CC7FE0">
            <w:pPr>
              <w:pStyle w:val="TableParagraph"/>
              <w:spacing w:before="49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Original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Research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</w:tr>
    </w:tbl>
    <w:p w:rsidR="008C2510" w:rsidRDefault="008C2510">
      <w:pPr>
        <w:ind w:left="165"/>
        <w:rPr>
          <w:rFonts w:ascii="Arial" w:hAnsi="Arial" w:cs="Arial"/>
          <w:b/>
          <w:color w:val="000000"/>
          <w:sz w:val="20"/>
          <w:szCs w:val="20"/>
          <w:highlight w:val="yellow"/>
        </w:rPr>
      </w:pPr>
    </w:p>
    <w:p w:rsidR="00101813" w:rsidRPr="008867FD" w:rsidRDefault="00CC7FE0">
      <w:pPr>
        <w:ind w:left="165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8867FD">
        <w:rPr>
          <w:rFonts w:ascii="Arial" w:hAnsi="Arial" w:cs="Arial"/>
          <w:b/>
          <w:color w:val="000000"/>
          <w:sz w:val="20"/>
          <w:szCs w:val="20"/>
          <w:highlight w:val="yellow"/>
        </w:rPr>
        <w:t>PART</w:t>
      </w:r>
      <w:r w:rsidRPr="008867FD">
        <w:rPr>
          <w:rFonts w:ascii="Arial" w:hAnsi="Arial" w:cs="Arial"/>
          <w:color w:val="000000"/>
          <w:spacing w:val="45"/>
          <w:sz w:val="20"/>
          <w:szCs w:val="20"/>
          <w:highlight w:val="yellow"/>
        </w:rPr>
        <w:t xml:space="preserve"> </w:t>
      </w:r>
      <w:r w:rsidRPr="008867FD">
        <w:rPr>
          <w:rFonts w:ascii="Arial" w:hAnsi="Arial" w:cs="Arial"/>
          <w:b/>
          <w:color w:val="000000"/>
          <w:sz w:val="20"/>
          <w:szCs w:val="20"/>
          <w:highlight w:val="yellow"/>
        </w:rPr>
        <w:t>1:</w:t>
      </w:r>
      <w:r w:rsidRPr="008867F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867FD">
        <w:rPr>
          <w:rFonts w:ascii="Arial" w:hAnsi="Arial" w:cs="Arial"/>
          <w:b/>
          <w:color w:val="000000"/>
          <w:spacing w:val="-2"/>
          <w:sz w:val="20"/>
          <w:szCs w:val="20"/>
        </w:rPr>
        <w:t>Comments</w:t>
      </w:r>
    </w:p>
    <w:p w:rsidR="00101813" w:rsidRPr="008867FD" w:rsidRDefault="00101813">
      <w:pPr>
        <w:pStyle w:val="BodyText"/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9"/>
        <w:gridCol w:w="9356"/>
        <w:gridCol w:w="6385"/>
      </w:tblGrid>
      <w:tr w:rsidR="00101813" w:rsidRPr="008867FD" w:rsidTr="008C2510">
        <w:trPr>
          <w:trHeight w:val="1567"/>
        </w:trPr>
        <w:tc>
          <w:tcPr>
            <w:tcW w:w="5229" w:type="dxa"/>
          </w:tcPr>
          <w:p w:rsidR="00101813" w:rsidRPr="008867FD" w:rsidRDefault="0010181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101813" w:rsidRPr="008867FD" w:rsidRDefault="00CC7FE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867F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101813" w:rsidRPr="008867FD" w:rsidRDefault="00CC7FE0">
            <w:pPr>
              <w:pStyle w:val="TableParagraph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867FD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867FD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867FD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867FD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867FD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867FD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867FD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867FD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867FD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867FD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867FD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867FD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85" w:type="dxa"/>
          </w:tcPr>
          <w:p w:rsidR="00101813" w:rsidRPr="008867FD" w:rsidRDefault="00CC7FE0">
            <w:pPr>
              <w:pStyle w:val="TableParagraph"/>
              <w:spacing w:line="254" w:lineRule="auto"/>
              <w:ind w:right="78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867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867F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(It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is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mandatory</w:t>
            </w:r>
            <w:r w:rsidRPr="008867F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that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authors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should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write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  <w:p w:rsidR="00101813" w:rsidRPr="008867FD" w:rsidRDefault="00CC7FE0">
            <w:pPr>
              <w:pStyle w:val="TableParagraph"/>
              <w:spacing w:before="159"/>
              <w:ind w:right="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NO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generative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technologies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such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Large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Language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Models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proofErr w:type="spellStart"/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ChatGPT</w:t>
            </w:r>
            <w:proofErr w:type="spellEnd"/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,</w:t>
            </w:r>
            <w:r w:rsidRPr="008867FD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COPILOT,</w:t>
            </w:r>
            <w:r w:rsidRPr="008867FD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etc.)</w:t>
            </w:r>
            <w:r w:rsidRPr="008867FD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and</w:t>
            </w:r>
            <w:r w:rsidRPr="008867FD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text-to-image</w:t>
            </w:r>
            <w:r w:rsidRPr="008867FD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generators</w:t>
            </w:r>
            <w:r w:rsidRPr="008867FD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have</w:t>
            </w:r>
            <w:r w:rsidRPr="008867FD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been</w:t>
            </w:r>
            <w:r w:rsidRPr="008867FD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used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the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writing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editing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of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this</w:t>
            </w:r>
            <w:r w:rsidRPr="008867F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867F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manuscript.</w:t>
            </w:r>
          </w:p>
        </w:tc>
      </w:tr>
      <w:tr w:rsidR="00101813" w:rsidRPr="008867FD" w:rsidTr="008C2510">
        <w:trPr>
          <w:trHeight w:val="1264"/>
        </w:trPr>
        <w:tc>
          <w:tcPr>
            <w:tcW w:w="5229" w:type="dxa"/>
          </w:tcPr>
          <w:p w:rsidR="00101813" w:rsidRPr="008867FD" w:rsidRDefault="00CC7FE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101813" w:rsidRPr="008867FD" w:rsidRDefault="00CC7FE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study</w:t>
            </w:r>
            <w:r w:rsidRPr="008867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addresses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an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important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topic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by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underscoring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critical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role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education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in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children’s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lives.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With</w:t>
            </w:r>
          </w:p>
          <w:p w:rsidR="00101813" w:rsidRPr="008867FD" w:rsidRDefault="00CC7F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further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refinement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structure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and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it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has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potential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to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make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valuable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contribution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to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>field.</w:t>
            </w:r>
          </w:p>
        </w:tc>
        <w:tc>
          <w:tcPr>
            <w:tcW w:w="6385" w:type="dxa"/>
          </w:tcPr>
          <w:p w:rsidR="00101813" w:rsidRPr="008867FD" w:rsidRDefault="00CC7FE0">
            <w:pPr>
              <w:pStyle w:val="TableParagraph"/>
              <w:ind w:right="78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First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contribute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literary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educational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research.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Second,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other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scholars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carry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out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similar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works.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Third,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help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gain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knowledge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Ghanaian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society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novel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set.</w:t>
            </w:r>
          </w:p>
        </w:tc>
      </w:tr>
      <w:tr w:rsidR="00101813" w:rsidRPr="008867FD" w:rsidTr="008C2510">
        <w:trPr>
          <w:trHeight w:val="690"/>
        </w:trPr>
        <w:tc>
          <w:tcPr>
            <w:tcW w:w="5229" w:type="dxa"/>
          </w:tcPr>
          <w:p w:rsidR="00101813" w:rsidRPr="008867FD" w:rsidRDefault="00CC7FE0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101813" w:rsidRPr="008867FD" w:rsidRDefault="00CC7FE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101813" w:rsidRPr="008867FD" w:rsidRDefault="00CC7FE0">
            <w:pPr>
              <w:pStyle w:val="TableParagraph"/>
              <w:spacing w:line="223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385" w:type="dxa"/>
          </w:tcPr>
          <w:p w:rsidR="00101813" w:rsidRPr="008867FD" w:rsidRDefault="00CC7FE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comment.</w:t>
            </w:r>
          </w:p>
        </w:tc>
      </w:tr>
      <w:tr w:rsidR="00101813" w:rsidRPr="008867FD" w:rsidTr="008C2510">
        <w:trPr>
          <w:trHeight w:val="739"/>
        </w:trPr>
        <w:tc>
          <w:tcPr>
            <w:tcW w:w="5229" w:type="dxa"/>
          </w:tcPr>
          <w:p w:rsidR="00101813" w:rsidRPr="008867FD" w:rsidRDefault="00CC7FE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101813" w:rsidRPr="008867FD" w:rsidRDefault="00CC7FE0">
            <w:pPr>
              <w:pStyle w:val="TableParagraph"/>
              <w:spacing w:line="223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85" w:type="dxa"/>
          </w:tcPr>
          <w:p w:rsidR="00101813" w:rsidRPr="008867FD" w:rsidRDefault="00CC7FE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comment.</w:t>
            </w:r>
          </w:p>
        </w:tc>
      </w:tr>
      <w:tr w:rsidR="00101813" w:rsidRPr="008867FD" w:rsidTr="008C2510">
        <w:trPr>
          <w:trHeight w:val="705"/>
        </w:trPr>
        <w:tc>
          <w:tcPr>
            <w:tcW w:w="5229" w:type="dxa"/>
          </w:tcPr>
          <w:p w:rsidR="00101813" w:rsidRPr="008867FD" w:rsidRDefault="00CC7FE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867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867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101813" w:rsidRPr="008867FD" w:rsidRDefault="00CC7FE0">
            <w:pPr>
              <w:pStyle w:val="TableParagraph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The author stated that a qualitative approach was employed; however, the research procedures, research design, and methodology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are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not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clearly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described.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Furthermore,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process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coding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and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867FD">
              <w:rPr>
                <w:rFonts w:ascii="Arial" w:hAnsi="Arial" w:cs="Arial"/>
                <w:sz w:val="20"/>
                <w:szCs w:val="20"/>
              </w:rPr>
              <w:t>ana</w:t>
            </w:r>
            <w:r w:rsidRPr="008867FD">
              <w:rPr>
                <w:rFonts w:ascii="Arial" w:hAnsi="Arial" w:cs="Arial"/>
                <w:sz w:val="20"/>
                <w:szCs w:val="20"/>
              </w:rPr>
              <w:t>lysing</w:t>
            </w:r>
            <w:proofErr w:type="spellEnd"/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qualitative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data is not explained.</w:t>
            </w:r>
          </w:p>
        </w:tc>
        <w:tc>
          <w:tcPr>
            <w:tcW w:w="6385" w:type="dxa"/>
          </w:tcPr>
          <w:p w:rsidR="00101813" w:rsidRPr="008867FD" w:rsidRDefault="00CC7FE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these.</w:t>
            </w:r>
          </w:p>
        </w:tc>
      </w:tr>
      <w:tr w:rsidR="00101813" w:rsidRPr="008867FD" w:rsidTr="008C2510">
        <w:trPr>
          <w:trHeight w:val="702"/>
        </w:trPr>
        <w:tc>
          <w:tcPr>
            <w:tcW w:w="5229" w:type="dxa"/>
          </w:tcPr>
          <w:p w:rsidR="00101813" w:rsidRPr="008867FD" w:rsidRDefault="00CC7FE0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101813" w:rsidRPr="008867FD" w:rsidRDefault="00CC7FE0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8867F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8867F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8867F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</w:tc>
        <w:tc>
          <w:tcPr>
            <w:tcW w:w="9356" w:type="dxa"/>
          </w:tcPr>
          <w:p w:rsidR="00101813" w:rsidRPr="008867FD" w:rsidRDefault="00CC7FE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manuscript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includes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only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20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references,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many</w:t>
            </w:r>
            <w:r w:rsidRPr="008867F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which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were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published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before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2022.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It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is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recommended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</w:p>
          <w:p w:rsidR="00101813" w:rsidRPr="008867FD" w:rsidRDefault="00CC7FE0">
            <w:pPr>
              <w:pStyle w:val="TableParagraph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author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8867FD">
              <w:rPr>
                <w:rFonts w:ascii="Arial" w:hAnsi="Arial" w:cs="Arial"/>
                <w:sz w:val="20"/>
                <w:szCs w:val="20"/>
              </w:rPr>
              <w:t>incorporate</w:t>
            </w:r>
            <w:proofErr w:type="gramEnd"/>
            <w:r w:rsidRPr="008867FD">
              <w:rPr>
                <w:rFonts w:ascii="Arial" w:hAnsi="Arial" w:cs="Arial"/>
                <w:sz w:val="20"/>
                <w:szCs w:val="20"/>
              </w:rPr>
              <w:t xml:space="preserve"> more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recent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and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relevant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studies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to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strengthen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literature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review</w:t>
            </w:r>
            <w:r w:rsidRPr="008867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and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ensure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the discussion reflects current research trends.</w:t>
            </w:r>
          </w:p>
        </w:tc>
        <w:tc>
          <w:tcPr>
            <w:tcW w:w="6385" w:type="dxa"/>
          </w:tcPr>
          <w:p w:rsidR="00101813" w:rsidRPr="008867FD" w:rsidRDefault="00CC7FE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references.</w:t>
            </w:r>
          </w:p>
        </w:tc>
      </w:tr>
      <w:tr w:rsidR="00101813" w:rsidRPr="008867FD" w:rsidTr="008C2510">
        <w:trPr>
          <w:trHeight w:val="688"/>
        </w:trPr>
        <w:tc>
          <w:tcPr>
            <w:tcW w:w="5229" w:type="dxa"/>
          </w:tcPr>
          <w:p w:rsidR="00101813" w:rsidRPr="008867FD" w:rsidRDefault="00CC7FE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867F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867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9356" w:type="dxa"/>
          </w:tcPr>
          <w:p w:rsidR="00101813" w:rsidRPr="008867FD" w:rsidRDefault="00CC7FE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Need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to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be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revised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more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academic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styles,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too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many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casual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>languages.</w:t>
            </w:r>
          </w:p>
        </w:tc>
        <w:tc>
          <w:tcPr>
            <w:tcW w:w="6385" w:type="dxa"/>
          </w:tcPr>
          <w:p w:rsidR="00101813" w:rsidRPr="008867FD" w:rsidRDefault="00CC7FE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these.</w:t>
            </w:r>
          </w:p>
        </w:tc>
      </w:tr>
      <w:tr w:rsidR="00101813" w:rsidRPr="008867FD" w:rsidTr="008C2510">
        <w:trPr>
          <w:trHeight w:val="1610"/>
        </w:trPr>
        <w:tc>
          <w:tcPr>
            <w:tcW w:w="5229" w:type="dxa"/>
          </w:tcPr>
          <w:p w:rsidR="00101813" w:rsidRPr="008867FD" w:rsidRDefault="00CC7FE0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867FD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101813" w:rsidRPr="008867FD" w:rsidRDefault="00CC7F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More up-to-date references and citations are needed. For example, the manuscript states, “However, it is evident that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many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parents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do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not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prioritize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children’s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education,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leading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to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 societal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issue.”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Please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provide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citations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(e.g., recent empirical studie</w:t>
            </w:r>
            <w:r w:rsidRPr="008867FD">
              <w:rPr>
                <w:rFonts w:ascii="Arial" w:hAnsi="Arial" w:cs="Arial"/>
                <w:sz w:val="20"/>
                <w:szCs w:val="20"/>
              </w:rPr>
              <w:t>s or official statistics) to substantiate this claim or rephrase it as opinion.</w:t>
            </w:r>
          </w:p>
          <w:p w:rsidR="00101813" w:rsidRPr="008867FD" w:rsidRDefault="00CC7F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The paper includes only an introduction and a conclusion, with the main body largely resembling a literature review. However, the manuscript lacks a clear academic structure an</w:t>
            </w:r>
            <w:r w:rsidRPr="008867FD">
              <w:rPr>
                <w:rFonts w:ascii="Arial" w:hAnsi="Arial" w:cs="Arial"/>
                <w:sz w:val="20"/>
                <w:szCs w:val="20"/>
              </w:rPr>
              <w:t>d does not follow a conventional research</w:t>
            </w:r>
          </w:p>
          <w:p w:rsidR="00101813" w:rsidRPr="008867FD" w:rsidRDefault="00CC7FE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8867FD">
              <w:rPr>
                <w:rFonts w:ascii="Arial" w:hAnsi="Arial" w:cs="Arial"/>
                <w:sz w:val="20"/>
                <w:szCs w:val="20"/>
              </w:rPr>
              <w:t>format.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author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should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clearly</w:t>
            </w:r>
            <w:r w:rsidRPr="008867F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distinguish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between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literature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review,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results,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>and</w:t>
            </w:r>
            <w:r w:rsidRPr="008867F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discussion </w:t>
            </w:r>
            <w:r w:rsidRPr="008867FD">
              <w:rPr>
                <w:rFonts w:ascii="Arial" w:hAnsi="Arial" w:cs="Arial"/>
                <w:spacing w:val="-2"/>
                <w:sz w:val="20"/>
                <w:szCs w:val="20"/>
              </w:rPr>
              <w:t>sections.</w:t>
            </w:r>
          </w:p>
        </w:tc>
        <w:tc>
          <w:tcPr>
            <w:tcW w:w="6385" w:type="dxa"/>
          </w:tcPr>
          <w:p w:rsidR="00101813" w:rsidRPr="008867FD" w:rsidRDefault="0010181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01813" w:rsidRPr="008867FD" w:rsidRDefault="00101813">
      <w:pPr>
        <w:pStyle w:val="TableParagraph"/>
        <w:rPr>
          <w:rFonts w:ascii="Arial" w:hAnsi="Arial" w:cs="Arial"/>
          <w:sz w:val="20"/>
          <w:szCs w:val="20"/>
        </w:rPr>
        <w:sectPr w:rsidR="00101813" w:rsidRPr="008867FD">
          <w:headerReference w:type="default" r:id="rId7"/>
          <w:footerReference w:type="default" r:id="rId8"/>
          <w:type w:val="continuous"/>
          <w:pgSz w:w="23820" w:h="16840" w:orient="landscape"/>
          <w:pgMar w:top="1540" w:right="1275" w:bottom="880" w:left="1275" w:header="1280" w:footer="699" w:gutter="0"/>
          <w:pgNumType w:start="1"/>
          <w:cols w:space="720"/>
        </w:sectPr>
      </w:pPr>
    </w:p>
    <w:p w:rsidR="00101813" w:rsidRPr="008867FD" w:rsidRDefault="00CC7FE0">
      <w:pPr>
        <w:spacing w:before="62"/>
        <w:ind w:left="273"/>
        <w:rPr>
          <w:rFonts w:ascii="Arial" w:hAnsi="Arial" w:cs="Arial"/>
          <w:b/>
          <w:sz w:val="20"/>
          <w:szCs w:val="20"/>
        </w:rPr>
      </w:pPr>
      <w:r w:rsidRPr="008867FD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lastRenderedPageBreak/>
        <w:t>PART</w:t>
      </w:r>
      <w:r w:rsidRPr="008867FD">
        <w:rPr>
          <w:rFonts w:ascii="Arial" w:hAnsi="Arial" w:cs="Arial"/>
          <w:color w:val="000000"/>
          <w:spacing w:val="55"/>
          <w:sz w:val="20"/>
          <w:szCs w:val="20"/>
          <w:highlight w:val="yellow"/>
          <w:u w:val="single"/>
        </w:rPr>
        <w:t xml:space="preserve"> </w:t>
      </w:r>
      <w:r w:rsidRPr="008867FD">
        <w:rPr>
          <w:rFonts w:ascii="Arial" w:hAnsi="Arial" w:cs="Arial"/>
          <w:b/>
          <w:color w:val="000000"/>
          <w:spacing w:val="-5"/>
          <w:sz w:val="20"/>
          <w:szCs w:val="20"/>
          <w:highlight w:val="yellow"/>
          <w:u w:val="single"/>
        </w:rPr>
        <w:t>2:</w:t>
      </w:r>
    </w:p>
    <w:p w:rsidR="00101813" w:rsidRPr="008867FD" w:rsidRDefault="00101813">
      <w:pPr>
        <w:pStyle w:val="BodyText"/>
        <w:spacing w:before="7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4"/>
        <w:gridCol w:w="7092"/>
        <w:gridCol w:w="7081"/>
      </w:tblGrid>
      <w:tr w:rsidR="00101813" w:rsidRPr="008867FD">
        <w:trPr>
          <w:trHeight w:val="1518"/>
        </w:trPr>
        <w:tc>
          <w:tcPr>
            <w:tcW w:w="6764" w:type="dxa"/>
          </w:tcPr>
          <w:p w:rsidR="00101813" w:rsidRPr="008867FD" w:rsidRDefault="0010181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2" w:type="dxa"/>
          </w:tcPr>
          <w:p w:rsidR="00101813" w:rsidRPr="008867FD" w:rsidRDefault="00CC7FE0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8867FD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081" w:type="dxa"/>
          </w:tcPr>
          <w:p w:rsidR="00101813" w:rsidRPr="008867FD" w:rsidRDefault="00CC7FE0">
            <w:pPr>
              <w:pStyle w:val="TableParagraph"/>
              <w:spacing w:line="276" w:lineRule="auto"/>
              <w:ind w:left="5" w:right="11"/>
              <w:rPr>
                <w:rFonts w:ascii="Arial" w:hAnsi="Arial" w:cs="Arial"/>
                <w:i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 xml:space="preserve">Author’s comment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agreed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with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reviewer,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correct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manuscript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</w:rPr>
              <w:t>here)</w:t>
            </w:r>
          </w:p>
          <w:p w:rsidR="00101813" w:rsidRPr="008867FD" w:rsidRDefault="00101813">
            <w:pPr>
              <w:pStyle w:val="TableParagraph"/>
              <w:spacing w:before="15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01813" w:rsidRPr="008867FD" w:rsidRDefault="00CC7FE0">
            <w:pPr>
              <w:pStyle w:val="TableParagraph"/>
              <w:spacing w:line="230" w:lineRule="atLeast"/>
              <w:ind w:left="5" w:right="11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I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agreed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with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reviewer,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and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promise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to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correct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manuscript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and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highlight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that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part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in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i/>
                <w:sz w:val="20"/>
                <w:szCs w:val="20"/>
              </w:rPr>
              <w:t>manuscript.</w:t>
            </w:r>
          </w:p>
        </w:tc>
      </w:tr>
      <w:tr w:rsidR="00101813" w:rsidRPr="008867FD">
        <w:trPr>
          <w:trHeight w:val="1134"/>
        </w:trPr>
        <w:tc>
          <w:tcPr>
            <w:tcW w:w="6764" w:type="dxa"/>
          </w:tcPr>
          <w:p w:rsidR="00101813" w:rsidRPr="008867FD" w:rsidRDefault="00101813">
            <w:pPr>
              <w:pStyle w:val="TableParagraph"/>
              <w:spacing w:before="69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01813" w:rsidRPr="008867FD" w:rsidRDefault="00CC7FE0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092" w:type="dxa"/>
          </w:tcPr>
          <w:p w:rsidR="00101813" w:rsidRPr="008867FD" w:rsidRDefault="00CC7FE0">
            <w:pPr>
              <w:pStyle w:val="TableParagraph"/>
              <w:spacing w:before="167"/>
              <w:ind w:left="107"/>
              <w:rPr>
                <w:rFonts w:ascii="Arial" w:hAnsi="Arial" w:cs="Arial"/>
                <w:i/>
                <w:sz w:val="20"/>
                <w:szCs w:val="20"/>
              </w:rPr>
            </w:pPr>
            <w:r w:rsidRPr="008867FD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proofErr w:type="gramStart"/>
            <w:r w:rsidRPr="008867FD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867F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8867F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8867F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8867FD">
              <w:rPr>
                <w:rFonts w:ascii="Arial" w:hAnsi="Arial" w:cs="Arial"/>
                <w:spacing w:val="1"/>
                <w:sz w:val="20"/>
                <w:szCs w:val="20"/>
                <w:u w:val="single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8867FD">
              <w:rPr>
                <w:rFonts w:ascii="Arial" w:hAnsi="Arial" w:cs="Arial"/>
                <w:spacing w:val="1"/>
                <w:sz w:val="20"/>
                <w:szCs w:val="20"/>
                <w:u w:val="single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  <w:u w:val="single"/>
              </w:rPr>
              <w:t xml:space="preserve"> </w:t>
            </w:r>
            <w:r w:rsidRPr="008867FD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8867FD">
              <w:rPr>
                <w:rFonts w:ascii="Arial" w:hAnsi="Arial" w:cs="Arial"/>
                <w:spacing w:val="1"/>
                <w:sz w:val="20"/>
                <w:szCs w:val="20"/>
                <w:u w:val="single"/>
              </w:rPr>
              <w:t xml:space="preserve"> </w:t>
            </w:r>
            <w:r w:rsidRPr="008867FD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081" w:type="dxa"/>
          </w:tcPr>
          <w:p w:rsidR="00101813" w:rsidRPr="008867FD" w:rsidRDefault="00CC7FE0">
            <w:pPr>
              <w:pStyle w:val="TableParagraph"/>
              <w:spacing w:line="228" w:lineRule="exact"/>
              <w:ind w:left="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No,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8867F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867F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867F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manuscript.</w:t>
            </w:r>
          </w:p>
          <w:p w:rsidR="00101813" w:rsidRPr="008867FD" w:rsidRDefault="00CC7FE0">
            <w:pPr>
              <w:pStyle w:val="TableParagraph"/>
              <w:spacing w:line="242" w:lineRule="auto"/>
              <w:ind w:left="5" w:right="-1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867F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known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competing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financial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interests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non-financial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interests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personal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relationships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appeared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reported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8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867F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867FD">
              <w:rPr>
                <w:rFonts w:ascii="Arial" w:hAnsi="Arial" w:cs="Arial"/>
                <w:b/>
                <w:sz w:val="20"/>
                <w:szCs w:val="20"/>
              </w:rPr>
              <w:t>paper.</w:t>
            </w:r>
          </w:p>
        </w:tc>
      </w:tr>
    </w:tbl>
    <w:p w:rsidR="00CC7FE0" w:rsidRPr="008867FD" w:rsidRDefault="00CC7FE0">
      <w:pPr>
        <w:rPr>
          <w:rFonts w:ascii="Arial" w:hAnsi="Arial" w:cs="Arial"/>
          <w:sz w:val="20"/>
          <w:szCs w:val="20"/>
        </w:rPr>
      </w:pPr>
    </w:p>
    <w:sectPr w:rsidR="00CC7FE0" w:rsidRPr="008867FD">
      <w:pgSz w:w="23820" w:h="16840" w:orient="landscape"/>
      <w:pgMar w:top="154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FE0" w:rsidRDefault="00CC7FE0">
      <w:r>
        <w:separator/>
      </w:r>
    </w:p>
  </w:endnote>
  <w:endnote w:type="continuationSeparator" w:id="0">
    <w:p w:rsidR="00CC7FE0" w:rsidRDefault="00CC7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813" w:rsidRDefault="00CC7FE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1813" w:rsidRDefault="00CC7FE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101813" w:rsidRDefault="00CC7FE0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2172970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1813" w:rsidRDefault="00CC7FE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1.1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DXRZhl4gAAAA0BAAAPAAAAAAAAAAAAAAAAAAMEAABkcnMvZG93bnJldi54&#10;bWxQSwUGAAAAAAQABADzAAAAEgUAAAAA&#10;" filled="f" stroked="f">
              <v:textbox inset="0,0,0,0">
                <w:txbxContent>
                  <w:p w:rsidR="00101813" w:rsidRDefault="00CC7FE0">
                    <w:pPr>
                      <w:pStyle w:val="BodyText"/>
                      <w:spacing w:before="14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3945904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1813" w:rsidRDefault="00CC7FE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7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lGU78eIAAAANAQAADwAAAAAAAAAAAAAAAAAEBAAAZHJzL2Rvd25yZXYu&#10;eG1sUEsFBgAAAAAEAAQA8wAAABMFAAAAAA==&#10;" filled="f" stroked="f">
              <v:textbox inset="0,0,0,0">
                <w:txbxContent>
                  <w:p w:rsidR="00101813" w:rsidRDefault="00CC7FE0">
                    <w:pPr>
                      <w:pStyle w:val="BodyText"/>
                      <w:spacing w:before="14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5474336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1813" w:rsidRDefault="00CC7FE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1.05pt;margin-top:795.95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" filled="f" stroked="f">
              <v:textbox inset="0,0,0,0">
                <w:txbxContent>
                  <w:p w:rsidR="00101813" w:rsidRDefault="00CC7FE0">
                    <w:pPr>
                      <w:pStyle w:val="BodyText"/>
                      <w:spacing w:before="14"/>
                      <w:ind w:left="20"/>
                    </w:pPr>
                    <w:r>
                      <w:t>Version: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FE0" w:rsidRDefault="00CC7FE0">
      <w:r>
        <w:separator/>
      </w:r>
    </w:p>
  </w:footnote>
  <w:footnote w:type="continuationSeparator" w:id="0">
    <w:p w:rsidR="00CC7FE0" w:rsidRDefault="00CC7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813" w:rsidRDefault="00CC7FE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800314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1813" w:rsidRDefault="00CC7FE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298"/>
                              <w:sz w:val="24"/>
                              <w:u w:val="single" w:color="003298"/>
                            </w:rPr>
                            <w:t>Review</w:t>
                          </w:r>
                          <w:r>
                            <w:rPr>
                              <w:color w:val="003298"/>
                              <w:spacing w:val="2"/>
                              <w:sz w:val="24"/>
                              <w:u w:val="single" w:color="00329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8"/>
                              <w:sz w:val="24"/>
                              <w:u w:val="single" w:color="003298"/>
                            </w:rPr>
                            <w:t>Form</w:t>
                          </w:r>
                          <w:r>
                            <w:rPr>
                              <w:color w:val="003298"/>
                              <w:spacing w:val="3"/>
                              <w:sz w:val="24"/>
                              <w:u w:val="single" w:color="00329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8"/>
                              <w:spacing w:val="-10"/>
                              <w:sz w:val="24"/>
                              <w:u w:val="single" w:color="00329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7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" filled="f" stroked="f">
              <v:textbox inset="0,0,0,0">
                <w:txbxContent>
                  <w:p w:rsidR="00101813" w:rsidRDefault="00CC7FE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298"/>
                        <w:sz w:val="24"/>
                        <w:u w:val="single" w:color="003298"/>
                      </w:rPr>
                      <w:t>Review</w:t>
                    </w:r>
                    <w:r>
                      <w:rPr>
                        <w:color w:val="003298"/>
                        <w:spacing w:val="2"/>
                        <w:sz w:val="24"/>
                        <w:u w:val="single" w:color="00329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8"/>
                        <w:sz w:val="24"/>
                        <w:u w:val="single" w:color="003298"/>
                      </w:rPr>
                      <w:t>Form</w:t>
                    </w:r>
                    <w:r>
                      <w:rPr>
                        <w:color w:val="003298"/>
                        <w:spacing w:val="3"/>
                        <w:sz w:val="24"/>
                        <w:u w:val="single" w:color="00329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8"/>
                        <w:spacing w:val="-10"/>
                        <w:sz w:val="24"/>
                        <w:u w:val="single" w:color="00329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01813"/>
    <w:rsid w:val="00101813"/>
    <w:rsid w:val="008867FD"/>
    <w:rsid w:val="008C2510"/>
    <w:rsid w:val="00CC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755A2"/>
  <w15:docId w15:val="{DF3A67B0-55CA-46F5-927B-7F24F0FB3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l2c.com/index.php/AJL2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SDI 1137</cp:lastModifiedBy>
  <cp:revision>2</cp:revision>
  <dcterms:created xsi:type="dcterms:W3CDTF">2025-11-13T07:42:00Z</dcterms:created>
  <dcterms:modified xsi:type="dcterms:W3CDTF">2025-11-13T08:02:00Z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2025-11-13T00:00:00Z</vt:filetime>
  </property>
  <property fmtid="{D5CDD505-2E9C-101B-9397-08002B2CF9AE}" pid="5" name="Producer">
    <vt:lpwstr>GPL Ghostscript 10.05.0</vt:lpwstr>
  </property>
</Properties>
</file>