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55086" w:rsidRPr="008E5DBD" w:rsidRDefault="00B5508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B55086" w:rsidRPr="008E5DBD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B55086" w:rsidRPr="008E5DBD" w:rsidRDefault="00B55086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B55086" w:rsidRPr="008E5DBD">
        <w:trPr>
          <w:trHeight w:val="290"/>
        </w:trPr>
        <w:tc>
          <w:tcPr>
            <w:tcW w:w="5167" w:type="dxa"/>
          </w:tcPr>
          <w:p w:rsidR="00B55086" w:rsidRPr="008E5DBD" w:rsidRDefault="00BD0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0" w:name="_heading=h.sw5wc4osoylo" w:colFirst="0" w:colLast="0"/>
            <w:bookmarkEnd w:id="0"/>
            <w:r w:rsidRPr="008E5DBD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55086" w:rsidRPr="008E5DBD" w:rsidRDefault="00BD0D0C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 w:rsidRPr="008E5DBD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Immunology</w:t>
              </w:r>
            </w:hyperlink>
            <w:r w:rsidRPr="008E5DBD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B55086" w:rsidRPr="008E5DBD">
        <w:trPr>
          <w:trHeight w:val="290"/>
        </w:trPr>
        <w:tc>
          <w:tcPr>
            <w:tcW w:w="5167" w:type="dxa"/>
          </w:tcPr>
          <w:p w:rsidR="00B55086" w:rsidRPr="008E5DBD" w:rsidRDefault="00BD0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E5DBD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55086" w:rsidRPr="008E5DBD" w:rsidRDefault="00BD0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E5DB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Ms_AJI_147982</w:t>
            </w:r>
          </w:p>
        </w:tc>
      </w:tr>
      <w:tr w:rsidR="00B55086" w:rsidRPr="008E5DBD">
        <w:trPr>
          <w:trHeight w:val="650"/>
        </w:trPr>
        <w:tc>
          <w:tcPr>
            <w:tcW w:w="5167" w:type="dxa"/>
          </w:tcPr>
          <w:p w:rsidR="00B55086" w:rsidRPr="008E5DBD" w:rsidRDefault="00BD0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1" w:name="_heading=h.cuax6bi36qvl" w:colFirst="0" w:colLast="0"/>
            <w:bookmarkEnd w:id="1"/>
            <w:r w:rsidRPr="008E5DBD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55086" w:rsidRPr="008E5DBD" w:rsidRDefault="00BD0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E5DBD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Mechanistic Insights into Gut Microbial Metabolite-Mediated Modulation of NET Formation and Immune Checkpoint Blockade</w:t>
            </w:r>
          </w:p>
        </w:tc>
      </w:tr>
      <w:tr w:rsidR="00B55086" w:rsidRPr="008E5DBD">
        <w:trPr>
          <w:trHeight w:val="332"/>
        </w:trPr>
        <w:tc>
          <w:tcPr>
            <w:tcW w:w="5167" w:type="dxa"/>
          </w:tcPr>
          <w:p w:rsidR="00B55086" w:rsidRPr="008E5DBD" w:rsidRDefault="00BD0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E5DBD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55086" w:rsidRPr="008E5DBD" w:rsidRDefault="00B550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B55086" w:rsidRPr="008E5DBD" w:rsidRDefault="00B55086">
      <w:pPr>
        <w:rPr>
          <w:rFonts w:ascii="Arial" w:hAnsi="Arial" w:cs="Arial"/>
          <w:sz w:val="20"/>
          <w:szCs w:val="20"/>
        </w:rPr>
      </w:pPr>
      <w:bookmarkStart w:id="2" w:name="_heading=h.mq8f0gkeme93" w:colFirst="0" w:colLast="0"/>
      <w:bookmarkEnd w:id="2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B55086" w:rsidRPr="008E5DBD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B55086" w:rsidRPr="008E5DBD" w:rsidRDefault="00BD0D0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E5DBD">
              <w:rPr>
                <w:rFonts w:ascii="Arial" w:eastAsia="Times New Roman" w:hAnsi="Arial" w:cs="Arial"/>
                <w:highlight w:val="yellow"/>
              </w:rPr>
              <w:t>PART  1:</w:t>
            </w:r>
            <w:r w:rsidRPr="008E5DBD">
              <w:rPr>
                <w:rFonts w:ascii="Arial" w:eastAsia="Times New Roman" w:hAnsi="Arial" w:cs="Arial"/>
              </w:rPr>
              <w:t xml:space="preserve"> Comments</w:t>
            </w:r>
          </w:p>
          <w:p w:rsidR="00B55086" w:rsidRPr="008E5DBD" w:rsidRDefault="00B5508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55086" w:rsidRPr="008E5DBD">
        <w:tc>
          <w:tcPr>
            <w:tcW w:w="5351" w:type="dxa"/>
          </w:tcPr>
          <w:p w:rsidR="00B55086" w:rsidRPr="008E5DBD" w:rsidRDefault="00B5508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B55086" w:rsidRPr="008E5DBD" w:rsidRDefault="00BD0D0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E5DBD">
              <w:rPr>
                <w:rFonts w:ascii="Arial" w:eastAsia="Times New Roman" w:hAnsi="Arial" w:cs="Arial"/>
              </w:rPr>
              <w:t>Reviewer’s comment</w:t>
            </w:r>
          </w:p>
          <w:p w:rsidR="00B55086" w:rsidRPr="008E5DBD" w:rsidRDefault="00BD0D0C">
            <w:pPr>
              <w:rPr>
                <w:rFonts w:ascii="Arial" w:hAnsi="Arial" w:cs="Arial"/>
                <w:sz w:val="20"/>
                <w:szCs w:val="20"/>
              </w:rPr>
            </w:pPr>
            <w:r w:rsidRPr="008E5DBD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B55086" w:rsidRPr="008E5DBD" w:rsidRDefault="00B5508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B55086" w:rsidRPr="008E5DBD" w:rsidRDefault="00BD0D0C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8E5DBD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8E5DBD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B55086" w:rsidRPr="008E5DBD" w:rsidRDefault="00B5508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55086" w:rsidRPr="008E5DBD">
        <w:trPr>
          <w:trHeight w:val="1264"/>
        </w:trPr>
        <w:tc>
          <w:tcPr>
            <w:tcW w:w="5351" w:type="dxa"/>
          </w:tcPr>
          <w:p w:rsidR="00B55086" w:rsidRPr="008E5DBD" w:rsidRDefault="00BD0D0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E5DBD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B55086" w:rsidRPr="008E5DBD" w:rsidRDefault="00B5508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55086" w:rsidRPr="008E5DBD" w:rsidRDefault="00BD0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5DB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The manuscript looks well organized and recent with information </w:t>
            </w:r>
            <w:proofErr w:type="spellStart"/>
            <w:r w:rsidRPr="008E5DB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upto</w:t>
            </w:r>
            <w:proofErr w:type="spellEnd"/>
            <w:r w:rsidRPr="008E5DB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2025. For better visual i</w:t>
            </w:r>
            <w:r w:rsidRPr="008E5DB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llustration and redefined writing would make it acceptable. </w:t>
            </w:r>
          </w:p>
        </w:tc>
        <w:tc>
          <w:tcPr>
            <w:tcW w:w="6442" w:type="dxa"/>
          </w:tcPr>
          <w:p w:rsidR="00B55086" w:rsidRPr="008E5DBD" w:rsidRDefault="00BD0D0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E5DBD">
              <w:rPr>
                <w:rFonts w:ascii="Arial" w:eastAsia="Times New Roman" w:hAnsi="Arial" w:cs="Arial"/>
                <w:b w:val="0"/>
                <w:bCs w:val="0"/>
              </w:rPr>
              <w:t>Thank you for your feedback</w:t>
            </w:r>
          </w:p>
        </w:tc>
      </w:tr>
      <w:tr w:rsidR="00B55086" w:rsidRPr="008E5DBD" w:rsidTr="008E5DBD">
        <w:trPr>
          <w:trHeight w:val="1124"/>
        </w:trPr>
        <w:tc>
          <w:tcPr>
            <w:tcW w:w="5351" w:type="dxa"/>
          </w:tcPr>
          <w:p w:rsidR="00B55086" w:rsidRPr="008E5DBD" w:rsidRDefault="00BD0D0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E5DBD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B55086" w:rsidRPr="008E5DBD" w:rsidRDefault="00BD0D0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E5DBD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B55086" w:rsidRPr="008E5DBD" w:rsidRDefault="00B55086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B55086" w:rsidRPr="008E5DBD" w:rsidRDefault="00BD0D0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E5DB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The title of the manuscript seems to be general -to make it different from others </w:t>
            </w:r>
            <w:r w:rsidRPr="008E5DB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similar reviews. </w:t>
            </w:r>
          </w:p>
        </w:tc>
        <w:tc>
          <w:tcPr>
            <w:tcW w:w="6442" w:type="dxa"/>
          </w:tcPr>
          <w:p w:rsidR="00B55086" w:rsidRPr="008E5DBD" w:rsidRDefault="00BD0D0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3" w:name="_heading=h.66exz3mzt532" w:colFirst="0" w:colLast="0"/>
            <w:bookmarkEnd w:id="3"/>
            <w:r w:rsidRPr="008E5DBD">
              <w:rPr>
                <w:rFonts w:ascii="Arial" w:eastAsia="Times New Roman" w:hAnsi="Arial" w:cs="Arial"/>
                <w:b w:val="0"/>
                <w:bCs w:val="0"/>
              </w:rPr>
              <w:t>Thank you for your feedback</w:t>
            </w:r>
          </w:p>
        </w:tc>
      </w:tr>
      <w:tr w:rsidR="00B55086" w:rsidRPr="008E5DBD">
        <w:trPr>
          <w:trHeight w:val="1262"/>
        </w:trPr>
        <w:tc>
          <w:tcPr>
            <w:tcW w:w="5351" w:type="dxa"/>
          </w:tcPr>
          <w:p w:rsidR="00B55086" w:rsidRPr="008E5DBD" w:rsidRDefault="00BD0D0C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E5DBD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B55086" w:rsidRPr="008E5DBD" w:rsidRDefault="00B55086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B55086" w:rsidRPr="008E5DBD" w:rsidRDefault="00BD0D0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E5DBD">
              <w:rPr>
                <w:rFonts w:ascii="Arial" w:hAnsi="Arial" w:cs="Arial"/>
                <w:b/>
                <w:bCs/>
                <w:sz w:val="20"/>
                <w:szCs w:val="20"/>
              </w:rPr>
              <w:t>Looks fine.</w:t>
            </w:r>
          </w:p>
        </w:tc>
        <w:tc>
          <w:tcPr>
            <w:tcW w:w="6442" w:type="dxa"/>
          </w:tcPr>
          <w:p w:rsidR="00B55086" w:rsidRPr="008E5DBD" w:rsidRDefault="00BD0D0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4" w:name="_heading=h.qc9uq94osupq" w:colFirst="0" w:colLast="0"/>
            <w:bookmarkEnd w:id="4"/>
            <w:r w:rsidRPr="008E5DBD">
              <w:rPr>
                <w:rFonts w:ascii="Arial" w:eastAsia="Times New Roman" w:hAnsi="Arial" w:cs="Arial"/>
                <w:b w:val="0"/>
                <w:bCs w:val="0"/>
              </w:rPr>
              <w:t>Thank you for your feedback</w:t>
            </w:r>
          </w:p>
        </w:tc>
      </w:tr>
      <w:tr w:rsidR="00B55086" w:rsidRPr="008E5DBD">
        <w:trPr>
          <w:trHeight w:val="704"/>
        </w:trPr>
        <w:tc>
          <w:tcPr>
            <w:tcW w:w="5351" w:type="dxa"/>
          </w:tcPr>
          <w:p w:rsidR="00B55086" w:rsidRPr="008E5DBD" w:rsidRDefault="00BD0D0C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8E5DBD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B55086" w:rsidRPr="008E5DBD" w:rsidRDefault="00BD0D0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5DBD">
              <w:rPr>
                <w:rFonts w:ascii="Arial" w:hAnsi="Arial" w:cs="Arial"/>
                <w:color w:val="000000"/>
                <w:sz w:val="20"/>
                <w:szCs w:val="20"/>
              </w:rPr>
              <w:t xml:space="preserve">The concept is well-established. However, </w:t>
            </w:r>
            <w:proofErr w:type="gramStart"/>
            <w:r w:rsidRPr="008E5DBD">
              <w:rPr>
                <w:rFonts w:ascii="Arial" w:hAnsi="Arial" w:cs="Arial"/>
                <w:color w:val="000000"/>
                <w:sz w:val="20"/>
                <w:szCs w:val="20"/>
              </w:rPr>
              <w:t>The</w:t>
            </w:r>
            <w:proofErr w:type="gramEnd"/>
            <w:r w:rsidRPr="008E5DBD">
              <w:rPr>
                <w:rFonts w:ascii="Arial" w:hAnsi="Arial" w:cs="Arial"/>
                <w:color w:val="000000"/>
                <w:sz w:val="20"/>
                <w:szCs w:val="20"/>
              </w:rPr>
              <w:t xml:space="preserve"> authors should include information on how this review advances existing models. </w:t>
            </w:r>
          </w:p>
          <w:p w:rsidR="00B55086" w:rsidRPr="008E5DBD" w:rsidRDefault="00BD0D0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5DBD">
              <w:rPr>
                <w:rFonts w:ascii="Arial" w:hAnsi="Arial" w:cs="Arial"/>
                <w:color w:val="000000"/>
                <w:sz w:val="20"/>
                <w:szCs w:val="20"/>
              </w:rPr>
              <w:t xml:space="preserve">Figure 1 and 2 seems to just occupy space. The figure can be made more illustrative-how metabolites modulate </w:t>
            </w:r>
            <w:proofErr w:type="spellStart"/>
            <w:r w:rsidRPr="008E5DBD">
              <w:rPr>
                <w:rFonts w:ascii="Arial" w:hAnsi="Arial" w:cs="Arial"/>
                <w:color w:val="000000"/>
                <w:sz w:val="20"/>
                <w:szCs w:val="20"/>
              </w:rPr>
              <w:t>NETosis</w:t>
            </w:r>
            <w:proofErr w:type="spellEnd"/>
            <w:r w:rsidRPr="008E5DBD">
              <w:rPr>
                <w:rFonts w:ascii="Arial" w:hAnsi="Arial" w:cs="Arial"/>
                <w:color w:val="000000"/>
                <w:sz w:val="20"/>
                <w:szCs w:val="20"/>
              </w:rPr>
              <w:t xml:space="preserve"> signalling pathways etc.</w:t>
            </w:r>
          </w:p>
          <w:p w:rsidR="00B55086" w:rsidRPr="008E5DBD" w:rsidRDefault="00BD0D0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5DBD">
              <w:rPr>
                <w:rFonts w:ascii="Arial" w:hAnsi="Arial" w:cs="Arial"/>
                <w:color w:val="000000"/>
                <w:sz w:val="20"/>
                <w:szCs w:val="20"/>
              </w:rPr>
              <w:t xml:space="preserve">The future perspective section looks </w:t>
            </w:r>
            <w:proofErr w:type="gramStart"/>
            <w:r w:rsidRPr="008E5DBD">
              <w:rPr>
                <w:rFonts w:ascii="Arial" w:hAnsi="Arial" w:cs="Arial"/>
                <w:color w:val="000000"/>
                <w:sz w:val="20"/>
                <w:szCs w:val="20"/>
              </w:rPr>
              <w:t>strong,</w:t>
            </w:r>
            <w:proofErr w:type="gramEnd"/>
            <w:r w:rsidRPr="008E5DBD">
              <w:rPr>
                <w:rFonts w:ascii="Arial" w:hAnsi="Arial" w:cs="Arial"/>
                <w:color w:val="000000"/>
                <w:sz w:val="20"/>
                <w:szCs w:val="20"/>
              </w:rPr>
              <w:t xml:space="preserve"> however, examples of clinical trials and markers can be added. </w:t>
            </w:r>
          </w:p>
        </w:tc>
        <w:tc>
          <w:tcPr>
            <w:tcW w:w="6442" w:type="dxa"/>
          </w:tcPr>
          <w:p w:rsidR="00B55086" w:rsidRPr="008E5DBD" w:rsidRDefault="00BD0D0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5" w:name="_heading=h.vn1jl4oyky82" w:colFirst="0" w:colLast="0"/>
            <w:bookmarkEnd w:id="5"/>
            <w:r w:rsidRPr="008E5DBD">
              <w:rPr>
                <w:rFonts w:ascii="Arial" w:eastAsia="Times New Roman" w:hAnsi="Arial" w:cs="Arial"/>
                <w:b w:val="0"/>
                <w:bCs w:val="0"/>
              </w:rPr>
              <w:t>Thank you for your feedback</w:t>
            </w:r>
          </w:p>
        </w:tc>
      </w:tr>
      <w:tr w:rsidR="00B55086" w:rsidRPr="008E5DBD">
        <w:trPr>
          <w:trHeight w:val="703"/>
        </w:trPr>
        <w:tc>
          <w:tcPr>
            <w:tcW w:w="5351" w:type="dxa"/>
          </w:tcPr>
          <w:p w:rsidR="00B55086" w:rsidRPr="008E5DBD" w:rsidRDefault="00BD0D0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E5DBD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B55086" w:rsidRPr="008E5DBD" w:rsidRDefault="00BD0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5DBD">
              <w:rPr>
                <w:rFonts w:ascii="Arial" w:hAnsi="Arial" w:cs="Arial"/>
                <w:color w:val="000000"/>
                <w:sz w:val="20"/>
                <w:szCs w:val="20"/>
              </w:rPr>
              <w:t>The references are fine.</w:t>
            </w:r>
          </w:p>
        </w:tc>
        <w:tc>
          <w:tcPr>
            <w:tcW w:w="6442" w:type="dxa"/>
          </w:tcPr>
          <w:p w:rsidR="00B55086" w:rsidRPr="008E5DBD" w:rsidRDefault="00BD0D0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6" w:name="_heading=h.lzh0z0hosrhz" w:colFirst="0" w:colLast="0"/>
            <w:bookmarkEnd w:id="6"/>
            <w:r w:rsidRPr="008E5DBD">
              <w:rPr>
                <w:rFonts w:ascii="Arial" w:eastAsia="Times New Roman" w:hAnsi="Arial" w:cs="Arial"/>
                <w:b w:val="0"/>
                <w:bCs w:val="0"/>
              </w:rPr>
              <w:t>Thank you for your feedback</w:t>
            </w:r>
          </w:p>
        </w:tc>
      </w:tr>
      <w:tr w:rsidR="00B55086" w:rsidRPr="008E5DBD">
        <w:trPr>
          <w:trHeight w:val="386"/>
        </w:trPr>
        <w:tc>
          <w:tcPr>
            <w:tcW w:w="5351" w:type="dxa"/>
          </w:tcPr>
          <w:p w:rsidR="00B55086" w:rsidRPr="008E5DBD" w:rsidRDefault="00BD0D0C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E5DBD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B55086" w:rsidRPr="008E5DBD" w:rsidRDefault="00B5508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55086" w:rsidRPr="008E5DBD" w:rsidRDefault="00BD0D0C">
            <w:pPr>
              <w:rPr>
                <w:rFonts w:ascii="Arial" w:hAnsi="Arial" w:cs="Arial"/>
                <w:sz w:val="20"/>
                <w:szCs w:val="20"/>
              </w:rPr>
            </w:pPr>
            <w:r w:rsidRPr="008E5DBD">
              <w:rPr>
                <w:rFonts w:ascii="Arial" w:hAnsi="Arial" w:cs="Arial"/>
                <w:sz w:val="20"/>
                <w:szCs w:val="20"/>
              </w:rPr>
              <w:t xml:space="preserve">The language and writing </w:t>
            </w:r>
            <w:proofErr w:type="gramStart"/>
            <w:r w:rsidRPr="008E5DBD">
              <w:rPr>
                <w:rFonts w:ascii="Arial" w:hAnsi="Arial" w:cs="Arial"/>
                <w:sz w:val="20"/>
                <w:szCs w:val="20"/>
              </w:rPr>
              <w:t>is</w:t>
            </w:r>
            <w:proofErr w:type="gramEnd"/>
            <w:r w:rsidRPr="008E5DBD">
              <w:rPr>
                <w:rFonts w:ascii="Arial" w:hAnsi="Arial" w:cs="Arial"/>
                <w:sz w:val="20"/>
                <w:szCs w:val="20"/>
              </w:rPr>
              <w:t xml:space="preserve"> strong.</w:t>
            </w:r>
          </w:p>
        </w:tc>
        <w:tc>
          <w:tcPr>
            <w:tcW w:w="6442" w:type="dxa"/>
          </w:tcPr>
          <w:p w:rsidR="00B55086" w:rsidRPr="008E5DBD" w:rsidRDefault="00BD0D0C">
            <w:pPr>
              <w:pStyle w:val="Heading2"/>
              <w:jc w:val="left"/>
              <w:rPr>
                <w:rFonts w:ascii="Arial" w:hAnsi="Arial" w:cs="Arial"/>
              </w:rPr>
            </w:pPr>
            <w:bookmarkStart w:id="7" w:name="_heading=h.lcoty5bzu4im" w:colFirst="0" w:colLast="0"/>
            <w:bookmarkEnd w:id="7"/>
            <w:r w:rsidRPr="008E5DBD">
              <w:rPr>
                <w:rFonts w:ascii="Arial" w:eastAsia="Times New Roman" w:hAnsi="Arial" w:cs="Arial"/>
                <w:b w:val="0"/>
                <w:bCs w:val="0"/>
              </w:rPr>
              <w:t>Thank you for your feedback</w:t>
            </w:r>
          </w:p>
        </w:tc>
      </w:tr>
      <w:tr w:rsidR="00B55086" w:rsidRPr="008E5DBD" w:rsidTr="008E5DBD">
        <w:trPr>
          <w:trHeight w:val="728"/>
        </w:trPr>
        <w:tc>
          <w:tcPr>
            <w:tcW w:w="5351" w:type="dxa"/>
          </w:tcPr>
          <w:p w:rsidR="00B55086" w:rsidRPr="008E5DBD" w:rsidRDefault="00BD0D0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E5DBD">
              <w:rPr>
                <w:rFonts w:ascii="Arial" w:eastAsia="Times New Roman" w:hAnsi="Arial" w:cs="Arial"/>
                <w:u w:val="single"/>
              </w:rPr>
              <w:t>Optional/General</w:t>
            </w:r>
            <w:r w:rsidRPr="008E5DBD">
              <w:rPr>
                <w:rFonts w:ascii="Arial" w:eastAsia="Times New Roman" w:hAnsi="Arial" w:cs="Arial"/>
              </w:rPr>
              <w:t xml:space="preserve"> </w:t>
            </w:r>
            <w:r w:rsidRPr="008E5DBD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B55086" w:rsidRPr="008E5DBD" w:rsidRDefault="00B5508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B55086" w:rsidRPr="008E5DBD" w:rsidRDefault="00B550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bookmarkStart w:id="8" w:name="_GoBack"/>
            <w:bookmarkEnd w:id="8"/>
          </w:p>
        </w:tc>
        <w:tc>
          <w:tcPr>
            <w:tcW w:w="6442" w:type="dxa"/>
          </w:tcPr>
          <w:p w:rsidR="00B55086" w:rsidRPr="008E5DBD" w:rsidRDefault="00B5508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B55086" w:rsidRPr="008E5DBD" w:rsidRDefault="00B5508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B55086" w:rsidRPr="008E5DBD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55086" w:rsidRPr="008E5DBD" w:rsidRDefault="00BD0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8E5DB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8E5DB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B55086" w:rsidRPr="008E5DBD" w:rsidRDefault="00B550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B55086" w:rsidRPr="008E5DBD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55086" w:rsidRPr="008E5DBD" w:rsidRDefault="00B550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5086" w:rsidRPr="008E5DBD" w:rsidRDefault="00BD0D0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E5DBD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B55086" w:rsidRPr="008E5DBD" w:rsidRDefault="00BD0D0C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8E5DBD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8E5DBD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B55086" w:rsidRPr="008E5DBD" w:rsidRDefault="00B5508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55086" w:rsidRPr="008E5DBD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55086" w:rsidRPr="008E5DBD" w:rsidRDefault="00BD0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E5DB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B55086" w:rsidRPr="008E5DBD" w:rsidRDefault="00B550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55086" w:rsidRPr="008E5DBD" w:rsidRDefault="00BD0D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8E5DBD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8E5DBD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8E5DBD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B55086" w:rsidRPr="008E5DBD" w:rsidRDefault="00B550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B55086" w:rsidRPr="008E5DBD" w:rsidRDefault="00B550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B55086" w:rsidRPr="008E5DBD" w:rsidRDefault="00B55086">
            <w:pPr>
              <w:rPr>
                <w:rFonts w:ascii="Arial" w:hAnsi="Arial" w:cs="Arial"/>
                <w:sz w:val="20"/>
                <w:szCs w:val="20"/>
              </w:rPr>
            </w:pPr>
          </w:p>
          <w:p w:rsidR="00B55086" w:rsidRPr="008E5DBD" w:rsidRDefault="00BD0D0C">
            <w:pPr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8E5DBD">
              <w:rPr>
                <w:rFonts w:ascii="Arial" w:hAnsi="Arial" w:cs="Arial"/>
                <w:sz w:val="20"/>
                <w:szCs w:val="20"/>
              </w:rPr>
              <w:t>No,  ethical</w:t>
            </w:r>
            <w:proofErr w:type="gramEnd"/>
            <w:r w:rsidRPr="008E5DBD">
              <w:rPr>
                <w:rFonts w:ascii="Arial" w:hAnsi="Arial" w:cs="Arial"/>
                <w:sz w:val="20"/>
                <w:szCs w:val="20"/>
              </w:rPr>
              <w:t xml:space="preserve"> issue</w:t>
            </w:r>
          </w:p>
          <w:p w:rsidR="00B55086" w:rsidRPr="008E5DBD" w:rsidRDefault="00B55086">
            <w:pPr>
              <w:rPr>
                <w:rFonts w:ascii="Arial" w:hAnsi="Arial" w:cs="Arial"/>
                <w:sz w:val="20"/>
                <w:szCs w:val="20"/>
              </w:rPr>
            </w:pPr>
          </w:p>
          <w:p w:rsidR="00B55086" w:rsidRPr="008E5DBD" w:rsidRDefault="00B550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B55086" w:rsidRPr="008E5DBD" w:rsidRDefault="00B5508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B55086" w:rsidRPr="008E5DBD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D0D0C" w:rsidRDefault="00BD0D0C">
      <w:r>
        <w:separator/>
      </w:r>
    </w:p>
  </w:endnote>
  <w:endnote w:type="continuationSeparator" w:id="0">
    <w:p w:rsidR="00BD0D0C" w:rsidRDefault="00BD0D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B0B98BB9-43F6-4C43-A760-AC2C69EB85E1}"/>
    <w:embedBold r:id="rId2" w:fontKey="{C627382D-B755-484B-AC35-616273497426}"/>
  </w:font>
  <w:font w:name="Arimo">
    <w:charset w:val="00"/>
    <w:family w:val="auto"/>
    <w:pitch w:val="default"/>
    <w:embedBold r:id="rId3" w:fontKey="{D2E6D892-1D63-4B66-A7AA-109468FB03FA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C2101B07-1061-490D-9FF3-61255244BE02}"/>
    <w:embedBold r:id="rId5" w:fontKey="{27A2B55E-882F-424F-B088-7856B8A8FF2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D08C53DB-7A86-4168-85C7-2CDC617CA18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A9BB1B12-405B-446E-BC72-1067B1386BA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F7544120-BFCF-4E30-B688-FA866B2D94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55086" w:rsidRDefault="00BD0D0C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D0D0C" w:rsidRDefault="00BD0D0C">
      <w:r>
        <w:separator/>
      </w:r>
    </w:p>
  </w:footnote>
  <w:footnote w:type="continuationSeparator" w:id="0">
    <w:p w:rsidR="00BD0D0C" w:rsidRDefault="00BD0D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55086" w:rsidRDefault="00B5508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B55086" w:rsidRDefault="00BD0D0C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E96BD2"/>
    <w:multiLevelType w:val="multilevel"/>
    <w:tmpl w:val="5BDC5EF6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5086"/>
    <w:rsid w:val="008E5DBD"/>
    <w:rsid w:val="00B55086"/>
    <w:rsid w:val="00BD0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FC6BBC"/>
  <w15:docId w15:val="{A4B563D0-4897-41AA-837F-99E295312C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aji.com/index.php/AJI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c+XjNaVHawKsKbUXU6lbJs6eMg==">CgMxLjAyDmguc3c1d2M0b3NveWxvMg5oLmN1YXg2YmkzNnF2bDIOaC5tcThmMGdrZW1lOTMyDmguNjZleHozbXp0NTMyMg5oLnFjOXVxOTRvc3VwcTIOaC52bjFqbDRveWt5ODIyDmgubHpoMHowaG9zcmh6Mg5oLmxjb3R5NWJ6dTRpbTgAciExTFZUcUdMbGJFWU5WM1dxcTh4Wk1EREpHclZTYURxUlo=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358</Words>
  <Characters>2041</Characters>
  <Application>Microsoft Office Word</Application>
  <DocSecurity>0</DocSecurity>
  <Lines>17</Lines>
  <Paragraphs>4</Paragraphs>
  <ScaleCrop>false</ScaleCrop>
  <Company/>
  <LinksUpToDate>false</LinksUpToDate>
  <CharactersWithSpaces>2395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2025-11-12T06:10:00Z</dcterms:modified>
</cp:coreProperties>
</file>