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:rsidR="00551B95" w:rsidRPr="00253A3B" w:rsidRDefault="00551B95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0"/>
          <w:szCs w:val="20"/>
        </w:rPr>
      </w:pPr>
    </w:p>
    <w:tbl>
      <w:tblPr>
        <w:tblStyle w:val="a"/>
        <w:tblW w:w="209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167"/>
        <w:gridCol w:w="15767"/>
      </w:tblGrid>
      <w:tr w:rsidR="00551B95" w:rsidRPr="00253A3B">
        <w:trPr>
          <w:trHeight w:val="290"/>
        </w:trPr>
        <w:tc>
          <w:tcPr>
            <w:tcW w:w="20934" w:type="dxa"/>
            <w:gridSpan w:val="2"/>
            <w:tcBorders>
              <w:top w:val="nil"/>
              <w:left w:val="nil"/>
              <w:right w:val="nil"/>
            </w:tcBorders>
          </w:tcPr>
          <w:p w:rsidR="00551B95" w:rsidRPr="00253A3B" w:rsidRDefault="00551B95">
            <w:pPr>
              <w:pStyle w:val="Heading2"/>
              <w:jc w:val="left"/>
              <w:rPr>
                <w:rFonts w:ascii="Arial" w:eastAsia="Arial" w:hAnsi="Arial" w:cs="Arial"/>
                <w:b w:val="0"/>
              </w:rPr>
            </w:pPr>
          </w:p>
        </w:tc>
      </w:tr>
      <w:tr w:rsidR="00551B95" w:rsidRPr="00253A3B">
        <w:trPr>
          <w:trHeight w:val="290"/>
        </w:trPr>
        <w:tc>
          <w:tcPr>
            <w:tcW w:w="5167" w:type="dxa"/>
          </w:tcPr>
          <w:p w:rsidR="00551B95" w:rsidRPr="00253A3B" w:rsidRDefault="002D2A9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253A3B">
              <w:rPr>
                <w:rFonts w:ascii="Arial" w:eastAsia="Arial" w:hAnsi="Arial" w:cs="Arial"/>
                <w:color w:val="000000"/>
                <w:sz w:val="20"/>
                <w:szCs w:val="20"/>
              </w:rPr>
              <w:t>Journal Name: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51B95" w:rsidRPr="00253A3B" w:rsidRDefault="002D2A9C">
            <w:pPr>
              <w:rPr>
                <w:rFonts w:ascii="Arial" w:eastAsia="Arial" w:hAnsi="Arial" w:cs="Arial"/>
                <w:color w:val="0000FF"/>
                <w:sz w:val="20"/>
                <w:szCs w:val="20"/>
              </w:rPr>
            </w:pPr>
            <w:hyperlink r:id="rId8">
              <w:r w:rsidRPr="00253A3B">
                <w:rPr>
                  <w:rFonts w:ascii="Arial" w:eastAsia="Arial" w:hAnsi="Arial" w:cs="Arial"/>
                  <w:b/>
                  <w:color w:val="0000FF"/>
                  <w:sz w:val="20"/>
                  <w:szCs w:val="20"/>
                  <w:u w:val="single"/>
                </w:rPr>
                <w:t>Asian Journal of Immunology</w:t>
              </w:r>
            </w:hyperlink>
            <w:r w:rsidRPr="00253A3B">
              <w:rPr>
                <w:rFonts w:ascii="Arial" w:eastAsia="Arial" w:hAnsi="Arial" w:cs="Arial"/>
                <w:b/>
                <w:color w:val="0000FF"/>
                <w:sz w:val="20"/>
                <w:szCs w:val="20"/>
              </w:rPr>
              <w:t xml:space="preserve"> </w:t>
            </w:r>
          </w:p>
        </w:tc>
      </w:tr>
      <w:tr w:rsidR="00551B95" w:rsidRPr="00253A3B">
        <w:trPr>
          <w:trHeight w:val="290"/>
        </w:trPr>
        <w:tc>
          <w:tcPr>
            <w:tcW w:w="5167" w:type="dxa"/>
          </w:tcPr>
          <w:p w:rsidR="00551B95" w:rsidRPr="00253A3B" w:rsidRDefault="002D2A9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253A3B">
              <w:rPr>
                <w:rFonts w:ascii="Arial" w:eastAsia="Arial" w:hAnsi="Arial" w:cs="Arial"/>
                <w:color w:val="000000"/>
                <w:sz w:val="20"/>
                <w:szCs w:val="20"/>
              </w:rPr>
              <w:t>Manuscript Number: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51B95" w:rsidRPr="00253A3B" w:rsidRDefault="002D2A9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253A3B"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Ms_AJI_147582</w:t>
            </w:r>
          </w:p>
        </w:tc>
      </w:tr>
      <w:tr w:rsidR="00551B95" w:rsidRPr="00253A3B">
        <w:trPr>
          <w:trHeight w:val="650"/>
        </w:trPr>
        <w:tc>
          <w:tcPr>
            <w:tcW w:w="5167" w:type="dxa"/>
          </w:tcPr>
          <w:p w:rsidR="00551B95" w:rsidRPr="00253A3B" w:rsidRDefault="002D2A9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253A3B"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Title of the Manuscript: 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51B95" w:rsidRPr="00253A3B" w:rsidRDefault="002D2A9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253A3B"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AN IMMUNOCOMPUTING APPROACH TO THE DEVELOPMENT OF MULTIEPITOPE VACCINE AGAINST MYCOBACTERIUM TUBERCULOSIS</w:t>
            </w:r>
          </w:p>
        </w:tc>
      </w:tr>
      <w:tr w:rsidR="00551B95" w:rsidRPr="00253A3B">
        <w:trPr>
          <w:trHeight w:val="332"/>
        </w:trPr>
        <w:tc>
          <w:tcPr>
            <w:tcW w:w="5167" w:type="dxa"/>
          </w:tcPr>
          <w:p w:rsidR="00551B95" w:rsidRPr="00253A3B" w:rsidRDefault="002D2A9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253A3B">
              <w:rPr>
                <w:rFonts w:ascii="Arial" w:eastAsia="Arial" w:hAnsi="Arial" w:cs="Arial"/>
                <w:color w:val="000000"/>
                <w:sz w:val="20"/>
                <w:szCs w:val="20"/>
              </w:rPr>
              <w:t>Type of the Article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51B95" w:rsidRPr="00253A3B" w:rsidRDefault="002D2A9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253A3B"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Original Research Article</w:t>
            </w:r>
          </w:p>
        </w:tc>
      </w:tr>
    </w:tbl>
    <w:p w:rsidR="00551B95" w:rsidRPr="00253A3B" w:rsidRDefault="00551B95">
      <w:pPr>
        <w:rPr>
          <w:rFonts w:ascii="Arial" w:hAnsi="Arial" w:cs="Arial"/>
          <w:sz w:val="20"/>
          <w:szCs w:val="20"/>
        </w:rPr>
      </w:pPr>
      <w:bookmarkStart w:id="0" w:name="_heading=h.v1u1u8cwtbtp" w:colFirst="0" w:colLast="0"/>
      <w:bookmarkEnd w:id="0"/>
    </w:p>
    <w:tbl>
      <w:tblPr>
        <w:tblStyle w:val="a0"/>
        <w:tblW w:w="21150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351"/>
        <w:gridCol w:w="9357"/>
        <w:gridCol w:w="6442"/>
      </w:tblGrid>
      <w:tr w:rsidR="00551B95" w:rsidRPr="00253A3B">
        <w:trPr>
          <w:tblHeader/>
        </w:trPr>
        <w:tc>
          <w:tcPr>
            <w:tcW w:w="21150" w:type="dxa"/>
            <w:gridSpan w:val="3"/>
            <w:tcBorders>
              <w:top w:val="nil"/>
              <w:left w:val="nil"/>
              <w:right w:val="nil"/>
            </w:tcBorders>
          </w:tcPr>
          <w:p w:rsidR="00551B95" w:rsidRPr="00253A3B" w:rsidRDefault="002D2A9C">
            <w:pPr>
              <w:pStyle w:val="Heading2"/>
              <w:jc w:val="left"/>
              <w:rPr>
                <w:rFonts w:ascii="Arial" w:eastAsia="Times New Roman" w:hAnsi="Arial" w:cs="Arial"/>
              </w:rPr>
            </w:pPr>
            <w:r w:rsidRPr="00253A3B">
              <w:rPr>
                <w:rFonts w:ascii="Arial" w:eastAsia="Times New Roman" w:hAnsi="Arial" w:cs="Arial"/>
                <w:highlight w:val="yellow"/>
              </w:rPr>
              <w:t>PART  1:</w:t>
            </w:r>
            <w:r w:rsidRPr="00253A3B">
              <w:rPr>
                <w:rFonts w:ascii="Arial" w:eastAsia="Times New Roman" w:hAnsi="Arial" w:cs="Arial"/>
              </w:rPr>
              <w:t xml:space="preserve"> Comments</w:t>
            </w:r>
          </w:p>
          <w:p w:rsidR="00551B95" w:rsidRPr="00253A3B" w:rsidRDefault="00551B95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551B95" w:rsidRPr="00253A3B">
        <w:trPr>
          <w:tblHeader/>
        </w:trPr>
        <w:tc>
          <w:tcPr>
            <w:tcW w:w="5351" w:type="dxa"/>
          </w:tcPr>
          <w:p w:rsidR="00551B95" w:rsidRPr="00253A3B" w:rsidRDefault="00551B95">
            <w:pPr>
              <w:pStyle w:val="Heading2"/>
              <w:jc w:val="left"/>
              <w:rPr>
                <w:rFonts w:ascii="Arial" w:eastAsia="Times New Roman" w:hAnsi="Arial" w:cs="Arial"/>
              </w:rPr>
            </w:pPr>
          </w:p>
        </w:tc>
        <w:tc>
          <w:tcPr>
            <w:tcW w:w="9357" w:type="dxa"/>
          </w:tcPr>
          <w:p w:rsidR="00551B95" w:rsidRPr="00253A3B" w:rsidRDefault="002D2A9C">
            <w:pPr>
              <w:pStyle w:val="Heading2"/>
              <w:jc w:val="left"/>
              <w:rPr>
                <w:rFonts w:ascii="Arial" w:eastAsia="Times New Roman" w:hAnsi="Arial" w:cs="Arial"/>
              </w:rPr>
            </w:pPr>
            <w:r w:rsidRPr="00253A3B">
              <w:rPr>
                <w:rFonts w:ascii="Arial" w:eastAsia="Times New Roman" w:hAnsi="Arial" w:cs="Arial"/>
              </w:rPr>
              <w:t>Reviewer’s comment</w:t>
            </w:r>
          </w:p>
          <w:p w:rsidR="00551B95" w:rsidRPr="00253A3B" w:rsidRDefault="002D2A9C">
            <w:pPr>
              <w:rPr>
                <w:rFonts w:ascii="Arial" w:hAnsi="Arial" w:cs="Arial"/>
                <w:sz w:val="20"/>
                <w:szCs w:val="20"/>
              </w:rPr>
            </w:pPr>
            <w:r w:rsidRPr="00253A3B">
              <w:rPr>
                <w:rFonts w:ascii="Arial" w:hAnsi="Arial" w:cs="Arial"/>
                <w:b/>
                <w:sz w:val="20"/>
                <w:szCs w:val="20"/>
                <w:highlight w:val="yellow"/>
              </w:rPr>
              <w:t>Artificial Intelligence (AI) generated or assisted review comments are strictly prohibited during peer review.</w:t>
            </w:r>
          </w:p>
          <w:p w:rsidR="00551B95" w:rsidRPr="00253A3B" w:rsidRDefault="00551B95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442" w:type="dxa"/>
          </w:tcPr>
          <w:p w:rsidR="00551B95" w:rsidRPr="00253A3B" w:rsidRDefault="002D2A9C">
            <w:pPr>
              <w:spacing w:after="160" w:line="254" w:lineRule="auto"/>
              <w:rPr>
                <w:rFonts w:ascii="Arial" w:hAnsi="Arial" w:cs="Arial"/>
                <w:sz w:val="20"/>
                <w:szCs w:val="20"/>
              </w:rPr>
            </w:pPr>
            <w:r w:rsidRPr="00253A3B">
              <w:rPr>
                <w:rFonts w:ascii="Arial" w:hAnsi="Arial" w:cs="Arial"/>
                <w:b/>
                <w:sz w:val="20"/>
                <w:szCs w:val="20"/>
              </w:rPr>
              <w:t>Author’s Feedback</w:t>
            </w:r>
            <w:r w:rsidRPr="00253A3B">
              <w:rPr>
                <w:rFonts w:ascii="Arial" w:hAnsi="Arial" w:cs="Arial"/>
                <w:sz w:val="20"/>
                <w:szCs w:val="20"/>
              </w:rPr>
              <w:t xml:space="preserve"> (It is mandatory that authors should write his/her feedback here)</w:t>
            </w:r>
          </w:p>
          <w:p w:rsidR="00551B95" w:rsidRPr="00253A3B" w:rsidRDefault="00551B95">
            <w:pPr>
              <w:pStyle w:val="Heading2"/>
              <w:jc w:val="left"/>
              <w:rPr>
                <w:rFonts w:ascii="Arial" w:eastAsia="Times New Roman" w:hAnsi="Arial" w:cs="Arial"/>
                <w:b w:val="0"/>
              </w:rPr>
            </w:pPr>
          </w:p>
        </w:tc>
      </w:tr>
      <w:tr w:rsidR="00551B95" w:rsidRPr="00253A3B">
        <w:trPr>
          <w:trHeight w:val="1264"/>
          <w:tblHeader/>
        </w:trPr>
        <w:tc>
          <w:tcPr>
            <w:tcW w:w="5351" w:type="dxa"/>
          </w:tcPr>
          <w:p w:rsidR="00551B95" w:rsidRPr="00253A3B" w:rsidRDefault="002D2A9C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253A3B">
              <w:rPr>
                <w:rFonts w:ascii="Arial" w:hAnsi="Arial" w:cs="Arial"/>
                <w:b/>
                <w:sz w:val="20"/>
                <w:szCs w:val="20"/>
              </w:rPr>
              <w:t>Please write a few sentences regarding the importance of this manuscript for the scientific community. A minimum of 3-4 sentences may be required for this part.</w:t>
            </w:r>
          </w:p>
          <w:p w:rsidR="00551B95" w:rsidRPr="00253A3B" w:rsidRDefault="00551B95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357" w:type="dxa"/>
          </w:tcPr>
          <w:p w:rsidR="00551B95" w:rsidRPr="00253A3B" w:rsidRDefault="002D2A9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253A3B">
              <w:rPr>
                <w:rFonts w:ascii="Arial" w:hAnsi="Arial" w:cs="Arial"/>
                <w:color w:val="000000"/>
                <w:sz w:val="20"/>
                <w:szCs w:val="20"/>
                <w:highlight w:val="white"/>
              </w:rPr>
              <w:t>This study is significant as it leverages </w:t>
            </w:r>
            <w:proofErr w:type="spellStart"/>
            <w:r w:rsidRPr="00253A3B">
              <w:rPr>
                <w:rFonts w:ascii="Arial" w:hAnsi="Arial" w:cs="Arial"/>
                <w:color w:val="000000"/>
                <w:sz w:val="20"/>
                <w:szCs w:val="20"/>
                <w:highlight w:val="white"/>
              </w:rPr>
              <w:t>immunoinformatics</w:t>
            </w:r>
            <w:proofErr w:type="spellEnd"/>
            <w:r w:rsidRPr="00253A3B">
              <w:rPr>
                <w:rFonts w:ascii="Arial" w:hAnsi="Arial" w:cs="Arial"/>
                <w:color w:val="000000"/>
                <w:sz w:val="20"/>
                <w:szCs w:val="20"/>
                <w:highlight w:val="white"/>
              </w:rPr>
              <w:t>-based approaches to design a multi-epitope vaccine</w:t>
            </w:r>
            <w:r w:rsidRPr="00253A3B">
              <w:rPr>
                <w:rFonts w:ascii="Arial" w:hAnsi="Arial" w:cs="Arial"/>
                <w:b/>
                <w:color w:val="000000"/>
                <w:sz w:val="20"/>
                <w:szCs w:val="20"/>
                <w:highlight w:val="white"/>
              </w:rPr>
              <w:t xml:space="preserve"> </w:t>
            </w:r>
            <w:r w:rsidRPr="00253A3B">
              <w:rPr>
                <w:rFonts w:ascii="Arial" w:hAnsi="Arial" w:cs="Arial"/>
                <w:color w:val="000000"/>
                <w:sz w:val="20"/>
                <w:szCs w:val="20"/>
                <w:highlight w:val="white"/>
              </w:rPr>
              <w:t>against </w:t>
            </w:r>
            <w:r w:rsidRPr="00253A3B">
              <w:rPr>
                <w:rFonts w:ascii="Arial" w:hAnsi="Arial" w:cs="Arial"/>
                <w:i/>
                <w:color w:val="000000"/>
                <w:sz w:val="20"/>
                <w:szCs w:val="20"/>
                <w:highlight w:val="white"/>
              </w:rPr>
              <w:t>Mycobacterium tuberculosis</w:t>
            </w:r>
            <w:r w:rsidRPr="00253A3B">
              <w:rPr>
                <w:rFonts w:ascii="Arial" w:hAnsi="Arial" w:cs="Arial"/>
                <w:color w:val="000000"/>
                <w:sz w:val="20"/>
                <w:szCs w:val="20"/>
                <w:highlight w:val="white"/>
              </w:rPr>
              <w:t xml:space="preserve">, addressing the limitations of the current BCG vaccine. By integrating computational screening and molecular docking, it provides a cost-effective and time-efficient strategy for identifying promising vaccine candidates. </w:t>
            </w:r>
          </w:p>
        </w:tc>
        <w:tc>
          <w:tcPr>
            <w:tcW w:w="6442" w:type="dxa"/>
          </w:tcPr>
          <w:p w:rsidR="00551B95" w:rsidRPr="00253A3B" w:rsidRDefault="002D2A9C">
            <w:pPr>
              <w:pStyle w:val="Heading2"/>
              <w:jc w:val="left"/>
              <w:rPr>
                <w:rFonts w:ascii="Arial" w:eastAsia="Times New Roman" w:hAnsi="Arial" w:cs="Arial"/>
                <w:b w:val="0"/>
              </w:rPr>
            </w:pPr>
            <w:r w:rsidRPr="00253A3B">
              <w:rPr>
                <w:rFonts w:ascii="Arial" w:eastAsia="Times New Roman" w:hAnsi="Arial" w:cs="Arial"/>
                <w:b w:val="0"/>
              </w:rPr>
              <w:t xml:space="preserve">By employing immune-informatics approaches to design a multi-epitope peptide-based vaccine targeting </w:t>
            </w:r>
            <w:r w:rsidRPr="00253A3B">
              <w:rPr>
                <w:rFonts w:ascii="Arial" w:eastAsia="Times New Roman" w:hAnsi="Arial" w:cs="Arial"/>
                <w:b w:val="0"/>
                <w:i/>
              </w:rPr>
              <w:t>Mycobacterium tuberculosis</w:t>
            </w:r>
            <w:r w:rsidRPr="00253A3B">
              <w:rPr>
                <w:rFonts w:ascii="Arial" w:eastAsia="Times New Roman" w:hAnsi="Arial" w:cs="Arial"/>
                <w:b w:val="0"/>
              </w:rPr>
              <w:t>-specific antigens, the study contributes to the ongoing search for more effective and long-lasting preventive measures. The findings offer valuable insights into epitope selection, vaccine construct design, and immune response prediction, which can accelerate vaccine development.</w:t>
            </w:r>
          </w:p>
        </w:tc>
      </w:tr>
      <w:tr w:rsidR="00551B95" w:rsidRPr="00253A3B" w:rsidTr="00253A3B">
        <w:trPr>
          <w:trHeight w:val="377"/>
          <w:tblHeader/>
        </w:trPr>
        <w:tc>
          <w:tcPr>
            <w:tcW w:w="5351" w:type="dxa"/>
          </w:tcPr>
          <w:p w:rsidR="00551B95" w:rsidRPr="00253A3B" w:rsidRDefault="002D2A9C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253A3B">
              <w:rPr>
                <w:rFonts w:ascii="Arial" w:hAnsi="Arial" w:cs="Arial"/>
                <w:b/>
                <w:sz w:val="20"/>
                <w:szCs w:val="20"/>
              </w:rPr>
              <w:t>Is the title of the article suitable?</w:t>
            </w:r>
          </w:p>
          <w:p w:rsidR="00551B95" w:rsidRPr="00253A3B" w:rsidRDefault="002D2A9C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253A3B">
              <w:rPr>
                <w:rFonts w:ascii="Arial" w:hAnsi="Arial" w:cs="Arial"/>
                <w:b/>
                <w:sz w:val="20"/>
                <w:szCs w:val="20"/>
              </w:rPr>
              <w:t>(If not please suggest an alternative title)</w:t>
            </w:r>
          </w:p>
          <w:p w:rsidR="00551B95" w:rsidRPr="00253A3B" w:rsidRDefault="00551B95">
            <w:pPr>
              <w:pStyle w:val="Heading2"/>
              <w:jc w:val="left"/>
              <w:rPr>
                <w:rFonts w:ascii="Arial" w:eastAsia="Times New Roman" w:hAnsi="Arial" w:cs="Arial"/>
                <w:u w:val="single"/>
              </w:rPr>
            </w:pPr>
          </w:p>
        </w:tc>
        <w:tc>
          <w:tcPr>
            <w:tcW w:w="9357" w:type="dxa"/>
          </w:tcPr>
          <w:p w:rsidR="00551B95" w:rsidRPr="00253A3B" w:rsidRDefault="002D2A9C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253A3B">
              <w:rPr>
                <w:rFonts w:ascii="Arial" w:hAnsi="Arial" w:cs="Arial"/>
                <w:sz w:val="20"/>
                <w:szCs w:val="20"/>
              </w:rPr>
              <w:t xml:space="preserve">Yes it’s suitable. </w:t>
            </w:r>
          </w:p>
        </w:tc>
        <w:tc>
          <w:tcPr>
            <w:tcW w:w="6442" w:type="dxa"/>
          </w:tcPr>
          <w:p w:rsidR="00551B95" w:rsidRPr="00253A3B" w:rsidRDefault="002D2A9C">
            <w:pPr>
              <w:pStyle w:val="Heading2"/>
              <w:jc w:val="left"/>
              <w:rPr>
                <w:rFonts w:ascii="Arial" w:eastAsia="Times New Roman" w:hAnsi="Arial" w:cs="Arial"/>
                <w:b w:val="0"/>
              </w:rPr>
            </w:pPr>
            <w:r w:rsidRPr="00253A3B">
              <w:rPr>
                <w:rFonts w:ascii="Arial" w:eastAsia="Times New Roman" w:hAnsi="Arial" w:cs="Arial"/>
                <w:b w:val="0"/>
              </w:rPr>
              <w:t xml:space="preserve">Yes </w:t>
            </w:r>
            <w:r w:rsidR="00551AB4" w:rsidRPr="00253A3B">
              <w:rPr>
                <w:rFonts w:ascii="Arial" w:eastAsia="Times New Roman" w:hAnsi="Arial" w:cs="Arial"/>
                <w:b w:val="0"/>
              </w:rPr>
              <w:t>its appropriate.</w:t>
            </w:r>
          </w:p>
        </w:tc>
      </w:tr>
      <w:tr w:rsidR="00551B95" w:rsidRPr="00253A3B" w:rsidTr="00253A3B">
        <w:trPr>
          <w:trHeight w:val="566"/>
          <w:tblHeader/>
        </w:trPr>
        <w:tc>
          <w:tcPr>
            <w:tcW w:w="5351" w:type="dxa"/>
          </w:tcPr>
          <w:p w:rsidR="00551B95" w:rsidRPr="00253A3B" w:rsidRDefault="002D2A9C">
            <w:pPr>
              <w:pStyle w:val="Heading2"/>
              <w:ind w:left="360"/>
              <w:jc w:val="left"/>
              <w:rPr>
                <w:rFonts w:ascii="Arial" w:eastAsia="Times New Roman" w:hAnsi="Arial" w:cs="Arial"/>
              </w:rPr>
            </w:pPr>
            <w:r w:rsidRPr="00253A3B">
              <w:rPr>
                <w:rFonts w:ascii="Arial" w:eastAsia="Times New Roman" w:hAnsi="Arial" w:cs="Arial"/>
              </w:rPr>
              <w:t>Is the abstract of the article comprehensive? Do you suggest the addition (or deletion) of some points in this section? Please write your suggestions here.</w:t>
            </w:r>
          </w:p>
          <w:p w:rsidR="00551B95" w:rsidRPr="00253A3B" w:rsidRDefault="00551B95">
            <w:pPr>
              <w:pStyle w:val="Heading2"/>
              <w:jc w:val="left"/>
              <w:rPr>
                <w:rFonts w:ascii="Arial" w:eastAsia="Times New Roman" w:hAnsi="Arial" w:cs="Arial"/>
                <w:u w:val="single"/>
              </w:rPr>
            </w:pPr>
          </w:p>
        </w:tc>
        <w:tc>
          <w:tcPr>
            <w:tcW w:w="9357" w:type="dxa"/>
          </w:tcPr>
          <w:p w:rsidR="00551B95" w:rsidRPr="00253A3B" w:rsidRDefault="002D2A9C">
            <w:pPr>
              <w:numPr>
                <w:ilvl w:val="0"/>
                <w:numId w:val="1"/>
              </w:numPr>
              <w:rPr>
                <w:rFonts w:ascii="Arial" w:hAnsi="Arial" w:cs="Arial"/>
                <w:sz w:val="20"/>
                <w:szCs w:val="20"/>
              </w:rPr>
            </w:pPr>
            <w:r w:rsidRPr="00253A3B">
              <w:rPr>
                <w:rFonts w:ascii="Arial" w:hAnsi="Arial" w:cs="Arial"/>
                <w:sz w:val="20"/>
                <w:szCs w:val="20"/>
              </w:rPr>
              <w:t>The abstract is informative but it needs to be shorten to around 250 word.</w:t>
            </w:r>
          </w:p>
          <w:p w:rsidR="00551B95" w:rsidRPr="00253A3B" w:rsidRDefault="002D2A9C">
            <w:pPr>
              <w:numPr>
                <w:ilvl w:val="0"/>
                <w:numId w:val="1"/>
              </w:numPr>
              <w:rPr>
                <w:rFonts w:ascii="Arial" w:hAnsi="Arial" w:cs="Arial"/>
                <w:sz w:val="20"/>
                <w:szCs w:val="20"/>
              </w:rPr>
            </w:pPr>
            <w:r w:rsidRPr="00253A3B">
              <w:rPr>
                <w:rFonts w:ascii="Arial" w:hAnsi="Arial" w:cs="Arial"/>
                <w:sz w:val="20"/>
                <w:szCs w:val="20"/>
              </w:rPr>
              <w:t>Rewrite the conclusion part of the abstract as it needs more clarity.</w:t>
            </w:r>
          </w:p>
        </w:tc>
        <w:tc>
          <w:tcPr>
            <w:tcW w:w="6442" w:type="dxa"/>
          </w:tcPr>
          <w:p w:rsidR="00551B95" w:rsidRPr="00253A3B" w:rsidRDefault="00551AB4">
            <w:pPr>
              <w:pStyle w:val="Heading2"/>
              <w:jc w:val="left"/>
              <w:rPr>
                <w:rFonts w:ascii="Arial" w:eastAsia="Times New Roman" w:hAnsi="Arial" w:cs="Arial"/>
                <w:b w:val="0"/>
              </w:rPr>
            </w:pPr>
            <w:r w:rsidRPr="00253A3B">
              <w:rPr>
                <w:rFonts w:ascii="Arial" w:eastAsia="Times New Roman" w:hAnsi="Arial" w:cs="Arial"/>
                <w:b w:val="0"/>
              </w:rPr>
              <w:t>1, The abstract is instructive and it has been shortened to 250 words.</w:t>
            </w:r>
          </w:p>
          <w:p w:rsidR="00551AB4" w:rsidRPr="00253A3B" w:rsidRDefault="00551AB4" w:rsidP="00551AB4">
            <w:pPr>
              <w:rPr>
                <w:rFonts w:ascii="Arial" w:hAnsi="Arial" w:cs="Arial"/>
                <w:sz w:val="20"/>
                <w:szCs w:val="20"/>
              </w:rPr>
            </w:pPr>
            <w:r w:rsidRPr="00253A3B">
              <w:rPr>
                <w:rFonts w:ascii="Arial" w:hAnsi="Arial" w:cs="Arial"/>
                <w:sz w:val="20"/>
                <w:szCs w:val="20"/>
              </w:rPr>
              <w:t xml:space="preserve">2. Have rewritten the </w:t>
            </w:r>
            <w:r w:rsidR="00493513" w:rsidRPr="00253A3B">
              <w:rPr>
                <w:rFonts w:ascii="Arial" w:hAnsi="Arial" w:cs="Arial"/>
                <w:sz w:val="20"/>
                <w:szCs w:val="20"/>
              </w:rPr>
              <w:t xml:space="preserve">conclusion part of the </w:t>
            </w:r>
            <w:r w:rsidRPr="00253A3B">
              <w:rPr>
                <w:rFonts w:ascii="Arial" w:hAnsi="Arial" w:cs="Arial"/>
                <w:sz w:val="20"/>
                <w:szCs w:val="20"/>
              </w:rPr>
              <w:t>abstract</w:t>
            </w:r>
          </w:p>
        </w:tc>
      </w:tr>
      <w:tr w:rsidR="00551B95" w:rsidRPr="00253A3B">
        <w:trPr>
          <w:trHeight w:val="704"/>
        </w:trPr>
        <w:tc>
          <w:tcPr>
            <w:tcW w:w="5351" w:type="dxa"/>
          </w:tcPr>
          <w:p w:rsidR="00551B95" w:rsidRPr="00253A3B" w:rsidRDefault="002D2A9C">
            <w:pPr>
              <w:pStyle w:val="Heading2"/>
              <w:ind w:left="360"/>
              <w:jc w:val="left"/>
              <w:rPr>
                <w:rFonts w:ascii="Arial" w:hAnsi="Arial" w:cs="Arial"/>
                <w:b w:val="0"/>
                <w:u w:val="single"/>
              </w:rPr>
            </w:pPr>
            <w:r w:rsidRPr="00253A3B">
              <w:rPr>
                <w:rFonts w:ascii="Arial" w:eastAsia="Times New Roman" w:hAnsi="Arial" w:cs="Arial"/>
              </w:rPr>
              <w:t>Is the manuscript scientifically, correct? Please write here.</w:t>
            </w:r>
          </w:p>
        </w:tc>
        <w:tc>
          <w:tcPr>
            <w:tcW w:w="9357" w:type="dxa"/>
          </w:tcPr>
          <w:p w:rsidR="00551B95" w:rsidRPr="00253A3B" w:rsidRDefault="002D2A9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253A3B">
              <w:rPr>
                <w:rFonts w:ascii="Arial" w:hAnsi="Arial" w:cs="Arial"/>
                <w:color w:val="000000"/>
                <w:sz w:val="20"/>
                <w:szCs w:val="20"/>
              </w:rPr>
              <w:t xml:space="preserve">Yes </w:t>
            </w:r>
          </w:p>
        </w:tc>
        <w:tc>
          <w:tcPr>
            <w:tcW w:w="6442" w:type="dxa"/>
          </w:tcPr>
          <w:p w:rsidR="00551B95" w:rsidRPr="00253A3B" w:rsidRDefault="00493513">
            <w:pPr>
              <w:pStyle w:val="Heading2"/>
              <w:jc w:val="left"/>
              <w:rPr>
                <w:rFonts w:ascii="Arial" w:eastAsia="Times New Roman" w:hAnsi="Arial" w:cs="Arial"/>
                <w:b w:val="0"/>
              </w:rPr>
            </w:pPr>
            <w:r w:rsidRPr="00253A3B">
              <w:rPr>
                <w:rFonts w:ascii="Arial" w:eastAsia="Times New Roman" w:hAnsi="Arial" w:cs="Arial"/>
                <w:b w:val="0"/>
              </w:rPr>
              <w:t>Yes</w:t>
            </w:r>
          </w:p>
        </w:tc>
      </w:tr>
      <w:tr w:rsidR="00551B95" w:rsidRPr="00253A3B">
        <w:trPr>
          <w:trHeight w:val="703"/>
        </w:trPr>
        <w:tc>
          <w:tcPr>
            <w:tcW w:w="5351" w:type="dxa"/>
          </w:tcPr>
          <w:p w:rsidR="00551B95" w:rsidRPr="00253A3B" w:rsidRDefault="002D2A9C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253A3B">
              <w:rPr>
                <w:rFonts w:ascii="Arial" w:hAnsi="Arial" w:cs="Arial"/>
                <w:b/>
                <w:sz w:val="20"/>
                <w:szCs w:val="20"/>
              </w:rPr>
              <w:t>Are the references sufficient and recent? If you have suggestions of additional references, please mention them in the review form.</w:t>
            </w:r>
          </w:p>
        </w:tc>
        <w:tc>
          <w:tcPr>
            <w:tcW w:w="9357" w:type="dxa"/>
          </w:tcPr>
          <w:p w:rsidR="00551B95" w:rsidRPr="00253A3B" w:rsidRDefault="002D2A9C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253A3B">
              <w:rPr>
                <w:rFonts w:ascii="Arial" w:hAnsi="Arial" w:cs="Arial"/>
                <w:color w:val="000000"/>
                <w:sz w:val="20"/>
                <w:szCs w:val="20"/>
              </w:rPr>
              <w:t>Kindly recheck the reference formatting and make it consistent (author initials, punctuation, italics).</w:t>
            </w:r>
          </w:p>
          <w:p w:rsidR="00551B95" w:rsidRPr="00253A3B" w:rsidRDefault="002D2A9C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253A3B">
              <w:rPr>
                <w:rFonts w:ascii="Arial" w:hAnsi="Arial" w:cs="Arial"/>
                <w:color w:val="000000"/>
                <w:sz w:val="20"/>
                <w:szCs w:val="20"/>
              </w:rPr>
              <w:t xml:space="preserve">If possible, add some recent references. </w:t>
            </w:r>
          </w:p>
        </w:tc>
        <w:tc>
          <w:tcPr>
            <w:tcW w:w="6442" w:type="dxa"/>
          </w:tcPr>
          <w:p w:rsidR="00551B95" w:rsidRPr="00253A3B" w:rsidRDefault="00493513" w:rsidP="00493513">
            <w:pPr>
              <w:pStyle w:val="Heading2"/>
              <w:rPr>
                <w:rFonts w:ascii="Arial" w:eastAsia="Times New Roman" w:hAnsi="Arial" w:cs="Arial"/>
                <w:b w:val="0"/>
              </w:rPr>
            </w:pPr>
            <w:r w:rsidRPr="00253A3B">
              <w:rPr>
                <w:rFonts w:ascii="Arial" w:eastAsia="Times New Roman" w:hAnsi="Arial" w:cs="Arial"/>
                <w:b w:val="0"/>
              </w:rPr>
              <w:t>1.Checked the reference format (Chicago)</w:t>
            </w:r>
          </w:p>
          <w:p w:rsidR="00493513" w:rsidRPr="00253A3B" w:rsidRDefault="00493513" w:rsidP="00493513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253A3B">
              <w:rPr>
                <w:rFonts w:ascii="Arial" w:hAnsi="Arial" w:cs="Arial"/>
                <w:sz w:val="20"/>
                <w:szCs w:val="20"/>
              </w:rPr>
              <w:t>2. Added two more references</w:t>
            </w:r>
          </w:p>
        </w:tc>
      </w:tr>
      <w:tr w:rsidR="00493513" w:rsidRPr="00253A3B">
        <w:trPr>
          <w:trHeight w:val="386"/>
        </w:trPr>
        <w:tc>
          <w:tcPr>
            <w:tcW w:w="5351" w:type="dxa"/>
          </w:tcPr>
          <w:p w:rsidR="00493513" w:rsidRPr="00253A3B" w:rsidRDefault="00493513" w:rsidP="00493513">
            <w:pPr>
              <w:pStyle w:val="Heading2"/>
              <w:ind w:left="360"/>
              <w:jc w:val="left"/>
              <w:rPr>
                <w:rFonts w:ascii="Arial" w:eastAsia="Times New Roman" w:hAnsi="Arial" w:cs="Arial"/>
              </w:rPr>
            </w:pPr>
            <w:r w:rsidRPr="00253A3B">
              <w:rPr>
                <w:rFonts w:ascii="Arial" w:eastAsia="Times New Roman" w:hAnsi="Arial" w:cs="Arial"/>
              </w:rPr>
              <w:t>Is the language/English quality of the article suitable for scholarly communications?</w:t>
            </w:r>
          </w:p>
          <w:p w:rsidR="00493513" w:rsidRPr="00253A3B" w:rsidRDefault="00493513" w:rsidP="00493513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357" w:type="dxa"/>
          </w:tcPr>
          <w:p w:rsidR="00493513" w:rsidRPr="00253A3B" w:rsidRDefault="00493513" w:rsidP="00493513">
            <w:pPr>
              <w:rPr>
                <w:rFonts w:ascii="Arial" w:hAnsi="Arial" w:cs="Arial"/>
                <w:sz w:val="20"/>
                <w:szCs w:val="20"/>
              </w:rPr>
            </w:pPr>
            <w:r w:rsidRPr="00253A3B">
              <w:rPr>
                <w:rFonts w:ascii="Arial" w:hAnsi="Arial" w:cs="Arial"/>
                <w:sz w:val="20"/>
                <w:szCs w:val="20"/>
              </w:rPr>
              <w:t xml:space="preserve">Yes it’s suitable. </w:t>
            </w:r>
          </w:p>
        </w:tc>
        <w:tc>
          <w:tcPr>
            <w:tcW w:w="6442" w:type="dxa"/>
          </w:tcPr>
          <w:p w:rsidR="00493513" w:rsidRPr="00253A3B" w:rsidRDefault="00493513" w:rsidP="00493513">
            <w:pPr>
              <w:pStyle w:val="Heading2"/>
              <w:jc w:val="left"/>
              <w:rPr>
                <w:rFonts w:ascii="Arial" w:eastAsia="Times New Roman" w:hAnsi="Arial" w:cs="Arial"/>
                <w:b w:val="0"/>
              </w:rPr>
            </w:pPr>
            <w:r w:rsidRPr="00253A3B">
              <w:rPr>
                <w:rFonts w:ascii="Arial" w:eastAsia="Times New Roman" w:hAnsi="Arial" w:cs="Arial"/>
                <w:b w:val="0"/>
              </w:rPr>
              <w:t>Yes its appropriate.</w:t>
            </w:r>
          </w:p>
        </w:tc>
      </w:tr>
      <w:tr w:rsidR="00493513" w:rsidRPr="00253A3B">
        <w:trPr>
          <w:trHeight w:val="1178"/>
        </w:trPr>
        <w:tc>
          <w:tcPr>
            <w:tcW w:w="5351" w:type="dxa"/>
          </w:tcPr>
          <w:p w:rsidR="00493513" w:rsidRPr="00253A3B" w:rsidRDefault="00493513" w:rsidP="00493513">
            <w:pPr>
              <w:pStyle w:val="Heading2"/>
              <w:jc w:val="left"/>
              <w:rPr>
                <w:rFonts w:ascii="Arial" w:eastAsia="Times New Roman" w:hAnsi="Arial" w:cs="Arial"/>
                <w:b w:val="0"/>
              </w:rPr>
            </w:pPr>
            <w:r w:rsidRPr="00253A3B">
              <w:rPr>
                <w:rFonts w:ascii="Arial" w:eastAsia="Times New Roman" w:hAnsi="Arial" w:cs="Arial"/>
                <w:u w:val="single"/>
              </w:rPr>
              <w:t>Optional/General</w:t>
            </w:r>
            <w:r w:rsidRPr="00253A3B">
              <w:rPr>
                <w:rFonts w:ascii="Arial" w:eastAsia="Times New Roman" w:hAnsi="Arial" w:cs="Arial"/>
              </w:rPr>
              <w:t xml:space="preserve"> </w:t>
            </w:r>
            <w:r w:rsidRPr="00253A3B">
              <w:rPr>
                <w:rFonts w:ascii="Arial" w:eastAsia="Times New Roman" w:hAnsi="Arial" w:cs="Arial"/>
                <w:b w:val="0"/>
              </w:rPr>
              <w:t>comments</w:t>
            </w:r>
          </w:p>
          <w:p w:rsidR="00493513" w:rsidRPr="00253A3B" w:rsidRDefault="00493513" w:rsidP="00493513">
            <w:pPr>
              <w:pStyle w:val="Heading2"/>
              <w:jc w:val="left"/>
              <w:rPr>
                <w:rFonts w:ascii="Arial" w:eastAsia="Times New Roman" w:hAnsi="Arial" w:cs="Arial"/>
                <w:b w:val="0"/>
              </w:rPr>
            </w:pPr>
          </w:p>
        </w:tc>
        <w:tc>
          <w:tcPr>
            <w:tcW w:w="9357" w:type="dxa"/>
          </w:tcPr>
          <w:p w:rsidR="00493513" w:rsidRPr="00253A3B" w:rsidRDefault="00493513" w:rsidP="00493513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253A3B">
              <w:rPr>
                <w:rFonts w:ascii="Arial" w:hAnsi="Arial" w:cs="Arial"/>
                <w:color w:val="000000"/>
                <w:sz w:val="20"/>
                <w:szCs w:val="20"/>
              </w:rPr>
              <w:t>Use italics for all species names (e.g., M. tuberculosis, E. coli).</w:t>
            </w:r>
          </w:p>
          <w:p w:rsidR="00493513" w:rsidRPr="00253A3B" w:rsidRDefault="00493513" w:rsidP="00493513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253A3B">
              <w:rPr>
                <w:rFonts w:ascii="Arial" w:hAnsi="Arial" w:cs="Arial"/>
                <w:color w:val="000000"/>
                <w:sz w:val="20"/>
                <w:szCs w:val="20"/>
              </w:rPr>
              <w:t>Replace “</w:t>
            </w:r>
            <w:proofErr w:type="spellStart"/>
            <w:r w:rsidRPr="00253A3B">
              <w:rPr>
                <w:rFonts w:ascii="Arial" w:hAnsi="Arial" w:cs="Arial"/>
                <w:color w:val="000000"/>
                <w:sz w:val="20"/>
                <w:szCs w:val="20"/>
              </w:rPr>
              <w:t>Fiq</w:t>
            </w:r>
            <w:proofErr w:type="spellEnd"/>
            <w:r w:rsidRPr="00253A3B">
              <w:rPr>
                <w:rFonts w:ascii="Arial" w:hAnsi="Arial" w:cs="Arial"/>
                <w:color w:val="000000"/>
                <w:sz w:val="20"/>
                <w:szCs w:val="20"/>
              </w:rPr>
              <w:t>.” with “Fig.” throughout.</w:t>
            </w:r>
          </w:p>
          <w:p w:rsidR="00493513" w:rsidRPr="00253A3B" w:rsidRDefault="00493513" w:rsidP="00493513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253A3B">
              <w:rPr>
                <w:rFonts w:ascii="Arial" w:hAnsi="Arial" w:cs="Arial"/>
                <w:color w:val="000000"/>
                <w:sz w:val="20"/>
                <w:szCs w:val="20"/>
              </w:rPr>
              <w:t>Place figure captions directly beneath figures.</w:t>
            </w:r>
          </w:p>
          <w:p w:rsidR="00493513" w:rsidRPr="00253A3B" w:rsidRDefault="00493513" w:rsidP="00493513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253A3B">
              <w:rPr>
                <w:rFonts w:ascii="Arial" w:hAnsi="Arial" w:cs="Arial"/>
                <w:color w:val="000000"/>
                <w:sz w:val="20"/>
                <w:szCs w:val="20"/>
              </w:rPr>
              <w:t>Fix inconsistent spacing and tabbing in tables.</w:t>
            </w:r>
          </w:p>
        </w:tc>
        <w:tc>
          <w:tcPr>
            <w:tcW w:w="6442" w:type="dxa"/>
          </w:tcPr>
          <w:p w:rsidR="00493513" w:rsidRPr="00253A3B" w:rsidRDefault="00EF447D" w:rsidP="00EF447D">
            <w:pPr>
              <w:pStyle w:val="ListParagraph"/>
              <w:numPr>
                <w:ilvl w:val="3"/>
                <w:numId w:val="3"/>
              </w:numPr>
              <w:ind w:leftChars="0" w:firstLineChars="0"/>
              <w:rPr>
                <w:rFonts w:ascii="Arial" w:hAnsi="Arial" w:cs="Arial"/>
                <w:sz w:val="20"/>
                <w:szCs w:val="20"/>
              </w:rPr>
            </w:pPr>
            <w:r w:rsidRPr="00253A3B">
              <w:rPr>
                <w:rFonts w:ascii="Arial" w:hAnsi="Arial" w:cs="Arial"/>
                <w:sz w:val="20"/>
                <w:szCs w:val="20"/>
              </w:rPr>
              <w:t>Have changed all the species name to italics.</w:t>
            </w:r>
          </w:p>
          <w:p w:rsidR="00EF447D" w:rsidRPr="00253A3B" w:rsidRDefault="00EF447D" w:rsidP="00EF447D">
            <w:pPr>
              <w:pStyle w:val="ListParagraph"/>
              <w:numPr>
                <w:ilvl w:val="3"/>
                <w:numId w:val="3"/>
              </w:numPr>
              <w:ind w:leftChars="0" w:firstLineChars="0"/>
              <w:rPr>
                <w:rFonts w:ascii="Arial" w:hAnsi="Arial" w:cs="Arial"/>
                <w:sz w:val="20"/>
                <w:szCs w:val="20"/>
              </w:rPr>
            </w:pPr>
            <w:r w:rsidRPr="00253A3B">
              <w:rPr>
                <w:rFonts w:ascii="Arial" w:hAnsi="Arial" w:cs="Arial"/>
                <w:sz w:val="20"/>
                <w:szCs w:val="20"/>
              </w:rPr>
              <w:t xml:space="preserve">Changed </w:t>
            </w:r>
            <w:proofErr w:type="spellStart"/>
            <w:r w:rsidRPr="00253A3B">
              <w:rPr>
                <w:rFonts w:ascii="Arial" w:hAnsi="Arial" w:cs="Arial"/>
                <w:sz w:val="20"/>
                <w:szCs w:val="20"/>
              </w:rPr>
              <w:t>Fiq</w:t>
            </w:r>
            <w:proofErr w:type="spellEnd"/>
            <w:r w:rsidRPr="00253A3B">
              <w:rPr>
                <w:rFonts w:ascii="Arial" w:hAnsi="Arial" w:cs="Arial"/>
                <w:sz w:val="20"/>
                <w:szCs w:val="20"/>
              </w:rPr>
              <w:t>. to Fig.</w:t>
            </w:r>
          </w:p>
          <w:p w:rsidR="00EF447D" w:rsidRPr="00253A3B" w:rsidRDefault="00EF447D" w:rsidP="00EF447D">
            <w:pPr>
              <w:pStyle w:val="ListParagraph"/>
              <w:ind w:leftChars="0" w:left="2880" w:firstLineChars="0" w:firstLine="0"/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:rsidR="00551B95" w:rsidRPr="00253A3B" w:rsidRDefault="00551B95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tbl>
      <w:tblPr>
        <w:tblStyle w:val="a1"/>
        <w:tblW w:w="21150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6831"/>
        <w:gridCol w:w="8642"/>
        <w:gridCol w:w="5677"/>
      </w:tblGrid>
      <w:tr w:rsidR="00551B95" w:rsidRPr="00253A3B">
        <w:trPr>
          <w:trHeight w:val="237"/>
        </w:trPr>
        <w:tc>
          <w:tcPr>
            <w:tcW w:w="21150" w:type="dxa"/>
            <w:gridSpan w:val="3"/>
            <w:tcBorders>
              <w:top w:val="nil"/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51B95" w:rsidRPr="00253A3B" w:rsidRDefault="002D2A9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  <w:u w:val="single"/>
              </w:rPr>
            </w:pPr>
            <w:r w:rsidRPr="00253A3B">
              <w:rPr>
                <w:rFonts w:ascii="Arial" w:hAnsi="Arial" w:cs="Arial"/>
                <w:b/>
                <w:color w:val="000000"/>
                <w:sz w:val="20"/>
                <w:szCs w:val="20"/>
                <w:highlight w:val="yellow"/>
                <w:u w:val="single"/>
              </w:rPr>
              <w:t>PART  2:</w:t>
            </w:r>
            <w:r w:rsidRPr="00253A3B">
              <w:rPr>
                <w:rFonts w:ascii="Arial" w:hAnsi="Arial" w:cs="Arial"/>
                <w:b/>
                <w:color w:val="000000"/>
                <w:sz w:val="20"/>
                <w:szCs w:val="20"/>
                <w:u w:val="single"/>
              </w:rPr>
              <w:t xml:space="preserve"> </w:t>
            </w:r>
          </w:p>
          <w:p w:rsidR="00551B95" w:rsidRPr="00253A3B" w:rsidRDefault="00551B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  <w:u w:val="single"/>
              </w:rPr>
            </w:pPr>
          </w:p>
        </w:tc>
      </w:tr>
      <w:tr w:rsidR="00551B95" w:rsidRPr="00253A3B">
        <w:trPr>
          <w:trHeight w:val="935"/>
        </w:trPr>
        <w:tc>
          <w:tcPr>
            <w:tcW w:w="6831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51B95" w:rsidRPr="00253A3B" w:rsidRDefault="00551B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864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51B95" w:rsidRPr="00253A3B" w:rsidRDefault="002D2A9C">
            <w:pPr>
              <w:pStyle w:val="Heading2"/>
              <w:jc w:val="left"/>
              <w:rPr>
                <w:rFonts w:ascii="Arial" w:eastAsia="Times New Roman" w:hAnsi="Arial" w:cs="Arial"/>
              </w:rPr>
            </w:pPr>
            <w:r w:rsidRPr="00253A3B">
              <w:rPr>
                <w:rFonts w:ascii="Arial" w:eastAsia="Times New Roman" w:hAnsi="Arial" w:cs="Arial"/>
              </w:rPr>
              <w:t>Reviewer’s comment</w:t>
            </w:r>
          </w:p>
        </w:tc>
        <w:tc>
          <w:tcPr>
            <w:tcW w:w="5677" w:type="dxa"/>
          </w:tcPr>
          <w:p w:rsidR="00551B95" w:rsidRPr="00253A3B" w:rsidRDefault="002D2A9C">
            <w:pPr>
              <w:spacing w:after="160" w:line="254" w:lineRule="auto"/>
              <w:rPr>
                <w:rFonts w:ascii="Arial" w:hAnsi="Arial" w:cs="Arial"/>
                <w:sz w:val="20"/>
                <w:szCs w:val="20"/>
              </w:rPr>
            </w:pPr>
            <w:r w:rsidRPr="00253A3B">
              <w:rPr>
                <w:rFonts w:ascii="Arial" w:hAnsi="Arial" w:cs="Arial"/>
                <w:b/>
                <w:sz w:val="20"/>
                <w:szCs w:val="20"/>
              </w:rPr>
              <w:t>Author’s Feedback</w:t>
            </w:r>
            <w:r w:rsidRPr="00253A3B">
              <w:rPr>
                <w:rFonts w:ascii="Arial" w:hAnsi="Arial" w:cs="Arial"/>
                <w:sz w:val="20"/>
                <w:szCs w:val="20"/>
              </w:rPr>
              <w:t xml:space="preserve"> (It is mandatory that authors should write his/her feedback here)</w:t>
            </w:r>
          </w:p>
          <w:p w:rsidR="00551B95" w:rsidRPr="00253A3B" w:rsidRDefault="00551B95">
            <w:pPr>
              <w:pStyle w:val="Heading2"/>
              <w:jc w:val="left"/>
              <w:rPr>
                <w:rFonts w:ascii="Arial" w:eastAsia="Times New Roman" w:hAnsi="Arial" w:cs="Arial"/>
                <w:b w:val="0"/>
              </w:rPr>
            </w:pPr>
          </w:p>
        </w:tc>
      </w:tr>
      <w:tr w:rsidR="00551B95" w:rsidRPr="00253A3B">
        <w:trPr>
          <w:trHeight w:val="697"/>
        </w:trPr>
        <w:tc>
          <w:tcPr>
            <w:tcW w:w="6831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51B95" w:rsidRPr="00253A3B" w:rsidRDefault="002D2A9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253A3B">
              <w:rPr>
                <w:rFonts w:ascii="Arial" w:hAnsi="Arial" w:cs="Arial"/>
                <w:b/>
                <w:color w:val="000000"/>
                <w:sz w:val="20"/>
                <w:szCs w:val="20"/>
              </w:rPr>
              <w:t xml:space="preserve">Are there ethical issues in this manuscript? </w:t>
            </w:r>
          </w:p>
          <w:p w:rsidR="00551B95" w:rsidRPr="00253A3B" w:rsidRDefault="00551B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8642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51B95" w:rsidRPr="00253A3B" w:rsidRDefault="002D2A9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  <w:u w:val="single"/>
              </w:rPr>
            </w:pPr>
            <w:r w:rsidRPr="00253A3B">
              <w:rPr>
                <w:rFonts w:ascii="Arial" w:hAnsi="Arial" w:cs="Arial"/>
                <w:i/>
                <w:color w:val="000000"/>
                <w:sz w:val="20"/>
                <w:szCs w:val="20"/>
                <w:u w:val="single"/>
              </w:rPr>
              <w:t>(If yes, Kindly please write down the ethical issues here in detail)</w:t>
            </w:r>
          </w:p>
          <w:p w:rsidR="00551B95" w:rsidRPr="00253A3B" w:rsidRDefault="002D2A9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253A3B">
              <w:rPr>
                <w:rFonts w:ascii="Arial" w:hAnsi="Arial" w:cs="Arial"/>
                <w:b/>
                <w:color w:val="000000"/>
                <w:sz w:val="20"/>
                <w:szCs w:val="20"/>
              </w:rPr>
              <w:t>No ethical issue</w:t>
            </w:r>
          </w:p>
          <w:p w:rsidR="00551B95" w:rsidRPr="00253A3B" w:rsidRDefault="00551B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  <w:p w:rsidR="00551B95" w:rsidRPr="00253A3B" w:rsidRDefault="00551B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5677" w:type="dxa"/>
            <w:vAlign w:val="center"/>
          </w:tcPr>
          <w:p w:rsidR="00551B95" w:rsidRPr="00253A3B" w:rsidRDefault="00551B95">
            <w:pPr>
              <w:rPr>
                <w:rFonts w:ascii="Arial" w:hAnsi="Arial" w:cs="Arial"/>
                <w:sz w:val="20"/>
                <w:szCs w:val="20"/>
              </w:rPr>
            </w:pPr>
          </w:p>
          <w:p w:rsidR="00551B95" w:rsidRPr="00253A3B" w:rsidRDefault="00551B95">
            <w:pPr>
              <w:rPr>
                <w:rFonts w:ascii="Arial" w:hAnsi="Arial" w:cs="Arial"/>
                <w:sz w:val="20"/>
                <w:szCs w:val="20"/>
              </w:rPr>
            </w:pPr>
          </w:p>
          <w:p w:rsidR="00551B95" w:rsidRPr="00253A3B" w:rsidRDefault="00493513">
            <w:pPr>
              <w:rPr>
                <w:rFonts w:ascii="Arial" w:hAnsi="Arial" w:cs="Arial"/>
                <w:sz w:val="20"/>
                <w:szCs w:val="20"/>
              </w:rPr>
            </w:pPr>
            <w:r w:rsidRPr="00253A3B">
              <w:rPr>
                <w:rFonts w:ascii="Arial" w:hAnsi="Arial" w:cs="Arial"/>
                <w:sz w:val="20"/>
                <w:szCs w:val="20"/>
              </w:rPr>
              <w:t>No ethical issues</w:t>
            </w:r>
          </w:p>
          <w:p w:rsidR="00551B95" w:rsidRPr="00253A3B" w:rsidRDefault="00551B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</w:tbl>
    <w:p w:rsidR="00551B95" w:rsidRPr="00253A3B" w:rsidRDefault="00551B95" w:rsidP="00253A3B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  <w:sz w:val="20"/>
          <w:szCs w:val="20"/>
        </w:rPr>
      </w:pPr>
    </w:p>
    <w:sectPr w:rsidR="00551B95" w:rsidRPr="00253A3B">
      <w:headerReference w:type="default" r:id="rId9"/>
      <w:footerReference w:type="default" r:id="rId10"/>
      <w:pgSz w:w="23814" w:h="16839" w:orient="landscape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:rsidR="0058250E" w:rsidRDefault="0058250E">
      <w:r>
        <w:separator/>
      </w:r>
    </w:p>
  </w:endnote>
  <w:endnote w:type="continuationSeparator" w:id="0">
    <w:p w:rsidR="0058250E" w:rsidRDefault="0058250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mo">
    <w:charset w:val="00"/>
    <w:family w:val="auto"/>
    <w:pitch w:val="default"/>
    <w:embedRegular r:id="rId1" w:fontKey="{E3A3B2BC-263A-4B8B-B8BB-A58ED2038952}"/>
    <w:embedBold r:id="rId2" w:fontKey="{A3330A1E-8E81-44DB-9EE2-C57173050E5A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elvetica Neue">
    <w:charset w:val="00"/>
    <w:family w:val="auto"/>
    <w:pitch w:val="default"/>
    <w:embedRegular r:id="rId3" w:fontKey="{66F593ED-5F3B-4984-8468-94D742B55634}"/>
    <w:embedBold r:id="rId4" w:fontKey="{62456342-0916-4854-B512-D8802D2454D1}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5" w:fontKey="{977FCC72-1A18-4616-AD2E-2445B696FEAC}"/>
    <w:embedBold r:id="rId6" w:fontKey="{65E57369-3BA0-433D-8B33-602134EBC230}"/>
  </w:font>
  <w:font w:name="MS Mincho">
    <w:altName w:val="ＭＳ 明朝"/>
    <w:panose1 w:val="02020609040205080304"/>
    <w:charset w:val="80"/>
    <w:family w:val="modern"/>
    <w:pitch w:val="fixed"/>
    <w:sig w:usb0="A00002BF" w:usb1="68C7FCFB" w:usb2="00000010" w:usb3="00000000" w:csb0="000200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7" w:fontKey="{1671E378-052D-452C-9D74-31963C4CE887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8" w:fontKey="{BB827F3A-524A-4F49-9DAF-5E1C2E06F630}"/>
    <w:embedItalic r:id="rId9" w:fontKey="{3AEB7BEC-60B4-4561-8C9B-2E28B300CC6A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0" w:fontKey="{623341A9-6F9D-40B2-8B1C-EA8EB58A7CE2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551B95" w:rsidRDefault="002D2A9C">
    <w:pPr>
      <w:pBdr>
        <w:top w:val="nil"/>
        <w:left w:val="nil"/>
        <w:bottom w:val="nil"/>
        <w:right w:val="nil"/>
        <w:between w:val="nil"/>
      </w:pBdr>
      <w:rPr>
        <w:color w:val="000000"/>
        <w:sz w:val="16"/>
        <w:szCs w:val="16"/>
      </w:rPr>
    </w:pPr>
    <w:r>
      <w:rPr>
        <w:color w:val="000000"/>
        <w:sz w:val="16"/>
        <w:szCs w:val="16"/>
      </w:rPr>
      <w:t>Created by: DR</w:t>
    </w:r>
    <w:r>
      <w:rPr>
        <w:color w:val="000000"/>
        <w:sz w:val="16"/>
        <w:szCs w:val="16"/>
      </w:rPr>
      <w:tab/>
      <w:t xml:space="preserve">              Checked by: PM                                           Approved by: MBM</w:t>
    </w:r>
    <w:r>
      <w:rPr>
        <w:color w:val="000000"/>
        <w:sz w:val="16"/>
        <w:szCs w:val="16"/>
      </w:rPr>
      <w:tab/>
      <w:t xml:space="preserve">   </w:t>
    </w:r>
    <w:r>
      <w:rPr>
        <w:color w:val="000000"/>
        <w:sz w:val="16"/>
        <w:szCs w:val="16"/>
      </w:rPr>
      <w:tab/>
      <w:t>Version: 3 (07-07-2024)</w:t>
    </w:r>
    <w:r>
      <w:rPr>
        <w:color w:val="000000"/>
        <w:sz w:val="16"/>
        <w:szCs w:val="16"/>
      </w:rP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:rsidR="0058250E" w:rsidRDefault="0058250E">
      <w:r>
        <w:separator/>
      </w:r>
    </w:p>
  </w:footnote>
  <w:footnote w:type="continuationSeparator" w:id="0">
    <w:p w:rsidR="0058250E" w:rsidRDefault="0058250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551B95" w:rsidRDefault="00551B95">
    <w:pPr>
      <w:spacing w:after="280"/>
      <w:jc w:val="center"/>
      <w:rPr>
        <w:rFonts w:ascii="Arial" w:eastAsia="Arial" w:hAnsi="Arial" w:cs="Arial"/>
        <w:color w:val="003399"/>
        <w:u w:val="single"/>
      </w:rPr>
    </w:pPr>
  </w:p>
  <w:p w:rsidR="00551B95" w:rsidRDefault="002D2A9C">
    <w:pPr>
      <w:spacing w:before="280"/>
    </w:pPr>
    <w:r>
      <w:rPr>
        <w:rFonts w:ascii="Arial" w:eastAsia="Arial" w:hAnsi="Arial" w:cs="Arial"/>
        <w:b/>
        <w:color w:val="003399"/>
        <w:u w:val="single"/>
      </w:rPr>
      <w:t>Review Form 3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33B1662"/>
    <w:multiLevelType w:val="multilevel"/>
    <w:tmpl w:val="E64CB4D0"/>
    <w:lvl w:ilvl="0">
      <w:start w:val="1"/>
      <w:numFmt w:val="decimal"/>
      <w:lvlText w:val="%1."/>
      <w:lvlJc w:val="left"/>
      <w:pPr>
        <w:ind w:left="720" w:hanging="360"/>
      </w:pPr>
      <w:rPr>
        <w:rFonts w:ascii="Arimo" w:eastAsia="Arimo" w:hAnsi="Arimo" w:cs="Arimo"/>
        <w:b w:val="0"/>
        <w:sz w:val="24"/>
        <w:szCs w:val="24"/>
        <w:vertAlign w:val="baseli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vertAlign w:val="baseli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vertAlign w:val="baseli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vertAlign w:val="baseline"/>
      </w:rPr>
    </w:lvl>
  </w:abstractNum>
  <w:abstractNum w:abstractNumId="1" w15:restartNumberingAfterBreak="0">
    <w:nsid w:val="14EF4FAE"/>
    <w:multiLevelType w:val="multilevel"/>
    <w:tmpl w:val="2D7EBFB4"/>
    <w:lvl w:ilvl="0">
      <w:start w:val="1"/>
      <w:numFmt w:val="decimal"/>
      <w:lvlText w:val="%1."/>
      <w:lvlJc w:val="left"/>
      <w:pPr>
        <w:ind w:left="720" w:hanging="360"/>
      </w:pPr>
      <w:rPr>
        <w:sz w:val="24"/>
        <w:szCs w:val="24"/>
        <w:vertAlign w:val="baseli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vertAlign w:val="baseli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vertAlign w:val="baseli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vertAlign w:val="baseline"/>
      </w:rPr>
    </w:lvl>
  </w:abstractNum>
  <w:abstractNum w:abstractNumId="2" w15:restartNumberingAfterBreak="0">
    <w:nsid w:val="405F4242"/>
    <w:multiLevelType w:val="multilevel"/>
    <w:tmpl w:val="2506C3EE"/>
    <w:lvl w:ilvl="0">
      <w:start w:val="1"/>
      <w:numFmt w:val="decimal"/>
      <w:lvlText w:val="%1."/>
      <w:lvlJc w:val="left"/>
      <w:pPr>
        <w:ind w:left="720" w:hanging="360"/>
      </w:pPr>
      <w:rPr>
        <w:b w:val="0"/>
        <w:sz w:val="24"/>
        <w:szCs w:val="24"/>
        <w:vertAlign w:val="baseli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vertAlign w:val="baseli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vertAlign w:val="baseli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vertAlign w:val="baseline"/>
      </w:rPr>
    </w:lvl>
  </w:abstractNum>
  <w:num w:numId="1" w16cid:durableId="2072534172">
    <w:abstractNumId w:val="2"/>
  </w:num>
  <w:num w:numId="2" w16cid:durableId="265118208">
    <w:abstractNumId w:val="1"/>
  </w:num>
  <w:num w:numId="3" w16cid:durableId="32644339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70"/>
  <w:embedTrueTypeFonts/>
  <w:proofState w:spelling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51B95"/>
    <w:rsid w:val="00253A3B"/>
    <w:rsid w:val="002A2297"/>
    <w:rsid w:val="002D2A9C"/>
    <w:rsid w:val="00493513"/>
    <w:rsid w:val="00551AB4"/>
    <w:rsid w:val="00551B95"/>
    <w:rsid w:val="0058250E"/>
    <w:rsid w:val="00EF447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09B8FE45-643E-4032-873D-6718248FD44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en-IN" w:eastAsia="en-I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</w:style>
  <w:style w:type="paragraph" w:styleId="Heading1">
    <w:name w:val="heading 1"/>
    <w:basedOn w:val="Normal"/>
    <w:next w:val="Normal"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Heading2">
    <w:name w:val="heading 2"/>
    <w:basedOn w:val="Normal"/>
    <w:next w:val="Normal"/>
    <w:pPr>
      <w:keepNext/>
      <w:jc w:val="both"/>
      <w:outlineLvl w:val="1"/>
    </w:pPr>
    <w:rPr>
      <w:rFonts w:ascii="Helvetica Neue" w:eastAsia="Helvetica Neue" w:hAnsi="Helvetica Neue" w:cs="Helvetica Neue"/>
      <w:b/>
      <w:sz w:val="20"/>
      <w:szCs w:val="20"/>
    </w:rPr>
  </w:style>
  <w:style w:type="paragraph" w:styleId="Heading3">
    <w:name w:val="heading 3"/>
    <w:basedOn w:val="Normal"/>
    <w:next w:val="Normal"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Heading4">
    <w:name w:val="heading 4"/>
    <w:basedOn w:val="Normal"/>
    <w:next w:val="Normal"/>
    <w:pPr>
      <w:outlineLvl w:val="3"/>
    </w:pPr>
    <w:rPr>
      <w:rFonts w:ascii="Arimo" w:eastAsia="Arimo" w:hAnsi="Arimo" w:cs="Arimo"/>
      <w:b/>
    </w:rPr>
  </w:style>
  <w:style w:type="paragraph" w:styleId="Heading5">
    <w:name w:val="heading 5"/>
    <w:basedOn w:val="Normal"/>
    <w:next w:val="Normal"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Heading6">
    <w:name w:val="heading 6"/>
    <w:basedOn w:val="Normal"/>
    <w:next w:val="Normal"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pPr>
      <w:keepNext/>
      <w:keepLines/>
      <w:spacing w:before="480" w:after="120"/>
    </w:pPr>
    <w:rPr>
      <w:b/>
      <w:sz w:val="72"/>
      <w:szCs w:val="72"/>
    </w:rPr>
  </w:style>
  <w:style w:type="character" w:customStyle="1" w:styleId="Heading2Char">
    <w:name w:val="Heading 2 Char"/>
    <w:rPr>
      <w:rFonts w:ascii="Helvetica" w:eastAsia="MS Mincho" w:hAnsi="Helvetica" w:cs="Helvetica"/>
      <w:b/>
      <w:bCs/>
      <w:w w:val="100"/>
      <w:position w:val="-1"/>
      <w:sz w:val="20"/>
      <w:szCs w:val="20"/>
      <w:effect w:val="none"/>
      <w:vertAlign w:val="baseline"/>
      <w:cs w:val="0"/>
      <w:em w:val="none"/>
      <w:lang w:val="fr-FR"/>
    </w:rPr>
  </w:style>
  <w:style w:type="character" w:customStyle="1" w:styleId="Heading4Char">
    <w:name w:val="Heading 4 Char"/>
    <w:rPr>
      <w:rFonts w:ascii="Arial Unicode MS" w:eastAsia="Arial Unicode MS" w:hAnsi="Arial Unicode MS" w:cs="Arial Unicode MS"/>
      <w:b/>
      <w:bCs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paragraph" w:styleId="NormalWeb">
    <w:name w:val="Normal (Web)"/>
    <w:basedOn w:val="Normal"/>
    <w:pPr>
      <w:suppressAutoHyphens/>
      <w:spacing w:before="100" w:beforeAutospacing="1" w:after="100" w:afterAutospacing="1" w:line="1" w:lineRule="atLeast"/>
      <w:ind w:leftChars="-1" w:left="-1" w:hangingChars="1" w:hanging="1"/>
      <w:textDirection w:val="btLr"/>
      <w:textAlignment w:val="top"/>
      <w:outlineLvl w:val="0"/>
    </w:pPr>
    <w:rPr>
      <w:rFonts w:ascii="Arial Unicode MS" w:eastAsia="Arial Unicode MS" w:hAnsi="Arial Unicode MS" w:cs="Arial Unicode MS"/>
      <w:position w:val="-1"/>
      <w:lang w:val="en-US" w:eastAsia="en-US"/>
    </w:rPr>
  </w:style>
  <w:style w:type="paragraph" w:styleId="BodyText">
    <w:name w:val="Body Text"/>
    <w:basedOn w:val="Normal"/>
    <w:pPr>
      <w:suppressAutoHyphens/>
      <w:spacing w:line="1" w:lineRule="atLeast"/>
      <w:ind w:leftChars="-1" w:left="-1" w:hangingChars="1" w:hanging="1"/>
      <w:jc w:val="both"/>
      <w:textDirection w:val="btLr"/>
      <w:textAlignment w:val="top"/>
      <w:outlineLvl w:val="0"/>
    </w:pPr>
    <w:rPr>
      <w:rFonts w:ascii="Helvetica" w:eastAsia="MS Mincho" w:hAnsi="Helvetica" w:cs="Helvetica"/>
      <w:position w:val="-1"/>
      <w:lang w:val="fr-FR" w:eastAsia="en-US"/>
    </w:rPr>
  </w:style>
  <w:style w:type="character" w:customStyle="1" w:styleId="BodyTextChar">
    <w:name w:val="Body Text Char"/>
    <w:rPr>
      <w:rFonts w:ascii="Helvetica" w:eastAsia="MS Mincho" w:hAnsi="Helvetica" w:cs="Helvetica"/>
      <w:w w:val="100"/>
      <w:position w:val="-1"/>
      <w:sz w:val="24"/>
      <w:szCs w:val="24"/>
      <w:effect w:val="none"/>
      <w:vertAlign w:val="baseline"/>
      <w:cs w:val="0"/>
      <w:em w:val="none"/>
      <w:lang w:val="fr-FR"/>
    </w:rPr>
  </w:style>
  <w:style w:type="paragraph" w:styleId="Header">
    <w:name w:val="header"/>
    <w:basedOn w:val="Normal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val="en-US" w:eastAsia="en-US"/>
    </w:rPr>
  </w:style>
  <w:style w:type="character" w:customStyle="1" w:styleId="HeaderChar">
    <w:name w:val="Header Char"/>
    <w:rPr>
      <w:rFonts w:ascii="Times New Roman" w:eastAsia="Times New Roman" w:hAnsi="Times New Roman" w:cs="Times New Roman"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paragraph" w:styleId="Footer">
    <w:name w:val="footer"/>
    <w:basedOn w:val="Normal"/>
    <w:qFormat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val="en-US" w:eastAsia="en-US"/>
    </w:rPr>
  </w:style>
  <w:style w:type="character" w:customStyle="1" w:styleId="FooterChar">
    <w:name w:val="Footer Char"/>
    <w:rPr>
      <w:rFonts w:ascii="Times New Roman" w:eastAsia="Times New Roman" w:hAnsi="Times New Roman" w:cs="Times New Roman"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character" w:styleId="Hyperlink">
    <w:name w:val="Hyperlink"/>
    <w:qFormat/>
    <w:rPr>
      <w:color w:val="0000FF"/>
      <w:w w:val="100"/>
      <w:position w:val="-1"/>
      <w:u w:val="single"/>
      <w:effect w:val="none"/>
      <w:vertAlign w:val="baseline"/>
      <w:cs w:val="0"/>
      <w:em w:val="none"/>
    </w:rPr>
  </w:style>
  <w:style w:type="paragraph" w:styleId="ListParagraph">
    <w:name w:val="List Paragraph"/>
    <w:basedOn w:val="Normal"/>
    <w:pPr>
      <w:suppressAutoHyphens/>
      <w:spacing w:line="1" w:lineRule="atLeast"/>
      <w:ind w:leftChars="-1" w:left="720" w:hangingChars="1" w:hanging="1"/>
      <w:contextualSpacing/>
      <w:textDirection w:val="btLr"/>
      <w:textAlignment w:val="top"/>
      <w:outlineLvl w:val="0"/>
    </w:pPr>
    <w:rPr>
      <w:position w:val="-1"/>
      <w:lang w:val="en-US" w:eastAsia="en-US"/>
    </w:rPr>
  </w:style>
  <w:style w:type="paragraph" w:styleId="Revision">
    <w:name w:val="Revision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sz w:val="22"/>
      <w:szCs w:val="22"/>
      <w:lang w:val="en-US" w:eastAsia="en-US"/>
    </w:rPr>
  </w:style>
  <w:style w:type="character" w:styleId="FollowedHyperlink">
    <w:name w:val="FollowedHyperlink"/>
    <w:qFormat/>
    <w:rPr>
      <w:color w:val="800080"/>
      <w:w w:val="100"/>
      <w:position w:val="-1"/>
      <w:u w:val="single"/>
      <w:effect w:val="none"/>
      <w:vertAlign w:val="baseline"/>
      <w:cs w:val="0"/>
      <w:em w:val="none"/>
    </w:rPr>
  </w:style>
  <w:style w:type="table" w:styleId="TableGrid">
    <w:name w:val="Table Grid"/>
    <w:basedOn w:val="TableNormal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ascii="Calibri" w:hAnsi="Calibri"/>
      <w:position w:val="-1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customStyle="1" w:styleId="UnresolvedMention1">
    <w:name w:val="Unresolved Mention1"/>
    <w:qFormat/>
    <w:rPr>
      <w:color w:val="605E5C"/>
      <w:w w:val="100"/>
      <w:position w:val="-1"/>
      <w:effect w:val="none"/>
      <w:shd w:val="clear" w:color="auto" w:fill="E1DFDD"/>
      <w:vertAlign w:val="baseline"/>
      <w:cs w:val="0"/>
      <w:em w:val="none"/>
    </w:rPr>
  </w:style>
  <w:style w:type="character" w:styleId="Strong">
    <w:name w:val="Strong"/>
    <w:rPr>
      <w:b/>
      <w:bCs/>
      <w:w w:val="100"/>
      <w:position w:val="-1"/>
      <w:effect w:val="none"/>
      <w:vertAlign w:val="baseline"/>
      <w:cs w:val="0"/>
      <w:em w:val="none"/>
    </w:rPr>
  </w:style>
  <w:style w:type="character" w:styleId="Emphasis">
    <w:name w:val="Emphasis"/>
    <w:rPr>
      <w:i/>
      <w:iCs/>
      <w:w w:val="100"/>
      <w:position w:val="-1"/>
      <w:effect w:val="none"/>
      <w:vertAlign w:val="baseline"/>
      <w:cs w:val="0"/>
      <w:em w:val="none"/>
    </w:rPr>
  </w:style>
  <w:style w:type="paragraph" w:styleId="Subtitle">
    <w:name w:val="Subtitle"/>
    <w:basedOn w:val="Normal"/>
    <w:next w:val="Normal"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0">
    <w:basedOn w:val="TableNormal"/>
    <w:tblPr>
      <w:tblStyleRowBandSize w:val="1"/>
      <w:tblStyleColBandSize w:val="1"/>
    </w:tblPr>
  </w:style>
  <w:style w:type="table" w:customStyle="1" w:styleId="a1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journalaji.com/index.php/AJI" TargetMode="Externa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u7r59nyRI7LEWQwTifoYDqZ+vVA==">CgMxLjAyDmgudjF1MXU4Y3d0YnRwOAByITFYNjJIOXk5RjVpTFZlZnlWOUNQeko5MkY1NjRmckdDUA==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</TotalTime>
  <Pages>1</Pages>
  <Words>473</Words>
  <Characters>2702</Characters>
  <Application>Microsoft Office Word</Application>
  <DocSecurity>0</DocSecurity>
  <Lines>22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anonymous</dc:creator>
  <cp:lastModifiedBy>SDI 91</cp:lastModifiedBy>
  <cp:revision>3</cp:revision>
  <dcterms:created xsi:type="dcterms:W3CDTF">2011-08-01T09:21:00Z</dcterms:created>
  <dcterms:modified xsi:type="dcterms:W3CDTF">2025-11-05T11:32:00Z</dcterms:modified>
</cp:coreProperties>
</file>