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D353D" w:rsidRPr="00F40EB2" w:rsidRDefault="003D353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6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D353D" w:rsidRPr="00F40EB2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3D353D" w:rsidRPr="00F40EB2" w:rsidRDefault="003D353D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3D353D" w:rsidRPr="00F40EB2">
        <w:trPr>
          <w:trHeight w:val="290"/>
        </w:trPr>
        <w:tc>
          <w:tcPr>
            <w:tcW w:w="5167" w:type="dxa"/>
          </w:tcPr>
          <w:p w:rsidR="003D353D" w:rsidRPr="00F40EB2" w:rsidRDefault="000219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40EB2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353D" w:rsidRPr="00F40EB2" w:rsidRDefault="0002190B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F40EB2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Economics, Business and Accounting</w:t>
              </w:r>
            </w:hyperlink>
          </w:p>
        </w:tc>
      </w:tr>
      <w:tr w:rsidR="003D353D" w:rsidRPr="00F40EB2">
        <w:trPr>
          <w:trHeight w:val="290"/>
        </w:trPr>
        <w:tc>
          <w:tcPr>
            <w:tcW w:w="5167" w:type="dxa"/>
          </w:tcPr>
          <w:p w:rsidR="003D353D" w:rsidRPr="00F40EB2" w:rsidRDefault="000219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40EB2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353D" w:rsidRPr="00F40EB2" w:rsidRDefault="000219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40EB2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Ms_AJEBA_147418</w:t>
            </w:r>
          </w:p>
        </w:tc>
      </w:tr>
      <w:tr w:rsidR="003D353D" w:rsidRPr="00F40EB2">
        <w:trPr>
          <w:trHeight w:val="650"/>
        </w:trPr>
        <w:tc>
          <w:tcPr>
            <w:tcW w:w="5167" w:type="dxa"/>
          </w:tcPr>
          <w:p w:rsidR="003D353D" w:rsidRPr="00F40EB2" w:rsidRDefault="000219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40EB2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353D" w:rsidRPr="00F40EB2" w:rsidRDefault="000219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40EB2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Testing the Effectiveness of Content Marketing Matrix in Instagram Advertising: A Case Study of Studio </w:t>
            </w:r>
            <w:proofErr w:type="spellStart"/>
            <w:r w:rsidRPr="00F40EB2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Dakssa</w:t>
            </w:r>
            <w:proofErr w:type="spellEnd"/>
          </w:p>
        </w:tc>
      </w:tr>
      <w:tr w:rsidR="003D353D" w:rsidRPr="00F40EB2">
        <w:trPr>
          <w:trHeight w:val="332"/>
        </w:trPr>
        <w:tc>
          <w:tcPr>
            <w:tcW w:w="5167" w:type="dxa"/>
          </w:tcPr>
          <w:p w:rsidR="003D353D" w:rsidRPr="00F40EB2" w:rsidRDefault="000219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40EB2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353D" w:rsidRPr="00F40EB2" w:rsidRDefault="000219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40EB2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3D353D" w:rsidRPr="00F40EB2" w:rsidRDefault="003D353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3D353D" w:rsidRPr="00F40EB2" w:rsidRDefault="003D353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3D353D" w:rsidRPr="00F40EB2" w:rsidRDefault="003D353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bwfg86t67gs7" w:colFirst="0" w:colLast="0"/>
      <w:bookmarkEnd w:id="0"/>
    </w:p>
    <w:p w:rsidR="003D353D" w:rsidRPr="00F40EB2" w:rsidRDefault="003D353D">
      <w:pPr>
        <w:rPr>
          <w:rFonts w:ascii="Arial" w:hAnsi="Arial" w:cs="Arial"/>
          <w:sz w:val="20"/>
          <w:szCs w:val="20"/>
        </w:rPr>
      </w:pPr>
    </w:p>
    <w:tbl>
      <w:tblPr>
        <w:tblStyle w:val="a7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D353D" w:rsidRPr="00F40EB2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3D353D" w:rsidRPr="00F40EB2" w:rsidRDefault="0002190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40EB2">
              <w:rPr>
                <w:rFonts w:ascii="Arial" w:eastAsia="Times New Roman" w:hAnsi="Arial" w:cs="Arial"/>
                <w:highlight w:val="yellow"/>
              </w:rPr>
              <w:t>PART  1:</w:t>
            </w:r>
            <w:r w:rsidRPr="00F40EB2">
              <w:rPr>
                <w:rFonts w:ascii="Arial" w:eastAsia="Times New Roman" w:hAnsi="Arial" w:cs="Arial"/>
              </w:rPr>
              <w:t xml:space="preserve"> Comments</w:t>
            </w:r>
          </w:p>
          <w:p w:rsidR="003D353D" w:rsidRPr="00F40EB2" w:rsidRDefault="003D353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D353D" w:rsidRPr="00F40EB2">
        <w:tc>
          <w:tcPr>
            <w:tcW w:w="5351" w:type="dxa"/>
          </w:tcPr>
          <w:p w:rsidR="003D353D" w:rsidRPr="00F40EB2" w:rsidRDefault="003D353D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3D353D" w:rsidRPr="00F40EB2" w:rsidRDefault="0002190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F40EB2">
              <w:rPr>
                <w:rFonts w:ascii="Arial" w:eastAsia="Times New Roman" w:hAnsi="Arial" w:cs="Arial"/>
              </w:rPr>
              <w:t>Reviewer’s comment</w:t>
            </w:r>
          </w:p>
          <w:p w:rsidR="003D353D" w:rsidRPr="00F40EB2" w:rsidRDefault="0002190B">
            <w:pPr>
              <w:rPr>
                <w:rFonts w:ascii="Arial" w:hAnsi="Arial" w:cs="Arial"/>
                <w:sz w:val="20"/>
                <w:szCs w:val="20"/>
              </w:rPr>
            </w:pPr>
            <w:r w:rsidRPr="00F40EB2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3D353D" w:rsidRPr="00F40EB2" w:rsidRDefault="003D353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3D353D" w:rsidRPr="00F40EB2" w:rsidRDefault="0002190B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F40EB2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F40EB2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3D353D" w:rsidRPr="00F40EB2" w:rsidRDefault="003D353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3D353D" w:rsidRPr="00F40EB2">
        <w:trPr>
          <w:trHeight w:val="1264"/>
        </w:trPr>
        <w:tc>
          <w:tcPr>
            <w:tcW w:w="5351" w:type="dxa"/>
          </w:tcPr>
          <w:p w:rsidR="003D353D" w:rsidRPr="00F40EB2" w:rsidRDefault="0002190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40EB2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3D353D" w:rsidRPr="00F40EB2" w:rsidRDefault="003D353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3D353D" w:rsidRPr="00F40EB2" w:rsidRDefault="0002190B">
            <w:pPr>
              <w:spacing w:before="240" w:after="240"/>
              <w:rPr>
                <w:rFonts w:ascii="Arial" w:hAnsi="Arial" w:cs="Arial"/>
                <w:sz w:val="20"/>
                <w:szCs w:val="20"/>
              </w:rPr>
            </w:pPr>
            <w:r w:rsidRPr="00F40EB2">
              <w:rPr>
                <w:rFonts w:ascii="Arial" w:hAnsi="Arial" w:cs="Arial"/>
                <w:sz w:val="20"/>
                <w:szCs w:val="20"/>
              </w:rPr>
              <w:t>This article presented clearly about how the implementation of the content marketing matrix si</w:t>
            </w:r>
            <w:r w:rsidRPr="00F40EB2">
              <w:rPr>
                <w:rFonts w:ascii="Arial" w:hAnsi="Arial" w:cs="Arial"/>
                <w:sz w:val="20"/>
                <w:szCs w:val="20"/>
              </w:rPr>
              <w:t xml:space="preserve">gnificantly impacted the development and promotion of Studio </w:t>
            </w:r>
            <w:proofErr w:type="spellStart"/>
            <w:r w:rsidRPr="00F40EB2">
              <w:rPr>
                <w:rFonts w:ascii="Arial" w:hAnsi="Arial" w:cs="Arial"/>
                <w:sz w:val="20"/>
                <w:szCs w:val="20"/>
              </w:rPr>
              <w:t>Dakssa's</w:t>
            </w:r>
            <w:proofErr w:type="spellEnd"/>
            <w:r w:rsidRPr="00F40EB2">
              <w:rPr>
                <w:rFonts w:ascii="Arial" w:hAnsi="Arial" w:cs="Arial"/>
                <w:sz w:val="20"/>
                <w:szCs w:val="20"/>
              </w:rPr>
              <w:t xml:space="preserve"> Brand Identity services. By strategically utilizing four types of content (educational, inspiring, entertaining, and convincing), the agency was able to more effectively communicate its </w:t>
            </w:r>
            <w:r w:rsidRPr="00F40EB2">
              <w:rPr>
                <w:rFonts w:ascii="Arial" w:hAnsi="Arial" w:cs="Arial"/>
                <w:sz w:val="20"/>
                <w:szCs w:val="20"/>
              </w:rPr>
              <w:t xml:space="preserve">brand expertise and strengthen audience perceptions of its credibility and professionalism. </w:t>
            </w:r>
          </w:p>
          <w:p w:rsidR="003D353D" w:rsidRPr="00F40EB2" w:rsidRDefault="0002190B">
            <w:pPr>
              <w:spacing w:before="240" w:after="240"/>
              <w:rPr>
                <w:rFonts w:ascii="Arial" w:hAnsi="Arial" w:cs="Arial"/>
                <w:sz w:val="20"/>
                <w:szCs w:val="20"/>
              </w:rPr>
            </w:pPr>
            <w:r w:rsidRPr="00F40EB2">
              <w:rPr>
                <w:rFonts w:ascii="Arial" w:hAnsi="Arial" w:cs="Arial"/>
                <w:sz w:val="20"/>
                <w:szCs w:val="20"/>
              </w:rPr>
              <w:t xml:space="preserve">Specified </w:t>
            </w:r>
            <w:proofErr w:type="gramStart"/>
            <w:r w:rsidRPr="00F40EB2">
              <w:rPr>
                <w:rFonts w:ascii="Arial" w:hAnsi="Arial" w:cs="Arial"/>
                <w:sz w:val="20"/>
                <w:szCs w:val="20"/>
              </w:rPr>
              <w:t>that  content</w:t>
            </w:r>
            <w:proofErr w:type="gramEnd"/>
            <w:r w:rsidRPr="00F40EB2">
              <w:rPr>
                <w:rFonts w:ascii="Arial" w:hAnsi="Arial" w:cs="Arial"/>
                <w:sz w:val="20"/>
                <w:szCs w:val="20"/>
              </w:rPr>
              <w:t xml:space="preserve"> marketing strategy played a crucial role in strengthening brand identity and increasing client trust in its Brand Identity services using t</w:t>
            </w:r>
            <w:r w:rsidRPr="00F40EB2">
              <w:rPr>
                <w:rFonts w:ascii="Arial" w:hAnsi="Arial" w:cs="Arial"/>
                <w:sz w:val="20"/>
                <w:szCs w:val="20"/>
              </w:rPr>
              <w:t xml:space="preserve">he case study of Studio </w:t>
            </w:r>
            <w:proofErr w:type="spellStart"/>
            <w:r w:rsidRPr="00F40EB2">
              <w:rPr>
                <w:rFonts w:ascii="Arial" w:hAnsi="Arial" w:cs="Arial"/>
                <w:sz w:val="20"/>
                <w:szCs w:val="20"/>
              </w:rPr>
              <w:t>Dakssa</w:t>
            </w:r>
            <w:proofErr w:type="spellEnd"/>
            <w:r w:rsidRPr="00F40EB2">
              <w:rPr>
                <w:rFonts w:ascii="Arial" w:hAnsi="Arial" w:cs="Arial"/>
                <w:sz w:val="20"/>
                <w:szCs w:val="20"/>
              </w:rPr>
              <w:t>, the findings revealed that the effectiveness of content marketing went beyond simply building awareness, as it directly impacted sales performance. Campaign data showed that educational and inspirational content achieved the</w:t>
            </w:r>
            <w:r w:rsidRPr="00F40EB2">
              <w:rPr>
                <w:rFonts w:ascii="Arial" w:hAnsi="Arial" w:cs="Arial"/>
                <w:sz w:val="20"/>
                <w:szCs w:val="20"/>
              </w:rPr>
              <w:t xml:space="preserve"> most efficient cost-per-click (CPC) and the highest click-through rate (CTR), resulting in significant profile visits and the acquisition of two new clients for its Brand Identity service.</w:t>
            </w:r>
          </w:p>
          <w:p w:rsidR="003D353D" w:rsidRPr="00F40EB2" w:rsidRDefault="003D353D">
            <w:pPr>
              <w:spacing w:before="240" w:after="240"/>
              <w:rPr>
                <w:rFonts w:ascii="Arial" w:hAnsi="Arial" w:cs="Arial"/>
                <w:sz w:val="20"/>
                <w:szCs w:val="20"/>
              </w:rPr>
            </w:pPr>
          </w:p>
          <w:p w:rsidR="003D353D" w:rsidRPr="00F40EB2" w:rsidRDefault="003D35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3D353D" w:rsidRPr="00F40EB2" w:rsidRDefault="0002190B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1" w:name="_heading=h.hi5i5urcsqlx" w:colFirst="0" w:colLast="0"/>
            <w:bookmarkEnd w:id="1"/>
            <w:r w:rsidRPr="00F40EB2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3D353D" w:rsidRPr="00F40EB2">
        <w:trPr>
          <w:trHeight w:val="1262"/>
        </w:trPr>
        <w:tc>
          <w:tcPr>
            <w:tcW w:w="5351" w:type="dxa"/>
          </w:tcPr>
          <w:p w:rsidR="003D353D" w:rsidRPr="00F40EB2" w:rsidRDefault="0002190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40EB2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3D353D" w:rsidRPr="00F40EB2" w:rsidRDefault="0002190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40EB2">
              <w:rPr>
                <w:rFonts w:ascii="Arial" w:hAnsi="Arial" w:cs="Arial"/>
                <w:b/>
                <w:sz w:val="20"/>
                <w:szCs w:val="20"/>
              </w:rPr>
              <w:t xml:space="preserve">(If not please </w:t>
            </w:r>
            <w:r w:rsidRPr="00F40EB2">
              <w:rPr>
                <w:rFonts w:ascii="Arial" w:hAnsi="Arial" w:cs="Arial"/>
                <w:b/>
                <w:sz w:val="20"/>
                <w:szCs w:val="20"/>
              </w:rPr>
              <w:t>suggest an alternative title)</w:t>
            </w:r>
          </w:p>
          <w:p w:rsidR="003D353D" w:rsidRPr="00F40EB2" w:rsidRDefault="003D353D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3D353D" w:rsidRPr="00F40EB2" w:rsidRDefault="0002190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40EB2">
              <w:rPr>
                <w:rFonts w:ascii="Arial" w:hAnsi="Arial" w:cs="Arial"/>
                <w:sz w:val="20"/>
                <w:szCs w:val="20"/>
              </w:rPr>
              <w:t>yes, but it would be better by adding the location in the tile beside the name of the Company Yogyakarta, Indonesia.</w:t>
            </w:r>
          </w:p>
          <w:p w:rsidR="003D353D" w:rsidRPr="00F40EB2" w:rsidRDefault="003D353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3D353D" w:rsidRPr="00F40EB2" w:rsidRDefault="0002190B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F40EB2">
              <w:rPr>
                <w:rFonts w:ascii="Arial" w:eastAsia="Times New Roman" w:hAnsi="Arial" w:cs="Arial"/>
                <w:b w:val="0"/>
              </w:rPr>
              <w:t xml:space="preserve">Thank you, I've added it. </w:t>
            </w:r>
          </w:p>
        </w:tc>
      </w:tr>
      <w:tr w:rsidR="003D353D" w:rsidRPr="00F40EB2">
        <w:trPr>
          <w:trHeight w:val="1262"/>
        </w:trPr>
        <w:tc>
          <w:tcPr>
            <w:tcW w:w="5351" w:type="dxa"/>
          </w:tcPr>
          <w:p w:rsidR="003D353D" w:rsidRPr="00F40EB2" w:rsidRDefault="0002190B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F40EB2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3D353D" w:rsidRPr="00F40EB2" w:rsidRDefault="003D353D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3D353D" w:rsidRPr="00F40EB2" w:rsidRDefault="0002190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F40EB2">
              <w:rPr>
                <w:rFonts w:ascii="Arial" w:hAnsi="Arial" w:cs="Arial"/>
                <w:sz w:val="20"/>
                <w:szCs w:val="20"/>
              </w:rPr>
              <w:t>yes</w:t>
            </w:r>
            <w:proofErr w:type="gramEnd"/>
            <w:r w:rsidRPr="00F40EB2">
              <w:rPr>
                <w:rFonts w:ascii="Arial" w:hAnsi="Arial" w:cs="Arial"/>
                <w:sz w:val="20"/>
                <w:szCs w:val="20"/>
              </w:rPr>
              <w:t xml:space="preserve"> the abstract was comprehensive </w:t>
            </w:r>
          </w:p>
        </w:tc>
        <w:tc>
          <w:tcPr>
            <w:tcW w:w="6442" w:type="dxa"/>
          </w:tcPr>
          <w:p w:rsidR="003D353D" w:rsidRPr="00F40EB2" w:rsidRDefault="0002190B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2" w:name="_heading=h.yyq14l9dhjsb" w:colFirst="0" w:colLast="0"/>
            <w:bookmarkEnd w:id="2"/>
            <w:r w:rsidRPr="00F40EB2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3D353D" w:rsidRPr="00F40EB2">
        <w:trPr>
          <w:trHeight w:val="704"/>
        </w:trPr>
        <w:tc>
          <w:tcPr>
            <w:tcW w:w="5351" w:type="dxa"/>
          </w:tcPr>
          <w:p w:rsidR="003D353D" w:rsidRPr="00F40EB2" w:rsidRDefault="0002190B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F40EB2">
              <w:rPr>
                <w:rFonts w:ascii="Arial" w:eastAsia="Times New Roman" w:hAnsi="Arial" w:cs="Arial"/>
              </w:rPr>
              <w:t>Is the manuscript scientifically, correct? Please wr</w:t>
            </w:r>
            <w:r w:rsidRPr="00F40EB2">
              <w:rPr>
                <w:rFonts w:ascii="Arial" w:eastAsia="Times New Roman" w:hAnsi="Arial" w:cs="Arial"/>
              </w:rPr>
              <w:t>ite here.</w:t>
            </w:r>
          </w:p>
        </w:tc>
        <w:tc>
          <w:tcPr>
            <w:tcW w:w="9357" w:type="dxa"/>
          </w:tcPr>
          <w:p w:rsidR="003D353D" w:rsidRPr="00F40EB2" w:rsidRDefault="000219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F40EB2">
              <w:rPr>
                <w:rFonts w:ascii="Arial" w:hAnsi="Arial" w:cs="Arial"/>
                <w:sz w:val="20"/>
                <w:szCs w:val="20"/>
              </w:rPr>
              <w:t xml:space="preserve">yes. </w:t>
            </w:r>
          </w:p>
          <w:p w:rsidR="003D353D" w:rsidRPr="00F40EB2" w:rsidRDefault="0002190B">
            <w:pPr>
              <w:spacing w:before="240" w:after="240"/>
              <w:rPr>
                <w:rFonts w:ascii="Arial" w:hAnsi="Arial" w:cs="Arial"/>
                <w:sz w:val="20"/>
                <w:szCs w:val="20"/>
              </w:rPr>
            </w:pPr>
            <w:r w:rsidRPr="00F40EB2">
              <w:rPr>
                <w:rFonts w:ascii="Arial" w:hAnsi="Arial" w:cs="Arial"/>
                <w:sz w:val="20"/>
                <w:szCs w:val="20"/>
              </w:rPr>
              <w:t xml:space="preserve"> As mentioned in the Results and Analysis that advertising trial generated engagement from audiences seeking to learn more about Studio </w:t>
            </w:r>
            <w:proofErr w:type="spellStart"/>
            <w:r w:rsidRPr="00F40EB2">
              <w:rPr>
                <w:rFonts w:ascii="Arial" w:hAnsi="Arial" w:cs="Arial"/>
                <w:sz w:val="20"/>
                <w:szCs w:val="20"/>
              </w:rPr>
              <w:t>Dakssa's</w:t>
            </w:r>
            <w:proofErr w:type="spellEnd"/>
            <w:r w:rsidRPr="00F40EB2">
              <w:rPr>
                <w:rFonts w:ascii="Arial" w:hAnsi="Arial" w:cs="Arial"/>
                <w:sz w:val="20"/>
                <w:szCs w:val="20"/>
              </w:rPr>
              <w:t xml:space="preserve"> services, a level of engagement Studio </w:t>
            </w:r>
            <w:proofErr w:type="spellStart"/>
            <w:r w:rsidRPr="00F40EB2">
              <w:rPr>
                <w:rFonts w:ascii="Arial" w:hAnsi="Arial" w:cs="Arial"/>
                <w:sz w:val="20"/>
                <w:szCs w:val="20"/>
              </w:rPr>
              <w:t>Dakssa</w:t>
            </w:r>
            <w:proofErr w:type="spellEnd"/>
            <w:r w:rsidRPr="00F40EB2">
              <w:rPr>
                <w:rFonts w:ascii="Arial" w:hAnsi="Arial" w:cs="Arial"/>
                <w:sz w:val="20"/>
                <w:szCs w:val="20"/>
              </w:rPr>
              <w:t xml:space="preserve"> had previously not received through organic posting during Januar</w:t>
            </w:r>
            <w:r w:rsidRPr="00F40EB2">
              <w:rPr>
                <w:rFonts w:ascii="Arial" w:hAnsi="Arial" w:cs="Arial"/>
                <w:sz w:val="20"/>
                <w:szCs w:val="20"/>
              </w:rPr>
              <w:t>y to August 2025</w:t>
            </w:r>
          </w:p>
          <w:p w:rsidR="003D353D" w:rsidRPr="00F40EB2" w:rsidRDefault="003D35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3D353D" w:rsidRPr="00F40EB2" w:rsidRDefault="0002190B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3" w:name="_heading=h.2vvhsw7faoe2" w:colFirst="0" w:colLast="0"/>
            <w:bookmarkEnd w:id="3"/>
            <w:r w:rsidRPr="00F40EB2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3D353D" w:rsidRPr="00F40EB2">
        <w:trPr>
          <w:trHeight w:val="703"/>
        </w:trPr>
        <w:tc>
          <w:tcPr>
            <w:tcW w:w="5351" w:type="dxa"/>
          </w:tcPr>
          <w:p w:rsidR="003D353D" w:rsidRPr="00F40EB2" w:rsidRDefault="0002190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40EB2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3D353D" w:rsidRPr="00F40EB2" w:rsidRDefault="000219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40EB2">
              <w:rPr>
                <w:rFonts w:ascii="Arial" w:hAnsi="Arial" w:cs="Arial"/>
                <w:sz w:val="20"/>
                <w:szCs w:val="20"/>
              </w:rPr>
              <w:t>sufficient and good</w:t>
            </w:r>
          </w:p>
        </w:tc>
        <w:tc>
          <w:tcPr>
            <w:tcW w:w="6442" w:type="dxa"/>
          </w:tcPr>
          <w:p w:rsidR="003D353D" w:rsidRPr="00F40EB2" w:rsidRDefault="0002190B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4" w:name="_heading=h.mm338zixm9sf" w:colFirst="0" w:colLast="0"/>
            <w:bookmarkEnd w:id="4"/>
            <w:r w:rsidRPr="00F40EB2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3D353D" w:rsidRPr="00F40EB2">
        <w:trPr>
          <w:trHeight w:val="386"/>
        </w:trPr>
        <w:tc>
          <w:tcPr>
            <w:tcW w:w="5351" w:type="dxa"/>
          </w:tcPr>
          <w:p w:rsidR="003D353D" w:rsidRPr="00F40EB2" w:rsidRDefault="0002190B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F40EB2">
              <w:rPr>
                <w:rFonts w:ascii="Arial" w:eastAsia="Times New Roman" w:hAnsi="Arial" w:cs="Arial"/>
              </w:rPr>
              <w:lastRenderedPageBreak/>
              <w:t>Is the language/English quality of the article suitable for scholarly communications?</w:t>
            </w:r>
          </w:p>
          <w:p w:rsidR="003D353D" w:rsidRPr="00F40EB2" w:rsidRDefault="003D353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3D353D" w:rsidRPr="00F40EB2" w:rsidRDefault="0002190B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F40EB2">
              <w:rPr>
                <w:rFonts w:ascii="Arial" w:hAnsi="Arial" w:cs="Arial"/>
                <w:sz w:val="20"/>
                <w:szCs w:val="20"/>
              </w:rPr>
              <w:t>yes</w:t>
            </w:r>
            <w:proofErr w:type="gramEnd"/>
            <w:r w:rsidRPr="00F40EB2">
              <w:rPr>
                <w:rFonts w:ascii="Arial" w:hAnsi="Arial" w:cs="Arial"/>
                <w:sz w:val="20"/>
                <w:szCs w:val="20"/>
              </w:rPr>
              <w:t xml:space="preserve"> except the mention of Location in title</w:t>
            </w:r>
          </w:p>
        </w:tc>
        <w:tc>
          <w:tcPr>
            <w:tcW w:w="6442" w:type="dxa"/>
          </w:tcPr>
          <w:p w:rsidR="003D353D" w:rsidRPr="00F40EB2" w:rsidRDefault="0002190B">
            <w:pPr>
              <w:rPr>
                <w:rFonts w:ascii="Arial" w:hAnsi="Arial" w:cs="Arial"/>
                <w:sz w:val="20"/>
                <w:szCs w:val="20"/>
              </w:rPr>
            </w:pPr>
            <w:r w:rsidRPr="00F40EB2">
              <w:rPr>
                <w:rFonts w:ascii="Arial" w:hAnsi="Arial" w:cs="Arial"/>
                <w:sz w:val="20"/>
                <w:szCs w:val="20"/>
              </w:rPr>
              <w:t>Thank you. I revised it “Testing the Effectiveness of Content Marketing Matrix in Instagram Advertising: A Case Study of Stud</w:t>
            </w:r>
            <w:r w:rsidRPr="00F40EB2">
              <w:rPr>
                <w:rFonts w:ascii="Arial" w:hAnsi="Arial" w:cs="Arial"/>
                <w:sz w:val="20"/>
                <w:szCs w:val="20"/>
              </w:rPr>
              <w:t xml:space="preserve">io </w:t>
            </w:r>
            <w:proofErr w:type="spellStart"/>
            <w:r w:rsidRPr="00F40EB2">
              <w:rPr>
                <w:rFonts w:ascii="Arial" w:hAnsi="Arial" w:cs="Arial"/>
                <w:sz w:val="20"/>
                <w:szCs w:val="20"/>
              </w:rPr>
              <w:t>Dakssa</w:t>
            </w:r>
            <w:proofErr w:type="spellEnd"/>
            <w:r w:rsidRPr="00F40EB2">
              <w:rPr>
                <w:rFonts w:ascii="Arial" w:hAnsi="Arial" w:cs="Arial"/>
                <w:sz w:val="20"/>
                <w:szCs w:val="20"/>
              </w:rPr>
              <w:t>, Yogyakarta, Indonesia”</w:t>
            </w:r>
          </w:p>
        </w:tc>
      </w:tr>
      <w:tr w:rsidR="003D353D" w:rsidRPr="00F40EB2">
        <w:trPr>
          <w:trHeight w:val="1178"/>
        </w:trPr>
        <w:tc>
          <w:tcPr>
            <w:tcW w:w="5351" w:type="dxa"/>
          </w:tcPr>
          <w:p w:rsidR="003D353D" w:rsidRPr="00F40EB2" w:rsidRDefault="0002190B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F40EB2">
              <w:rPr>
                <w:rFonts w:ascii="Arial" w:eastAsia="Times New Roman" w:hAnsi="Arial" w:cs="Arial"/>
                <w:u w:val="single"/>
              </w:rPr>
              <w:t>Optional/General</w:t>
            </w:r>
            <w:r w:rsidRPr="00F40EB2">
              <w:rPr>
                <w:rFonts w:ascii="Arial" w:eastAsia="Times New Roman" w:hAnsi="Arial" w:cs="Arial"/>
              </w:rPr>
              <w:t xml:space="preserve"> </w:t>
            </w:r>
            <w:r w:rsidRPr="00F40EB2">
              <w:rPr>
                <w:rFonts w:ascii="Arial" w:eastAsia="Times New Roman" w:hAnsi="Arial" w:cs="Arial"/>
                <w:b w:val="0"/>
              </w:rPr>
              <w:t>comments</w:t>
            </w:r>
          </w:p>
          <w:p w:rsidR="003D353D" w:rsidRPr="00F40EB2" w:rsidRDefault="003D353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3D353D" w:rsidRPr="00F40EB2" w:rsidRDefault="000219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40EB2">
              <w:rPr>
                <w:rFonts w:ascii="Arial" w:hAnsi="Arial" w:cs="Arial"/>
                <w:sz w:val="20"/>
                <w:szCs w:val="20"/>
              </w:rPr>
              <w:t>overall good</w:t>
            </w:r>
          </w:p>
        </w:tc>
        <w:tc>
          <w:tcPr>
            <w:tcW w:w="6442" w:type="dxa"/>
          </w:tcPr>
          <w:p w:rsidR="003D353D" w:rsidRPr="00F40EB2" w:rsidRDefault="0002190B">
            <w:pPr>
              <w:rPr>
                <w:rFonts w:ascii="Arial" w:hAnsi="Arial" w:cs="Arial"/>
                <w:sz w:val="20"/>
                <w:szCs w:val="20"/>
              </w:rPr>
            </w:pPr>
            <w:r w:rsidRPr="00F40EB2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</w:tbl>
    <w:p w:rsidR="003D353D" w:rsidRPr="00F40EB2" w:rsidRDefault="003D353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5" w:name="_GoBack"/>
      <w:bookmarkEnd w:id="5"/>
    </w:p>
    <w:p w:rsidR="003D353D" w:rsidRPr="00F40EB2" w:rsidRDefault="003D353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8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62"/>
        <w:gridCol w:w="7092"/>
        <w:gridCol w:w="7080"/>
      </w:tblGrid>
      <w:tr w:rsidR="003D353D" w:rsidRPr="00F40EB2">
        <w:tc>
          <w:tcPr>
            <w:tcW w:w="20934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353D" w:rsidRPr="00F40EB2" w:rsidRDefault="0002190B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  <w:bookmarkStart w:id="6" w:name="_heading=h.m0smzyxcf0dy" w:colFirst="0" w:colLast="0"/>
            <w:bookmarkEnd w:id="6"/>
            <w:r w:rsidRPr="00F40EB2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F40EB2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3D353D" w:rsidRPr="00F40EB2" w:rsidRDefault="003D353D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3D353D" w:rsidRPr="00F40EB2">
        <w:tc>
          <w:tcPr>
            <w:tcW w:w="6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353D" w:rsidRPr="00F40EB2" w:rsidRDefault="003D353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D353D" w:rsidRPr="00F40EB2" w:rsidRDefault="0002190B">
            <w:pPr>
              <w:keepNext/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40EB2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D353D" w:rsidRPr="00F40EB2" w:rsidRDefault="0002190B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F40EB2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F40EB2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3D353D" w:rsidRPr="00F40EB2" w:rsidRDefault="003D353D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3D353D" w:rsidRPr="00F40EB2">
        <w:trPr>
          <w:trHeight w:val="890"/>
        </w:trPr>
        <w:tc>
          <w:tcPr>
            <w:tcW w:w="6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353D" w:rsidRPr="00F40EB2" w:rsidRDefault="0002190B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40EB2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3D353D" w:rsidRPr="00F40EB2" w:rsidRDefault="003D353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D353D" w:rsidRPr="00F40EB2" w:rsidRDefault="0002190B">
            <w:pPr>
              <w:spacing w:line="276" w:lineRule="auto"/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</w:pPr>
            <w:r w:rsidRPr="00F40EB2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F40EB2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F40EB2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3D353D" w:rsidRPr="00F40EB2" w:rsidRDefault="003D353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3D353D" w:rsidRPr="00F40EB2" w:rsidRDefault="003D353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D353D" w:rsidRPr="00F40EB2" w:rsidRDefault="003D353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3D353D" w:rsidRPr="00F40EB2" w:rsidRDefault="003D353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3D353D" w:rsidRPr="00F40EB2" w:rsidRDefault="003D353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3D353D" w:rsidRPr="00F40EB2" w:rsidRDefault="003D353D">
      <w:pPr>
        <w:rPr>
          <w:rFonts w:ascii="Arial" w:hAnsi="Arial" w:cs="Arial"/>
          <w:sz w:val="20"/>
          <w:szCs w:val="20"/>
        </w:rPr>
      </w:pPr>
    </w:p>
    <w:p w:rsidR="003D353D" w:rsidRPr="00F40EB2" w:rsidRDefault="003D353D">
      <w:pPr>
        <w:rPr>
          <w:rFonts w:ascii="Arial" w:hAnsi="Arial" w:cs="Arial"/>
          <w:sz w:val="20"/>
          <w:szCs w:val="20"/>
        </w:rPr>
      </w:pPr>
    </w:p>
    <w:p w:rsidR="003D353D" w:rsidRPr="00F40EB2" w:rsidRDefault="003D353D">
      <w:pPr>
        <w:rPr>
          <w:rFonts w:ascii="Arial" w:hAnsi="Arial" w:cs="Arial"/>
          <w:sz w:val="20"/>
          <w:szCs w:val="20"/>
          <w:u w:val="single"/>
        </w:rPr>
      </w:pPr>
    </w:p>
    <w:p w:rsidR="003D353D" w:rsidRPr="00F40EB2" w:rsidRDefault="003D353D">
      <w:pPr>
        <w:rPr>
          <w:rFonts w:ascii="Arial" w:hAnsi="Arial" w:cs="Arial"/>
          <w:sz w:val="20"/>
          <w:szCs w:val="20"/>
        </w:rPr>
      </w:pPr>
    </w:p>
    <w:p w:rsidR="003D353D" w:rsidRPr="00F40EB2" w:rsidRDefault="003D353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7" w:name="_heading=h.mt08mamyz1y5" w:colFirst="0" w:colLast="0"/>
      <w:bookmarkEnd w:id="7"/>
    </w:p>
    <w:p w:rsidR="003D353D" w:rsidRPr="00F40EB2" w:rsidRDefault="003D353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3D353D" w:rsidRPr="00F40EB2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2190B" w:rsidRDefault="0002190B">
      <w:r>
        <w:separator/>
      </w:r>
    </w:p>
  </w:endnote>
  <w:endnote w:type="continuationSeparator" w:id="0">
    <w:p w:rsidR="0002190B" w:rsidRDefault="000219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496B7ECB-E890-419D-BD9E-AA2126144715}"/>
    <w:embedBold r:id="rId2" w:fontKey="{62B82058-E744-45DB-9345-2BD48AB4EC75}"/>
  </w:font>
  <w:font w:name="Arimo">
    <w:charset w:val="00"/>
    <w:family w:val="auto"/>
    <w:pitch w:val="default"/>
    <w:embedRegular r:id="rId3" w:fontKey="{98AA11A8-90B8-4D5E-B620-B9CABDF06429}"/>
    <w:embedBold r:id="rId4" w:fontKey="{D8E18751-06B9-49C5-85B0-1C5AD64CEF86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5" w:fontKey="{B317BDE5-4BFD-4270-A792-2004BE472D82}"/>
    <w:embedBold r:id="rId6" w:fontKey="{2D1DF1D1-BB78-4831-B070-9FEF9C71D015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49DADFB5-FBDB-4714-997A-2DEBE853495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6AA1D428-924E-47F9-8820-4420482728BE}"/>
    <w:embedItalic r:id="rId9" w:fontKey="{96CD549C-0DD3-4B28-9931-1413AD83EE1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6F57CAE7-4282-4523-B270-C24C0803A6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353D" w:rsidRDefault="0002190B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2190B" w:rsidRDefault="0002190B">
      <w:r>
        <w:separator/>
      </w:r>
    </w:p>
  </w:footnote>
  <w:footnote w:type="continuationSeparator" w:id="0">
    <w:p w:rsidR="0002190B" w:rsidRDefault="000219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353D" w:rsidRDefault="003D353D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3D353D" w:rsidRDefault="0002190B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353D"/>
    <w:rsid w:val="0002190B"/>
    <w:rsid w:val="003D353D"/>
    <w:rsid w:val="00F40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A9B7F6"/>
  <w15:docId w15:val="{510F919A-51DA-4B66-8D4C-882036BBBF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nresolvedMention1">
    <w:name w:val="Unresolved Mention1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eba.com/index.php/AJEBA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U6FrPQALvuN0ihIFPWHB5PbDTg==">CgMxLjAyDmguYndmZzg2dDY3Z3M3Mg5oLmhpNWk1dXJjc3FseDIOaC55eXExNGw5ZGhqc2IyDmguMnZ2aHN3N2Zhb2UyMg5oLm1tMzM4eml4bTlzZjIOaC5tMHNtenl4Y2YwZHkyDmgubXQwOG1hbXl6MXk1OAByITFwUktJUktEZnlObGVpaDIxYmNHa0l1ZS01SGFLQUVTcA==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501</Words>
  <Characters>2859</Characters>
  <Application>Microsoft Office Word</Application>
  <DocSecurity>0</DocSecurity>
  <Lines>23</Lines>
  <Paragraphs>6</Paragraphs>
  <ScaleCrop>false</ScaleCrop>
  <Company/>
  <LinksUpToDate>false</LinksUpToDate>
  <CharactersWithSpaces>3354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2025-10-31T05:58:00Z</dcterms:modified>
</cp:coreProperties>
</file>