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7148EF" w:rsidRDefault="007148EF">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2093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7148EF">
        <w:trPr>
          <w:trHeight w:val="290"/>
        </w:trPr>
        <w:tc>
          <w:tcPr>
            <w:tcW w:w="20934" w:type="dxa"/>
            <w:gridSpan w:val="2"/>
            <w:tcBorders>
              <w:top w:val="nil"/>
              <w:left w:val="nil"/>
              <w:right w:val="nil"/>
            </w:tcBorders>
          </w:tcPr>
          <w:p w:rsidR="007148EF" w:rsidRDefault="007148EF">
            <w:pPr>
              <w:pStyle w:val="Heading2"/>
              <w:jc w:val="left"/>
              <w:rPr>
                <w:rFonts w:ascii="Arial" w:eastAsia="Arial" w:hAnsi="Arial" w:cs="Arial"/>
                <w:b w:val="0"/>
                <w:bCs w:val="0"/>
                <w:sz w:val="28"/>
                <w:szCs w:val="28"/>
              </w:rPr>
            </w:pPr>
          </w:p>
        </w:tc>
      </w:tr>
      <w:tr w:rsidR="007148EF">
        <w:trPr>
          <w:trHeight w:val="290"/>
        </w:trPr>
        <w:tc>
          <w:tcPr>
            <w:tcW w:w="5167" w:type="dxa"/>
          </w:tcPr>
          <w:p w:rsidR="007148EF" w:rsidRDefault="00CC2678">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Journal Name:</w:t>
            </w:r>
          </w:p>
        </w:tc>
        <w:bookmarkStart w:id="0" w:name="_m6dexav02fjx" w:colFirst="0" w:colLast="0"/>
        <w:bookmarkEnd w:id="0"/>
        <w:tc>
          <w:tcPr>
            <w:tcW w:w="15767" w:type="dxa"/>
            <w:tcMar>
              <w:top w:w="0" w:type="dxa"/>
              <w:left w:w="108" w:type="dxa"/>
              <w:bottom w:w="0" w:type="dxa"/>
              <w:right w:w="108" w:type="dxa"/>
            </w:tcMar>
            <w:vAlign w:val="center"/>
          </w:tcPr>
          <w:p w:rsidR="007148EF" w:rsidRDefault="00CC2678">
            <w:pPr>
              <w:rPr>
                <w:rFonts w:ascii="Arial" w:eastAsia="Arial" w:hAnsi="Arial" w:cs="Arial"/>
                <w:color w:val="0000FF"/>
                <w:sz w:val="20"/>
                <w:szCs w:val="20"/>
              </w:rPr>
            </w:pPr>
            <w:r>
              <w:fldChar w:fldCharType="begin"/>
            </w:r>
            <w:r>
              <w:instrText xml:space="preserve"> HYPERLINK "https://journalajcrs.com/index.php/AJCRS" \h </w:instrText>
            </w:r>
            <w:r>
              <w:fldChar w:fldCharType="separate"/>
            </w:r>
            <w:r>
              <w:rPr>
                <w:rFonts w:ascii="Arial" w:eastAsia="Arial" w:hAnsi="Arial" w:cs="Arial"/>
                <w:b/>
                <w:bCs/>
                <w:color w:val="0000FF"/>
                <w:sz w:val="20"/>
                <w:szCs w:val="20"/>
                <w:u w:val="single"/>
              </w:rPr>
              <w:t>Asian Journal of Case Reports in Surgery</w:t>
            </w:r>
            <w:r>
              <w:rPr>
                <w:rFonts w:ascii="Arial" w:eastAsia="Arial" w:hAnsi="Arial" w:cs="Arial"/>
                <w:b/>
                <w:bCs/>
                <w:color w:val="0000FF"/>
                <w:sz w:val="20"/>
                <w:szCs w:val="20"/>
                <w:u w:val="single"/>
              </w:rPr>
              <w:fldChar w:fldCharType="end"/>
            </w:r>
          </w:p>
        </w:tc>
      </w:tr>
      <w:tr w:rsidR="007148EF">
        <w:trPr>
          <w:trHeight w:val="290"/>
        </w:trPr>
        <w:tc>
          <w:tcPr>
            <w:tcW w:w="5167" w:type="dxa"/>
          </w:tcPr>
          <w:p w:rsidR="007148EF" w:rsidRDefault="00CC2678">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rsidR="007148EF" w:rsidRDefault="00CC2678">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Ms_AJCRS_147803</w:t>
            </w:r>
          </w:p>
        </w:tc>
      </w:tr>
      <w:tr w:rsidR="007148EF">
        <w:trPr>
          <w:trHeight w:val="650"/>
        </w:trPr>
        <w:tc>
          <w:tcPr>
            <w:tcW w:w="5167" w:type="dxa"/>
          </w:tcPr>
          <w:p w:rsidR="007148EF" w:rsidRDefault="00CC2678">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rsidR="007148EF" w:rsidRDefault="00CC2678">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 xml:space="preserve">Clinicopathological Profile of Breast Cancer in Rural Central India: A Five-Year Retrospective Case Series from </w:t>
            </w:r>
            <w:proofErr w:type="spellStart"/>
            <w:r>
              <w:rPr>
                <w:rFonts w:ascii="Arial" w:eastAsia="Arial" w:hAnsi="Arial" w:cs="Arial"/>
                <w:b/>
                <w:bCs/>
                <w:color w:val="000000"/>
                <w:sz w:val="20"/>
                <w:szCs w:val="20"/>
              </w:rPr>
              <w:t>Gondia</w:t>
            </w:r>
            <w:proofErr w:type="spellEnd"/>
            <w:r>
              <w:rPr>
                <w:rFonts w:ascii="Arial" w:eastAsia="Arial" w:hAnsi="Arial" w:cs="Arial"/>
                <w:b/>
                <w:bCs/>
                <w:color w:val="000000"/>
                <w:sz w:val="20"/>
                <w:szCs w:val="20"/>
              </w:rPr>
              <w:t xml:space="preserve"> District</w:t>
            </w:r>
          </w:p>
        </w:tc>
      </w:tr>
      <w:tr w:rsidR="007148EF">
        <w:trPr>
          <w:trHeight w:val="332"/>
        </w:trPr>
        <w:tc>
          <w:tcPr>
            <w:tcW w:w="5167" w:type="dxa"/>
          </w:tcPr>
          <w:p w:rsidR="007148EF" w:rsidRDefault="00CC2678">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rsidR="007148EF" w:rsidRDefault="00CC2678">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Case report</w:t>
            </w:r>
          </w:p>
        </w:tc>
      </w:tr>
    </w:tbl>
    <w:p w:rsidR="007148EF" w:rsidRDefault="007148EF">
      <w:pPr>
        <w:rPr>
          <w:sz w:val="20"/>
          <w:szCs w:val="20"/>
        </w:rPr>
      </w:pPr>
      <w:bookmarkStart w:id="1" w:name="_rjmg6iou3vpj" w:colFirst="0" w:colLast="0"/>
      <w:bookmarkEnd w:id="1"/>
    </w:p>
    <w:tbl>
      <w:tblPr>
        <w:tblStyle w:val="a0"/>
        <w:tblW w:w="21042"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243"/>
        <w:gridCol w:w="9357"/>
        <w:gridCol w:w="6442"/>
      </w:tblGrid>
      <w:tr w:rsidR="007148EF" w:rsidTr="00655D6C">
        <w:tc>
          <w:tcPr>
            <w:tcW w:w="21042" w:type="dxa"/>
            <w:gridSpan w:val="3"/>
            <w:tcBorders>
              <w:top w:val="nil"/>
              <w:left w:val="nil"/>
              <w:right w:val="nil"/>
            </w:tcBorders>
          </w:tcPr>
          <w:p w:rsidR="007148EF" w:rsidRDefault="00CC2678">
            <w:pPr>
              <w:pStyle w:val="Heading2"/>
              <w:jc w:val="left"/>
              <w:rPr>
                <w:rFonts w:ascii="Times New Roman" w:eastAsia="Times New Roman" w:hAnsi="Times New Roman" w:cs="Times New Roman"/>
              </w:rPr>
            </w:pPr>
            <w:r>
              <w:rPr>
                <w:rFonts w:ascii="Times New Roman" w:eastAsia="Times New Roman" w:hAnsi="Times New Roman" w:cs="Times New Roman"/>
                <w:highlight w:val="yellow"/>
              </w:rPr>
              <w:t>PART  1:</w:t>
            </w:r>
            <w:r>
              <w:rPr>
                <w:rFonts w:ascii="Times New Roman" w:eastAsia="Times New Roman" w:hAnsi="Times New Roman" w:cs="Times New Roman"/>
              </w:rPr>
              <w:t xml:space="preserve"> Comments</w:t>
            </w:r>
          </w:p>
          <w:p w:rsidR="007148EF" w:rsidRDefault="007148EF">
            <w:pPr>
              <w:rPr>
                <w:sz w:val="20"/>
                <w:szCs w:val="20"/>
              </w:rPr>
            </w:pPr>
          </w:p>
        </w:tc>
      </w:tr>
      <w:tr w:rsidR="007148EF" w:rsidTr="00655D6C">
        <w:tc>
          <w:tcPr>
            <w:tcW w:w="5243" w:type="dxa"/>
          </w:tcPr>
          <w:p w:rsidR="007148EF" w:rsidRDefault="007148EF">
            <w:pPr>
              <w:pStyle w:val="Heading2"/>
              <w:jc w:val="left"/>
              <w:rPr>
                <w:rFonts w:ascii="Times New Roman" w:eastAsia="Times New Roman" w:hAnsi="Times New Roman" w:cs="Times New Roman"/>
              </w:rPr>
            </w:pPr>
          </w:p>
        </w:tc>
        <w:tc>
          <w:tcPr>
            <w:tcW w:w="9357" w:type="dxa"/>
          </w:tcPr>
          <w:p w:rsidR="007148EF" w:rsidRDefault="00CC2678">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p w:rsidR="007148EF" w:rsidRDefault="00CC2678">
            <w:pPr>
              <w:rPr>
                <w:sz w:val="20"/>
                <w:szCs w:val="20"/>
              </w:rPr>
            </w:pPr>
            <w:r>
              <w:rPr>
                <w:b/>
                <w:bCs/>
                <w:sz w:val="20"/>
                <w:szCs w:val="20"/>
                <w:highlight w:val="yellow"/>
              </w:rPr>
              <w:t>Artificial Intelligence (AI) generated or assisted review comments are strictly prohibited during peer review.</w:t>
            </w:r>
          </w:p>
          <w:p w:rsidR="007148EF" w:rsidRDefault="007148EF"/>
        </w:tc>
        <w:tc>
          <w:tcPr>
            <w:tcW w:w="6442" w:type="dxa"/>
          </w:tcPr>
          <w:p w:rsidR="007148EF" w:rsidRDefault="00CC2678">
            <w:pPr>
              <w:spacing w:after="160" w:line="256" w:lineRule="auto"/>
              <w:rPr>
                <w:sz w:val="20"/>
                <w:szCs w:val="20"/>
              </w:rPr>
            </w:pPr>
            <w:r>
              <w:rPr>
                <w:b/>
                <w:bCs/>
                <w:sz w:val="20"/>
                <w:szCs w:val="20"/>
              </w:rPr>
              <w:t>Author’s Feedback</w:t>
            </w:r>
            <w:r>
              <w:rPr>
                <w:sz w:val="20"/>
                <w:szCs w:val="20"/>
              </w:rPr>
              <w:t xml:space="preserve"> (It is mandatory that authors should write his/her feedback here)</w:t>
            </w:r>
          </w:p>
          <w:p w:rsidR="007148EF" w:rsidRDefault="007148EF">
            <w:pPr>
              <w:pStyle w:val="Heading2"/>
              <w:jc w:val="left"/>
              <w:rPr>
                <w:rFonts w:ascii="Times New Roman" w:eastAsia="Times New Roman" w:hAnsi="Times New Roman" w:cs="Times New Roman"/>
                <w:b w:val="0"/>
                <w:bCs w:val="0"/>
              </w:rPr>
            </w:pPr>
          </w:p>
        </w:tc>
      </w:tr>
      <w:tr w:rsidR="007148EF" w:rsidTr="00655D6C">
        <w:trPr>
          <w:trHeight w:val="1264"/>
        </w:trPr>
        <w:tc>
          <w:tcPr>
            <w:tcW w:w="5243" w:type="dxa"/>
          </w:tcPr>
          <w:p w:rsidR="007148EF" w:rsidRDefault="00CC2678">
            <w:pPr>
              <w:ind w:left="360"/>
              <w:rPr>
                <w:sz w:val="20"/>
                <w:szCs w:val="20"/>
              </w:rPr>
            </w:pPr>
            <w:r>
              <w:rPr>
                <w:b/>
                <w:bCs/>
                <w:sz w:val="20"/>
                <w:szCs w:val="20"/>
              </w:rPr>
              <w:t>Please write a few sentences regarding the importance of this manuscript for the scientific community. A minimum of 3-4 sentences may be required for this part.</w:t>
            </w:r>
          </w:p>
          <w:p w:rsidR="007148EF" w:rsidRDefault="007148EF">
            <w:pPr>
              <w:ind w:left="360"/>
              <w:rPr>
                <w:sz w:val="20"/>
                <w:szCs w:val="20"/>
              </w:rPr>
            </w:pPr>
          </w:p>
        </w:tc>
        <w:tc>
          <w:tcPr>
            <w:tcW w:w="9357" w:type="dxa"/>
          </w:tcPr>
          <w:p w:rsidR="007148EF" w:rsidRDefault="00CC2678">
            <w:pPr>
              <w:pBdr>
                <w:top w:val="nil"/>
                <w:left w:val="nil"/>
                <w:bottom w:val="nil"/>
                <w:right w:val="nil"/>
                <w:between w:val="nil"/>
              </w:pBdr>
              <w:rPr>
                <w:color w:val="000000"/>
                <w:sz w:val="20"/>
                <w:szCs w:val="20"/>
              </w:rPr>
            </w:pPr>
            <w:r>
              <w:rPr>
                <w:color w:val="000000"/>
              </w:rPr>
              <w:t>This manuscript presents valuable data on the clinicopathological and molecular characteristic</w:t>
            </w:r>
            <w:r>
              <w:rPr>
                <w:color w:val="000000"/>
              </w:rPr>
              <w:t>s of breast cancer in a rural tertiary care setting in Central India an area where such studies are scarce and highly relevant to public health. The findings contribute important regional insights, particularly regarding the high prevalence of triple-negat</w:t>
            </w:r>
            <w:r>
              <w:rPr>
                <w:color w:val="000000"/>
              </w:rPr>
              <w:t>ive breast cancer and delayed disease presentation due to limited infrastructure. The study is well-structured, and the results are clearly presented. Please mention the inclusion criteria as well as source of data collection.</w:t>
            </w:r>
          </w:p>
        </w:tc>
        <w:tc>
          <w:tcPr>
            <w:tcW w:w="6442" w:type="dxa"/>
          </w:tcPr>
          <w:p w:rsidR="007148EF" w:rsidRDefault="00CC2678">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 xml:space="preserve">The study provides </w:t>
            </w:r>
            <w:r>
              <w:rPr>
                <w:rFonts w:ascii="Times New Roman" w:eastAsia="Times New Roman" w:hAnsi="Times New Roman" w:cs="Times New Roman"/>
              </w:rPr>
              <w:t>authentic,</w:t>
            </w:r>
            <w:r>
              <w:rPr>
                <w:rFonts w:ascii="Times New Roman" w:eastAsia="Times New Roman" w:hAnsi="Times New Roman" w:cs="Times New Roman"/>
              </w:rPr>
              <w:t xml:space="preserve"> hospital-based data</w:t>
            </w:r>
            <w:r>
              <w:rPr>
                <w:rFonts w:ascii="Times New Roman" w:eastAsia="Times New Roman" w:hAnsi="Times New Roman" w:cs="Times New Roman"/>
                <w:b w:val="0"/>
                <w:bCs w:val="0"/>
              </w:rPr>
              <w:t xml:space="preserve"> reflecting diagnostic patterns, treatment approaches, and outcome trends in a resource-constrained setting. Such evidence is crucial for improving </w:t>
            </w:r>
            <w:r>
              <w:rPr>
                <w:rFonts w:ascii="Times New Roman" w:eastAsia="Times New Roman" w:hAnsi="Times New Roman" w:cs="Times New Roman"/>
              </w:rPr>
              <w:t>cancer awareness, early detection strategies, and equitable healthcare delivery</w:t>
            </w:r>
            <w:r>
              <w:rPr>
                <w:rFonts w:ascii="Times New Roman" w:eastAsia="Times New Roman" w:hAnsi="Times New Roman" w:cs="Times New Roman"/>
                <w:b w:val="0"/>
                <w:bCs w:val="0"/>
              </w:rPr>
              <w:t xml:space="preserve"> in rural populations. The manuscript adds to the growing body of regional oncological research and has potential implications for </w:t>
            </w:r>
            <w:r>
              <w:rPr>
                <w:rFonts w:ascii="Times New Roman" w:eastAsia="Times New Roman" w:hAnsi="Times New Roman" w:cs="Times New Roman"/>
              </w:rPr>
              <w:t>public health planning and policy formulation</w:t>
            </w:r>
            <w:r>
              <w:rPr>
                <w:rFonts w:ascii="Times New Roman" w:eastAsia="Times New Roman" w:hAnsi="Times New Roman" w:cs="Times New Roman"/>
                <w:b w:val="0"/>
                <w:bCs w:val="0"/>
              </w:rPr>
              <w:t xml:space="preserve"> in developing countries.</w:t>
            </w:r>
          </w:p>
        </w:tc>
      </w:tr>
      <w:tr w:rsidR="007148EF" w:rsidTr="00655D6C">
        <w:trPr>
          <w:trHeight w:val="1262"/>
        </w:trPr>
        <w:tc>
          <w:tcPr>
            <w:tcW w:w="5243" w:type="dxa"/>
          </w:tcPr>
          <w:p w:rsidR="007148EF" w:rsidRDefault="00CC2678">
            <w:pPr>
              <w:ind w:left="360"/>
              <w:rPr>
                <w:sz w:val="20"/>
                <w:szCs w:val="20"/>
              </w:rPr>
            </w:pPr>
            <w:r>
              <w:rPr>
                <w:b/>
                <w:bCs/>
                <w:sz w:val="20"/>
                <w:szCs w:val="20"/>
              </w:rPr>
              <w:t>Is the title of the article suitable?</w:t>
            </w:r>
          </w:p>
          <w:p w:rsidR="007148EF" w:rsidRDefault="00CC2678">
            <w:pPr>
              <w:ind w:left="360"/>
              <w:rPr>
                <w:sz w:val="20"/>
                <w:szCs w:val="20"/>
              </w:rPr>
            </w:pPr>
            <w:r>
              <w:rPr>
                <w:b/>
                <w:bCs/>
                <w:sz w:val="20"/>
                <w:szCs w:val="20"/>
              </w:rPr>
              <w:t xml:space="preserve">(If not please </w:t>
            </w:r>
            <w:r>
              <w:rPr>
                <w:b/>
                <w:bCs/>
                <w:sz w:val="20"/>
                <w:szCs w:val="20"/>
              </w:rPr>
              <w:t>suggest an alternative title)</w:t>
            </w:r>
          </w:p>
          <w:p w:rsidR="007148EF" w:rsidRDefault="007148EF">
            <w:pPr>
              <w:pStyle w:val="Heading2"/>
              <w:jc w:val="left"/>
              <w:rPr>
                <w:rFonts w:ascii="Times New Roman" w:eastAsia="Times New Roman" w:hAnsi="Times New Roman" w:cs="Times New Roman"/>
                <w:u w:val="single"/>
              </w:rPr>
            </w:pPr>
          </w:p>
        </w:tc>
        <w:tc>
          <w:tcPr>
            <w:tcW w:w="9357" w:type="dxa"/>
          </w:tcPr>
          <w:p w:rsidR="007148EF" w:rsidRDefault="007148EF">
            <w:pPr>
              <w:ind w:left="360"/>
              <w:rPr>
                <w:sz w:val="20"/>
                <w:szCs w:val="20"/>
              </w:rPr>
            </w:pPr>
          </w:p>
          <w:p w:rsidR="007148EF" w:rsidRDefault="00CC2678">
            <w:pPr>
              <w:ind w:left="360"/>
              <w:rPr>
                <w:sz w:val="20"/>
                <w:szCs w:val="20"/>
              </w:rPr>
            </w:pPr>
            <w:r>
              <w:rPr>
                <w:b/>
                <w:bCs/>
                <w:sz w:val="20"/>
                <w:szCs w:val="20"/>
              </w:rPr>
              <w:t>Yes, the title of the article is suitable</w:t>
            </w:r>
          </w:p>
        </w:tc>
        <w:tc>
          <w:tcPr>
            <w:tcW w:w="6442" w:type="dxa"/>
          </w:tcPr>
          <w:p w:rsidR="007148EF" w:rsidRDefault="00CC2678">
            <w:pPr>
              <w:pStyle w:val="Heading2"/>
              <w:jc w:val="left"/>
              <w:rPr>
                <w:rFonts w:ascii="Times New Roman" w:eastAsia="Times New Roman" w:hAnsi="Times New Roman" w:cs="Times New Roman"/>
                <w:b w:val="0"/>
                <w:bCs w:val="0"/>
              </w:rPr>
            </w:pPr>
            <w:proofErr w:type="gramStart"/>
            <w:r>
              <w:rPr>
                <w:rFonts w:ascii="Times New Roman" w:eastAsia="Times New Roman" w:hAnsi="Times New Roman" w:cs="Times New Roman"/>
                <w:b w:val="0"/>
                <w:bCs w:val="0"/>
              </w:rPr>
              <w:t>Yes</w:t>
            </w:r>
            <w:proofErr w:type="gramEnd"/>
            <w:r>
              <w:rPr>
                <w:rFonts w:ascii="Times New Roman" w:eastAsia="Times New Roman" w:hAnsi="Times New Roman" w:cs="Times New Roman"/>
                <w:b w:val="0"/>
                <w:bCs w:val="0"/>
              </w:rPr>
              <w:t xml:space="preserve"> as per reviewer remarks.</w:t>
            </w:r>
          </w:p>
        </w:tc>
      </w:tr>
      <w:tr w:rsidR="007148EF" w:rsidTr="00655D6C">
        <w:trPr>
          <w:trHeight w:val="1262"/>
        </w:trPr>
        <w:tc>
          <w:tcPr>
            <w:tcW w:w="5243" w:type="dxa"/>
          </w:tcPr>
          <w:p w:rsidR="007148EF" w:rsidRDefault="00CC2678">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abstract of the article comprehensive? Do you suggest the addition (or deletion) of some points in this section? Please write your suggestions here.</w:t>
            </w:r>
          </w:p>
          <w:p w:rsidR="007148EF" w:rsidRDefault="007148EF">
            <w:pPr>
              <w:pStyle w:val="Heading2"/>
              <w:jc w:val="left"/>
              <w:rPr>
                <w:rFonts w:ascii="Times New Roman" w:eastAsia="Times New Roman" w:hAnsi="Times New Roman" w:cs="Times New Roman"/>
                <w:u w:val="single"/>
              </w:rPr>
            </w:pPr>
          </w:p>
        </w:tc>
        <w:tc>
          <w:tcPr>
            <w:tcW w:w="9357" w:type="dxa"/>
          </w:tcPr>
          <w:p w:rsidR="007148EF" w:rsidRDefault="00CC2678">
            <w:pPr>
              <w:ind w:left="360"/>
              <w:rPr>
                <w:sz w:val="20"/>
                <w:szCs w:val="20"/>
              </w:rPr>
            </w:pPr>
            <w:r>
              <w:rPr>
                <w:b/>
                <w:bCs/>
                <w:sz w:val="20"/>
                <w:szCs w:val="20"/>
              </w:rPr>
              <w:t>The abstract of the article is comprehensive and it makes a clear-cut orientation of the manuscript</w:t>
            </w:r>
          </w:p>
        </w:tc>
        <w:tc>
          <w:tcPr>
            <w:tcW w:w="6442" w:type="dxa"/>
          </w:tcPr>
          <w:p w:rsidR="007148EF" w:rsidRDefault="00CC2678">
            <w:pPr>
              <w:pStyle w:val="Heading2"/>
              <w:jc w:val="left"/>
              <w:rPr>
                <w:rFonts w:ascii="Times New Roman" w:eastAsia="Times New Roman" w:hAnsi="Times New Roman" w:cs="Times New Roman"/>
                <w:b w:val="0"/>
                <w:bCs w:val="0"/>
              </w:rPr>
            </w:pPr>
            <w:bookmarkStart w:id="2" w:name="_tecobm4fd0jt" w:colFirst="0" w:colLast="0"/>
            <w:bookmarkEnd w:id="2"/>
            <w:proofErr w:type="gramStart"/>
            <w:r>
              <w:rPr>
                <w:rFonts w:ascii="Times New Roman" w:eastAsia="Times New Roman" w:hAnsi="Times New Roman" w:cs="Times New Roman"/>
                <w:b w:val="0"/>
                <w:bCs w:val="0"/>
              </w:rPr>
              <w:t>Yes</w:t>
            </w:r>
            <w:proofErr w:type="gramEnd"/>
            <w:r>
              <w:rPr>
                <w:rFonts w:ascii="Times New Roman" w:eastAsia="Times New Roman" w:hAnsi="Times New Roman" w:cs="Times New Roman"/>
                <w:b w:val="0"/>
                <w:bCs w:val="0"/>
              </w:rPr>
              <w:t xml:space="preserve"> as per reviewer remarks.</w:t>
            </w:r>
          </w:p>
        </w:tc>
      </w:tr>
      <w:tr w:rsidR="007148EF" w:rsidTr="00655D6C">
        <w:trPr>
          <w:trHeight w:val="704"/>
        </w:trPr>
        <w:tc>
          <w:tcPr>
            <w:tcW w:w="5243" w:type="dxa"/>
          </w:tcPr>
          <w:p w:rsidR="007148EF" w:rsidRDefault="00CC2678">
            <w:pPr>
              <w:pStyle w:val="Heading2"/>
              <w:ind w:left="360"/>
              <w:jc w:val="left"/>
              <w:rPr>
                <w:b w:val="0"/>
                <w:bCs w:val="0"/>
                <w:u w:val="single"/>
              </w:rPr>
            </w:pPr>
            <w:r>
              <w:rPr>
                <w:rFonts w:ascii="Times New Roman" w:eastAsia="Times New Roman" w:hAnsi="Times New Roman" w:cs="Times New Roman"/>
              </w:rPr>
              <w:t>Is the manuscript scientifically, correct? Please write here.</w:t>
            </w:r>
          </w:p>
        </w:tc>
        <w:tc>
          <w:tcPr>
            <w:tcW w:w="9357" w:type="dxa"/>
          </w:tcPr>
          <w:p w:rsidR="007148EF" w:rsidRDefault="00CC2678">
            <w:pPr>
              <w:pBdr>
                <w:top w:val="nil"/>
                <w:left w:val="nil"/>
                <w:bottom w:val="nil"/>
                <w:right w:val="nil"/>
                <w:between w:val="nil"/>
              </w:pBdr>
              <w:rPr>
                <w:color w:val="000000"/>
                <w:sz w:val="20"/>
                <w:szCs w:val="20"/>
              </w:rPr>
            </w:pPr>
            <w:r>
              <w:rPr>
                <w:color w:val="000000"/>
                <w:sz w:val="20"/>
                <w:szCs w:val="20"/>
              </w:rPr>
              <w:t>The manuscript is scientifically corrected and well structured. And in each section adequate and necessary information has been added.</w:t>
            </w:r>
          </w:p>
        </w:tc>
        <w:tc>
          <w:tcPr>
            <w:tcW w:w="6442" w:type="dxa"/>
          </w:tcPr>
          <w:p w:rsidR="007148EF" w:rsidRDefault="00CC2678">
            <w:pPr>
              <w:pStyle w:val="Heading2"/>
              <w:jc w:val="left"/>
              <w:rPr>
                <w:rFonts w:ascii="Times New Roman" w:eastAsia="Times New Roman" w:hAnsi="Times New Roman" w:cs="Times New Roman"/>
                <w:b w:val="0"/>
                <w:bCs w:val="0"/>
              </w:rPr>
            </w:pPr>
            <w:bookmarkStart w:id="3" w:name="_5xuijfrq2g6x" w:colFirst="0" w:colLast="0"/>
            <w:bookmarkEnd w:id="3"/>
            <w:proofErr w:type="gramStart"/>
            <w:r>
              <w:rPr>
                <w:rFonts w:ascii="Times New Roman" w:eastAsia="Times New Roman" w:hAnsi="Times New Roman" w:cs="Times New Roman"/>
                <w:b w:val="0"/>
                <w:bCs w:val="0"/>
              </w:rPr>
              <w:t>Yes</w:t>
            </w:r>
            <w:proofErr w:type="gramEnd"/>
            <w:r>
              <w:rPr>
                <w:rFonts w:ascii="Times New Roman" w:eastAsia="Times New Roman" w:hAnsi="Times New Roman" w:cs="Times New Roman"/>
                <w:b w:val="0"/>
                <w:bCs w:val="0"/>
              </w:rPr>
              <w:t xml:space="preserve"> as per reviewer remarks.</w:t>
            </w:r>
          </w:p>
        </w:tc>
      </w:tr>
      <w:tr w:rsidR="007148EF" w:rsidTr="00655D6C">
        <w:trPr>
          <w:trHeight w:val="703"/>
        </w:trPr>
        <w:tc>
          <w:tcPr>
            <w:tcW w:w="5243" w:type="dxa"/>
          </w:tcPr>
          <w:p w:rsidR="007148EF" w:rsidRDefault="00CC2678">
            <w:pPr>
              <w:ind w:left="360"/>
              <w:rPr>
                <w:sz w:val="20"/>
                <w:szCs w:val="20"/>
              </w:rPr>
            </w:pPr>
            <w:r>
              <w:rPr>
                <w:b/>
                <w:bCs/>
                <w:sz w:val="20"/>
                <w:szCs w:val="20"/>
              </w:rPr>
              <w:t>Are the references sufficient and recent? If you have suggestions of additional references, please mention them in the review form.</w:t>
            </w:r>
          </w:p>
        </w:tc>
        <w:tc>
          <w:tcPr>
            <w:tcW w:w="9357" w:type="dxa"/>
          </w:tcPr>
          <w:p w:rsidR="007148EF" w:rsidRDefault="00CC2678">
            <w:pPr>
              <w:pBdr>
                <w:top w:val="nil"/>
                <w:left w:val="nil"/>
                <w:bottom w:val="nil"/>
                <w:right w:val="nil"/>
                <w:between w:val="nil"/>
              </w:pBdr>
              <w:rPr>
                <w:color w:val="000000"/>
                <w:sz w:val="20"/>
                <w:szCs w:val="20"/>
              </w:rPr>
            </w:pPr>
            <w:r>
              <w:rPr>
                <w:color w:val="000000"/>
                <w:sz w:val="20"/>
                <w:szCs w:val="20"/>
              </w:rPr>
              <w:t xml:space="preserve">Although the references are adequate but it would be more impressive to add few </w:t>
            </w:r>
            <w:proofErr w:type="gramStart"/>
            <w:r>
              <w:rPr>
                <w:color w:val="000000"/>
                <w:sz w:val="20"/>
                <w:szCs w:val="20"/>
              </w:rPr>
              <w:t>more latest</w:t>
            </w:r>
            <w:proofErr w:type="gramEnd"/>
            <w:r>
              <w:rPr>
                <w:color w:val="000000"/>
                <w:sz w:val="20"/>
                <w:szCs w:val="20"/>
              </w:rPr>
              <w:t xml:space="preserve"> references.</w:t>
            </w:r>
          </w:p>
        </w:tc>
        <w:tc>
          <w:tcPr>
            <w:tcW w:w="6442" w:type="dxa"/>
          </w:tcPr>
          <w:p w:rsidR="007148EF" w:rsidRDefault="00CC2678">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We will add some new references as per suggestion of editor.</w:t>
            </w:r>
          </w:p>
        </w:tc>
      </w:tr>
      <w:tr w:rsidR="007148EF" w:rsidTr="00655D6C">
        <w:trPr>
          <w:trHeight w:val="386"/>
        </w:trPr>
        <w:tc>
          <w:tcPr>
            <w:tcW w:w="5243" w:type="dxa"/>
          </w:tcPr>
          <w:p w:rsidR="007148EF" w:rsidRDefault="00CC2678">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language/English quality of the article suitable for scholarly communications?</w:t>
            </w:r>
          </w:p>
          <w:p w:rsidR="007148EF" w:rsidRDefault="007148EF">
            <w:pPr>
              <w:rPr>
                <w:sz w:val="20"/>
                <w:szCs w:val="20"/>
              </w:rPr>
            </w:pPr>
          </w:p>
        </w:tc>
        <w:tc>
          <w:tcPr>
            <w:tcW w:w="9357" w:type="dxa"/>
          </w:tcPr>
          <w:p w:rsidR="007148EF" w:rsidRDefault="00CC2678">
            <w:pPr>
              <w:rPr>
                <w:sz w:val="20"/>
                <w:szCs w:val="20"/>
              </w:rPr>
            </w:pPr>
            <w:r>
              <w:rPr>
                <w:sz w:val="20"/>
                <w:szCs w:val="20"/>
              </w:rPr>
              <w:t>Yes, the language is suitable for scholarly communication.</w:t>
            </w:r>
          </w:p>
        </w:tc>
        <w:tc>
          <w:tcPr>
            <w:tcW w:w="6442" w:type="dxa"/>
          </w:tcPr>
          <w:p w:rsidR="007148EF" w:rsidRDefault="00CC2678">
            <w:pPr>
              <w:pStyle w:val="Heading2"/>
              <w:jc w:val="left"/>
              <w:rPr>
                <w:rFonts w:ascii="Times New Roman" w:eastAsia="Times New Roman" w:hAnsi="Times New Roman" w:cs="Times New Roman"/>
                <w:b w:val="0"/>
                <w:bCs w:val="0"/>
              </w:rPr>
            </w:pPr>
            <w:bookmarkStart w:id="4" w:name="_tithudynv6hl" w:colFirst="0" w:colLast="0"/>
            <w:bookmarkEnd w:id="4"/>
            <w:proofErr w:type="gramStart"/>
            <w:r>
              <w:rPr>
                <w:rFonts w:ascii="Times New Roman" w:eastAsia="Times New Roman" w:hAnsi="Times New Roman" w:cs="Times New Roman"/>
                <w:b w:val="0"/>
                <w:bCs w:val="0"/>
              </w:rPr>
              <w:t>Yes</w:t>
            </w:r>
            <w:proofErr w:type="gramEnd"/>
            <w:r>
              <w:rPr>
                <w:rFonts w:ascii="Times New Roman" w:eastAsia="Times New Roman" w:hAnsi="Times New Roman" w:cs="Times New Roman"/>
                <w:b w:val="0"/>
                <w:bCs w:val="0"/>
              </w:rPr>
              <w:t xml:space="preserve"> as per reviewer remarks.</w:t>
            </w:r>
          </w:p>
        </w:tc>
      </w:tr>
      <w:tr w:rsidR="007148EF" w:rsidTr="00655D6C">
        <w:trPr>
          <w:trHeight w:val="1178"/>
        </w:trPr>
        <w:tc>
          <w:tcPr>
            <w:tcW w:w="5243" w:type="dxa"/>
          </w:tcPr>
          <w:p w:rsidR="007148EF" w:rsidRDefault="00CC2678">
            <w:pPr>
              <w:pStyle w:val="Heading2"/>
              <w:jc w:val="left"/>
              <w:rPr>
                <w:rFonts w:ascii="Times New Roman" w:eastAsia="Times New Roman" w:hAnsi="Times New Roman" w:cs="Times New Roman"/>
                <w:b w:val="0"/>
                <w:bCs w:val="0"/>
              </w:rPr>
            </w:pPr>
            <w:r>
              <w:rPr>
                <w:rFonts w:ascii="Times New Roman" w:eastAsia="Times New Roman" w:hAnsi="Times New Roman" w:cs="Times New Roman"/>
                <w:u w:val="single"/>
              </w:rPr>
              <w:t>Optional/General</w:t>
            </w:r>
            <w:r>
              <w:rPr>
                <w:rFonts w:ascii="Times New Roman" w:eastAsia="Times New Roman" w:hAnsi="Times New Roman" w:cs="Times New Roman"/>
              </w:rPr>
              <w:t xml:space="preserve"> </w:t>
            </w:r>
            <w:r>
              <w:rPr>
                <w:rFonts w:ascii="Times New Roman" w:eastAsia="Times New Roman" w:hAnsi="Times New Roman" w:cs="Times New Roman"/>
                <w:b w:val="0"/>
                <w:bCs w:val="0"/>
              </w:rPr>
              <w:t>comments</w:t>
            </w:r>
          </w:p>
          <w:p w:rsidR="007148EF" w:rsidRDefault="007148EF">
            <w:pPr>
              <w:pStyle w:val="Heading2"/>
              <w:jc w:val="left"/>
              <w:rPr>
                <w:rFonts w:ascii="Times New Roman" w:eastAsia="Times New Roman" w:hAnsi="Times New Roman" w:cs="Times New Roman"/>
                <w:b w:val="0"/>
                <w:bCs w:val="0"/>
              </w:rPr>
            </w:pPr>
          </w:p>
        </w:tc>
        <w:tc>
          <w:tcPr>
            <w:tcW w:w="9357" w:type="dxa"/>
          </w:tcPr>
          <w:p w:rsidR="007148EF" w:rsidRDefault="007148EF">
            <w:pPr>
              <w:pBdr>
                <w:top w:val="nil"/>
                <w:left w:val="nil"/>
                <w:bottom w:val="nil"/>
                <w:right w:val="nil"/>
                <w:between w:val="nil"/>
              </w:pBdr>
              <w:rPr>
                <w:color w:val="000000"/>
                <w:sz w:val="20"/>
                <w:szCs w:val="20"/>
              </w:rPr>
            </w:pPr>
          </w:p>
        </w:tc>
        <w:tc>
          <w:tcPr>
            <w:tcW w:w="6442" w:type="dxa"/>
          </w:tcPr>
          <w:p w:rsidR="007148EF" w:rsidRDefault="007148EF">
            <w:pPr>
              <w:rPr>
                <w:sz w:val="20"/>
                <w:szCs w:val="20"/>
              </w:rPr>
            </w:pPr>
          </w:p>
        </w:tc>
      </w:tr>
    </w:tbl>
    <w:p w:rsidR="007148EF" w:rsidRDefault="007148EF">
      <w:pPr>
        <w:pBdr>
          <w:top w:val="nil"/>
          <w:left w:val="nil"/>
          <w:bottom w:val="nil"/>
          <w:right w:val="nil"/>
          <w:between w:val="nil"/>
        </w:pBdr>
        <w:jc w:val="both"/>
        <w:rPr>
          <w:color w:val="000000"/>
          <w:sz w:val="20"/>
          <w:szCs w:val="20"/>
          <w:u w:val="single"/>
        </w:rPr>
      </w:pPr>
    </w:p>
    <w:p w:rsidR="007148EF" w:rsidRDefault="007148EF">
      <w:pPr>
        <w:pBdr>
          <w:top w:val="nil"/>
          <w:left w:val="nil"/>
          <w:bottom w:val="nil"/>
          <w:right w:val="nil"/>
          <w:between w:val="nil"/>
        </w:pBdr>
        <w:jc w:val="both"/>
        <w:rPr>
          <w:color w:val="000000"/>
          <w:sz w:val="20"/>
          <w:szCs w:val="20"/>
          <w:u w:val="single"/>
        </w:rPr>
      </w:pPr>
    </w:p>
    <w:p w:rsidR="007148EF" w:rsidRDefault="007148EF">
      <w:pPr>
        <w:pBdr>
          <w:top w:val="nil"/>
          <w:left w:val="nil"/>
          <w:bottom w:val="nil"/>
          <w:right w:val="nil"/>
          <w:between w:val="nil"/>
        </w:pBdr>
        <w:jc w:val="both"/>
        <w:rPr>
          <w:color w:val="000000"/>
          <w:sz w:val="20"/>
          <w:szCs w:val="20"/>
          <w:u w:val="single"/>
        </w:rPr>
      </w:pPr>
    </w:p>
    <w:p w:rsidR="00655D6C" w:rsidRDefault="00655D6C">
      <w:pPr>
        <w:pBdr>
          <w:top w:val="nil"/>
          <w:left w:val="nil"/>
          <w:bottom w:val="nil"/>
          <w:right w:val="nil"/>
          <w:between w:val="nil"/>
        </w:pBdr>
        <w:jc w:val="both"/>
        <w:rPr>
          <w:color w:val="000000"/>
          <w:sz w:val="20"/>
          <w:szCs w:val="20"/>
          <w:u w:val="single"/>
        </w:rPr>
      </w:pPr>
    </w:p>
    <w:p w:rsidR="00655D6C" w:rsidRDefault="00655D6C">
      <w:pPr>
        <w:pBdr>
          <w:top w:val="nil"/>
          <w:left w:val="nil"/>
          <w:bottom w:val="nil"/>
          <w:right w:val="nil"/>
          <w:between w:val="nil"/>
        </w:pBdr>
        <w:jc w:val="both"/>
        <w:rPr>
          <w:color w:val="000000"/>
          <w:sz w:val="20"/>
          <w:szCs w:val="20"/>
          <w:u w:val="single"/>
        </w:rPr>
      </w:pPr>
    </w:p>
    <w:p w:rsidR="00655D6C" w:rsidRDefault="00655D6C">
      <w:pPr>
        <w:pBdr>
          <w:top w:val="nil"/>
          <w:left w:val="nil"/>
          <w:bottom w:val="nil"/>
          <w:right w:val="nil"/>
          <w:between w:val="nil"/>
        </w:pBdr>
        <w:jc w:val="both"/>
        <w:rPr>
          <w:color w:val="000000"/>
          <w:sz w:val="20"/>
          <w:szCs w:val="20"/>
          <w:u w:val="single"/>
        </w:rPr>
      </w:pPr>
      <w:bookmarkStart w:id="5" w:name="_GoBack"/>
      <w:bookmarkEnd w:id="5"/>
    </w:p>
    <w:p w:rsidR="007148EF" w:rsidRDefault="007148EF">
      <w:pPr>
        <w:pBdr>
          <w:top w:val="nil"/>
          <w:left w:val="nil"/>
          <w:bottom w:val="nil"/>
          <w:right w:val="nil"/>
          <w:between w:val="nil"/>
        </w:pBdr>
        <w:jc w:val="both"/>
        <w:rPr>
          <w:color w:val="000000"/>
          <w:sz w:val="20"/>
          <w:szCs w:val="20"/>
          <w:u w:val="single"/>
        </w:rPr>
      </w:pPr>
    </w:p>
    <w:p w:rsidR="007148EF" w:rsidRDefault="007148EF">
      <w:pPr>
        <w:pBdr>
          <w:top w:val="nil"/>
          <w:left w:val="nil"/>
          <w:bottom w:val="nil"/>
          <w:right w:val="nil"/>
          <w:between w:val="nil"/>
        </w:pBdr>
        <w:jc w:val="both"/>
        <w:rPr>
          <w:color w:val="000000"/>
          <w:sz w:val="20"/>
          <w:szCs w:val="20"/>
          <w:u w:val="single"/>
        </w:rPr>
      </w:pPr>
    </w:p>
    <w:p w:rsidR="007148EF" w:rsidRDefault="007148EF">
      <w:pPr>
        <w:pBdr>
          <w:top w:val="nil"/>
          <w:left w:val="nil"/>
          <w:bottom w:val="nil"/>
          <w:right w:val="nil"/>
          <w:between w:val="nil"/>
        </w:pBdr>
        <w:jc w:val="both"/>
        <w:rPr>
          <w:color w:val="000000"/>
          <w:sz w:val="20"/>
          <w:szCs w:val="20"/>
          <w:u w:val="single"/>
        </w:rPr>
      </w:pPr>
    </w:p>
    <w:p w:rsidR="007148EF" w:rsidRDefault="007148EF">
      <w:pPr>
        <w:pBdr>
          <w:top w:val="nil"/>
          <w:left w:val="nil"/>
          <w:bottom w:val="nil"/>
          <w:right w:val="nil"/>
          <w:between w:val="nil"/>
        </w:pBdr>
        <w:jc w:val="both"/>
        <w:rPr>
          <w:color w:val="000000"/>
          <w:sz w:val="20"/>
          <w:szCs w:val="20"/>
          <w:u w:val="single"/>
        </w:rPr>
      </w:pPr>
      <w:bookmarkStart w:id="6" w:name="_et1p4bcogf98" w:colFirst="0" w:colLast="0"/>
      <w:bookmarkEnd w:id="6"/>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7166"/>
        <w:gridCol w:w="7153"/>
      </w:tblGrid>
      <w:tr w:rsidR="007148EF">
        <w:tc>
          <w:tcPr>
            <w:tcW w:w="21150" w:type="dxa"/>
            <w:gridSpan w:val="3"/>
            <w:tcBorders>
              <w:top w:val="nil"/>
              <w:left w:val="nil"/>
              <w:bottom w:val="single" w:sz="4" w:space="0" w:color="000000"/>
              <w:right w:val="nil"/>
            </w:tcBorders>
            <w:tcMar>
              <w:top w:w="0" w:type="dxa"/>
              <w:left w:w="108" w:type="dxa"/>
              <w:bottom w:w="0" w:type="dxa"/>
              <w:right w:w="108" w:type="dxa"/>
            </w:tcMar>
            <w:vAlign w:val="center"/>
          </w:tcPr>
          <w:p w:rsidR="007148EF" w:rsidRDefault="00CC2678">
            <w:pPr>
              <w:spacing w:line="276" w:lineRule="auto"/>
              <w:rPr>
                <w:rFonts w:ascii="Arial" w:eastAsia="Arial" w:hAnsi="Arial" w:cs="Arial"/>
                <w:sz w:val="20"/>
                <w:szCs w:val="20"/>
                <w:u w:val="single"/>
              </w:rPr>
            </w:pPr>
            <w:r>
              <w:rPr>
                <w:rFonts w:ascii="Arial" w:eastAsia="Arial" w:hAnsi="Arial" w:cs="Arial"/>
                <w:b/>
                <w:bCs/>
                <w:sz w:val="20"/>
                <w:szCs w:val="20"/>
                <w:highlight w:val="yellow"/>
                <w:u w:val="single"/>
              </w:rPr>
              <w:t>PART  2:</w:t>
            </w:r>
            <w:r>
              <w:rPr>
                <w:rFonts w:ascii="Arial" w:eastAsia="Arial" w:hAnsi="Arial" w:cs="Arial"/>
                <w:b/>
                <w:bCs/>
                <w:sz w:val="20"/>
                <w:szCs w:val="20"/>
                <w:u w:val="single"/>
              </w:rPr>
              <w:t xml:space="preserve"> </w:t>
            </w:r>
          </w:p>
          <w:p w:rsidR="007148EF" w:rsidRDefault="007148EF">
            <w:pPr>
              <w:spacing w:line="276" w:lineRule="auto"/>
              <w:rPr>
                <w:rFonts w:ascii="Arial" w:eastAsia="Arial" w:hAnsi="Arial" w:cs="Arial"/>
                <w:sz w:val="20"/>
                <w:szCs w:val="20"/>
                <w:u w:val="single"/>
              </w:rPr>
            </w:pPr>
          </w:p>
        </w:tc>
      </w:tr>
      <w:tr w:rsidR="007148EF">
        <w:tc>
          <w:tcPr>
            <w:tcW w:w="68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7148EF" w:rsidRDefault="007148EF">
            <w:pPr>
              <w:spacing w:line="276" w:lineRule="auto"/>
              <w:rPr>
                <w:rFonts w:ascii="Arial" w:eastAsia="Arial" w:hAnsi="Arial" w:cs="Arial"/>
                <w:sz w:val="20"/>
                <w:szCs w:val="20"/>
              </w:rPr>
            </w:pPr>
          </w:p>
        </w:tc>
        <w:tc>
          <w:tcPr>
            <w:tcW w:w="71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7148EF" w:rsidRDefault="00CC2678">
            <w:pPr>
              <w:keepNext/>
              <w:spacing w:line="276" w:lineRule="auto"/>
              <w:rPr>
                <w:rFonts w:ascii="Arial" w:eastAsia="Arial" w:hAnsi="Arial" w:cs="Arial"/>
                <w:sz w:val="20"/>
                <w:szCs w:val="20"/>
              </w:rPr>
            </w:pPr>
            <w:r>
              <w:rPr>
                <w:rFonts w:ascii="Arial" w:eastAsia="Arial" w:hAnsi="Arial" w:cs="Arial"/>
                <w:b/>
                <w:bCs/>
                <w:sz w:val="20"/>
                <w:szCs w:val="20"/>
              </w:rPr>
              <w:t>Reviewer’s comment</w:t>
            </w:r>
          </w:p>
        </w:tc>
        <w:tc>
          <w:tcPr>
            <w:tcW w:w="7153" w:type="dxa"/>
            <w:tcBorders>
              <w:top w:val="single" w:sz="4" w:space="0" w:color="000000"/>
              <w:left w:val="single" w:sz="4" w:space="0" w:color="000000"/>
              <w:bottom w:val="single" w:sz="4" w:space="0" w:color="000000"/>
              <w:right w:val="single" w:sz="4" w:space="0" w:color="000000"/>
            </w:tcBorders>
          </w:tcPr>
          <w:p w:rsidR="007148EF" w:rsidRDefault="00CC2678">
            <w:pPr>
              <w:spacing w:after="160" w:line="252" w:lineRule="auto"/>
              <w:rPr>
                <w:rFonts w:ascii="Arial" w:eastAsia="Arial" w:hAnsi="Arial" w:cs="Arial"/>
                <w:sz w:val="20"/>
                <w:szCs w:val="20"/>
              </w:rPr>
            </w:pPr>
            <w:r>
              <w:rPr>
                <w:rFonts w:ascii="Arial" w:eastAsia="Arial" w:hAnsi="Arial" w:cs="Arial"/>
                <w:b/>
                <w:bCs/>
                <w:sz w:val="20"/>
                <w:szCs w:val="20"/>
              </w:rPr>
              <w:t>Author’s Feedback</w:t>
            </w:r>
            <w:r>
              <w:rPr>
                <w:rFonts w:ascii="Arial" w:eastAsia="Arial" w:hAnsi="Arial" w:cs="Arial"/>
                <w:sz w:val="20"/>
                <w:szCs w:val="20"/>
              </w:rPr>
              <w:t xml:space="preserve"> (It is mandatory that authors should write his/her feedback here)</w:t>
            </w:r>
          </w:p>
          <w:p w:rsidR="007148EF" w:rsidRDefault="007148EF">
            <w:pPr>
              <w:keepNext/>
              <w:spacing w:line="276" w:lineRule="auto"/>
              <w:rPr>
                <w:rFonts w:ascii="Arial" w:eastAsia="Arial" w:hAnsi="Arial" w:cs="Arial"/>
                <w:sz w:val="20"/>
                <w:szCs w:val="20"/>
              </w:rPr>
            </w:pPr>
          </w:p>
        </w:tc>
      </w:tr>
      <w:tr w:rsidR="007148EF">
        <w:trPr>
          <w:trHeight w:val="890"/>
        </w:trPr>
        <w:tc>
          <w:tcPr>
            <w:tcW w:w="68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7148EF" w:rsidRDefault="00CC2678">
            <w:pPr>
              <w:spacing w:line="276" w:lineRule="auto"/>
              <w:rPr>
                <w:rFonts w:ascii="Arial" w:eastAsia="Arial" w:hAnsi="Arial" w:cs="Arial"/>
                <w:sz w:val="20"/>
                <w:szCs w:val="20"/>
              </w:rPr>
            </w:pPr>
            <w:r>
              <w:rPr>
                <w:rFonts w:ascii="Arial" w:eastAsia="Arial" w:hAnsi="Arial" w:cs="Arial"/>
                <w:b/>
                <w:bCs/>
                <w:sz w:val="20"/>
                <w:szCs w:val="20"/>
              </w:rPr>
              <w:t xml:space="preserve">Are there ethical issues in this manuscript? </w:t>
            </w:r>
          </w:p>
          <w:p w:rsidR="007148EF" w:rsidRDefault="007148EF">
            <w:pPr>
              <w:spacing w:line="276" w:lineRule="auto"/>
              <w:rPr>
                <w:rFonts w:ascii="Arial" w:eastAsia="Arial" w:hAnsi="Arial" w:cs="Arial"/>
                <w:sz w:val="20"/>
                <w:szCs w:val="20"/>
              </w:rPr>
            </w:pPr>
          </w:p>
        </w:tc>
        <w:tc>
          <w:tcPr>
            <w:tcW w:w="71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7148EF" w:rsidRDefault="00CC2678">
            <w:pPr>
              <w:spacing w:line="276" w:lineRule="auto"/>
              <w:rPr>
                <w:rFonts w:ascii="Arial" w:eastAsia="Arial" w:hAnsi="Arial" w:cs="Arial"/>
                <w:sz w:val="20"/>
                <w:szCs w:val="20"/>
                <w:u w:val="single"/>
              </w:rPr>
            </w:pPr>
            <w:r>
              <w:rPr>
                <w:rFonts w:ascii="Arial" w:eastAsia="Arial" w:hAnsi="Arial" w:cs="Arial"/>
                <w:i/>
                <w:iCs/>
                <w:sz w:val="20"/>
                <w:szCs w:val="20"/>
                <w:u w:val="single"/>
              </w:rPr>
              <w:t xml:space="preserve">(If yes, </w:t>
            </w:r>
            <w:proofErr w:type="gramStart"/>
            <w:r>
              <w:rPr>
                <w:rFonts w:ascii="Arial" w:eastAsia="Arial" w:hAnsi="Arial" w:cs="Arial"/>
                <w:i/>
                <w:iCs/>
                <w:sz w:val="20"/>
                <w:szCs w:val="20"/>
                <w:u w:val="single"/>
              </w:rPr>
              <w:t>Kindly</w:t>
            </w:r>
            <w:proofErr w:type="gramEnd"/>
            <w:r>
              <w:rPr>
                <w:rFonts w:ascii="Arial" w:eastAsia="Arial" w:hAnsi="Arial" w:cs="Arial"/>
                <w:i/>
                <w:iCs/>
                <w:sz w:val="20"/>
                <w:szCs w:val="20"/>
                <w:u w:val="single"/>
              </w:rPr>
              <w:t xml:space="preserve"> please write down the ethical issues here in details)</w:t>
            </w:r>
          </w:p>
          <w:p w:rsidR="007148EF" w:rsidRDefault="007148EF">
            <w:pPr>
              <w:spacing w:line="276" w:lineRule="auto"/>
              <w:rPr>
                <w:rFonts w:ascii="Arial" w:eastAsia="Arial" w:hAnsi="Arial" w:cs="Arial"/>
                <w:sz w:val="20"/>
                <w:szCs w:val="20"/>
              </w:rPr>
            </w:pPr>
          </w:p>
        </w:tc>
        <w:tc>
          <w:tcPr>
            <w:tcW w:w="7153" w:type="dxa"/>
            <w:tcBorders>
              <w:top w:val="single" w:sz="4" w:space="0" w:color="000000"/>
              <w:left w:val="single" w:sz="4" w:space="0" w:color="000000"/>
              <w:bottom w:val="single" w:sz="4" w:space="0" w:color="000000"/>
              <w:right w:val="single" w:sz="4" w:space="0" w:color="000000"/>
            </w:tcBorders>
            <w:vAlign w:val="center"/>
          </w:tcPr>
          <w:p w:rsidR="007148EF" w:rsidRDefault="007148EF">
            <w:pPr>
              <w:spacing w:line="276" w:lineRule="auto"/>
              <w:rPr>
                <w:rFonts w:ascii="Arial" w:eastAsia="Arial" w:hAnsi="Arial" w:cs="Arial"/>
                <w:sz w:val="20"/>
                <w:szCs w:val="20"/>
              </w:rPr>
            </w:pPr>
          </w:p>
          <w:p w:rsidR="007148EF" w:rsidRDefault="00CC2678">
            <w:pPr>
              <w:spacing w:line="276" w:lineRule="auto"/>
              <w:rPr>
                <w:rFonts w:ascii="Arial" w:eastAsia="Arial" w:hAnsi="Arial" w:cs="Arial"/>
                <w:sz w:val="20"/>
                <w:szCs w:val="20"/>
              </w:rPr>
            </w:pPr>
            <w:r>
              <w:rPr>
                <w:rFonts w:ascii="Arial" w:eastAsia="Arial" w:hAnsi="Arial" w:cs="Arial"/>
                <w:sz w:val="20"/>
                <w:szCs w:val="20"/>
              </w:rPr>
              <w:t>No</w:t>
            </w:r>
          </w:p>
          <w:p w:rsidR="007148EF" w:rsidRDefault="007148EF">
            <w:pPr>
              <w:spacing w:line="276" w:lineRule="auto"/>
              <w:rPr>
                <w:rFonts w:ascii="Arial" w:eastAsia="Arial" w:hAnsi="Arial" w:cs="Arial"/>
                <w:sz w:val="20"/>
                <w:szCs w:val="20"/>
              </w:rPr>
            </w:pPr>
          </w:p>
        </w:tc>
      </w:tr>
    </w:tbl>
    <w:p w:rsidR="007148EF" w:rsidRDefault="007148EF"/>
    <w:p w:rsidR="007148EF" w:rsidRDefault="007148EF"/>
    <w:p w:rsidR="007148EF" w:rsidRDefault="007148EF">
      <w:pPr>
        <w:rPr>
          <w:u w:val="single"/>
        </w:rPr>
      </w:pPr>
    </w:p>
    <w:p w:rsidR="007148EF" w:rsidRDefault="007148EF"/>
    <w:p w:rsidR="007148EF" w:rsidRDefault="007148EF">
      <w:pPr>
        <w:pBdr>
          <w:top w:val="nil"/>
          <w:left w:val="nil"/>
          <w:bottom w:val="nil"/>
          <w:right w:val="nil"/>
          <w:between w:val="nil"/>
        </w:pBdr>
        <w:jc w:val="both"/>
        <w:rPr>
          <w:rFonts w:ascii="Arial" w:eastAsia="Arial" w:hAnsi="Arial" w:cs="Arial"/>
          <w:color w:val="000000"/>
          <w:sz w:val="20"/>
          <w:szCs w:val="20"/>
        </w:rPr>
      </w:pPr>
    </w:p>
    <w:sectPr w:rsidR="007148EF">
      <w:headerReference w:type="default" r:id="rId6"/>
      <w:footerReference w:type="default" r:id="rId7"/>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C2678" w:rsidRDefault="00CC2678">
      <w:r>
        <w:separator/>
      </w:r>
    </w:p>
  </w:endnote>
  <w:endnote w:type="continuationSeparator" w:id="0">
    <w:p w:rsidR="00CC2678" w:rsidRDefault="00CC267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46F1B071-2976-449B-8268-DA09EA9E830A}"/>
    <w:embedBold r:id="rId2" w:fontKey="{5EEC035D-5649-4410-B644-7AB264EB60D9}"/>
  </w:font>
  <w:font w:name="Helvetica Neue">
    <w:charset w:val="00"/>
    <w:family w:val="auto"/>
    <w:pitch w:val="default"/>
    <w:embedRegular r:id="rId3" w:fontKey="{56731925-D868-48D9-BF4F-03ADDBD1533C}"/>
    <w:embedBold r:id="rId4" w:fontKey="{DBC2C3DF-5226-439F-B233-AC232DD8CD65}"/>
  </w:font>
  <w:font w:name="Arimo">
    <w:charset w:val="00"/>
    <w:family w:val="auto"/>
    <w:pitch w:val="default"/>
    <w:embedBold r:id="rId5" w:fontKey="{08DB666B-A01F-4200-BE9B-E39640735921}"/>
  </w:font>
  <w:font w:name="Georgia">
    <w:panose1 w:val="02040502050405020303"/>
    <w:charset w:val="00"/>
    <w:family w:val="roman"/>
    <w:pitch w:val="variable"/>
    <w:sig w:usb0="00000287" w:usb1="00000000" w:usb2="00000000" w:usb3="00000000" w:csb0="0000009F" w:csb1="00000000"/>
    <w:embedItalic r:id="rId6" w:fontKey="{F0F1AEDE-98E7-442B-8594-81B69337AADD}"/>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7" w:fontKey="{8844B429-1A49-4226-8AC7-5BF7502BD4B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148EF" w:rsidRDefault="00CC2678">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C2678" w:rsidRDefault="00CC2678">
      <w:r>
        <w:separator/>
      </w:r>
    </w:p>
  </w:footnote>
  <w:footnote w:type="continuationSeparator" w:id="0">
    <w:p w:rsidR="00CC2678" w:rsidRDefault="00CC267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148EF" w:rsidRDefault="007148EF">
    <w:pPr>
      <w:spacing w:after="280"/>
      <w:jc w:val="center"/>
      <w:rPr>
        <w:rFonts w:ascii="Arial" w:eastAsia="Arial" w:hAnsi="Arial" w:cs="Arial"/>
        <w:color w:val="003399"/>
        <w:u w:val="single"/>
      </w:rPr>
    </w:pPr>
  </w:p>
  <w:p w:rsidR="007148EF" w:rsidRDefault="00CC2678">
    <w:pPr>
      <w:spacing w:before="280"/>
    </w:pPr>
    <w:r>
      <w:rPr>
        <w:rFonts w:ascii="Arial" w:eastAsia="Arial" w:hAnsi="Arial" w:cs="Arial"/>
        <w:b/>
        <w:bCs/>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148EF"/>
    <w:rsid w:val="00655D6C"/>
    <w:rsid w:val="007148EF"/>
    <w:rsid w:val="00CC2678"/>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6D8F8C7"/>
  <w15:docId w15:val="{44EAB473-6CFD-4DB7-90BB-93167A4150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en-I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spacing w:before="240" w:after="60"/>
      <w:outlineLvl w:val="0"/>
    </w:pPr>
    <w:rPr>
      <w:rFonts w:ascii="Calibri" w:eastAsia="Calibri" w:hAnsi="Calibri" w:cs="Calibri"/>
      <w:b/>
      <w:bCs/>
      <w:sz w:val="32"/>
      <w:szCs w:val="32"/>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0" w:type="dxa"/>
        <w:bottom w:w="0" w:type="dxa"/>
        <w:right w:w="0"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table" w:customStyle="1" w:styleId="a1">
    <w:basedOn w:val="TableNormal0"/>
    <w:tblPr>
      <w:tblStyleRowBandSize w:val="1"/>
      <w:tblStyleColBandSize w:val="1"/>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4" Type="http://schemas.openxmlformats.org/officeDocument/2006/relationships/footnotes" Target="footnote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2</Pages>
  <Words>482</Words>
  <Characters>2750</Characters>
  <Application>Microsoft Office Word</Application>
  <DocSecurity>0</DocSecurity>
  <Lines>22</Lines>
  <Paragraphs>6</Paragraphs>
  <ScaleCrop>false</ScaleCrop>
  <Company/>
  <LinksUpToDate>false</LinksUpToDate>
  <CharactersWithSpaces>3226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SDI 1186</cp:lastModifiedBy>
  <cp:revision>2</cp:revision>
  <dcterms:created xsi:type="dcterms:W3CDTF">2025-11-12T12:07:00Z</dcterms:created>
  <dcterms:modified xsi:type="dcterms:W3CDTF">2025-11-12T12:14:00Z</dcterms:modified>
</cp:coreProperties>
</file>