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5836FE" w:rsidP="00E65EB7">
            <w:pPr>
              <w:rPr>
                <w:rFonts w:ascii="Arial" w:hAnsi="Arial" w:cs="Arial"/>
                <w:b/>
                <w:bCs/>
                <w:color w:val="0000FF"/>
                <w:sz w:val="20"/>
                <w:szCs w:val="20"/>
              </w:rPr>
            </w:pPr>
            <w:hyperlink r:id="rId8" w:history="1">
              <w:r w:rsidR="008C4A24" w:rsidRPr="00A23BED">
                <w:rPr>
                  <w:rStyle w:val="Hyperlink"/>
                  <w:rFonts w:ascii="Arial" w:hAnsi="Arial" w:cs="Arial"/>
                  <w:b/>
                  <w:bCs/>
                  <w:sz w:val="20"/>
                  <w:szCs w:val="20"/>
                </w:rPr>
                <w:t>Advances in Research</w:t>
              </w:r>
            </w:hyperlink>
            <w:r w:rsidR="008C4A24" w:rsidRPr="008C4A24">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D346ED" w:rsidP="00F3669D">
            <w:pPr>
              <w:pStyle w:val="NormalWeb"/>
              <w:spacing w:before="0" w:beforeAutospacing="0" w:after="0" w:afterAutospacing="0"/>
              <w:rPr>
                <w:rFonts w:ascii="Arial" w:hAnsi="Arial" w:cs="Arial"/>
                <w:b/>
                <w:bCs/>
                <w:sz w:val="20"/>
                <w:szCs w:val="28"/>
                <w:lang w:val="en-GB"/>
              </w:rPr>
            </w:pPr>
            <w:r w:rsidRPr="00D346ED">
              <w:rPr>
                <w:rFonts w:ascii="Arial" w:hAnsi="Arial" w:cs="Arial"/>
                <w:b/>
                <w:bCs/>
                <w:sz w:val="20"/>
                <w:szCs w:val="28"/>
                <w:lang w:val="en-GB"/>
              </w:rPr>
              <w:t>Ms_AIR_146662</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D346ED" w:rsidP="000450FC">
            <w:pPr>
              <w:pStyle w:val="NormalWeb"/>
              <w:spacing w:before="0" w:beforeAutospacing="0" w:after="0" w:afterAutospacing="0"/>
              <w:rPr>
                <w:rFonts w:ascii="Arial" w:hAnsi="Arial" w:cs="Arial"/>
                <w:b/>
                <w:sz w:val="20"/>
                <w:szCs w:val="28"/>
                <w:lang w:val="en-GB"/>
              </w:rPr>
            </w:pPr>
            <w:r w:rsidRPr="00D346ED">
              <w:rPr>
                <w:rFonts w:ascii="Arial" w:hAnsi="Arial" w:cs="Arial"/>
                <w:b/>
                <w:sz w:val="20"/>
                <w:szCs w:val="28"/>
                <w:lang w:val="en-GB"/>
              </w:rPr>
              <w:t>ASSESSING FARMERS’ ADOPTION AND CHALLENGES IN USING ONLINE PLATFORM FOR AYURVEDIC HERBS IN INDIA</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F32823" w:rsidP="000450FC">
            <w:pPr>
              <w:pStyle w:val="NormalWeb"/>
              <w:spacing w:before="0" w:beforeAutospacing="0" w:after="0" w:afterAutospacing="0"/>
              <w:rPr>
                <w:rFonts w:ascii="Arial" w:hAnsi="Arial" w:cs="Arial"/>
                <w:b/>
                <w:sz w:val="20"/>
                <w:szCs w:val="28"/>
                <w:lang w:val="en-GB"/>
              </w:rPr>
            </w:pPr>
            <w:r>
              <w:t>empirical study</w:t>
            </w:r>
          </w:p>
        </w:tc>
      </w:tr>
    </w:tbl>
    <w:p w:rsidR="004B5D26" w:rsidRPr="00900E9B" w:rsidRDefault="004B5D26" w:rsidP="004B5D26">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B5D26" w:rsidRPr="00900E9B">
        <w:tc>
          <w:tcPr>
            <w:tcW w:w="5000" w:type="pct"/>
            <w:gridSpan w:val="3"/>
            <w:tcBorders>
              <w:top w:val="nil"/>
              <w:left w:val="nil"/>
              <w:right w:val="nil"/>
            </w:tcBorders>
            <w:noWrap/>
          </w:tcPr>
          <w:p w:rsidR="004B5D26" w:rsidRPr="00900E9B" w:rsidRDefault="004B5D26">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4B5D26" w:rsidRPr="00900E9B" w:rsidRDefault="004B5D26">
            <w:pPr>
              <w:rPr>
                <w:sz w:val="20"/>
                <w:szCs w:val="20"/>
                <w:lang w:val="en-GB"/>
              </w:rPr>
            </w:pPr>
          </w:p>
        </w:tc>
      </w:tr>
      <w:tr w:rsidR="004B5D26" w:rsidRPr="00900E9B">
        <w:tc>
          <w:tcPr>
            <w:tcW w:w="1265" w:type="pct"/>
            <w:noWrap/>
          </w:tcPr>
          <w:p w:rsidR="004B5D26" w:rsidRPr="00900E9B" w:rsidRDefault="004B5D26">
            <w:pPr>
              <w:pStyle w:val="Heading2"/>
              <w:jc w:val="left"/>
              <w:rPr>
                <w:rFonts w:ascii="Times New Roman" w:hAnsi="Times New Roman"/>
                <w:lang w:val="en-GB"/>
              </w:rPr>
            </w:pPr>
          </w:p>
        </w:tc>
        <w:tc>
          <w:tcPr>
            <w:tcW w:w="2212" w:type="pct"/>
          </w:tcPr>
          <w:p w:rsidR="004B5D26" w:rsidRDefault="004B5D26">
            <w:pPr>
              <w:pStyle w:val="Heading2"/>
              <w:jc w:val="left"/>
              <w:rPr>
                <w:rFonts w:ascii="Times New Roman" w:hAnsi="Times New Roman"/>
                <w:lang w:val="en-GB"/>
              </w:rPr>
            </w:pPr>
            <w:r w:rsidRPr="00900E9B">
              <w:rPr>
                <w:rFonts w:ascii="Times New Roman" w:hAnsi="Times New Roman"/>
                <w:lang w:val="en-GB"/>
              </w:rPr>
              <w:t>Reviewer’s comment</w:t>
            </w:r>
          </w:p>
          <w:p w:rsidR="00EB6F83" w:rsidRDefault="00EB6F83" w:rsidP="00EB6F83">
            <w:pPr>
              <w:rPr>
                <w:b/>
                <w:bCs/>
                <w:sz w:val="20"/>
                <w:szCs w:val="20"/>
              </w:rPr>
            </w:pPr>
            <w:r w:rsidRPr="00A604EE">
              <w:rPr>
                <w:b/>
                <w:bCs/>
                <w:sz w:val="20"/>
                <w:szCs w:val="20"/>
                <w:highlight w:val="yellow"/>
              </w:rPr>
              <w:t>Artificial Intelligence (AI) generated or assisted review comments are strictly prohibited during peer review.</w:t>
            </w:r>
          </w:p>
          <w:p w:rsidR="00EB6F83" w:rsidRPr="00EB6F83" w:rsidRDefault="00EB6F83" w:rsidP="00EB6F83">
            <w:pPr>
              <w:rPr>
                <w:lang w:val="en-GB"/>
              </w:rPr>
            </w:pPr>
          </w:p>
        </w:tc>
        <w:tc>
          <w:tcPr>
            <w:tcW w:w="1523" w:type="pct"/>
          </w:tcPr>
          <w:p w:rsidR="00F032A6" w:rsidRPr="00F032A6" w:rsidRDefault="00F032A6" w:rsidP="00F032A6">
            <w:pPr>
              <w:spacing w:after="160" w:line="256" w:lineRule="auto"/>
              <w:rPr>
                <w:rFonts w:eastAsia="Calibri"/>
                <w:kern w:val="2"/>
                <w:sz w:val="20"/>
                <w:szCs w:val="20"/>
                <w:lang w:val="en-IN"/>
              </w:rPr>
            </w:pPr>
            <w:r w:rsidRPr="00F032A6">
              <w:rPr>
                <w:rFonts w:eastAsia="Calibri"/>
                <w:b/>
                <w:kern w:val="2"/>
                <w:sz w:val="20"/>
                <w:szCs w:val="20"/>
                <w:lang w:val="en-IN"/>
              </w:rPr>
              <w:t>Author’s Feedback</w:t>
            </w:r>
            <w:r w:rsidRPr="00F032A6">
              <w:rPr>
                <w:rFonts w:eastAsia="Calibri"/>
                <w:kern w:val="2"/>
                <w:sz w:val="20"/>
                <w:szCs w:val="20"/>
                <w:lang w:val="en-IN"/>
              </w:rPr>
              <w:t xml:space="preserve"> (It is mandatory that authors should write his/her feedback here)</w:t>
            </w:r>
          </w:p>
          <w:p w:rsidR="004B5D26" w:rsidRPr="00900E9B" w:rsidRDefault="004B5D26">
            <w:pPr>
              <w:pStyle w:val="Heading2"/>
              <w:jc w:val="left"/>
              <w:rPr>
                <w:rFonts w:ascii="Times New Roman" w:hAnsi="Times New Roman"/>
                <w:b w:val="0"/>
                <w:lang w:val="en-GB"/>
              </w:rPr>
            </w:pPr>
          </w:p>
        </w:tc>
      </w:tr>
      <w:tr w:rsidR="004B5D26" w:rsidRPr="00900E9B">
        <w:trPr>
          <w:trHeight w:val="1264"/>
        </w:trPr>
        <w:tc>
          <w:tcPr>
            <w:tcW w:w="1265" w:type="pct"/>
            <w:noWrap/>
          </w:tcPr>
          <w:p w:rsidR="004B5D26" w:rsidRPr="00900E9B" w:rsidRDefault="004B5D26">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4B5D26" w:rsidRPr="00900E9B" w:rsidRDefault="004B5D26">
            <w:pPr>
              <w:ind w:left="360"/>
              <w:rPr>
                <w:rFonts w:eastAsia="MS Mincho"/>
                <w:b/>
                <w:bCs/>
                <w:sz w:val="20"/>
                <w:szCs w:val="20"/>
                <w:lang w:val="en-GB"/>
              </w:rPr>
            </w:pPr>
          </w:p>
        </w:tc>
        <w:tc>
          <w:tcPr>
            <w:tcW w:w="2212" w:type="pct"/>
          </w:tcPr>
          <w:p w:rsidR="004B5D26" w:rsidRPr="002E162F" w:rsidRDefault="00C44AAE" w:rsidP="00C44AAE">
            <w:pPr>
              <w:pStyle w:val="ListParagraph"/>
              <w:ind w:left="0"/>
              <w:rPr>
                <w:bCs/>
                <w:sz w:val="20"/>
                <w:szCs w:val="20"/>
                <w:lang w:val="en-GB"/>
              </w:rPr>
            </w:pPr>
            <w:r w:rsidRPr="002E162F">
              <w:rPr>
                <w:bCs/>
                <w:sz w:val="20"/>
                <w:szCs w:val="20"/>
                <w:lang w:val="en-GB"/>
              </w:rPr>
              <w:t>Yes, it is important because it bridges the gap between traditional agricultural practices for Ayurvedic herbal cultivation and the digital technologies in this field. The study provided empirical insights into the opportunities, challenges, and socio-economic characteristics. The results of the study serve researchers, decision-makers, and farmers.</w:t>
            </w:r>
          </w:p>
        </w:tc>
        <w:tc>
          <w:tcPr>
            <w:tcW w:w="1523" w:type="pct"/>
          </w:tcPr>
          <w:p w:rsidR="004B5D26" w:rsidRDefault="00576CB7">
            <w:pPr>
              <w:pStyle w:val="Heading2"/>
              <w:jc w:val="left"/>
              <w:rPr>
                <w:rFonts w:ascii="Times New Roman" w:hAnsi="Times New Roman"/>
                <w:b w:val="0"/>
                <w:lang w:val="en-GB"/>
              </w:rPr>
            </w:pPr>
            <w:r>
              <w:rPr>
                <w:rFonts w:ascii="Times New Roman" w:hAnsi="Times New Roman"/>
                <w:b w:val="0"/>
                <w:lang w:val="en-GB"/>
              </w:rPr>
              <w:t xml:space="preserve">It </w:t>
            </w:r>
            <w:r w:rsidR="002A28DB">
              <w:rPr>
                <w:rFonts w:ascii="Times New Roman" w:hAnsi="Times New Roman"/>
                <w:b w:val="0"/>
                <w:lang w:val="en-GB"/>
              </w:rPr>
              <w:t>offers empirical insights into the opportunities, challenges, and socio-economic factors influencing farmers’ adoption of online platforms for marketing Ayurvedic herbs. The findings contribute to the growing body of research on digital transformation in agriculture, particularly within niche and high-value crops like medicinal herbs. Moreover, the study provides valuable guidance for researchers, policymakers, and practitioners aiming to design inclusive digital strategies that empower farmers, enhance market connectivity, and promote sustainable agricultural growth.</w:t>
            </w:r>
          </w:p>
          <w:p w:rsidR="002A28DB" w:rsidRPr="002A28DB" w:rsidRDefault="002A28DB" w:rsidP="002A28DB">
            <w:pPr>
              <w:rPr>
                <w:lang w:val="en-GB"/>
              </w:rPr>
            </w:pPr>
          </w:p>
        </w:tc>
      </w:tr>
      <w:tr w:rsidR="004B5D26" w:rsidRPr="00900E9B">
        <w:trPr>
          <w:trHeight w:val="1262"/>
        </w:trPr>
        <w:tc>
          <w:tcPr>
            <w:tcW w:w="1265" w:type="pct"/>
            <w:noWrap/>
          </w:tcPr>
          <w:p w:rsidR="004B5D26" w:rsidRPr="00900E9B" w:rsidRDefault="004B5D26">
            <w:pPr>
              <w:ind w:left="360"/>
              <w:rPr>
                <w:b/>
                <w:bCs/>
                <w:sz w:val="20"/>
                <w:szCs w:val="20"/>
                <w:lang w:val="en-GB"/>
              </w:rPr>
            </w:pPr>
            <w:r w:rsidRPr="00900E9B">
              <w:rPr>
                <w:b/>
                <w:bCs/>
                <w:sz w:val="20"/>
                <w:szCs w:val="20"/>
                <w:lang w:val="en-GB"/>
              </w:rPr>
              <w:t>Is the title of the article suitable?</w:t>
            </w:r>
          </w:p>
          <w:p w:rsidR="004B5D26" w:rsidRPr="00900E9B" w:rsidRDefault="004B5D26">
            <w:pPr>
              <w:ind w:left="360"/>
              <w:rPr>
                <w:b/>
                <w:bCs/>
                <w:sz w:val="20"/>
                <w:szCs w:val="20"/>
                <w:lang w:val="en-GB"/>
              </w:rPr>
            </w:pPr>
            <w:r w:rsidRPr="00900E9B">
              <w:rPr>
                <w:b/>
                <w:bCs/>
                <w:sz w:val="20"/>
                <w:szCs w:val="20"/>
                <w:lang w:val="en-GB"/>
              </w:rPr>
              <w:t>(If not please suggest an alternative title)</w:t>
            </w:r>
          </w:p>
          <w:p w:rsidR="004B5D26" w:rsidRPr="00900E9B" w:rsidRDefault="004B5D26">
            <w:pPr>
              <w:pStyle w:val="Heading2"/>
              <w:jc w:val="left"/>
              <w:rPr>
                <w:rFonts w:ascii="Times New Roman" w:hAnsi="Times New Roman"/>
                <w:u w:val="single"/>
                <w:lang w:val="en-GB"/>
              </w:rPr>
            </w:pPr>
          </w:p>
        </w:tc>
        <w:tc>
          <w:tcPr>
            <w:tcW w:w="2212" w:type="pct"/>
          </w:tcPr>
          <w:p w:rsidR="00F105D3" w:rsidRPr="002E162F" w:rsidRDefault="00C02AF0" w:rsidP="002E162F">
            <w:pPr>
              <w:pStyle w:val="ListParagraph"/>
              <w:ind w:left="0"/>
              <w:rPr>
                <w:bCs/>
                <w:sz w:val="20"/>
                <w:szCs w:val="20"/>
                <w:lang w:val="en-GB"/>
              </w:rPr>
            </w:pPr>
            <w:r w:rsidRPr="002E162F">
              <w:rPr>
                <w:bCs/>
                <w:sz w:val="20"/>
                <w:szCs w:val="20"/>
                <w:lang w:val="en-GB"/>
              </w:rPr>
              <w:t xml:space="preserve">Yes </w:t>
            </w:r>
          </w:p>
        </w:tc>
        <w:tc>
          <w:tcPr>
            <w:tcW w:w="1523" w:type="pct"/>
          </w:tcPr>
          <w:p w:rsidR="004B5D26" w:rsidRPr="00900E9B" w:rsidRDefault="00576CB7">
            <w:pPr>
              <w:pStyle w:val="Heading2"/>
              <w:jc w:val="left"/>
              <w:rPr>
                <w:rFonts w:ascii="Times New Roman" w:hAnsi="Times New Roman"/>
                <w:b w:val="0"/>
                <w:lang w:val="en-GB"/>
              </w:rPr>
            </w:pPr>
            <w:r>
              <w:rPr>
                <w:rFonts w:ascii="Times New Roman" w:hAnsi="Times New Roman"/>
                <w:b w:val="0"/>
                <w:lang w:val="en-GB"/>
              </w:rPr>
              <w:t>Yes</w:t>
            </w:r>
          </w:p>
        </w:tc>
      </w:tr>
      <w:tr w:rsidR="004B5D26" w:rsidRPr="00900E9B">
        <w:trPr>
          <w:trHeight w:val="1262"/>
        </w:trPr>
        <w:tc>
          <w:tcPr>
            <w:tcW w:w="1265" w:type="pct"/>
            <w:noWrap/>
          </w:tcPr>
          <w:p w:rsidR="004B5D26" w:rsidRPr="00900E9B" w:rsidRDefault="004B5D26">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4B5D26" w:rsidRPr="00900E9B" w:rsidRDefault="004B5D26">
            <w:pPr>
              <w:pStyle w:val="Heading2"/>
              <w:jc w:val="left"/>
              <w:rPr>
                <w:rFonts w:ascii="Times New Roman" w:hAnsi="Times New Roman"/>
                <w:u w:val="single"/>
                <w:lang w:val="en-GB"/>
              </w:rPr>
            </w:pPr>
          </w:p>
        </w:tc>
        <w:tc>
          <w:tcPr>
            <w:tcW w:w="2212" w:type="pct"/>
          </w:tcPr>
          <w:p w:rsidR="004B5D26" w:rsidRPr="002E162F" w:rsidRDefault="00C02AF0" w:rsidP="002E162F">
            <w:pPr>
              <w:pStyle w:val="ListParagraph"/>
              <w:ind w:left="0"/>
              <w:rPr>
                <w:bCs/>
                <w:sz w:val="20"/>
                <w:szCs w:val="20"/>
                <w:lang w:val="en-GB"/>
              </w:rPr>
            </w:pPr>
            <w:r w:rsidRPr="002E162F">
              <w:rPr>
                <w:bCs/>
                <w:sz w:val="20"/>
                <w:szCs w:val="20"/>
                <w:lang w:val="en-GB"/>
              </w:rPr>
              <w:t>The methodology section should be slightly abbreviated, particularly details relating to “structured questionnaires, semi-structured interviews, and focus groups,” to provide space for interpretation and highlight the main findings more clearly.</w:t>
            </w:r>
          </w:p>
        </w:tc>
        <w:tc>
          <w:tcPr>
            <w:tcW w:w="1523" w:type="pct"/>
          </w:tcPr>
          <w:p w:rsidR="004B5D26" w:rsidRPr="00900E9B" w:rsidRDefault="001600AC">
            <w:pPr>
              <w:pStyle w:val="Heading2"/>
              <w:jc w:val="left"/>
              <w:rPr>
                <w:rFonts w:ascii="Times New Roman" w:hAnsi="Times New Roman"/>
                <w:b w:val="0"/>
                <w:lang w:val="en-GB"/>
              </w:rPr>
            </w:pPr>
            <w:r>
              <w:rPr>
                <w:rFonts w:ascii="Times New Roman" w:hAnsi="Times New Roman"/>
                <w:b w:val="0"/>
                <w:lang w:val="en-GB"/>
              </w:rPr>
              <w:t xml:space="preserve">It is </w:t>
            </w:r>
            <w:r w:rsidR="001726EC">
              <w:rPr>
                <w:rFonts w:ascii="Times New Roman" w:hAnsi="Times New Roman"/>
                <w:b w:val="0"/>
                <w:lang w:val="en-GB"/>
              </w:rPr>
              <w:t xml:space="preserve">still basic for understanding in methodology </w:t>
            </w:r>
          </w:p>
        </w:tc>
      </w:tr>
      <w:tr w:rsidR="004B5D26" w:rsidRPr="00900E9B">
        <w:trPr>
          <w:trHeight w:val="704"/>
        </w:trPr>
        <w:tc>
          <w:tcPr>
            <w:tcW w:w="1265" w:type="pct"/>
            <w:noWrap/>
          </w:tcPr>
          <w:p w:rsidR="004B5D26" w:rsidRPr="00900E9B" w:rsidRDefault="004B5D26">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4B5D26" w:rsidRPr="00C115E9" w:rsidRDefault="00AC6586" w:rsidP="00AC6586">
            <w:pPr>
              <w:pStyle w:val="ListParagraph"/>
              <w:ind w:left="0"/>
              <w:rPr>
                <w:bCs/>
                <w:sz w:val="20"/>
                <w:szCs w:val="20"/>
                <w:lang w:val="en-GB"/>
              </w:rPr>
            </w:pPr>
            <w:r>
              <w:rPr>
                <w:bCs/>
                <w:sz w:val="20"/>
                <w:szCs w:val="20"/>
                <w:lang w:val="en-GB"/>
              </w:rPr>
              <w:t xml:space="preserve">Yes </w:t>
            </w:r>
          </w:p>
        </w:tc>
        <w:tc>
          <w:tcPr>
            <w:tcW w:w="1523" w:type="pct"/>
          </w:tcPr>
          <w:p w:rsidR="004B5D26" w:rsidRPr="00900E9B" w:rsidRDefault="00901124">
            <w:pPr>
              <w:pStyle w:val="Heading2"/>
              <w:jc w:val="left"/>
              <w:rPr>
                <w:rFonts w:ascii="Times New Roman" w:hAnsi="Times New Roman"/>
                <w:b w:val="0"/>
                <w:lang w:val="en-GB"/>
              </w:rPr>
            </w:pPr>
            <w:r>
              <w:rPr>
                <w:rFonts w:ascii="Times New Roman" w:hAnsi="Times New Roman"/>
                <w:b w:val="0"/>
                <w:lang w:val="en-GB"/>
              </w:rPr>
              <w:t>Yes</w:t>
            </w:r>
          </w:p>
        </w:tc>
      </w:tr>
      <w:tr w:rsidR="004B5D26" w:rsidRPr="00900E9B">
        <w:trPr>
          <w:trHeight w:val="703"/>
        </w:trPr>
        <w:tc>
          <w:tcPr>
            <w:tcW w:w="1265" w:type="pct"/>
            <w:noWrap/>
          </w:tcPr>
          <w:p w:rsidR="004B5D26" w:rsidRPr="00E10705" w:rsidRDefault="004B5D26">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4B5D26" w:rsidRPr="006F5EBE" w:rsidRDefault="00AC6586">
            <w:pPr>
              <w:pStyle w:val="ListParagraph"/>
              <w:ind w:left="0"/>
              <w:rPr>
                <w:bCs/>
                <w:sz w:val="20"/>
                <w:szCs w:val="20"/>
                <w:lang w:val="en-GB"/>
              </w:rPr>
            </w:pPr>
            <w:r>
              <w:rPr>
                <w:bCs/>
                <w:sz w:val="20"/>
                <w:szCs w:val="20"/>
                <w:lang w:val="en-GB"/>
              </w:rPr>
              <w:t xml:space="preserve">Yes </w:t>
            </w:r>
          </w:p>
        </w:tc>
        <w:tc>
          <w:tcPr>
            <w:tcW w:w="1523" w:type="pct"/>
          </w:tcPr>
          <w:p w:rsidR="004B5D26" w:rsidRPr="00900E9B" w:rsidRDefault="00901124">
            <w:pPr>
              <w:pStyle w:val="Heading2"/>
              <w:jc w:val="left"/>
              <w:rPr>
                <w:rFonts w:ascii="Times New Roman" w:hAnsi="Times New Roman"/>
                <w:b w:val="0"/>
                <w:lang w:val="en-GB"/>
              </w:rPr>
            </w:pPr>
            <w:r>
              <w:rPr>
                <w:rFonts w:ascii="Times New Roman" w:hAnsi="Times New Roman"/>
                <w:b w:val="0"/>
                <w:lang w:val="en-GB"/>
              </w:rPr>
              <w:t>Yes</w:t>
            </w:r>
          </w:p>
        </w:tc>
      </w:tr>
      <w:tr w:rsidR="004B5D26" w:rsidRPr="00900E9B">
        <w:trPr>
          <w:trHeight w:val="386"/>
        </w:trPr>
        <w:tc>
          <w:tcPr>
            <w:tcW w:w="1265" w:type="pct"/>
            <w:noWrap/>
          </w:tcPr>
          <w:p w:rsidR="004B5D26" w:rsidRPr="00900E9B" w:rsidRDefault="004B5D26">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4B5D26" w:rsidRPr="00900E9B" w:rsidRDefault="004B5D26">
            <w:pPr>
              <w:rPr>
                <w:sz w:val="20"/>
                <w:szCs w:val="20"/>
                <w:lang w:val="en-GB"/>
              </w:rPr>
            </w:pPr>
          </w:p>
        </w:tc>
        <w:tc>
          <w:tcPr>
            <w:tcW w:w="2212" w:type="pct"/>
          </w:tcPr>
          <w:p w:rsidR="004B5D26" w:rsidRPr="00900E9B" w:rsidRDefault="00AC6586">
            <w:pPr>
              <w:rPr>
                <w:sz w:val="20"/>
                <w:szCs w:val="20"/>
                <w:lang w:val="en-GB"/>
              </w:rPr>
            </w:pPr>
            <w:r>
              <w:rPr>
                <w:sz w:val="20"/>
                <w:szCs w:val="20"/>
                <w:lang w:val="en-GB"/>
              </w:rPr>
              <w:t xml:space="preserve">Only minor grammar error </w:t>
            </w:r>
          </w:p>
        </w:tc>
        <w:tc>
          <w:tcPr>
            <w:tcW w:w="1523" w:type="pct"/>
          </w:tcPr>
          <w:p w:rsidR="004B5D26" w:rsidRPr="00900E9B" w:rsidRDefault="00901124">
            <w:pPr>
              <w:rPr>
                <w:sz w:val="20"/>
                <w:szCs w:val="20"/>
                <w:lang w:val="en-GB"/>
              </w:rPr>
            </w:pPr>
            <w:r>
              <w:rPr>
                <w:sz w:val="20"/>
                <w:szCs w:val="20"/>
                <w:lang w:val="en-GB"/>
              </w:rPr>
              <w:t xml:space="preserve">Some minor grammatical mistakes </w:t>
            </w:r>
            <w:r w:rsidR="003A0B33">
              <w:rPr>
                <w:sz w:val="20"/>
                <w:szCs w:val="20"/>
                <w:lang w:val="en-GB"/>
              </w:rPr>
              <w:t xml:space="preserve">are </w:t>
            </w:r>
            <w:proofErr w:type="gramStart"/>
            <w:r w:rsidR="003A0B33">
              <w:rPr>
                <w:sz w:val="20"/>
                <w:szCs w:val="20"/>
                <w:lang w:val="en-GB"/>
              </w:rPr>
              <w:t>happens</w:t>
            </w:r>
            <w:proofErr w:type="gramEnd"/>
          </w:p>
        </w:tc>
      </w:tr>
      <w:tr w:rsidR="004B5D26" w:rsidRPr="00900E9B">
        <w:trPr>
          <w:trHeight w:val="1178"/>
        </w:trPr>
        <w:tc>
          <w:tcPr>
            <w:tcW w:w="1265" w:type="pct"/>
            <w:noWrap/>
          </w:tcPr>
          <w:p w:rsidR="004B5D26" w:rsidRPr="00900E9B" w:rsidRDefault="004B5D26">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4B5D26" w:rsidRPr="00900E9B" w:rsidRDefault="004B5D26">
            <w:pPr>
              <w:pStyle w:val="Heading2"/>
              <w:jc w:val="left"/>
              <w:rPr>
                <w:rFonts w:ascii="Times New Roman" w:hAnsi="Times New Roman"/>
                <w:b w:val="0"/>
                <w:lang w:val="en-GB"/>
              </w:rPr>
            </w:pPr>
          </w:p>
        </w:tc>
        <w:tc>
          <w:tcPr>
            <w:tcW w:w="2212" w:type="pct"/>
          </w:tcPr>
          <w:p w:rsidR="004B5D26" w:rsidRPr="000D0955" w:rsidRDefault="004B5D26">
            <w:pPr>
              <w:pStyle w:val="NormalWeb"/>
              <w:spacing w:before="0" w:beforeAutospacing="0" w:after="0" w:afterAutospacing="0"/>
              <w:rPr>
                <w:rFonts w:ascii="Times New Roman" w:hAnsi="Times New Roman" w:cs="Times New Roman"/>
                <w:b/>
                <w:sz w:val="20"/>
                <w:szCs w:val="20"/>
                <w:lang w:val="en-GB"/>
              </w:rPr>
            </w:pPr>
          </w:p>
        </w:tc>
        <w:tc>
          <w:tcPr>
            <w:tcW w:w="1523" w:type="pct"/>
          </w:tcPr>
          <w:p w:rsidR="004B5D26" w:rsidRPr="00900E9B" w:rsidRDefault="004B5D26">
            <w:pPr>
              <w:rPr>
                <w:sz w:val="20"/>
                <w:szCs w:val="20"/>
                <w:lang w:val="en-GB"/>
              </w:rPr>
            </w:pPr>
          </w:p>
        </w:tc>
      </w:tr>
    </w:tbl>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bookmarkStart w:id="2" w:name="_GoBack"/>
      <w:bookmarkEnd w:id="2"/>
    </w:p>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p w:rsidR="004B5D26" w:rsidRDefault="004B5D26" w:rsidP="004B5D26">
      <w:pPr>
        <w:pStyle w:val="BodyText"/>
        <w:rPr>
          <w:rFonts w:ascii="Times New Roman" w:hAnsi="Times New Roman"/>
          <w:b/>
          <w:bCs/>
          <w:sz w:val="20"/>
          <w:szCs w:val="20"/>
          <w:u w:val="single"/>
          <w:lang w:val="en-GB"/>
        </w:rPr>
      </w:pPr>
    </w:p>
    <w:p w:rsidR="004B5D26"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4B5D26" w:rsidRPr="00900E9B">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4B5D26" w:rsidRPr="00900E9B" w:rsidRDefault="004B5D26">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rsidR="004B5D26" w:rsidRPr="00900E9B" w:rsidRDefault="004B5D26">
            <w:pPr>
              <w:pStyle w:val="NormalWeb"/>
              <w:spacing w:before="0" w:beforeAutospacing="0" w:after="0" w:afterAutospacing="0"/>
              <w:rPr>
                <w:rFonts w:ascii="Times New Roman" w:hAnsi="Times New Roman" w:cs="Times New Roman"/>
                <w:b/>
                <w:sz w:val="20"/>
                <w:szCs w:val="20"/>
                <w:u w:val="single"/>
                <w:lang w:val="en-GB"/>
              </w:rPr>
            </w:pPr>
          </w:p>
        </w:tc>
      </w:tr>
      <w:tr w:rsidR="004B5D26" w:rsidRPr="00900E9B">
        <w:trPr>
          <w:trHeight w:val="935"/>
        </w:trPr>
        <w:tc>
          <w:tcPr>
            <w:tcW w:w="1615" w:type="pct"/>
            <w:shd w:val="clear" w:color="auto" w:fill="auto"/>
            <w:noWrap/>
            <w:tcMar>
              <w:top w:w="0" w:type="dxa"/>
              <w:left w:w="108" w:type="dxa"/>
              <w:bottom w:w="0" w:type="dxa"/>
              <w:right w:w="108" w:type="dxa"/>
            </w:tcMar>
            <w:vAlign w:val="center"/>
          </w:tcPr>
          <w:p w:rsidR="004B5D26" w:rsidRPr="00900E9B" w:rsidRDefault="004B5D26">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4B5D26" w:rsidRPr="00900E9B" w:rsidRDefault="004B5D26">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rsidR="00EB7289" w:rsidRPr="00EB7289" w:rsidRDefault="00EB7289" w:rsidP="00EB7289">
            <w:pPr>
              <w:spacing w:after="160" w:line="256" w:lineRule="auto"/>
              <w:rPr>
                <w:rFonts w:eastAsia="Calibri"/>
                <w:kern w:val="2"/>
                <w:sz w:val="20"/>
                <w:szCs w:val="20"/>
                <w:lang w:val="en-IN"/>
              </w:rPr>
            </w:pPr>
            <w:r w:rsidRPr="00EB7289">
              <w:rPr>
                <w:rFonts w:eastAsia="Calibri"/>
                <w:b/>
                <w:kern w:val="2"/>
                <w:sz w:val="20"/>
                <w:szCs w:val="20"/>
                <w:lang w:val="en-IN"/>
              </w:rPr>
              <w:t>Author’s Feedback</w:t>
            </w:r>
            <w:r w:rsidRPr="00EB7289">
              <w:rPr>
                <w:rFonts w:eastAsia="Calibri"/>
                <w:kern w:val="2"/>
                <w:sz w:val="20"/>
                <w:szCs w:val="20"/>
                <w:lang w:val="en-IN"/>
              </w:rPr>
              <w:t xml:space="preserve"> (It is mandatory that authors should write his/her feedback here)</w:t>
            </w:r>
          </w:p>
          <w:p w:rsidR="004B5D26" w:rsidRPr="00900E9B" w:rsidRDefault="004B5D26">
            <w:pPr>
              <w:pStyle w:val="Heading2"/>
              <w:jc w:val="left"/>
              <w:rPr>
                <w:rFonts w:ascii="Times New Roman" w:hAnsi="Times New Roman"/>
                <w:b w:val="0"/>
                <w:lang w:val="en-GB"/>
              </w:rPr>
            </w:pPr>
          </w:p>
        </w:tc>
      </w:tr>
      <w:tr w:rsidR="004B5D26" w:rsidRPr="00900E9B">
        <w:trPr>
          <w:trHeight w:val="697"/>
        </w:trPr>
        <w:tc>
          <w:tcPr>
            <w:tcW w:w="1615" w:type="pct"/>
            <w:shd w:val="clear" w:color="auto" w:fill="auto"/>
            <w:noWrap/>
            <w:tcMar>
              <w:top w:w="0" w:type="dxa"/>
              <w:left w:w="108" w:type="dxa"/>
              <w:bottom w:w="0" w:type="dxa"/>
              <w:right w:w="108" w:type="dxa"/>
            </w:tcMar>
            <w:vAlign w:val="center"/>
          </w:tcPr>
          <w:p w:rsidR="004B5D26" w:rsidRPr="00900E9B" w:rsidRDefault="004B5D26">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rsidR="004B5D26" w:rsidRPr="00900E9B" w:rsidRDefault="004B5D26">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4B5D26" w:rsidRPr="00900E9B" w:rsidRDefault="004B5D26">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rsidR="004B5D26" w:rsidRDefault="004B5D26">
            <w:pPr>
              <w:pStyle w:val="NormalWeb"/>
              <w:spacing w:before="0" w:beforeAutospacing="0" w:after="0" w:afterAutospacing="0"/>
              <w:rPr>
                <w:rFonts w:ascii="Times New Roman" w:hAnsi="Times New Roman" w:cs="Times New Roman"/>
                <w:sz w:val="20"/>
                <w:szCs w:val="20"/>
              </w:rPr>
            </w:pPr>
          </w:p>
          <w:p w:rsidR="004B5D26" w:rsidRPr="00900E9B" w:rsidRDefault="004B5D26">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rsidR="004B5D26" w:rsidRPr="00900E9B" w:rsidRDefault="004B5D26">
            <w:pPr>
              <w:rPr>
                <w:rFonts w:eastAsia="Arial Unicode MS"/>
                <w:sz w:val="20"/>
                <w:szCs w:val="20"/>
                <w:lang w:val="en-GB"/>
              </w:rPr>
            </w:pPr>
          </w:p>
          <w:p w:rsidR="004B5D26" w:rsidRPr="00900E9B" w:rsidRDefault="004B5D26">
            <w:pPr>
              <w:rPr>
                <w:rFonts w:eastAsia="Arial Unicode MS"/>
                <w:sz w:val="20"/>
                <w:szCs w:val="20"/>
                <w:lang w:val="en-GB"/>
              </w:rPr>
            </w:pPr>
          </w:p>
          <w:p w:rsidR="004B5D26" w:rsidRPr="00900E9B" w:rsidRDefault="00AA6063">
            <w:pPr>
              <w:rPr>
                <w:rFonts w:eastAsia="Arial Unicode MS"/>
                <w:sz w:val="20"/>
                <w:szCs w:val="20"/>
                <w:lang w:val="en-GB"/>
              </w:rPr>
            </w:pPr>
            <w:r>
              <w:rPr>
                <w:rFonts w:eastAsia="Arial Unicode MS"/>
                <w:sz w:val="20"/>
                <w:szCs w:val="20"/>
                <w:lang w:val="en-GB"/>
              </w:rPr>
              <w:t>No</w:t>
            </w:r>
            <w:r w:rsidR="007B1322">
              <w:rPr>
                <w:rFonts w:eastAsia="Arial Unicode MS"/>
                <w:sz w:val="20"/>
                <w:szCs w:val="20"/>
                <w:lang w:val="en-GB"/>
              </w:rPr>
              <w:t>, any ethical issues in the manuscript</w:t>
            </w:r>
            <w:r w:rsidR="00E62C7F">
              <w:rPr>
                <w:rFonts w:eastAsia="Arial Unicode MS"/>
                <w:sz w:val="20"/>
                <w:szCs w:val="20"/>
                <w:lang w:val="en-GB"/>
              </w:rPr>
              <w:t xml:space="preserve"> is not present.</w:t>
            </w:r>
          </w:p>
          <w:p w:rsidR="004B5D26" w:rsidRPr="00900E9B" w:rsidRDefault="004B5D26">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8913D5" w:rsidRDefault="008913D5" w:rsidP="004B5D26">
      <w:pPr>
        <w:pStyle w:val="BodyText"/>
        <w:outlineLvl w:val="0"/>
        <w:rPr>
          <w:rFonts w:ascii="Arial" w:hAnsi="Arial" w:cs="Arial"/>
          <w:sz w:val="20"/>
          <w:szCs w:val="20"/>
          <w:lang w:val="en-GB"/>
        </w:rPr>
      </w:pPr>
    </w:p>
    <w:sectPr w:rsidR="008913D5" w:rsidSect="009443C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36FE" w:rsidRPr="0000007A" w:rsidRDefault="005836FE" w:rsidP="0099583E">
      <w:r>
        <w:separator/>
      </w:r>
    </w:p>
  </w:endnote>
  <w:endnote w:type="continuationSeparator" w:id="0">
    <w:p w:rsidR="005836FE" w:rsidRPr="0000007A" w:rsidRDefault="005836F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13282" w:rsidRPr="00D13282">
      <w:rPr>
        <w:sz w:val="16"/>
      </w:rPr>
      <w:t xml:space="preserve">Version: </w:t>
    </w:r>
    <w:r w:rsidR="00D0291F">
      <w:rPr>
        <w:sz w:val="16"/>
      </w:rPr>
      <w:t>3</w:t>
    </w:r>
    <w:r w:rsidR="00D13282" w:rsidRPr="00D13282">
      <w:rPr>
        <w:sz w:val="16"/>
      </w:rPr>
      <w:t xml:space="preserve"> (0</w:t>
    </w:r>
    <w:r w:rsidR="00D0291F">
      <w:rPr>
        <w:sz w:val="16"/>
      </w:rPr>
      <w:t>7</w:t>
    </w:r>
    <w:r w:rsidR="00D13282" w:rsidRPr="00D1328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36FE" w:rsidRPr="0000007A" w:rsidRDefault="005836FE" w:rsidP="0099583E">
      <w:r>
        <w:separator/>
      </w:r>
    </w:p>
  </w:footnote>
  <w:footnote w:type="continuationSeparator" w:id="0">
    <w:p w:rsidR="005836FE" w:rsidRPr="0000007A" w:rsidRDefault="005836F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0291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2793"/>
    <w:rsid w:val="000234E1"/>
    <w:rsid w:val="0002598E"/>
    <w:rsid w:val="00037D52"/>
    <w:rsid w:val="000450FC"/>
    <w:rsid w:val="00052DE3"/>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05A16"/>
    <w:rsid w:val="00136984"/>
    <w:rsid w:val="00144521"/>
    <w:rsid w:val="00147C9D"/>
    <w:rsid w:val="00150304"/>
    <w:rsid w:val="0015296D"/>
    <w:rsid w:val="001600AC"/>
    <w:rsid w:val="00163622"/>
    <w:rsid w:val="001645A2"/>
    <w:rsid w:val="00164F4E"/>
    <w:rsid w:val="00165685"/>
    <w:rsid w:val="001726EC"/>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287A"/>
    <w:rsid w:val="00220111"/>
    <w:rsid w:val="0022369C"/>
    <w:rsid w:val="002320EB"/>
    <w:rsid w:val="0023696A"/>
    <w:rsid w:val="002422CB"/>
    <w:rsid w:val="00245E23"/>
    <w:rsid w:val="0025366D"/>
    <w:rsid w:val="00254F80"/>
    <w:rsid w:val="00262634"/>
    <w:rsid w:val="002643B3"/>
    <w:rsid w:val="00266837"/>
    <w:rsid w:val="00275984"/>
    <w:rsid w:val="00280EC9"/>
    <w:rsid w:val="00291D08"/>
    <w:rsid w:val="00293482"/>
    <w:rsid w:val="002A28DB"/>
    <w:rsid w:val="002D7EA9"/>
    <w:rsid w:val="002E1211"/>
    <w:rsid w:val="002E162F"/>
    <w:rsid w:val="002E2339"/>
    <w:rsid w:val="002E6D86"/>
    <w:rsid w:val="002F6935"/>
    <w:rsid w:val="00312559"/>
    <w:rsid w:val="003204B8"/>
    <w:rsid w:val="0033692F"/>
    <w:rsid w:val="00346223"/>
    <w:rsid w:val="003504DC"/>
    <w:rsid w:val="00357B38"/>
    <w:rsid w:val="00364B78"/>
    <w:rsid w:val="003A04E7"/>
    <w:rsid w:val="003A0B33"/>
    <w:rsid w:val="003A4991"/>
    <w:rsid w:val="003A6E1A"/>
    <w:rsid w:val="003B2172"/>
    <w:rsid w:val="003D091D"/>
    <w:rsid w:val="003D77AD"/>
    <w:rsid w:val="003E746A"/>
    <w:rsid w:val="00417C37"/>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B5D26"/>
    <w:rsid w:val="004C3DF1"/>
    <w:rsid w:val="004D2E36"/>
    <w:rsid w:val="004D5D8D"/>
    <w:rsid w:val="00503AB6"/>
    <w:rsid w:val="005047C5"/>
    <w:rsid w:val="00510920"/>
    <w:rsid w:val="00521812"/>
    <w:rsid w:val="00523D2C"/>
    <w:rsid w:val="00531C82"/>
    <w:rsid w:val="005339A8"/>
    <w:rsid w:val="00533FC1"/>
    <w:rsid w:val="0053438D"/>
    <w:rsid w:val="0054564B"/>
    <w:rsid w:val="00545A13"/>
    <w:rsid w:val="00546343"/>
    <w:rsid w:val="00557CD3"/>
    <w:rsid w:val="00560D3C"/>
    <w:rsid w:val="005614DE"/>
    <w:rsid w:val="00567DE0"/>
    <w:rsid w:val="005735A5"/>
    <w:rsid w:val="00576CB7"/>
    <w:rsid w:val="005836FE"/>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A3CC4"/>
    <w:rsid w:val="007B1099"/>
    <w:rsid w:val="007B1322"/>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5FD"/>
    <w:rsid w:val="008C2778"/>
    <w:rsid w:val="008C2F62"/>
    <w:rsid w:val="008C4A24"/>
    <w:rsid w:val="008D020E"/>
    <w:rsid w:val="008D1117"/>
    <w:rsid w:val="008D15A4"/>
    <w:rsid w:val="008F36E4"/>
    <w:rsid w:val="00901124"/>
    <w:rsid w:val="00906FC9"/>
    <w:rsid w:val="00933C8B"/>
    <w:rsid w:val="009443C3"/>
    <w:rsid w:val="009553EC"/>
    <w:rsid w:val="0097330E"/>
    <w:rsid w:val="00974330"/>
    <w:rsid w:val="0097498C"/>
    <w:rsid w:val="00982766"/>
    <w:rsid w:val="009852C4"/>
    <w:rsid w:val="00985F26"/>
    <w:rsid w:val="00995432"/>
    <w:rsid w:val="0099583E"/>
    <w:rsid w:val="009A0242"/>
    <w:rsid w:val="009A59ED"/>
    <w:rsid w:val="009A7359"/>
    <w:rsid w:val="009B5AA8"/>
    <w:rsid w:val="009C45A0"/>
    <w:rsid w:val="009C5642"/>
    <w:rsid w:val="009E13C3"/>
    <w:rsid w:val="009E6A30"/>
    <w:rsid w:val="009E79E5"/>
    <w:rsid w:val="009F07D4"/>
    <w:rsid w:val="009F29EB"/>
    <w:rsid w:val="00A001A0"/>
    <w:rsid w:val="00A0747A"/>
    <w:rsid w:val="00A12C83"/>
    <w:rsid w:val="00A23BED"/>
    <w:rsid w:val="00A31AAC"/>
    <w:rsid w:val="00A32905"/>
    <w:rsid w:val="00A36C95"/>
    <w:rsid w:val="00A37DE3"/>
    <w:rsid w:val="00A519D1"/>
    <w:rsid w:val="00A6343B"/>
    <w:rsid w:val="00A65C50"/>
    <w:rsid w:val="00A66DD2"/>
    <w:rsid w:val="00A91AD6"/>
    <w:rsid w:val="00AA2AF2"/>
    <w:rsid w:val="00AA41B3"/>
    <w:rsid w:val="00AA6063"/>
    <w:rsid w:val="00AA6670"/>
    <w:rsid w:val="00AB1ED6"/>
    <w:rsid w:val="00AB3794"/>
    <w:rsid w:val="00AB397D"/>
    <w:rsid w:val="00AB638A"/>
    <w:rsid w:val="00AB6E43"/>
    <w:rsid w:val="00AC1349"/>
    <w:rsid w:val="00AC6586"/>
    <w:rsid w:val="00AD6C51"/>
    <w:rsid w:val="00AF3016"/>
    <w:rsid w:val="00B03A45"/>
    <w:rsid w:val="00B2236C"/>
    <w:rsid w:val="00B22FE6"/>
    <w:rsid w:val="00B27C06"/>
    <w:rsid w:val="00B3033D"/>
    <w:rsid w:val="00B356AF"/>
    <w:rsid w:val="00B62087"/>
    <w:rsid w:val="00B62F41"/>
    <w:rsid w:val="00B73785"/>
    <w:rsid w:val="00B760E1"/>
    <w:rsid w:val="00B807F8"/>
    <w:rsid w:val="00B858FF"/>
    <w:rsid w:val="00BA1AB3"/>
    <w:rsid w:val="00BA6421"/>
    <w:rsid w:val="00BB34E6"/>
    <w:rsid w:val="00BB4FEC"/>
    <w:rsid w:val="00BC2570"/>
    <w:rsid w:val="00BC402F"/>
    <w:rsid w:val="00BD27BA"/>
    <w:rsid w:val="00BE13EF"/>
    <w:rsid w:val="00BE40A5"/>
    <w:rsid w:val="00BE6454"/>
    <w:rsid w:val="00BF39A4"/>
    <w:rsid w:val="00C02797"/>
    <w:rsid w:val="00C02AF0"/>
    <w:rsid w:val="00C10283"/>
    <w:rsid w:val="00C110CC"/>
    <w:rsid w:val="00C22886"/>
    <w:rsid w:val="00C25C8F"/>
    <w:rsid w:val="00C263C6"/>
    <w:rsid w:val="00C44AAE"/>
    <w:rsid w:val="00C635B6"/>
    <w:rsid w:val="00C643B9"/>
    <w:rsid w:val="00C70DFC"/>
    <w:rsid w:val="00C82466"/>
    <w:rsid w:val="00C84097"/>
    <w:rsid w:val="00CB429B"/>
    <w:rsid w:val="00CC2753"/>
    <w:rsid w:val="00CD093E"/>
    <w:rsid w:val="00CD1556"/>
    <w:rsid w:val="00CD1FD7"/>
    <w:rsid w:val="00CE199A"/>
    <w:rsid w:val="00CE5AC7"/>
    <w:rsid w:val="00CF0BBB"/>
    <w:rsid w:val="00D00124"/>
    <w:rsid w:val="00D0291F"/>
    <w:rsid w:val="00D1283A"/>
    <w:rsid w:val="00D13282"/>
    <w:rsid w:val="00D17979"/>
    <w:rsid w:val="00D2075F"/>
    <w:rsid w:val="00D3257B"/>
    <w:rsid w:val="00D346ED"/>
    <w:rsid w:val="00D40416"/>
    <w:rsid w:val="00D45CF7"/>
    <w:rsid w:val="00D4782A"/>
    <w:rsid w:val="00D7603E"/>
    <w:rsid w:val="00D8579C"/>
    <w:rsid w:val="00D90124"/>
    <w:rsid w:val="00D9392F"/>
    <w:rsid w:val="00DA41F5"/>
    <w:rsid w:val="00DB5B54"/>
    <w:rsid w:val="00DB7E1B"/>
    <w:rsid w:val="00DC1D81"/>
    <w:rsid w:val="00DD14E0"/>
    <w:rsid w:val="00E451EA"/>
    <w:rsid w:val="00E5123B"/>
    <w:rsid w:val="00E53E52"/>
    <w:rsid w:val="00E57F4B"/>
    <w:rsid w:val="00E62C7F"/>
    <w:rsid w:val="00E63889"/>
    <w:rsid w:val="00E65EB7"/>
    <w:rsid w:val="00E71C8D"/>
    <w:rsid w:val="00E72360"/>
    <w:rsid w:val="00E93388"/>
    <w:rsid w:val="00E972A7"/>
    <w:rsid w:val="00EA2839"/>
    <w:rsid w:val="00EB3E91"/>
    <w:rsid w:val="00EB6F83"/>
    <w:rsid w:val="00EB7289"/>
    <w:rsid w:val="00EC5C2F"/>
    <w:rsid w:val="00EC6894"/>
    <w:rsid w:val="00ED6B12"/>
    <w:rsid w:val="00EE0D3E"/>
    <w:rsid w:val="00EF326D"/>
    <w:rsid w:val="00EF53FE"/>
    <w:rsid w:val="00F032A6"/>
    <w:rsid w:val="00F105D3"/>
    <w:rsid w:val="00F23919"/>
    <w:rsid w:val="00F245A7"/>
    <w:rsid w:val="00F2643C"/>
    <w:rsid w:val="00F32823"/>
    <w:rsid w:val="00F3295A"/>
    <w:rsid w:val="00F34D8E"/>
    <w:rsid w:val="00F3669D"/>
    <w:rsid w:val="00F405F8"/>
    <w:rsid w:val="00F41154"/>
    <w:rsid w:val="00F440DC"/>
    <w:rsid w:val="00F4700F"/>
    <w:rsid w:val="00F51F7F"/>
    <w:rsid w:val="00F573EA"/>
    <w:rsid w:val="00F57E9D"/>
    <w:rsid w:val="00FA2AD7"/>
    <w:rsid w:val="00FA6528"/>
    <w:rsid w:val="00FC232E"/>
    <w:rsid w:val="00FC2E17"/>
    <w:rsid w:val="00FC2F4B"/>
    <w:rsid w:val="00FC6387"/>
    <w:rsid w:val="00FC6802"/>
    <w:rsid w:val="00FD70A7"/>
    <w:rsid w:val="00FF09A0"/>
    <w:rsid w:val="00FF33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5F803"/>
  <w15:chartTrackingRefBased/>
  <w15:docId w15:val="{3E61178E-62CE-1E4D-B3E2-C481DD26B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23B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538822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7299804">
      <w:bodyDiv w:val="1"/>
      <w:marLeft w:val="0"/>
      <w:marRight w:val="0"/>
      <w:marTop w:val="0"/>
      <w:marBottom w:val="0"/>
      <w:divBdr>
        <w:top w:val="none" w:sz="0" w:space="0" w:color="auto"/>
        <w:left w:val="none" w:sz="0" w:space="0" w:color="auto"/>
        <w:bottom w:val="none" w:sz="0" w:space="0" w:color="auto"/>
        <w:right w:val="none" w:sz="0" w:space="0" w:color="auto"/>
      </w:divBdr>
    </w:div>
    <w:div w:id="127193745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60109563">
      <w:bodyDiv w:val="1"/>
      <w:marLeft w:val="0"/>
      <w:marRight w:val="0"/>
      <w:marTop w:val="0"/>
      <w:marBottom w:val="0"/>
      <w:divBdr>
        <w:top w:val="none" w:sz="0" w:space="0" w:color="auto"/>
        <w:left w:val="none" w:sz="0" w:space="0" w:color="auto"/>
        <w:bottom w:val="none" w:sz="0" w:space="0" w:color="auto"/>
        <w:right w:val="none" w:sz="0" w:space="0" w:color="auto"/>
      </w:divBdr>
    </w:div>
    <w:div w:id="187245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ir.com/index.php/AI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3CB1B-0E3C-4740-A606-FED9BB0FC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Links>
    <vt:vector size="6" baseType="variant">
      <vt:variant>
        <vt:i4>1441873</vt:i4>
      </vt:variant>
      <vt:variant>
        <vt:i4>0</vt:i4>
      </vt:variant>
      <vt:variant>
        <vt:i4>0</vt:i4>
      </vt:variant>
      <vt:variant>
        <vt:i4>5</vt:i4>
      </vt:variant>
      <vt:variant>
        <vt:lpwstr>https://journalair.com/index.php/AIR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19</cp:revision>
  <dcterms:created xsi:type="dcterms:W3CDTF">2025-10-25T03:54:00Z</dcterms:created>
  <dcterms:modified xsi:type="dcterms:W3CDTF">2025-10-28T07:41:00Z</dcterms:modified>
</cp:coreProperties>
</file>