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7165BD" w14:paraId="422C007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C1A25E0" w14:textId="77777777" w:rsidR="00602F7D" w:rsidRPr="007165BD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7165BD" w14:paraId="24F68CB5" w14:textId="77777777" w:rsidTr="002643B3">
        <w:trPr>
          <w:trHeight w:val="290"/>
        </w:trPr>
        <w:tc>
          <w:tcPr>
            <w:tcW w:w="1234" w:type="pct"/>
          </w:tcPr>
          <w:p w14:paraId="2D1B3D23" w14:textId="77777777" w:rsidR="0000007A" w:rsidRPr="007165B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65B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2203" w14:textId="77777777" w:rsidR="0000007A" w:rsidRPr="007165BD" w:rsidRDefault="00C0062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C4A24" w:rsidRPr="007165B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Advances in Research</w:t>
              </w:r>
            </w:hyperlink>
            <w:r w:rsidR="008C4A24" w:rsidRPr="007165B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7165BD" w14:paraId="7D3CC747" w14:textId="77777777" w:rsidTr="002643B3">
        <w:trPr>
          <w:trHeight w:val="290"/>
        </w:trPr>
        <w:tc>
          <w:tcPr>
            <w:tcW w:w="1234" w:type="pct"/>
          </w:tcPr>
          <w:p w14:paraId="2180B766" w14:textId="77777777" w:rsidR="0000007A" w:rsidRPr="007165B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65B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88E02" w14:textId="77777777" w:rsidR="0000007A" w:rsidRPr="007165BD" w:rsidRDefault="00CF1FC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65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Ms_AIR_145685</w:t>
            </w:r>
          </w:p>
        </w:tc>
      </w:tr>
      <w:tr w:rsidR="0000007A" w:rsidRPr="007165BD" w14:paraId="4AD4DF4C" w14:textId="77777777" w:rsidTr="002643B3">
        <w:trPr>
          <w:trHeight w:val="650"/>
        </w:trPr>
        <w:tc>
          <w:tcPr>
            <w:tcW w:w="1234" w:type="pct"/>
          </w:tcPr>
          <w:p w14:paraId="1FB5E5DB" w14:textId="77777777" w:rsidR="0000007A" w:rsidRPr="007165B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65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FCE2A" w14:textId="77777777" w:rsidR="0000007A" w:rsidRPr="007165BD" w:rsidRDefault="00CF1FC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65B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Barriers to Implementation and </w:t>
            </w:r>
            <w:proofErr w:type="spellStart"/>
            <w:r w:rsidRPr="007165BD">
              <w:rPr>
                <w:rFonts w:ascii="Arial" w:hAnsi="Arial" w:cs="Arial"/>
                <w:b/>
                <w:sz w:val="20"/>
                <w:szCs w:val="20"/>
                <w:lang w:val="en-GB"/>
              </w:rPr>
              <w:t>Anemia</w:t>
            </w:r>
            <w:proofErr w:type="spellEnd"/>
            <w:r w:rsidRPr="007165B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Prevalence among Adolescents under the </w:t>
            </w:r>
            <w:proofErr w:type="spellStart"/>
            <w:r w:rsidRPr="007165BD">
              <w:rPr>
                <w:rFonts w:ascii="Arial" w:hAnsi="Arial" w:cs="Arial"/>
                <w:b/>
                <w:sz w:val="20"/>
                <w:szCs w:val="20"/>
                <w:lang w:val="en-GB"/>
              </w:rPr>
              <w:t>Anemia</w:t>
            </w:r>
            <w:proofErr w:type="spellEnd"/>
            <w:r w:rsidRPr="007165B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65BD">
              <w:rPr>
                <w:rFonts w:ascii="Arial" w:hAnsi="Arial" w:cs="Arial"/>
                <w:b/>
                <w:sz w:val="20"/>
                <w:szCs w:val="20"/>
                <w:lang w:val="en-GB"/>
              </w:rPr>
              <w:t>Mukt</w:t>
            </w:r>
            <w:proofErr w:type="spellEnd"/>
            <w:r w:rsidRPr="007165B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Bharat Abhiyan: A Cross-Sectional Study</w:t>
            </w:r>
          </w:p>
        </w:tc>
      </w:tr>
      <w:tr w:rsidR="00CF0BBB" w:rsidRPr="007165BD" w14:paraId="0A846FDE" w14:textId="77777777" w:rsidTr="002643B3">
        <w:trPr>
          <w:trHeight w:val="332"/>
        </w:trPr>
        <w:tc>
          <w:tcPr>
            <w:tcW w:w="1234" w:type="pct"/>
          </w:tcPr>
          <w:p w14:paraId="63874FBB" w14:textId="77777777" w:rsidR="00CF0BBB" w:rsidRPr="007165B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65B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AB311" w14:textId="77777777" w:rsidR="00CF0BBB" w:rsidRPr="007165BD" w:rsidRDefault="00DC31E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65BD">
              <w:rPr>
                <w:rFonts w:ascii="Arial" w:hAnsi="Arial" w:cs="Arial"/>
                <w:b/>
                <w:sz w:val="20"/>
                <w:szCs w:val="20"/>
                <w:lang w:val="en-GB"/>
              </w:rPr>
              <w:t>A cross-sectional study</w:t>
            </w:r>
          </w:p>
        </w:tc>
      </w:tr>
    </w:tbl>
    <w:p w14:paraId="24B9D0DD" w14:textId="77777777" w:rsidR="004B5D26" w:rsidRPr="007165BD" w:rsidRDefault="004B5D26" w:rsidP="004B5D2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4B5D26" w:rsidRPr="007165BD" w14:paraId="35E9C02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78E6463" w14:textId="77777777" w:rsidR="004B5D26" w:rsidRPr="007165BD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165BD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7165BD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CADE2FB" w14:textId="77777777" w:rsidR="004B5D26" w:rsidRPr="007165BD" w:rsidRDefault="004B5D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B5D26" w:rsidRPr="007165BD" w14:paraId="405DCD88" w14:textId="77777777">
        <w:tc>
          <w:tcPr>
            <w:tcW w:w="1265" w:type="pct"/>
            <w:noWrap/>
          </w:tcPr>
          <w:p w14:paraId="637D7381" w14:textId="77777777" w:rsidR="004B5D26" w:rsidRPr="007165BD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EC505CF" w14:textId="77777777" w:rsidR="004B5D26" w:rsidRPr="007165BD" w:rsidRDefault="004B5D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165BD">
              <w:rPr>
                <w:rFonts w:ascii="Arial" w:hAnsi="Arial" w:cs="Arial"/>
                <w:lang w:val="en-GB"/>
              </w:rPr>
              <w:t>Reviewer’s comment</w:t>
            </w:r>
          </w:p>
          <w:p w14:paraId="477CD042" w14:textId="77777777" w:rsidR="00EB6F83" w:rsidRPr="007165BD" w:rsidRDefault="00EB6F83" w:rsidP="00EB6F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65B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A4E49B2" w14:textId="77777777" w:rsidR="00EB6F83" w:rsidRPr="007165BD" w:rsidRDefault="00EB6F83" w:rsidP="00EB6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86E03B6" w14:textId="77777777" w:rsidR="00F032A6" w:rsidRPr="007165BD" w:rsidRDefault="00F032A6" w:rsidP="00F032A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165B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165B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9132FC" w14:textId="77777777" w:rsidR="004B5D26" w:rsidRPr="007165BD" w:rsidRDefault="004B5D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766FE" w:rsidRPr="007165BD" w14:paraId="2BA5ADFD" w14:textId="77777777" w:rsidTr="00FA437E">
        <w:trPr>
          <w:trHeight w:val="719"/>
        </w:trPr>
        <w:tc>
          <w:tcPr>
            <w:tcW w:w="1265" w:type="pct"/>
            <w:noWrap/>
          </w:tcPr>
          <w:p w14:paraId="69A2A808" w14:textId="77777777" w:rsidR="00B766FE" w:rsidRPr="007165BD" w:rsidRDefault="00B766FE" w:rsidP="00B766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65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0151BA4" w14:textId="77777777" w:rsidR="00B766FE" w:rsidRPr="007165BD" w:rsidRDefault="00B766FE" w:rsidP="00B766F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4D22929" w14:textId="77777777" w:rsidR="00B766FE" w:rsidRPr="007165BD" w:rsidRDefault="00B766FE" w:rsidP="00B766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7165BD">
              <w:rPr>
                <w:rFonts w:ascii="Arial" w:hAnsi="Arial" w:cs="Arial"/>
                <w:b w:val="0"/>
                <w:lang w:val="en-GB"/>
              </w:rPr>
              <w:t>Anemia</w:t>
            </w:r>
            <w:proofErr w:type="spellEnd"/>
            <w:r w:rsidRPr="007165BD">
              <w:rPr>
                <w:rFonts w:ascii="Arial" w:hAnsi="Arial" w:cs="Arial"/>
                <w:b w:val="0"/>
                <w:lang w:val="en-GB"/>
              </w:rPr>
              <w:t xml:space="preserve"> is a major public health problem. The article highlighted an important strategy that needs greater adoption.</w:t>
            </w:r>
          </w:p>
        </w:tc>
        <w:tc>
          <w:tcPr>
            <w:tcW w:w="1523" w:type="pct"/>
          </w:tcPr>
          <w:p w14:paraId="56662FC8" w14:textId="01F9B34E" w:rsidR="00D4054C" w:rsidRPr="007165BD" w:rsidRDefault="00D4054C" w:rsidP="00D405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165BD">
              <w:rPr>
                <w:rFonts w:ascii="Arial" w:hAnsi="Arial" w:cs="Arial"/>
                <w:b w:val="0"/>
                <w:bCs w:val="0"/>
                <w:lang w:val="en-GB"/>
              </w:rPr>
              <w:t xml:space="preserve">This study holds significant importance in understanding both the extent of </w:t>
            </w:r>
            <w:proofErr w:type="spellStart"/>
            <w:r w:rsidRPr="007165BD">
              <w:rPr>
                <w:rFonts w:ascii="Arial" w:hAnsi="Arial" w:cs="Arial"/>
                <w:b w:val="0"/>
                <w:bCs w:val="0"/>
                <w:lang w:val="en-GB"/>
              </w:rPr>
              <w:t>anemia</w:t>
            </w:r>
            <w:proofErr w:type="spellEnd"/>
            <w:r w:rsidRPr="007165BD">
              <w:rPr>
                <w:rFonts w:ascii="Arial" w:hAnsi="Arial" w:cs="Arial"/>
                <w:b w:val="0"/>
                <w:bCs w:val="0"/>
                <w:lang w:val="en-GB"/>
              </w:rPr>
              <w:t xml:space="preserve"> prevalence and the implementation challenges of the </w:t>
            </w:r>
            <w:proofErr w:type="spellStart"/>
            <w:r w:rsidRPr="007165BD">
              <w:rPr>
                <w:rFonts w:ascii="Arial" w:hAnsi="Arial" w:cs="Arial"/>
                <w:b w:val="0"/>
                <w:bCs w:val="0"/>
                <w:lang w:val="en-GB"/>
              </w:rPr>
              <w:t>Anemia</w:t>
            </w:r>
            <w:proofErr w:type="spellEnd"/>
            <w:r w:rsidRPr="007165BD">
              <w:rPr>
                <w:rFonts w:ascii="Arial" w:hAnsi="Arial" w:cs="Arial"/>
                <w:b w:val="0"/>
                <w:bCs w:val="0"/>
                <w:lang w:val="en-GB"/>
              </w:rPr>
              <w:t xml:space="preserve"> </w:t>
            </w:r>
            <w:proofErr w:type="spellStart"/>
            <w:r w:rsidRPr="007165BD">
              <w:rPr>
                <w:rFonts w:ascii="Arial" w:hAnsi="Arial" w:cs="Arial"/>
                <w:b w:val="0"/>
                <w:bCs w:val="0"/>
                <w:lang w:val="en-GB"/>
              </w:rPr>
              <w:t>Mukt</w:t>
            </w:r>
            <w:proofErr w:type="spellEnd"/>
            <w:r w:rsidRPr="007165BD">
              <w:rPr>
                <w:rFonts w:ascii="Arial" w:hAnsi="Arial" w:cs="Arial"/>
                <w:b w:val="0"/>
                <w:bCs w:val="0"/>
                <w:lang w:val="en-GB"/>
              </w:rPr>
              <w:t xml:space="preserve"> Bharat Abhiyan (AMBA) among adolescents — a population critical to India’s demographic dividend. Despite the ambitious national goal of making India </w:t>
            </w:r>
            <w:proofErr w:type="spellStart"/>
            <w:r w:rsidRPr="007165BD">
              <w:rPr>
                <w:rFonts w:ascii="Arial" w:hAnsi="Arial" w:cs="Arial"/>
                <w:b w:val="0"/>
                <w:bCs w:val="0"/>
                <w:lang w:val="en-GB"/>
              </w:rPr>
              <w:t>anemia</w:t>
            </w:r>
            <w:proofErr w:type="spellEnd"/>
            <w:r w:rsidRPr="007165BD">
              <w:rPr>
                <w:rFonts w:ascii="Arial" w:hAnsi="Arial" w:cs="Arial"/>
                <w:b w:val="0"/>
                <w:bCs w:val="0"/>
                <w:lang w:val="en-GB"/>
              </w:rPr>
              <w:t>-free, persistent high prevalence rates indicate a gap between policy intent and field-level outcomes</w:t>
            </w:r>
            <w:r w:rsidRPr="007165BD">
              <w:rPr>
                <w:rFonts w:ascii="Arial" w:hAnsi="Arial" w:cs="Arial"/>
                <w:lang w:val="en-GB"/>
              </w:rPr>
              <w:t>.</w:t>
            </w:r>
          </w:p>
          <w:p w14:paraId="6213E81A" w14:textId="77777777" w:rsidR="00D4054C" w:rsidRPr="007165BD" w:rsidRDefault="00D4054C" w:rsidP="00D405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D81E7C7" w14:textId="1F0445F6" w:rsidR="00D4054C" w:rsidRPr="007165BD" w:rsidRDefault="00D4054C" w:rsidP="00D405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766FE" w:rsidRPr="007165BD" w14:paraId="78D8F6AF" w14:textId="77777777" w:rsidTr="00FA437E">
        <w:trPr>
          <w:trHeight w:val="737"/>
        </w:trPr>
        <w:tc>
          <w:tcPr>
            <w:tcW w:w="1265" w:type="pct"/>
            <w:noWrap/>
          </w:tcPr>
          <w:p w14:paraId="0E107D95" w14:textId="77777777" w:rsidR="00B766FE" w:rsidRPr="007165BD" w:rsidRDefault="00B766FE" w:rsidP="00B766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65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9AE7939" w14:textId="77777777" w:rsidR="00B766FE" w:rsidRPr="007165BD" w:rsidRDefault="00B766FE" w:rsidP="00B766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65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56D4D1C" w14:textId="77777777" w:rsidR="00B766FE" w:rsidRPr="007165BD" w:rsidRDefault="00B766FE" w:rsidP="00B766F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D33F6FF" w14:textId="77777777" w:rsidR="00B766FE" w:rsidRPr="007165BD" w:rsidRDefault="00B766FE" w:rsidP="00B766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7D978DF1" w14:textId="77777777" w:rsidR="00B766FE" w:rsidRPr="007165BD" w:rsidRDefault="00B766FE" w:rsidP="00B766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65B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A2D59C0" w14:textId="73E9C002" w:rsidR="00B766FE" w:rsidRPr="007165BD" w:rsidRDefault="000C5645" w:rsidP="00B766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65B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B766FE" w:rsidRPr="007165BD" w14:paraId="12A69A2E" w14:textId="77777777" w:rsidTr="00FA437E">
        <w:trPr>
          <w:trHeight w:val="530"/>
        </w:trPr>
        <w:tc>
          <w:tcPr>
            <w:tcW w:w="1265" w:type="pct"/>
            <w:noWrap/>
          </w:tcPr>
          <w:p w14:paraId="367C92E8" w14:textId="77777777" w:rsidR="00B766FE" w:rsidRPr="007165BD" w:rsidRDefault="00B766FE" w:rsidP="00B766FE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165BD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41CA75E" w14:textId="77777777" w:rsidR="00B766FE" w:rsidRPr="007165BD" w:rsidRDefault="00B766FE" w:rsidP="00B766F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A4DC03A" w14:textId="77777777" w:rsidR="00B766FE" w:rsidRPr="007165BD" w:rsidRDefault="00B766FE" w:rsidP="00B766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165BD">
              <w:rPr>
                <w:rFonts w:ascii="Arial" w:hAnsi="Arial" w:cs="Arial"/>
                <w:b w:val="0"/>
                <w:lang w:val="en-GB"/>
              </w:rPr>
              <w:t>It's well written. No suggestions</w:t>
            </w:r>
          </w:p>
        </w:tc>
        <w:tc>
          <w:tcPr>
            <w:tcW w:w="1523" w:type="pct"/>
          </w:tcPr>
          <w:p w14:paraId="53D44D4E" w14:textId="690F7133" w:rsidR="00B766FE" w:rsidRPr="007165BD" w:rsidRDefault="000C5645" w:rsidP="00B766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165BD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B766FE" w:rsidRPr="007165BD" w14:paraId="000EC7B9" w14:textId="77777777">
        <w:trPr>
          <w:trHeight w:val="704"/>
        </w:trPr>
        <w:tc>
          <w:tcPr>
            <w:tcW w:w="1265" w:type="pct"/>
            <w:noWrap/>
          </w:tcPr>
          <w:p w14:paraId="1C759F52" w14:textId="77777777" w:rsidR="00B766FE" w:rsidRPr="007165BD" w:rsidRDefault="00B766FE" w:rsidP="00B766FE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165BD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76DC0A3" w14:textId="77777777" w:rsidR="00B766FE" w:rsidRPr="007165BD" w:rsidRDefault="00B766FE" w:rsidP="00B766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165BD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  <w:tc>
          <w:tcPr>
            <w:tcW w:w="1523" w:type="pct"/>
          </w:tcPr>
          <w:p w14:paraId="788421BA" w14:textId="6F0BD8A0" w:rsidR="00B766FE" w:rsidRPr="007165BD" w:rsidRDefault="000C5645" w:rsidP="00B766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165BD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B766FE" w:rsidRPr="007165BD" w14:paraId="6E88F81E" w14:textId="77777777">
        <w:trPr>
          <w:trHeight w:val="703"/>
        </w:trPr>
        <w:tc>
          <w:tcPr>
            <w:tcW w:w="1265" w:type="pct"/>
            <w:noWrap/>
          </w:tcPr>
          <w:p w14:paraId="5210ADF1" w14:textId="77777777" w:rsidR="00B766FE" w:rsidRPr="007165BD" w:rsidRDefault="00B766FE" w:rsidP="00B766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65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4EDD70F" w14:textId="77777777" w:rsidR="00B766FE" w:rsidRPr="007165BD" w:rsidRDefault="00B766FE" w:rsidP="00B766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165BD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  <w:tc>
          <w:tcPr>
            <w:tcW w:w="1523" w:type="pct"/>
          </w:tcPr>
          <w:p w14:paraId="13604021" w14:textId="12CA3C76" w:rsidR="00B766FE" w:rsidRPr="007165BD" w:rsidRDefault="000C5645" w:rsidP="00B766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165BD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B766FE" w:rsidRPr="007165BD" w14:paraId="57412C14" w14:textId="77777777" w:rsidTr="00B37804">
        <w:trPr>
          <w:trHeight w:val="323"/>
        </w:trPr>
        <w:tc>
          <w:tcPr>
            <w:tcW w:w="1265" w:type="pct"/>
            <w:noWrap/>
          </w:tcPr>
          <w:p w14:paraId="17A397B4" w14:textId="77777777" w:rsidR="00B766FE" w:rsidRPr="007165BD" w:rsidRDefault="00B766FE" w:rsidP="00B766FE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165BD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9FF9127" w14:textId="77777777" w:rsidR="00B766FE" w:rsidRPr="007165BD" w:rsidRDefault="00B766FE" w:rsidP="00B766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C709148" w14:textId="77777777" w:rsidR="00B766FE" w:rsidRPr="007165BD" w:rsidRDefault="00B766FE" w:rsidP="00B766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65B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5826A9E" w14:textId="2AECA920" w:rsidR="00B766FE" w:rsidRPr="007165BD" w:rsidRDefault="000C5645" w:rsidP="00B766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65B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B766FE" w:rsidRPr="007165BD" w14:paraId="2D8FD5F9" w14:textId="77777777" w:rsidTr="007165BD">
        <w:trPr>
          <w:trHeight w:val="593"/>
        </w:trPr>
        <w:tc>
          <w:tcPr>
            <w:tcW w:w="1265" w:type="pct"/>
            <w:noWrap/>
          </w:tcPr>
          <w:p w14:paraId="7A44DEB1" w14:textId="77777777" w:rsidR="00B766FE" w:rsidRPr="007165BD" w:rsidRDefault="00B766FE" w:rsidP="00B766F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165BD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7165B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165B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F202DED" w14:textId="77777777" w:rsidR="00B766FE" w:rsidRPr="007165BD" w:rsidRDefault="00B766FE" w:rsidP="00B766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08EC014" w14:textId="77777777" w:rsidR="00B766FE" w:rsidRPr="007165BD" w:rsidRDefault="00B766FE" w:rsidP="00B766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65BD">
              <w:rPr>
                <w:rFonts w:ascii="Arial" w:hAnsi="Arial" w:cs="Arial"/>
                <w:sz w:val="20"/>
                <w:szCs w:val="20"/>
                <w:lang w:val="en-GB"/>
              </w:rPr>
              <w:t>I think the article was very good and covered a very important topic. It should explore the data collected from the food formulary more deeply.</w:t>
            </w:r>
          </w:p>
        </w:tc>
        <w:tc>
          <w:tcPr>
            <w:tcW w:w="1523" w:type="pct"/>
          </w:tcPr>
          <w:p w14:paraId="0F6B9716" w14:textId="77777777" w:rsidR="00B766FE" w:rsidRPr="007165BD" w:rsidRDefault="00B766FE" w:rsidP="00B766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CF33E33" w14:textId="77777777" w:rsidR="004B5D26" w:rsidRPr="007165BD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DA08D2" w:rsidRPr="007165BD" w14:paraId="048961F6" w14:textId="77777777" w:rsidTr="00DA08D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5E13A" w14:textId="77777777" w:rsidR="00DA08D2" w:rsidRPr="007165BD" w:rsidRDefault="00DA08D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Hlk209632241"/>
            <w:bookmarkStart w:id="5" w:name="_Hlk209784699"/>
            <w:bookmarkStart w:id="6" w:name="_Hlk210487174"/>
            <w:r w:rsidRPr="007165B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165B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8BE387A" w14:textId="77777777" w:rsidR="00DA08D2" w:rsidRPr="007165BD" w:rsidRDefault="00DA08D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A08D2" w:rsidRPr="007165BD" w14:paraId="1E2FBE2F" w14:textId="77777777" w:rsidTr="00DA08D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FD257" w14:textId="77777777" w:rsidR="00DA08D2" w:rsidRPr="007165BD" w:rsidRDefault="00DA08D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52162" w14:textId="77777777" w:rsidR="00DA08D2" w:rsidRPr="007165BD" w:rsidRDefault="00DA08D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165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74E8" w14:textId="77777777" w:rsidR="00DA08D2" w:rsidRPr="007165BD" w:rsidRDefault="00DA08D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165B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165B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967CCFB" w14:textId="77777777" w:rsidR="00DA08D2" w:rsidRPr="007165BD" w:rsidRDefault="00DA08D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A08D2" w:rsidRPr="007165BD" w14:paraId="012E03AD" w14:textId="77777777" w:rsidTr="00DA08D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FD470" w14:textId="77777777" w:rsidR="00DA08D2" w:rsidRPr="007165BD" w:rsidRDefault="00DA08D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165B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6A58B7B" w14:textId="77777777" w:rsidR="00DA08D2" w:rsidRPr="007165BD" w:rsidRDefault="00DA08D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4A966" w14:textId="77777777" w:rsidR="00DA08D2" w:rsidRPr="007165BD" w:rsidRDefault="00DA08D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165B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165B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165B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A43A557" w14:textId="77777777" w:rsidR="00DA08D2" w:rsidRPr="007165BD" w:rsidRDefault="00DA08D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DB0A" w14:textId="77777777" w:rsidR="00DA08D2" w:rsidRPr="007165BD" w:rsidRDefault="00DA08D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721DFB5" w14:textId="140386CB" w:rsidR="00DA08D2" w:rsidRPr="007165BD" w:rsidRDefault="007B0C4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165B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is no ethical issue in this manuscript.</w:t>
            </w:r>
          </w:p>
          <w:p w14:paraId="598FEAC2" w14:textId="77777777" w:rsidR="00DA08D2" w:rsidRPr="007165BD" w:rsidRDefault="00DA08D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5D4FA63D" w14:textId="77777777" w:rsidR="00DA08D2" w:rsidRPr="007165BD" w:rsidRDefault="00DA08D2" w:rsidP="00DA08D2">
      <w:pPr>
        <w:rPr>
          <w:rFonts w:ascii="Arial" w:hAnsi="Arial" w:cs="Arial"/>
          <w:sz w:val="20"/>
          <w:szCs w:val="20"/>
        </w:rPr>
      </w:pPr>
    </w:p>
    <w:p w14:paraId="7AB4CE6E" w14:textId="77777777" w:rsidR="004B5D26" w:rsidRPr="007165BD" w:rsidRDefault="004B5D26" w:rsidP="004B5D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7" w:name="_GoBack"/>
      <w:bookmarkEnd w:id="0"/>
      <w:bookmarkEnd w:id="1"/>
      <w:bookmarkEnd w:id="3"/>
      <w:bookmarkEnd w:id="4"/>
      <w:bookmarkEnd w:id="5"/>
      <w:bookmarkEnd w:id="6"/>
      <w:bookmarkEnd w:id="7"/>
    </w:p>
    <w:sectPr w:rsidR="004B5D26" w:rsidRPr="007165BD" w:rsidSect="009443C3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63918" w14:textId="77777777" w:rsidR="00C0062D" w:rsidRPr="0000007A" w:rsidRDefault="00C0062D" w:rsidP="0099583E">
      <w:r>
        <w:separator/>
      </w:r>
    </w:p>
  </w:endnote>
  <w:endnote w:type="continuationSeparator" w:id="0">
    <w:p w14:paraId="09CF04F3" w14:textId="77777777" w:rsidR="00C0062D" w:rsidRPr="0000007A" w:rsidRDefault="00C0062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20D8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13282" w:rsidRPr="00D13282">
      <w:rPr>
        <w:sz w:val="16"/>
      </w:rPr>
      <w:t xml:space="preserve">Version: </w:t>
    </w:r>
    <w:r w:rsidR="00D0291F">
      <w:rPr>
        <w:sz w:val="16"/>
      </w:rPr>
      <w:t>3</w:t>
    </w:r>
    <w:r w:rsidR="00D13282" w:rsidRPr="00D13282">
      <w:rPr>
        <w:sz w:val="16"/>
      </w:rPr>
      <w:t xml:space="preserve"> (0</w:t>
    </w:r>
    <w:r w:rsidR="00D0291F">
      <w:rPr>
        <w:sz w:val="16"/>
      </w:rPr>
      <w:t>7</w:t>
    </w:r>
    <w:r w:rsidR="00D13282" w:rsidRPr="00D13282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01927" w14:textId="77777777" w:rsidR="00C0062D" w:rsidRPr="0000007A" w:rsidRDefault="00C0062D" w:rsidP="0099583E">
      <w:r>
        <w:separator/>
      </w:r>
    </w:p>
  </w:footnote>
  <w:footnote w:type="continuationSeparator" w:id="0">
    <w:p w14:paraId="52B275C2" w14:textId="77777777" w:rsidR="00C0062D" w:rsidRPr="0000007A" w:rsidRDefault="00C0062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6681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C94000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0291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4D9E"/>
    <w:rsid w:val="00037D52"/>
    <w:rsid w:val="000450FC"/>
    <w:rsid w:val="00052DE3"/>
    <w:rsid w:val="00056CB0"/>
    <w:rsid w:val="000577C2"/>
    <w:rsid w:val="0006257C"/>
    <w:rsid w:val="00084D7C"/>
    <w:rsid w:val="00090A06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C5645"/>
    <w:rsid w:val="00100577"/>
    <w:rsid w:val="00101322"/>
    <w:rsid w:val="00136984"/>
    <w:rsid w:val="00144521"/>
    <w:rsid w:val="00147C9D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66837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64B78"/>
    <w:rsid w:val="003A04E7"/>
    <w:rsid w:val="003A4991"/>
    <w:rsid w:val="003A6E1A"/>
    <w:rsid w:val="003B2172"/>
    <w:rsid w:val="003D77AD"/>
    <w:rsid w:val="003E746A"/>
    <w:rsid w:val="00417C37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B5D26"/>
    <w:rsid w:val="004C3DF1"/>
    <w:rsid w:val="004D2E36"/>
    <w:rsid w:val="004D5D8D"/>
    <w:rsid w:val="004E6172"/>
    <w:rsid w:val="00503AB6"/>
    <w:rsid w:val="005047C5"/>
    <w:rsid w:val="00510920"/>
    <w:rsid w:val="00521812"/>
    <w:rsid w:val="00523D2C"/>
    <w:rsid w:val="00531C82"/>
    <w:rsid w:val="005339A8"/>
    <w:rsid w:val="00533FC1"/>
    <w:rsid w:val="0053438D"/>
    <w:rsid w:val="0054564B"/>
    <w:rsid w:val="00545A13"/>
    <w:rsid w:val="00546343"/>
    <w:rsid w:val="00557CD3"/>
    <w:rsid w:val="00560D3C"/>
    <w:rsid w:val="005614DE"/>
    <w:rsid w:val="00567DE0"/>
    <w:rsid w:val="00571FB6"/>
    <w:rsid w:val="005735A5"/>
    <w:rsid w:val="005A5BE0"/>
    <w:rsid w:val="005B12E0"/>
    <w:rsid w:val="005C25A0"/>
    <w:rsid w:val="005D230D"/>
    <w:rsid w:val="005D2339"/>
    <w:rsid w:val="00602F7D"/>
    <w:rsid w:val="00605952"/>
    <w:rsid w:val="00620677"/>
    <w:rsid w:val="006225AB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4CAB"/>
    <w:rsid w:val="006A5E0B"/>
    <w:rsid w:val="006C3797"/>
    <w:rsid w:val="006E7D6E"/>
    <w:rsid w:val="006F3F6D"/>
    <w:rsid w:val="006F6F2F"/>
    <w:rsid w:val="00701186"/>
    <w:rsid w:val="00707BE1"/>
    <w:rsid w:val="007165BD"/>
    <w:rsid w:val="007238EB"/>
    <w:rsid w:val="00726230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0C4A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C4A24"/>
    <w:rsid w:val="008D020E"/>
    <w:rsid w:val="008D1117"/>
    <w:rsid w:val="008D15A4"/>
    <w:rsid w:val="008F36E4"/>
    <w:rsid w:val="00933C8B"/>
    <w:rsid w:val="009443C3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3BED"/>
    <w:rsid w:val="00A31AAC"/>
    <w:rsid w:val="00A32905"/>
    <w:rsid w:val="00A36C95"/>
    <w:rsid w:val="00A37DE3"/>
    <w:rsid w:val="00A519D1"/>
    <w:rsid w:val="00A6343B"/>
    <w:rsid w:val="00A65C50"/>
    <w:rsid w:val="00A66DD2"/>
    <w:rsid w:val="00A91AD6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27C06"/>
    <w:rsid w:val="00B3033D"/>
    <w:rsid w:val="00B356AF"/>
    <w:rsid w:val="00B37804"/>
    <w:rsid w:val="00B62087"/>
    <w:rsid w:val="00B62F41"/>
    <w:rsid w:val="00B73785"/>
    <w:rsid w:val="00B760E1"/>
    <w:rsid w:val="00B766FE"/>
    <w:rsid w:val="00B807F8"/>
    <w:rsid w:val="00B858FF"/>
    <w:rsid w:val="00BA1AB3"/>
    <w:rsid w:val="00BA6421"/>
    <w:rsid w:val="00BB34E6"/>
    <w:rsid w:val="00BB4FEC"/>
    <w:rsid w:val="00BC2570"/>
    <w:rsid w:val="00BC402F"/>
    <w:rsid w:val="00BD27BA"/>
    <w:rsid w:val="00BE13EF"/>
    <w:rsid w:val="00BE40A5"/>
    <w:rsid w:val="00BE6454"/>
    <w:rsid w:val="00BF39A4"/>
    <w:rsid w:val="00C0062D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1FC5"/>
    <w:rsid w:val="00D00124"/>
    <w:rsid w:val="00D0291F"/>
    <w:rsid w:val="00D047E6"/>
    <w:rsid w:val="00D1283A"/>
    <w:rsid w:val="00D13282"/>
    <w:rsid w:val="00D17979"/>
    <w:rsid w:val="00D2075F"/>
    <w:rsid w:val="00D3257B"/>
    <w:rsid w:val="00D40416"/>
    <w:rsid w:val="00D4054C"/>
    <w:rsid w:val="00D45CF7"/>
    <w:rsid w:val="00D4782A"/>
    <w:rsid w:val="00D7603E"/>
    <w:rsid w:val="00D8579C"/>
    <w:rsid w:val="00D90124"/>
    <w:rsid w:val="00D90B88"/>
    <w:rsid w:val="00D9392F"/>
    <w:rsid w:val="00DA08D2"/>
    <w:rsid w:val="00DA41F5"/>
    <w:rsid w:val="00DB5B54"/>
    <w:rsid w:val="00DB7E1B"/>
    <w:rsid w:val="00DC1D81"/>
    <w:rsid w:val="00DC31E7"/>
    <w:rsid w:val="00DD14E0"/>
    <w:rsid w:val="00E451EA"/>
    <w:rsid w:val="00E53E52"/>
    <w:rsid w:val="00E57F4B"/>
    <w:rsid w:val="00E63889"/>
    <w:rsid w:val="00E65EB7"/>
    <w:rsid w:val="00E7079A"/>
    <w:rsid w:val="00E71C8D"/>
    <w:rsid w:val="00E72360"/>
    <w:rsid w:val="00E972A7"/>
    <w:rsid w:val="00EA2839"/>
    <w:rsid w:val="00EB3E91"/>
    <w:rsid w:val="00EB6F83"/>
    <w:rsid w:val="00EB7289"/>
    <w:rsid w:val="00EC5779"/>
    <w:rsid w:val="00EC5C2F"/>
    <w:rsid w:val="00EC6894"/>
    <w:rsid w:val="00ED6B12"/>
    <w:rsid w:val="00EE0D3E"/>
    <w:rsid w:val="00EF326D"/>
    <w:rsid w:val="00EF53FE"/>
    <w:rsid w:val="00F032A6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437E"/>
    <w:rsid w:val="00FA6528"/>
    <w:rsid w:val="00FC2E17"/>
    <w:rsid w:val="00FC2F4B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B36C70"/>
  <w15:chartTrackingRefBased/>
  <w15:docId w15:val="{0B66D564-4F85-FE45-B31C-FAE6095C5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enoPendente">
    <w:name w:val="Menção Pendente"/>
    <w:uiPriority w:val="99"/>
    <w:semiHidden/>
    <w:unhideWhenUsed/>
    <w:rsid w:val="00A23B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ir.com/index.php/A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902E3-D331-4B11-B796-677489EDE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2305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https://journalair.com/index.php/AIR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2025-10-11T13:37:00Z</dcterms:created>
  <dcterms:modified xsi:type="dcterms:W3CDTF">2025-10-13T06:09:00Z</dcterms:modified>
</cp:coreProperties>
</file>