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5"/>
        <w:gridCol w:w="10513"/>
      </w:tblGrid>
      <w:tr w:rsidR="00026179" w:rsidRPr="007A70EC" w14:paraId="66943797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3ED75993" w14:textId="77777777" w:rsidR="00026179" w:rsidRPr="007A70EC" w:rsidRDefault="0002617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s-IN"/>
              </w:rPr>
            </w:pPr>
          </w:p>
        </w:tc>
      </w:tr>
      <w:tr w:rsidR="00026179" w:rsidRPr="007A70EC" w14:paraId="79EA5E75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5F2577DE" w14:textId="77777777" w:rsidR="00026179" w:rsidRPr="007A70EC" w:rsidRDefault="00FC3A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45B96" w14:textId="77777777" w:rsidR="00026179" w:rsidRPr="007A70EC" w:rsidRDefault="00FC3A7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7A70E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Pr="007A70E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26179" w:rsidRPr="007A70EC" w14:paraId="5A0D16F3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2F36ADF5" w14:textId="77777777" w:rsidR="00026179" w:rsidRPr="007A70EC" w:rsidRDefault="00FC3A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C68CB" w14:textId="77777777" w:rsidR="00026179" w:rsidRPr="007A70EC" w:rsidRDefault="00FC3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Ms_ACRI_148557</w:t>
            </w:r>
          </w:p>
        </w:tc>
      </w:tr>
      <w:tr w:rsidR="00026179" w:rsidRPr="007A70EC" w14:paraId="21F0D8E1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43365500" w14:textId="77777777" w:rsidR="00026179" w:rsidRPr="007A70EC" w:rsidRDefault="00FC3A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A9FC" w14:textId="77777777" w:rsidR="00026179" w:rsidRPr="007A70EC" w:rsidRDefault="00FC3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“Functional Status of Selected Self-Help Groups in the Bundelkhand Region of </w:t>
            </w:r>
            <w:r w:rsidRPr="007A70EC">
              <w:rPr>
                <w:rFonts w:ascii="Arial" w:hAnsi="Arial" w:cs="Arial"/>
                <w:b/>
                <w:sz w:val="20"/>
                <w:szCs w:val="20"/>
                <w:lang w:val="en-GB"/>
              </w:rPr>
              <w:t>Uttar Pradesh.”</w:t>
            </w:r>
          </w:p>
        </w:tc>
      </w:tr>
      <w:tr w:rsidR="00026179" w:rsidRPr="007A70EC" w14:paraId="42330F34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2FBCE949" w14:textId="77777777" w:rsidR="00026179" w:rsidRPr="007A70EC" w:rsidRDefault="00FC3A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E5C2C" w14:textId="77777777" w:rsidR="00026179" w:rsidRPr="007A70EC" w:rsidRDefault="00FC3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/>
                <w:sz w:val="20"/>
                <w:szCs w:val="20"/>
                <w:lang w:val="en-GB" w:bidi="as-IN"/>
              </w:rPr>
              <w:t xml:space="preserve">Research Article </w:t>
            </w:r>
          </w:p>
        </w:tc>
      </w:tr>
    </w:tbl>
    <w:p w14:paraId="3BDB0419" w14:textId="77777777" w:rsidR="00026179" w:rsidRPr="007A70EC" w:rsidRDefault="0002617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39147D" w14:textId="77777777" w:rsidR="00026179" w:rsidRPr="007A70EC" w:rsidRDefault="0002617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E43841" w14:textId="77777777" w:rsidR="00026179" w:rsidRPr="007A70EC" w:rsidRDefault="0002617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1"/>
        <w:gridCol w:w="6175"/>
        <w:gridCol w:w="4252"/>
      </w:tblGrid>
      <w:tr w:rsidR="00026179" w:rsidRPr="007A70EC" w14:paraId="7C5EB1C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64EF9DF" w14:textId="77777777" w:rsidR="00026179" w:rsidRPr="007A70EC" w:rsidRDefault="00FC3A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A70E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A70E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ED494D6" w14:textId="77777777" w:rsidR="00026179" w:rsidRPr="007A70EC" w:rsidRDefault="000261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26179" w:rsidRPr="007A70EC" w14:paraId="36906961" w14:textId="77777777">
        <w:tc>
          <w:tcPr>
            <w:tcW w:w="1265" w:type="pct"/>
            <w:noWrap/>
          </w:tcPr>
          <w:p w14:paraId="57D6150D" w14:textId="77777777" w:rsidR="00026179" w:rsidRPr="007A70EC" w:rsidRDefault="0002617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D1DD26F" w14:textId="77777777" w:rsidR="00026179" w:rsidRPr="007A70EC" w:rsidRDefault="000261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C1ED9A5" w14:textId="77777777" w:rsidR="00026179" w:rsidRPr="007A70EC" w:rsidRDefault="00FC3A7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A70EC">
              <w:rPr>
                <w:rFonts w:ascii="Arial" w:hAnsi="Arial" w:cs="Arial"/>
                <w:lang w:val="en-GB"/>
              </w:rPr>
              <w:t>Author’s Feedback</w:t>
            </w:r>
            <w:r w:rsidRPr="007A70EC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7A70EC">
              <w:rPr>
                <w:rFonts w:ascii="Arial" w:hAnsi="Arial" w:cs="Arial"/>
                <w:b w:val="0"/>
                <w:i/>
                <w:lang w:val="en-GB"/>
              </w:rPr>
              <w:t>(It is mandatory that authors should write his/her feedback here)</w:t>
            </w:r>
          </w:p>
        </w:tc>
      </w:tr>
      <w:tr w:rsidR="00026179" w:rsidRPr="007A70EC" w14:paraId="3121ED6A" w14:textId="77777777">
        <w:trPr>
          <w:trHeight w:val="1264"/>
        </w:trPr>
        <w:tc>
          <w:tcPr>
            <w:tcW w:w="1265" w:type="pct"/>
            <w:noWrap/>
          </w:tcPr>
          <w:p w14:paraId="5D27914B" w14:textId="77777777" w:rsidR="00026179" w:rsidRPr="007A70EC" w:rsidRDefault="00FC3A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</w:t>
            </w: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scientific community. A minimum of 3-4 sentences may be required for this part.</w:t>
            </w:r>
          </w:p>
          <w:p w14:paraId="51FDC908" w14:textId="77777777" w:rsidR="00026179" w:rsidRPr="007A70EC" w:rsidRDefault="0002617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160922" w14:textId="77777777" w:rsidR="00026179" w:rsidRPr="007A70EC" w:rsidRDefault="00FC3A7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 w:bidi="as-IN"/>
              </w:rPr>
            </w:pP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 w:bidi="as-IN"/>
              </w:rPr>
              <w:t>This manuscript is important for the scientific community because it adds new information to the existing body of knowledge. The study helps researchers understand the topic m</w:t>
            </w: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 w:bidi="as-IN"/>
              </w:rPr>
              <w:t>ore clearly and supports further investigation. Its findings can guide future research and improve academic discussions in the field. Overall, the manuscript contributes to scientific progress in a meaningful way.</w:t>
            </w:r>
          </w:p>
        </w:tc>
        <w:tc>
          <w:tcPr>
            <w:tcW w:w="1523" w:type="pct"/>
          </w:tcPr>
          <w:p w14:paraId="522BCFD0" w14:textId="77777777" w:rsidR="00026179" w:rsidRPr="007A70EC" w:rsidRDefault="00FC3A79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0EC">
              <w:rPr>
                <w:rFonts w:ascii="Arial" w:hAnsi="Arial" w:cs="Arial"/>
                <w:sz w:val="20"/>
                <w:szCs w:val="20"/>
              </w:rPr>
              <w:t>The manuscript is of great importance to t</w:t>
            </w:r>
            <w:r w:rsidRPr="007A70EC">
              <w:rPr>
                <w:rFonts w:ascii="Arial" w:hAnsi="Arial" w:cs="Arial"/>
                <w:sz w:val="20"/>
                <w:szCs w:val="20"/>
              </w:rPr>
              <w:t xml:space="preserve">he scientific community because it adds new information to the available knowledge. The study will improve the knowledge of researchers working in the research area as it will cover a relevant and </w:t>
            </w:r>
            <w:proofErr w:type="spellStart"/>
            <w:r w:rsidRPr="007A70EC">
              <w:rPr>
                <w:rFonts w:ascii="Arial" w:hAnsi="Arial" w:cs="Arial"/>
                <w:sz w:val="20"/>
                <w:szCs w:val="20"/>
              </w:rPr>
              <w:t>underresearched</w:t>
            </w:r>
            <w:proofErr w:type="spellEnd"/>
            <w:r w:rsidRPr="007A70EC">
              <w:rPr>
                <w:rFonts w:ascii="Arial" w:hAnsi="Arial" w:cs="Arial"/>
                <w:sz w:val="20"/>
                <w:szCs w:val="20"/>
              </w:rPr>
              <w:t xml:space="preserve"> field and will shed light on the key concep</w:t>
            </w:r>
            <w:r w:rsidRPr="007A70EC">
              <w:rPr>
                <w:rFonts w:ascii="Arial" w:hAnsi="Arial" w:cs="Arial"/>
                <w:sz w:val="20"/>
                <w:szCs w:val="20"/>
              </w:rPr>
              <w:t>ts pertaining to community development, women empowerment, and micro-level economic systems. Its results provide a good basis on which additional academic research should be implemented, as scholars can investigate the connected aspects and expand on the f</w:t>
            </w:r>
            <w:r w:rsidRPr="007A70EC">
              <w:rPr>
                <w:rFonts w:ascii="Arial" w:hAnsi="Arial" w:cs="Arial"/>
                <w:sz w:val="20"/>
                <w:szCs w:val="20"/>
              </w:rPr>
              <w:t xml:space="preserve">indings given. In addition, the manuscript presents evidence-based observations that may help to advance academic discussions and to encourage critical thinking in the field. It is an analytical work, assessment of context, and can be utilized as a source </w:t>
            </w:r>
            <w:r w:rsidRPr="007A70EC">
              <w:rPr>
                <w:rFonts w:ascii="Arial" w:hAnsi="Arial" w:cs="Arial"/>
                <w:sz w:val="20"/>
                <w:szCs w:val="20"/>
              </w:rPr>
              <w:t xml:space="preserve">of information in the future, in policy development and other relevant interventions. In general, the manuscript makes a valuable contribution to </w:t>
            </w:r>
            <w:r w:rsidRPr="007A70EC">
              <w:rPr>
                <w:rFonts w:ascii="Arial" w:hAnsi="Arial" w:cs="Arial"/>
                <w:sz w:val="20"/>
                <w:szCs w:val="20"/>
              </w:rPr>
              <w:lastRenderedPageBreak/>
              <w:t>the overall scientific development since it addresses the gaps in knowledge, contributes to the work of resear</w:t>
            </w:r>
            <w:r w:rsidRPr="007A70EC">
              <w:rPr>
                <w:rFonts w:ascii="Arial" w:hAnsi="Arial" w:cs="Arial"/>
                <w:sz w:val="20"/>
                <w:szCs w:val="20"/>
              </w:rPr>
              <w:t>chers, and expands the comprehension of the topic.</w:t>
            </w:r>
          </w:p>
          <w:p w14:paraId="38690CEF" w14:textId="77777777" w:rsidR="00026179" w:rsidRPr="007A70EC" w:rsidRDefault="0002617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26179" w:rsidRPr="007A70EC" w14:paraId="0590DACD" w14:textId="77777777">
        <w:trPr>
          <w:trHeight w:val="1262"/>
        </w:trPr>
        <w:tc>
          <w:tcPr>
            <w:tcW w:w="1265" w:type="pct"/>
            <w:noWrap/>
          </w:tcPr>
          <w:p w14:paraId="7D9DC502" w14:textId="77777777" w:rsidR="00026179" w:rsidRPr="007A70EC" w:rsidRDefault="00FC3A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title of the article suitable?</w:t>
            </w:r>
          </w:p>
          <w:p w14:paraId="7FB49896" w14:textId="77777777" w:rsidR="00026179" w:rsidRPr="007A70EC" w:rsidRDefault="00FC3A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14:paraId="4E4EA223" w14:textId="77777777" w:rsidR="00026179" w:rsidRPr="007A70EC" w:rsidRDefault="00FC3A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as-IN"/>
              </w:rPr>
            </w:pP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 w:bidi="as-IN"/>
              </w:rPr>
              <w:t xml:space="preserve">The title is clear, specific, and accurately reflects the content of the manuscript. It effectively captures the core </w:t>
            </w: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 w:bidi="as-IN"/>
              </w:rPr>
              <w:t>focus of the study.</w:t>
            </w:r>
          </w:p>
        </w:tc>
        <w:tc>
          <w:tcPr>
            <w:tcW w:w="1523" w:type="pct"/>
          </w:tcPr>
          <w:p w14:paraId="39AEE4EB" w14:textId="77777777" w:rsidR="00026179" w:rsidRPr="007A70EC" w:rsidRDefault="00FC3A79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7A70EC">
              <w:rPr>
                <w:rFonts w:ascii="Arial" w:hAnsi="Arial" w:cs="Arial"/>
                <w:b w:val="0"/>
                <w:lang w:val="en-US"/>
              </w:rPr>
              <w:t xml:space="preserve">Yes suitable because of not recommended any correction. </w:t>
            </w:r>
          </w:p>
        </w:tc>
      </w:tr>
      <w:tr w:rsidR="00026179" w:rsidRPr="007A70EC" w14:paraId="1E017C01" w14:textId="77777777">
        <w:trPr>
          <w:trHeight w:val="1262"/>
        </w:trPr>
        <w:tc>
          <w:tcPr>
            <w:tcW w:w="1265" w:type="pct"/>
            <w:noWrap/>
          </w:tcPr>
          <w:p w14:paraId="21268C44" w14:textId="77777777" w:rsidR="00026179" w:rsidRPr="007A70EC" w:rsidRDefault="00FC3A7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A70E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EDFE378" w14:textId="77777777" w:rsidR="00026179" w:rsidRPr="007A70EC" w:rsidRDefault="0002617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E265978" w14:textId="77777777" w:rsidR="00026179" w:rsidRPr="007A70EC" w:rsidRDefault="00FC3A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</w:t>
            </w: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comprehensive, well-structured, and provides a clear summary of the study’s purpose, methodology, and key findings. No additions are necessary.</w:t>
            </w:r>
          </w:p>
        </w:tc>
        <w:tc>
          <w:tcPr>
            <w:tcW w:w="1523" w:type="pct"/>
          </w:tcPr>
          <w:p w14:paraId="3043397F" w14:textId="77777777" w:rsidR="00026179" w:rsidRPr="007A70EC" w:rsidRDefault="00FC3A79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7A70EC">
              <w:rPr>
                <w:rFonts w:ascii="Arial" w:hAnsi="Arial" w:cs="Arial"/>
                <w:b w:val="0"/>
                <w:lang w:val="en-US"/>
              </w:rPr>
              <w:t xml:space="preserve">Modified according to previous comments. </w:t>
            </w:r>
          </w:p>
        </w:tc>
      </w:tr>
      <w:tr w:rsidR="00026179" w:rsidRPr="007A70EC" w14:paraId="3D7049F6" w14:textId="77777777">
        <w:trPr>
          <w:trHeight w:val="704"/>
        </w:trPr>
        <w:tc>
          <w:tcPr>
            <w:tcW w:w="1265" w:type="pct"/>
            <w:noWrap/>
          </w:tcPr>
          <w:p w14:paraId="39FEF50D" w14:textId="77777777" w:rsidR="00026179" w:rsidRPr="007A70EC" w:rsidRDefault="00FC3A7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A70E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B22DF6C" w14:textId="77777777" w:rsidR="00026179" w:rsidRPr="007A70EC" w:rsidRDefault="00FC3A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as-IN"/>
              </w:rPr>
            </w:pPr>
            <w:r w:rsidRPr="007A70EC">
              <w:rPr>
                <w:rFonts w:ascii="Arial" w:hAnsi="Arial" w:cs="Arial"/>
                <w:bCs/>
                <w:sz w:val="20"/>
                <w:szCs w:val="20"/>
                <w:lang w:val="en-GB" w:bidi="as-IN"/>
              </w:rPr>
              <w:t xml:space="preserve">The </w:t>
            </w:r>
            <w:r w:rsidRPr="007A70EC">
              <w:rPr>
                <w:rFonts w:ascii="Arial" w:hAnsi="Arial" w:cs="Arial"/>
                <w:bCs/>
                <w:sz w:val="20"/>
                <w:szCs w:val="20"/>
                <w:lang w:val="en-GB" w:bidi="as-IN"/>
              </w:rPr>
              <w:t>manuscript is scientifically correct and methodologically strong. The analysis is appropriate, and the conclusions are well supported by the data.</w:t>
            </w:r>
          </w:p>
          <w:p w14:paraId="050BC087" w14:textId="77777777" w:rsidR="00026179" w:rsidRPr="007A70EC" w:rsidRDefault="000261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as-IN"/>
              </w:rPr>
            </w:pPr>
          </w:p>
        </w:tc>
        <w:tc>
          <w:tcPr>
            <w:tcW w:w="1523" w:type="pct"/>
          </w:tcPr>
          <w:p w14:paraId="2EE5B57D" w14:textId="77777777" w:rsidR="00026179" w:rsidRPr="007A70EC" w:rsidRDefault="00FC3A79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proofErr w:type="gramStart"/>
            <w:r w:rsidRPr="007A70EC">
              <w:rPr>
                <w:rFonts w:ascii="Arial" w:hAnsi="Arial" w:cs="Arial"/>
                <w:b w:val="0"/>
                <w:lang w:val="en-US"/>
              </w:rPr>
              <w:t>Yes</w:t>
            </w:r>
            <w:proofErr w:type="gramEnd"/>
            <w:r w:rsidRPr="007A70EC">
              <w:rPr>
                <w:rFonts w:ascii="Arial" w:hAnsi="Arial" w:cs="Arial"/>
                <w:b w:val="0"/>
                <w:lang w:val="en-US"/>
              </w:rPr>
              <w:t xml:space="preserve"> correct and no any correction recommended </w:t>
            </w:r>
          </w:p>
        </w:tc>
      </w:tr>
      <w:tr w:rsidR="00026179" w:rsidRPr="007A70EC" w14:paraId="24B4806F" w14:textId="77777777">
        <w:trPr>
          <w:trHeight w:val="703"/>
        </w:trPr>
        <w:tc>
          <w:tcPr>
            <w:tcW w:w="1265" w:type="pct"/>
            <w:noWrap/>
          </w:tcPr>
          <w:p w14:paraId="17D23C22" w14:textId="77777777" w:rsidR="00026179" w:rsidRPr="007A70EC" w:rsidRDefault="00FC3A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 w:rsidRPr="007A7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suggestions of additional references, please mention them in the review form.</w:t>
            </w:r>
          </w:p>
        </w:tc>
        <w:tc>
          <w:tcPr>
            <w:tcW w:w="2212" w:type="pct"/>
          </w:tcPr>
          <w:p w14:paraId="26E1095C" w14:textId="77777777" w:rsidR="00026179" w:rsidRPr="007A70EC" w:rsidRDefault="00FC3A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as-IN"/>
              </w:rPr>
            </w:pPr>
            <w:r w:rsidRPr="007A70EC">
              <w:rPr>
                <w:rFonts w:ascii="Arial" w:hAnsi="Arial" w:cs="Arial"/>
                <w:bCs/>
                <w:sz w:val="20"/>
                <w:szCs w:val="20"/>
                <w:lang w:val="en-GB" w:bidi="as-IN"/>
              </w:rPr>
              <w:t>The references are adequate, relevant, and include recent and credible sources. They sufficiently support the manuscript’s arguments.</w:t>
            </w:r>
          </w:p>
          <w:p w14:paraId="7759AF0D" w14:textId="77777777" w:rsidR="00026179" w:rsidRPr="007A70EC" w:rsidRDefault="000261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as-IN"/>
              </w:rPr>
            </w:pPr>
          </w:p>
        </w:tc>
        <w:tc>
          <w:tcPr>
            <w:tcW w:w="1523" w:type="pct"/>
          </w:tcPr>
          <w:p w14:paraId="469D8999" w14:textId="77777777" w:rsidR="00026179" w:rsidRPr="007A70EC" w:rsidRDefault="00FC3A79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7A70EC">
              <w:rPr>
                <w:rFonts w:ascii="Arial" w:hAnsi="Arial" w:cs="Arial"/>
                <w:b w:val="0"/>
                <w:lang w:val="en-US"/>
              </w:rPr>
              <w:t xml:space="preserve">Added some recent </w:t>
            </w:r>
            <w:proofErr w:type="spellStart"/>
            <w:r w:rsidRPr="007A70EC">
              <w:rPr>
                <w:rFonts w:ascii="Arial" w:hAnsi="Arial" w:cs="Arial"/>
                <w:b w:val="0"/>
                <w:lang w:val="en-US"/>
              </w:rPr>
              <w:t>refrences</w:t>
            </w:r>
            <w:proofErr w:type="spellEnd"/>
            <w:r w:rsidRPr="007A70EC"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</w:tc>
      </w:tr>
      <w:tr w:rsidR="00026179" w:rsidRPr="007A70EC" w14:paraId="0D1F73F6" w14:textId="77777777">
        <w:trPr>
          <w:trHeight w:val="386"/>
        </w:trPr>
        <w:tc>
          <w:tcPr>
            <w:tcW w:w="1265" w:type="pct"/>
            <w:noWrap/>
          </w:tcPr>
          <w:p w14:paraId="3BAFF199" w14:textId="77777777" w:rsidR="00026179" w:rsidRPr="007A70EC" w:rsidRDefault="00FC3A7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A70EC">
              <w:rPr>
                <w:rFonts w:ascii="Arial" w:hAnsi="Arial" w:cs="Arial"/>
                <w:bCs w:val="0"/>
                <w:lang w:val="en-GB"/>
              </w:rPr>
              <w:lastRenderedPageBreak/>
              <w:t xml:space="preserve">Is the </w:t>
            </w:r>
            <w:r w:rsidRPr="007A70EC">
              <w:rPr>
                <w:rFonts w:ascii="Arial" w:hAnsi="Arial" w:cs="Arial"/>
                <w:bCs w:val="0"/>
                <w:lang w:val="en-GB"/>
              </w:rPr>
              <w:t>language/English quality of the article suitable for scholarly communications?</w:t>
            </w:r>
          </w:p>
          <w:p w14:paraId="67D45B2A" w14:textId="77777777" w:rsidR="00026179" w:rsidRPr="007A70EC" w:rsidRDefault="000261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AE9BD95" w14:textId="77777777" w:rsidR="00026179" w:rsidRPr="007A70EC" w:rsidRDefault="00FC3A79">
            <w:pPr>
              <w:rPr>
                <w:rFonts w:ascii="Arial" w:hAnsi="Arial" w:cs="Arial"/>
                <w:sz w:val="20"/>
                <w:szCs w:val="20"/>
                <w:lang w:val="en-GB" w:bidi="as-IN"/>
              </w:rPr>
            </w:pPr>
            <w:r w:rsidRPr="007A70EC">
              <w:rPr>
                <w:rFonts w:ascii="Arial" w:hAnsi="Arial" w:cs="Arial"/>
                <w:sz w:val="20"/>
                <w:szCs w:val="20"/>
                <w:lang w:val="en-GB" w:bidi="as-IN"/>
              </w:rPr>
              <w:t>The English language is clear, professional, and suitable for scholarly publication. The manuscript reads smoothly with no noticeable errors.</w:t>
            </w:r>
          </w:p>
          <w:p w14:paraId="58BA3944" w14:textId="77777777" w:rsidR="00026179" w:rsidRPr="007A70EC" w:rsidRDefault="00026179">
            <w:pPr>
              <w:rPr>
                <w:rFonts w:ascii="Arial" w:hAnsi="Arial" w:cs="Arial"/>
                <w:sz w:val="20"/>
                <w:szCs w:val="20"/>
                <w:lang w:val="en-GB" w:bidi="as-IN"/>
              </w:rPr>
            </w:pPr>
          </w:p>
        </w:tc>
        <w:tc>
          <w:tcPr>
            <w:tcW w:w="1523" w:type="pct"/>
          </w:tcPr>
          <w:p w14:paraId="7B33CBD4" w14:textId="77777777" w:rsidR="00026179" w:rsidRPr="007A70EC" w:rsidRDefault="00FC3A79">
            <w:pPr>
              <w:rPr>
                <w:rFonts w:ascii="Arial" w:hAnsi="Arial" w:cs="Arial"/>
                <w:sz w:val="20"/>
                <w:szCs w:val="20"/>
              </w:rPr>
            </w:pPr>
            <w:r w:rsidRPr="007A70EC">
              <w:rPr>
                <w:rFonts w:ascii="Arial" w:hAnsi="Arial" w:cs="Arial"/>
                <w:sz w:val="20"/>
                <w:szCs w:val="20"/>
              </w:rPr>
              <w:t xml:space="preserve">Yes clear </w:t>
            </w:r>
          </w:p>
        </w:tc>
      </w:tr>
      <w:tr w:rsidR="00026179" w:rsidRPr="007A70EC" w14:paraId="6003C626" w14:textId="77777777">
        <w:trPr>
          <w:trHeight w:val="1178"/>
        </w:trPr>
        <w:tc>
          <w:tcPr>
            <w:tcW w:w="1265" w:type="pct"/>
            <w:noWrap/>
          </w:tcPr>
          <w:p w14:paraId="0AB06615" w14:textId="77777777" w:rsidR="00026179" w:rsidRPr="007A70EC" w:rsidRDefault="00FC3A7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A70E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A70E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A70E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C48F292" w14:textId="77777777" w:rsidR="00026179" w:rsidRPr="007A70EC" w:rsidRDefault="0002617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10B6BBB" w14:textId="77777777" w:rsidR="00026179" w:rsidRPr="007A70EC" w:rsidRDefault="00FC3A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 w:bidi="as-IN"/>
              </w:rPr>
            </w:pPr>
            <w:r w:rsidRPr="007A70EC">
              <w:rPr>
                <w:rFonts w:ascii="Arial" w:hAnsi="Arial" w:cs="Arial"/>
                <w:b/>
                <w:sz w:val="20"/>
                <w:szCs w:val="20"/>
                <w:lang w:val="en-GB" w:bidi="as-IN"/>
              </w:rPr>
              <w:t>This is a well-structured and meaningful study that contributes valuable insights to SHG literature. The manuscript is strong and publishable as it is.</w:t>
            </w:r>
          </w:p>
          <w:p w14:paraId="058E94B3" w14:textId="77777777" w:rsidR="00026179" w:rsidRPr="007A70EC" w:rsidRDefault="000261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 w:bidi="as-IN"/>
              </w:rPr>
            </w:pPr>
          </w:p>
        </w:tc>
        <w:tc>
          <w:tcPr>
            <w:tcW w:w="1523" w:type="pct"/>
          </w:tcPr>
          <w:p w14:paraId="49EB3958" w14:textId="77777777" w:rsidR="00026179" w:rsidRPr="007A70EC" w:rsidRDefault="000261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BD59033" w14:textId="77777777" w:rsidR="00026179" w:rsidRPr="007A70EC" w:rsidRDefault="0002617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66769B" w14:textId="77777777" w:rsidR="00026179" w:rsidRPr="007A70EC" w:rsidRDefault="0002617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52E0D586" w14:textId="77777777" w:rsidR="00026179" w:rsidRPr="007A70EC" w:rsidRDefault="0002617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8"/>
        <w:gridCol w:w="4729"/>
        <w:gridCol w:w="4721"/>
      </w:tblGrid>
      <w:tr w:rsidR="00026179" w:rsidRPr="007A70EC" w14:paraId="70EEF461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49B8" w14:textId="77777777" w:rsidR="00026179" w:rsidRPr="007A70EC" w:rsidRDefault="00FC3A7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7A70E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A70E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3FCED6" w14:textId="77777777" w:rsidR="00026179" w:rsidRPr="007A70EC" w:rsidRDefault="0002617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26179" w:rsidRPr="007A70EC" w14:paraId="7196F215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22B32" w14:textId="77777777" w:rsidR="00026179" w:rsidRPr="007A70EC" w:rsidRDefault="000261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FDDAE" w14:textId="77777777" w:rsidR="00026179" w:rsidRPr="007A70EC" w:rsidRDefault="00FC3A7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70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1EBF" w14:textId="77777777" w:rsidR="00026179" w:rsidRPr="007A70EC" w:rsidRDefault="00FC3A7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A70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A70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D06A9D" w14:textId="77777777" w:rsidR="00026179" w:rsidRPr="007A70EC" w:rsidRDefault="0002617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6179" w:rsidRPr="007A70EC" w14:paraId="2BE04DCF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202CB" w14:textId="77777777" w:rsidR="00026179" w:rsidRPr="007A70EC" w:rsidRDefault="00FC3A7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A70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1C206A2" w14:textId="77777777" w:rsidR="00026179" w:rsidRPr="007A70EC" w:rsidRDefault="000261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52303" w14:textId="77777777" w:rsidR="00026179" w:rsidRPr="007A70EC" w:rsidRDefault="00FC3A7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A70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A70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A70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D9CD960" w14:textId="77777777" w:rsidR="00026179" w:rsidRPr="007A70EC" w:rsidRDefault="000261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BF395" w14:textId="77777777" w:rsidR="00026179" w:rsidRPr="007A70EC" w:rsidRDefault="000261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CC832A" w14:textId="77777777" w:rsidR="00026179" w:rsidRPr="007A70EC" w:rsidRDefault="00FC3A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A70EC">
              <w:rPr>
                <w:rFonts w:ascii="Arial" w:eastAsia="Arial Unicode MS" w:hAnsi="Arial" w:cs="Arial"/>
                <w:sz w:val="20"/>
                <w:szCs w:val="20"/>
              </w:rPr>
              <w:t xml:space="preserve">There </w:t>
            </w:r>
            <w:proofErr w:type="gramStart"/>
            <w:r w:rsidRPr="007A70EC">
              <w:rPr>
                <w:rFonts w:ascii="Arial" w:eastAsia="Arial Unicode MS" w:hAnsi="Arial" w:cs="Arial"/>
                <w:sz w:val="20"/>
                <w:szCs w:val="20"/>
              </w:rPr>
              <w:t>is</w:t>
            </w:r>
            <w:proofErr w:type="gramEnd"/>
            <w:r w:rsidRPr="007A70EC">
              <w:rPr>
                <w:rFonts w:ascii="Arial" w:eastAsia="Arial Unicode MS" w:hAnsi="Arial" w:cs="Arial"/>
                <w:sz w:val="20"/>
                <w:szCs w:val="20"/>
              </w:rPr>
              <w:t xml:space="preserve"> no ethical issues in manuscript because of this manuscript based on the original research and original data </w:t>
            </w:r>
          </w:p>
          <w:p w14:paraId="09D0D74D" w14:textId="77777777" w:rsidR="00026179" w:rsidRPr="007A70EC" w:rsidRDefault="000261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715D7D0" w14:textId="77777777" w:rsidR="00026179" w:rsidRPr="007A70EC" w:rsidRDefault="00026179">
      <w:pPr>
        <w:rPr>
          <w:rFonts w:ascii="Arial" w:hAnsi="Arial" w:cs="Arial"/>
          <w:sz w:val="20"/>
          <w:szCs w:val="20"/>
        </w:rPr>
      </w:pPr>
    </w:p>
    <w:p w14:paraId="7C0529B0" w14:textId="77777777" w:rsidR="00026179" w:rsidRPr="007A70EC" w:rsidRDefault="00026179">
      <w:pPr>
        <w:rPr>
          <w:rFonts w:ascii="Arial" w:hAnsi="Arial" w:cs="Arial"/>
          <w:sz w:val="20"/>
          <w:szCs w:val="20"/>
        </w:rPr>
      </w:pPr>
    </w:p>
    <w:p w14:paraId="6D1D510D" w14:textId="77777777" w:rsidR="00026179" w:rsidRPr="007A70EC" w:rsidRDefault="0002617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18BB5357" w14:textId="77777777" w:rsidR="00026179" w:rsidRPr="007A70EC" w:rsidRDefault="00026179">
      <w:pPr>
        <w:rPr>
          <w:rFonts w:ascii="Arial" w:hAnsi="Arial" w:cs="Arial"/>
          <w:sz w:val="20"/>
          <w:szCs w:val="20"/>
        </w:rPr>
      </w:pPr>
    </w:p>
    <w:p w14:paraId="72F6B22C" w14:textId="77777777" w:rsidR="00026179" w:rsidRPr="007A70EC" w:rsidRDefault="00026179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026179" w:rsidRPr="007A70EC">
      <w:headerReference w:type="default" r:id="rId8"/>
      <w:footerReference w:type="default" r:id="rId9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03F81" w14:textId="77777777" w:rsidR="00FC3A79" w:rsidRDefault="00FC3A79">
      <w:r>
        <w:separator/>
      </w:r>
    </w:p>
  </w:endnote>
  <w:endnote w:type="continuationSeparator" w:id="0">
    <w:p w14:paraId="134A26CF" w14:textId="77777777" w:rsidR="00FC3A79" w:rsidRDefault="00FC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82399" w14:textId="77777777" w:rsidR="00026179" w:rsidRDefault="00FC3A7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DBC7C" w14:textId="77777777" w:rsidR="00FC3A79" w:rsidRDefault="00FC3A79">
      <w:r>
        <w:separator/>
      </w:r>
    </w:p>
  </w:footnote>
  <w:footnote w:type="continuationSeparator" w:id="0">
    <w:p w14:paraId="5719569F" w14:textId="77777777" w:rsidR="00FC3A79" w:rsidRDefault="00FC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29119" w14:textId="77777777" w:rsidR="00026179" w:rsidRDefault="0002617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C53270" w14:textId="77777777" w:rsidR="00026179" w:rsidRDefault="00FC3A79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2513"/>
    <w:rsid w:val="00006187"/>
    <w:rsid w:val="00010403"/>
    <w:rsid w:val="00012C8B"/>
    <w:rsid w:val="00016B4C"/>
    <w:rsid w:val="00021981"/>
    <w:rsid w:val="000234E1"/>
    <w:rsid w:val="0002598E"/>
    <w:rsid w:val="00026179"/>
    <w:rsid w:val="00037D52"/>
    <w:rsid w:val="000450FC"/>
    <w:rsid w:val="00046C92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A7F0D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E0A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1F7254"/>
    <w:rsid w:val="002011F3"/>
    <w:rsid w:val="00201B85"/>
    <w:rsid w:val="002105F7"/>
    <w:rsid w:val="00220111"/>
    <w:rsid w:val="00220297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5BCD"/>
    <w:rsid w:val="002E6D86"/>
    <w:rsid w:val="002F6935"/>
    <w:rsid w:val="00312559"/>
    <w:rsid w:val="003204B8"/>
    <w:rsid w:val="0033692F"/>
    <w:rsid w:val="00346223"/>
    <w:rsid w:val="003466E4"/>
    <w:rsid w:val="0037051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6AA8"/>
    <w:rsid w:val="004A61BD"/>
    <w:rsid w:val="004B4CAD"/>
    <w:rsid w:val="004B4FDC"/>
    <w:rsid w:val="004C3DF1"/>
    <w:rsid w:val="004D2E36"/>
    <w:rsid w:val="004E2F2A"/>
    <w:rsid w:val="004F61B0"/>
    <w:rsid w:val="00503AB6"/>
    <w:rsid w:val="005047C5"/>
    <w:rsid w:val="00510920"/>
    <w:rsid w:val="00515B3E"/>
    <w:rsid w:val="00521812"/>
    <w:rsid w:val="00523D2C"/>
    <w:rsid w:val="00531C82"/>
    <w:rsid w:val="005339A8"/>
    <w:rsid w:val="00533FC1"/>
    <w:rsid w:val="0054564B"/>
    <w:rsid w:val="00545A13"/>
    <w:rsid w:val="00546343"/>
    <w:rsid w:val="00556A95"/>
    <w:rsid w:val="00557CD3"/>
    <w:rsid w:val="00560D3C"/>
    <w:rsid w:val="00567DE0"/>
    <w:rsid w:val="005705B5"/>
    <w:rsid w:val="005735A5"/>
    <w:rsid w:val="00574571"/>
    <w:rsid w:val="005A5BE0"/>
    <w:rsid w:val="005B12E0"/>
    <w:rsid w:val="005C25A0"/>
    <w:rsid w:val="005D230D"/>
    <w:rsid w:val="00602F7D"/>
    <w:rsid w:val="00605952"/>
    <w:rsid w:val="00614DDB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422E"/>
    <w:rsid w:val="006E7D6E"/>
    <w:rsid w:val="006F6F2F"/>
    <w:rsid w:val="00700852"/>
    <w:rsid w:val="00701186"/>
    <w:rsid w:val="00707BE1"/>
    <w:rsid w:val="007238EB"/>
    <w:rsid w:val="00726B37"/>
    <w:rsid w:val="0072789A"/>
    <w:rsid w:val="007317C3"/>
    <w:rsid w:val="00734756"/>
    <w:rsid w:val="0073538B"/>
    <w:rsid w:val="00741BD0"/>
    <w:rsid w:val="007426E6"/>
    <w:rsid w:val="00746370"/>
    <w:rsid w:val="007555B3"/>
    <w:rsid w:val="00766889"/>
    <w:rsid w:val="00766A0D"/>
    <w:rsid w:val="00767F8C"/>
    <w:rsid w:val="00780B67"/>
    <w:rsid w:val="00786272"/>
    <w:rsid w:val="007864F3"/>
    <w:rsid w:val="007A45EC"/>
    <w:rsid w:val="007A70EC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79FE"/>
    <w:rsid w:val="00846F1F"/>
    <w:rsid w:val="00857C82"/>
    <w:rsid w:val="0087201B"/>
    <w:rsid w:val="00873B4C"/>
    <w:rsid w:val="00877F10"/>
    <w:rsid w:val="00882091"/>
    <w:rsid w:val="008913D5"/>
    <w:rsid w:val="008920A8"/>
    <w:rsid w:val="00893E75"/>
    <w:rsid w:val="008A064D"/>
    <w:rsid w:val="008A38A5"/>
    <w:rsid w:val="008C2778"/>
    <w:rsid w:val="008C2F62"/>
    <w:rsid w:val="008D020E"/>
    <w:rsid w:val="008D1117"/>
    <w:rsid w:val="008D15A4"/>
    <w:rsid w:val="008F36E4"/>
    <w:rsid w:val="00933C8B"/>
    <w:rsid w:val="00936D22"/>
    <w:rsid w:val="009479B7"/>
    <w:rsid w:val="009553EC"/>
    <w:rsid w:val="0097330E"/>
    <w:rsid w:val="00974330"/>
    <w:rsid w:val="0097498C"/>
    <w:rsid w:val="00982766"/>
    <w:rsid w:val="00984FE1"/>
    <w:rsid w:val="009852C4"/>
    <w:rsid w:val="00985F26"/>
    <w:rsid w:val="0099583E"/>
    <w:rsid w:val="009A0242"/>
    <w:rsid w:val="009A57FF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5D7F"/>
    <w:rsid w:val="00AA41B3"/>
    <w:rsid w:val="00AA6670"/>
    <w:rsid w:val="00AB1ED6"/>
    <w:rsid w:val="00AB397D"/>
    <w:rsid w:val="00AB571D"/>
    <w:rsid w:val="00AB638A"/>
    <w:rsid w:val="00AB6E43"/>
    <w:rsid w:val="00AC1349"/>
    <w:rsid w:val="00AD6C51"/>
    <w:rsid w:val="00AE76EC"/>
    <w:rsid w:val="00AF3016"/>
    <w:rsid w:val="00B03A45"/>
    <w:rsid w:val="00B2236C"/>
    <w:rsid w:val="00B22FE6"/>
    <w:rsid w:val="00B3033D"/>
    <w:rsid w:val="00B356AF"/>
    <w:rsid w:val="00B62087"/>
    <w:rsid w:val="00B62F41"/>
    <w:rsid w:val="00B66F51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B6E96"/>
    <w:rsid w:val="00BC402F"/>
    <w:rsid w:val="00BD27BA"/>
    <w:rsid w:val="00BE13EF"/>
    <w:rsid w:val="00BE40A5"/>
    <w:rsid w:val="00BE420F"/>
    <w:rsid w:val="00BE6454"/>
    <w:rsid w:val="00BF39A4"/>
    <w:rsid w:val="00C02797"/>
    <w:rsid w:val="00C10283"/>
    <w:rsid w:val="00C110CC"/>
    <w:rsid w:val="00C22886"/>
    <w:rsid w:val="00C25C8F"/>
    <w:rsid w:val="00C263C6"/>
    <w:rsid w:val="00C33431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0C77"/>
    <w:rsid w:val="00D45CF7"/>
    <w:rsid w:val="00D4782A"/>
    <w:rsid w:val="00D7603E"/>
    <w:rsid w:val="00D8579C"/>
    <w:rsid w:val="00D90124"/>
    <w:rsid w:val="00D92402"/>
    <w:rsid w:val="00D9392F"/>
    <w:rsid w:val="00DA41F5"/>
    <w:rsid w:val="00DB5B54"/>
    <w:rsid w:val="00DB7E1B"/>
    <w:rsid w:val="00DC1D81"/>
    <w:rsid w:val="00DF1591"/>
    <w:rsid w:val="00DF2531"/>
    <w:rsid w:val="00DF5B99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415C"/>
    <w:rsid w:val="00EC6894"/>
    <w:rsid w:val="00ED6B12"/>
    <w:rsid w:val="00EE0D3E"/>
    <w:rsid w:val="00EF2C4C"/>
    <w:rsid w:val="00EF326D"/>
    <w:rsid w:val="00EF53FE"/>
    <w:rsid w:val="00F23B4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8CD"/>
    <w:rsid w:val="00F573EA"/>
    <w:rsid w:val="00F57E9D"/>
    <w:rsid w:val="00F95AF1"/>
    <w:rsid w:val="00FA6528"/>
    <w:rsid w:val="00FC2E17"/>
    <w:rsid w:val="00FC3A79"/>
    <w:rsid w:val="00FC6387"/>
    <w:rsid w:val="00FC6802"/>
    <w:rsid w:val="00FD70A7"/>
    <w:rsid w:val="00FF09A0"/>
    <w:rsid w:val="01B0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EAADA"/>
  <w15:docId w15:val="{76648594-C094-4430-AF71-3857D612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Pr>
      <w:rFonts w:asciiTheme="minorHAnsi" w:eastAsiaTheme="minorEastAsia" w:hAnsiTheme="minorHAnsi" w:cs="Vrinda"/>
      <w:kern w:val="2"/>
      <w:sz w:val="24"/>
      <w:szCs w:val="30"/>
      <w:lang w:val="en-IN" w:bidi="as-I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D0BC2-E8A9-44CE-A51A-5CF08F5FB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5</cp:revision>
  <dcterms:created xsi:type="dcterms:W3CDTF">2025-11-19T18:29:00Z</dcterms:created>
  <dcterms:modified xsi:type="dcterms:W3CDTF">2025-11-20T12:19:00Z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7F31ADD9C84E49C289E5F9FDEDB1D31E_12</vt:lpwstr>
  </property>
</Properties>
</file>