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CE" w:rsidRPr="00FB3FCE" w:rsidRDefault="009344FF" w:rsidP="00FB3FCE">
      <w:pPr>
        <w:rPr>
          <w:rFonts w:ascii="Arial" w:hAnsi="Arial" w:cs="Arial"/>
          <w:b/>
          <w:sz w:val="20"/>
          <w:szCs w:val="20"/>
          <w:u w:val="single"/>
        </w:rPr>
      </w:pPr>
      <w:r w:rsidRPr="00FB3F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3FCE" w:rsidRDefault="00FB3FCE" w:rsidP="00FB3FCE">
      <w:pPr>
        <w:rPr>
          <w:rFonts w:ascii="Arial" w:hAnsi="Arial" w:cs="Arial"/>
          <w:sz w:val="20"/>
          <w:szCs w:val="20"/>
        </w:rPr>
      </w:pPr>
      <w:r w:rsidRPr="00FB3FCE">
        <w:rPr>
          <w:rFonts w:ascii="Arial" w:hAnsi="Arial" w:cs="Arial"/>
          <w:sz w:val="20"/>
          <w:szCs w:val="20"/>
        </w:rPr>
        <w:t xml:space="preserve">This </w:t>
      </w:r>
      <w:r w:rsidRPr="00FB3FCE">
        <w:rPr>
          <w:rFonts w:ascii="Arial" w:hAnsi="Arial" w:cs="Arial"/>
          <w:sz w:val="20"/>
          <w:szCs w:val="20"/>
        </w:rPr>
        <w:t>manuscript should be accepted for publication in JEAI after the revision</w:t>
      </w:r>
    </w:p>
    <w:p w:rsidR="00FB3FCE" w:rsidRPr="00FB3FCE" w:rsidRDefault="00FB3FCE" w:rsidP="00FB3FCE">
      <w:pPr>
        <w:widowControl w:val="0"/>
        <w:spacing w:after="12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1, ABSTRACT</w:t>
      </w: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：</w:t>
      </w: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Each item in the ABSTRACT should be divided into one paragraph as a whole</w:t>
      </w: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2, Figure </w:t>
      </w:r>
      <w:proofErr w:type="gramStart"/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1:</w:t>
      </w: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＞</w:t>
      </w:r>
      <w:proofErr w:type="gramEnd"/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Figure 1.</w:t>
      </w: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3, Table 1:&gt; Table 1.</w:t>
      </w: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4, Table 2: &gt; Table 2.</w:t>
      </w: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5, Table 3: &gt; Table 3.</w:t>
      </w: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</w:p>
    <w:p w:rsidR="00FB3FCE" w:rsidRPr="00FB3FCE" w:rsidRDefault="00FB3FCE" w:rsidP="00FB3FCE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FB3FCE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6, Table 4: &gt; Table 4.</w:t>
      </w:r>
    </w:p>
    <w:p w:rsidR="00FB3FCE" w:rsidRPr="00FB3FCE" w:rsidRDefault="00FB3FCE" w:rsidP="00FB3FCE">
      <w:pPr>
        <w:rPr>
          <w:rFonts w:ascii="Arial" w:hAnsi="Arial" w:cs="Arial"/>
          <w:b/>
          <w:sz w:val="20"/>
          <w:szCs w:val="20"/>
          <w:u w:val="single"/>
        </w:rPr>
      </w:pPr>
    </w:p>
    <w:p w:rsidR="00FB3FCE" w:rsidRPr="00FB3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F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3FCE" w:rsidRDefault="00FB3FCE" w:rsidP="00FB3FCE">
      <w:pPr>
        <w:rPr>
          <w:rFonts w:ascii="Arial" w:hAnsi="Arial" w:cs="Arial"/>
          <w:sz w:val="20"/>
          <w:szCs w:val="20"/>
        </w:rPr>
      </w:pPr>
      <w:bookmarkStart w:id="0" w:name="_GoBack"/>
      <w:r w:rsidRPr="00FB3FC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B3FCE">
        <w:rPr>
          <w:rFonts w:ascii="Arial" w:hAnsi="Arial" w:cs="Arial"/>
          <w:sz w:val="20"/>
          <w:szCs w:val="20"/>
        </w:rPr>
        <w:t>Lanzhuang</w:t>
      </w:r>
      <w:proofErr w:type="spellEnd"/>
      <w:r w:rsidRPr="00FB3FCE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FB3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3EAF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324</Characters>
  <Application>Microsoft Office Word</Application>
  <DocSecurity>0</DocSecurity>
  <Lines>6</Lines>
  <Paragraphs>2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2025-10-24T07:41:00Z</dcterms:modified>
</cp:coreProperties>
</file>