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88" w:rsidRPr="000E7188" w:rsidRDefault="000E7188" w:rsidP="000E71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0E7188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0E7188" w:rsidRPr="000E7188" w:rsidRDefault="000E7188" w:rsidP="000E7188">
      <w:pPr>
        <w:rPr>
          <w:rFonts w:ascii="Arial" w:hAnsi="Arial" w:cs="Arial"/>
          <w:sz w:val="20"/>
          <w:szCs w:val="20"/>
        </w:rPr>
      </w:pPr>
      <w:r w:rsidRPr="000E7188">
        <w:rPr>
          <w:rFonts w:ascii="Arial" w:hAnsi="Arial" w:cs="Arial"/>
          <w:sz w:val="20"/>
          <w:szCs w:val="20"/>
        </w:rPr>
        <w:t xml:space="preserve">The Manuscript Is Accepted </w:t>
      </w:r>
      <w:proofErr w:type="gramStart"/>
      <w:r w:rsidRPr="000E7188">
        <w:rPr>
          <w:rFonts w:ascii="Arial" w:hAnsi="Arial" w:cs="Arial"/>
          <w:sz w:val="20"/>
          <w:szCs w:val="20"/>
        </w:rPr>
        <w:t>To Publish After Addition Some Of</w:t>
      </w:r>
      <w:proofErr w:type="gramEnd"/>
      <w:r w:rsidRPr="000E7188">
        <w:rPr>
          <w:rFonts w:ascii="Arial" w:hAnsi="Arial" w:cs="Arial"/>
          <w:sz w:val="20"/>
          <w:szCs w:val="20"/>
        </w:rPr>
        <w:t xml:space="preserve"> References (more than 17 ref.) Please</w:t>
      </w:r>
    </w:p>
    <w:p w:rsidR="000E7188" w:rsidRPr="000E7188" w:rsidRDefault="000E7188" w:rsidP="000E71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0E7188" w:rsidRPr="000E7188" w:rsidRDefault="000E7188" w:rsidP="000E71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0E7188" w:rsidRPr="000E7188" w:rsidRDefault="000E7188" w:rsidP="000E71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0E7188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0E7188" w:rsidRPr="000E7188" w:rsidRDefault="000E7188" w:rsidP="000E7188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0E7188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0E7188">
        <w:rPr>
          <w:rFonts w:ascii="Arial" w:hAnsi="Arial" w:cs="Arial"/>
          <w:sz w:val="20"/>
          <w:szCs w:val="20"/>
          <w:lang w:val="en-US" w:eastAsia="zh-TW"/>
        </w:rPr>
        <w:t>Jehad</w:t>
      </w:r>
      <w:proofErr w:type="spellEnd"/>
      <w:r w:rsidRPr="000E7188">
        <w:rPr>
          <w:rFonts w:ascii="Arial" w:hAnsi="Arial" w:cs="Arial"/>
          <w:sz w:val="20"/>
          <w:szCs w:val="20"/>
          <w:lang w:val="en-US" w:eastAsia="zh-TW"/>
        </w:rPr>
        <w:t xml:space="preserve"> M. H. </w:t>
      </w:r>
      <w:proofErr w:type="spellStart"/>
      <w:r w:rsidRPr="000E7188">
        <w:rPr>
          <w:rFonts w:ascii="Arial" w:hAnsi="Arial" w:cs="Arial"/>
          <w:sz w:val="20"/>
          <w:szCs w:val="20"/>
          <w:lang w:val="en-US" w:eastAsia="zh-TW"/>
        </w:rPr>
        <w:t>Ighbareyeh</w:t>
      </w:r>
      <w:proofErr w:type="spellEnd"/>
      <w:r w:rsidRPr="000E7188">
        <w:rPr>
          <w:rFonts w:ascii="Arial" w:hAnsi="Arial" w:cs="Arial"/>
          <w:sz w:val="20"/>
          <w:szCs w:val="20"/>
          <w:lang w:val="en-US" w:eastAsia="zh-TW"/>
        </w:rPr>
        <w:t xml:space="preserve">, Al-Quds Open University, </w:t>
      </w:r>
      <w:r w:rsidRPr="000E7188">
        <w:rPr>
          <w:rFonts w:ascii="Arial" w:hAnsi="Arial" w:cs="Arial"/>
          <w:sz w:val="20"/>
          <w:szCs w:val="20"/>
          <w:lang w:val="en-US" w:eastAsia="zh-TW"/>
        </w:rPr>
        <w:t>Hebron Branch, Palestine</w:t>
      </w:r>
      <w:r w:rsidRPr="000E7188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0E7188" w:rsidRPr="000E7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6E"/>
    <w:rsid w:val="000E7188"/>
    <w:rsid w:val="002D0B10"/>
    <w:rsid w:val="00710199"/>
    <w:rsid w:val="00911271"/>
    <w:rsid w:val="00B17B13"/>
    <w:rsid w:val="00D5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73CE0"/>
  <w15:docId w15:val="{419F7789-CDC1-414A-A50A-FF17AE80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B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7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2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1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9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1039</cp:lastModifiedBy>
  <cp:revision>8</cp:revision>
  <dcterms:created xsi:type="dcterms:W3CDTF">2025-11-04T09:16:00Z</dcterms:created>
  <dcterms:modified xsi:type="dcterms:W3CDTF">2025-11-04T12:56:00Z</dcterms:modified>
</cp:coreProperties>
</file>