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2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7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27CF" w:rsidRDefault="001A27CF" w:rsidP="001A27CF">
      <w:pPr>
        <w:rPr>
          <w:rFonts w:ascii="Arial" w:hAnsi="Arial" w:cs="Arial"/>
          <w:sz w:val="20"/>
          <w:szCs w:val="20"/>
        </w:rPr>
      </w:pPr>
      <w:r w:rsidRPr="001A27CF">
        <w:rPr>
          <w:rFonts w:ascii="Arial" w:hAnsi="Arial" w:cs="Arial"/>
          <w:sz w:val="20"/>
          <w:szCs w:val="20"/>
        </w:rPr>
        <w:t>I accept the manuscript for publication in the International</w:t>
      </w:r>
      <w:r w:rsidRPr="001A27CF">
        <w:rPr>
          <w:rFonts w:ascii="Arial" w:hAnsi="Arial" w:cs="Arial"/>
          <w:sz w:val="20"/>
          <w:szCs w:val="20"/>
        </w:rPr>
        <w:t xml:space="preserve"> </w:t>
      </w:r>
      <w:r w:rsidRPr="001A27CF">
        <w:rPr>
          <w:rFonts w:ascii="Arial" w:hAnsi="Arial" w:cs="Arial"/>
          <w:sz w:val="20"/>
          <w:szCs w:val="20"/>
        </w:rPr>
        <w:t>Astronomy and Astrophysics Research Journal.</w:t>
      </w:r>
    </w:p>
    <w:p w:rsidR="001A27CF" w:rsidRPr="001A2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7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27CF" w:rsidRDefault="001A27CF" w:rsidP="001A27CF">
      <w:pPr>
        <w:rPr>
          <w:rFonts w:ascii="Arial" w:hAnsi="Arial" w:cs="Arial"/>
          <w:sz w:val="20"/>
          <w:szCs w:val="20"/>
        </w:rPr>
      </w:pPr>
      <w:r w:rsidRPr="001A27CF">
        <w:rPr>
          <w:rFonts w:ascii="Arial" w:hAnsi="Arial" w:cs="Arial"/>
          <w:sz w:val="20"/>
          <w:szCs w:val="20"/>
        </w:rPr>
        <w:t xml:space="preserve">Prof. Magdy Rabie Soliman Sanad, </w:t>
      </w:r>
      <w:bookmarkStart w:id="0" w:name="_GoBack"/>
      <w:bookmarkEnd w:id="0"/>
      <w:r w:rsidRPr="001A27CF">
        <w:rPr>
          <w:rFonts w:ascii="Arial" w:hAnsi="Arial" w:cs="Arial"/>
          <w:sz w:val="20"/>
          <w:szCs w:val="20"/>
        </w:rPr>
        <w:t>National Research Institute of Astronomy and Geophysics, Egypt</w:t>
      </w:r>
    </w:p>
    <w:sectPr w:rsidR="000F2F46" w:rsidRPr="001A2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27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A7C1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2025-11-04T09:31:00Z</dcterms:modified>
</cp:coreProperties>
</file>