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F2E59" w:rsidRDefault="004F2E59" w:rsidP="004F2E59">
      <w:r>
        <w:t>I am delighted to have had the opportunity to assess this intriguing theoretical paper and appreciate the authors' diligent efforts in revising their manuscript in response to the constructive comments and suggestions offered by the reviewers. The revisions have undoubtedly enhanced the manuscript, and I am pleased to note that the authors have done an excellent job in addressing the concerns raised. However, I do believe that there are some areas where the manuscript can be further improved. Specifically, the language used throughout the paper can be refined, the citations and references should be arranged/formatted according to the Journal's guideline, and the inclusion of at least some tables and figures require attention to ensure clarity and ease of understanding. I recommend that these aspects be revised and corrected in accordance with the journal's prescribed guidelines prior to final publication.</w:t>
      </w:r>
    </w:p>
    <w:p w:rsidR="009344FF" w:rsidRDefault="004F2E59" w:rsidP="004F2E59">
      <w:r>
        <w:t>Additionally, the abstract would benefit from a revision to include the implications and applications of the study's findings, as well as directions for future research. This would provide readers with a clearer understanding of the significance and potential impact of the work. In light of these minor revisions, I am pleased to recommend this paper for publication in</w:t>
      </w:r>
      <w:r>
        <w:t xml:space="preserve"> the journal</w:t>
      </w:r>
      <w:r>
        <w:t>. I am confident that with these changes, the manuscript will be even stronger and more effective in conveying the authors' important research findings to the scientific community.</w:t>
      </w:r>
    </w:p>
    <w:p w:rsidR="000F2F46" w:rsidRDefault="009344FF" w:rsidP="009344FF">
      <w:pPr>
        <w:rPr>
          <w:b/>
          <w:u w:val="single"/>
        </w:rPr>
      </w:pPr>
      <w:r w:rsidRPr="009344FF">
        <w:rPr>
          <w:b/>
          <w:u w:val="single"/>
        </w:rPr>
        <w:t>Editor’s Details:</w:t>
      </w:r>
    </w:p>
    <w:p w:rsidR="004F2E59" w:rsidRPr="004F2E59" w:rsidRDefault="004F2E59" w:rsidP="009344FF">
      <w:bookmarkStart w:id="0" w:name="_GoBack"/>
      <w:r w:rsidRPr="004F2E59">
        <w:t xml:space="preserve">Prof. </w:t>
      </w:r>
      <w:proofErr w:type="spellStart"/>
      <w:r w:rsidRPr="004F2E59">
        <w:t>Dr.</w:t>
      </w:r>
      <w:proofErr w:type="spellEnd"/>
      <w:r w:rsidRPr="004F2E59">
        <w:t xml:space="preserve"> Md. </w:t>
      </w:r>
      <w:proofErr w:type="spellStart"/>
      <w:r w:rsidRPr="004F2E59">
        <w:t>Aminur</w:t>
      </w:r>
      <w:proofErr w:type="spellEnd"/>
      <w:r w:rsidRPr="004F2E59">
        <w:t xml:space="preserve"> Rahman, </w:t>
      </w:r>
      <w:proofErr w:type="spellStart"/>
      <w:r w:rsidRPr="004F2E59">
        <w:t>Jashore</w:t>
      </w:r>
      <w:proofErr w:type="spellEnd"/>
      <w:r w:rsidRPr="004F2E59">
        <w:t xml:space="preserve"> University of Science and Technology, Bangladesh</w:t>
      </w:r>
      <w:bookmarkEnd w:id="0"/>
    </w:p>
    <w:sectPr w:rsidR="004F2E59" w:rsidRPr="004F2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F2E59"/>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5962"/>
  <w15:docId w15:val="{BD078FE8-7CF9-4DC8-8AE4-8003057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38101">
      <w:bodyDiv w:val="1"/>
      <w:marLeft w:val="0"/>
      <w:marRight w:val="0"/>
      <w:marTop w:val="0"/>
      <w:marBottom w:val="0"/>
      <w:divBdr>
        <w:top w:val="none" w:sz="0" w:space="0" w:color="auto"/>
        <w:left w:val="none" w:sz="0" w:space="0" w:color="auto"/>
        <w:bottom w:val="none" w:sz="0" w:space="0" w:color="auto"/>
        <w:right w:val="none" w:sz="0" w:space="0" w:color="auto"/>
      </w:divBdr>
    </w:div>
    <w:div w:id="100397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2025-10-27T11:19:00Z</dcterms:modified>
</cp:coreProperties>
</file>