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13" w:rsidRPr="00FF2B13" w:rsidRDefault="00FF2B13" w:rsidP="00FF2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FF2B13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FF2B13" w:rsidRPr="00FF2B13" w:rsidRDefault="00FF2B13" w:rsidP="00FF2B13">
      <w:pPr>
        <w:rPr>
          <w:rFonts w:ascii="Arial" w:hAnsi="Arial" w:cs="Arial"/>
          <w:sz w:val="20"/>
          <w:szCs w:val="20"/>
        </w:rPr>
      </w:pPr>
      <w:r w:rsidRPr="00FF2B13">
        <w:rPr>
          <w:rFonts w:ascii="Arial" w:hAnsi="Arial" w:cs="Arial"/>
          <w:sz w:val="20"/>
          <w:szCs w:val="20"/>
        </w:rPr>
        <w:t>Upon careful perusal of the original manuscript and considering the revisions made based on the recommendations made by the reviewers, I hereby ACCEPT the publication of the paper with some further comments:</w:t>
      </w:r>
    </w:p>
    <w:p w:rsidR="00FF2B13" w:rsidRPr="00FF2B13" w:rsidRDefault="00FF2B13" w:rsidP="00FF2B13">
      <w:pPr>
        <w:rPr>
          <w:rFonts w:ascii="Arial" w:hAnsi="Arial" w:cs="Arial"/>
          <w:sz w:val="20"/>
          <w:szCs w:val="20"/>
        </w:rPr>
      </w:pPr>
      <w:r w:rsidRPr="00FF2B13">
        <w:rPr>
          <w:rFonts w:ascii="Arial" w:hAnsi="Arial" w:cs="Arial"/>
          <w:sz w:val="20"/>
          <w:szCs w:val="20"/>
        </w:rPr>
        <w:t>Title: Technology and livelihood education (TLE) teachers (it should be teachers') technology proficiency and instructional module writing ability in the new normal</w:t>
      </w:r>
    </w:p>
    <w:p w:rsidR="00FF2B13" w:rsidRPr="00FF2B13" w:rsidRDefault="00FF2B13" w:rsidP="00FF2B13">
      <w:pPr>
        <w:rPr>
          <w:rFonts w:ascii="Arial" w:hAnsi="Arial" w:cs="Arial"/>
          <w:sz w:val="20"/>
          <w:szCs w:val="20"/>
        </w:rPr>
      </w:pPr>
      <w:r w:rsidRPr="00FF2B13">
        <w:rPr>
          <w:rFonts w:ascii="Arial" w:hAnsi="Arial" w:cs="Arial"/>
          <w:sz w:val="20"/>
          <w:szCs w:val="20"/>
        </w:rPr>
        <w:t xml:space="preserve">All descriptive tables should have standard deviation aside from the mean. Also, include overall. </w:t>
      </w:r>
    </w:p>
    <w:p w:rsidR="00FF2B13" w:rsidRPr="00FF2B13" w:rsidRDefault="00FF2B13" w:rsidP="00FF2B13">
      <w:pPr>
        <w:rPr>
          <w:rFonts w:ascii="Arial" w:hAnsi="Arial" w:cs="Arial"/>
          <w:sz w:val="20"/>
          <w:szCs w:val="20"/>
        </w:rPr>
      </w:pPr>
      <w:r w:rsidRPr="00FF2B13">
        <w:rPr>
          <w:rFonts w:ascii="Arial" w:hAnsi="Arial" w:cs="Arial"/>
          <w:sz w:val="20"/>
          <w:szCs w:val="20"/>
        </w:rPr>
        <w:t>Table 6 on correlation results should be backed up by relevant recent studies/literature.</w:t>
      </w:r>
    </w:p>
    <w:p w:rsidR="00FF2B13" w:rsidRPr="00FF2B13" w:rsidRDefault="00FF2B13" w:rsidP="00FF2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FF2B13" w:rsidRPr="00FF2B13" w:rsidRDefault="00FF2B13" w:rsidP="00FF2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FF2B13" w:rsidRPr="00FF2B13" w:rsidRDefault="00FF2B13" w:rsidP="00FF2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FF2B13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FF2B13" w:rsidRPr="00FF2B13" w:rsidRDefault="00FF2B13" w:rsidP="00FF2B1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FF2B13">
        <w:rPr>
          <w:rFonts w:ascii="Arial" w:hAnsi="Arial" w:cs="Arial"/>
          <w:sz w:val="20"/>
          <w:szCs w:val="20"/>
          <w:lang w:val="en-US" w:eastAsia="zh-TW"/>
        </w:rPr>
        <w:t xml:space="preserve">Prof.  Dennis </w:t>
      </w:r>
      <w:proofErr w:type="spellStart"/>
      <w:r w:rsidRPr="00FF2B13">
        <w:rPr>
          <w:rFonts w:ascii="Arial" w:hAnsi="Arial" w:cs="Arial"/>
          <w:sz w:val="20"/>
          <w:szCs w:val="20"/>
          <w:lang w:val="en-US" w:eastAsia="zh-TW"/>
        </w:rPr>
        <w:t>Gamad</w:t>
      </w:r>
      <w:proofErr w:type="spellEnd"/>
      <w:r w:rsidRPr="00FF2B13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FF2B13">
        <w:rPr>
          <w:rFonts w:ascii="Arial" w:hAnsi="Arial" w:cs="Arial"/>
          <w:sz w:val="20"/>
          <w:szCs w:val="20"/>
          <w:lang w:val="en-US" w:eastAsia="zh-TW"/>
        </w:rPr>
        <w:t>Caballes</w:t>
      </w:r>
      <w:proofErr w:type="spellEnd"/>
      <w:r w:rsidRPr="00FF2B13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FF2B13">
        <w:rPr>
          <w:rFonts w:ascii="Arial" w:hAnsi="Arial" w:cs="Arial"/>
          <w:sz w:val="20"/>
          <w:szCs w:val="20"/>
          <w:lang w:val="en-US" w:eastAsia="zh-TW"/>
        </w:rPr>
        <w:t xml:space="preserve">De La Salle-College Of Saint </w:t>
      </w:r>
      <w:proofErr w:type="spellStart"/>
      <w:r w:rsidRPr="00FF2B13">
        <w:rPr>
          <w:rFonts w:ascii="Arial" w:hAnsi="Arial" w:cs="Arial"/>
          <w:sz w:val="20"/>
          <w:szCs w:val="20"/>
          <w:lang w:val="en-US" w:eastAsia="zh-TW"/>
        </w:rPr>
        <w:t>Benilde</w:t>
      </w:r>
      <w:proofErr w:type="spellEnd"/>
      <w:r w:rsidRPr="00FF2B13">
        <w:rPr>
          <w:rFonts w:ascii="Arial" w:hAnsi="Arial" w:cs="Arial"/>
          <w:sz w:val="20"/>
          <w:szCs w:val="20"/>
          <w:lang w:val="en-US" w:eastAsia="zh-TW"/>
        </w:rPr>
        <w:t>, Philippines</w:t>
      </w:r>
      <w:r w:rsidRPr="00FF2B13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FF2B13" w:rsidRPr="00FF2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49"/>
    <w:rsid w:val="00AB7449"/>
    <w:rsid w:val="00BA485C"/>
    <w:rsid w:val="00C21AA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8EE7"/>
  <w15:chartTrackingRefBased/>
  <w15:docId w15:val="{84D9B223-98E6-40AA-ABE0-3423E6A5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2024-05-07T08:31:00Z</dcterms:created>
  <dcterms:modified xsi:type="dcterms:W3CDTF">2025-11-05T09:06:00Z</dcterms:modified>
</cp:coreProperties>
</file>