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53F0" w:rsidRPr="003D53F0" w:rsidRDefault="003D53F0" w:rsidP="003D53F0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bookmarkStart w:id="0" w:name="_GoBack"/>
      <w:r w:rsidRPr="003D53F0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Comment:</w:t>
      </w:r>
    </w:p>
    <w:p w:rsidR="003D53F0" w:rsidRPr="003D53F0" w:rsidRDefault="003D53F0" w:rsidP="003D53F0">
      <w:pPr>
        <w:rPr>
          <w:rFonts w:ascii="Arial" w:hAnsi="Arial" w:cs="Arial"/>
          <w:b/>
          <w:sz w:val="20"/>
          <w:szCs w:val="20"/>
        </w:rPr>
      </w:pPr>
      <w:r w:rsidRPr="003D53F0">
        <w:rPr>
          <w:rFonts w:ascii="Arial" w:hAnsi="Arial" w:cs="Arial"/>
          <w:sz w:val="20"/>
          <w:szCs w:val="20"/>
        </w:rPr>
        <w:t>I approve the publication of the revised Manuscript.</w:t>
      </w:r>
    </w:p>
    <w:p w:rsidR="003D53F0" w:rsidRPr="003D53F0" w:rsidRDefault="003D53F0" w:rsidP="003D53F0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:rsidR="003D53F0" w:rsidRPr="003D53F0" w:rsidRDefault="003D53F0" w:rsidP="003D53F0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:rsidR="003D53F0" w:rsidRPr="003D53F0" w:rsidRDefault="003D53F0" w:rsidP="003D53F0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r w:rsidRPr="003D53F0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Details:</w:t>
      </w:r>
    </w:p>
    <w:p w:rsidR="003D53F0" w:rsidRPr="003D53F0" w:rsidRDefault="003D53F0" w:rsidP="003D53F0">
      <w:pPr>
        <w:pStyle w:val="NoSpacing"/>
        <w:rPr>
          <w:rFonts w:ascii="Arial" w:hAnsi="Arial" w:cs="Arial"/>
          <w:sz w:val="20"/>
          <w:szCs w:val="20"/>
          <w:lang w:eastAsia="zh-TW"/>
        </w:rPr>
      </w:pPr>
      <w:r w:rsidRPr="003D53F0">
        <w:rPr>
          <w:rFonts w:ascii="Arial" w:hAnsi="Arial" w:cs="Arial"/>
          <w:sz w:val="20"/>
          <w:szCs w:val="20"/>
          <w:lang w:eastAsia="zh-TW"/>
        </w:rPr>
        <w:t xml:space="preserve">Prof. </w:t>
      </w:r>
      <w:proofErr w:type="spellStart"/>
      <w:r w:rsidRPr="003D53F0">
        <w:rPr>
          <w:rFonts w:ascii="Arial" w:hAnsi="Arial" w:cs="Arial"/>
          <w:sz w:val="20"/>
          <w:szCs w:val="20"/>
          <w:lang w:eastAsia="zh-TW"/>
        </w:rPr>
        <w:t>Tsygankova</w:t>
      </w:r>
      <w:proofErr w:type="spellEnd"/>
      <w:r w:rsidRPr="003D53F0">
        <w:rPr>
          <w:rFonts w:ascii="Arial" w:hAnsi="Arial" w:cs="Arial"/>
          <w:sz w:val="20"/>
          <w:szCs w:val="20"/>
          <w:lang w:eastAsia="zh-TW"/>
        </w:rPr>
        <w:t xml:space="preserve"> Victoria </w:t>
      </w:r>
      <w:proofErr w:type="spellStart"/>
      <w:r w:rsidRPr="003D53F0">
        <w:rPr>
          <w:rFonts w:ascii="Arial" w:hAnsi="Arial" w:cs="Arial"/>
          <w:sz w:val="20"/>
          <w:szCs w:val="20"/>
          <w:lang w:eastAsia="zh-TW"/>
        </w:rPr>
        <w:t>Anatolyivna</w:t>
      </w:r>
      <w:proofErr w:type="spellEnd"/>
      <w:r w:rsidRPr="003D53F0">
        <w:rPr>
          <w:rFonts w:ascii="Arial" w:hAnsi="Arial" w:cs="Arial"/>
          <w:sz w:val="20"/>
          <w:szCs w:val="20"/>
          <w:lang w:eastAsia="zh-TW"/>
        </w:rPr>
        <w:t xml:space="preserve">, </w:t>
      </w:r>
      <w:r w:rsidRPr="003D53F0">
        <w:rPr>
          <w:rFonts w:ascii="Arial" w:hAnsi="Arial" w:cs="Arial"/>
          <w:sz w:val="20"/>
          <w:szCs w:val="20"/>
          <w:lang w:eastAsia="zh-TW"/>
        </w:rPr>
        <w:t xml:space="preserve">Institute of Bioorganic Chemistry and </w:t>
      </w:r>
      <w:proofErr w:type="spellStart"/>
      <w:r w:rsidRPr="003D53F0">
        <w:rPr>
          <w:rFonts w:ascii="Arial" w:hAnsi="Arial" w:cs="Arial"/>
          <w:sz w:val="20"/>
          <w:szCs w:val="20"/>
          <w:lang w:eastAsia="zh-TW"/>
        </w:rPr>
        <w:t>Petrochemistry</w:t>
      </w:r>
      <w:proofErr w:type="spellEnd"/>
      <w:r w:rsidRPr="003D53F0">
        <w:rPr>
          <w:rFonts w:ascii="Arial" w:hAnsi="Arial" w:cs="Arial"/>
          <w:sz w:val="20"/>
          <w:szCs w:val="20"/>
          <w:lang w:eastAsia="zh-TW"/>
        </w:rPr>
        <w:t xml:space="preserve"> of National Academy of Sciences of Ukraine, Ukraine</w:t>
      </w:r>
      <w:r w:rsidRPr="003D53F0">
        <w:rPr>
          <w:rFonts w:ascii="Arial" w:hAnsi="Arial" w:cs="Arial"/>
          <w:sz w:val="20"/>
          <w:szCs w:val="20"/>
          <w:lang w:eastAsia="zh-TW"/>
        </w:rPr>
        <w:t>.</w:t>
      </w:r>
      <w:bookmarkEnd w:id="0"/>
    </w:p>
    <w:sectPr w:rsidR="003D53F0" w:rsidRPr="003D53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2C2"/>
    <w:rsid w:val="001846D0"/>
    <w:rsid w:val="002129D2"/>
    <w:rsid w:val="003D53F0"/>
    <w:rsid w:val="005B20FB"/>
    <w:rsid w:val="00B35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4C16D7"/>
  <w15:chartTrackingRefBased/>
  <w15:docId w15:val="{18C9479D-45E1-42B4-9D80-D618A00B7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53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52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9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75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37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18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372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594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959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6594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4018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441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0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70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51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04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620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966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51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9880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071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CPU 1117</dc:creator>
  <cp:keywords/>
  <dc:description/>
  <cp:lastModifiedBy>SDI CPU 1039</cp:lastModifiedBy>
  <cp:revision>3</cp:revision>
  <dcterms:created xsi:type="dcterms:W3CDTF">2024-11-27T09:44:00Z</dcterms:created>
  <dcterms:modified xsi:type="dcterms:W3CDTF">2025-11-04T07:22:00Z</dcterms:modified>
</cp:coreProperties>
</file>