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1DE" w:rsidRDefault="001C51DE" w:rsidP="001C51DE">
      <w:pPr>
        <w:spacing w:before="240"/>
        <w:jc w:val="center"/>
        <w:rPr>
          <w:rFonts w:ascii="Times New Roman" w:hAnsi="Times New Roman" w:cs="Times New Roman"/>
          <w:b/>
          <w:bCs/>
          <w:szCs w:val="24"/>
        </w:rPr>
      </w:pPr>
      <w:r w:rsidRPr="002533DC">
        <w:rPr>
          <w:rFonts w:ascii="Times New Roman" w:hAnsi="Times New Roman" w:cs="Times New Roman"/>
          <w:b/>
          <w:bCs/>
          <w:szCs w:val="24"/>
        </w:rPr>
        <w:t xml:space="preserve">Influence of bio-enhancers and bio-fertilizers on physical and biochemical traits of </w:t>
      </w:r>
      <w:proofErr w:type="spellStart"/>
      <w:r w:rsidRPr="002533DC">
        <w:rPr>
          <w:rFonts w:ascii="Times New Roman" w:hAnsi="Times New Roman" w:cs="Times New Roman"/>
          <w:b/>
          <w:bCs/>
          <w:szCs w:val="24"/>
        </w:rPr>
        <w:t>aonla</w:t>
      </w:r>
      <w:proofErr w:type="spellEnd"/>
      <w:r w:rsidRPr="002533DC">
        <w:rPr>
          <w:rFonts w:ascii="Times New Roman" w:hAnsi="Times New Roman" w:cs="Times New Roman"/>
          <w:b/>
          <w:bCs/>
          <w:szCs w:val="24"/>
        </w:rPr>
        <w:t xml:space="preserve"> (</w:t>
      </w:r>
      <w:proofErr w:type="spellStart"/>
      <w:r w:rsidRPr="002533DC">
        <w:rPr>
          <w:rFonts w:ascii="Times New Roman" w:hAnsi="Times New Roman" w:cs="Times New Roman"/>
          <w:b/>
          <w:bCs/>
          <w:i/>
          <w:iCs/>
          <w:szCs w:val="24"/>
        </w:rPr>
        <w:t>Emblica</w:t>
      </w:r>
      <w:proofErr w:type="spellEnd"/>
      <w:r w:rsidRPr="002533DC">
        <w:rPr>
          <w:rFonts w:ascii="Times New Roman" w:hAnsi="Times New Roman" w:cs="Times New Roman"/>
          <w:b/>
          <w:bCs/>
          <w:i/>
          <w:iCs/>
          <w:szCs w:val="24"/>
        </w:rPr>
        <w:t xml:space="preserve"> officinalis </w:t>
      </w:r>
      <w:proofErr w:type="spellStart"/>
      <w:r w:rsidRPr="002533DC">
        <w:rPr>
          <w:rFonts w:ascii="Times New Roman" w:hAnsi="Times New Roman" w:cs="Times New Roman"/>
          <w:b/>
          <w:bCs/>
          <w:szCs w:val="24"/>
        </w:rPr>
        <w:t>Gaertn</w:t>
      </w:r>
      <w:proofErr w:type="spellEnd"/>
      <w:r w:rsidRPr="002533DC">
        <w:rPr>
          <w:rFonts w:ascii="Times New Roman" w:hAnsi="Times New Roman" w:cs="Times New Roman"/>
          <w:b/>
          <w:bCs/>
          <w:szCs w:val="24"/>
        </w:rPr>
        <w:t>.) cv. NA-7</w:t>
      </w:r>
    </w:p>
    <w:p w:rsidR="001C51DE" w:rsidRPr="002533DC" w:rsidRDefault="001C51DE" w:rsidP="001C51DE">
      <w:pPr>
        <w:spacing w:before="240"/>
        <w:jc w:val="center"/>
        <w:rPr>
          <w:rFonts w:ascii="Times New Roman" w:hAnsi="Times New Roman" w:cs="Times New Roman"/>
          <w:b/>
          <w:bCs/>
          <w:szCs w:val="24"/>
        </w:rPr>
      </w:pPr>
    </w:p>
    <w:p w:rsidR="001C51DE" w:rsidRPr="002533DC" w:rsidRDefault="001C51DE" w:rsidP="001C51DE">
      <w:pPr>
        <w:jc w:val="center"/>
        <w:rPr>
          <w:rFonts w:ascii="Times New Roman" w:hAnsi="Times New Roman" w:cs="Times New Roman"/>
          <w:b/>
          <w:bCs/>
          <w:szCs w:val="24"/>
        </w:rPr>
      </w:pPr>
      <w:r w:rsidRPr="002533DC">
        <w:rPr>
          <w:rFonts w:ascii="Times New Roman" w:hAnsi="Times New Roman" w:cs="Times New Roman"/>
          <w:b/>
          <w:bCs/>
          <w:szCs w:val="24"/>
        </w:rPr>
        <w:t>Abstract</w:t>
      </w:r>
    </w:p>
    <w:p w:rsidR="001C51DE" w:rsidRPr="002533DC" w:rsidRDefault="001C51DE" w:rsidP="001C51DE">
      <w:pPr>
        <w:spacing w:before="240" w:line="360" w:lineRule="auto"/>
        <w:jc w:val="both"/>
        <w:rPr>
          <w:rFonts w:ascii="Times New Roman" w:hAnsi="Times New Roman" w:cs="Times New Roman"/>
          <w:szCs w:val="24"/>
        </w:rPr>
      </w:pPr>
      <w:r w:rsidRPr="003950F0">
        <w:rPr>
          <w:highlight w:val="yellow"/>
        </w:rPr>
        <w:t xml:space="preserve">The present investigation was carried out on 22-year-old </w:t>
      </w:r>
      <w:proofErr w:type="spellStart"/>
      <w:r w:rsidRPr="003950F0">
        <w:rPr>
          <w:highlight w:val="yellow"/>
        </w:rPr>
        <w:t>aonla</w:t>
      </w:r>
      <w:proofErr w:type="spellEnd"/>
      <w:r w:rsidRPr="003950F0">
        <w:rPr>
          <w:highlight w:val="yellow"/>
        </w:rPr>
        <w:t xml:space="preserve"> (</w:t>
      </w:r>
      <w:proofErr w:type="spellStart"/>
      <w:r w:rsidRPr="003950F0">
        <w:rPr>
          <w:i/>
          <w:iCs/>
          <w:highlight w:val="yellow"/>
        </w:rPr>
        <w:t>Emblica</w:t>
      </w:r>
      <w:proofErr w:type="spellEnd"/>
      <w:r w:rsidRPr="003950F0">
        <w:rPr>
          <w:i/>
          <w:iCs/>
          <w:highlight w:val="yellow"/>
        </w:rPr>
        <w:t xml:space="preserve"> officinalis</w:t>
      </w:r>
      <w:r w:rsidRPr="003950F0">
        <w:rPr>
          <w:highlight w:val="yellow"/>
        </w:rPr>
        <w:t xml:space="preserve"> </w:t>
      </w:r>
      <w:proofErr w:type="spellStart"/>
      <w:r w:rsidRPr="003950F0">
        <w:rPr>
          <w:highlight w:val="yellow"/>
        </w:rPr>
        <w:t>Gaertn</w:t>
      </w:r>
      <w:proofErr w:type="spellEnd"/>
      <w:r w:rsidRPr="003950F0">
        <w:rPr>
          <w:highlight w:val="yellow"/>
        </w:rPr>
        <w:t xml:space="preserve">.; variety NA-7) trees during the years 2023 and 2024 at </w:t>
      </w:r>
      <w:proofErr w:type="spellStart"/>
      <w:r w:rsidRPr="003950F0">
        <w:rPr>
          <w:highlight w:val="yellow"/>
        </w:rPr>
        <w:t>Kalyanpur</w:t>
      </w:r>
      <w:proofErr w:type="spellEnd"/>
      <w:r w:rsidRPr="003950F0">
        <w:rPr>
          <w:highlight w:val="yellow"/>
        </w:rPr>
        <w:t xml:space="preserve"> Nursery, Department of Fruit Science, Chandra Shekhar Azad University of Agriculture and Technology, Kanpur. The design of the experiment was </w:t>
      </w:r>
      <w:r w:rsidRPr="003950F0">
        <w:rPr>
          <w:highlight w:val="yellow"/>
          <w:shd w:val="clear" w:color="auto" w:fill="FFFFFF"/>
        </w:rPr>
        <w:t>randomized block design</w:t>
      </w:r>
      <w:r w:rsidRPr="003950F0">
        <w:rPr>
          <w:highlight w:val="yellow"/>
        </w:rPr>
        <w:t xml:space="preserve"> with three replications involving ten treatment combinations formed by applications of </w:t>
      </w:r>
      <w:proofErr w:type="spellStart"/>
      <w:r w:rsidRPr="003950F0">
        <w:rPr>
          <w:highlight w:val="yellow"/>
        </w:rPr>
        <w:t>Azotobacter</w:t>
      </w:r>
      <w:proofErr w:type="spellEnd"/>
      <w:r w:rsidRPr="003950F0">
        <w:rPr>
          <w:highlight w:val="yellow"/>
        </w:rPr>
        <w:t xml:space="preserve">, PSB, </w:t>
      </w:r>
      <w:proofErr w:type="spellStart"/>
      <w:r w:rsidRPr="003950F0">
        <w:rPr>
          <w:highlight w:val="yellow"/>
        </w:rPr>
        <w:t>Amritpani</w:t>
      </w:r>
      <w:proofErr w:type="spellEnd"/>
      <w:r w:rsidRPr="003950F0">
        <w:rPr>
          <w:highlight w:val="yellow"/>
        </w:rPr>
        <w:t xml:space="preserve">, </w:t>
      </w:r>
      <w:proofErr w:type="spellStart"/>
      <w:r w:rsidRPr="003950F0">
        <w:rPr>
          <w:highlight w:val="yellow"/>
        </w:rPr>
        <w:t>Jeevamrit</w:t>
      </w:r>
      <w:proofErr w:type="spellEnd"/>
      <w:r w:rsidRPr="003950F0">
        <w:rPr>
          <w:highlight w:val="yellow"/>
        </w:rPr>
        <w:t xml:space="preserve"> and </w:t>
      </w:r>
      <w:proofErr w:type="spellStart"/>
      <w:r w:rsidRPr="003950F0">
        <w:rPr>
          <w:highlight w:val="yellow"/>
        </w:rPr>
        <w:t>Panchagavya</w:t>
      </w:r>
      <w:proofErr w:type="spellEnd"/>
      <w:r w:rsidRPr="003950F0">
        <w:rPr>
          <w:highlight w:val="yellow"/>
        </w:rPr>
        <w:t>. Significant improvements were recorded on the growth, flowering and yield traits, with T</w:t>
      </w:r>
      <w:r w:rsidRPr="003950F0">
        <w:rPr>
          <w:highlight w:val="yellow"/>
          <w:vertAlign w:val="subscript"/>
        </w:rPr>
        <w:t>9</w:t>
      </w:r>
      <w:r w:rsidRPr="003950F0">
        <w:rPr>
          <w:highlight w:val="yellow"/>
        </w:rPr>
        <w:t xml:space="preserve"> (</w:t>
      </w:r>
      <w:proofErr w:type="spellStart"/>
      <w:proofErr w:type="gramStart"/>
      <w:r w:rsidRPr="003950F0">
        <w:rPr>
          <w:i/>
          <w:iCs/>
          <w:highlight w:val="yellow"/>
        </w:rPr>
        <w:t>Azotobactor</w:t>
      </w:r>
      <w:proofErr w:type="spellEnd"/>
      <w:r w:rsidRPr="003950F0">
        <w:rPr>
          <w:highlight w:val="yellow"/>
        </w:rPr>
        <w:t>(</w:t>
      </w:r>
      <w:proofErr w:type="gramEnd"/>
      <w:r w:rsidRPr="003950F0">
        <w:rPr>
          <w:highlight w:val="yellow"/>
        </w:rPr>
        <w:t xml:space="preserve">5 g/tree) + PSB (50 g/tree + </w:t>
      </w:r>
      <w:proofErr w:type="spellStart"/>
      <w:r w:rsidRPr="003950F0">
        <w:rPr>
          <w:highlight w:val="yellow"/>
        </w:rPr>
        <w:t>Amritpani</w:t>
      </w:r>
      <w:proofErr w:type="spellEnd"/>
      <w:r w:rsidRPr="003950F0">
        <w:rPr>
          <w:highlight w:val="yellow"/>
        </w:rPr>
        <w:t xml:space="preserve"> (10 %) + </w:t>
      </w:r>
      <w:proofErr w:type="spellStart"/>
      <w:r w:rsidRPr="003950F0">
        <w:rPr>
          <w:highlight w:val="yellow"/>
        </w:rPr>
        <w:t>Panchagavya</w:t>
      </w:r>
      <w:proofErr w:type="spellEnd"/>
      <w:r w:rsidRPr="003950F0">
        <w:rPr>
          <w:highlight w:val="yellow"/>
        </w:rPr>
        <w:t xml:space="preserve"> (5 %) consistently outperforming others. Among the evaluated treatments, T</w:t>
      </w:r>
      <w:r w:rsidRPr="003950F0">
        <w:rPr>
          <w:highlight w:val="yellow"/>
          <w:vertAlign w:val="subscript"/>
        </w:rPr>
        <w:t>9</w:t>
      </w:r>
      <w:r w:rsidRPr="003950F0">
        <w:rPr>
          <w:highlight w:val="yellow"/>
        </w:rPr>
        <w:t xml:space="preserve"> (</w:t>
      </w:r>
      <w:proofErr w:type="spellStart"/>
      <w:r w:rsidRPr="003950F0">
        <w:rPr>
          <w:i/>
          <w:iCs/>
          <w:highlight w:val="yellow"/>
        </w:rPr>
        <w:t>Azotobactor</w:t>
      </w:r>
      <w:proofErr w:type="spellEnd"/>
      <w:r w:rsidRPr="003950F0">
        <w:rPr>
          <w:highlight w:val="yellow"/>
        </w:rPr>
        <w:t>(5 g/tree) + PSB (50 g/tree +</w:t>
      </w:r>
      <w:proofErr w:type="spellStart"/>
      <w:r w:rsidRPr="003950F0">
        <w:rPr>
          <w:highlight w:val="yellow"/>
        </w:rPr>
        <w:t>Amritpani</w:t>
      </w:r>
      <w:proofErr w:type="spellEnd"/>
      <w:r w:rsidRPr="003950F0">
        <w:rPr>
          <w:highlight w:val="yellow"/>
        </w:rPr>
        <w:t xml:space="preserve"> (10 %) + </w:t>
      </w:r>
      <w:proofErr w:type="spellStart"/>
      <w:r w:rsidRPr="003950F0">
        <w:rPr>
          <w:highlight w:val="yellow"/>
        </w:rPr>
        <w:t>Panchagavya</w:t>
      </w:r>
      <w:proofErr w:type="spellEnd"/>
      <w:r w:rsidRPr="003950F0">
        <w:rPr>
          <w:highlight w:val="yellow"/>
        </w:rPr>
        <w:t xml:space="preserve"> (5 %)  exhibited the highest performance in key </w:t>
      </w:r>
      <w:r>
        <w:rPr>
          <w:highlight w:val="yellow"/>
        </w:rPr>
        <w:t xml:space="preserve">physical and biochemical </w:t>
      </w:r>
      <w:r w:rsidRPr="003950F0">
        <w:rPr>
          <w:highlight w:val="yellow"/>
        </w:rPr>
        <w:t xml:space="preserve">traits, recording </w:t>
      </w:r>
      <w:r w:rsidRPr="002533DC">
        <w:rPr>
          <w:rFonts w:ascii="Times New Roman" w:hAnsi="Times New Roman" w:cs="Times New Roman"/>
          <w:szCs w:val="24"/>
        </w:rPr>
        <w:t>highest fruit length (3.82, 3.93 and 3.88cm), fruit diameter (4.34, 4.43 and 4.39cm), fruit volume (33.42, 33.38 and 33.40cc), pulp weight (33.89, 35.13 and 34.51g), fruit weight (35.41, 36.62 and 36.02 g), specific gravity (1.16, 1.17 and 1.17 g/cm</w:t>
      </w:r>
      <w:r w:rsidRPr="002533DC">
        <w:rPr>
          <w:rFonts w:ascii="Times New Roman" w:hAnsi="Times New Roman" w:cs="Times New Roman"/>
          <w:szCs w:val="24"/>
          <w:vertAlign w:val="superscript"/>
        </w:rPr>
        <w:t>3</w:t>
      </w:r>
      <w:r w:rsidRPr="002533DC">
        <w:rPr>
          <w:rFonts w:ascii="Times New Roman" w:hAnsi="Times New Roman" w:cs="Times New Roman"/>
          <w:szCs w:val="24"/>
        </w:rPr>
        <w:t>) and pulp: stone ratio (22.30, 22.33 and 22.32)</w:t>
      </w:r>
      <w:r>
        <w:rPr>
          <w:rFonts w:ascii="Times New Roman" w:hAnsi="Times New Roman" w:cs="Times New Roman"/>
          <w:szCs w:val="24"/>
        </w:rPr>
        <w:t xml:space="preserve"> and lowest </w:t>
      </w:r>
      <w:r w:rsidRPr="002533DC">
        <w:rPr>
          <w:rFonts w:ascii="Times New Roman" w:hAnsi="Times New Roman" w:cs="Times New Roman"/>
          <w:szCs w:val="24"/>
        </w:rPr>
        <w:t xml:space="preserve">stone weight (1.52, 1.50 and 1.51g), </w:t>
      </w:r>
      <w:r w:rsidRPr="00E323C8">
        <w:rPr>
          <w:rFonts w:ascii="Times New Roman" w:hAnsi="Times New Roman" w:cs="Times New Roman"/>
          <w:szCs w:val="24"/>
          <w:highlight w:val="yellow"/>
        </w:rPr>
        <w:t xml:space="preserve">stone diameter (1.92, 1.93 and 1.92 </w:t>
      </w:r>
      <w:r w:rsidRPr="00C2104A">
        <w:rPr>
          <w:rFonts w:ascii="Times New Roman" w:hAnsi="Times New Roman" w:cs="Times New Roman"/>
          <w:szCs w:val="24"/>
          <w:highlight w:val="yellow"/>
        </w:rPr>
        <w:t>cm</w:t>
      </w:r>
      <w:r>
        <w:rPr>
          <w:rFonts w:ascii="Times New Roman" w:hAnsi="Times New Roman" w:cs="Times New Roman"/>
          <w:szCs w:val="24"/>
          <w:highlight w:val="yellow"/>
        </w:rPr>
        <w:t>)</w:t>
      </w:r>
      <w:r w:rsidRPr="002533DC">
        <w:rPr>
          <w:rFonts w:ascii="Times New Roman" w:hAnsi="Times New Roman" w:cs="Times New Roman"/>
          <w:szCs w:val="24"/>
        </w:rPr>
        <w:t xml:space="preserve">. Among </w:t>
      </w:r>
      <w:proofErr w:type="spellStart"/>
      <w:r w:rsidRPr="002533DC">
        <w:rPr>
          <w:rFonts w:ascii="Times New Roman" w:hAnsi="Times New Roman" w:cs="Times New Roman"/>
          <w:szCs w:val="24"/>
        </w:rPr>
        <w:t>varous</w:t>
      </w:r>
      <w:proofErr w:type="spellEnd"/>
      <w:r w:rsidRPr="002533DC">
        <w:rPr>
          <w:rFonts w:ascii="Times New Roman" w:hAnsi="Times New Roman" w:cs="Times New Roman"/>
          <w:szCs w:val="24"/>
        </w:rPr>
        <w:t xml:space="preserve"> biochemical traits, fruits in T</w:t>
      </w:r>
      <w:r w:rsidRPr="002533DC">
        <w:rPr>
          <w:rFonts w:ascii="Times New Roman" w:hAnsi="Times New Roman" w:cs="Times New Roman"/>
          <w:szCs w:val="24"/>
          <w:vertAlign w:val="subscript"/>
        </w:rPr>
        <w:t>9</w:t>
      </w:r>
      <w:r w:rsidRPr="002533DC">
        <w:rPr>
          <w:rFonts w:ascii="Times New Roman" w:hAnsi="Times New Roman" w:cs="Times New Roman"/>
          <w:szCs w:val="24"/>
        </w:rPr>
        <w:t xml:space="preserve"> also results in the highest </w:t>
      </w:r>
      <w:r w:rsidR="00DB6DC4">
        <w:rPr>
          <w:rFonts w:ascii="Times New Roman" w:hAnsi="Times New Roman" w:cs="Times New Roman"/>
          <w:color w:val="001D35"/>
          <w:szCs w:val="24"/>
          <w:shd w:val="clear" w:color="auto" w:fill="FFFFFF"/>
        </w:rPr>
        <w:t>total soluble s</w:t>
      </w:r>
      <w:r w:rsidR="00DB6DC4" w:rsidRPr="00DB6DC4">
        <w:rPr>
          <w:rFonts w:ascii="Times New Roman" w:hAnsi="Times New Roman" w:cs="Times New Roman"/>
          <w:color w:val="001D35"/>
          <w:szCs w:val="24"/>
          <w:shd w:val="clear" w:color="auto" w:fill="FFFFFF"/>
        </w:rPr>
        <w:t>olids</w:t>
      </w:r>
      <w:r w:rsidR="00DB6DC4" w:rsidRPr="00DB6DC4">
        <w:rPr>
          <w:rFonts w:ascii="Times New Roman" w:hAnsi="Times New Roman" w:cs="Times New Roman"/>
          <w:szCs w:val="24"/>
        </w:rPr>
        <w:t xml:space="preserve"> </w:t>
      </w:r>
      <w:r w:rsidRPr="002533DC">
        <w:rPr>
          <w:rFonts w:ascii="Times New Roman" w:hAnsi="Times New Roman" w:cs="Times New Roman"/>
          <w:szCs w:val="24"/>
        </w:rPr>
        <w:t xml:space="preserve">(10.46, 10.55 and 10.51 </w:t>
      </w:r>
      <w:r w:rsidRPr="002533DC">
        <w:rPr>
          <w:rFonts w:ascii="Times New Roman" w:hAnsi="Times New Roman" w:cs="Times New Roman"/>
          <w:szCs w:val="24"/>
          <w:vertAlign w:val="superscript"/>
        </w:rPr>
        <w:t>0</w:t>
      </w:r>
      <w:r w:rsidRPr="002533DC">
        <w:rPr>
          <w:rFonts w:ascii="Times New Roman" w:hAnsi="Times New Roman" w:cs="Times New Roman"/>
          <w:szCs w:val="24"/>
        </w:rPr>
        <w:t xml:space="preserve">Brix), total sugars (5.47, 5.52 and 5.50%), </w:t>
      </w:r>
      <w:r w:rsidR="00DB6DC4">
        <w:rPr>
          <w:rFonts w:ascii="Times New Roman" w:hAnsi="Times New Roman" w:cs="Times New Roman"/>
          <w:color w:val="001D35"/>
          <w:szCs w:val="24"/>
          <w:shd w:val="clear" w:color="auto" w:fill="FFFFFF"/>
        </w:rPr>
        <w:t>total soluble s</w:t>
      </w:r>
      <w:r w:rsidR="00DB6DC4" w:rsidRPr="00DB6DC4">
        <w:rPr>
          <w:rFonts w:ascii="Times New Roman" w:hAnsi="Times New Roman" w:cs="Times New Roman"/>
          <w:color w:val="001D35"/>
          <w:szCs w:val="24"/>
          <w:shd w:val="clear" w:color="auto" w:fill="FFFFFF"/>
        </w:rPr>
        <w:t>olids</w:t>
      </w:r>
      <w:r w:rsidRPr="002533DC">
        <w:rPr>
          <w:rFonts w:ascii="Times New Roman" w:hAnsi="Times New Roman" w:cs="Times New Roman"/>
          <w:szCs w:val="24"/>
        </w:rPr>
        <w:t xml:space="preserve">: acid ratio (6.41, 6.55 and 6.48), fruit juice (64.36, 64.73 and 64.55%), ascorbic acid (547.53, 549.11 and 548.32 mg), and total phenolic acid (170.24, 170.28 and 170.26 mg/100g) respectively, </w:t>
      </w:r>
      <w:r>
        <w:rPr>
          <w:rFonts w:ascii="Times New Roman" w:hAnsi="Times New Roman" w:cs="Times New Roman"/>
          <w:szCs w:val="24"/>
        </w:rPr>
        <w:t xml:space="preserve">with minimum </w:t>
      </w:r>
      <w:proofErr w:type="spellStart"/>
      <w:r w:rsidRPr="002533DC">
        <w:rPr>
          <w:rFonts w:ascii="Times New Roman" w:hAnsi="Times New Roman" w:cs="Times New Roman"/>
          <w:szCs w:val="24"/>
        </w:rPr>
        <w:t>tanin</w:t>
      </w:r>
      <w:proofErr w:type="spellEnd"/>
      <w:r w:rsidRPr="002533DC">
        <w:rPr>
          <w:rFonts w:ascii="Times New Roman" w:hAnsi="Times New Roman" w:cs="Times New Roman"/>
          <w:szCs w:val="24"/>
        </w:rPr>
        <w:t xml:space="preserve"> content (2.12, 2.16 and 2.14%)</w:t>
      </w:r>
      <w:r>
        <w:rPr>
          <w:rFonts w:ascii="Times New Roman" w:hAnsi="Times New Roman" w:cs="Times New Roman"/>
          <w:szCs w:val="24"/>
        </w:rPr>
        <w:t xml:space="preserve">, </w:t>
      </w:r>
      <w:r w:rsidRPr="002533DC">
        <w:rPr>
          <w:rFonts w:ascii="Times New Roman" w:hAnsi="Times New Roman" w:cs="Times New Roman"/>
          <w:szCs w:val="24"/>
        </w:rPr>
        <w:t>titratable acidity (1.63, 1.61 and 1.62%</w:t>
      </w:r>
      <w:r>
        <w:rPr>
          <w:rFonts w:ascii="Times New Roman" w:hAnsi="Times New Roman" w:cs="Times New Roman"/>
          <w:szCs w:val="24"/>
        </w:rPr>
        <w:t xml:space="preserve"> respectively</w:t>
      </w:r>
      <w:r w:rsidRPr="002533DC">
        <w:rPr>
          <w:rFonts w:ascii="Times New Roman" w:hAnsi="Times New Roman" w:cs="Times New Roman"/>
          <w:szCs w:val="24"/>
        </w:rPr>
        <w:t>) during both rears of investigation and when data were pooled for both years in the plains of north India.</w:t>
      </w:r>
    </w:p>
    <w:p w:rsidR="001C51DE" w:rsidRPr="00E323C8" w:rsidRDefault="001C51DE" w:rsidP="001C51DE">
      <w:pPr>
        <w:spacing w:before="240" w:line="360" w:lineRule="auto"/>
        <w:ind w:right="-64"/>
        <w:jc w:val="both"/>
        <w:rPr>
          <w:rFonts w:ascii="Times New Roman" w:hAnsi="Times New Roman" w:cs="Times New Roman"/>
          <w:szCs w:val="24"/>
        </w:rPr>
      </w:pPr>
      <w:r w:rsidRPr="002533DC">
        <w:rPr>
          <w:rFonts w:ascii="Times New Roman" w:hAnsi="Times New Roman" w:cs="Times New Roman"/>
          <w:b/>
          <w:bCs/>
          <w:i/>
          <w:szCs w:val="24"/>
        </w:rPr>
        <w:t xml:space="preserve">Keywords: </w:t>
      </w:r>
      <w:proofErr w:type="spellStart"/>
      <w:r w:rsidRPr="002533DC">
        <w:rPr>
          <w:rFonts w:ascii="Times New Roman" w:hAnsi="Times New Roman" w:cs="Times New Roman"/>
          <w:i/>
          <w:szCs w:val="24"/>
        </w:rPr>
        <w:t>Aonla</w:t>
      </w:r>
      <w:proofErr w:type="spellEnd"/>
      <w:r w:rsidRPr="002533DC">
        <w:rPr>
          <w:rFonts w:ascii="Times New Roman" w:hAnsi="Times New Roman" w:cs="Times New Roman"/>
          <w:i/>
          <w:szCs w:val="24"/>
        </w:rPr>
        <w:t>;</w:t>
      </w:r>
      <w:r w:rsidRPr="002533DC">
        <w:rPr>
          <w:rFonts w:ascii="Times New Roman" w:hAnsi="Times New Roman" w:cs="Times New Roman"/>
          <w:i/>
          <w:iCs/>
          <w:szCs w:val="24"/>
        </w:rPr>
        <w:t xml:space="preserve"> </w:t>
      </w:r>
      <w:proofErr w:type="spellStart"/>
      <w:r w:rsidRPr="002533DC">
        <w:rPr>
          <w:rFonts w:ascii="Times New Roman" w:hAnsi="Times New Roman" w:cs="Times New Roman"/>
          <w:i/>
          <w:iCs/>
          <w:szCs w:val="24"/>
        </w:rPr>
        <w:t>Azotobactor</w:t>
      </w:r>
      <w:proofErr w:type="spellEnd"/>
      <w:r w:rsidRPr="002533DC">
        <w:rPr>
          <w:rFonts w:ascii="Times New Roman" w:hAnsi="Times New Roman" w:cs="Times New Roman"/>
          <w:i/>
          <w:szCs w:val="24"/>
        </w:rPr>
        <w:t xml:space="preserve">; </w:t>
      </w:r>
      <w:r w:rsidRPr="00EF25D4">
        <w:rPr>
          <w:rStyle w:val="smpara"/>
          <w:rFonts w:ascii="Times New Roman" w:hAnsi="Times New Roman" w:cs="Times New Roman"/>
          <w:i/>
          <w:color w:val="000000"/>
          <w:szCs w:val="24"/>
          <w:highlight w:val="yellow"/>
          <w:shd w:val="clear" w:color="auto" w:fill="FFFFFF"/>
        </w:rPr>
        <w:t>Phosphate Solubilizing Bacteria</w:t>
      </w:r>
      <w:r w:rsidRPr="002533DC">
        <w:rPr>
          <w:rFonts w:ascii="Times New Roman" w:hAnsi="Times New Roman" w:cs="Times New Roman"/>
          <w:i/>
          <w:szCs w:val="24"/>
        </w:rPr>
        <w:t xml:space="preserve">; </w:t>
      </w:r>
      <w:proofErr w:type="spellStart"/>
      <w:r w:rsidRPr="002533DC">
        <w:rPr>
          <w:rFonts w:ascii="Times New Roman" w:hAnsi="Times New Roman" w:cs="Times New Roman"/>
          <w:i/>
          <w:szCs w:val="24"/>
        </w:rPr>
        <w:t>Amritpani</w:t>
      </w:r>
      <w:proofErr w:type="spellEnd"/>
      <w:r w:rsidRPr="002533DC">
        <w:rPr>
          <w:rFonts w:ascii="Times New Roman" w:hAnsi="Times New Roman" w:cs="Times New Roman"/>
          <w:i/>
          <w:szCs w:val="24"/>
        </w:rPr>
        <w:t xml:space="preserve">; </w:t>
      </w:r>
      <w:proofErr w:type="spellStart"/>
      <w:r w:rsidRPr="002533DC">
        <w:rPr>
          <w:rFonts w:ascii="Times New Roman" w:hAnsi="Times New Roman" w:cs="Times New Roman"/>
          <w:i/>
          <w:szCs w:val="24"/>
        </w:rPr>
        <w:t>Jivaamrit</w:t>
      </w:r>
      <w:proofErr w:type="spellEnd"/>
      <w:r w:rsidRPr="002533DC">
        <w:rPr>
          <w:rFonts w:ascii="Times New Roman" w:hAnsi="Times New Roman" w:cs="Times New Roman"/>
          <w:i/>
          <w:szCs w:val="24"/>
        </w:rPr>
        <w:t xml:space="preserve">; </w:t>
      </w:r>
      <w:proofErr w:type="spellStart"/>
      <w:r w:rsidRPr="002533DC">
        <w:rPr>
          <w:rFonts w:ascii="Times New Roman" w:hAnsi="Times New Roman" w:cs="Times New Roman"/>
          <w:i/>
          <w:szCs w:val="24"/>
        </w:rPr>
        <w:t>Panchagavya</w:t>
      </w:r>
      <w:proofErr w:type="spellEnd"/>
      <w:r w:rsidRPr="002533DC">
        <w:rPr>
          <w:rFonts w:ascii="Times New Roman" w:hAnsi="Times New Roman" w:cs="Times New Roman"/>
          <w:i/>
          <w:szCs w:val="24"/>
        </w:rPr>
        <w:t xml:space="preserve">; </w:t>
      </w:r>
      <w:proofErr w:type="spellStart"/>
      <w:r w:rsidRPr="002533DC">
        <w:rPr>
          <w:rFonts w:ascii="Times New Roman" w:hAnsi="Times New Roman" w:cs="Times New Roman"/>
          <w:i/>
          <w:szCs w:val="24"/>
        </w:rPr>
        <w:t>Physico</w:t>
      </w:r>
      <w:proofErr w:type="spellEnd"/>
      <w:r w:rsidRPr="002533DC">
        <w:rPr>
          <w:rFonts w:ascii="Times New Roman" w:hAnsi="Times New Roman" w:cs="Times New Roman"/>
          <w:i/>
          <w:szCs w:val="24"/>
        </w:rPr>
        <w:t>-chemical traits.</w:t>
      </w:r>
    </w:p>
    <w:p w:rsidR="001C51DE" w:rsidRPr="00E323C8" w:rsidRDefault="001C51DE" w:rsidP="001C51DE">
      <w:pPr>
        <w:spacing w:before="240" w:line="360" w:lineRule="auto"/>
        <w:ind w:right="-64"/>
        <w:jc w:val="both"/>
      </w:pPr>
    </w:p>
    <w:p w:rsidR="00E323C8" w:rsidRPr="00E323C8" w:rsidRDefault="00E323C8" w:rsidP="001C51DE">
      <w:pPr>
        <w:spacing w:before="240" w:line="360" w:lineRule="auto"/>
        <w:ind w:right="-64"/>
        <w:jc w:val="both"/>
      </w:pPr>
    </w:p>
    <w:p w:rsidR="001C51DE" w:rsidRPr="002533DC" w:rsidRDefault="001C51DE" w:rsidP="001C51DE">
      <w:pPr>
        <w:spacing w:before="240" w:line="360" w:lineRule="auto"/>
        <w:ind w:right="-64"/>
        <w:jc w:val="both"/>
        <w:rPr>
          <w:rFonts w:ascii="Times New Roman" w:hAnsi="Times New Roman" w:cs="Times New Roman"/>
          <w:b/>
          <w:bCs/>
          <w:szCs w:val="24"/>
        </w:rPr>
      </w:pPr>
      <w:r w:rsidRPr="002533DC">
        <w:rPr>
          <w:rFonts w:ascii="Times New Roman" w:hAnsi="Times New Roman" w:cs="Times New Roman"/>
          <w:b/>
          <w:bCs/>
          <w:szCs w:val="24"/>
        </w:rPr>
        <w:lastRenderedPageBreak/>
        <w:t xml:space="preserve">Introduction </w:t>
      </w:r>
    </w:p>
    <w:p w:rsidR="001C51DE" w:rsidRPr="00E323C8" w:rsidRDefault="001C51DE" w:rsidP="001C51DE">
      <w:pPr>
        <w:autoSpaceDE w:val="0"/>
        <w:autoSpaceDN w:val="0"/>
        <w:adjustRightInd w:val="0"/>
        <w:spacing w:after="0" w:line="360" w:lineRule="auto"/>
        <w:ind w:firstLine="720"/>
        <w:jc w:val="both"/>
        <w:rPr>
          <w:rFonts w:ascii="Times New Roman" w:hAnsi="Times New Roman" w:cs="Times New Roman"/>
          <w:szCs w:val="24"/>
          <w:lang w:val="en-IN"/>
        </w:rPr>
      </w:pPr>
      <w:proofErr w:type="spellStart"/>
      <w:r w:rsidRPr="00E323C8">
        <w:rPr>
          <w:rFonts w:ascii="Times New Roman" w:hAnsi="Times New Roman" w:cs="Times New Roman"/>
          <w:szCs w:val="24"/>
          <w:lang w:val="en-IN"/>
        </w:rPr>
        <w:t>Aonla</w:t>
      </w:r>
      <w:proofErr w:type="spellEnd"/>
      <w:r w:rsidRPr="00E323C8">
        <w:rPr>
          <w:rFonts w:ascii="Times New Roman" w:hAnsi="Times New Roman" w:cs="Times New Roman"/>
          <w:szCs w:val="24"/>
          <w:lang w:val="en-IN"/>
        </w:rPr>
        <w:t xml:space="preserve"> (</w:t>
      </w:r>
      <w:proofErr w:type="spellStart"/>
      <w:r w:rsidRPr="00E323C8">
        <w:rPr>
          <w:rFonts w:ascii="Times New Roman" w:hAnsi="Times New Roman" w:cs="Times New Roman"/>
          <w:i/>
          <w:szCs w:val="24"/>
          <w:lang w:val="en-IN"/>
        </w:rPr>
        <w:t>Emblica</w:t>
      </w:r>
      <w:proofErr w:type="spellEnd"/>
      <w:r w:rsidRPr="00E323C8">
        <w:rPr>
          <w:rFonts w:ascii="Times New Roman" w:hAnsi="Times New Roman" w:cs="Times New Roman"/>
          <w:i/>
          <w:szCs w:val="24"/>
          <w:lang w:val="en-IN"/>
        </w:rPr>
        <w:t xml:space="preserve"> officinalis</w:t>
      </w:r>
      <w:r w:rsidRPr="00E323C8">
        <w:rPr>
          <w:rFonts w:ascii="Times New Roman" w:hAnsi="Times New Roman" w:cs="Times New Roman"/>
          <w:szCs w:val="24"/>
          <w:lang w:val="en-IN"/>
        </w:rPr>
        <w:t xml:space="preserve"> </w:t>
      </w:r>
      <w:proofErr w:type="spellStart"/>
      <w:r w:rsidRPr="00E323C8">
        <w:rPr>
          <w:rFonts w:ascii="Times New Roman" w:hAnsi="Times New Roman" w:cs="Times New Roman"/>
          <w:szCs w:val="24"/>
          <w:lang w:val="en-IN"/>
        </w:rPr>
        <w:t>Gaertn</w:t>
      </w:r>
      <w:proofErr w:type="spellEnd"/>
      <w:r w:rsidRPr="00E323C8">
        <w:rPr>
          <w:rFonts w:ascii="Times New Roman" w:hAnsi="Times New Roman" w:cs="Times New Roman"/>
          <w:szCs w:val="24"/>
          <w:lang w:val="en-IN"/>
        </w:rPr>
        <w:t xml:space="preserve">. syn. </w:t>
      </w:r>
      <w:r w:rsidRPr="00E323C8">
        <w:rPr>
          <w:rFonts w:ascii="Times New Roman" w:hAnsi="Times New Roman" w:cs="Times New Roman"/>
          <w:i/>
          <w:szCs w:val="24"/>
          <w:lang w:val="en-IN"/>
        </w:rPr>
        <w:t xml:space="preserve">Phyllanthus </w:t>
      </w:r>
      <w:proofErr w:type="spellStart"/>
      <w:r w:rsidRPr="00E323C8">
        <w:rPr>
          <w:rFonts w:ascii="Times New Roman" w:hAnsi="Times New Roman" w:cs="Times New Roman"/>
          <w:i/>
          <w:szCs w:val="24"/>
          <w:lang w:val="en-IN"/>
        </w:rPr>
        <w:t>emblica</w:t>
      </w:r>
      <w:proofErr w:type="spellEnd"/>
      <w:r w:rsidRPr="00E323C8">
        <w:rPr>
          <w:rFonts w:ascii="Times New Roman" w:hAnsi="Times New Roman" w:cs="Times New Roman"/>
          <w:szCs w:val="24"/>
          <w:lang w:val="en-IN"/>
        </w:rPr>
        <w:t xml:space="preserve"> L.) is an important fruit crop of commercial significance, belongs to the family </w:t>
      </w:r>
      <w:proofErr w:type="spellStart"/>
      <w:r w:rsidRPr="00E323C8">
        <w:rPr>
          <w:rFonts w:ascii="Times New Roman" w:hAnsi="Times New Roman" w:cs="Times New Roman"/>
          <w:szCs w:val="24"/>
          <w:lang w:val="en-IN"/>
        </w:rPr>
        <w:t>Euphorbiaceae</w:t>
      </w:r>
      <w:proofErr w:type="spellEnd"/>
      <w:r w:rsidRPr="00E323C8">
        <w:rPr>
          <w:rFonts w:ascii="Times New Roman" w:hAnsi="Times New Roman" w:cs="Times New Roman"/>
          <w:szCs w:val="24"/>
          <w:lang w:val="en-IN"/>
        </w:rPr>
        <w:t xml:space="preserve">. It is a hardy subtropical species that thrives under a wide range of soil and climatic conditions, particularly in semi-arid and drought-prone regions. Due to its adaptability, high medicinal potential and nutritional value, </w:t>
      </w:r>
      <w:proofErr w:type="spellStart"/>
      <w:r w:rsidRPr="00E323C8">
        <w:rPr>
          <w:rFonts w:ascii="Times New Roman" w:hAnsi="Times New Roman" w:cs="Times New Roman"/>
          <w:szCs w:val="24"/>
          <w:lang w:val="en-IN"/>
        </w:rPr>
        <w:t>aonla</w:t>
      </w:r>
      <w:proofErr w:type="spellEnd"/>
      <w:r w:rsidRPr="00E323C8">
        <w:rPr>
          <w:rFonts w:ascii="Times New Roman" w:hAnsi="Times New Roman" w:cs="Times New Roman"/>
          <w:szCs w:val="24"/>
          <w:lang w:val="en-IN"/>
        </w:rPr>
        <w:t xml:space="preserve"> is considered a fruit of the future. In India, it is cultivated on about 107.00 thousand hectares, producing 1378.00 MT (Anonymous, 2023-24). Owing to its remarkable nutraceutical attributes, it is popularly referred to as “Amrit Phal” or “Wonder Drug”. The fruits are widely used for preparing value-added products such as preserves (</w:t>
      </w:r>
      <w:proofErr w:type="spellStart"/>
      <w:r w:rsidRPr="00E323C8">
        <w:rPr>
          <w:rFonts w:ascii="Times New Roman" w:hAnsi="Times New Roman" w:cs="Times New Roman"/>
          <w:szCs w:val="24"/>
          <w:lang w:val="en-IN"/>
        </w:rPr>
        <w:t>murabba</w:t>
      </w:r>
      <w:proofErr w:type="spellEnd"/>
      <w:r w:rsidRPr="00E323C8">
        <w:rPr>
          <w:rFonts w:ascii="Times New Roman" w:hAnsi="Times New Roman" w:cs="Times New Roman"/>
          <w:szCs w:val="24"/>
          <w:lang w:val="en-IN"/>
        </w:rPr>
        <w:t xml:space="preserve">), pickles, candy, jelly, sauces and dried chips. Nutritionally, </w:t>
      </w:r>
      <w:proofErr w:type="spellStart"/>
      <w:r w:rsidRPr="00E323C8">
        <w:rPr>
          <w:rFonts w:ascii="Times New Roman" w:hAnsi="Times New Roman" w:cs="Times New Roman"/>
          <w:szCs w:val="24"/>
          <w:lang w:val="en-IN"/>
        </w:rPr>
        <w:t>aonla</w:t>
      </w:r>
      <w:proofErr w:type="spellEnd"/>
      <w:r w:rsidRPr="00E323C8">
        <w:rPr>
          <w:rFonts w:ascii="Times New Roman" w:hAnsi="Times New Roman" w:cs="Times New Roman"/>
          <w:szCs w:val="24"/>
          <w:lang w:val="en-IN"/>
        </w:rPr>
        <w:t xml:space="preserve"> is an exceptionally rich source of vitamin C (500-750 mg/100 g), which is significantly higher than that of guava and citrus fruits and it also contains phenols, polyphenols, tannins and alkaloids. Importantly, it is a key constituent of well-known traditional formulations such as </w:t>
      </w:r>
      <w:proofErr w:type="spellStart"/>
      <w:r w:rsidRPr="00E323C8">
        <w:rPr>
          <w:rFonts w:ascii="Times New Roman" w:hAnsi="Times New Roman" w:cs="Times New Roman"/>
          <w:szCs w:val="24"/>
          <w:lang w:val="en-IN"/>
        </w:rPr>
        <w:t>Triphala</w:t>
      </w:r>
      <w:proofErr w:type="spellEnd"/>
      <w:r w:rsidRPr="00E323C8">
        <w:rPr>
          <w:rFonts w:ascii="Times New Roman" w:hAnsi="Times New Roman" w:cs="Times New Roman"/>
          <w:szCs w:val="24"/>
          <w:lang w:val="en-IN"/>
        </w:rPr>
        <w:t xml:space="preserve">, </w:t>
      </w:r>
      <w:proofErr w:type="spellStart"/>
      <w:r w:rsidRPr="00E323C8">
        <w:rPr>
          <w:rFonts w:ascii="Times New Roman" w:hAnsi="Times New Roman" w:cs="Times New Roman"/>
          <w:szCs w:val="24"/>
          <w:lang w:val="en-IN"/>
        </w:rPr>
        <w:t>Chyawanprash</w:t>
      </w:r>
      <w:proofErr w:type="spellEnd"/>
      <w:r w:rsidRPr="00E323C8">
        <w:rPr>
          <w:rFonts w:ascii="Times New Roman" w:hAnsi="Times New Roman" w:cs="Times New Roman"/>
          <w:szCs w:val="24"/>
          <w:lang w:val="en-IN"/>
        </w:rPr>
        <w:t xml:space="preserve">, </w:t>
      </w:r>
      <w:proofErr w:type="spellStart"/>
      <w:r w:rsidRPr="00E323C8">
        <w:rPr>
          <w:rFonts w:ascii="Times New Roman" w:hAnsi="Times New Roman" w:cs="Times New Roman"/>
          <w:szCs w:val="24"/>
          <w:lang w:val="en-IN"/>
        </w:rPr>
        <w:t>Amritkalash</w:t>
      </w:r>
      <w:proofErr w:type="spellEnd"/>
      <w:r w:rsidRPr="00E323C8">
        <w:rPr>
          <w:rFonts w:ascii="Times New Roman" w:hAnsi="Times New Roman" w:cs="Times New Roman"/>
          <w:szCs w:val="24"/>
          <w:lang w:val="en-IN"/>
        </w:rPr>
        <w:t xml:space="preserve"> and </w:t>
      </w:r>
      <w:proofErr w:type="spellStart"/>
      <w:r w:rsidRPr="00E323C8">
        <w:rPr>
          <w:rFonts w:ascii="Times New Roman" w:hAnsi="Times New Roman" w:cs="Times New Roman"/>
          <w:szCs w:val="24"/>
          <w:lang w:val="en-IN"/>
        </w:rPr>
        <w:t>Trilax</w:t>
      </w:r>
      <w:proofErr w:type="spellEnd"/>
      <w:r w:rsidRPr="00E323C8">
        <w:rPr>
          <w:rFonts w:ascii="Times New Roman" w:hAnsi="Times New Roman" w:cs="Times New Roman"/>
          <w:szCs w:val="24"/>
          <w:lang w:val="en-IN"/>
        </w:rPr>
        <w:t xml:space="preserve"> (Tiwari </w:t>
      </w:r>
      <w:r w:rsidRPr="00E323C8">
        <w:rPr>
          <w:rFonts w:ascii="Times New Roman" w:hAnsi="Times New Roman" w:cs="Times New Roman"/>
          <w:i/>
          <w:szCs w:val="24"/>
          <w:lang w:val="en-IN"/>
        </w:rPr>
        <w:t>et al.,</w:t>
      </w:r>
      <w:r w:rsidRPr="00E323C8">
        <w:rPr>
          <w:rFonts w:ascii="Times New Roman" w:hAnsi="Times New Roman" w:cs="Times New Roman"/>
          <w:szCs w:val="24"/>
          <w:lang w:val="en-IN"/>
        </w:rPr>
        <w:t xml:space="preserve"> 2017).</w:t>
      </w:r>
    </w:p>
    <w:p w:rsidR="001C51DE" w:rsidRPr="00E323C8" w:rsidRDefault="001C51DE" w:rsidP="001C51DE">
      <w:pPr>
        <w:autoSpaceDE w:val="0"/>
        <w:autoSpaceDN w:val="0"/>
        <w:adjustRightInd w:val="0"/>
        <w:spacing w:after="0" w:line="360" w:lineRule="auto"/>
        <w:ind w:firstLine="720"/>
        <w:jc w:val="both"/>
        <w:rPr>
          <w:rFonts w:ascii="Times New Roman" w:hAnsi="Times New Roman" w:cs="Times New Roman"/>
          <w:szCs w:val="24"/>
          <w:lang w:val="en-IN"/>
        </w:rPr>
      </w:pPr>
    </w:p>
    <w:p w:rsidR="001C51DE" w:rsidRPr="00E323C8" w:rsidRDefault="001C51DE" w:rsidP="001C51DE">
      <w:pPr>
        <w:autoSpaceDE w:val="0"/>
        <w:autoSpaceDN w:val="0"/>
        <w:adjustRightInd w:val="0"/>
        <w:spacing w:after="0" w:line="360" w:lineRule="auto"/>
        <w:ind w:firstLine="720"/>
        <w:jc w:val="both"/>
        <w:rPr>
          <w:rFonts w:ascii="Times New Roman" w:hAnsi="Times New Roman" w:cs="Times New Roman"/>
          <w:szCs w:val="24"/>
          <w:lang w:val="en-IN"/>
        </w:rPr>
      </w:pPr>
      <w:r w:rsidRPr="00E323C8">
        <w:rPr>
          <w:rFonts w:ascii="Times New Roman" w:hAnsi="Times New Roman" w:cs="Times New Roman"/>
          <w:szCs w:val="24"/>
          <w:lang w:val="en-IN"/>
        </w:rPr>
        <w:t xml:space="preserve">Despite its immense potential, </w:t>
      </w:r>
      <w:proofErr w:type="spellStart"/>
      <w:r w:rsidRPr="00E323C8">
        <w:rPr>
          <w:rFonts w:ascii="Times New Roman" w:hAnsi="Times New Roman" w:cs="Times New Roman"/>
          <w:szCs w:val="24"/>
          <w:lang w:val="en-IN"/>
        </w:rPr>
        <w:t>aonla</w:t>
      </w:r>
      <w:proofErr w:type="spellEnd"/>
      <w:r w:rsidRPr="00E323C8">
        <w:rPr>
          <w:rFonts w:ascii="Times New Roman" w:hAnsi="Times New Roman" w:cs="Times New Roman"/>
          <w:szCs w:val="24"/>
          <w:lang w:val="en-IN"/>
        </w:rPr>
        <w:t xml:space="preserve"> cultivation faces challenges related to soil degradation, nutrient depletion and reduced fruit quality under intensive production systems. To address these issues, the integration of sustainable inputs such as biofertilizers and bio-enhancers has gained importance. Biofertilizers are carrier-based products containing beneficial microorganisms including Trichoderma, </w:t>
      </w:r>
      <w:proofErr w:type="spellStart"/>
      <w:r w:rsidRPr="00E323C8">
        <w:rPr>
          <w:rFonts w:ascii="Times New Roman" w:hAnsi="Times New Roman" w:cs="Times New Roman"/>
          <w:szCs w:val="24"/>
          <w:lang w:val="en-IN"/>
        </w:rPr>
        <w:t>Azotobacter</w:t>
      </w:r>
      <w:proofErr w:type="spellEnd"/>
      <w:r w:rsidRPr="00E323C8">
        <w:rPr>
          <w:rFonts w:ascii="Times New Roman" w:hAnsi="Times New Roman" w:cs="Times New Roman"/>
          <w:szCs w:val="24"/>
          <w:lang w:val="en-IN"/>
        </w:rPr>
        <w:t xml:space="preserve">, phosphate-solubilizing bacteria (PSB) and mycorrhizae. These microbes improve nutrient uptake, enhance soil biological activity and contribute to better fruit yield and quality (Gaskell </w:t>
      </w:r>
      <w:r w:rsidRPr="00E323C8">
        <w:rPr>
          <w:rFonts w:ascii="Times New Roman" w:hAnsi="Times New Roman" w:cs="Times New Roman"/>
          <w:i/>
          <w:szCs w:val="24"/>
          <w:lang w:val="en-IN"/>
        </w:rPr>
        <w:t>et al.,</w:t>
      </w:r>
      <w:r w:rsidRPr="00E323C8">
        <w:rPr>
          <w:rFonts w:ascii="Times New Roman" w:hAnsi="Times New Roman" w:cs="Times New Roman"/>
          <w:szCs w:val="24"/>
          <w:lang w:val="en-IN"/>
        </w:rPr>
        <w:t xml:space="preserve"> 2007). Bio-enhancers such as </w:t>
      </w:r>
      <w:proofErr w:type="spellStart"/>
      <w:r w:rsidRPr="00E323C8">
        <w:rPr>
          <w:rFonts w:ascii="Times New Roman" w:hAnsi="Times New Roman" w:cs="Times New Roman"/>
          <w:szCs w:val="24"/>
          <w:lang w:val="en-IN"/>
        </w:rPr>
        <w:t>Panchagavya</w:t>
      </w:r>
      <w:proofErr w:type="spellEnd"/>
      <w:r w:rsidRPr="00E323C8">
        <w:rPr>
          <w:rFonts w:ascii="Times New Roman" w:hAnsi="Times New Roman" w:cs="Times New Roman"/>
          <w:szCs w:val="24"/>
          <w:lang w:val="en-IN"/>
        </w:rPr>
        <w:t xml:space="preserve">, </w:t>
      </w:r>
      <w:proofErr w:type="spellStart"/>
      <w:r w:rsidRPr="00E323C8">
        <w:rPr>
          <w:rFonts w:ascii="Times New Roman" w:hAnsi="Times New Roman" w:cs="Times New Roman"/>
          <w:szCs w:val="24"/>
          <w:lang w:val="en-IN"/>
        </w:rPr>
        <w:t>Jivamrit</w:t>
      </w:r>
      <w:proofErr w:type="spellEnd"/>
      <w:r w:rsidRPr="00E323C8">
        <w:rPr>
          <w:rFonts w:ascii="Times New Roman" w:hAnsi="Times New Roman" w:cs="Times New Roman"/>
          <w:szCs w:val="24"/>
          <w:lang w:val="en-IN"/>
        </w:rPr>
        <w:t xml:space="preserve"> and </w:t>
      </w:r>
      <w:proofErr w:type="spellStart"/>
      <w:r w:rsidRPr="00E323C8">
        <w:rPr>
          <w:rFonts w:ascii="Times New Roman" w:hAnsi="Times New Roman" w:cs="Times New Roman"/>
          <w:szCs w:val="24"/>
          <w:lang w:val="en-IN"/>
        </w:rPr>
        <w:t>Amritpani</w:t>
      </w:r>
      <w:proofErr w:type="spellEnd"/>
      <w:r w:rsidRPr="00E323C8">
        <w:rPr>
          <w:rFonts w:ascii="Times New Roman" w:hAnsi="Times New Roman" w:cs="Times New Roman"/>
          <w:szCs w:val="24"/>
          <w:lang w:val="en-IN"/>
        </w:rPr>
        <w:t xml:space="preserve"> prepared by fermenting cow-based products with organic amendments further improve crop productivity and resilience. </w:t>
      </w:r>
      <w:proofErr w:type="spellStart"/>
      <w:r w:rsidRPr="00E323C8">
        <w:rPr>
          <w:rFonts w:ascii="Times New Roman" w:hAnsi="Times New Roman" w:cs="Times New Roman"/>
          <w:szCs w:val="24"/>
          <w:lang w:val="en-IN"/>
        </w:rPr>
        <w:t>Panchagavya</w:t>
      </w:r>
      <w:proofErr w:type="spellEnd"/>
      <w:r w:rsidRPr="00E323C8">
        <w:rPr>
          <w:rFonts w:ascii="Times New Roman" w:hAnsi="Times New Roman" w:cs="Times New Roman"/>
          <w:szCs w:val="24"/>
          <w:lang w:val="en-IN"/>
        </w:rPr>
        <w:t xml:space="preserve">, derived from cow dung, urine, milk, curd and ghee of indigenous cows, contains a consortium of beneficial microbes like aerobic heterotrophs, lactic acid bacteria, yeasts and fungi, which stimulate plant growth and yield. Similarly, </w:t>
      </w:r>
      <w:proofErr w:type="spellStart"/>
      <w:r w:rsidRPr="00E323C8">
        <w:rPr>
          <w:rFonts w:ascii="Times New Roman" w:hAnsi="Times New Roman" w:cs="Times New Roman"/>
          <w:szCs w:val="24"/>
          <w:lang w:val="en-IN"/>
        </w:rPr>
        <w:t>Amritpani</w:t>
      </w:r>
      <w:proofErr w:type="spellEnd"/>
      <w:r w:rsidRPr="00E323C8">
        <w:rPr>
          <w:rFonts w:ascii="Times New Roman" w:hAnsi="Times New Roman" w:cs="Times New Roman"/>
          <w:szCs w:val="24"/>
          <w:lang w:val="en-IN"/>
        </w:rPr>
        <w:t xml:space="preserve"> and </w:t>
      </w:r>
      <w:proofErr w:type="spellStart"/>
      <w:r w:rsidRPr="00E323C8">
        <w:rPr>
          <w:rFonts w:ascii="Times New Roman" w:hAnsi="Times New Roman" w:cs="Times New Roman"/>
          <w:szCs w:val="24"/>
          <w:lang w:val="en-IN"/>
        </w:rPr>
        <w:t>Jivamrit</w:t>
      </w:r>
      <w:proofErr w:type="spellEnd"/>
      <w:r w:rsidRPr="00E323C8">
        <w:rPr>
          <w:rFonts w:ascii="Times New Roman" w:hAnsi="Times New Roman" w:cs="Times New Roman"/>
          <w:szCs w:val="24"/>
          <w:lang w:val="en-IN"/>
        </w:rPr>
        <w:t xml:space="preserve"> are enriched with microbial consortia including actinomycetes, Pseudomonas, PSB, </w:t>
      </w:r>
      <w:proofErr w:type="spellStart"/>
      <w:r w:rsidRPr="00E323C8">
        <w:rPr>
          <w:rFonts w:ascii="Times New Roman" w:hAnsi="Times New Roman" w:cs="Times New Roman"/>
          <w:szCs w:val="24"/>
          <w:lang w:val="en-IN"/>
        </w:rPr>
        <w:t>Azotobacter</w:t>
      </w:r>
      <w:proofErr w:type="spellEnd"/>
      <w:r w:rsidRPr="00E323C8">
        <w:rPr>
          <w:rFonts w:ascii="Times New Roman" w:hAnsi="Times New Roman" w:cs="Times New Roman"/>
          <w:szCs w:val="24"/>
          <w:lang w:val="en-IN"/>
        </w:rPr>
        <w:t xml:space="preserve"> and </w:t>
      </w:r>
      <w:proofErr w:type="spellStart"/>
      <w:r w:rsidRPr="00E323C8">
        <w:rPr>
          <w:rFonts w:ascii="Times New Roman" w:hAnsi="Times New Roman" w:cs="Times New Roman"/>
          <w:szCs w:val="24"/>
          <w:lang w:val="en-IN"/>
        </w:rPr>
        <w:t>Azospirillum</w:t>
      </w:r>
      <w:proofErr w:type="spellEnd"/>
      <w:r w:rsidRPr="00E323C8">
        <w:rPr>
          <w:rFonts w:ascii="Times New Roman" w:hAnsi="Times New Roman" w:cs="Times New Roman"/>
          <w:szCs w:val="24"/>
          <w:lang w:val="en-IN"/>
        </w:rPr>
        <w:t xml:space="preserve">, with </w:t>
      </w:r>
      <w:proofErr w:type="spellStart"/>
      <w:r w:rsidRPr="00E323C8">
        <w:rPr>
          <w:rFonts w:ascii="Times New Roman" w:hAnsi="Times New Roman" w:cs="Times New Roman"/>
          <w:szCs w:val="24"/>
          <w:lang w:val="en-IN"/>
        </w:rPr>
        <w:t>Jivamrit</w:t>
      </w:r>
      <w:proofErr w:type="spellEnd"/>
      <w:r w:rsidRPr="00E323C8">
        <w:rPr>
          <w:rFonts w:ascii="Times New Roman" w:hAnsi="Times New Roman" w:cs="Times New Roman"/>
          <w:szCs w:val="24"/>
          <w:lang w:val="en-IN"/>
        </w:rPr>
        <w:t xml:space="preserve"> additionally fortified by jaggery, pulse flour and banyan soil (</w:t>
      </w:r>
      <w:r w:rsidRPr="00E323C8">
        <w:rPr>
          <w:rFonts w:ascii="Times New Roman" w:hAnsi="Times New Roman" w:cs="Times New Roman"/>
          <w:szCs w:val="24"/>
          <w:highlight w:val="yellow"/>
          <w:lang w:val="en-IN"/>
        </w:rPr>
        <w:t>Pathak &amp; Ram, 2013).</w:t>
      </w:r>
      <w:r w:rsidRPr="00E323C8">
        <w:rPr>
          <w:rFonts w:ascii="Times New Roman" w:hAnsi="Times New Roman" w:cs="Times New Roman"/>
          <w:szCs w:val="24"/>
          <w:lang w:val="en-IN"/>
        </w:rPr>
        <w:t xml:space="preserve"> These formulations act as potent sources of macro- and micronutrients, plant growth-promoting rhizobacteria (PGPR), immunity enhancers and stress modulators.</w:t>
      </w:r>
    </w:p>
    <w:p w:rsidR="001C51DE" w:rsidRPr="00E323C8" w:rsidRDefault="001C51DE" w:rsidP="001C51DE">
      <w:pPr>
        <w:autoSpaceDE w:val="0"/>
        <w:autoSpaceDN w:val="0"/>
        <w:adjustRightInd w:val="0"/>
        <w:spacing w:after="0" w:line="360" w:lineRule="auto"/>
        <w:ind w:firstLine="720"/>
        <w:jc w:val="both"/>
        <w:rPr>
          <w:rFonts w:ascii="Times New Roman" w:hAnsi="Times New Roman" w:cs="Times New Roman"/>
          <w:szCs w:val="24"/>
          <w:lang w:val="en-IN"/>
        </w:rPr>
      </w:pPr>
      <w:r w:rsidRPr="00E323C8">
        <w:rPr>
          <w:rFonts w:ascii="Times New Roman" w:hAnsi="Times New Roman" w:cs="Times New Roman"/>
          <w:szCs w:val="24"/>
          <w:lang w:val="en-IN"/>
        </w:rPr>
        <w:lastRenderedPageBreak/>
        <w:t xml:space="preserve">When biofertilizers and bio-enhancers are integrated with macronutrients, they not only improve yield but also enhance physical and biochemical fruit attributes by stimulating the production of growth-promoting substances such as </w:t>
      </w:r>
      <w:proofErr w:type="spellStart"/>
      <w:r w:rsidRPr="00E323C8">
        <w:rPr>
          <w:rFonts w:ascii="Times New Roman" w:hAnsi="Times New Roman" w:cs="Times New Roman"/>
          <w:szCs w:val="24"/>
          <w:lang w:val="en-IN"/>
        </w:rPr>
        <w:t>cytokinins</w:t>
      </w:r>
      <w:proofErr w:type="spellEnd"/>
      <w:r w:rsidRPr="00E323C8">
        <w:rPr>
          <w:rFonts w:ascii="Times New Roman" w:hAnsi="Times New Roman" w:cs="Times New Roman"/>
          <w:szCs w:val="24"/>
          <w:lang w:val="en-IN"/>
        </w:rPr>
        <w:t xml:space="preserve">, auxins and vitamin B-complex. However, systematic studies on their combined influence in </w:t>
      </w:r>
      <w:proofErr w:type="spellStart"/>
      <w:r w:rsidRPr="00E323C8">
        <w:rPr>
          <w:rFonts w:ascii="Times New Roman" w:hAnsi="Times New Roman" w:cs="Times New Roman"/>
          <w:szCs w:val="24"/>
          <w:lang w:val="en-IN"/>
        </w:rPr>
        <w:t>aonla</w:t>
      </w:r>
      <w:proofErr w:type="spellEnd"/>
      <w:r w:rsidRPr="00E323C8">
        <w:rPr>
          <w:rFonts w:ascii="Times New Roman" w:hAnsi="Times New Roman" w:cs="Times New Roman"/>
          <w:szCs w:val="24"/>
          <w:lang w:val="en-IN"/>
        </w:rPr>
        <w:t xml:space="preserve">, particularly on cultivar NA-7, remain limited. Therefore, the present investigation was undertaken to evaluate the role of bio-enhancers and biofertilizers in improving the physical and biochemical traits of </w:t>
      </w:r>
      <w:proofErr w:type="spellStart"/>
      <w:r w:rsidRPr="00E323C8">
        <w:rPr>
          <w:rFonts w:ascii="Times New Roman" w:hAnsi="Times New Roman" w:cs="Times New Roman"/>
          <w:szCs w:val="24"/>
          <w:lang w:val="en-IN"/>
        </w:rPr>
        <w:t>aonla</w:t>
      </w:r>
      <w:proofErr w:type="spellEnd"/>
      <w:r w:rsidRPr="00E323C8">
        <w:rPr>
          <w:rFonts w:ascii="Times New Roman" w:hAnsi="Times New Roman" w:cs="Times New Roman"/>
          <w:szCs w:val="24"/>
          <w:lang w:val="en-IN"/>
        </w:rPr>
        <w:t>, with the aim of identifying sustainable practices for enhancing both productivity and fruit quality.</w:t>
      </w:r>
    </w:p>
    <w:p w:rsidR="001C51DE" w:rsidRPr="00E323C8" w:rsidRDefault="001C51DE" w:rsidP="001C51DE">
      <w:pPr>
        <w:spacing w:before="240" w:line="360" w:lineRule="auto"/>
        <w:jc w:val="both"/>
        <w:rPr>
          <w:rFonts w:ascii="Times New Roman" w:hAnsi="Times New Roman" w:cs="Times New Roman"/>
          <w:b/>
          <w:bCs/>
          <w:szCs w:val="24"/>
        </w:rPr>
      </w:pPr>
      <w:r w:rsidRPr="00E323C8">
        <w:rPr>
          <w:rFonts w:ascii="Times New Roman" w:hAnsi="Times New Roman" w:cs="Times New Roman"/>
          <w:b/>
          <w:bCs/>
          <w:szCs w:val="24"/>
        </w:rPr>
        <w:t>Material and method</w:t>
      </w:r>
    </w:p>
    <w:p w:rsidR="001C51DE" w:rsidRDefault="001C51DE" w:rsidP="001C51DE">
      <w:pPr>
        <w:pStyle w:val="Newparagraph"/>
        <w:spacing w:before="113" w:after="113" w:line="360" w:lineRule="auto"/>
        <w:ind w:right="567" w:firstLine="0"/>
        <w:jc w:val="both"/>
        <w:rPr>
          <w:highlight w:val="yellow"/>
        </w:rPr>
      </w:pPr>
      <w:r w:rsidRPr="00E323C8">
        <w:tab/>
        <w:t xml:space="preserve">The experiment was conducted at </w:t>
      </w:r>
      <w:proofErr w:type="spellStart"/>
      <w:r w:rsidRPr="00E323C8">
        <w:t>Kalyanpur</w:t>
      </w:r>
      <w:proofErr w:type="spellEnd"/>
      <w:r w:rsidRPr="00E323C8">
        <w:t xml:space="preserve"> Nursery, Department of Fruit Science, Chandra Shekhar Azad University of Agricultural and Technology, Kanpur, on 22-year-old </w:t>
      </w:r>
      <w:proofErr w:type="spellStart"/>
      <w:r w:rsidRPr="00E323C8">
        <w:t>aonla</w:t>
      </w:r>
      <w:proofErr w:type="spellEnd"/>
      <w:r w:rsidRPr="00E323C8">
        <w:t xml:space="preserve"> cv. NA-7 during two </w:t>
      </w:r>
      <w:proofErr w:type="spellStart"/>
      <w:r w:rsidRPr="00E323C8">
        <w:t>cosequitive</w:t>
      </w:r>
      <w:proofErr w:type="spellEnd"/>
      <w:r w:rsidRPr="00E323C8">
        <w:t xml:space="preserve"> years </w:t>
      </w:r>
      <w:r w:rsidRPr="00E323C8">
        <w:rPr>
          <w:i/>
          <w:iCs/>
        </w:rPr>
        <w:t>i.e.,</w:t>
      </w:r>
      <w:r w:rsidRPr="00E323C8">
        <w:t xml:space="preserve"> 2023 and 2024. The Kanpur district is located at an elevation of 135 meters above sea level and situated in a subtropical zone with coordinates between 25.26° and 26.58° North latitude and 79.31° and 80.34° Eastern longitude. A total of ten treatment combinations were evaluated using a randomized block design with three replications involving the application of </w:t>
      </w:r>
      <w:proofErr w:type="spellStart"/>
      <w:r w:rsidRPr="00E323C8">
        <w:rPr>
          <w:i/>
          <w:iCs/>
        </w:rPr>
        <w:t>Azotobacter</w:t>
      </w:r>
      <w:proofErr w:type="spellEnd"/>
      <w:r w:rsidRPr="00E323C8">
        <w:t xml:space="preserve"> PSB, </w:t>
      </w:r>
      <w:proofErr w:type="spellStart"/>
      <w:r w:rsidRPr="00E323C8">
        <w:t>Amritpani</w:t>
      </w:r>
      <w:proofErr w:type="spellEnd"/>
      <w:r w:rsidRPr="00E323C8">
        <w:t xml:space="preserve">, </w:t>
      </w:r>
      <w:proofErr w:type="spellStart"/>
      <w:r w:rsidRPr="00E323C8">
        <w:t>Jivaamrit</w:t>
      </w:r>
      <w:proofErr w:type="spellEnd"/>
      <w:r w:rsidRPr="00E323C8">
        <w:t xml:space="preserve"> and </w:t>
      </w:r>
      <w:proofErr w:type="spellStart"/>
      <w:r w:rsidRPr="00E323C8">
        <w:t>Panchagavya</w:t>
      </w:r>
      <w:proofErr w:type="spellEnd"/>
      <w:r w:rsidRPr="00E323C8">
        <w:t xml:space="preserve">. </w:t>
      </w:r>
      <w:r w:rsidRPr="00E323C8">
        <w:rPr>
          <w:highlight w:val="yellow"/>
        </w:rPr>
        <w:t>The treatments are detailed belo</w:t>
      </w:r>
      <w:r w:rsidR="00CE271C">
        <w:rPr>
          <w:highlight w:val="yellow"/>
        </w:rPr>
        <w:t>w list 1</w:t>
      </w:r>
    </w:p>
    <w:p w:rsidR="00CE271C" w:rsidRPr="00E323C8" w:rsidRDefault="00CE271C" w:rsidP="001C51DE">
      <w:pPr>
        <w:pStyle w:val="Newparagraph"/>
        <w:spacing w:before="113" w:after="113" w:line="360" w:lineRule="auto"/>
        <w:ind w:right="567" w:firstLine="0"/>
        <w:jc w:val="both"/>
        <w:rPr>
          <w:highlight w:val="yellow"/>
        </w:rPr>
      </w:pPr>
      <w:r>
        <w:rPr>
          <w:highlight w:val="yellow"/>
        </w:rPr>
        <w:t>List 1: Treatment Details</w:t>
      </w:r>
    </w:p>
    <w:tbl>
      <w:tblPr>
        <w:tblW w:w="8784" w:type="dxa"/>
        <w:tblLook w:val="04A0" w:firstRow="1" w:lastRow="0" w:firstColumn="1" w:lastColumn="0" w:noHBand="0" w:noVBand="1"/>
      </w:tblPr>
      <w:tblGrid>
        <w:gridCol w:w="1309"/>
        <w:gridCol w:w="7475"/>
      </w:tblGrid>
      <w:tr w:rsidR="001C51DE" w:rsidRPr="00E323C8" w:rsidTr="00751104">
        <w:trPr>
          <w:trHeight w:val="311"/>
        </w:trPr>
        <w:tc>
          <w:tcPr>
            <w:tcW w:w="1309" w:type="dxa"/>
            <w:tcBorders>
              <w:bottom w:val="single" w:sz="4" w:space="0" w:color="auto"/>
            </w:tcBorders>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bookmarkStart w:id="0" w:name="_Hlk209799353"/>
            <w:r w:rsidRPr="00E323C8">
              <w:rPr>
                <w:rFonts w:ascii="Times New Roman" w:hAnsi="Times New Roman" w:cs="Times New Roman"/>
                <w:b/>
                <w:bCs/>
                <w:highlight w:val="yellow"/>
                <w:lang w:eastAsia="en-GB"/>
              </w:rPr>
              <w:t>Treatment Code</w:t>
            </w:r>
          </w:p>
        </w:tc>
        <w:tc>
          <w:tcPr>
            <w:tcW w:w="7475" w:type="dxa"/>
            <w:tcBorders>
              <w:bottom w:val="single" w:sz="4" w:space="0" w:color="auto"/>
            </w:tcBorders>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Treatment Description</w:t>
            </w:r>
          </w:p>
        </w:tc>
      </w:tr>
      <w:tr w:rsidR="001C51DE" w:rsidRPr="00E323C8" w:rsidTr="00751104">
        <w:trPr>
          <w:trHeight w:val="311"/>
        </w:trPr>
        <w:tc>
          <w:tcPr>
            <w:tcW w:w="1309" w:type="dxa"/>
            <w:tcBorders>
              <w:top w:val="single" w:sz="4" w:space="0" w:color="auto"/>
            </w:tcBorders>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T1</w:t>
            </w:r>
          </w:p>
        </w:tc>
        <w:tc>
          <w:tcPr>
            <w:tcW w:w="7475" w:type="dxa"/>
            <w:tcBorders>
              <w:top w:val="single" w:sz="4" w:space="0" w:color="auto"/>
            </w:tcBorders>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Control (Untreated plant)</w:t>
            </w:r>
          </w:p>
        </w:tc>
      </w:tr>
      <w:tr w:rsidR="001C51DE" w:rsidRPr="00E323C8" w:rsidTr="00751104">
        <w:trPr>
          <w:trHeight w:val="311"/>
        </w:trPr>
        <w:tc>
          <w:tcPr>
            <w:tcW w:w="1309"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T2</w:t>
            </w:r>
          </w:p>
        </w:tc>
        <w:tc>
          <w:tcPr>
            <w:tcW w:w="7475"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Panchagavya</w:t>
            </w:r>
            <w:proofErr w:type="spellEnd"/>
            <w:r w:rsidRPr="00E323C8">
              <w:rPr>
                <w:rFonts w:ascii="Times New Roman" w:hAnsi="Times New Roman" w:cs="Times New Roman"/>
                <w:highlight w:val="yellow"/>
                <w:lang w:eastAsia="en-GB"/>
              </w:rPr>
              <w:t xml:space="preserve"> (5%) + </w:t>
            </w:r>
            <w:proofErr w:type="spellStart"/>
            <w:r w:rsidRPr="00E323C8">
              <w:rPr>
                <w:rFonts w:ascii="Times New Roman" w:hAnsi="Times New Roman" w:cs="Times New Roman"/>
                <w:highlight w:val="yellow"/>
                <w:lang w:eastAsia="en-GB"/>
              </w:rPr>
              <w:t>Azotobacter</w:t>
            </w:r>
            <w:proofErr w:type="spellEnd"/>
            <w:r w:rsidRPr="00E323C8">
              <w:rPr>
                <w:rFonts w:ascii="Times New Roman" w:hAnsi="Times New Roman" w:cs="Times New Roman"/>
                <w:highlight w:val="yellow"/>
                <w:lang w:eastAsia="en-GB"/>
              </w:rPr>
              <w:t xml:space="preserve"> (50 g/tree)</w:t>
            </w:r>
          </w:p>
        </w:tc>
      </w:tr>
      <w:tr w:rsidR="001C51DE" w:rsidRPr="00E323C8" w:rsidTr="00751104">
        <w:trPr>
          <w:trHeight w:val="311"/>
        </w:trPr>
        <w:tc>
          <w:tcPr>
            <w:tcW w:w="1309"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T3</w:t>
            </w:r>
          </w:p>
        </w:tc>
        <w:tc>
          <w:tcPr>
            <w:tcW w:w="7475"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Panchagavya</w:t>
            </w:r>
            <w:proofErr w:type="spellEnd"/>
            <w:r w:rsidRPr="00E323C8">
              <w:rPr>
                <w:rFonts w:ascii="Times New Roman" w:hAnsi="Times New Roman" w:cs="Times New Roman"/>
                <w:highlight w:val="yellow"/>
                <w:lang w:eastAsia="en-GB"/>
              </w:rPr>
              <w:t xml:space="preserve"> (5%) + PSB (50 g/tree)</w:t>
            </w:r>
          </w:p>
        </w:tc>
      </w:tr>
      <w:tr w:rsidR="001C51DE" w:rsidRPr="00E323C8" w:rsidTr="00751104">
        <w:trPr>
          <w:trHeight w:val="311"/>
        </w:trPr>
        <w:tc>
          <w:tcPr>
            <w:tcW w:w="1309"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T4</w:t>
            </w:r>
          </w:p>
        </w:tc>
        <w:tc>
          <w:tcPr>
            <w:tcW w:w="7475"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Azotobacter</w:t>
            </w:r>
            <w:proofErr w:type="spellEnd"/>
            <w:r w:rsidRPr="00E323C8">
              <w:rPr>
                <w:rFonts w:ascii="Times New Roman" w:hAnsi="Times New Roman" w:cs="Times New Roman"/>
                <w:highlight w:val="yellow"/>
                <w:lang w:eastAsia="en-GB"/>
              </w:rPr>
              <w:t xml:space="preserve"> (50 g/tree) + </w:t>
            </w:r>
            <w:proofErr w:type="spellStart"/>
            <w:r w:rsidRPr="00E323C8">
              <w:rPr>
                <w:rFonts w:ascii="Times New Roman" w:hAnsi="Times New Roman" w:cs="Times New Roman"/>
                <w:highlight w:val="yellow"/>
                <w:lang w:eastAsia="en-GB"/>
              </w:rPr>
              <w:t>Amritpani</w:t>
            </w:r>
            <w:proofErr w:type="spellEnd"/>
            <w:r w:rsidRPr="00E323C8">
              <w:rPr>
                <w:rFonts w:ascii="Times New Roman" w:hAnsi="Times New Roman" w:cs="Times New Roman"/>
                <w:highlight w:val="yellow"/>
                <w:lang w:eastAsia="en-GB"/>
              </w:rPr>
              <w:t xml:space="preserve"> (10%)</w:t>
            </w:r>
          </w:p>
        </w:tc>
      </w:tr>
      <w:tr w:rsidR="001C51DE" w:rsidRPr="00E323C8" w:rsidTr="00751104">
        <w:trPr>
          <w:trHeight w:val="311"/>
        </w:trPr>
        <w:tc>
          <w:tcPr>
            <w:tcW w:w="1309"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T5</w:t>
            </w:r>
          </w:p>
        </w:tc>
        <w:tc>
          <w:tcPr>
            <w:tcW w:w="7475"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 xml:space="preserve">PSB (50 g/tree) + </w:t>
            </w:r>
            <w:proofErr w:type="spellStart"/>
            <w:r w:rsidRPr="00E323C8">
              <w:rPr>
                <w:rFonts w:ascii="Times New Roman" w:hAnsi="Times New Roman" w:cs="Times New Roman"/>
                <w:highlight w:val="yellow"/>
                <w:lang w:eastAsia="en-GB"/>
              </w:rPr>
              <w:t>Amritpani</w:t>
            </w:r>
            <w:proofErr w:type="spellEnd"/>
            <w:r w:rsidRPr="00E323C8">
              <w:rPr>
                <w:rFonts w:ascii="Times New Roman" w:hAnsi="Times New Roman" w:cs="Times New Roman"/>
                <w:highlight w:val="yellow"/>
                <w:lang w:eastAsia="en-GB"/>
              </w:rPr>
              <w:t xml:space="preserve"> (10%)</w:t>
            </w:r>
          </w:p>
        </w:tc>
      </w:tr>
      <w:tr w:rsidR="001C51DE" w:rsidRPr="00E323C8" w:rsidTr="00751104">
        <w:trPr>
          <w:trHeight w:val="311"/>
        </w:trPr>
        <w:tc>
          <w:tcPr>
            <w:tcW w:w="1309"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T6</w:t>
            </w:r>
          </w:p>
        </w:tc>
        <w:tc>
          <w:tcPr>
            <w:tcW w:w="7475"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Azotobacter</w:t>
            </w:r>
            <w:proofErr w:type="spellEnd"/>
            <w:r w:rsidRPr="00E323C8">
              <w:rPr>
                <w:rFonts w:ascii="Times New Roman" w:hAnsi="Times New Roman" w:cs="Times New Roman"/>
                <w:highlight w:val="yellow"/>
                <w:lang w:eastAsia="en-GB"/>
              </w:rPr>
              <w:t xml:space="preserve"> (50 g/tree) + </w:t>
            </w:r>
            <w:proofErr w:type="spellStart"/>
            <w:r w:rsidRPr="00E323C8">
              <w:rPr>
                <w:rFonts w:ascii="Times New Roman" w:hAnsi="Times New Roman" w:cs="Times New Roman"/>
                <w:highlight w:val="yellow"/>
                <w:lang w:eastAsia="en-GB"/>
              </w:rPr>
              <w:t>Jivaamrit</w:t>
            </w:r>
            <w:proofErr w:type="spellEnd"/>
            <w:r w:rsidRPr="00E323C8">
              <w:rPr>
                <w:rFonts w:ascii="Times New Roman" w:hAnsi="Times New Roman" w:cs="Times New Roman"/>
                <w:highlight w:val="yellow"/>
                <w:lang w:eastAsia="en-GB"/>
              </w:rPr>
              <w:t xml:space="preserve"> (20%)</w:t>
            </w:r>
          </w:p>
        </w:tc>
      </w:tr>
      <w:tr w:rsidR="001C51DE" w:rsidRPr="00E323C8" w:rsidTr="00751104">
        <w:trPr>
          <w:trHeight w:val="311"/>
        </w:trPr>
        <w:tc>
          <w:tcPr>
            <w:tcW w:w="1309"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T7</w:t>
            </w:r>
          </w:p>
        </w:tc>
        <w:tc>
          <w:tcPr>
            <w:tcW w:w="7475"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 xml:space="preserve">PSB (50 g/tree) + </w:t>
            </w:r>
            <w:proofErr w:type="spellStart"/>
            <w:r w:rsidRPr="00E323C8">
              <w:rPr>
                <w:rFonts w:ascii="Times New Roman" w:hAnsi="Times New Roman" w:cs="Times New Roman"/>
                <w:highlight w:val="yellow"/>
                <w:lang w:eastAsia="en-GB"/>
              </w:rPr>
              <w:t>Jivaamrit</w:t>
            </w:r>
            <w:proofErr w:type="spellEnd"/>
            <w:r w:rsidRPr="00E323C8">
              <w:rPr>
                <w:rFonts w:ascii="Times New Roman" w:hAnsi="Times New Roman" w:cs="Times New Roman"/>
                <w:highlight w:val="yellow"/>
                <w:lang w:eastAsia="en-GB"/>
              </w:rPr>
              <w:t xml:space="preserve"> (20%)</w:t>
            </w:r>
          </w:p>
        </w:tc>
      </w:tr>
      <w:tr w:rsidR="001C51DE" w:rsidRPr="00E323C8" w:rsidTr="00751104">
        <w:trPr>
          <w:trHeight w:val="311"/>
        </w:trPr>
        <w:tc>
          <w:tcPr>
            <w:tcW w:w="1309"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T8</w:t>
            </w:r>
          </w:p>
        </w:tc>
        <w:tc>
          <w:tcPr>
            <w:tcW w:w="7475"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Panchagavya</w:t>
            </w:r>
            <w:proofErr w:type="spellEnd"/>
            <w:r w:rsidRPr="00E323C8">
              <w:rPr>
                <w:rFonts w:ascii="Times New Roman" w:hAnsi="Times New Roman" w:cs="Times New Roman"/>
                <w:highlight w:val="yellow"/>
                <w:lang w:eastAsia="en-GB"/>
              </w:rPr>
              <w:t xml:space="preserve"> (5%) + </w:t>
            </w:r>
            <w:proofErr w:type="spellStart"/>
            <w:r w:rsidRPr="00E323C8">
              <w:rPr>
                <w:rFonts w:ascii="Times New Roman" w:hAnsi="Times New Roman" w:cs="Times New Roman"/>
                <w:highlight w:val="yellow"/>
                <w:lang w:eastAsia="en-GB"/>
              </w:rPr>
              <w:t>Azotobacter</w:t>
            </w:r>
            <w:proofErr w:type="spellEnd"/>
            <w:r w:rsidRPr="00E323C8">
              <w:rPr>
                <w:rFonts w:ascii="Times New Roman" w:hAnsi="Times New Roman" w:cs="Times New Roman"/>
                <w:highlight w:val="yellow"/>
                <w:lang w:eastAsia="en-GB"/>
              </w:rPr>
              <w:t xml:space="preserve"> (50 g/tree) + PSB (50 g/tree)</w:t>
            </w:r>
          </w:p>
        </w:tc>
      </w:tr>
      <w:tr w:rsidR="001C51DE" w:rsidRPr="00E323C8" w:rsidTr="00751104">
        <w:trPr>
          <w:trHeight w:val="311"/>
        </w:trPr>
        <w:tc>
          <w:tcPr>
            <w:tcW w:w="1309"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T9</w:t>
            </w:r>
          </w:p>
        </w:tc>
        <w:tc>
          <w:tcPr>
            <w:tcW w:w="7475"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Azotobacter</w:t>
            </w:r>
            <w:proofErr w:type="spellEnd"/>
            <w:r w:rsidRPr="00E323C8">
              <w:rPr>
                <w:rFonts w:ascii="Times New Roman" w:hAnsi="Times New Roman" w:cs="Times New Roman"/>
                <w:highlight w:val="yellow"/>
                <w:lang w:eastAsia="en-GB"/>
              </w:rPr>
              <w:t xml:space="preserve"> (50 g/tree) + PSB (50 g/tree) + </w:t>
            </w:r>
            <w:proofErr w:type="spellStart"/>
            <w:r w:rsidRPr="00E323C8">
              <w:rPr>
                <w:rFonts w:ascii="Times New Roman" w:hAnsi="Times New Roman" w:cs="Times New Roman"/>
                <w:highlight w:val="yellow"/>
                <w:lang w:eastAsia="en-GB"/>
              </w:rPr>
              <w:t>Amritpani</w:t>
            </w:r>
            <w:proofErr w:type="spellEnd"/>
            <w:r w:rsidRPr="00E323C8">
              <w:rPr>
                <w:rFonts w:ascii="Times New Roman" w:hAnsi="Times New Roman" w:cs="Times New Roman"/>
                <w:highlight w:val="yellow"/>
                <w:lang w:eastAsia="en-GB"/>
              </w:rPr>
              <w:t xml:space="preserve"> (10%) + </w:t>
            </w:r>
            <w:proofErr w:type="spellStart"/>
            <w:r w:rsidRPr="00E323C8">
              <w:rPr>
                <w:rFonts w:ascii="Times New Roman" w:hAnsi="Times New Roman" w:cs="Times New Roman"/>
                <w:highlight w:val="yellow"/>
                <w:lang w:eastAsia="en-GB"/>
              </w:rPr>
              <w:t>Panchagavya</w:t>
            </w:r>
            <w:proofErr w:type="spellEnd"/>
            <w:r w:rsidRPr="00E323C8">
              <w:rPr>
                <w:rFonts w:ascii="Times New Roman" w:hAnsi="Times New Roman" w:cs="Times New Roman"/>
                <w:highlight w:val="yellow"/>
                <w:lang w:eastAsia="en-GB"/>
              </w:rPr>
              <w:t xml:space="preserve"> (5%)</w:t>
            </w:r>
          </w:p>
        </w:tc>
      </w:tr>
      <w:tr w:rsidR="001C51DE" w:rsidRPr="00E323C8" w:rsidTr="00751104">
        <w:trPr>
          <w:trHeight w:val="311"/>
        </w:trPr>
        <w:tc>
          <w:tcPr>
            <w:tcW w:w="1309" w:type="dxa"/>
            <w:tcBorders>
              <w:bottom w:val="single" w:sz="4" w:space="0" w:color="auto"/>
            </w:tcBorders>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T10</w:t>
            </w:r>
          </w:p>
        </w:tc>
        <w:tc>
          <w:tcPr>
            <w:tcW w:w="7475" w:type="dxa"/>
            <w:tcBorders>
              <w:bottom w:val="single" w:sz="4" w:space="0" w:color="auto"/>
            </w:tcBorders>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Azotobacter</w:t>
            </w:r>
            <w:proofErr w:type="spellEnd"/>
            <w:r w:rsidRPr="00E323C8">
              <w:rPr>
                <w:rFonts w:ascii="Times New Roman" w:hAnsi="Times New Roman" w:cs="Times New Roman"/>
                <w:highlight w:val="yellow"/>
                <w:lang w:eastAsia="en-GB"/>
              </w:rPr>
              <w:t xml:space="preserve"> (50 g/tree) + PSB (50 g/tree) + </w:t>
            </w:r>
            <w:proofErr w:type="spellStart"/>
            <w:r w:rsidRPr="00E323C8">
              <w:rPr>
                <w:rFonts w:ascii="Times New Roman" w:hAnsi="Times New Roman" w:cs="Times New Roman"/>
                <w:highlight w:val="yellow"/>
                <w:lang w:eastAsia="en-GB"/>
              </w:rPr>
              <w:t>Jivaamrit</w:t>
            </w:r>
            <w:proofErr w:type="spellEnd"/>
            <w:r w:rsidRPr="00E323C8">
              <w:rPr>
                <w:rFonts w:ascii="Times New Roman" w:hAnsi="Times New Roman" w:cs="Times New Roman"/>
                <w:highlight w:val="yellow"/>
                <w:lang w:eastAsia="en-GB"/>
              </w:rPr>
              <w:t xml:space="preserve"> (20%)</w:t>
            </w:r>
          </w:p>
        </w:tc>
      </w:tr>
    </w:tbl>
    <w:p w:rsidR="001C51DE" w:rsidRPr="00E323C8" w:rsidRDefault="001C51DE" w:rsidP="001C51DE">
      <w:pPr>
        <w:pStyle w:val="Newparagraph"/>
        <w:spacing w:before="113" w:after="113" w:line="360" w:lineRule="auto"/>
        <w:ind w:right="567" w:firstLine="0"/>
        <w:jc w:val="both"/>
      </w:pPr>
      <w:bookmarkStart w:id="1" w:name="_Hlk209799371"/>
      <w:bookmarkEnd w:id="0"/>
      <w:r w:rsidRPr="00E323C8">
        <w:rPr>
          <w:b/>
          <w:bCs/>
          <w:highlight w:val="yellow"/>
        </w:rPr>
        <w:lastRenderedPageBreak/>
        <w:t>NOTE</w:t>
      </w:r>
      <w:r w:rsidRPr="00E323C8">
        <w:rPr>
          <w:highlight w:val="yellow"/>
        </w:rPr>
        <w:t>- Vermicompost @1 kg/tree/year with organic mulching of paddy straw was commonly used in all treatments.</w:t>
      </w:r>
      <w:bookmarkEnd w:id="1"/>
    </w:p>
    <w:p w:rsidR="001C51DE" w:rsidRPr="00E323C8" w:rsidRDefault="001C51DE" w:rsidP="001C51DE">
      <w:pPr>
        <w:pStyle w:val="Newparagraph"/>
        <w:spacing w:before="113" w:after="113" w:line="360" w:lineRule="auto"/>
        <w:ind w:right="567" w:firstLine="0"/>
        <w:jc w:val="both"/>
      </w:pPr>
    </w:p>
    <w:p w:rsidR="001C51DE" w:rsidRPr="00E323C8" w:rsidRDefault="001C51DE" w:rsidP="001C51DE">
      <w:pPr>
        <w:pStyle w:val="Newparagraph"/>
        <w:spacing w:before="113" w:after="113" w:line="360" w:lineRule="auto"/>
        <w:ind w:right="567" w:firstLine="0"/>
        <w:jc w:val="both"/>
      </w:pPr>
      <w:r w:rsidRPr="00E323C8">
        <w:rPr>
          <w:b/>
          <w:bCs/>
        </w:rPr>
        <w:t>Application Schedule</w:t>
      </w:r>
    </w:p>
    <w:p w:rsidR="001C51DE" w:rsidRPr="00E323C8" w:rsidRDefault="001C51DE" w:rsidP="001C51DE">
      <w:pPr>
        <w:spacing w:line="360" w:lineRule="auto"/>
        <w:ind w:firstLine="720"/>
        <w:jc w:val="both"/>
        <w:rPr>
          <w:rFonts w:ascii="Times New Roman" w:hAnsi="Times New Roman" w:cs="Times New Roman"/>
          <w:szCs w:val="24"/>
          <w:highlight w:val="yellow"/>
        </w:rPr>
      </w:pPr>
      <w:r w:rsidRPr="00E323C8">
        <w:rPr>
          <w:rFonts w:ascii="Times New Roman" w:hAnsi="Times New Roman" w:cs="Times New Roman"/>
          <w:szCs w:val="24"/>
        </w:rPr>
        <w:t xml:space="preserve">Bio-enhancers and bio-fertilizers were applied according to the specific treatment requirements. Foliar application of </w:t>
      </w:r>
      <w:proofErr w:type="spellStart"/>
      <w:r w:rsidRPr="00E323C8">
        <w:rPr>
          <w:rFonts w:ascii="Times New Roman" w:hAnsi="Times New Roman" w:cs="Times New Roman"/>
          <w:szCs w:val="24"/>
        </w:rPr>
        <w:t>Panchagavya</w:t>
      </w:r>
      <w:proofErr w:type="spellEnd"/>
      <w:r w:rsidRPr="00E323C8">
        <w:rPr>
          <w:rFonts w:ascii="Times New Roman" w:hAnsi="Times New Roman" w:cs="Times New Roman"/>
          <w:szCs w:val="24"/>
        </w:rPr>
        <w:t xml:space="preserve"> was performed on the plant canopy and drenching of </w:t>
      </w:r>
      <w:proofErr w:type="spellStart"/>
      <w:r w:rsidRPr="00E323C8">
        <w:rPr>
          <w:rFonts w:ascii="Times New Roman" w:hAnsi="Times New Roman" w:cs="Times New Roman"/>
          <w:szCs w:val="24"/>
        </w:rPr>
        <w:t>Jivaamrit</w:t>
      </w:r>
      <w:proofErr w:type="spellEnd"/>
      <w:r w:rsidRPr="00E323C8">
        <w:rPr>
          <w:rFonts w:ascii="Times New Roman" w:hAnsi="Times New Roman" w:cs="Times New Roman"/>
          <w:szCs w:val="24"/>
        </w:rPr>
        <w:t xml:space="preserve"> and </w:t>
      </w:r>
      <w:proofErr w:type="spellStart"/>
      <w:r w:rsidRPr="00E323C8">
        <w:rPr>
          <w:rFonts w:ascii="Times New Roman" w:hAnsi="Times New Roman" w:cs="Times New Roman"/>
          <w:szCs w:val="24"/>
        </w:rPr>
        <w:t>Amritpani</w:t>
      </w:r>
      <w:proofErr w:type="spellEnd"/>
      <w:r w:rsidRPr="00E323C8">
        <w:rPr>
          <w:rFonts w:ascii="Times New Roman" w:hAnsi="Times New Roman" w:cs="Times New Roman"/>
          <w:szCs w:val="24"/>
        </w:rPr>
        <w:t xml:space="preserve"> on the basal area of the plant was done before flowering, at fruit set (pea stage) and growth stage. To ensure thorough foliar coverage, a 10-litre solution was administered using a pneumatic foot sprayer with a nozzle, targeting the entire foliage between 8:00 am and 10:00 am. A high-legged stool was used to facilitate the complete drenching of the plants, including their upper portions. Paddy straw was utilized as a mulch material around the root zone to prevent the spread of excess spray. Biofertilizers are applied according to specific treatment requirements, mixed with farmyard manure (FYM) and incorporated into the soil. </w:t>
      </w:r>
      <w:r w:rsidRPr="00E323C8">
        <w:rPr>
          <w:rFonts w:ascii="Times New Roman" w:hAnsi="Times New Roman" w:cs="Times New Roman"/>
          <w:highlight w:val="yellow"/>
        </w:rPr>
        <w:t>Vermicompost @1 kg/tree/year with organic mulching of paddy straw is commonly used in all treatments.</w:t>
      </w:r>
    </w:p>
    <w:p w:rsidR="001C51DE" w:rsidRPr="00E323C8" w:rsidRDefault="001C51DE" w:rsidP="001C51DE">
      <w:pPr>
        <w:spacing w:line="360" w:lineRule="auto"/>
        <w:jc w:val="both"/>
        <w:rPr>
          <w:rFonts w:ascii="Times New Roman" w:hAnsi="Times New Roman" w:cs="Times New Roman"/>
          <w:b/>
          <w:highlight w:val="yellow"/>
        </w:rPr>
      </w:pPr>
      <w:bookmarkStart w:id="2" w:name="_Hlk209799434"/>
      <w:r w:rsidRPr="00E323C8">
        <w:rPr>
          <w:rFonts w:ascii="Times New Roman" w:hAnsi="Times New Roman" w:cs="Times New Roman"/>
          <w:b/>
          <w:highlight w:val="yellow"/>
        </w:rPr>
        <w:t xml:space="preserve">Table 1: </w:t>
      </w:r>
      <w:bookmarkEnd w:id="2"/>
      <w:r w:rsidRPr="00E323C8">
        <w:rPr>
          <w:rFonts w:ascii="Times New Roman" w:hAnsi="Times New Roman" w:cs="Times New Roman"/>
          <w:color w:val="000000"/>
          <w:spacing w:val="1"/>
          <w:highlight w:val="yellow"/>
        </w:rPr>
        <w:t>Standardized Procedure for Preparing Nutrient Solutions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2550"/>
        <w:gridCol w:w="2147"/>
        <w:gridCol w:w="2080"/>
        <w:gridCol w:w="1353"/>
      </w:tblGrid>
      <w:tr w:rsidR="001C51DE" w:rsidRPr="00E323C8" w:rsidTr="00751104">
        <w:trPr>
          <w:trHeight w:val="336"/>
        </w:trPr>
        <w:tc>
          <w:tcPr>
            <w:tcW w:w="1353"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bookmarkStart w:id="3" w:name="_Hlk209799445"/>
            <w:r w:rsidRPr="00E323C8">
              <w:rPr>
                <w:rFonts w:ascii="Times New Roman" w:hAnsi="Times New Roman" w:cs="Times New Roman"/>
                <w:b/>
                <w:bCs/>
                <w:highlight w:val="yellow"/>
                <w:lang w:eastAsia="en-GB"/>
              </w:rPr>
              <w:t>S. No.</w:t>
            </w:r>
          </w:p>
        </w:tc>
        <w:tc>
          <w:tcPr>
            <w:tcW w:w="2550"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Material used</w:t>
            </w:r>
          </w:p>
        </w:tc>
        <w:tc>
          <w:tcPr>
            <w:tcW w:w="2147"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Applied concentration</w:t>
            </w:r>
          </w:p>
        </w:tc>
        <w:tc>
          <w:tcPr>
            <w:tcW w:w="2080"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Quantity per litre of water</w:t>
            </w:r>
          </w:p>
        </w:tc>
        <w:tc>
          <w:tcPr>
            <w:tcW w:w="1353"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Field dose per tree</w:t>
            </w:r>
          </w:p>
        </w:tc>
      </w:tr>
      <w:tr w:rsidR="001C51DE" w:rsidRPr="00E323C8" w:rsidTr="00751104">
        <w:trPr>
          <w:trHeight w:val="336"/>
        </w:trPr>
        <w:tc>
          <w:tcPr>
            <w:tcW w:w="1353"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1</w:t>
            </w:r>
          </w:p>
        </w:tc>
        <w:tc>
          <w:tcPr>
            <w:tcW w:w="255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Panchagavya</w:t>
            </w:r>
            <w:proofErr w:type="spellEnd"/>
          </w:p>
        </w:tc>
        <w:tc>
          <w:tcPr>
            <w:tcW w:w="2147"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5.00%</w:t>
            </w:r>
          </w:p>
        </w:tc>
        <w:tc>
          <w:tcPr>
            <w:tcW w:w="208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50 ml</w:t>
            </w:r>
          </w:p>
        </w:tc>
        <w:tc>
          <w:tcPr>
            <w:tcW w:w="1353"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w:t>
            </w:r>
          </w:p>
        </w:tc>
      </w:tr>
      <w:tr w:rsidR="001C51DE" w:rsidRPr="00E323C8" w:rsidTr="00751104">
        <w:trPr>
          <w:trHeight w:val="336"/>
        </w:trPr>
        <w:tc>
          <w:tcPr>
            <w:tcW w:w="1353"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2</w:t>
            </w:r>
          </w:p>
        </w:tc>
        <w:tc>
          <w:tcPr>
            <w:tcW w:w="255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Jivamrit</w:t>
            </w:r>
            <w:proofErr w:type="spellEnd"/>
          </w:p>
        </w:tc>
        <w:tc>
          <w:tcPr>
            <w:tcW w:w="2147"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20.00%</w:t>
            </w:r>
          </w:p>
        </w:tc>
        <w:tc>
          <w:tcPr>
            <w:tcW w:w="208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200 ml</w:t>
            </w:r>
          </w:p>
        </w:tc>
        <w:tc>
          <w:tcPr>
            <w:tcW w:w="1353"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w:t>
            </w:r>
          </w:p>
        </w:tc>
      </w:tr>
      <w:tr w:rsidR="001C51DE" w:rsidRPr="00E323C8" w:rsidTr="00751104">
        <w:trPr>
          <w:trHeight w:val="336"/>
        </w:trPr>
        <w:tc>
          <w:tcPr>
            <w:tcW w:w="1353"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3</w:t>
            </w:r>
          </w:p>
        </w:tc>
        <w:tc>
          <w:tcPr>
            <w:tcW w:w="255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Amritpani</w:t>
            </w:r>
            <w:proofErr w:type="spellEnd"/>
          </w:p>
        </w:tc>
        <w:tc>
          <w:tcPr>
            <w:tcW w:w="2147"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10.00%</w:t>
            </w:r>
          </w:p>
        </w:tc>
        <w:tc>
          <w:tcPr>
            <w:tcW w:w="208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100 ml</w:t>
            </w:r>
          </w:p>
        </w:tc>
        <w:tc>
          <w:tcPr>
            <w:tcW w:w="1353"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w:t>
            </w:r>
          </w:p>
        </w:tc>
      </w:tr>
      <w:tr w:rsidR="001C51DE" w:rsidRPr="00E323C8" w:rsidTr="00751104">
        <w:trPr>
          <w:trHeight w:val="336"/>
        </w:trPr>
        <w:tc>
          <w:tcPr>
            <w:tcW w:w="1353"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4</w:t>
            </w:r>
          </w:p>
        </w:tc>
        <w:tc>
          <w:tcPr>
            <w:tcW w:w="255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proofErr w:type="spellStart"/>
            <w:r w:rsidRPr="00E323C8">
              <w:rPr>
                <w:rFonts w:ascii="Times New Roman" w:hAnsi="Times New Roman" w:cs="Times New Roman"/>
                <w:highlight w:val="yellow"/>
                <w:lang w:eastAsia="en-GB"/>
              </w:rPr>
              <w:t>Azotobacter</w:t>
            </w:r>
            <w:proofErr w:type="spellEnd"/>
            <w:r w:rsidRPr="00E323C8">
              <w:rPr>
                <w:rFonts w:ascii="Times New Roman" w:hAnsi="Times New Roman" w:cs="Times New Roman"/>
                <w:highlight w:val="yellow"/>
                <w:lang w:eastAsia="en-GB"/>
              </w:rPr>
              <w:t xml:space="preserve"> culture</w:t>
            </w:r>
          </w:p>
        </w:tc>
        <w:tc>
          <w:tcPr>
            <w:tcW w:w="2147"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w:t>
            </w:r>
          </w:p>
        </w:tc>
        <w:tc>
          <w:tcPr>
            <w:tcW w:w="208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5 g (suspension)</w:t>
            </w:r>
          </w:p>
        </w:tc>
        <w:tc>
          <w:tcPr>
            <w:tcW w:w="1353"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50 g/tree</w:t>
            </w:r>
          </w:p>
        </w:tc>
      </w:tr>
      <w:tr w:rsidR="001C51DE" w:rsidRPr="00E323C8" w:rsidTr="00751104">
        <w:trPr>
          <w:trHeight w:val="336"/>
        </w:trPr>
        <w:tc>
          <w:tcPr>
            <w:tcW w:w="1353" w:type="dxa"/>
            <w:noWrap/>
            <w:vAlign w:val="bottom"/>
            <w:hideMark/>
          </w:tcPr>
          <w:p w:rsidR="001C51DE" w:rsidRPr="00E323C8" w:rsidRDefault="001C51DE" w:rsidP="00751104">
            <w:pPr>
              <w:spacing w:line="240" w:lineRule="auto"/>
              <w:jc w:val="both"/>
              <w:rPr>
                <w:rFonts w:ascii="Times New Roman" w:hAnsi="Times New Roman" w:cs="Times New Roman"/>
                <w:b/>
                <w:bCs/>
                <w:highlight w:val="yellow"/>
                <w:lang w:eastAsia="en-GB"/>
              </w:rPr>
            </w:pPr>
            <w:r w:rsidRPr="00E323C8">
              <w:rPr>
                <w:rFonts w:ascii="Times New Roman" w:hAnsi="Times New Roman" w:cs="Times New Roman"/>
                <w:b/>
                <w:bCs/>
                <w:highlight w:val="yellow"/>
                <w:lang w:eastAsia="en-GB"/>
              </w:rPr>
              <w:t>5</w:t>
            </w:r>
          </w:p>
        </w:tc>
        <w:tc>
          <w:tcPr>
            <w:tcW w:w="255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PSB culture</w:t>
            </w:r>
          </w:p>
        </w:tc>
        <w:tc>
          <w:tcPr>
            <w:tcW w:w="2147"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w:t>
            </w:r>
          </w:p>
        </w:tc>
        <w:tc>
          <w:tcPr>
            <w:tcW w:w="2080" w:type="dxa"/>
            <w:noWrap/>
            <w:vAlign w:val="bottom"/>
            <w:hideMark/>
          </w:tcPr>
          <w:p w:rsidR="001C51DE" w:rsidRPr="00E323C8" w:rsidRDefault="001C51DE" w:rsidP="00751104">
            <w:pPr>
              <w:spacing w:line="240" w:lineRule="auto"/>
              <w:jc w:val="both"/>
              <w:rPr>
                <w:rFonts w:ascii="Times New Roman" w:hAnsi="Times New Roman" w:cs="Times New Roman"/>
                <w:highlight w:val="yellow"/>
                <w:lang w:eastAsia="en-GB"/>
              </w:rPr>
            </w:pPr>
            <w:r w:rsidRPr="00E323C8">
              <w:rPr>
                <w:rFonts w:ascii="Times New Roman" w:hAnsi="Times New Roman" w:cs="Times New Roman"/>
                <w:highlight w:val="yellow"/>
                <w:lang w:eastAsia="en-GB"/>
              </w:rPr>
              <w:t>5 g (suspension)</w:t>
            </w:r>
          </w:p>
        </w:tc>
        <w:tc>
          <w:tcPr>
            <w:tcW w:w="1353" w:type="dxa"/>
            <w:noWrap/>
            <w:vAlign w:val="bottom"/>
            <w:hideMark/>
          </w:tcPr>
          <w:p w:rsidR="001C51DE" w:rsidRPr="00E323C8" w:rsidRDefault="001C51DE" w:rsidP="00751104">
            <w:pPr>
              <w:spacing w:line="240" w:lineRule="auto"/>
              <w:jc w:val="both"/>
              <w:rPr>
                <w:rFonts w:ascii="Times New Roman" w:hAnsi="Times New Roman" w:cs="Times New Roman"/>
                <w:lang w:eastAsia="en-GB"/>
              </w:rPr>
            </w:pPr>
            <w:r w:rsidRPr="00E323C8">
              <w:rPr>
                <w:rFonts w:ascii="Times New Roman" w:hAnsi="Times New Roman" w:cs="Times New Roman"/>
                <w:highlight w:val="yellow"/>
                <w:lang w:eastAsia="en-GB"/>
              </w:rPr>
              <w:t>50 g/tree</w:t>
            </w:r>
          </w:p>
        </w:tc>
      </w:tr>
      <w:bookmarkEnd w:id="3"/>
    </w:tbl>
    <w:p w:rsidR="001C51DE" w:rsidRPr="00E323C8" w:rsidRDefault="001C51DE" w:rsidP="001C51DE">
      <w:pPr>
        <w:spacing w:line="360" w:lineRule="auto"/>
        <w:jc w:val="both"/>
        <w:rPr>
          <w:rFonts w:ascii="Times New Roman" w:hAnsi="Times New Roman" w:cs="Times New Roman"/>
          <w:b/>
          <w:bCs/>
          <w:szCs w:val="24"/>
        </w:rPr>
      </w:pPr>
    </w:p>
    <w:p w:rsidR="001C51DE" w:rsidRPr="00E323C8" w:rsidRDefault="001C51DE" w:rsidP="001C51DE">
      <w:pPr>
        <w:spacing w:line="360" w:lineRule="auto"/>
        <w:jc w:val="both"/>
        <w:rPr>
          <w:rFonts w:ascii="Times New Roman" w:hAnsi="Times New Roman" w:cs="Times New Roman"/>
          <w:b/>
          <w:bCs/>
          <w:szCs w:val="24"/>
        </w:rPr>
      </w:pPr>
      <w:r w:rsidRPr="00E323C8">
        <w:rPr>
          <w:rFonts w:ascii="Times New Roman" w:hAnsi="Times New Roman" w:cs="Times New Roman"/>
          <w:b/>
          <w:bCs/>
          <w:szCs w:val="24"/>
        </w:rPr>
        <w:t>Observations recorded</w:t>
      </w:r>
    </w:p>
    <w:p w:rsidR="001C51DE" w:rsidRPr="00E323C8" w:rsidRDefault="001C51DE" w:rsidP="001C51DE">
      <w:pPr>
        <w:spacing w:before="240" w:line="360" w:lineRule="auto"/>
        <w:jc w:val="both"/>
        <w:rPr>
          <w:rFonts w:ascii="Times New Roman" w:hAnsi="Times New Roman" w:cs="Times New Roman"/>
          <w:szCs w:val="24"/>
        </w:rPr>
      </w:pPr>
      <w:r w:rsidRPr="00E323C8">
        <w:rPr>
          <w:rFonts w:ascii="Times New Roman" w:hAnsi="Times New Roman" w:cs="Times New Roman"/>
          <w:szCs w:val="24"/>
        </w:rPr>
        <w:t xml:space="preserve">During the study, observations were recorded on both physical and biochemical attributes of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fruits. The physical attributes included fruit length (cm), fruit diameter (cm), fruit volume (cc), pulp weight (g), stone weight (g), stone diameter (cm), fruit weight (g), specific gravity (g/cm³) and pulp-to-stone ratio using standard procedures. </w:t>
      </w:r>
    </w:p>
    <w:p w:rsidR="001C51DE" w:rsidRPr="00E323C8" w:rsidRDefault="001C51DE" w:rsidP="001C51DE">
      <w:pPr>
        <w:spacing w:before="240" w:line="360" w:lineRule="auto"/>
        <w:jc w:val="both"/>
        <w:rPr>
          <w:rFonts w:ascii="Times New Roman" w:hAnsi="Times New Roman" w:cs="Times New Roman"/>
          <w:szCs w:val="24"/>
        </w:rPr>
      </w:pPr>
      <w:r w:rsidRPr="00E323C8">
        <w:rPr>
          <w:rFonts w:ascii="Times New Roman" w:hAnsi="Times New Roman" w:cs="Times New Roman"/>
          <w:szCs w:val="24"/>
        </w:rPr>
        <w:lastRenderedPageBreak/>
        <w:t xml:space="preserve">The biochemical attributes comprised total soluble solids (°Brix), total sugars (%), titratable acidity (%),total soluble solids: acid ratio, fruit juice percentage (%), ascorbic acid content (mg), tannin content (%) and total phenolic content (mg/100 g). The total soluble solids (TSS) of fruit pulp were measured at room temperature using an Erma hand refractometer (0-32°B). Total sugars were estimated by </w:t>
      </w:r>
      <w:proofErr w:type="spellStart"/>
      <w:r w:rsidRPr="00E323C8">
        <w:rPr>
          <w:rFonts w:ascii="Times New Roman" w:hAnsi="Times New Roman" w:cs="Times New Roman"/>
          <w:szCs w:val="24"/>
        </w:rPr>
        <w:t>hydrolyzing</w:t>
      </w:r>
      <w:proofErr w:type="spellEnd"/>
      <w:r w:rsidRPr="00E323C8">
        <w:rPr>
          <w:rFonts w:ascii="Times New Roman" w:hAnsi="Times New Roman" w:cs="Times New Roman"/>
          <w:szCs w:val="24"/>
        </w:rPr>
        <w:t xml:space="preserve"> the pulp solution with HCl, neutralizing with NaOH, and titrating against Fehling’s solution using methylene blue as an indicator, with results expressed as a percentage of fresh pulp weight. Titratable acidity was determined as per AOAC (2012) by titrating diluted pulp extract with 0.1 N NaOH using phenolphthalein as an indicator, and results expressed as percent citric acid equivalent. The </w:t>
      </w:r>
      <w:proofErr w:type="spellStart"/>
      <w:r w:rsidRPr="00E323C8">
        <w:rPr>
          <w:rFonts w:ascii="Times New Roman" w:hAnsi="Times New Roman" w:cs="Times New Roman"/>
          <w:szCs w:val="24"/>
        </w:rPr>
        <w:t>TSS:acid</w:t>
      </w:r>
      <w:proofErr w:type="spellEnd"/>
      <w:r w:rsidRPr="00E323C8">
        <w:rPr>
          <w:rFonts w:ascii="Times New Roman" w:hAnsi="Times New Roman" w:cs="Times New Roman"/>
          <w:szCs w:val="24"/>
        </w:rPr>
        <w:t xml:space="preserve"> ratio was obtained by dividing TSS by titratable acidity. Fruit juice content was estimated by extracting juice from 100 g of deseeded pulp, filtering and recording the volume as a percentage. Ascorbic acid content was determined by titration of pulp extract prepared in 3% metaphosphoric acid against 2,6-dichlorophenol indophenol dye, with values expressed as mg per 100 g pulp and tannin content of fruit was determined by the method suggested by </w:t>
      </w:r>
      <w:proofErr w:type="spellStart"/>
      <w:r w:rsidRPr="00E323C8">
        <w:rPr>
          <w:rFonts w:ascii="Times New Roman" w:hAnsi="Times New Roman" w:cs="Times New Roman"/>
          <w:szCs w:val="24"/>
        </w:rPr>
        <w:t>Rangana</w:t>
      </w:r>
      <w:proofErr w:type="spellEnd"/>
      <w:r w:rsidRPr="00E323C8">
        <w:rPr>
          <w:rFonts w:ascii="Times New Roman" w:hAnsi="Times New Roman" w:cs="Times New Roman"/>
          <w:szCs w:val="24"/>
        </w:rPr>
        <w:t xml:space="preserve"> (1986). Total phenol estimation was carried out with the </w:t>
      </w:r>
      <w:proofErr w:type="spellStart"/>
      <w:r w:rsidRPr="00E323C8">
        <w:rPr>
          <w:rFonts w:ascii="Times New Roman" w:hAnsi="Times New Roman" w:cs="Times New Roman"/>
          <w:szCs w:val="24"/>
        </w:rPr>
        <w:t>Folin-Ciocalteau</w:t>
      </w:r>
      <w:proofErr w:type="spellEnd"/>
      <w:r w:rsidRPr="00E323C8">
        <w:rPr>
          <w:rFonts w:ascii="Times New Roman" w:hAnsi="Times New Roman" w:cs="Times New Roman"/>
          <w:szCs w:val="24"/>
        </w:rPr>
        <w:t xml:space="preserve"> reagent (</w:t>
      </w:r>
      <w:proofErr w:type="spellStart"/>
      <w:r w:rsidRPr="00E323C8">
        <w:rPr>
          <w:rFonts w:ascii="Times New Roman" w:hAnsi="Times New Roman" w:cs="Times New Roman"/>
          <w:szCs w:val="24"/>
        </w:rPr>
        <w:t>Malick</w:t>
      </w:r>
      <w:proofErr w:type="spellEnd"/>
      <w:r w:rsidRPr="00E323C8">
        <w:rPr>
          <w:rFonts w:ascii="Times New Roman" w:hAnsi="Times New Roman" w:cs="Times New Roman"/>
          <w:szCs w:val="24"/>
        </w:rPr>
        <w:t xml:space="preserve"> and Singh 1980). </w:t>
      </w:r>
    </w:p>
    <w:p w:rsidR="001C51DE" w:rsidRPr="00E323C8" w:rsidRDefault="001C51DE" w:rsidP="001C51DE">
      <w:pPr>
        <w:spacing w:before="240" w:line="360" w:lineRule="auto"/>
        <w:jc w:val="both"/>
        <w:rPr>
          <w:rFonts w:ascii="Times New Roman" w:hAnsi="Times New Roman" w:cs="Times New Roman"/>
          <w:szCs w:val="24"/>
        </w:rPr>
      </w:pPr>
      <w:r w:rsidRPr="00E323C8">
        <w:rPr>
          <w:rFonts w:ascii="Times New Roman" w:hAnsi="Times New Roman" w:cs="Times New Roman"/>
          <w:b/>
          <w:bCs/>
          <w:szCs w:val="24"/>
        </w:rPr>
        <w:t>Statistical analysis</w:t>
      </w:r>
    </w:p>
    <w:p w:rsidR="001C51DE" w:rsidRPr="00E323C8" w:rsidRDefault="001C51DE" w:rsidP="001C51DE">
      <w:pPr>
        <w:autoSpaceDE w:val="0"/>
        <w:autoSpaceDN w:val="0"/>
        <w:adjustRightInd w:val="0"/>
        <w:spacing w:after="0" w:line="360" w:lineRule="auto"/>
        <w:jc w:val="both"/>
        <w:rPr>
          <w:rFonts w:ascii="Times New Roman" w:hAnsi="Times New Roman" w:cs="Times New Roman"/>
          <w:strike/>
          <w:szCs w:val="24"/>
        </w:rPr>
      </w:pPr>
      <w:r w:rsidRPr="00E323C8">
        <w:rPr>
          <w:rFonts w:ascii="Times New Roman" w:hAnsi="Times New Roman" w:cs="Times New Roman"/>
          <w:szCs w:val="24"/>
        </w:rPr>
        <w:tab/>
        <w:t xml:space="preserve">The data obtained were statistically </w:t>
      </w:r>
      <w:proofErr w:type="spellStart"/>
      <w:r w:rsidRPr="00E323C8">
        <w:rPr>
          <w:rFonts w:ascii="Times New Roman" w:hAnsi="Times New Roman" w:cs="Times New Roman"/>
          <w:szCs w:val="24"/>
        </w:rPr>
        <w:t>analyzed</w:t>
      </w:r>
      <w:proofErr w:type="spellEnd"/>
      <w:r w:rsidRPr="00E323C8">
        <w:rPr>
          <w:rFonts w:ascii="Times New Roman" w:hAnsi="Times New Roman" w:cs="Times New Roman"/>
          <w:szCs w:val="24"/>
        </w:rPr>
        <w:t xml:space="preserve"> and </w:t>
      </w:r>
      <w:proofErr w:type="spellStart"/>
      <w:r w:rsidRPr="00E323C8">
        <w:rPr>
          <w:rFonts w:ascii="Times New Roman" w:hAnsi="Times New Roman" w:cs="Times New Roman"/>
          <w:szCs w:val="24"/>
        </w:rPr>
        <w:t>t he</w:t>
      </w:r>
      <w:proofErr w:type="spellEnd"/>
      <w:r w:rsidRPr="00E323C8">
        <w:rPr>
          <w:rFonts w:ascii="Times New Roman" w:hAnsi="Times New Roman" w:cs="Times New Roman"/>
          <w:szCs w:val="24"/>
        </w:rPr>
        <w:t xml:space="preserve"> significance of treatment effects was tested using an F-test and critical differences (CD) at a 5% probability level were calculated for comparison among treatment means. </w:t>
      </w:r>
      <w:r w:rsidRPr="00E323C8">
        <w:rPr>
          <w:rFonts w:ascii="Times New Roman" w:hAnsi="Times New Roman" w:cs="Times New Roman"/>
          <w:kern w:val="0"/>
          <w:szCs w:val="24"/>
          <w:lang w:val="en-US" w:bidi="ar-SA"/>
        </w:rPr>
        <w:t xml:space="preserve">The experimental data were analyzed statistically with analysis of variance method given by </w:t>
      </w:r>
      <w:proofErr w:type="spellStart"/>
      <w:r w:rsidRPr="00E323C8">
        <w:rPr>
          <w:rFonts w:ascii="Times New Roman" w:hAnsi="Times New Roman" w:cs="Times New Roman"/>
          <w:kern w:val="0"/>
          <w:szCs w:val="24"/>
          <w:lang w:val="en-US" w:bidi="ar-SA"/>
        </w:rPr>
        <w:t>Panse</w:t>
      </w:r>
      <w:proofErr w:type="spellEnd"/>
      <w:r w:rsidRPr="00E323C8">
        <w:rPr>
          <w:rFonts w:ascii="Times New Roman" w:hAnsi="Times New Roman" w:cs="Times New Roman"/>
          <w:kern w:val="0"/>
          <w:szCs w:val="24"/>
          <w:lang w:val="en-US" w:bidi="ar-SA"/>
        </w:rPr>
        <w:t xml:space="preserve"> and </w:t>
      </w:r>
      <w:proofErr w:type="spellStart"/>
      <w:r w:rsidRPr="00E323C8">
        <w:rPr>
          <w:rFonts w:ascii="Times New Roman" w:hAnsi="Times New Roman" w:cs="Times New Roman"/>
          <w:kern w:val="0"/>
          <w:szCs w:val="24"/>
          <w:lang w:val="en-US" w:bidi="ar-SA"/>
        </w:rPr>
        <w:t>Sukhatme</w:t>
      </w:r>
      <w:proofErr w:type="spellEnd"/>
      <w:r w:rsidRPr="00E323C8">
        <w:rPr>
          <w:rFonts w:ascii="Times New Roman" w:hAnsi="Times New Roman" w:cs="Times New Roman"/>
          <w:kern w:val="0"/>
          <w:szCs w:val="24"/>
          <w:lang w:val="en-US" w:bidi="ar-SA"/>
        </w:rPr>
        <w:t xml:space="preserve"> (1985).</w:t>
      </w:r>
    </w:p>
    <w:p w:rsidR="001C51DE" w:rsidRPr="00E323C8" w:rsidRDefault="001C51DE" w:rsidP="001C51DE">
      <w:pPr>
        <w:spacing w:before="240" w:line="360" w:lineRule="auto"/>
        <w:jc w:val="both"/>
        <w:rPr>
          <w:rFonts w:ascii="Times New Roman" w:hAnsi="Times New Roman" w:cs="Times New Roman"/>
          <w:b/>
          <w:bCs/>
          <w:szCs w:val="24"/>
        </w:rPr>
      </w:pPr>
      <w:r w:rsidRPr="00E323C8">
        <w:rPr>
          <w:rFonts w:ascii="Times New Roman" w:hAnsi="Times New Roman" w:cs="Times New Roman"/>
          <w:b/>
          <w:bCs/>
          <w:szCs w:val="24"/>
        </w:rPr>
        <w:t xml:space="preserve">RESULTS AND DISCUSSION </w:t>
      </w:r>
    </w:p>
    <w:p w:rsidR="001C51DE" w:rsidRPr="00E323C8" w:rsidRDefault="001C51DE" w:rsidP="001C51DE">
      <w:pPr>
        <w:spacing w:before="240" w:line="360" w:lineRule="auto"/>
        <w:jc w:val="both"/>
        <w:rPr>
          <w:rFonts w:ascii="Times New Roman" w:hAnsi="Times New Roman" w:cs="Times New Roman"/>
          <w:b/>
          <w:bCs/>
          <w:szCs w:val="24"/>
        </w:rPr>
      </w:pPr>
      <w:r w:rsidRPr="00E323C8">
        <w:rPr>
          <w:rFonts w:ascii="Times New Roman" w:hAnsi="Times New Roman" w:cs="Times New Roman"/>
          <w:b/>
          <w:bCs/>
          <w:szCs w:val="24"/>
        </w:rPr>
        <w:t>PHYSICAL ATTRIBUTES</w:t>
      </w:r>
    </w:p>
    <w:p w:rsidR="001C51DE" w:rsidRPr="00E323C8" w:rsidRDefault="001C51DE" w:rsidP="001C51DE">
      <w:pPr>
        <w:autoSpaceDE w:val="0"/>
        <w:autoSpaceDN w:val="0"/>
        <w:adjustRightInd w:val="0"/>
        <w:spacing w:after="0" w:line="360" w:lineRule="auto"/>
        <w:jc w:val="both"/>
        <w:rPr>
          <w:rFonts w:ascii="Times New Roman" w:hAnsi="Times New Roman" w:cs="Times New Roman"/>
          <w:b/>
          <w:bCs/>
          <w:szCs w:val="24"/>
        </w:rPr>
      </w:pPr>
      <w:r w:rsidRPr="00E323C8">
        <w:rPr>
          <w:rFonts w:ascii="Times New Roman" w:hAnsi="Times New Roman" w:cs="Times New Roman"/>
          <w:b/>
          <w:bCs/>
          <w:szCs w:val="24"/>
        </w:rPr>
        <w:t xml:space="preserve">Fruit length, diameter, weight and volume: </w:t>
      </w:r>
      <w:r w:rsidRPr="00E323C8">
        <w:rPr>
          <w:rFonts w:ascii="Times New Roman" w:hAnsi="Times New Roman" w:cs="Times New Roman"/>
          <w:szCs w:val="24"/>
          <w:highlight w:val="yellow"/>
        </w:rPr>
        <w:t xml:space="preserve">The perusal of data presented in Table 2 indicates that among all treatments, the application </w:t>
      </w:r>
      <w:proofErr w:type="gramStart"/>
      <w:r w:rsidRPr="00E323C8">
        <w:rPr>
          <w:rFonts w:ascii="Times New Roman" w:hAnsi="Times New Roman" w:cs="Times New Roman"/>
          <w:szCs w:val="24"/>
          <w:highlight w:val="yellow"/>
        </w:rPr>
        <w:t>of  T</w:t>
      </w:r>
      <w:proofErr w:type="gramEnd"/>
      <w:r w:rsidRPr="00E323C8">
        <w:rPr>
          <w:rFonts w:ascii="Cambria Math" w:hAnsi="Cambria Math" w:cs="Cambria Math"/>
          <w:szCs w:val="24"/>
          <w:highlight w:val="yellow"/>
        </w:rPr>
        <w:t>₉</w:t>
      </w:r>
      <w:r w:rsidRPr="00E323C8">
        <w:rPr>
          <w:rFonts w:ascii="Times New Roman" w:hAnsi="Times New Roman" w:cs="Times New Roman"/>
          <w:szCs w:val="24"/>
          <w:highlight w:val="yellow"/>
        </w:rPr>
        <w:t xml:space="preserve"> – </w:t>
      </w:r>
      <w:proofErr w:type="spellStart"/>
      <w:r w:rsidRPr="00E323C8">
        <w:rPr>
          <w:rFonts w:ascii="Times New Roman" w:hAnsi="Times New Roman" w:cs="Times New Roman"/>
          <w:szCs w:val="24"/>
          <w:highlight w:val="yellow"/>
        </w:rPr>
        <w:t>Azotobacter</w:t>
      </w:r>
      <w:proofErr w:type="spellEnd"/>
      <w:r w:rsidRPr="00E323C8">
        <w:rPr>
          <w:rFonts w:ascii="Times New Roman" w:hAnsi="Times New Roman" w:cs="Times New Roman"/>
          <w:szCs w:val="24"/>
          <w:highlight w:val="yellow"/>
        </w:rPr>
        <w:t xml:space="preserve"> (50 g/tree) + PSB (50 g/tree) + </w:t>
      </w:r>
      <w:proofErr w:type="spellStart"/>
      <w:r w:rsidRPr="00E323C8">
        <w:rPr>
          <w:rFonts w:ascii="Times New Roman" w:hAnsi="Times New Roman" w:cs="Times New Roman"/>
          <w:szCs w:val="24"/>
          <w:highlight w:val="yellow"/>
        </w:rPr>
        <w:t>Amritpani</w:t>
      </w:r>
      <w:proofErr w:type="spellEnd"/>
      <w:r w:rsidRPr="00E323C8">
        <w:rPr>
          <w:rFonts w:ascii="Times New Roman" w:hAnsi="Times New Roman" w:cs="Times New Roman"/>
          <w:szCs w:val="24"/>
          <w:highlight w:val="yellow"/>
        </w:rPr>
        <w:t xml:space="preserve"> (10%) + </w:t>
      </w:r>
      <w:proofErr w:type="spellStart"/>
      <w:r w:rsidRPr="00E323C8">
        <w:rPr>
          <w:rFonts w:ascii="Times New Roman" w:hAnsi="Times New Roman" w:cs="Times New Roman"/>
          <w:szCs w:val="24"/>
          <w:highlight w:val="yellow"/>
        </w:rPr>
        <w:t>Panchagavya</w:t>
      </w:r>
      <w:proofErr w:type="spellEnd"/>
      <w:r w:rsidRPr="00E323C8">
        <w:rPr>
          <w:rFonts w:ascii="Times New Roman" w:hAnsi="Times New Roman" w:cs="Times New Roman"/>
          <w:szCs w:val="24"/>
          <w:highlight w:val="yellow"/>
        </w:rPr>
        <w:t xml:space="preserve"> (5%) recorded the highest values for fruit length, diameter, weight, and volume. The maximum fruit length (3.82 cm, 3.93 cm, and 3.88 cm), fruit diameter (4.34 cm, 4.43 cm, and 4.39 cm), fruit weight (35.41 g, 36.62 g, and 36.02 g), and fruit volume (33.42 cc, 33.38 cc, and 33.40 cc) were observed during the years 2023, 2024, and in pooled analysis, respectively. These findings clearly suggest that the combined application of biofertilizers and bio-enhancers significantly improved fruit size and weight </w:t>
      </w:r>
      <w:r w:rsidRPr="00E323C8">
        <w:rPr>
          <w:rFonts w:ascii="Times New Roman" w:hAnsi="Times New Roman" w:cs="Times New Roman"/>
          <w:szCs w:val="24"/>
          <w:highlight w:val="yellow"/>
        </w:rPr>
        <w:lastRenderedPageBreak/>
        <w:t xml:space="preserve">parameters in </w:t>
      </w:r>
      <w:proofErr w:type="spellStart"/>
      <w:r w:rsidRPr="00E323C8">
        <w:rPr>
          <w:rFonts w:ascii="Times New Roman" w:hAnsi="Times New Roman" w:cs="Times New Roman"/>
          <w:szCs w:val="24"/>
          <w:highlight w:val="yellow"/>
        </w:rPr>
        <w:t>aonla</w:t>
      </w:r>
      <w:proofErr w:type="spellEnd"/>
      <w:r w:rsidRPr="00E323C8">
        <w:rPr>
          <w:rFonts w:ascii="Times New Roman" w:hAnsi="Times New Roman" w:cs="Times New Roman"/>
          <w:szCs w:val="24"/>
          <w:highlight w:val="yellow"/>
        </w:rPr>
        <w:t>,</w:t>
      </w:r>
      <w:r w:rsidRPr="00E323C8">
        <w:rPr>
          <w:rFonts w:ascii="Times New Roman" w:hAnsi="Times New Roman" w:cs="Times New Roman"/>
          <w:szCs w:val="24"/>
        </w:rPr>
        <w:t xml:space="preserve"> followed by the application of  T</w:t>
      </w:r>
      <w:r w:rsidRPr="00E323C8">
        <w:rPr>
          <w:rFonts w:ascii="Times New Roman" w:hAnsi="Times New Roman" w:cs="Times New Roman"/>
          <w:szCs w:val="24"/>
          <w:vertAlign w:val="subscript"/>
        </w:rPr>
        <w:t>10</w:t>
      </w:r>
      <w:r w:rsidRPr="00E323C8">
        <w:rPr>
          <w:rFonts w:ascii="Times New Roman" w:hAnsi="Times New Roman" w:cs="Times New Roman"/>
          <w:szCs w:val="24"/>
        </w:rPr>
        <w:t>-</w:t>
      </w:r>
      <w:r w:rsidRPr="00E323C8">
        <w:rPr>
          <w:rFonts w:ascii="Times New Roman" w:hAnsi="Times New Roman" w:cs="Times New Roman"/>
          <w:i/>
          <w:iCs/>
          <w:szCs w:val="24"/>
        </w:rPr>
        <w:t xml:space="preserve">Azotobactor </w:t>
      </w:r>
      <w:r w:rsidRPr="00E323C8">
        <w:rPr>
          <w:rFonts w:ascii="Times New Roman" w:hAnsi="Times New Roman" w:cs="Times New Roman"/>
          <w:szCs w:val="24"/>
        </w:rPr>
        <w:t xml:space="preserve">(50g/tree) + PSB (50g/tree) + </w:t>
      </w:r>
      <w:proofErr w:type="spellStart"/>
      <w:r w:rsidRPr="00E323C8">
        <w:rPr>
          <w:rFonts w:ascii="Times New Roman" w:hAnsi="Times New Roman" w:cs="Times New Roman"/>
          <w:szCs w:val="24"/>
        </w:rPr>
        <w:t>Jivaamrit</w:t>
      </w:r>
      <w:proofErr w:type="spellEnd"/>
      <w:r w:rsidRPr="00E323C8">
        <w:rPr>
          <w:rFonts w:ascii="Times New Roman" w:hAnsi="Times New Roman" w:cs="Times New Roman"/>
          <w:szCs w:val="24"/>
        </w:rPr>
        <w:t xml:space="preserve"> (20%) with the value of (3.64, 3.71 and 3.68cm, respectively) for length,  (4.31, 4.40 and 4.36cm respectively) for diameter, (34.02, 35.02 and 34.52g respectively) for weight and (32.35, 32.75 and 32.55cc) for volume of fruits. The minimum fruit length (2.51, 2.62 and 2.57cm</w:t>
      </w:r>
      <w:bookmarkStart w:id="4" w:name="_Hlk206357798"/>
      <w:r w:rsidRPr="00E323C8">
        <w:rPr>
          <w:rFonts w:ascii="Times New Roman" w:hAnsi="Times New Roman" w:cs="Times New Roman"/>
          <w:szCs w:val="24"/>
        </w:rPr>
        <w:t>, respectively),</w:t>
      </w:r>
      <w:bookmarkEnd w:id="4"/>
      <w:r w:rsidRPr="00E323C8">
        <w:rPr>
          <w:rFonts w:ascii="Times New Roman" w:hAnsi="Times New Roman" w:cs="Times New Roman"/>
          <w:szCs w:val="24"/>
        </w:rPr>
        <w:t xml:space="preserve"> diameter (3.60, 3.67 and 3.64cm, respectively), weight (26.21, 26.80 and 26.51g, respectively) and volume (24.32, 3.00 and 33.40cc, respectively) was recorded in fruits produced in T</w:t>
      </w:r>
      <w:r w:rsidRPr="00E323C8">
        <w:rPr>
          <w:rFonts w:ascii="Times New Roman" w:hAnsi="Times New Roman" w:cs="Times New Roman"/>
          <w:szCs w:val="24"/>
          <w:vertAlign w:val="subscript"/>
        </w:rPr>
        <w:t>1</w:t>
      </w:r>
      <w:r w:rsidRPr="00E323C8">
        <w:rPr>
          <w:rFonts w:ascii="Times New Roman" w:hAnsi="Times New Roman" w:cs="Times New Roman"/>
          <w:szCs w:val="24"/>
        </w:rPr>
        <w:t xml:space="preserve">-control (Untreated plant). </w:t>
      </w:r>
      <w:r w:rsidR="00A31CEB">
        <w:rPr>
          <w:rFonts w:ascii="Times New Roman" w:hAnsi="Times New Roman" w:cs="Times New Roman"/>
          <w:szCs w:val="24"/>
        </w:rPr>
        <w:t>“</w:t>
      </w:r>
      <w:r w:rsidRPr="00E323C8">
        <w:rPr>
          <w:rFonts w:ascii="Times New Roman" w:hAnsi="Times New Roman" w:cs="Times New Roman"/>
          <w:kern w:val="0"/>
          <w:szCs w:val="24"/>
          <w:lang w:val="en-US"/>
        </w:rPr>
        <w:t xml:space="preserve">This increase in fruit length, </w:t>
      </w:r>
      <w:r w:rsidRPr="00E323C8">
        <w:rPr>
          <w:rFonts w:ascii="Times New Roman" w:hAnsi="Times New Roman" w:cs="Times New Roman"/>
          <w:szCs w:val="24"/>
        </w:rPr>
        <w:t xml:space="preserve">fruit diameter and fruit volume </w:t>
      </w:r>
      <w:r w:rsidRPr="00E323C8">
        <w:rPr>
          <w:rFonts w:ascii="Times New Roman" w:hAnsi="Times New Roman" w:cs="Times New Roman"/>
          <w:kern w:val="0"/>
          <w:szCs w:val="24"/>
          <w:lang w:val="en-US"/>
        </w:rPr>
        <w:t>with the use of bio-fertilizers and bioenhancers might be due to the better supply of plant nutrients and growth hormones in appropriate amount during the entire crop period which resulted in an increased uptake of nutrients from the soil which has produced enough carbohydrates in the leaves</w:t>
      </w:r>
      <w:r w:rsidR="00A31CEB">
        <w:rPr>
          <w:rFonts w:ascii="Times New Roman" w:hAnsi="Times New Roman" w:cs="Times New Roman"/>
          <w:kern w:val="0"/>
          <w:szCs w:val="24"/>
          <w:lang w:val="en-US"/>
        </w:rPr>
        <w:t>” (</w:t>
      </w:r>
      <w:r w:rsidR="00A31CEB" w:rsidRPr="00A31CEB">
        <w:rPr>
          <w:rFonts w:ascii="Times New Roman" w:hAnsi="Times New Roman" w:cs="Times New Roman"/>
          <w:kern w:val="0"/>
          <w:szCs w:val="24"/>
          <w:lang w:val="en-US"/>
        </w:rPr>
        <w:t>Kumar</w:t>
      </w:r>
      <w:r w:rsidR="00A31CEB">
        <w:rPr>
          <w:rFonts w:ascii="Times New Roman" w:hAnsi="Times New Roman" w:cs="Times New Roman"/>
          <w:kern w:val="0"/>
          <w:szCs w:val="24"/>
          <w:lang w:val="en-US"/>
        </w:rPr>
        <w:t xml:space="preserve"> et al., 2025)</w:t>
      </w:r>
      <w:bookmarkStart w:id="5" w:name="_GoBack"/>
      <w:bookmarkEnd w:id="5"/>
      <w:r w:rsidRPr="00E323C8">
        <w:rPr>
          <w:rFonts w:ascii="Times New Roman" w:hAnsi="Times New Roman" w:cs="Times New Roman"/>
          <w:kern w:val="0"/>
          <w:szCs w:val="24"/>
          <w:lang w:val="en-US"/>
        </w:rPr>
        <w:t xml:space="preserve">, which ultimately results in </w:t>
      </w:r>
      <w:r w:rsidR="00A31CEB">
        <w:rPr>
          <w:rFonts w:ascii="Times New Roman" w:hAnsi="Times New Roman" w:cs="Times New Roman"/>
          <w:kern w:val="0"/>
          <w:szCs w:val="24"/>
          <w:lang w:val="en-US"/>
        </w:rPr>
        <w:t>“</w:t>
      </w:r>
      <w:r w:rsidRPr="00E323C8">
        <w:rPr>
          <w:rFonts w:ascii="Times New Roman" w:hAnsi="Times New Roman" w:cs="Times New Roman"/>
          <w:kern w:val="0"/>
          <w:szCs w:val="24"/>
          <w:lang w:val="en-US"/>
        </w:rPr>
        <w:t>more plant height and ultimately more photosynthates for translocation to the sink resulted in the better filling of fruits which produced more length, diameter and volume of fruits</w:t>
      </w:r>
      <w:r w:rsidR="00A31CEB">
        <w:rPr>
          <w:rFonts w:ascii="Times New Roman" w:hAnsi="Times New Roman" w:cs="Times New Roman"/>
          <w:kern w:val="0"/>
          <w:szCs w:val="24"/>
          <w:lang w:val="en-US"/>
        </w:rPr>
        <w:t>” (</w:t>
      </w:r>
      <w:r w:rsidR="00A31CEB" w:rsidRPr="00A31CEB">
        <w:rPr>
          <w:rFonts w:ascii="Times New Roman" w:hAnsi="Times New Roman" w:cs="Times New Roman"/>
          <w:kern w:val="0"/>
          <w:szCs w:val="24"/>
          <w:lang w:val="en-US"/>
        </w:rPr>
        <w:t>Singh</w:t>
      </w:r>
      <w:r w:rsidR="00A31CEB">
        <w:rPr>
          <w:rFonts w:ascii="Times New Roman" w:hAnsi="Times New Roman" w:cs="Times New Roman"/>
          <w:kern w:val="0"/>
          <w:szCs w:val="24"/>
          <w:lang w:val="en-US"/>
        </w:rPr>
        <w:t xml:space="preserve"> &amp; </w:t>
      </w:r>
      <w:r w:rsidR="00A31CEB" w:rsidRPr="00A31CEB">
        <w:rPr>
          <w:rFonts w:ascii="Times New Roman" w:hAnsi="Times New Roman" w:cs="Times New Roman"/>
          <w:kern w:val="0"/>
          <w:szCs w:val="24"/>
          <w:lang w:val="en-US"/>
        </w:rPr>
        <w:t>Tripathi</w:t>
      </w:r>
      <w:r w:rsidR="00A31CEB">
        <w:rPr>
          <w:rFonts w:ascii="Times New Roman" w:hAnsi="Times New Roman" w:cs="Times New Roman"/>
          <w:kern w:val="0"/>
          <w:szCs w:val="24"/>
          <w:lang w:val="en-US"/>
        </w:rPr>
        <w:t>, 2020)</w:t>
      </w:r>
      <w:r w:rsidRPr="00E323C8">
        <w:rPr>
          <w:rFonts w:ascii="Times New Roman" w:hAnsi="Times New Roman" w:cs="Times New Roman"/>
          <w:kern w:val="0"/>
          <w:szCs w:val="24"/>
          <w:lang w:val="en-US"/>
        </w:rPr>
        <w:t>.</w:t>
      </w:r>
      <w:r w:rsidRPr="00E323C8">
        <w:rPr>
          <w:rFonts w:ascii="Times New Roman" w:eastAsia="Arial Unicode MS" w:hAnsi="Times New Roman" w:cs="Times New Roman"/>
          <w:szCs w:val="24"/>
        </w:rPr>
        <w:t xml:space="preserve"> </w:t>
      </w:r>
      <w:r w:rsidRPr="00E323C8">
        <w:rPr>
          <w:rFonts w:ascii="Times New Roman" w:hAnsi="Times New Roman" w:cs="Times New Roman"/>
          <w:sz w:val="20"/>
          <w:szCs w:val="20"/>
          <w:highlight w:val="yellow"/>
        </w:rPr>
        <w:t xml:space="preserve">These results conform with the findings of </w:t>
      </w:r>
      <w:r w:rsidRPr="00E323C8">
        <w:rPr>
          <w:rFonts w:ascii="Times New Roman" w:hAnsi="Times New Roman" w:cs="Times New Roman"/>
          <w:szCs w:val="24"/>
          <w:highlight w:val="yellow"/>
        </w:rPr>
        <w:t>Ch</w:t>
      </w:r>
      <w:r w:rsidRPr="00E323C8">
        <w:rPr>
          <w:rFonts w:ascii="Times New Roman" w:hAnsi="Times New Roman" w:cs="Times New Roman"/>
          <w:szCs w:val="24"/>
        </w:rPr>
        <w:t xml:space="preserve">ouhan and Tripathi (2024) in guava, </w:t>
      </w:r>
      <w:proofErr w:type="spellStart"/>
      <w:r w:rsidRPr="00E323C8">
        <w:rPr>
          <w:rFonts w:ascii="Times New Roman" w:hAnsi="Times New Roman" w:cs="Times New Roman"/>
          <w:kern w:val="0"/>
          <w:szCs w:val="24"/>
          <w:lang w:val="en-US"/>
        </w:rPr>
        <w:t>Bhadauria</w:t>
      </w:r>
      <w:proofErr w:type="spellEnd"/>
      <w:r w:rsidRPr="00E323C8">
        <w:rPr>
          <w:rFonts w:ascii="Times New Roman" w:hAnsi="Times New Roman" w:cs="Times New Roman"/>
          <w:kern w:val="0"/>
          <w:szCs w:val="24"/>
          <w:lang w:val="en-US"/>
        </w:rPr>
        <w:t xml:space="preserve"> </w:t>
      </w:r>
      <w:r w:rsidRPr="00E323C8">
        <w:rPr>
          <w:rFonts w:ascii="Times New Roman" w:hAnsi="Times New Roman" w:cs="Times New Roman"/>
          <w:iCs/>
          <w:szCs w:val="24"/>
        </w:rPr>
        <w:t xml:space="preserve">and </w:t>
      </w:r>
      <w:proofErr w:type="spellStart"/>
      <w:r w:rsidRPr="00E323C8">
        <w:rPr>
          <w:rFonts w:ascii="Times New Roman" w:hAnsi="Times New Roman" w:cs="Times New Roman"/>
          <w:iCs/>
          <w:szCs w:val="24"/>
        </w:rPr>
        <w:t>tripathi</w:t>
      </w:r>
      <w:proofErr w:type="spellEnd"/>
      <w:r w:rsidRPr="00E323C8">
        <w:rPr>
          <w:rFonts w:ascii="Times New Roman" w:hAnsi="Times New Roman" w:cs="Times New Roman"/>
          <w:iCs/>
          <w:szCs w:val="24"/>
        </w:rPr>
        <w:t xml:space="preserve"> </w:t>
      </w:r>
      <w:r w:rsidRPr="00E323C8">
        <w:rPr>
          <w:rFonts w:ascii="Times New Roman" w:hAnsi="Times New Roman" w:cs="Times New Roman"/>
          <w:szCs w:val="24"/>
        </w:rPr>
        <w:t>(</w:t>
      </w:r>
      <w:r w:rsidRPr="00E323C8">
        <w:rPr>
          <w:rFonts w:ascii="Times New Roman" w:hAnsi="Times New Roman" w:cs="Times New Roman"/>
          <w:kern w:val="0"/>
          <w:szCs w:val="24"/>
          <w:lang w:val="en-US"/>
        </w:rPr>
        <w:t xml:space="preserve">2023) in mango, </w:t>
      </w:r>
      <w:r w:rsidRPr="00E323C8">
        <w:rPr>
          <w:rFonts w:ascii="Times New Roman" w:hAnsi="Times New Roman" w:cs="Times New Roman"/>
          <w:szCs w:val="24"/>
        </w:rPr>
        <w:t xml:space="preserve">Kumar </w:t>
      </w:r>
      <w:r w:rsidRPr="00E323C8">
        <w:rPr>
          <w:rFonts w:ascii="Times New Roman" w:hAnsi="Times New Roman" w:cs="Times New Roman"/>
          <w:i/>
          <w:iCs/>
          <w:szCs w:val="24"/>
        </w:rPr>
        <w:t xml:space="preserve">et al. </w:t>
      </w:r>
      <w:r w:rsidRPr="00E323C8">
        <w:rPr>
          <w:rFonts w:ascii="Times New Roman" w:hAnsi="Times New Roman" w:cs="Times New Roman"/>
          <w:szCs w:val="24"/>
        </w:rPr>
        <w:t xml:space="preserve">(2025) in guava, Tripathi </w:t>
      </w:r>
      <w:r w:rsidRPr="00E323C8">
        <w:rPr>
          <w:rFonts w:ascii="Times New Roman" w:hAnsi="Times New Roman" w:cs="Times New Roman"/>
          <w:i/>
          <w:iCs/>
          <w:szCs w:val="24"/>
        </w:rPr>
        <w:t>et al.</w:t>
      </w:r>
      <w:r w:rsidRPr="00E323C8">
        <w:rPr>
          <w:rFonts w:ascii="Times New Roman" w:hAnsi="Times New Roman" w:cs="Times New Roman"/>
          <w:szCs w:val="24"/>
        </w:rPr>
        <w:t xml:space="preserve"> (2014) in strawberry and Kumar </w:t>
      </w:r>
      <w:r w:rsidRPr="00E323C8">
        <w:rPr>
          <w:rFonts w:ascii="Times New Roman" w:hAnsi="Times New Roman" w:cs="Times New Roman"/>
          <w:i/>
          <w:iCs/>
          <w:szCs w:val="24"/>
        </w:rPr>
        <w:t xml:space="preserve">et al. </w:t>
      </w:r>
      <w:r w:rsidRPr="00E323C8">
        <w:rPr>
          <w:rFonts w:ascii="Times New Roman" w:hAnsi="Times New Roman" w:cs="Times New Roman"/>
          <w:szCs w:val="24"/>
        </w:rPr>
        <w:t xml:space="preserve">(2021) in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w:t>
      </w:r>
    </w:p>
    <w:p w:rsidR="001C51DE" w:rsidRPr="00E323C8" w:rsidRDefault="001C51DE" w:rsidP="001C51DE">
      <w:pPr>
        <w:autoSpaceDE w:val="0"/>
        <w:autoSpaceDN w:val="0"/>
        <w:adjustRightInd w:val="0"/>
        <w:spacing w:after="0" w:line="360" w:lineRule="auto"/>
        <w:jc w:val="both"/>
        <w:rPr>
          <w:rFonts w:ascii="Times New Roman" w:hAnsi="Times New Roman" w:cs="Times New Roman"/>
          <w:kern w:val="0"/>
          <w:szCs w:val="24"/>
          <w:lang w:val="en-US" w:bidi="ar-SA"/>
        </w:rPr>
      </w:pPr>
      <w:r w:rsidRPr="00E323C8">
        <w:rPr>
          <w:rFonts w:ascii="Times New Roman" w:hAnsi="Times New Roman" w:cs="Times New Roman"/>
          <w:b/>
          <w:bCs/>
          <w:szCs w:val="24"/>
        </w:rPr>
        <w:t xml:space="preserve">Pulp weight, stone weight and stone diameter: </w:t>
      </w:r>
      <w:r w:rsidRPr="00E323C8">
        <w:rPr>
          <w:rFonts w:ascii="Times New Roman" w:hAnsi="Times New Roman" w:cs="Times New Roman"/>
          <w:szCs w:val="24"/>
        </w:rPr>
        <w:t xml:space="preserve">The perusal of data related to pulp weight, stone weight and stone diameter (Table 3) revealed that </w:t>
      </w:r>
      <w:r w:rsidRPr="00E323C8">
        <w:rPr>
          <w:rFonts w:ascii="Times New Roman" w:hAnsi="Times New Roman" w:cs="Times New Roman"/>
          <w:szCs w:val="24"/>
          <w:highlight w:val="yellow"/>
        </w:rPr>
        <w:t>the maximum pulp weight (33.89, 35.13 and 34.51g, respectively) and minimum stone diameter (1.92, 1.93 and 1.92 cm, respectively), stone weight (1.52, 1.50 and 1.51g, respectively</w:t>
      </w:r>
      <w:r w:rsidRPr="00E323C8">
        <w:rPr>
          <w:rFonts w:ascii="Times New Roman" w:hAnsi="Times New Roman" w:cs="Times New Roman"/>
          <w:szCs w:val="24"/>
        </w:rPr>
        <w:t xml:space="preserve">) was recorded in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fruits, which were treated with the application of T</w:t>
      </w:r>
      <w:r w:rsidRPr="00E323C8">
        <w:rPr>
          <w:rFonts w:ascii="Times New Roman" w:hAnsi="Times New Roman" w:cs="Times New Roman"/>
          <w:szCs w:val="24"/>
          <w:vertAlign w:val="subscript"/>
        </w:rPr>
        <w:t>9</w:t>
      </w:r>
      <w:r w:rsidRPr="00E323C8">
        <w:rPr>
          <w:rFonts w:ascii="Times New Roman" w:hAnsi="Times New Roman" w:cs="Times New Roman"/>
          <w:szCs w:val="24"/>
        </w:rPr>
        <w:t>-</w:t>
      </w:r>
      <w:r w:rsidRPr="00E323C8">
        <w:rPr>
          <w:rFonts w:ascii="Times New Roman" w:hAnsi="Times New Roman" w:cs="Times New Roman"/>
          <w:i/>
          <w:iCs/>
          <w:szCs w:val="24"/>
        </w:rPr>
        <w:t xml:space="preserve">Azotobactor </w:t>
      </w:r>
      <w:r w:rsidRPr="00E323C8">
        <w:rPr>
          <w:rFonts w:ascii="Times New Roman" w:hAnsi="Times New Roman" w:cs="Times New Roman"/>
          <w:szCs w:val="24"/>
        </w:rPr>
        <w:t xml:space="preserve">(50g/tree) + PSB (50g/tree + </w:t>
      </w:r>
      <w:proofErr w:type="spellStart"/>
      <w:r w:rsidRPr="00E323C8">
        <w:rPr>
          <w:rFonts w:ascii="Times New Roman" w:hAnsi="Times New Roman" w:cs="Times New Roman"/>
          <w:szCs w:val="24"/>
        </w:rPr>
        <w:t>Amritpani</w:t>
      </w:r>
      <w:proofErr w:type="spellEnd"/>
      <w:r w:rsidRPr="00E323C8">
        <w:rPr>
          <w:rFonts w:ascii="Times New Roman" w:hAnsi="Times New Roman" w:cs="Times New Roman"/>
          <w:szCs w:val="24"/>
        </w:rPr>
        <w:t xml:space="preserve"> (10%) + </w:t>
      </w:r>
      <w:proofErr w:type="spellStart"/>
      <w:r w:rsidRPr="00E323C8">
        <w:rPr>
          <w:rFonts w:ascii="Times New Roman" w:hAnsi="Times New Roman" w:cs="Times New Roman"/>
          <w:szCs w:val="24"/>
        </w:rPr>
        <w:t>Panchagavya</w:t>
      </w:r>
      <w:proofErr w:type="spellEnd"/>
      <w:r w:rsidRPr="00E323C8">
        <w:rPr>
          <w:rFonts w:ascii="Times New Roman" w:hAnsi="Times New Roman" w:cs="Times New Roman"/>
          <w:szCs w:val="24"/>
        </w:rPr>
        <w:t xml:space="preserve"> (5%), which was statistically followed by the application of T</w:t>
      </w:r>
      <w:r w:rsidRPr="00E323C8">
        <w:rPr>
          <w:rFonts w:ascii="Times New Roman" w:hAnsi="Times New Roman" w:cs="Times New Roman"/>
          <w:szCs w:val="24"/>
          <w:vertAlign w:val="subscript"/>
        </w:rPr>
        <w:t>10</w:t>
      </w:r>
      <w:r w:rsidRPr="00E323C8">
        <w:rPr>
          <w:rFonts w:ascii="Times New Roman" w:hAnsi="Times New Roman" w:cs="Times New Roman"/>
          <w:szCs w:val="24"/>
        </w:rPr>
        <w:t>-</w:t>
      </w:r>
      <w:r w:rsidRPr="00E323C8">
        <w:rPr>
          <w:rFonts w:ascii="Times New Roman" w:hAnsi="Times New Roman" w:cs="Times New Roman"/>
          <w:i/>
          <w:iCs/>
          <w:szCs w:val="24"/>
        </w:rPr>
        <w:t xml:space="preserve">Azotobactor </w:t>
      </w:r>
      <w:r w:rsidRPr="00E323C8">
        <w:rPr>
          <w:rFonts w:ascii="Times New Roman" w:hAnsi="Times New Roman" w:cs="Times New Roman"/>
          <w:szCs w:val="24"/>
        </w:rPr>
        <w:t xml:space="preserve">(50g/tree) + PSB (50g/tree) + </w:t>
      </w:r>
      <w:proofErr w:type="spellStart"/>
      <w:r w:rsidRPr="00E323C8">
        <w:rPr>
          <w:rFonts w:ascii="Times New Roman" w:hAnsi="Times New Roman" w:cs="Times New Roman"/>
          <w:szCs w:val="24"/>
        </w:rPr>
        <w:t>Jivaamrit</w:t>
      </w:r>
      <w:proofErr w:type="spellEnd"/>
      <w:r w:rsidRPr="00E323C8">
        <w:rPr>
          <w:rFonts w:ascii="Times New Roman" w:hAnsi="Times New Roman" w:cs="Times New Roman"/>
          <w:szCs w:val="24"/>
        </w:rPr>
        <w:t xml:space="preserve"> (20%) with the </w:t>
      </w:r>
      <w:r w:rsidRPr="00E323C8">
        <w:rPr>
          <w:rFonts w:ascii="Times New Roman" w:hAnsi="Times New Roman" w:cs="Times New Roman"/>
          <w:szCs w:val="24"/>
          <w:highlight w:val="yellow"/>
        </w:rPr>
        <w:t>value of (32.47, 33.50, 32.99g) for pulp weight and (1.94, 1.96 and  1.95 cm, respectively) for stone diameter (1.54, 1.52 and 1.53 g, respectively) for sto</w:t>
      </w:r>
      <w:r w:rsidRPr="00E323C8">
        <w:rPr>
          <w:rFonts w:ascii="Times New Roman" w:hAnsi="Times New Roman" w:cs="Times New Roman"/>
          <w:szCs w:val="24"/>
        </w:rPr>
        <w:t xml:space="preserve">ne weight. The minimum </w:t>
      </w:r>
      <w:r w:rsidRPr="00E323C8">
        <w:rPr>
          <w:rFonts w:ascii="Times New Roman" w:hAnsi="Times New Roman" w:cs="Times New Roman"/>
          <w:szCs w:val="24"/>
          <w:highlight w:val="yellow"/>
        </w:rPr>
        <w:t>pulp weight of (24.33, 24.93 and 24.63g, respectively) and maximum stone diameter (2.18, 2.20 and 2.19 cm</w:t>
      </w:r>
      <w:bookmarkStart w:id="6" w:name="_Hlk206359871"/>
      <w:r w:rsidRPr="00E323C8">
        <w:rPr>
          <w:rFonts w:ascii="Times New Roman" w:hAnsi="Times New Roman" w:cs="Times New Roman"/>
          <w:szCs w:val="24"/>
          <w:highlight w:val="yellow"/>
        </w:rPr>
        <w:t>, respectively)</w:t>
      </w:r>
      <w:bookmarkEnd w:id="6"/>
      <w:r w:rsidRPr="00E323C8">
        <w:rPr>
          <w:rFonts w:ascii="Times New Roman" w:hAnsi="Times New Roman" w:cs="Times New Roman"/>
          <w:szCs w:val="24"/>
          <w:highlight w:val="yellow"/>
        </w:rPr>
        <w:t>, stone weight (1.88, 1.87 and 1.88g, respectively) wer</w:t>
      </w:r>
      <w:r w:rsidRPr="00E323C8">
        <w:rPr>
          <w:rFonts w:ascii="Times New Roman" w:hAnsi="Times New Roman" w:cs="Times New Roman"/>
          <w:szCs w:val="24"/>
        </w:rPr>
        <w:t>e recorded in fruits produced from the plants kept in T</w:t>
      </w:r>
      <w:r w:rsidRPr="00E323C8">
        <w:rPr>
          <w:rFonts w:ascii="Times New Roman" w:hAnsi="Times New Roman" w:cs="Times New Roman"/>
          <w:szCs w:val="24"/>
          <w:vertAlign w:val="subscript"/>
        </w:rPr>
        <w:t>1</w:t>
      </w:r>
      <w:r w:rsidRPr="00E323C8">
        <w:rPr>
          <w:rFonts w:ascii="Times New Roman" w:hAnsi="Times New Roman" w:cs="Times New Roman"/>
          <w:szCs w:val="24"/>
        </w:rPr>
        <w:t xml:space="preserve">-control (Untreated plant). </w:t>
      </w:r>
      <w:r w:rsidRPr="00E323C8">
        <w:rPr>
          <w:rStyle w:val="smpara"/>
          <w:rFonts w:ascii="Times New Roman" w:hAnsi="Times New Roman" w:cs="Times New Roman"/>
          <w:color w:val="000000"/>
          <w:szCs w:val="24"/>
          <w:highlight w:val="yellow"/>
          <w:shd w:val="clear" w:color="auto" w:fill="FFFFFF"/>
        </w:rPr>
        <w:t xml:space="preserve">These results indicate that using biofertilizers together with bio- enhancers made a big difference in the weight of the fruit. The study noticed that the weight and size of the stone went down, while the amount of pulp in the fruit increased. This could be because the combination of organic manure and bio- fertilizers work well together. Among these, </w:t>
      </w:r>
      <w:proofErr w:type="spellStart"/>
      <w:r w:rsidRPr="00E323C8">
        <w:rPr>
          <w:rStyle w:val="smpara"/>
          <w:rFonts w:ascii="Times New Roman" w:hAnsi="Times New Roman" w:cs="Times New Roman"/>
          <w:color w:val="000000"/>
          <w:szCs w:val="24"/>
          <w:highlight w:val="yellow"/>
          <w:shd w:val="clear" w:color="auto" w:fill="FFFFFF"/>
        </w:rPr>
        <w:t>Azotobacter</w:t>
      </w:r>
      <w:proofErr w:type="spellEnd"/>
      <w:r w:rsidRPr="00E323C8">
        <w:rPr>
          <w:rStyle w:val="smpara"/>
          <w:rFonts w:ascii="Times New Roman" w:hAnsi="Times New Roman" w:cs="Times New Roman"/>
          <w:color w:val="000000"/>
          <w:szCs w:val="24"/>
          <w:highlight w:val="yellow"/>
          <w:shd w:val="clear" w:color="auto" w:fill="FFFFFF"/>
        </w:rPr>
        <w:t xml:space="preserve"> help fix nitrogen in the soil, while PSB (Phosphate Solubilizing Bacteria) makes more phosphorus available and ensures that other important nutrient are given to the plant at the right times. This mix nutrient the help the </w:t>
      </w:r>
      <w:r w:rsidRPr="00E323C8">
        <w:rPr>
          <w:rStyle w:val="smpara"/>
          <w:rFonts w:ascii="Times New Roman" w:hAnsi="Times New Roman" w:cs="Times New Roman"/>
          <w:color w:val="000000"/>
          <w:szCs w:val="24"/>
          <w:highlight w:val="yellow"/>
          <w:shd w:val="clear" w:color="auto" w:fill="FFFFFF"/>
        </w:rPr>
        <w:lastRenderedPageBreak/>
        <w:t xml:space="preserve">make substance that take plant hormone, which improves how well they take in nutrients and make the fruit better quality. Using vermicompost helps the plant grow more and develop better. </w:t>
      </w:r>
      <w:proofErr w:type="spellStart"/>
      <w:r w:rsidRPr="00E323C8">
        <w:rPr>
          <w:rStyle w:val="smpara"/>
          <w:rFonts w:ascii="Times New Roman" w:hAnsi="Times New Roman" w:cs="Times New Roman"/>
          <w:color w:val="000000"/>
          <w:szCs w:val="24"/>
          <w:highlight w:val="yellow"/>
          <w:shd w:val="clear" w:color="auto" w:fill="FFFFFF"/>
        </w:rPr>
        <w:t>Azotobscter</w:t>
      </w:r>
      <w:proofErr w:type="spellEnd"/>
      <w:r w:rsidRPr="00E323C8">
        <w:rPr>
          <w:rStyle w:val="smpara"/>
          <w:rFonts w:ascii="Times New Roman" w:hAnsi="Times New Roman" w:cs="Times New Roman"/>
          <w:color w:val="000000"/>
          <w:szCs w:val="24"/>
          <w:highlight w:val="yellow"/>
          <w:shd w:val="clear" w:color="auto" w:fill="FFFFFF"/>
        </w:rPr>
        <w:t xml:space="preserve"> also help the plants get more nitrogen PSB help them get more phosphorus. So the increase in pulp </w:t>
      </w:r>
      <w:proofErr w:type="gramStart"/>
      <w:r w:rsidRPr="00E323C8">
        <w:rPr>
          <w:rStyle w:val="smpara"/>
          <w:rFonts w:ascii="Times New Roman" w:hAnsi="Times New Roman" w:cs="Times New Roman"/>
          <w:color w:val="000000"/>
          <w:szCs w:val="24"/>
          <w:highlight w:val="yellow"/>
          <w:shd w:val="clear" w:color="auto" w:fill="FFFFFF"/>
        </w:rPr>
        <w:t>weight  and</w:t>
      </w:r>
      <w:proofErr w:type="gramEnd"/>
      <w:r w:rsidRPr="00E323C8">
        <w:rPr>
          <w:rStyle w:val="smpara"/>
          <w:rFonts w:ascii="Times New Roman" w:hAnsi="Times New Roman" w:cs="Times New Roman"/>
          <w:color w:val="000000"/>
          <w:szCs w:val="24"/>
          <w:highlight w:val="yellow"/>
          <w:shd w:val="clear" w:color="auto" w:fill="FFFFFF"/>
        </w:rPr>
        <w:t xml:space="preserve"> the decrease in the number and weight of seed in the fruit seen in this study might be because of the balanced nutrient and better availability of nitrogen and phosphorus  from using both bio fertilizer and vermicompost together. </w:t>
      </w:r>
      <w:r w:rsidRPr="00E323C8">
        <w:rPr>
          <w:rFonts w:ascii="Times New Roman" w:hAnsi="Times New Roman" w:cs="Times New Roman"/>
          <w:kern w:val="0"/>
          <w:szCs w:val="24"/>
          <w:highlight w:val="yellow"/>
          <w:lang w:val="en-US" w:bidi="ar-SA"/>
        </w:rPr>
        <w:t>Similar findings have been reported by</w:t>
      </w:r>
      <w:r w:rsidRPr="00E323C8">
        <w:rPr>
          <w:rFonts w:ascii="Times New Roman" w:hAnsi="Times New Roman" w:cs="Times New Roman"/>
          <w:kern w:val="0"/>
          <w:szCs w:val="24"/>
          <w:lang w:val="en-US" w:bidi="ar-SA"/>
        </w:rPr>
        <w:t xml:space="preserve"> </w:t>
      </w:r>
      <w:r w:rsidRPr="00E323C8">
        <w:rPr>
          <w:rFonts w:ascii="Times New Roman" w:hAnsi="Times New Roman" w:cs="Times New Roman"/>
          <w:szCs w:val="24"/>
        </w:rPr>
        <w:t xml:space="preserve">Tripathi </w:t>
      </w:r>
      <w:r w:rsidRPr="00E323C8">
        <w:rPr>
          <w:rFonts w:ascii="Times New Roman" w:hAnsi="Times New Roman" w:cs="Times New Roman"/>
          <w:i/>
          <w:iCs/>
          <w:szCs w:val="24"/>
        </w:rPr>
        <w:t>et al.</w:t>
      </w:r>
      <w:r w:rsidRPr="00E323C8">
        <w:rPr>
          <w:rFonts w:ascii="Times New Roman" w:hAnsi="Times New Roman" w:cs="Times New Roman"/>
          <w:szCs w:val="24"/>
        </w:rPr>
        <w:t xml:space="preserve"> (2017) in strawberry, Mandal </w:t>
      </w:r>
      <w:r w:rsidRPr="00E323C8">
        <w:rPr>
          <w:rFonts w:ascii="Times New Roman" w:hAnsi="Times New Roman" w:cs="Times New Roman"/>
          <w:i/>
          <w:iCs/>
          <w:szCs w:val="24"/>
        </w:rPr>
        <w:t xml:space="preserve">et al. </w:t>
      </w:r>
      <w:r w:rsidRPr="00E323C8">
        <w:rPr>
          <w:rFonts w:ascii="Times New Roman" w:hAnsi="Times New Roman" w:cs="Times New Roman"/>
          <w:szCs w:val="24"/>
        </w:rPr>
        <w:t xml:space="preserve">(2013) in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w:t>
      </w:r>
      <w:proofErr w:type="spellStart"/>
      <w:r w:rsidRPr="00E323C8">
        <w:rPr>
          <w:rFonts w:ascii="Times New Roman" w:hAnsi="Times New Roman" w:cs="Times New Roman"/>
          <w:szCs w:val="24"/>
        </w:rPr>
        <w:t>Jamra</w:t>
      </w:r>
      <w:proofErr w:type="spellEnd"/>
      <w:r w:rsidRPr="00E323C8">
        <w:rPr>
          <w:rFonts w:ascii="Times New Roman" w:hAnsi="Times New Roman" w:cs="Times New Roman"/>
          <w:szCs w:val="24"/>
        </w:rPr>
        <w:t xml:space="preserve"> </w:t>
      </w:r>
      <w:r w:rsidRPr="00E323C8">
        <w:rPr>
          <w:rFonts w:ascii="Times New Roman" w:hAnsi="Times New Roman" w:cs="Times New Roman"/>
          <w:i/>
          <w:iCs/>
          <w:szCs w:val="24"/>
        </w:rPr>
        <w:t xml:space="preserve">et al. </w:t>
      </w:r>
      <w:r w:rsidRPr="00E323C8">
        <w:rPr>
          <w:rFonts w:ascii="Times New Roman" w:hAnsi="Times New Roman" w:cs="Times New Roman"/>
          <w:szCs w:val="24"/>
        </w:rPr>
        <w:t xml:space="preserve">(2018) in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and </w:t>
      </w:r>
      <w:proofErr w:type="spellStart"/>
      <w:r w:rsidRPr="00E323C8">
        <w:rPr>
          <w:rFonts w:ascii="Times New Roman" w:hAnsi="Times New Roman" w:cs="Times New Roman"/>
          <w:szCs w:val="24"/>
        </w:rPr>
        <w:t>Bohane</w:t>
      </w:r>
      <w:proofErr w:type="spellEnd"/>
      <w:r w:rsidRPr="00E323C8">
        <w:rPr>
          <w:rFonts w:ascii="Times New Roman" w:hAnsi="Times New Roman" w:cs="Times New Roman"/>
          <w:szCs w:val="24"/>
        </w:rPr>
        <w:t xml:space="preserve"> </w:t>
      </w:r>
      <w:r w:rsidRPr="00E323C8">
        <w:rPr>
          <w:rFonts w:ascii="Times New Roman" w:hAnsi="Times New Roman" w:cs="Times New Roman"/>
          <w:i/>
          <w:iCs/>
          <w:szCs w:val="24"/>
        </w:rPr>
        <w:t xml:space="preserve">et al. </w:t>
      </w:r>
      <w:r w:rsidRPr="00E323C8">
        <w:rPr>
          <w:rFonts w:ascii="Times New Roman" w:hAnsi="Times New Roman" w:cs="Times New Roman"/>
          <w:szCs w:val="24"/>
        </w:rPr>
        <w:t xml:space="preserve">(2016) in </w:t>
      </w:r>
      <w:proofErr w:type="spellStart"/>
      <w:r w:rsidRPr="00E323C8">
        <w:rPr>
          <w:rFonts w:ascii="Times New Roman" w:hAnsi="Times New Roman" w:cs="Times New Roman"/>
          <w:szCs w:val="24"/>
        </w:rPr>
        <w:t>ber</w:t>
      </w:r>
      <w:proofErr w:type="spellEnd"/>
      <w:r w:rsidRPr="00E323C8">
        <w:rPr>
          <w:rFonts w:ascii="Times New Roman" w:hAnsi="Times New Roman" w:cs="Times New Roman"/>
          <w:szCs w:val="24"/>
        </w:rPr>
        <w:t>.</w:t>
      </w:r>
    </w:p>
    <w:p w:rsidR="001C51DE" w:rsidRPr="00E323C8" w:rsidRDefault="001C51DE" w:rsidP="001C51DE">
      <w:pPr>
        <w:spacing w:before="240" w:line="360" w:lineRule="auto"/>
        <w:jc w:val="both"/>
        <w:rPr>
          <w:rFonts w:ascii="Times New Roman" w:hAnsi="Times New Roman" w:cs="Times New Roman"/>
          <w:kern w:val="0"/>
          <w:szCs w:val="24"/>
          <w:lang w:val="en-US"/>
        </w:rPr>
      </w:pPr>
      <w:r w:rsidRPr="00E323C8">
        <w:rPr>
          <w:rFonts w:ascii="Times New Roman" w:hAnsi="Times New Roman" w:cs="Times New Roman"/>
          <w:b/>
          <w:bCs/>
          <w:szCs w:val="24"/>
        </w:rPr>
        <w:t xml:space="preserve">Pulp: stone ratio and specific gravity: </w:t>
      </w:r>
      <w:r w:rsidRPr="00E323C8">
        <w:rPr>
          <w:rFonts w:ascii="Times New Roman" w:hAnsi="Times New Roman" w:cs="Times New Roman"/>
          <w:szCs w:val="24"/>
        </w:rPr>
        <w:t>The perusal of data in Table 3, related to pulp: stone ratio and specific gravity revealed that the maximum pulp: stone ratio (22.30, 22.33 and 22.32, respectively) and specific gravity (1.16, 1.17 and 1.17g/cm</w:t>
      </w:r>
      <w:r w:rsidRPr="00E323C8">
        <w:rPr>
          <w:rFonts w:ascii="Times New Roman" w:hAnsi="Times New Roman" w:cs="Times New Roman"/>
          <w:szCs w:val="24"/>
          <w:vertAlign w:val="superscript"/>
        </w:rPr>
        <w:t>3</w:t>
      </w:r>
      <w:r w:rsidRPr="00E323C8">
        <w:rPr>
          <w:rFonts w:ascii="Times New Roman" w:hAnsi="Times New Roman" w:cs="Times New Roman"/>
          <w:szCs w:val="24"/>
        </w:rPr>
        <w:t>,</w:t>
      </w:r>
      <w:r w:rsidRPr="00E323C8">
        <w:rPr>
          <w:rFonts w:ascii="Times New Roman" w:hAnsi="Times New Roman" w:cs="Times New Roman"/>
          <w:szCs w:val="24"/>
          <w:vertAlign w:val="subscript"/>
        </w:rPr>
        <w:t xml:space="preserve"> </w:t>
      </w:r>
      <w:r w:rsidRPr="00E323C8">
        <w:rPr>
          <w:rFonts w:ascii="Times New Roman" w:hAnsi="Times New Roman" w:cs="Times New Roman"/>
          <w:szCs w:val="24"/>
        </w:rPr>
        <w:t xml:space="preserve">respectively) were recorded in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plants which were treated with the T</w:t>
      </w:r>
      <w:r w:rsidRPr="00E323C8">
        <w:rPr>
          <w:rFonts w:ascii="Times New Roman" w:hAnsi="Times New Roman" w:cs="Times New Roman"/>
          <w:szCs w:val="24"/>
          <w:vertAlign w:val="subscript"/>
        </w:rPr>
        <w:t>9</w:t>
      </w:r>
      <w:r w:rsidRPr="00E323C8">
        <w:rPr>
          <w:rFonts w:ascii="Times New Roman" w:hAnsi="Times New Roman" w:cs="Times New Roman"/>
          <w:szCs w:val="24"/>
        </w:rPr>
        <w:t>-</w:t>
      </w:r>
      <w:r w:rsidRPr="00E323C8">
        <w:rPr>
          <w:rFonts w:ascii="Times New Roman" w:hAnsi="Times New Roman" w:cs="Times New Roman"/>
          <w:i/>
          <w:iCs/>
          <w:szCs w:val="24"/>
        </w:rPr>
        <w:t xml:space="preserve">Azotobactor </w:t>
      </w:r>
      <w:r w:rsidRPr="00E323C8">
        <w:rPr>
          <w:rFonts w:ascii="Times New Roman" w:hAnsi="Times New Roman" w:cs="Times New Roman"/>
          <w:szCs w:val="24"/>
        </w:rPr>
        <w:t xml:space="preserve">(50g/tree) + PSB (50g/tree) + </w:t>
      </w:r>
      <w:proofErr w:type="spellStart"/>
      <w:r w:rsidRPr="00E323C8">
        <w:rPr>
          <w:rFonts w:ascii="Times New Roman" w:hAnsi="Times New Roman" w:cs="Times New Roman"/>
          <w:szCs w:val="24"/>
        </w:rPr>
        <w:t>Amritpani</w:t>
      </w:r>
      <w:proofErr w:type="spellEnd"/>
      <w:r w:rsidRPr="00E323C8">
        <w:rPr>
          <w:rFonts w:ascii="Times New Roman" w:hAnsi="Times New Roman" w:cs="Times New Roman"/>
          <w:szCs w:val="24"/>
        </w:rPr>
        <w:t xml:space="preserve"> (10%) + </w:t>
      </w:r>
      <w:proofErr w:type="spellStart"/>
      <w:r w:rsidRPr="00E323C8">
        <w:rPr>
          <w:rFonts w:ascii="Times New Roman" w:hAnsi="Times New Roman" w:cs="Times New Roman"/>
          <w:szCs w:val="24"/>
        </w:rPr>
        <w:t>Panchagavya</w:t>
      </w:r>
      <w:proofErr w:type="spellEnd"/>
      <w:r w:rsidRPr="00E323C8">
        <w:rPr>
          <w:rFonts w:ascii="Times New Roman" w:hAnsi="Times New Roman" w:cs="Times New Roman"/>
          <w:szCs w:val="24"/>
        </w:rPr>
        <w:t xml:space="preserve"> (5%), followed by the T</w:t>
      </w:r>
      <w:r w:rsidRPr="00E323C8">
        <w:rPr>
          <w:rFonts w:ascii="Times New Roman" w:hAnsi="Times New Roman" w:cs="Times New Roman"/>
          <w:szCs w:val="24"/>
          <w:vertAlign w:val="subscript"/>
        </w:rPr>
        <w:t>10</w:t>
      </w:r>
      <w:r w:rsidRPr="00E323C8">
        <w:rPr>
          <w:rFonts w:ascii="Times New Roman" w:hAnsi="Times New Roman" w:cs="Times New Roman"/>
          <w:szCs w:val="24"/>
        </w:rPr>
        <w:t>-</w:t>
      </w:r>
      <w:r w:rsidRPr="00E323C8">
        <w:rPr>
          <w:rFonts w:ascii="Times New Roman" w:hAnsi="Times New Roman" w:cs="Times New Roman"/>
          <w:i/>
          <w:iCs/>
          <w:szCs w:val="24"/>
        </w:rPr>
        <w:t xml:space="preserve">Azotobactor </w:t>
      </w:r>
      <w:r w:rsidRPr="00E323C8">
        <w:rPr>
          <w:rFonts w:ascii="Times New Roman" w:hAnsi="Times New Roman" w:cs="Times New Roman"/>
          <w:szCs w:val="24"/>
        </w:rPr>
        <w:t xml:space="preserve">(50g/tree) + PSB (50g/tree) + </w:t>
      </w:r>
      <w:proofErr w:type="spellStart"/>
      <w:r w:rsidRPr="00E323C8">
        <w:rPr>
          <w:rFonts w:ascii="Times New Roman" w:hAnsi="Times New Roman" w:cs="Times New Roman"/>
          <w:szCs w:val="24"/>
        </w:rPr>
        <w:t>Jivaamrit</w:t>
      </w:r>
      <w:proofErr w:type="spellEnd"/>
      <w:r w:rsidRPr="00E323C8">
        <w:rPr>
          <w:rFonts w:ascii="Times New Roman" w:hAnsi="Times New Roman" w:cs="Times New Roman"/>
          <w:szCs w:val="24"/>
        </w:rPr>
        <w:t xml:space="preserve"> (20%) with the </w:t>
      </w:r>
      <w:r w:rsidRPr="00E323C8">
        <w:rPr>
          <w:rFonts w:ascii="Times New Roman" w:hAnsi="Times New Roman" w:cs="Times New Roman"/>
          <w:szCs w:val="24"/>
          <w:highlight w:val="yellow"/>
        </w:rPr>
        <w:t>value of</w:t>
      </w:r>
      <w:r w:rsidRPr="00E323C8">
        <w:rPr>
          <w:rFonts w:ascii="Times New Roman" w:hAnsi="Times New Roman" w:cs="Times New Roman"/>
          <w:szCs w:val="24"/>
        </w:rPr>
        <w:t xml:space="preserve"> 20.66, 21.02 and 20.84, </w:t>
      </w:r>
      <w:r w:rsidRPr="00E323C8">
        <w:rPr>
          <w:rFonts w:ascii="Times New Roman" w:hAnsi="Times New Roman" w:cs="Times New Roman"/>
          <w:szCs w:val="24"/>
          <w:highlight w:val="yellow"/>
        </w:rPr>
        <w:t>respectively</w:t>
      </w:r>
      <w:r w:rsidRPr="00E323C8">
        <w:rPr>
          <w:rFonts w:ascii="Times New Roman" w:hAnsi="Times New Roman" w:cs="Times New Roman"/>
          <w:szCs w:val="24"/>
        </w:rPr>
        <w:t xml:space="preserve"> for pulp: stone ratio and 1.15, 1.16 and 1.16g/cm</w:t>
      </w:r>
      <w:r w:rsidRPr="00E323C8">
        <w:rPr>
          <w:rFonts w:ascii="Times New Roman" w:hAnsi="Times New Roman" w:cs="Times New Roman"/>
          <w:szCs w:val="24"/>
          <w:vertAlign w:val="superscript"/>
        </w:rPr>
        <w:t>3</w:t>
      </w:r>
      <w:r w:rsidRPr="00E323C8">
        <w:rPr>
          <w:rFonts w:ascii="Times New Roman" w:hAnsi="Times New Roman" w:cs="Times New Roman"/>
          <w:szCs w:val="24"/>
        </w:rPr>
        <w:t>, respectively for specific gravity, whereas, the minimum pulp: stone ratio (11.97, 12.13 and 12.05, respectively) and specific gravity (1.07, 1.08 and 1.08 g/cm³, respectively) were recorded in T</w:t>
      </w:r>
      <w:r w:rsidRPr="00E323C8">
        <w:rPr>
          <w:rFonts w:ascii="Times New Roman" w:hAnsi="Times New Roman" w:cs="Times New Roman"/>
          <w:szCs w:val="24"/>
          <w:vertAlign w:val="subscript"/>
        </w:rPr>
        <w:t>1</w:t>
      </w:r>
      <w:r w:rsidRPr="00E323C8">
        <w:rPr>
          <w:rFonts w:ascii="Times New Roman" w:hAnsi="Times New Roman" w:cs="Times New Roman"/>
          <w:szCs w:val="24"/>
        </w:rPr>
        <w:t>-control (Untreated) plants. The increase in pulp: stone ratio during present investigation may be attributed due to the acceleration in biochemical activities and in the accumulation of metabolites in plant parts, resulting from the synergistic effect of bio-</w:t>
      </w:r>
      <w:proofErr w:type="spellStart"/>
      <w:r w:rsidRPr="00E323C8">
        <w:rPr>
          <w:rFonts w:ascii="Times New Roman" w:hAnsi="Times New Roman" w:cs="Times New Roman"/>
          <w:szCs w:val="24"/>
        </w:rPr>
        <w:t>inhancers</w:t>
      </w:r>
      <w:proofErr w:type="spellEnd"/>
      <w:r w:rsidRPr="00E323C8">
        <w:rPr>
          <w:rFonts w:ascii="Times New Roman" w:hAnsi="Times New Roman" w:cs="Times New Roman"/>
          <w:szCs w:val="24"/>
        </w:rPr>
        <w:t xml:space="preserve"> and bio-fertilizers on the conversion and translocation of total sugars and minerals during fruit developmental and maturation period. </w:t>
      </w:r>
      <w:r w:rsidRPr="00E323C8">
        <w:rPr>
          <w:rFonts w:ascii="Times New Roman" w:hAnsi="Times New Roman" w:cs="Times New Roman"/>
          <w:highlight w:val="yellow"/>
        </w:rPr>
        <w:t>These results got the support with the findings of</w:t>
      </w:r>
      <w:r w:rsidRPr="00E323C8">
        <w:rPr>
          <w:rFonts w:ascii="Times New Roman" w:hAnsi="Times New Roman" w:cs="Times New Roman"/>
        </w:rPr>
        <w:t xml:space="preserve"> Mandal </w:t>
      </w:r>
      <w:r w:rsidRPr="00E323C8">
        <w:rPr>
          <w:rFonts w:ascii="Times New Roman" w:hAnsi="Times New Roman" w:cs="Times New Roman"/>
          <w:i/>
          <w:iCs/>
        </w:rPr>
        <w:t xml:space="preserve">et al. </w:t>
      </w:r>
      <w:r w:rsidRPr="00E323C8">
        <w:rPr>
          <w:rFonts w:ascii="Times New Roman" w:hAnsi="Times New Roman" w:cs="Times New Roman"/>
          <w:iCs/>
        </w:rPr>
        <w:t xml:space="preserve">(2013) in </w:t>
      </w:r>
      <w:proofErr w:type="spellStart"/>
      <w:r w:rsidRPr="00E323C8">
        <w:rPr>
          <w:rFonts w:ascii="Times New Roman" w:hAnsi="Times New Roman" w:cs="Times New Roman"/>
          <w:iCs/>
        </w:rPr>
        <w:t>aonla</w:t>
      </w:r>
      <w:proofErr w:type="spellEnd"/>
      <w:r w:rsidRPr="00E323C8">
        <w:rPr>
          <w:rFonts w:ascii="Times New Roman" w:hAnsi="Times New Roman" w:cs="Times New Roman"/>
          <w:iCs/>
        </w:rPr>
        <w:t>,</w:t>
      </w:r>
      <w:r w:rsidRPr="00E323C8">
        <w:rPr>
          <w:rFonts w:ascii="Times New Roman" w:hAnsi="Times New Roman" w:cs="Times New Roman"/>
          <w:i/>
        </w:rPr>
        <w:t xml:space="preserve"> </w:t>
      </w:r>
      <w:proofErr w:type="spellStart"/>
      <w:r w:rsidRPr="00E323C8">
        <w:rPr>
          <w:rFonts w:ascii="Times New Roman" w:hAnsi="Times New Roman" w:cs="Times New Roman"/>
          <w:iCs/>
        </w:rPr>
        <w:t>Bhadauria</w:t>
      </w:r>
      <w:proofErr w:type="spellEnd"/>
      <w:r w:rsidRPr="00E323C8">
        <w:rPr>
          <w:rFonts w:ascii="Times New Roman" w:hAnsi="Times New Roman" w:cs="Times New Roman"/>
          <w:i/>
        </w:rPr>
        <w:t xml:space="preserve"> </w:t>
      </w:r>
      <w:r w:rsidRPr="00E323C8">
        <w:rPr>
          <w:rFonts w:ascii="Times New Roman" w:hAnsi="Times New Roman" w:cs="Times New Roman"/>
          <w:i/>
          <w:iCs/>
        </w:rPr>
        <w:t xml:space="preserve">et al. </w:t>
      </w:r>
      <w:r w:rsidRPr="00E323C8">
        <w:rPr>
          <w:rFonts w:ascii="Times New Roman" w:hAnsi="Times New Roman" w:cs="Times New Roman"/>
          <w:iCs/>
        </w:rPr>
        <w:t>(2023) in mango,</w:t>
      </w:r>
      <w:r w:rsidRPr="00E323C8">
        <w:rPr>
          <w:rFonts w:ascii="Times New Roman" w:hAnsi="Times New Roman" w:cs="Times New Roman"/>
          <w:i/>
        </w:rPr>
        <w:t xml:space="preserve"> </w:t>
      </w:r>
      <w:r w:rsidRPr="00E323C8">
        <w:rPr>
          <w:rFonts w:ascii="Times New Roman" w:hAnsi="Times New Roman" w:cs="Times New Roman"/>
          <w:iCs/>
        </w:rPr>
        <w:t>Singh</w:t>
      </w:r>
      <w:r w:rsidRPr="00E323C8">
        <w:rPr>
          <w:rFonts w:ascii="Times New Roman" w:hAnsi="Times New Roman" w:cs="Times New Roman"/>
          <w:i/>
        </w:rPr>
        <w:t xml:space="preserve"> </w:t>
      </w:r>
      <w:r w:rsidRPr="00E323C8">
        <w:rPr>
          <w:rFonts w:ascii="Times New Roman" w:hAnsi="Times New Roman" w:cs="Times New Roman"/>
          <w:i/>
          <w:iCs/>
        </w:rPr>
        <w:t xml:space="preserve">et al. </w:t>
      </w:r>
      <w:r w:rsidRPr="00E323C8">
        <w:rPr>
          <w:rFonts w:ascii="Times New Roman" w:hAnsi="Times New Roman" w:cs="Times New Roman"/>
          <w:iCs/>
        </w:rPr>
        <w:t>(2022)</w:t>
      </w:r>
      <w:r w:rsidRPr="00E323C8">
        <w:rPr>
          <w:rFonts w:ascii="Times New Roman" w:hAnsi="Times New Roman" w:cs="Times New Roman"/>
          <w:i/>
        </w:rPr>
        <w:t xml:space="preserve"> </w:t>
      </w:r>
      <w:r w:rsidRPr="00E323C8">
        <w:rPr>
          <w:rFonts w:ascii="Times New Roman" w:hAnsi="Times New Roman" w:cs="Times New Roman"/>
          <w:iCs/>
        </w:rPr>
        <w:t xml:space="preserve">in </w:t>
      </w:r>
      <w:proofErr w:type="spellStart"/>
      <w:r w:rsidRPr="00E323C8">
        <w:rPr>
          <w:rFonts w:ascii="Times New Roman" w:hAnsi="Times New Roman" w:cs="Times New Roman"/>
          <w:iCs/>
        </w:rPr>
        <w:t>aonla</w:t>
      </w:r>
      <w:proofErr w:type="spellEnd"/>
      <w:r w:rsidRPr="00E323C8">
        <w:rPr>
          <w:rFonts w:ascii="Times New Roman" w:hAnsi="Times New Roman" w:cs="Times New Roman"/>
          <w:i/>
        </w:rPr>
        <w:t xml:space="preserve"> </w:t>
      </w:r>
      <w:r w:rsidRPr="00E323C8">
        <w:rPr>
          <w:rFonts w:ascii="Times New Roman" w:hAnsi="Times New Roman" w:cs="Times New Roman"/>
          <w:iCs/>
        </w:rPr>
        <w:t xml:space="preserve">and </w:t>
      </w:r>
      <w:proofErr w:type="spellStart"/>
      <w:r w:rsidRPr="00E323C8">
        <w:rPr>
          <w:rFonts w:ascii="Times New Roman" w:hAnsi="Times New Roman" w:cs="Times New Roman"/>
          <w:iCs/>
        </w:rPr>
        <w:t>Jamra</w:t>
      </w:r>
      <w:proofErr w:type="spellEnd"/>
      <w:r w:rsidRPr="00E323C8">
        <w:rPr>
          <w:rFonts w:ascii="Times New Roman" w:hAnsi="Times New Roman" w:cs="Times New Roman"/>
          <w:i/>
        </w:rPr>
        <w:t xml:space="preserve"> </w:t>
      </w:r>
      <w:r w:rsidRPr="00E323C8">
        <w:rPr>
          <w:rFonts w:ascii="Times New Roman" w:hAnsi="Times New Roman" w:cs="Times New Roman"/>
          <w:i/>
          <w:iCs/>
        </w:rPr>
        <w:t xml:space="preserve">et al. </w:t>
      </w:r>
      <w:r w:rsidRPr="00E323C8">
        <w:rPr>
          <w:rFonts w:ascii="Times New Roman" w:hAnsi="Times New Roman" w:cs="Times New Roman"/>
          <w:iCs/>
        </w:rPr>
        <w:t xml:space="preserve">(2018) in </w:t>
      </w:r>
      <w:proofErr w:type="spellStart"/>
      <w:r w:rsidRPr="00E323C8">
        <w:rPr>
          <w:rFonts w:ascii="Times New Roman" w:hAnsi="Times New Roman" w:cs="Times New Roman"/>
          <w:iCs/>
        </w:rPr>
        <w:t>aonla</w:t>
      </w:r>
      <w:proofErr w:type="spellEnd"/>
      <w:r w:rsidRPr="00E323C8">
        <w:rPr>
          <w:rFonts w:ascii="Times New Roman" w:hAnsi="Times New Roman" w:cs="Times New Roman"/>
          <w:iCs/>
        </w:rPr>
        <w:t>.</w:t>
      </w:r>
    </w:p>
    <w:p w:rsidR="001C51DE" w:rsidRPr="00E323C8" w:rsidRDefault="001C51DE" w:rsidP="001C51DE">
      <w:pPr>
        <w:spacing w:before="240" w:line="360" w:lineRule="auto"/>
        <w:jc w:val="both"/>
        <w:rPr>
          <w:rFonts w:ascii="Times New Roman" w:hAnsi="Times New Roman" w:cs="Times New Roman"/>
          <w:b/>
          <w:bCs/>
          <w:szCs w:val="24"/>
        </w:rPr>
      </w:pPr>
      <w:proofErr w:type="gramStart"/>
      <w:r w:rsidRPr="00E323C8">
        <w:rPr>
          <w:rFonts w:ascii="Times New Roman" w:hAnsi="Times New Roman" w:cs="Times New Roman"/>
          <w:b/>
          <w:bCs/>
          <w:szCs w:val="24"/>
          <w:highlight w:val="yellow"/>
        </w:rPr>
        <w:t>BIOCHEMICAL  ATTRIBUTES</w:t>
      </w:r>
      <w:proofErr w:type="gramEnd"/>
      <w:r w:rsidRPr="00E323C8">
        <w:rPr>
          <w:rFonts w:ascii="Times New Roman" w:hAnsi="Times New Roman" w:cs="Times New Roman"/>
          <w:b/>
          <w:bCs/>
          <w:szCs w:val="24"/>
        </w:rPr>
        <w:t xml:space="preserve"> </w:t>
      </w:r>
    </w:p>
    <w:p w:rsidR="001C51DE" w:rsidRPr="00E323C8" w:rsidRDefault="001C51DE" w:rsidP="001C51DE">
      <w:pPr>
        <w:spacing w:before="240" w:line="360" w:lineRule="auto"/>
        <w:jc w:val="both"/>
        <w:rPr>
          <w:rFonts w:ascii="Times New Roman" w:hAnsi="Times New Roman" w:cs="Times New Roman"/>
          <w:szCs w:val="24"/>
        </w:rPr>
      </w:pPr>
      <w:r w:rsidRPr="00E323C8">
        <w:rPr>
          <w:rFonts w:ascii="Times New Roman" w:hAnsi="Times New Roman" w:cs="Times New Roman"/>
          <w:szCs w:val="24"/>
        </w:rPr>
        <w:t>The effect of bio-enhancers and bio-fertilizers significantly influenced TSS (</w:t>
      </w:r>
      <w:r w:rsidRPr="00E323C8">
        <w:rPr>
          <w:rFonts w:ascii="Times New Roman" w:hAnsi="Times New Roman" w:cs="Times New Roman"/>
          <w:szCs w:val="24"/>
          <w:vertAlign w:val="superscript"/>
        </w:rPr>
        <w:t>0</w:t>
      </w:r>
      <w:r w:rsidRPr="00E323C8">
        <w:rPr>
          <w:rFonts w:ascii="Times New Roman" w:hAnsi="Times New Roman" w:cs="Times New Roman"/>
          <w:szCs w:val="24"/>
        </w:rPr>
        <w:t>Brix), total sugars (%), titratable acidity (%), TSS: acid ratio, fruit juice (%), ascorbic acid (mg), tannin content (%) and total phenolic acid (mg/100g) during both years of investigation. The application of T</w:t>
      </w:r>
      <w:r w:rsidRPr="00E323C8">
        <w:rPr>
          <w:rFonts w:ascii="Times New Roman" w:hAnsi="Times New Roman" w:cs="Times New Roman"/>
          <w:szCs w:val="24"/>
          <w:vertAlign w:val="subscript"/>
        </w:rPr>
        <w:t>9</w:t>
      </w:r>
      <w:r w:rsidRPr="00E323C8">
        <w:rPr>
          <w:rFonts w:ascii="Times New Roman" w:hAnsi="Times New Roman" w:cs="Times New Roman"/>
          <w:szCs w:val="24"/>
        </w:rPr>
        <w:t>-</w:t>
      </w:r>
      <w:r w:rsidRPr="00E323C8">
        <w:rPr>
          <w:rFonts w:ascii="Times New Roman" w:hAnsi="Times New Roman" w:cs="Times New Roman"/>
          <w:i/>
          <w:iCs/>
          <w:szCs w:val="24"/>
        </w:rPr>
        <w:t>Azotobactor</w:t>
      </w:r>
      <w:r w:rsidRPr="00E323C8">
        <w:rPr>
          <w:rFonts w:ascii="Times New Roman" w:hAnsi="Times New Roman" w:cs="Times New Roman"/>
          <w:szCs w:val="24"/>
        </w:rPr>
        <w:t xml:space="preserve"> (50g/tree) + PSB (50g/tree) + </w:t>
      </w:r>
      <w:proofErr w:type="spellStart"/>
      <w:r w:rsidRPr="00E323C8">
        <w:rPr>
          <w:rFonts w:ascii="Times New Roman" w:hAnsi="Times New Roman" w:cs="Times New Roman"/>
          <w:szCs w:val="24"/>
        </w:rPr>
        <w:t>Amritpani</w:t>
      </w:r>
      <w:proofErr w:type="spellEnd"/>
      <w:r w:rsidRPr="00E323C8">
        <w:rPr>
          <w:rFonts w:ascii="Times New Roman" w:hAnsi="Times New Roman" w:cs="Times New Roman"/>
          <w:szCs w:val="24"/>
        </w:rPr>
        <w:t xml:space="preserve"> (10%) and </w:t>
      </w:r>
      <w:proofErr w:type="spellStart"/>
      <w:r w:rsidRPr="00E323C8">
        <w:rPr>
          <w:rFonts w:ascii="Times New Roman" w:hAnsi="Times New Roman" w:cs="Times New Roman"/>
          <w:szCs w:val="24"/>
        </w:rPr>
        <w:t>Panchagavya</w:t>
      </w:r>
      <w:proofErr w:type="spellEnd"/>
      <w:r w:rsidRPr="00E323C8">
        <w:rPr>
          <w:rFonts w:ascii="Times New Roman" w:hAnsi="Times New Roman" w:cs="Times New Roman"/>
          <w:szCs w:val="24"/>
        </w:rPr>
        <w:t xml:space="preserve"> (5%) consistently </w:t>
      </w:r>
      <w:proofErr w:type="spellStart"/>
      <w:r w:rsidRPr="00E323C8">
        <w:rPr>
          <w:rFonts w:ascii="Times New Roman" w:hAnsi="Times New Roman" w:cs="Times New Roman"/>
          <w:szCs w:val="24"/>
        </w:rPr>
        <w:t>out performed</w:t>
      </w:r>
      <w:proofErr w:type="spellEnd"/>
      <w:r w:rsidRPr="00E323C8">
        <w:rPr>
          <w:rFonts w:ascii="Times New Roman" w:hAnsi="Times New Roman" w:cs="Times New Roman"/>
          <w:szCs w:val="24"/>
        </w:rPr>
        <w:t xml:space="preserve"> others across all traits during investigation period.</w:t>
      </w:r>
    </w:p>
    <w:p w:rsidR="001C51DE" w:rsidRPr="00E323C8" w:rsidRDefault="001C51DE" w:rsidP="001C51DE">
      <w:pPr>
        <w:pStyle w:val="Default"/>
        <w:spacing w:line="360" w:lineRule="auto"/>
        <w:jc w:val="both"/>
        <w:rPr>
          <w:rFonts w:eastAsia="Aptos"/>
          <w:color w:val="auto"/>
          <w:lang w:bidi="ar-SA"/>
        </w:rPr>
      </w:pPr>
      <w:r w:rsidRPr="00E323C8">
        <w:rPr>
          <w:b/>
          <w:bCs/>
          <w:color w:val="auto"/>
        </w:rPr>
        <w:lastRenderedPageBreak/>
        <w:t>TSS, total sugars, titratable acidity and TSS: acid ratio:</w:t>
      </w:r>
      <w:r w:rsidRPr="00E323C8">
        <w:rPr>
          <w:color w:val="auto"/>
        </w:rPr>
        <w:t xml:space="preserve"> The perusal of data related to TSS, total sugars, titratable acidity</w:t>
      </w:r>
      <w:r w:rsidRPr="00E323C8">
        <w:rPr>
          <w:b/>
          <w:bCs/>
          <w:color w:val="auto"/>
        </w:rPr>
        <w:t xml:space="preserve"> </w:t>
      </w:r>
      <w:r w:rsidRPr="00E323C8">
        <w:rPr>
          <w:color w:val="auto"/>
        </w:rPr>
        <w:t>and TSS: acid ratio given in Table 4, revealed that the maximum TSS (10.46, 10.55</w:t>
      </w:r>
      <w:r w:rsidRPr="00E323C8">
        <w:rPr>
          <w:color w:val="auto"/>
          <w:vertAlign w:val="superscript"/>
        </w:rPr>
        <w:t xml:space="preserve"> </w:t>
      </w:r>
      <w:r w:rsidRPr="00E323C8">
        <w:rPr>
          <w:color w:val="auto"/>
        </w:rPr>
        <w:t>and 10.51</w:t>
      </w:r>
      <w:r w:rsidRPr="00E323C8">
        <w:rPr>
          <w:color w:val="auto"/>
          <w:vertAlign w:val="superscript"/>
        </w:rPr>
        <w:t>0</w:t>
      </w:r>
      <w:r w:rsidRPr="00E323C8">
        <w:rPr>
          <w:color w:val="auto"/>
        </w:rPr>
        <w:t>Brix, respectively), total sugars (5.47, 5.52 and 5.50%  respectively), TSS: acid ratio</w:t>
      </w:r>
      <w:r w:rsidRPr="00E323C8">
        <w:rPr>
          <w:b/>
          <w:bCs/>
          <w:color w:val="auto"/>
        </w:rPr>
        <w:t xml:space="preserve"> (</w:t>
      </w:r>
      <w:r w:rsidRPr="00E323C8">
        <w:rPr>
          <w:color w:val="auto"/>
        </w:rPr>
        <w:t>6.41, 6.55 and 6.48, respectively</w:t>
      </w:r>
      <w:r w:rsidRPr="00E323C8">
        <w:rPr>
          <w:b/>
          <w:bCs/>
          <w:color w:val="auto"/>
        </w:rPr>
        <w:t>)</w:t>
      </w:r>
      <w:r w:rsidRPr="00E323C8">
        <w:rPr>
          <w:color w:val="auto"/>
        </w:rPr>
        <w:t xml:space="preserve"> with lowest acidity</w:t>
      </w:r>
      <w:r w:rsidRPr="00E323C8">
        <w:rPr>
          <w:b/>
          <w:bCs/>
          <w:color w:val="auto"/>
        </w:rPr>
        <w:t xml:space="preserve"> (</w:t>
      </w:r>
      <w:r w:rsidRPr="00E323C8">
        <w:rPr>
          <w:color w:val="auto"/>
        </w:rPr>
        <w:t>1.63, 1.61 and 1.62%, respectively</w:t>
      </w:r>
      <w:r w:rsidRPr="00E323C8">
        <w:rPr>
          <w:b/>
          <w:bCs/>
          <w:color w:val="auto"/>
        </w:rPr>
        <w:t xml:space="preserve">) </w:t>
      </w:r>
      <w:r w:rsidRPr="00E323C8">
        <w:rPr>
          <w:color w:val="auto"/>
          <w:highlight w:val="yellow"/>
        </w:rPr>
        <w:t>were recorded</w:t>
      </w:r>
      <w:r w:rsidRPr="00E323C8">
        <w:rPr>
          <w:color w:val="auto"/>
        </w:rPr>
        <w:t xml:space="preserve"> in </w:t>
      </w:r>
      <w:proofErr w:type="spellStart"/>
      <w:r w:rsidRPr="00E323C8">
        <w:rPr>
          <w:color w:val="auto"/>
        </w:rPr>
        <w:t>aonla</w:t>
      </w:r>
      <w:proofErr w:type="spellEnd"/>
      <w:r w:rsidRPr="00E323C8">
        <w:rPr>
          <w:color w:val="auto"/>
        </w:rPr>
        <w:t xml:space="preserve"> fruits produced from the plants treated with the application of T</w:t>
      </w:r>
      <w:r w:rsidRPr="00E323C8">
        <w:rPr>
          <w:color w:val="auto"/>
          <w:vertAlign w:val="subscript"/>
        </w:rPr>
        <w:t>9</w:t>
      </w:r>
      <w:r w:rsidRPr="00E323C8">
        <w:rPr>
          <w:color w:val="auto"/>
        </w:rPr>
        <w:t>-</w:t>
      </w:r>
      <w:r w:rsidRPr="00E323C8">
        <w:rPr>
          <w:i/>
          <w:iCs/>
          <w:color w:val="auto"/>
        </w:rPr>
        <w:t>Azotobacter</w:t>
      </w:r>
      <w:r w:rsidRPr="00E323C8">
        <w:rPr>
          <w:color w:val="auto"/>
        </w:rPr>
        <w:t xml:space="preserve"> (50g/tree) + PSB (50g/tree) + </w:t>
      </w:r>
      <w:proofErr w:type="spellStart"/>
      <w:r w:rsidRPr="00E323C8">
        <w:rPr>
          <w:color w:val="auto"/>
        </w:rPr>
        <w:t>Amritpani</w:t>
      </w:r>
      <w:proofErr w:type="spellEnd"/>
      <w:r w:rsidRPr="00E323C8">
        <w:rPr>
          <w:color w:val="auto"/>
        </w:rPr>
        <w:t xml:space="preserve"> (10%) + </w:t>
      </w:r>
      <w:proofErr w:type="spellStart"/>
      <w:r w:rsidRPr="00E323C8">
        <w:rPr>
          <w:color w:val="auto"/>
        </w:rPr>
        <w:t>Panchagavya</w:t>
      </w:r>
      <w:proofErr w:type="spellEnd"/>
      <w:r w:rsidRPr="00E323C8">
        <w:rPr>
          <w:color w:val="auto"/>
        </w:rPr>
        <w:t xml:space="preserve"> (5%), which was statistically followed by the application of T</w:t>
      </w:r>
      <w:r w:rsidRPr="00E323C8">
        <w:rPr>
          <w:color w:val="auto"/>
          <w:vertAlign w:val="subscript"/>
        </w:rPr>
        <w:t>10</w:t>
      </w:r>
      <w:r w:rsidRPr="00E323C8">
        <w:rPr>
          <w:color w:val="auto"/>
        </w:rPr>
        <w:t>-</w:t>
      </w:r>
      <w:r w:rsidRPr="00E323C8">
        <w:rPr>
          <w:i/>
          <w:iCs/>
          <w:color w:val="auto"/>
        </w:rPr>
        <w:t xml:space="preserve">Azotobactor </w:t>
      </w:r>
      <w:r w:rsidRPr="00E323C8">
        <w:rPr>
          <w:color w:val="auto"/>
        </w:rPr>
        <w:t xml:space="preserve">(50g/tree) + PSB (50g/tree) + </w:t>
      </w:r>
      <w:proofErr w:type="spellStart"/>
      <w:r w:rsidRPr="00E323C8">
        <w:rPr>
          <w:color w:val="auto"/>
        </w:rPr>
        <w:t>Jivaamrit</w:t>
      </w:r>
      <w:proofErr w:type="spellEnd"/>
      <w:r w:rsidRPr="00E323C8">
        <w:rPr>
          <w:color w:val="auto"/>
        </w:rPr>
        <w:t xml:space="preserve"> (20%) </w:t>
      </w:r>
      <w:r w:rsidRPr="00E323C8">
        <w:rPr>
          <w:color w:val="auto"/>
          <w:highlight w:val="yellow"/>
        </w:rPr>
        <w:t>with the value of 10</w:t>
      </w:r>
      <w:r w:rsidRPr="00E323C8">
        <w:rPr>
          <w:color w:val="auto"/>
        </w:rPr>
        <w:t xml:space="preserve">.23, 10.28 and 10.26 </w:t>
      </w:r>
      <w:r w:rsidRPr="00E323C8">
        <w:rPr>
          <w:color w:val="auto"/>
          <w:vertAlign w:val="superscript"/>
        </w:rPr>
        <w:t>0</w:t>
      </w:r>
      <w:r w:rsidRPr="00E323C8">
        <w:rPr>
          <w:color w:val="auto"/>
        </w:rPr>
        <w:t xml:space="preserve">Brix, respectively for TSS; 5.40, 5.45 and 5.43%, respectively for total sugar; 6.12, 6.08 and 6.10, </w:t>
      </w:r>
      <w:proofErr w:type="spellStart"/>
      <w:r w:rsidRPr="00E323C8">
        <w:rPr>
          <w:color w:val="auto"/>
        </w:rPr>
        <w:t>respectiely</w:t>
      </w:r>
      <w:proofErr w:type="spellEnd"/>
      <w:r w:rsidRPr="00E323C8">
        <w:rPr>
          <w:color w:val="auto"/>
        </w:rPr>
        <w:t xml:space="preserve"> for TSS: acid ratio and1.67, 1.69 and 1.6 % respectively for titratable acidity. The minimum TSS (8.50, 8.58 and 8.54</w:t>
      </w:r>
      <w:r w:rsidRPr="00E323C8">
        <w:rPr>
          <w:color w:val="auto"/>
          <w:vertAlign w:val="superscript"/>
        </w:rPr>
        <w:t>0</w:t>
      </w:r>
      <w:r w:rsidRPr="00E323C8">
        <w:rPr>
          <w:color w:val="auto"/>
        </w:rPr>
        <w:t>Brix, respectively), total sugar (4.63, 4.67 and 4.65%, respectively),</w:t>
      </w:r>
      <w:r w:rsidRPr="00E323C8">
        <w:rPr>
          <w:b/>
          <w:bCs/>
          <w:color w:val="auto"/>
        </w:rPr>
        <w:t xml:space="preserve"> </w:t>
      </w:r>
      <w:r w:rsidRPr="00E323C8">
        <w:rPr>
          <w:color w:val="auto"/>
        </w:rPr>
        <w:t xml:space="preserve">TSS: acid ratio (4.29, 4.42 and 4.36, respectively) </w:t>
      </w:r>
      <w:r w:rsidRPr="00E323C8">
        <w:rPr>
          <w:bCs/>
          <w:color w:val="auto"/>
        </w:rPr>
        <w:t xml:space="preserve">and maximum </w:t>
      </w:r>
      <w:proofErr w:type="spellStart"/>
      <w:r w:rsidRPr="00E323C8">
        <w:rPr>
          <w:bCs/>
          <w:color w:val="auto"/>
        </w:rPr>
        <w:t>tritable</w:t>
      </w:r>
      <w:proofErr w:type="spellEnd"/>
      <w:r w:rsidRPr="00E323C8">
        <w:rPr>
          <w:bCs/>
          <w:color w:val="auto"/>
        </w:rPr>
        <w:t xml:space="preserve"> acidity </w:t>
      </w:r>
      <w:r w:rsidRPr="00E323C8">
        <w:rPr>
          <w:b/>
          <w:bCs/>
          <w:color w:val="auto"/>
        </w:rPr>
        <w:t>(</w:t>
      </w:r>
      <w:r w:rsidRPr="00E323C8">
        <w:rPr>
          <w:color w:val="auto"/>
        </w:rPr>
        <w:t>1.98%, 1.94% and 1.96%, respectively</w:t>
      </w:r>
      <w:r w:rsidRPr="00E323C8">
        <w:rPr>
          <w:b/>
          <w:bCs/>
          <w:color w:val="auto"/>
        </w:rPr>
        <w:t xml:space="preserve">) </w:t>
      </w:r>
      <w:r w:rsidRPr="00E323C8">
        <w:rPr>
          <w:color w:val="auto"/>
        </w:rPr>
        <w:t>in the pooled sample of T</w:t>
      </w:r>
      <w:r w:rsidRPr="00E323C8">
        <w:rPr>
          <w:color w:val="auto"/>
          <w:vertAlign w:val="subscript"/>
        </w:rPr>
        <w:t>1</w:t>
      </w:r>
      <w:r w:rsidRPr="00E323C8">
        <w:rPr>
          <w:color w:val="auto"/>
        </w:rPr>
        <w:t xml:space="preserve">-control (Untreated) plants. </w:t>
      </w:r>
      <w:r w:rsidR="00751104">
        <w:rPr>
          <w:color w:val="auto"/>
        </w:rPr>
        <w:t>“</w:t>
      </w:r>
      <w:r w:rsidRPr="00E323C8">
        <w:rPr>
          <w:color w:val="auto"/>
        </w:rPr>
        <w:t xml:space="preserve">The maximum gain in TSS, total sugars and TSS: acid ratio of </w:t>
      </w:r>
      <w:proofErr w:type="spellStart"/>
      <w:r w:rsidRPr="00E323C8">
        <w:rPr>
          <w:color w:val="auto"/>
        </w:rPr>
        <w:t>aonla</w:t>
      </w:r>
      <w:proofErr w:type="spellEnd"/>
      <w:r w:rsidRPr="00E323C8">
        <w:rPr>
          <w:color w:val="auto"/>
        </w:rPr>
        <w:t xml:space="preserve"> fruit might be due to the higher levels of water-soluble compounds, </w:t>
      </w:r>
      <w:r w:rsidRPr="00E323C8">
        <w:rPr>
          <w:i/>
          <w:iCs/>
          <w:color w:val="auto"/>
        </w:rPr>
        <w:t xml:space="preserve">viz., </w:t>
      </w:r>
      <w:r w:rsidRPr="00E323C8">
        <w:rPr>
          <w:color w:val="auto"/>
        </w:rPr>
        <w:t>sugars, vitamins and minerals, which were translocated and accumulated in mature fruit due to biochemical changes taking place during the fruit maturation stage</w:t>
      </w:r>
      <w:r w:rsidR="00751104">
        <w:rPr>
          <w:color w:val="auto"/>
        </w:rPr>
        <w:t>” (</w:t>
      </w:r>
      <w:r w:rsidR="00751104" w:rsidRPr="00751104">
        <w:rPr>
          <w:color w:val="auto"/>
        </w:rPr>
        <w:t>Singh</w:t>
      </w:r>
      <w:r w:rsidR="00751104">
        <w:rPr>
          <w:color w:val="auto"/>
        </w:rPr>
        <w:t xml:space="preserve"> &amp; </w:t>
      </w:r>
      <w:r w:rsidR="00751104" w:rsidRPr="00751104">
        <w:rPr>
          <w:color w:val="auto"/>
        </w:rPr>
        <w:t>Tripathi</w:t>
      </w:r>
      <w:r w:rsidR="00751104">
        <w:rPr>
          <w:color w:val="auto"/>
        </w:rPr>
        <w:t>, 2020)</w:t>
      </w:r>
      <w:r w:rsidRPr="00E323C8">
        <w:rPr>
          <w:color w:val="auto"/>
        </w:rPr>
        <w:t xml:space="preserve">, vermicompost contributed to higher organic matter content, enhancing soil moisture retention and cation exchange capacity, which are crucial for sustained nutrient availability. Additionally, VAM and PSB facilitated better phosphorus solubilization and root proliferation, leading to improved carbohydrate accumulation in </w:t>
      </w:r>
      <w:r w:rsidRPr="00E323C8">
        <w:rPr>
          <w:color w:val="auto"/>
          <w:highlight w:val="yellow"/>
        </w:rPr>
        <w:t xml:space="preserve">the fruit. </w:t>
      </w:r>
      <w:r w:rsidRPr="00E323C8">
        <w:rPr>
          <w:sz w:val="20"/>
          <w:szCs w:val="20"/>
          <w:highlight w:val="yellow"/>
        </w:rPr>
        <w:t>These observations are in line with the report of</w:t>
      </w:r>
      <w:r w:rsidRPr="00E323C8">
        <w:rPr>
          <w:color w:val="auto"/>
        </w:rPr>
        <w:t xml:space="preserve"> Tripathi </w:t>
      </w:r>
      <w:r w:rsidRPr="00E323C8">
        <w:rPr>
          <w:i/>
          <w:iCs/>
          <w:color w:val="auto"/>
        </w:rPr>
        <w:t xml:space="preserve">et al. </w:t>
      </w:r>
      <w:r w:rsidRPr="00E323C8">
        <w:rPr>
          <w:color w:val="auto"/>
        </w:rPr>
        <w:t xml:space="preserve">(2017) in strawberry, Srivastava </w:t>
      </w:r>
      <w:r w:rsidRPr="00E323C8">
        <w:rPr>
          <w:i/>
          <w:iCs/>
          <w:color w:val="auto"/>
        </w:rPr>
        <w:t xml:space="preserve">et al. </w:t>
      </w:r>
      <w:r w:rsidRPr="00E323C8">
        <w:rPr>
          <w:color w:val="auto"/>
        </w:rPr>
        <w:t xml:space="preserve">(2019) in citrus, </w:t>
      </w:r>
      <w:proofErr w:type="spellStart"/>
      <w:r w:rsidRPr="00E323C8">
        <w:rPr>
          <w:color w:val="auto"/>
        </w:rPr>
        <w:t>Katiyar</w:t>
      </w:r>
      <w:proofErr w:type="spellEnd"/>
      <w:r w:rsidRPr="00E323C8">
        <w:rPr>
          <w:color w:val="auto"/>
        </w:rPr>
        <w:t xml:space="preserve"> </w:t>
      </w:r>
      <w:r w:rsidRPr="00E323C8">
        <w:rPr>
          <w:i/>
          <w:iCs/>
          <w:color w:val="auto"/>
        </w:rPr>
        <w:t xml:space="preserve">et al. </w:t>
      </w:r>
      <w:r w:rsidRPr="00E323C8">
        <w:rPr>
          <w:color w:val="auto"/>
        </w:rPr>
        <w:t xml:space="preserve">(2012) in </w:t>
      </w:r>
      <w:proofErr w:type="spellStart"/>
      <w:r w:rsidRPr="00E323C8">
        <w:rPr>
          <w:color w:val="auto"/>
        </w:rPr>
        <w:t>ber</w:t>
      </w:r>
      <w:proofErr w:type="spellEnd"/>
      <w:r w:rsidRPr="00E323C8">
        <w:rPr>
          <w:color w:val="auto"/>
        </w:rPr>
        <w:t xml:space="preserve"> and Kumar </w:t>
      </w:r>
      <w:r w:rsidRPr="00E323C8">
        <w:rPr>
          <w:i/>
          <w:iCs/>
          <w:color w:val="auto"/>
        </w:rPr>
        <w:t xml:space="preserve">et al. </w:t>
      </w:r>
      <w:r w:rsidRPr="00E323C8">
        <w:rPr>
          <w:color w:val="auto"/>
        </w:rPr>
        <w:t>(2015) in guava.</w:t>
      </w:r>
    </w:p>
    <w:p w:rsidR="001C51DE" w:rsidRPr="00E323C8" w:rsidRDefault="001C51DE" w:rsidP="001C51DE">
      <w:pPr>
        <w:pStyle w:val="Default"/>
        <w:spacing w:line="360" w:lineRule="auto"/>
        <w:jc w:val="both"/>
        <w:rPr>
          <w:rFonts w:eastAsia="Aptos"/>
          <w:color w:val="auto"/>
          <w:lang w:bidi="ar-SA"/>
        </w:rPr>
      </w:pPr>
      <w:r w:rsidRPr="00E323C8">
        <w:rPr>
          <w:b/>
          <w:bCs/>
          <w:color w:val="auto"/>
        </w:rPr>
        <w:t xml:space="preserve">Fruit juice and ascorbic acid: </w:t>
      </w:r>
      <w:r w:rsidRPr="00E323C8">
        <w:rPr>
          <w:color w:val="auto"/>
          <w:highlight w:val="yellow"/>
        </w:rPr>
        <w:t>The data show in Table 5 indicate that the fruit juice and ascorbic acid content were significantly influenced by the application of bio-enhancers and biofertilizers. The maximum fruit juice (64.36%, 64.73%, and 64.55%) and ascorbic acid (592.35 mg, 593.08 mg, and 592.72 mg) were observed with T</w:t>
      </w:r>
      <w:r w:rsidRPr="00E323C8">
        <w:rPr>
          <w:rFonts w:ascii="Cambria Math" w:hAnsi="Cambria Math" w:cs="Cambria Math"/>
          <w:color w:val="auto"/>
          <w:highlight w:val="yellow"/>
        </w:rPr>
        <w:t>₉</w:t>
      </w:r>
      <w:r w:rsidRPr="00E323C8">
        <w:rPr>
          <w:color w:val="auto"/>
          <w:highlight w:val="yellow"/>
        </w:rPr>
        <w:t xml:space="preserve"> –</w:t>
      </w:r>
      <w:proofErr w:type="spellStart"/>
      <w:r w:rsidRPr="00E323C8">
        <w:rPr>
          <w:color w:val="auto"/>
          <w:highlight w:val="yellow"/>
        </w:rPr>
        <w:t>Azotobacter</w:t>
      </w:r>
      <w:proofErr w:type="spellEnd"/>
      <w:r w:rsidRPr="00E323C8">
        <w:rPr>
          <w:color w:val="auto"/>
          <w:highlight w:val="yellow"/>
        </w:rPr>
        <w:t xml:space="preserve"> (50 g/tree) + PSB (50 g/tree) + </w:t>
      </w:r>
      <w:proofErr w:type="spellStart"/>
      <w:r w:rsidRPr="00E323C8">
        <w:rPr>
          <w:color w:val="auto"/>
          <w:highlight w:val="yellow"/>
        </w:rPr>
        <w:t>Amritpani</w:t>
      </w:r>
      <w:proofErr w:type="spellEnd"/>
      <w:r w:rsidRPr="00E323C8">
        <w:rPr>
          <w:color w:val="auto"/>
          <w:highlight w:val="yellow"/>
        </w:rPr>
        <w:t xml:space="preserve"> (10%) + </w:t>
      </w:r>
      <w:proofErr w:type="spellStart"/>
      <w:r w:rsidRPr="00E323C8">
        <w:rPr>
          <w:color w:val="auto"/>
          <w:highlight w:val="yellow"/>
        </w:rPr>
        <w:t>Panchagavya</w:t>
      </w:r>
      <w:proofErr w:type="spellEnd"/>
      <w:r w:rsidRPr="00E323C8">
        <w:rPr>
          <w:color w:val="auto"/>
          <w:highlight w:val="yellow"/>
        </w:rPr>
        <w:t xml:space="preserve"> (5%). followed by </w:t>
      </w:r>
      <w:proofErr w:type="spellStart"/>
      <w:r w:rsidRPr="00E323C8">
        <w:rPr>
          <w:color w:val="auto"/>
          <w:highlight w:val="yellow"/>
        </w:rPr>
        <w:t>Azotobacter</w:t>
      </w:r>
      <w:proofErr w:type="spellEnd"/>
      <w:r w:rsidRPr="00E323C8">
        <w:rPr>
          <w:color w:val="auto"/>
          <w:highlight w:val="yellow"/>
        </w:rPr>
        <w:t xml:space="preserve"> (50 g/tree) + PSB (50 g/tree) + </w:t>
      </w:r>
      <w:proofErr w:type="spellStart"/>
      <w:r w:rsidRPr="00E323C8">
        <w:rPr>
          <w:color w:val="auto"/>
          <w:highlight w:val="yellow"/>
        </w:rPr>
        <w:t>Jivaamrit</w:t>
      </w:r>
      <w:proofErr w:type="spellEnd"/>
      <w:r w:rsidRPr="00E323C8">
        <w:rPr>
          <w:color w:val="auto"/>
          <w:highlight w:val="yellow"/>
        </w:rPr>
        <w:t xml:space="preserve"> (20%) – (T</w:t>
      </w:r>
      <w:r w:rsidRPr="00E323C8">
        <w:rPr>
          <w:rFonts w:ascii="Cambria Math" w:hAnsi="Cambria Math" w:cs="Cambria Math"/>
          <w:color w:val="auto"/>
          <w:highlight w:val="yellow"/>
        </w:rPr>
        <w:t>₁₀</w:t>
      </w:r>
      <w:r w:rsidRPr="00E323C8">
        <w:rPr>
          <w:color w:val="auto"/>
          <w:highlight w:val="yellow"/>
        </w:rPr>
        <w:t xml:space="preserve">), which recorded fruit juice content of 62.51%, 62.92%, and 62.72%, and ascorbic acid content of 591.35 mg, 592.08 mg, and 591.72 mg during 2023, 2024, and pooled mean, respectively. These findings clearly indicate that the combined application of biofertilizers with organic bio-enhancers substantially enhanced the biochemical quality parameters of </w:t>
      </w:r>
      <w:proofErr w:type="spellStart"/>
      <w:r w:rsidRPr="00E323C8">
        <w:rPr>
          <w:color w:val="auto"/>
          <w:highlight w:val="yellow"/>
        </w:rPr>
        <w:t>aonla</w:t>
      </w:r>
      <w:proofErr w:type="spellEnd"/>
      <w:r w:rsidRPr="00E323C8">
        <w:rPr>
          <w:color w:val="auto"/>
          <w:highlight w:val="yellow"/>
        </w:rPr>
        <w:t xml:space="preserve"> fruits</w:t>
      </w:r>
      <w:r w:rsidRPr="00E323C8">
        <w:rPr>
          <w:color w:val="auto"/>
        </w:rPr>
        <w:t xml:space="preserve">. whereas, the minimum fruit juice (50.43, 50.65 and 50.54%, respectively) and ascorbic acid (548.67, 549.40 and </w:t>
      </w:r>
      <w:r w:rsidRPr="00E323C8">
        <w:rPr>
          <w:color w:val="auto"/>
        </w:rPr>
        <w:lastRenderedPageBreak/>
        <w:t xml:space="preserve">549.04mg, respectively) were also </w:t>
      </w:r>
      <w:proofErr w:type="spellStart"/>
      <w:r w:rsidRPr="00E323C8">
        <w:rPr>
          <w:color w:val="auto"/>
        </w:rPr>
        <w:t>reorded</w:t>
      </w:r>
      <w:proofErr w:type="spellEnd"/>
      <w:r w:rsidRPr="00E323C8">
        <w:rPr>
          <w:color w:val="auto"/>
        </w:rPr>
        <w:t xml:space="preserve"> in the pooled data of T</w:t>
      </w:r>
      <w:r w:rsidRPr="00E323C8">
        <w:rPr>
          <w:color w:val="auto"/>
          <w:vertAlign w:val="subscript"/>
        </w:rPr>
        <w:t>1</w:t>
      </w:r>
      <w:r w:rsidRPr="00E323C8">
        <w:rPr>
          <w:color w:val="auto"/>
        </w:rPr>
        <w:t>-control (Untreated) plants. Additionally, the possible reasons for this increase in the ascorbic acid content might be the conversion of soluble sugars into ascorbic acid. The increased levels of NPK, vermicompost and biofertilizers induce the functioning of numerous enzymes in the physiological process. These substances supply essential nutrients, resulting in a proper and balanced nutrient supply that stimulates photosynthesis, carbohydrate and sugar metabolism, thereby improving fruit quality and ascorbic acid content</w:t>
      </w:r>
      <w:r w:rsidRPr="00E323C8">
        <w:rPr>
          <w:rFonts w:eastAsia="Arial Unicode MS"/>
          <w:color w:val="auto"/>
        </w:rPr>
        <w:t xml:space="preserve">. </w:t>
      </w:r>
      <w:r w:rsidRPr="00E323C8">
        <w:rPr>
          <w:color w:val="auto"/>
          <w:highlight w:val="yellow"/>
        </w:rPr>
        <w:t>These findings are in agreement with the reports of</w:t>
      </w:r>
      <w:r w:rsidRPr="00E323C8">
        <w:rPr>
          <w:color w:val="auto"/>
        </w:rPr>
        <w:t xml:space="preserve"> Kumar </w:t>
      </w:r>
      <w:r w:rsidRPr="00E323C8">
        <w:rPr>
          <w:i/>
          <w:iCs/>
          <w:color w:val="auto"/>
        </w:rPr>
        <w:t xml:space="preserve">et al. </w:t>
      </w:r>
      <w:r w:rsidRPr="00E323C8">
        <w:rPr>
          <w:color w:val="auto"/>
        </w:rPr>
        <w:t xml:space="preserve">(2023) and Datta </w:t>
      </w:r>
      <w:r w:rsidRPr="00E323C8">
        <w:rPr>
          <w:i/>
          <w:iCs/>
          <w:color w:val="auto"/>
        </w:rPr>
        <w:t xml:space="preserve">et al. </w:t>
      </w:r>
      <w:r w:rsidRPr="00E323C8">
        <w:rPr>
          <w:color w:val="auto"/>
        </w:rPr>
        <w:t xml:space="preserve">(2024) in </w:t>
      </w:r>
      <w:proofErr w:type="spellStart"/>
      <w:r w:rsidRPr="00E323C8">
        <w:rPr>
          <w:color w:val="auto"/>
        </w:rPr>
        <w:t>aonla</w:t>
      </w:r>
      <w:proofErr w:type="spellEnd"/>
      <w:r w:rsidRPr="00E323C8">
        <w:rPr>
          <w:color w:val="auto"/>
        </w:rPr>
        <w:t xml:space="preserve">, Tripathi </w:t>
      </w:r>
      <w:r w:rsidRPr="00E323C8">
        <w:rPr>
          <w:i/>
          <w:iCs/>
          <w:color w:val="auto"/>
        </w:rPr>
        <w:t xml:space="preserve">et al. </w:t>
      </w:r>
      <w:r w:rsidRPr="00E323C8">
        <w:rPr>
          <w:color w:val="auto"/>
        </w:rPr>
        <w:t xml:space="preserve">(2017) in strawberry, Srivastava </w:t>
      </w:r>
      <w:r w:rsidRPr="00E323C8">
        <w:rPr>
          <w:i/>
          <w:iCs/>
          <w:color w:val="auto"/>
        </w:rPr>
        <w:t xml:space="preserve">et al. </w:t>
      </w:r>
      <w:r w:rsidRPr="00E323C8">
        <w:rPr>
          <w:color w:val="auto"/>
        </w:rPr>
        <w:t xml:space="preserve">(2019) in citrus and </w:t>
      </w:r>
      <w:proofErr w:type="spellStart"/>
      <w:r w:rsidRPr="00E323C8">
        <w:rPr>
          <w:color w:val="auto"/>
        </w:rPr>
        <w:t>Katiyar</w:t>
      </w:r>
      <w:proofErr w:type="spellEnd"/>
      <w:r w:rsidRPr="00E323C8">
        <w:rPr>
          <w:color w:val="auto"/>
        </w:rPr>
        <w:t xml:space="preserve"> </w:t>
      </w:r>
      <w:r w:rsidRPr="00E323C8">
        <w:rPr>
          <w:i/>
          <w:iCs/>
          <w:color w:val="auto"/>
        </w:rPr>
        <w:t xml:space="preserve">et al. </w:t>
      </w:r>
      <w:r w:rsidRPr="00E323C8">
        <w:rPr>
          <w:color w:val="auto"/>
        </w:rPr>
        <w:t xml:space="preserve">(2012) in </w:t>
      </w:r>
      <w:proofErr w:type="spellStart"/>
      <w:r w:rsidRPr="00E323C8">
        <w:rPr>
          <w:color w:val="auto"/>
        </w:rPr>
        <w:t>ber</w:t>
      </w:r>
      <w:proofErr w:type="spellEnd"/>
      <w:r w:rsidRPr="00E323C8">
        <w:rPr>
          <w:color w:val="auto"/>
        </w:rPr>
        <w:t>.</w:t>
      </w:r>
    </w:p>
    <w:p w:rsidR="001C51DE" w:rsidRPr="00E323C8" w:rsidRDefault="001C51DE" w:rsidP="001C51DE">
      <w:pPr>
        <w:spacing w:before="240" w:line="360" w:lineRule="auto"/>
        <w:jc w:val="both"/>
        <w:rPr>
          <w:rFonts w:ascii="Times New Roman" w:hAnsi="Times New Roman" w:cs="Times New Roman"/>
          <w:szCs w:val="24"/>
        </w:rPr>
      </w:pPr>
      <w:r w:rsidRPr="00E323C8">
        <w:rPr>
          <w:rFonts w:ascii="Times New Roman" w:hAnsi="Times New Roman" w:cs="Times New Roman"/>
          <w:b/>
          <w:bCs/>
          <w:szCs w:val="24"/>
        </w:rPr>
        <w:t xml:space="preserve">Total phenolic acid and </w:t>
      </w:r>
      <w:proofErr w:type="spellStart"/>
      <w:r w:rsidRPr="00E323C8">
        <w:rPr>
          <w:rFonts w:ascii="Times New Roman" w:hAnsi="Times New Roman" w:cs="Times New Roman"/>
          <w:b/>
          <w:bCs/>
        </w:rPr>
        <w:t>tanin</w:t>
      </w:r>
      <w:proofErr w:type="spellEnd"/>
      <w:r w:rsidRPr="00E323C8">
        <w:rPr>
          <w:rFonts w:ascii="Times New Roman" w:hAnsi="Times New Roman" w:cs="Times New Roman"/>
          <w:b/>
          <w:bCs/>
        </w:rPr>
        <w:t xml:space="preserve"> content</w:t>
      </w:r>
      <w:r w:rsidRPr="00E323C8">
        <w:rPr>
          <w:rFonts w:ascii="Times New Roman" w:hAnsi="Times New Roman" w:cs="Times New Roman"/>
          <w:b/>
          <w:bCs/>
          <w:szCs w:val="24"/>
        </w:rPr>
        <w:t>:</w:t>
      </w:r>
      <w:r w:rsidRPr="00E323C8">
        <w:rPr>
          <w:rFonts w:ascii="Times New Roman" w:hAnsi="Times New Roman" w:cs="Times New Roman"/>
          <w:bCs/>
          <w:szCs w:val="24"/>
        </w:rPr>
        <w:t xml:space="preserve"> </w:t>
      </w:r>
      <w:r w:rsidRPr="00E323C8">
        <w:rPr>
          <w:rFonts w:ascii="Times New Roman" w:hAnsi="Times New Roman" w:cs="Times New Roman"/>
          <w:szCs w:val="24"/>
        </w:rPr>
        <w:t xml:space="preserve">The perusal of data related to total phenolic acid and tannin given in Table 5, revealed that the maximum phenolic acid (171.56, 172.23 and 171.90mg/100g, respectively) and lowest </w:t>
      </w:r>
      <w:proofErr w:type="spellStart"/>
      <w:r w:rsidRPr="00E323C8">
        <w:rPr>
          <w:rFonts w:ascii="Times New Roman" w:hAnsi="Times New Roman" w:cs="Times New Roman"/>
          <w:szCs w:val="24"/>
        </w:rPr>
        <w:t>tanin</w:t>
      </w:r>
      <w:proofErr w:type="spellEnd"/>
      <w:r w:rsidRPr="00E323C8">
        <w:rPr>
          <w:rFonts w:ascii="Times New Roman" w:hAnsi="Times New Roman" w:cs="Times New Roman"/>
          <w:szCs w:val="24"/>
        </w:rPr>
        <w:t xml:space="preserve"> content </w:t>
      </w:r>
      <w:r w:rsidRPr="00E323C8">
        <w:rPr>
          <w:rFonts w:ascii="Times New Roman" w:hAnsi="Times New Roman" w:cs="Times New Roman"/>
        </w:rPr>
        <w:t xml:space="preserve">(2.12, 2.16 and 2.14%, respectively) </w:t>
      </w:r>
      <w:r w:rsidRPr="00E323C8">
        <w:rPr>
          <w:rFonts w:ascii="Times New Roman" w:hAnsi="Times New Roman" w:cs="Times New Roman"/>
          <w:szCs w:val="24"/>
        </w:rPr>
        <w:t xml:space="preserve">were recorded in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fruits which were produced from the plants treated with T</w:t>
      </w:r>
      <w:r w:rsidRPr="00E323C8">
        <w:rPr>
          <w:rFonts w:ascii="Times New Roman" w:hAnsi="Times New Roman" w:cs="Times New Roman"/>
          <w:szCs w:val="24"/>
          <w:vertAlign w:val="subscript"/>
        </w:rPr>
        <w:t>9</w:t>
      </w:r>
      <w:r w:rsidRPr="00E323C8">
        <w:rPr>
          <w:rFonts w:ascii="Times New Roman" w:hAnsi="Times New Roman" w:cs="Times New Roman"/>
          <w:szCs w:val="24"/>
        </w:rPr>
        <w:t>-</w:t>
      </w:r>
      <w:r w:rsidRPr="00E323C8">
        <w:rPr>
          <w:rFonts w:ascii="Times New Roman" w:hAnsi="Times New Roman" w:cs="Times New Roman"/>
          <w:i/>
          <w:iCs/>
          <w:szCs w:val="24"/>
        </w:rPr>
        <w:t xml:space="preserve">Azotobactor </w:t>
      </w:r>
      <w:r w:rsidRPr="00E323C8">
        <w:rPr>
          <w:rFonts w:ascii="Times New Roman" w:hAnsi="Times New Roman" w:cs="Times New Roman"/>
          <w:szCs w:val="24"/>
        </w:rPr>
        <w:t xml:space="preserve">(50g/tree) + PSB (50g/tree) + </w:t>
      </w:r>
      <w:proofErr w:type="spellStart"/>
      <w:r w:rsidRPr="00E323C8">
        <w:rPr>
          <w:rFonts w:ascii="Times New Roman" w:hAnsi="Times New Roman" w:cs="Times New Roman"/>
          <w:szCs w:val="24"/>
        </w:rPr>
        <w:t>Amritpani</w:t>
      </w:r>
      <w:proofErr w:type="spellEnd"/>
      <w:r w:rsidRPr="00E323C8">
        <w:rPr>
          <w:rFonts w:ascii="Times New Roman" w:hAnsi="Times New Roman" w:cs="Times New Roman"/>
          <w:szCs w:val="24"/>
        </w:rPr>
        <w:t xml:space="preserve"> (10%) + </w:t>
      </w:r>
      <w:proofErr w:type="spellStart"/>
      <w:r w:rsidRPr="00E323C8">
        <w:rPr>
          <w:rFonts w:ascii="Times New Roman" w:hAnsi="Times New Roman" w:cs="Times New Roman"/>
          <w:szCs w:val="24"/>
        </w:rPr>
        <w:t>Panchagavya</w:t>
      </w:r>
      <w:proofErr w:type="spellEnd"/>
      <w:r w:rsidRPr="00E323C8">
        <w:rPr>
          <w:rFonts w:ascii="Times New Roman" w:hAnsi="Times New Roman" w:cs="Times New Roman"/>
          <w:szCs w:val="24"/>
        </w:rPr>
        <w:t xml:space="preserve"> (5%),  followed by the treatment of T</w:t>
      </w:r>
      <w:r w:rsidRPr="00E323C8">
        <w:rPr>
          <w:rFonts w:ascii="Times New Roman" w:hAnsi="Times New Roman" w:cs="Times New Roman"/>
          <w:szCs w:val="24"/>
          <w:vertAlign w:val="subscript"/>
        </w:rPr>
        <w:t>10</w:t>
      </w:r>
      <w:r w:rsidRPr="00E323C8">
        <w:rPr>
          <w:rFonts w:ascii="Times New Roman" w:hAnsi="Times New Roman" w:cs="Times New Roman"/>
          <w:szCs w:val="24"/>
        </w:rPr>
        <w:t>-</w:t>
      </w:r>
      <w:r w:rsidRPr="00E323C8">
        <w:rPr>
          <w:rFonts w:ascii="Times New Roman" w:hAnsi="Times New Roman" w:cs="Times New Roman"/>
          <w:i/>
          <w:iCs/>
          <w:szCs w:val="24"/>
        </w:rPr>
        <w:t xml:space="preserve">Azotobactor </w:t>
      </w:r>
      <w:r w:rsidRPr="00E323C8">
        <w:rPr>
          <w:rFonts w:ascii="Times New Roman" w:hAnsi="Times New Roman" w:cs="Times New Roman"/>
          <w:szCs w:val="24"/>
        </w:rPr>
        <w:t xml:space="preserve">(50g/tree) + PSB (50g/tree)+ </w:t>
      </w:r>
      <w:proofErr w:type="spellStart"/>
      <w:r w:rsidRPr="00E323C8">
        <w:rPr>
          <w:rFonts w:ascii="Times New Roman" w:hAnsi="Times New Roman" w:cs="Times New Roman"/>
          <w:szCs w:val="24"/>
        </w:rPr>
        <w:t>Jivaamrit</w:t>
      </w:r>
      <w:proofErr w:type="spellEnd"/>
      <w:r w:rsidRPr="00E323C8">
        <w:rPr>
          <w:rFonts w:ascii="Times New Roman" w:hAnsi="Times New Roman" w:cs="Times New Roman"/>
          <w:szCs w:val="24"/>
        </w:rPr>
        <w:t xml:space="preserve"> (20%) with the value of 168.95, 169.52 and 169.24mg/100g, respectively for phenol and </w:t>
      </w:r>
      <w:r w:rsidRPr="00E323C8">
        <w:rPr>
          <w:rFonts w:ascii="Times New Roman" w:hAnsi="Times New Roman" w:cs="Times New Roman"/>
        </w:rPr>
        <w:t>2.16, 2.29 and 2.23%, respectively</w:t>
      </w:r>
      <w:r w:rsidRPr="00E323C8">
        <w:rPr>
          <w:rFonts w:ascii="Times New Roman" w:hAnsi="Times New Roman" w:cs="Times New Roman"/>
          <w:szCs w:val="24"/>
        </w:rPr>
        <w:t xml:space="preserve"> for </w:t>
      </w:r>
      <w:proofErr w:type="spellStart"/>
      <w:r w:rsidRPr="00E323C8">
        <w:rPr>
          <w:rFonts w:ascii="Times New Roman" w:hAnsi="Times New Roman" w:cs="Times New Roman"/>
          <w:szCs w:val="24"/>
        </w:rPr>
        <w:t>tanin</w:t>
      </w:r>
      <w:proofErr w:type="spellEnd"/>
      <w:r w:rsidRPr="00E323C8">
        <w:rPr>
          <w:rFonts w:ascii="Times New Roman" w:hAnsi="Times New Roman" w:cs="Times New Roman"/>
          <w:szCs w:val="24"/>
        </w:rPr>
        <w:t xml:space="preserve"> content. The minimum phenolic acid (157.23, 157.90 and 157.57 mg/100g, respectively) and maximum tannin (3.00, 3.02 and 3.01%, respectively) were recorded in treatment T</w:t>
      </w:r>
      <w:r w:rsidRPr="00E323C8">
        <w:rPr>
          <w:rFonts w:ascii="Times New Roman" w:hAnsi="Times New Roman" w:cs="Times New Roman"/>
          <w:szCs w:val="24"/>
          <w:vertAlign w:val="subscript"/>
        </w:rPr>
        <w:t>1</w:t>
      </w:r>
      <w:r w:rsidRPr="00E323C8">
        <w:rPr>
          <w:rFonts w:ascii="Times New Roman" w:hAnsi="Times New Roman" w:cs="Times New Roman"/>
          <w:szCs w:val="24"/>
        </w:rPr>
        <w:t xml:space="preserve">-control (Untreated) plant. </w:t>
      </w:r>
      <w:r w:rsidR="00751104">
        <w:rPr>
          <w:rFonts w:ascii="Times New Roman" w:hAnsi="Times New Roman" w:cs="Times New Roman"/>
          <w:szCs w:val="24"/>
        </w:rPr>
        <w:t>“</w:t>
      </w:r>
      <w:r w:rsidRPr="00E323C8">
        <w:rPr>
          <w:rFonts w:ascii="Times New Roman" w:hAnsi="Times New Roman" w:cs="Times New Roman"/>
          <w:szCs w:val="24"/>
        </w:rPr>
        <w:t>T</w:t>
      </w:r>
      <w:r w:rsidRPr="00E323C8">
        <w:rPr>
          <w:rFonts w:ascii="Times New Roman" w:hAnsi="Times New Roman" w:cs="Times New Roman"/>
        </w:rPr>
        <w:t xml:space="preserve">annins in </w:t>
      </w:r>
      <w:proofErr w:type="spellStart"/>
      <w:r w:rsidRPr="00E323C8">
        <w:rPr>
          <w:rFonts w:ascii="Times New Roman" w:hAnsi="Times New Roman" w:cs="Times New Roman"/>
        </w:rPr>
        <w:t>aonla</w:t>
      </w:r>
      <w:proofErr w:type="spellEnd"/>
      <w:r w:rsidRPr="00E323C8">
        <w:rPr>
          <w:rFonts w:ascii="Times New Roman" w:hAnsi="Times New Roman" w:cs="Times New Roman"/>
        </w:rPr>
        <w:t xml:space="preserve"> mainly contributed to astringency. High tannin content begins cross-linking and intermolecular interactions with salivary proteins. This leads to aggregation and precipitation of protein. Thus, it later induces the demise of lubrication in the mouth, causes contraction of epithelial tissues in the tongue and induces dryness in the mouth</w:t>
      </w:r>
      <w:r w:rsidR="00751104">
        <w:rPr>
          <w:rFonts w:ascii="Times New Roman" w:hAnsi="Times New Roman" w:cs="Times New Roman"/>
        </w:rPr>
        <w:t>” (</w:t>
      </w:r>
      <w:r w:rsidR="00751104" w:rsidRPr="00751104">
        <w:rPr>
          <w:rFonts w:ascii="Times New Roman" w:hAnsi="Times New Roman" w:cs="Times New Roman"/>
        </w:rPr>
        <w:t>Kumari</w:t>
      </w:r>
      <w:r w:rsidR="00751104">
        <w:rPr>
          <w:rFonts w:ascii="Times New Roman" w:hAnsi="Times New Roman" w:cs="Times New Roman"/>
        </w:rPr>
        <w:t xml:space="preserve"> et al., 2024)</w:t>
      </w:r>
      <w:r w:rsidRPr="00E323C8">
        <w:rPr>
          <w:rFonts w:ascii="Times New Roman" w:hAnsi="Times New Roman" w:cs="Times New Roman"/>
          <w:szCs w:val="24"/>
        </w:rPr>
        <w:t xml:space="preserve">. </w:t>
      </w:r>
      <w:r w:rsidRPr="00E323C8">
        <w:rPr>
          <w:rFonts w:ascii="Times New Roman" w:hAnsi="Times New Roman" w:cs="Times New Roman"/>
          <w:sz w:val="20"/>
          <w:szCs w:val="20"/>
          <w:highlight w:val="yellow"/>
        </w:rPr>
        <w:t>These observations are in conformity with the findings</w:t>
      </w:r>
      <w:r w:rsidRPr="00E323C8">
        <w:rPr>
          <w:rFonts w:ascii="Times New Roman" w:hAnsi="Times New Roman" w:cs="Times New Roman"/>
          <w:sz w:val="20"/>
          <w:szCs w:val="20"/>
        </w:rPr>
        <w:t xml:space="preserve"> of </w:t>
      </w:r>
      <w:r w:rsidRPr="00E323C8">
        <w:rPr>
          <w:rFonts w:ascii="Times New Roman" w:hAnsi="Times New Roman" w:cs="Times New Roman"/>
          <w:szCs w:val="24"/>
        </w:rPr>
        <w:t xml:space="preserve">Sharma </w:t>
      </w:r>
      <w:r w:rsidRPr="00E323C8">
        <w:rPr>
          <w:rFonts w:ascii="Times New Roman" w:hAnsi="Times New Roman" w:cs="Times New Roman"/>
          <w:i/>
          <w:iCs/>
          <w:szCs w:val="24"/>
        </w:rPr>
        <w:t xml:space="preserve">et al. </w:t>
      </w:r>
      <w:r w:rsidRPr="00E323C8">
        <w:rPr>
          <w:rFonts w:ascii="Times New Roman" w:hAnsi="Times New Roman" w:cs="Times New Roman"/>
          <w:szCs w:val="24"/>
        </w:rPr>
        <w:t xml:space="preserve">(2020) in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Pandey </w:t>
      </w:r>
      <w:r w:rsidRPr="00E323C8">
        <w:rPr>
          <w:rFonts w:ascii="Times New Roman" w:hAnsi="Times New Roman" w:cs="Times New Roman"/>
          <w:i/>
          <w:iCs/>
          <w:szCs w:val="24"/>
        </w:rPr>
        <w:t xml:space="preserve">et al. </w:t>
      </w:r>
      <w:r w:rsidRPr="00E323C8">
        <w:rPr>
          <w:rFonts w:ascii="Times New Roman" w:hAnsi="Times New Roman" w:cs="Times New Roman"/>
          <w:szCs w:val="24"/>
        </w:rPr>
        <w:t xml:space="preserve">(2025) in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and </w:t>
      </w:r>
      <w:proofErr w:type="spellStart"/>
      <w:r w:rsidRPr="00E323C8">
        <w:rPr>
          <w:rFonts w:ascii="Times New Roman" w:hAnsi="Times New Roman" w:cs="Times New Roman"/>
          <w:szCs w:val="24"/>
        </w:rPr>
        <w:t>Rozar</w:t>
      </w:r>
      <w:proofErr w:type="spellEnd"/>
      <w:r w:rsidRPr="00E323C8">
        <w:rPr>
          <w:rFonts w:ascii="Times New Roman" w:hAnsi="Times New Roman" w:cs="Times New Roman"/>
          <w:szCs w:val="24"/>
        </w:rPr>
        <w:t xml:space="preserve"> </w:t>
      </w:r>
      <w:r w:rsidRPr="00E323C8">
        <w:rPr>
          <w:rFonts w:ascii="Times New Roman" w:hAnsi="Times New Roman" w:cs="Times New Roman"/>
          <w:i/>
          <w:iCs/>
          <w:szCs w:val="24"/>
        </w:rPr>
        <w:t xml:space="preserve">et al. </w:t>
      </w:r>
      <w:r w:rsidRPr="00E323C8">
        <w:rPr>
          <w:rFonts w:ascii="Times New Roman" w:hAnsi="Times New Roman" w:cs="Times New Roman"/>
        </w:rPr>
        <w:t xml:space="preserve">(2024) in </w:t>
      </w:r>
      <w:proofErr w:type="spellStart"/>
      <w:r w:rsidRPr="00E323C8">
        <w:rPr>
          <w:rFonts w:ascii="Times New Roman" w:hAnsi="Times New Roman" w:cs="Times New Roman"/>
        </w:rPr>
        <w:t>aonla</w:t>
      </w:r>
      <w:proofErr w:type="spellEnd"/>
      <w:r w:rsidRPr="00E323C8">
        <w:rPr>
          <w:rFonts w:ascii="Times New Roman" w:hAnsi="Times New Roman" w:cs="Times New Roman"/>
          <w:szCs w:val="24"/>
        </w:rPr>
        <w:t>.</w:t>
      </w:r>
    </w:p>
    <w:p w:rsidR="001C51DE" w:rsidRPr="00E323C8" w:rsidRDefault="001C51DE" w:rsidP="001C51DE">
      <w:pPr>
        <w:spacing w:before="240" w:line="360" w:lineRule="auto"/>
        <w:jc w:val="both"/>
        <w:rPr>
          <w:rFonts w:ascii="Times New Roman" w:hAnsi="Times New Roman" w:cs="Times New Roman"/>
          <w:szCs w:val="24"/>
        </w:rPr>
      </w:pPr>
    </w:p>
    <w:p w:rsidR="001C51DE" w:rsidRPr="00E323C8" w:rsidRDefault="001C51DE" w:rsidP="001C51DE">
      <w:pPr>
        <w:spacing w:before="240" w:line="360" w:lineRule="auto"/>
        <w:jc w:val="both"/>
        <w:rPr>
          <w:rFonts w:ascii="Times New Roman" w:hAnsi="Times New Roman" w:cs="Times New Roman"/>
          <w:szCs w:val="24"/>
        </w:rPr>
      </w:pPr>
    </w:p>
    <w:p w:rsidR="001C51DE" w:rsidRPr="00E323C8" w:rsidRDefault="001C51DE" w:rsidP="001C51DE">
      <w:pPr>
        <w:spacing w:before="240" w:line="360" w:lineRule="auto"/>
        <w:jc w:val="both"/>
        <w:rPr>
          <w:rFonts w:ascii="Times New Roman" w:hAnsi="Times New Roman" w:cs="Times New Roman"/>
          <w:b/>
          <w:bCs/>
          <w:szCs w:val="24"/>
        </w:rPr>
      </w:pPr>
      <w:r w:rsidRPr="00E323C8">
        <w:rPr>
          <w:rFonts w:ascii="Times New Roman" w:hAnsi="Times New Roman" w:cs="Times New Roman"/>
          <w:b/>
          <w:bCs/>
          <w:szCs w:val="24"/>
        </w:rPr>
        <w:t>Conclusion</w:t>
      </w:r>
    </w:p>
    <w:p w:rsidR="001C51DE" w:rsidRPr="00E323C8" w:rsidRDefault="001C51DE" w:rsidP="001C51DE">
      <w:pPr>
        <w:spacing w:before="240" w:line="360" w:lineRule="auto"/>
        <w:jc w:val="both"/>
        <w:rPr>
          <w:rFonts w:ascii="Times New Roman" w:hAnsi="Times New Roman" w:cs="Times New Roman"/>
          <w:szCs w:val="24"/>
        </w:rPr>
      </w:pPr>
      <w:r w:rsidRPr="00E323C8">
        <w:rPr>
          <w:rFonts w:ascii="Times New Roman" w:hAnsi="Times New Roman" w:cs="Times New Roman"/>
          <w:szCs w:val="24"/>
        </w:rPr>
        <w:t xml:space="preserve">On the basis of both year and pooled data </w:t>
      </w:r>
      <w:proofErr w:type="spellStart"/>
      <w:r w:rsidRPr="00E323C8">
        <w:rPr>
          <w:rFonts w:ascii="Times New Roman" w:hAnsi="Times New Roman" w:cs="Times New Roman"/>
          <w:szCs w:val="24"/>
        </w:rPr>
        <w:t>obtainded</w:t>
      </w:r>
      <w:proofErr w:type="spellEnd"/>
      <w:r w:rsidRPr="00E323C8">
        <w:rPr>
          <w:rFonts w:ascii="Times New Roman" w:hAnsi="Times New Roman" w:cs="Times New Roman"/>
          <w:szCs w:val="24"/>
        </w:rPr>
        <w:t xml:space="preserve"> during experimentation period, that treatment T</w:t>
      </w:r>
      <w:r w:rsidRPr="00E323C8">
        <w:rPr>
          <w:rFonts w:ascii="Times New Roman" w:hAnsi="Times New Roman" w:cs="Times New Roman"/>
          <w:szCs w:val="24"/>
          <w:vertAlign w:val="subscript"/>
        </w:rPr>
        <w:t>9</w:t>
      </w:r>
      <w:r w:rsidRPr="00E323C8">
        <w:rPr>
          <w:rFonts w:ascii="Times New Roman" w:hAnsi="Times New Roman" w:cs="Times New Roman"/>
          <w:szCs w:val="24"/>
        </w:rPr>
        <w:t xml:space="preserve">, consisting of </w:t>
      </w:r>
      <w:proofErr w:type="spellStart"/>
      <w:r w:rsidRPr="00E323C8">
        <w:rPr>
          <w:rFonts w:ascii="Times New Roman" w:hAnsi="Times New Roman" w:cs="Times New Roman"/>
          <w:i/>
          <w:iCs/>
          <w:szCs w:val="24"/>
        </w:rPr>
        <w:t>Azotobacter</w:t>
      </w:r>
      <w:proofErr w:type="spellEnd"/>
      <w:r w:rsidRPr="00E323C8">
        <w:rPr>
          <w:rFonts w:ascii="Times New Roman" w:hAnsi="Times New Roman" w:cs="Times New Roman"/>
          <w:szCs w:val="24"/>
        </w:rPr>
        <w:t xml:space="preserve"> (50g/tree) + PSB (50g/tree) + </w:t>
      </w:r>
      <w:proofErr w:type="spellStart"/>
      <w:r w:rsidRPr="00E323C8">
        <w:rPr>
          <w:rFonts w:ascii="Times New Roman" w:hAnsi="Times New Roman" w:cs="Times New Roman"/>
          <w:szCs w:val="24"/>
        </w:rPr>
        <w:t>Amritpani</w:t>
      </w:r>
      <w:proofErr w:type="spellEnd"/>
      <w:r w:rsidRPr="00E323C8">
        <w:rPr>
          <w:rFonts w:ascii="Times New Roman" w:hAnsi="Times New Roman" w:cs="Times New Roman"/>
          <w:szCs w:val="24"/>
        </w:rPr>
        <w:t xml:space="preserve"> (10%) + </w:t>
      </w:r>
      <w:proofErr w:type="spellStart"/>
      <w:r w:rsidRPr="00E323C8">
        <w:rPr>
          <w:rFonts w:ascii="Times New Roman" w:hAnsi="Times New Roman" w:cs="Times New Roman"/>
          <w:szCs w:val="24"/>
        </w:rPr>
        <w:t>Panchagavya</w:t>
      </w:r>
      <w:proofErr w:type="spellEnd"/>
      <w:r w:rsidRPr="00E323C8">
        <w:rPr>
          <w:rFonts w:ascii="Times New Roman" w:hAnsi="Times New Roman" w:cs="Times New Roman"/>
          <w:szCs w:val="24"/>
        </w:rPr>
        <w:t xml:space="preserve"> (5%) was the most effective in improving fruit length, fruit diameter, fruit </w:t>
      </w:r>
      <w:r w:rsidRPr="00E323C8">
        <w:rPr>
          <w:rFonts w:ascii="Times New Roman" w:hAnsi="Times New Roman" w:cs="Times New Roman"/>
          <w:szCs w:val="24"/>
        </w:rPr>
        <w:lastRenderedPageBreak/>
        <w:t xml:space="preserve">volume, pulp weight, stone weight, stone diameter, fruit weight, specific gravity and pulp: stone ratio, TSS, total sugars, titratable acidity, TSS: acid ratio, fruit juice, ascorbic acid, </w:t>
      </w:r>
      <w:proofErr w:type="spellStart"/>
      <w:r w:rsidRPr="00E323C8">
        <w:rPr>
          <w:rFonts w:ascii="Times New Roman" w:hAnsi="Times New Roman" w:cs="Times New Roman"/>
          <w:szCs w:val="24"/>
        </w:rPr>
        <w:t>tanin</w:t>
      </w:r>
      <w:proofErr w:type="spellEnd"/>
      <w:r w:rsidRPr="00E323C8">
        <w:rPr>
          <w:rFonts w:ascii="Times New Roman" w:hAnsi="Times New Roman" w:cs="Times New Roman"/>
          <w:szCs w:val="24"/>
        </w:rPr>
        <w:t xml:space="preserve"> content and total phenolic acid in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fruits. Bioenhancers and biofertilizers are carrier-based preparations containing mainly effective strains of microorganisms in sufficient numbers, which are useful for nitrogen fixation. The study also highlighted that the integrated application of these components was superior to their individual use, suggesting a synergistic interaction that can be leveraged for sustainable and high-quality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production in the plains of north India.</w:t>
      </w:r>
    </w:p>
    <w:p w:rsidR="001C51DE" w:rsidRPr="00E323C8" w:rsidRDefault="001C51DE" w:rsidP="001C51DE">
      <w:pPr>
        <w:spacing w:before="240" w:line="360" w:lineRule="auto"/>
        <w:jc w:val="both"/>
        <w:rPr>
          <w:rFonts w:ascii="Times New Roman" w:hAnsi="Times New Roman" w:cs="Times New Roman"/>
          <w:b/>
          <w:szCs w:val="24"/>
        </w:rPr>
      </w:pPr>
      <w:r w:rsidRPr="00E323C8">
        <w:rPr>
          <w:rFonts w:ascii="Times New Roman" w:hAnsi="Times New Roman" w:cs="Times New Roman"/>
          <w:b/>
          <w:szCs w:val="24"/>
        </w:rPr>
        <w:t>DISCLAIMER (ARTIFICIAL INTELLIGENCE)</w:t>
      </w:r>
    </w:p>
    <w:p w:rsidR="001C51DE" w:rsidRPr="00E323C8" w:rsidRDefault="001C51DE" w:rsidP="001C51DE">
      <w:pPr>
        <w:spacing w:before="240" w:line="360" w:lineRule="auto"/>
        <w:jc w:val="both"/>
        <w:rPr>
          <w:rFonts w:ascii="Times New Roman" w:hAnsi="Times New Roman" w:cs="Times New Roman"/>
          <w:szCs w:val="24"/>
        </w:rPr>
      </w:pPr>
      <w:r w:rsidRPr="00E323C8">
        <w:rPr>
          <w:rFonts w:ascii="Times New Roman" w:hAnsi="Times New Roman" w:cs="Times New Roman"/>
          <w:szCs w:val="24"/>
        </w:rPr>
        <w:t>Author(s)  hereby  declare  that  NO  generative  AI technologies  such  as  Large  Language  Models (</w:t>
      </w:r>
      <w:proofErr w:type="spellStart"/>
      <w:r w:rsidRPr="00E323C8">
        <w:rPr>
          <w:rFonts w:ascii="Times New Roman" w:hAnsi="Times New Roman" w:cs="Times New Roman"/>
          <w:szCs w:val="24"/>
        </w:rPr>
        <w:t>ChatGPT</w:t>
      </w:r>
      <w:proofErr w:type="spellEnd"/>
      <w:r w:rsidRPr="00E323C8">
        <w:rPr>
          <w:rFonts w:ascii="Times New Roman" w:hAnsi="Times New Roman" w:cs="Times New Roman"/>
          <w:szCs w:val="24"/>
        </w:rPr>
        <w:t xml:space="preserve">,   COPILOT,   etc)   and   text-to-image generators  have  been  used  during  writing  or editing of this manuscript. </w:t>
      </w:r>
    </w:p>
    <w:p w:rsidR="001C51DE" w:rsidRPr="00E323C8" w:rsidRDefault="001C51DE" w:rsidP="001C51DE">
      <w:pPr>
        <w:spacing w:before="240" w:line="360" w:lineRule="auto"/>
        <w:jc w:val="both"/>
        <w:rPr>
          <w:rFonts w:ascii="Times New Roman" w:hAnsi="Times New Roman" w:cs="Times New Roman"/>
          <w:b/>
          <w:bCs/>
          <w:szCs w:val="24"/>
        </w:rPr>
      </w:pPr>
      <w:r w:rsidRPr="00E323C8">
        <w:rPr>
          <w:rFonts w:ascii="Times New Roman" w:hAnsi="Times New Roman" w:cs="Times New Roman"/>
          <w:b/>
          <w:bCs/>
          <w:szCs w:val="24"/>
        </w:rPr>
        <w:t>References</w:t>
      </w:r>
    </w:p>
    <w:p w:rsidR="001C51DE" w:rsidRPr="00E323C8" w:rsidRDefault="001C51DE" w:rsidP="001C51DE">
      <w:pPr>
        <w:pStyle w:val="ListParagraph"/>
        <w:numPr>
          <w:ilvl w:val="0"/>
          <w:numId w:val="23"/>
        </w:numPr>
        <w:spacing w:line="360" w:lineRule="auto"/>
        <w:ind w:left="284"/>
        <w:jc w:val="both"/>
        <w:rPr>
          <w:rFonts w:ascii="Times New Roman" w:hAnsi="Times New Roman" w:cs="Times New Roman"/>
          <w:bCs/>
          <w:szCs w:val="24"/>
          <w:lang w:val="en-IN"/>
        </w:rPr>
      </w:pPr>
      <w:r w:rsidRPr="00E323C8">
        <w:rPr>
          <w:rFonts w:ascii="Times New Roman" w:hAnsi="Times New Roman" w:cs="Times New Roman"/>
          <w:bCs/>
          <w:szCs w:val="24"/>
          <w:lang w:val="en-IN"/>
        </w:rPr>
        <w:t>AOAC (2012). Official Method of Analysis: Association of Analytical Chemists. 19th Edition, Washington DC, pp. 121-130.</w:t>
      </w:r>
    </w:p>
    <w:p w:rsidR="001C51DE" w:rsidRPr="00E323C8" w:rsidRDefault="001C51DE" w:rsidP="001C51DE">
      <w:pPr>
        <w:pStyle w:val="ListParagraph"/>
        <w:numPr>
          <w:ilvl w:val="0"/>
          <w:numId w:val="23"/>
        </w:numPr>
        <w:spacing w:line="360" w:lineRule="auto"/>
        <w:ind w:left="284"/>
        <w:jc w:val="both"/>
        <w:rPr>
          <w:rFonts w:ascii="Times New Roman" w:hAnsi="Times New Roman" w:cs="Times New Roman"/>
          <w:bCs/>
          <w:szCs w:val="24"/>
          <w:lang w:val="en-IN"/>
        </w:rPr>
      </w:pPr>
      <w:r w:rsidRPr="00E323C8">
        <w:rPr>
          <w:rFonts w:ascii="Times New Roman" w:hAnsi="Times New Roman" w:cs="Times New Roman"/>
          <w:bCs/>
          <w:szCs w:val="24"/>
        </w:rPr>
        <w:t>Anonymous</w:t>
      </w:r>
      <w:r w:rsidRPr="00E323C8">
        <w:rPr>
          <w:rFonts w:ascii="Times New Roman" w:hAnsi="Times New Roman" w:cs="Times New Roman"/>
          <w:szCs w:val="24"/>
        </w:rPr>
        <w:t xml:space="preserve"> (2023-24). Horticultural Database (Final). Ministry of Agriculture and Farmers Welfare, Government of India.</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szCs w:val="24"/>
        </w:rPr>
      </w:pPr>
      <w:proofErr w:type="spellStart"/>
      <w:r w:rsidRPr="00E323C8">
        <w:rPr>
          <w:rFonts w:ascii="Times New Roman" w:hAnsi="Times New Roman" w:cs="Times New Roman"/>
          <w:szCs w:val="24"/>
        </w:rPr>
        <w:t>Bhadauria</w:t>
      </w:r>
      <w:proofErr w:type="spellEnd"/>
      <w:r w:rsidRPr="00E323C8">
        <w:rPr>
          <w:rFonts w:ascii="Times New Roman" w:hAnsi="Times New Roman" w:cs="Times New Roman"/>
          <w:szCs w:val="24"/>
        </w:rPr>
        <w:t xml:space="preserve">, A. S. &amp; Tripathi, V. K. (2023). Fruit characteristics and yield of mango cv. Amrapali as influenced by bio-enhancers and bio-fertilizers. </w:t>
      </w:r>
      <w:r w:rsidRPr="00E323C8">
        <w:rPr>
          <w:rFonts w:ascii="Times New Roman" w:hAnsi="Times New Roman" w:cs="Times New Roman"/>
          <w:i/>
          <w:iCs/>
          <w:szCs w:val="24"/>
        </w:rPr>
        <w:t>International Journal of Environment and Climate Change,</w:t>
      </w:r>
      <w:r w:rsidRPr="00E323C8">
        <w:rPr>
          <w:rStyle w:val="Emphasis"/>
          <w:rFonts w:ascii="Times New Roman" w:hAnsi="Times New Roman" w:cs="Times New Roman"/>
          <w:i w:val="0"/>
          <w:szCs w:val="24"/>
        </w:rPr>
        <w:t xml:space="preserve"> </w:t>
      </w:r>
      <w:r w:rsidRPr="00E323C8">
        <w:rPr>
          <w:rStyle w:val="Emphasis"/>
          <w:rFonts w:ascii="Times New Roman" w:hAnsi="Times New Roman" w:cs="Times New Roman"/>
          <w:i w:val="0"/>
          <w:iCs w:val="0"/>
          <w:szCs w:val="24"/>
        </w:rPr>
        <w:t>1</w:t>
      </w:r>
      <w:r w:rsidRPr="00E323C8">
        <w:rPr>
          <w:rStyle w:val="Emphasis"/>
          <w:rFonts w:ascii="Times New Roman" w:hAnsi="Times New Roman" w:cs="Times New Roman"/>
          <w:i w:val="0"/>
          <w:szCs w:val="24"/>
        </w:rPr>
        <w:t>3</w:t>
      </w:r>
      <w:r w:rsidRPr="00E323C8">
        <w:rPr>
          <w:rFonts w:ascii="Times New Roman" w:hAnsi="Times New Roman" w:cs="Times New Roman"/>
          <w:szCs w:val="24"/>
        </w:rPr>
        <w:t>(10), 1973–1981.</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proofErr w:type="spellStart"/>
      <w:r w:rsidRPr="00E323C8">
        <w:rPr>
          <w:rFonts w:ascii="Times New Roman" w:hAnsi="Times New Roman" w:cs="Times New Roman"/>
          <w:bCs/>
          <w:szCs w:val="24"/>
        </w:rPr>
        <w:t>Bohane</w:t>
      </w:r>
      <w:proofErr w:type="spellEnd"/>
      <w:r w:rsidRPr="00E323C8">
        <w:rPr>
          <w:rFonts w:ascii="Times New Roman" w:hAnsi="Times New Roman" w:cs="Times New Roman"/>
          <w:bCs/>
          <w:szCs w:val="24"/>
        </w:rPr>
        <w:t xml:space="preserve">, L., Tiwari, R. &amp; Gautam, K. K. (2016). Integrated nutrient management in </w:t>
      </w:r>
      <w:proofErr w:type="spellStart"/>
      <w:r w:rsidRPr="00E323C8">
        <w:rPr>
          <w:rFonts w:ascii="Times New Roman" w:hAnsi="Times New Roman" w:cs="Times New Roman"/>
          <w:bCs/>
          <w:szCs w:val="24"/>
        </w:rPr>
        <w:t>ber</w:t>
      </w:r>
      <w:proofErr w:type="spellEnd"/>
      <w:r w:rsidRPr="00E323C8">
        <w:rPr>
          <w:rFonts w:ascii="Times New Roman" w:hAnsi="Times New Roman" w:cs="Times New Roman"/>
          <w:bCs/>
          <w:szCs w:val="24"/>
        </w:rPr>
        <w:t xml:space="preserve"> (</w:t>
      </w:r>
      <w:proofErr w:type="spellStart"/>
      <w:r w:rsidRPr="00E323C8">
        <w:rPr>
          <w:rFonts w:ascii="Times New Roman" w:hAnsi="Times New Roman" w:cs="Times New Roman"/>
          <w:bCs/>
          <w:i/>
          <w:szCs w:val="24"/>
        </w:rPr>
        <w:t>Zizyphus</w:t>
      </w:r>
      <w:proofErr w:type="spellEnd"/>
      <w:r w:rsidRPr="00E323C8">
        <w:rPr>
          <w:rFonts w:ascii="Times New Roman" w:hAnsi="Times New Roman" w:cs="Times New Roman"/>
          <w:bCs/>
          <w:i/>
          <w:szCs w:val="24"/>
        </w:rPr>
        <w:t xml:space="preserve"> </w:t>
      </w:r>
      <w:proofErr w:type="spellStart"/>
      <w:r w:rsidRPr="00E323C8">
        <w:rPr>
          <w:rFonts w:ascii="Times New Roman" w:hAnsi="Times New Roman" w:cs="Times New Roman"/>
          <w:bCs/>
          <w:i/>
          <w:szCs w:val="24"/>
        </w:rPr>
        <w:t>mauritiana</w:t>
      </w:r>
      <w:proofErr w:type="spellEnd"/>
      <w:r w:rsidRPr="00E323C8">
        <w:rPr>
          <w:rFonts w:ascii="Times New Roman" w:hAnsi="Times New Roman" w:cs="Times New Roman"/>
          <w:bCs/>
          <w:i/>
          <w:szCs w:val="24"/>
        </w:rPr>
        <w:t xml:space="preserve">. </w:t>
      </w:r>
      <w:proofErr w:type="spellStart"/>
      <w:r w:rsidRPr="00E323C8">
        <w:rPr>
          <w:rFonts w:ascii="Times New Roman" w:hAnsi="Times New Roman" w:cs="Times New Roman"/>
          <w:bCs/>
          <w:i/>
          <w:szCs w:val="24"/>
        </w:rPr>
        <w:t>Lamk</w:t>
      </w:r>
      <w:proofErr w:type="spellEnd"/>
      <w:r w:rsidRPr="00E323C8">
        <w:rPr>
          <w:rFonts w:ascii="Times New Roman" w:hAnsi="Times New Roman" w:cs="Times New Roman"/>
          <w:bCs/>
          <w:i/>
          <w:szCs w:val="24"/>
        </w:rPr>
        <w:t>.)</w:t>
      </w:r>
      <w:r w:rsidRPr="00E323C8">
        <w:rPr>
          <w:rFonts w:ascii="Times New Roman" w:hAnsi="Times New Roman" w:cs="Times New Roman"/>
          <w:bCs/>
          <w:szCs w:val="24"/>
        </w:rPr>
        <w:t xml:space="preserve"> cv. Gola under </w:t>
      </w:r>
      <w:proofErr w:type="spellStart"/>
      <w:r w:rsidRPr="00E323C8">
        <w:rPr>
          <w:rFonts w:ascii="Times New Roman" w:hAnsi="Times New Roman" w:cs="Times New Roman"/>
          <w:bCs/>
          <w:szCs w:val="24"/>
        </w:rPr>
        <w:t>Malwa</w:t>
      </w:r>
      <w:proofErr w:type="spellEnd"/>
      <w:r w:rsidRPr="00E323C8">
        <w:rPr>
          <w:rFonts w:ascii="Times New Roman" w:hAnsi="Times New Roman" w:cs="Times New Roman"/>
          <w:bCs/>
          <w:szCs w:val="24"/>
        </w:rPr>
        <w:t xml:space="preserve"> Plateau conditions of Madhya Pradesh. </w:t>
      </w:r>
      <w:r w:rsidRPr="00E323C8">
        <w:rPr>
          <w:rStyle w:val="Emphasis"/>
          <w:rFonts w:ascii="Times New Roman" w:hAnsi="Times New Roman" w:cs="Times New Roman"/>
          <w:szCs w:val="24"/>
        </w:rPr>
        <w:t>Indian Journal of Horticulture</w:t>
      </w:r>
      <w:r w:rsidRPr="00E323C8">
        <w:rPr>
          <w:rFonts w:ascii="Times New Roman" w:hAnsi="Times New Roman" w:cs="Times New Roman"/>
          <w:bCs/>
          <w:szCs w:val="24"/>
        </w:rPr>
        <w:t>, 73(1), 128–132.</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r w:rsidRPr="00E323C8">
        <w:rPr>
          <w:rFonts w:ascii="Times New Roman" w:hAnsi="Times New Roman" w:cs="Times New Roman"/>
          <w:szCs w:val="24"/>
        </w:rPr>
        <w:t xml:space="preserve">Chouhan, N. K. &amp; Tripathi, V. K. (2024). Influence of bio-enhancers and bio-fertilizers on growth and yield of winter season guava cv. L-49. </w:t>
      </w:r>
      <w:r w:rsidRPr="00E323C8">
        <w:rPr>
          <w:rStyle w:val="Emphasis"/>
          <w:rFonts w:ascii="Times New Roman" w:hAnsi="Times New Roman" w:cs="Times New Roman"/>
          <w:szCs w:val="24"/>
        </w:rPr>
        <w:t>Indian Journal of Horticulture,</w:t>
      </w:r>
      <w:r w:rsidRPr="00E323C8">
        <w:rPr>
          <w:rStyle w:val="Emphasis"/>
          <w:rFonts w:ascii="Times New Roman" w:hAnsi="Times New Roman" w:cs="Times New Roman"/>
          <w:i w:val="0"/>
          <w:szCs w:val="24"/>
        </w:rPr>
        <w:t xml:space="preserve"> </w:t>
      </w:r>
      <w:r w:rsidRPr="00E323C8">
        <w:rPr>
          <w:rStyle w:val="Emphasis"/>
          <w:rFonts w:ascii="Times New Roman" w:hAnsi="Times New Roman" w:cs="Times New Roman"/>
          <w:i w:val="0"/>
          <w:iCs w:val="0"/>
          <w:szCs w:val="24"/>
        </w:rPr>
        <w:t>81</w:t>
      </w:r>
      <w:r w:rsidRPr="00E323C8">
        <w:rPr>
          <w:rFonts w:ascii="Times New Roman" w:hAnsi="Times New Roman" w:cs="Times New Roman"/>
          <w:i/>
          <w:iCs/>
          <w:szCs w:val="24"/>
        </w:rPr>
        <w:t>(</w:t>
      </w:r>
      <w:r w:rsidRPr="00E323C8">
        <w:rPr>
          <w:rFonts w:ascii="Times New Roman" w:hAnsi="Times New Roman" w:cs="Times New Roman"/>
          <w:szCs w:val="24"/>
        </w:rPr>
        <w:t>4), 405–411.</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szCs w:val="24"/>
        </w:rPr>
      </w:pPr>
      <w:r w:rsidRPr="00E323C8">
        <w:rPr>
          <w:rFonts w:ascii="Times New Roman" w:hAnsi="Times New Roman" w:cs="Times New Roman"/>
          <w:szCs w:val="24"/>
        </w:rPr>
        <w:t xml:space="preserve">Datta, S., Roy, S., Mandal, K. K., Hasan, M. A. &amp; </w:t>
      </w:r>
      <w:proofErr w:type="spellStart"/>
      <w:r w:rsidRPr="00E323C8">
        <w:rPr>
          <w:rFonts w:ascii="Times New Roman" w:hAnsi="Times New Roman" w:cs="Times New Roman"/>
          <w:szCs w:val="24"/>
        </w:rPr>
        <w:t>Bauri</w:t>
      </w:r>
      <w:proofErr w:type="spellEnd"/>
      <w:r w:rsidRPr="00E323C8">
        <w:rPr>
          <w:rFonts w:ascii="Times New Roman" w:hAnsi="Times New Roman" w:cs="Times New Roman"/>
          <w:szCs w:val="24"/>
        </w:rPr>
        <w:t xml:space="preserve">, F. K. (2024). Effect of organic and inorganic nutrients on growth, yield and quality of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w:t>
      </w:r>
      <w:proofErr w:type="spellStart"/>
      <w:r w:rsidRPr="00E323C8">
        <w:rPr>
          <w:rStyle w:val="Emphasis"/>
          <w:rFonts w:ascii="Times New Roman" w:hAnsi="Times New Roman" w:cs="Times New Roman"/>
          <w:szCs w:val="24"/>
        </w:rPr>
        <w:t>Emblica</w:t>
      </w:r>
      <w:proofErr w:type="spellEnd"/>
      <w:r w:rsidRPr="00E323C8">
        <w:rPr>
          <w:rStyle w:val="Emphasis"/>
          <w:rFonts w:ascii="Times New Roman" w:hAnsi="Times New Roman" w:cs="Times New Roman"/>
          <w:szCs w:val="24"/>
        </w:rPr>
        <w:t xml:space="preserve"> officinalis</w:t>
      </w:r>
      <w:r w:rsidRPr="00E323C8">
        <w:rPr>
          <w:rFonts w:ascii="Times New Roman" w:hAnsi="Times New Roman" w:cs="Times New Roman"/>
          <w:szCs w:val="24"/>
        </w:rPr>
        <w:t xml:space="preserve"> </w:t>
      </w:r>
      <w:proofErr w:type="spellStart"/>
      <w:r w:rsidRPr="00E323C8">
        <w:rPr>
          <w:rFonts w:ascii="Times New Roman" w:hAnsi="Times New Roman" w:cs="Times New Roman"/>
          <w:szCs w:val="24"/>
        </w:rPr>
        <w:t>Gaertn</w:t>
      </w:r>
      <w:proofErr w:type="spellEnd"/>
      <w:r w:rsidRPr="00E323C8">
        <w:rPr>
          <w:rFonts w:ascii="Times New Roman" w:hAnsi="Times New Roman" w:cs="Times New Roman"/>
          <w:szCs w:val="24"/>
        </w:rPr>
        <w:t xml:space="preserve">.) </w:t>
      </w:r>
      <w:r w:rsidRPr="00E323C8">
        <w:rPr>
          <w:rFonts w:ascii="Times New Roman" w:hAnsi="Times New Roman" w:cs="Times New Roman"/>
          <w:szCs w:val="24"/>
        </w:rPr>
        <w:lastRenderedPageBreak/>
        <w:t xml:space="preserve">cv. NA-7 in the red and laterite zones of West Bengal. </w:t>
      </w:r>
      <w:r w:rsidRPr="00E323C8">
        <w:rPr>
          <w:rFonts w:ascii="Times New Roman" w:hAnsi="Times New Roman" w:cs="Times New Roman"/>
          <w:i/>
          <w:iCs/>
          <w:szCs w:val="24"/>
        </w:rPr>
        <w:t>International Journal of Minor Fruits, Medicinal and Aromatic Plants, </w:t>
      </w:r>
      <w:r w:rsidRPr="00E323C8">
        <w:rPr>
          <w:rStyle w:val="Emphasis"/>
          <w:rFonts w:ascii="Times New Roman" w:hAnsi="Times New Roman" w:cs="Times New Roman"/>
          <w:i w:val="0"/>
          <w:iCs w:val="0"/>
          <w:szCs w:val="24"/>
        </w:rPr>
        <w:t>10</w:t>
      </w:r>
      <w:r w:rsidRPr="00E323C8">
        <w:rPr>
          <w:rFonts w:ascii="Times New Roman" w:hAnsi="Times New Roman" w:cs="Times New Roman"/>
          <w:szCs w:val="24"/>
        </w:rPr>
        <w:t>(1), 97–101.</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szCs w:val="24"/>
        </w:rPr>
      </w:pPr>
      <w:r w:rsidRPr="00E323C8">
        <w:rPr>
          <w:rFonts w:ascii="Times New Roman" w:hAnsi="Times New Roman" w:cs="Times New Roman"/>
          <w:bCs/>
          <w:szCs w:val="24"/>
        </w:rPr>
        <w:t xml:space="preserve">Gaskell, M., Smith, R., Mitchell, J., </w:t>
      </w:r>
      <w:proofErr w:type="spellStart"/>
      <w:r w:rsidRPr="00E323C8">
        <w:rPr>
          <w:rFonts w:ascii="Times New Roman" w:hAnsi="Times New Roman" w:cs="Times New Roman"/>
          <w:bCs/>
          <w:szCs w:val="24"/>
        </w:rPr>
        <w:t>Korie</w:t>
      </w:r>
      <w:proofErr w:type="spellEnd"/>
      <w:r w:rsidRPr="00E323C8">
        <w:rPr>
          <w:rFonts w:ascii="Times New Roman" w:hAnsi="Times New Roman" w:cs="Times New Roman"/>
          <w:bCs/>
          <w:szCs w:val="24"/>
        </w:rPr>
        <w:t xml:space="preserve">, S. T., Fouche, C., Hartz, T., </w:t>
      </w:r>
      <w:proofErr w:type="spellStart"/>
      <w:r w:rsidRPr="00E323C8">
        <w:rPr>
          <w:rFonts w:ascii="Times New Roman" w:hAnsi="Times New Roman" w:cs="Times New Roman"/>
          <w:bCs/>
          <w:szCs w:val="24"/>
        </w:rPr>
        <w:t>Hortwath</w:t>
      </w:r>
      <w:proofErr w:type="spellEnd"/>
      <w:r w:rsidRPr="00E323C8">
        <w:rPr>
          <w:rFonts w:ascii="Times New Roman" w:hAnsi="Times New Roman" w:cs="Times New Roman"/>
          <w:bCs/>
          <w:szCs w:val="24"/>
        </w:rPr>
        <w:t>, W. &amp; Jackson, L. (2007).</w:t>
      </w:r>
      <w:r w:rsidRPr="00E323C8">
        <w:rPr>
          <w:rFonts w:ascii="Times New Roman" w:hAnsi="Times New Roman" w:cs="Times New Roman"/>
          <w:szCs w:val="24"/>
        </w:rPr>
        <w:t xml:space="preserve"> </w:t>
      </w:r>
      <w:r w:rsidRPr="00E323C8">
        <w:rPr>
          <w:rFonts w:ascii="Times New Roman" w:hAnsi="Times New Roman" w:cs="Times New Roman"/>
          <w:iCs/>
          <w:szCs w:val="24"/>
        </w:rPr>
        <w:t>Soil fertility management for organic crops</w:t>
      </w:r>
      <w:r w:rsidRPr="00E323C8">
        <w:rPr>
          <w:rFonts w:ascii="Times New Roman" w:hAnsi="Times New Roman" w:cs="Times New Roman"/>
          <w:szCs w:val="24"/>
        </w:rPr>
        <w:t xml:space="preserve">. </w:t>
      </w:r>
      <w:r w:rsidRPr="00E323C8">
        <w:rPr>
          <w:rFonts w:ascii="Times New Roman" w:hAnsi="Times New Roman" w:cs="Times New Roman"/>
          <w:i/>
          <w:szCs w:val="24"/>
        </w:rPr>
        <w:t>UCANR publication,</w:t>
      </w:r>
      <w:r w:rsidRPr="00E323C8">
        <w:rPr>
          <w:rFonts w:ascii="Times New Roman" w:hAnsi="Times New Roman" w:cs="Times New Roman"/>
          <w:szCs w:val="24"/>
        </w:rPr>
        <w:t xml:space="preserve"> (7349).</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proofErr w:type="spellStart"/>
      <w:r w:rsidRPr="00E323C8">
        <w:rPr>
          <w:rFonts w:ascii="Times New Roman" w:hAnsi="Times New Roman" w:cs="Times New Roman"/>
          <w:bCs/>
          <w:szCs w:val="24"/>
        </w:rPr>
        <w:t>Jamra</w:t>
      </w:r>
      <w:proofErr w:type="spellEnd"/>
      <w:r w:rsidRPr="00E323C8">
        <w:rPr>
          <w:rFonts w:ascii="Times New Roman" w:hAnsi="Times New Roman" w:cs="Times New Roman"/>
          <w:bCs/>
          <w:szCs w:val="24"/>
        </w:rPr>
        <w:t xml:space="preserve">, R., Kanwar, J., Dubey, R. &amp; Tiwari, R. (2018). Effect of integrated nutrient management practices on physical, bio-chemical properties and yield of </w:t>
      </w:r>
      <w:proofErr w:type="spellStart"/>
      <w:r w:rsidRPr="00E323C8">
        <w:rPr>
          <w:rFonts w:ascii="Times New Roman" w:hAnsi="Times New Roman" w:cs="Times New Roman"/>
          <w:bCs/>
          <w:szCs w:val="24"/>
        </w:rPr>
        <w:t>aonla</w:t>
      </w:r>
      <w:proofErr w:type="spellEnd"/>
      <w:r w:rsidRPr="00E323C8">
        <w:rPr>
          <w:rFonts w:ascii="Times New Roman" w:hAnsi="Times New Roman" w:cs="Times New Roman"/>
          <w:bCs/>
          <w:szCs w:val="24"/>
        </w:rPr>
        <w:t xml:space="preserve"> (</w:t>
      </w:r>
      <w:proofErr w:type="spellStart"/>
      <w:r w:rsidRPr="00E323C8">
        <w:rPr>
          <w:rFonts w:ascii="Times New Roman" w:hAnsi="Times New Roman" w:cs="Times New Roman"/>
          <w:bCs/>
          <w:i/>
          <w:szCs w:val="24"/>
        </w:rPr>
        <w:t>Emblica</w:t>
      </w:r>
      <w:proofErr w:type="spellEnd"/>
      <w:r w:rsidRPr="00E323C8">
        <w:rPr>
          <w:rFonts w:ascii="Times New Roman" w:hAnsi="Times New Roman" w:cs="Times New Roman"/>
          <w:bCs/>
          <w:i/>
          <w:szCs w:val="24"/>
        </w:rPr>
        <w:t xml:space="preserve"> officinalis</w:t>
      </w:r>
      <w:r w:rsidRPr="00E323C8">
        <w:rPr>
          <w:rFonts w:ascii="Times New Roman" w:hAnsi="Times New Roman" w:cs="Times New Roman"/>
          <w:bCs/>
          <w:szCs w:val="24"/>
        </w:rPr>
        <w:t xml:space="preserve"> </w:t>
      </w:r>
      <w:proofErr w:type="spellStart"/>
      <w:r w:rsidRPr="00E323C8">
        <w:rPr>
          <w:rFonts w:ascii="Times New Roman" w:hAnsi="Times New Roman" w:cs="Times New Roman"/>
          <w:bCs/>
          <w:szCs w:val="24"/>
        </w:rPr>
        <w:t>Gaertn</w:t>
      </w:r>
      <w:proofErr w:type="spellEnd"/>
      <w:r w:rsidRPr="00E323C8">
        <w:rPr>
          <w:rFonts w:ascii="Times New Roman" w:hAnsi="Times New Roman" w:cs="Times New Roman"/>
          <w:bCs/>
          <w:szCs w:val="24"/>
        </w:rPr>
        <w:t xml:space="preserve">). </w:t>
      </w:r>
      <w:proofErr w:type="gramStart"/>
      <w:r w:rsidRPr="00E323C8">
        <w:rPr>
          <w:rFonts w:ascii="Times New Roman" w:hAnsi="Times New Roman" w:cs="Times New Roman"/>
          <w:bCs/>
          <w:i/>
          <w:iCs/>
          <w:szCs w:val="24"/>
        </w:rPr>
        <w:t xml:space="preserve">International </w:t>
      </w:r>
      <w:r w:rsidRPr="00E323C8">
        <w:rPr>
          <w:rFonts w:ascii="Times New Roman" w:hAnsi="Times New Roman" w:cs="Times New Roman"/>
          <w:bCs/>
          <w:szCs w:val="24"/>
        </w:rPr>
        <w:t xml:space="preserve"> </w:t>
      </w:r>
      <w:r w:rsidRPr="00E323C8">
        <w:rPr>
          <w:rFonts w:ascii="Times New Roman" w:hAnsi="Times New Roman" w:cs="Times New Roman"/>
          <w:bCs/>
          <w:i/>
          <w:szCs w:val="24"/>
        </w:rPr>
        <w:t>Journal</w:t>
      </w:r>
      <w:proofErr w:type="gramEnd"/>
      <w:r w:rsidRPr="00E323C8">
        <w:rPr>
          <w:rFonts w:ascii="Times New Roman" w:hAnsi="Times New Roman" w:cs="Times New Roman"/>
          <w:bCs/>
          <w:i/>
          <w:szCs w:val="24"/>
        </w:rPr>
        <w:t xml:space="preserve"> of Chemical Studies</w:t>
      </w:r>
      <w:r w:rsidRPr="00E323C8">
        <w:rPr>
          <w:rFonts w:ascii="Times New Roman" w:hAnsi="Times New Roman" w:cs="Times New Roman"/>
          <w:bCs/>
          <w:szCs w:val="24"/>
        </w:rPr>
        <w:t>, 6(2), 1256–1258.</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szCs w:val="24"/>
        </w:rPr>
      </w:pPr>
      <w:proofErr w:type="spellStart"/>
      <w:r w:rsidRPr="00E323C8">
        <w:rPr>
          <w:rFonts w:ascii="Times New Roman" w:hAnsi="Times New Roman" w:cs="Times New Roman"/>
          <w:szCs w:val="24"/>
        </w:rPr>
        <w:t>Katiyar</w:t>
      </w:r>
      <w:proofErr w:type="spellEnd"/>
      <w:r w:rsidRPr="00E323C8">
        <w:rPr>
          <w:rFonts w:ascii="Times New Roman" w:hAnsi="Times New Roman" w:cs="Times New Roman"/>
          <w:szCs w:val="24"/>
        </w:rPr>
        <w:t xml:space="preserve">, P.N., Tripathi, V.K., </w:t>
      </w:r>
      <w:proofErr w:type="spellStart"/>
      <w:r w:rsidRPr="00E323C8">
        <w:rPr>
          <w:rFonts w:ascii="Times New Roman" w:hAnsi="Times New Roman" w:cs="Times New Roman"/>
          <w:szCs w:val="24"/>
        </w:rPr>
        <w:t>Sachan</w:t>
      </w:r>
      <w:proofErr w:type="spellEnd"/>
      <w:r w:rsidRPr="00E323C8">
        <w:rPr>
          <w:rFonts w:ascii="Times New Roman" w:hAnsi="Times New Roman" w:cs="Times New Roman"/>
          <w:szCs w:val="24"/>
        </w:rPr>
        <w:t>, R.K., Singh, J. P. &amp; Chandra, Ram (2012). Integrated Nutritional Management Effects on the Growth, Flowering, Fruiting and Yield of Rejuvenated Ber (</w:t>
      </w:r>
      <w:proofErr w:type="spellStart"/>
      <w:r w:rsidRPr="00E323C8">
        <w:rPr>
          <w:rFonts w:ascii="Times New Roman" w:hAnsi="Times New Roman" w:cs="Times New Roman"/>
          <w:i/>
          <w:szCs w:val="24"/>
        </w:rPr>
        <w:t>Zizyphus</w:t>
      </w:r>
      <w:proofErr w:type="spellEnd"/>
      <w:r w:rsidRPr="00E323C8">
        <w:rPr>
          <w:rFonts w:ascii="Times New Roman" w:hAnsi="Times New Roman" w:cs="Times New Roman"/>
          <w:i/>
          <w:szCs w:val="24"/>
        </w:rPr>
        <w:t xml:space="preserve"> </w:t>
      </w:r>
      <w:proofErr w:type="spellStart"/>
      <w:r w:rsidRPr="00E323C8">
        <w:rPr>
          <w:rFonts w:ascii="Times New Roman" w:hAnsi="Times New Roman" w:cs="Times New Roman"/>
          <w:i/>
          <w:szCs w:val="24"/>
        </w:rPr>
        <w:t>mauritiana</w:t>
      </w:r>
      <w:proofErr w:type="spellEnd"/>
      <w:r w:rsidRPr="00E323C8">
        <w:rPr>
          <w:rFonts w:ascii="Times New Roman" w:hAnsi="Times New Roman" w:cs="Times New Roman"/>
          <w:szCs w:val="24"/>
        </w:rPr>
        <w:t xml:space="preserve"> </w:t>
      </w:r>
      <w:proofErr w:type="spellStart"/>
      <w:r w:rsidRPr="00E323C8">
        <w:rPr>
          <w:rFonts w:ascii="Times New Roman" w:hAnsi="Times New Roman" w:cs="Times New Roman"/>
          <w:szCs w:val="24"/>
        </w:rPr>
        <w:t>Lamk</w:t>
      </w:r>
      <w:proofErr w:type="spellEnd"/>
      <w:r w:rsidRPr="00E323C8">
        <w:rPr>
          <w:rFonts w:ascii="Times New Roman" w:hAnsi="Times New Roman" w:cs="Times New Roman"/>
          <w:szCs w:val="24"/>
        </w:rPr>
        <w:t xml:space="preserve">.) cv. </w:t>
      </w:r>
      <w:proofErr w:type="spellStart"/>
      <w:r w:rsidRPr="00E323C8">
        <w:rPr>
          <w:rFonts w:ascii="Times New Roman" w:hAnsi="Times New Roman" w:cs="Times New Roman"/>
          <w:szCs w:val="24"/>
        </w:rPr>
        <w:t>Banarasi</w:t>
      </w:r>
      <w:proofErr w:type="spellEnd"/>
      <w:r w:rsidRPr="00E323C8">
        <w:rPr>
          <w:rFonts w:ascii="Times New Roman" w:hAnsi="Times New Roman" w:cs="Times New Roman"/>
          <w:szCs w:val="24"/>
        </w:rPr>
        <w:t xml:space="preserve"> Karaka. </w:t>
      </w:r>
      <w:proofErr w:type="spellStart"/>
      <w:r w:rsidRPr="00E323C8">
        <w:rPr>
          <w:rFonts w:ascii="Times New Roman" w:hAnsi="Times New Roman" w:cs="Times New Roman"/>
          <w:i/>
          <w:szCs w:val="24"/>
        </w:rPr>
        <w:t>HortFlora</w:t>
      </w:r>
      <w:proofErr w:type="spellEnd"/>
      <w:r w:rsidRPr="00E323C8">
        <w:rPr>
          <w:rFonts w:ascii="Times New Roman" w:hAnsi="Times New Roman" w:cs="Times New Roman"/>
          <w:i/>
          <w:szCs w:val="24"/>
        </w:rPr>
        <w:t xml:space="preserve"> Research Spectrum</w:t>
      </w:r>
      <w:r w:rsidRPr="00E323C8">
        <w:rPr>
          <w:rFonts w:ascii="Times New Roman" w:hAnsi="Times New Roman" w:cs="Times New Roman"/>
          <w:szCs w:val="24"/>
        </w:rPr>
        <w:t>, 1 (1</w:t>
      </w:r>
      <w:proofErr w:type="gramStart"/>
      <w:r w:rsidRPr="00E323C8">
        <w:rPr>
          <w:rFonts w:ascii="Times New Roman" w:hAnsi="Times New Roman" w:cs="Times New Roman"/>
          <w:szCs w:val="24"/>
        </w:rPr>
        <w:t>),  38</w:t>
      </w:r>
      <w:proofErr w:type="gramEnd"/>
      <w:r w:rsidRPr="00E323C8">
        <w:rPr>
          <w:rFonts w:ascii="Times New Roman" w:hAnsi="Times New Roman" w:cs="Times New Roman"/>
          <w:szCs w:val="24"/>
        </w:rPr>
        <w:t>-41.</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szCs w:val="24"/>
        </w:rPr>
      </w:pPr>
      <w:r w:rsidRPr="00E323C8">
        <w:rPr>
          <w:rFonts w:ascii="Times New Roman" w:hAnsi="Times New Roman" w:cs="Times New Roman"/>
          <w:szCs w:val="24"/>
        </w:rPr>
        <w:t xml:space="preserve">Kumar, A., Tripathi, V.K., Dubey, A.K. &amp; Dubey, Vishal (2015). Effect of Integrated Nutrient Management on Fruits Set, Yield and </w:t>
      </w:r>
      <w:proofErr w:type="spellStart"/>
      <w:r w:rsidRPr="00E323C8">
        <w:rPr>
          <w:rFonts w:ascii="Times New Roman" w:hAnsi="Times New Roman" w:cs="Times New Roman"/>
          <w:szCs w:val="24"/>
        </w:rPr>
        <w:t>Physico</w:t>
      </w:r>
      <w:proofErr w:type="spellEnd"/>
      <w:r w:rsidRPr="00E323C8">
        <w:rPr>
          <w:rFonts w:ascii="Times New Roman" w:hAnsi="Times New Roman" w:cs="Times New Roman"/>
          <w:szCs w:val="24"/>
        </w:rPr>
        <w:t>-Chemical Parameters of Winter Season Guava (</w:t>
      </w:r>
      <w:r w:rsidRPr="00E323C8">
        <w:rPr>
          <w:rFonts w:ascii="Times New Roman" w:hAnsi="Times New Roman" w:cs="Times New Roman"/>
          <w:i/>
          <w:szCs w:val="24"/>
        </w:rPr>
        <w:t xml:space="preserve">Psidium </w:t>
      </w:r>
      <w:proofErr w:type="spellStart"/>
      <w:r w:rsidRPr="00E323C8">
        <w:rPr>
          <w:rFonts w:ascii="Times New Roman" w:hAnsi="Times New Roman" w:cs="Times New Roman"/>
          <w:i/>
          <w:szCs w:val="24"/>
        </w:rPr>
        <w:t>guajava</w:t>
      </w:r>
      <w:proofErr w:type="spellEnd"/>
      <w:r w:rsidRPr="00E323C8">
        <w:rPr>
          <w:rFonts w:ascii="Times New Roman" w:hAnsi="Times New Roman" w:cs="Times New Roman"/>
          <w:szCs w:val="24"/>
        </w:rPr>
        <w:t xml:space="preserve"> L.) cv. L-49. </w:t>
      </w:r>
      <w:r w:rsidRPr="00E323C8">
        <w:rPr>
          <w:rFonts w:ascii="Times New Roman" w:hAnsi="Times New Roman" w:cs="Times New Roman"/>
          <w:bCs/>
          <w:i/>
          <w:szCs w:val="24"/>
        </w:rPr>
        <w:t>Progressive Research</w:t>
      </w:r>
      <w:r w:rsidRPr="00E323C8">
        <w:rPr>
          <w:rFonts w:ascii="Times New Roman" w:hAnsi="Times New Roman" w:cs="Times New Roman"/>
          <w:szCs w:val="24"/>
        </w:rPr>
        <w:t>, 10 (7), 3722-37240.</w:t>
      </w:r>
    </w:p>
    <w:p w:rsidR="001C51DE" w:rsidRPr="00E323C8" w:rsidRDefault="001C51DE" w:rsidP="001C51DE">
      <w:pPr>
        <w:pStyle w:val="ListParagraph"/>
        <w:numPr>
          <w:ilvl w:val="0"/>
          <w:numId w:val="23"/>
        </w:numPr>
        <w:tabs>
          <w:tab w:val="left" w:pos="360"/>
          <w:tab w:val="left" w:pos="450"/>
          <w:tab w:val="left" w:pos="540"/>
        </w:tabs>
        <w:spacing w:before="240" w:after="0" w:line="360" w:lineRule="auto"/>
        <w:ind w:left="270"/>
        <w:jc w:val="both"/>
        <w:rPr>
          <w:rFonts w:ascii="Times New Roman" w:hAnsi="Times New Roman" w:cs="Times New Roman"/>
          <w:szCs w:val="24"/>
        </w:rPr>
      </w:pPr>
      <w:r w:rsidRPr="00E323C8">
        <w:rPr>
          <w:rFonts w:ascii="Times New Roman" w:hAnsi="Times New Roman" w:cs="Times New Roman"/>
          <w:szCs w:val="24"/>
        </w:rPr>
        <w:t xml:space="preserve">Kumar, M., Arya, R. K., Kumar, M., Gaur, R. K., &amp; Sharma, S. (2021). Evaluation of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varieties under semi-arid conditions of Haryana. </w:t>
      </w:r>
      <w:proofErr w:type="spellStart"/>
      <w:r w:rsidRPr="00E323C8">
        <w:rPr>
          <w:rFonts w:ascii="Times New Roman" w:hAnsi="Times New Roman" w:cs="Times New Roman"/>
          <w:i/>
          <w:iCs/>
          <w:szCs w:val="24"/>
        </w:rPr>
        <w:t>Ekin</w:t>
      </w:r>
      <w:proofErr w:type="spellEnd"/>
      <w:r w:rsidRPr="00E323C8">
        <w:rPr>
          <w:rFonts w:ascii="Times New Roman" w:hAnsi="Times New Roman" w:cs="Times New Roman"/>
          <w:i/>
          <w:iCs/>
          <w:szCs w:val="24"/>
        </w:rPr>
        <w:t xml:space="preserve"> Journal of Crop Breeding and Genetics</w:t>
      </w:r>
      <w:r w:rsidRPr="00E323C8">
        <w:rPr>
          <w:rFonts w:ascii="Times New Roman" w:hAnsi="Times New Roman" w:cs="Times New Roman"/>
          <w:iCs/>
          <w:szCs w:val="24"/>
        </w:rPr>
        <w:t xml:space="preserve">, </w:t>
      </w:r>
      <w:r w:rsidRPr="00E323C8">
        <w:rPr>
          <w:rStyle w:val="Emphasis"/>
          <w:rFonts w:ascii="Times New Roman" w:hAnsi="Times New Roman" w:cs="Times New Roman"/>
          <w:iCs w:val="0"/>
          <w:szCs w:val="24"/>
        </w:rPr>
        <w:t>7</w:t>
      </w:r>
      <w:r w:rsidRPr="00E323C8">
        <w:rPr>
          <w:rFonts w:ascii="Times New Roman" w:hAnsi="Times New Roman" w:cs="Times New Roman"/>
          <w:iCs/>
          <w:szCs w:val="24"/>
        </w:rPr>
        <w:t>(2),139</w:t>
      </w:r>
      <w:r w:rsidRPr="00E323C8">
        <w:rPr>
          <w:rFonts w:ascii="Times New Roman" w:hAnsi="Times New Roman" w:cs="Times New Roman"/>
          <w:szCs w:val="24"/>
        </w:rPr>
        <w:t>–144.</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r w:rsidRPr="00E323C8">
        <w:rPr>
          <w:rFonts w:ascii="Times New Roman" w:hAnsi="Times New Roman" w:cs="Times New Roman"/>
          <w:bCs/>
          <w:szCs w:val="24"/>
        </w:rPr>
        <w:t xml:space="preserve">Kumar, S., Tripathi, V. K., Awasthi, M. &amp; Tiwari, S. (2023). Influence of integrated nutrient management on growth, yield and quality of </w:t>
      </w:r>
      <w:proofErr w:type="spellStart"/>
      <w:r w:rsidRPr="00E323C8">
        <w:rPr>
          <w:rFonts w:ascii="Times New Roman" w:hAnsi="Times New Roman" w:cs="Times New Roman"/>
          <w:bCs/>
          <w:szCs w:val="24"/>
        </w:rPr>
        <w:t>Aonla</w:t>
      </w:r>
      <w:proofErr w:type="spellEnd"/>
      <w:r w:rsidRPr="00E323C8">
        <w:rPr>
          <w:rFonts w:ascii="Times New Roman" w:hAnsi="Times New Roman" w:cs="Times New Roman"/>
          <w:bCs/>
          <w:szCs w:val="24"/>
        </w:rPr>
        <w:t xml:space="preserve"> cv. NA-7. </w:t>
      </w:r>
      <w:r w:rsidRPr="00E323C8">
        <w:rPr>
          <w:rFonts w:ascii="Times New Roman" w:hAnsi="Times New Roman" w:cs="Times New Roman"/>
          <w:bCs/>
          <w:i/>
          <w:szCs w:val="24"/>
        </w:rPr>
        <w:t xml:space="preserve">Progressive Agriculture, </w:t>
      </w:r>
      <w:r w:rsidRPr="00E323C8">
        <w:rPr>
          <w:rFonts w:ascii="Times New Roman" w:hAnsi="Times New Roman" w:cs="Times New Roman"/>
          <w:bCs/>
          <w:szCs w:val="24"/>
        </w:rPr>
        <w:t>23(2), 222–227.</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r w:rsidRPr="00E323C8">
        <w:rPr>
          <w:rStyle w:val="Strong"/>
          <w:rFonts w:ascii="Times New Roman" w:hAnsi="Times New Roman" w:cs="Times New Roman"/>
          <w:b w:val="0"/>
          <w:bCs w:val="0"/>
          <w:szCs w:val="24"/>
        </w:rPr>
        <w:t>Kumar, V., Tripathi, V. K. &amp; Gupta, S. (2025).</w:t>
      </w:r>
      <w:r w:rsidRPr="00E323C8">
        <w:rPr>
          <w:rFonts w:ascii="Times New Roman" w:hAnsi="Times New Roman" w:cs="Times New Roman"/>
          <w:szCs w:val="24"/>
        </w:rPr>
        <w:t xml:space="preserve"> Influence of integrated nutrient management on growth and flowering of winter season guava (</w:t>
      </w:r>
      <w:r w:rsidRPr="00E323C8">
        <w:rPr>
          <w:rStyle w:val="Emphasis"/>
          <w:rFonts w:ascii="Times New Roman" w:hAnsi="Times New Roman" w:cs="Times New Roman"/>
          <w:szCs w:val="24"/>
        </w:rPr>
        <w:t xml:space="preserve">Psidium </w:t>
      </w:r>
      <w:proofErr w:type="spellStart"/>
      <w:r w:rsidRPr="00E323C8">
        <w:rPr>
          <w:rStyle w:val="Emphasis"/>
          <w:rFonts w:ascii="Times New Roman" w:hAnsi="Times New Roman" w:cs="Times New Roman"/>
          <w:szCs w:val="24"/>
        </w:rPr>
        <w:t>guajava</w:t>
      </w:r>
      <w:proofErr w:type="spellEnd"/>
      <w:r w:rsidRPr="00E323C8">
        <w:rPr>
          <w:rFonts w:ascii="Times New Roman" w:hAnsi="Times New Roman" w:cs="Times New Roman"/>
          <w:szCs w:val="24"/>
        </w:rPr>
        <w:t xml:space="preserve"> L.). </w:t>
      </w:r>
      <w:r w:rsidRPr="00E323C8">
        <w:rPr>
          <w:rStyle w:val="Emphasis"/>
          <w:rFonts w:ascii="Times New Roman" w:hAnsi="Times New Roman" w:cs="Times New Roman"/>
          <w:szCs w:val="24"/>
        </w:rPr>
        <w:t>Plant Archive</w:t>
      </w:r>
      <w:r w:rsidRPr="00E323C8">
        <w:rPr>
          <w:rStyle w:val="Emphasis"/>
          <w:rFonts w:ascii="Times New Roman" w:hAnsi="Times New Roman" w:cs="Times New Roman"/>
          <w:i w:val="0"/>
          <w:szCs w:val="24"/>
        </w:rPr>
        <w:t xml:space="preserve">, </w:t>
      </w:r>
      <w:r w:rsidRPr="00E323C8">
        <w:rPr>
          <w:rStyle w:val="Emphasis"/>
          <w:rFonts w:ascii="Times New Roman" w:hAnsi="Times New Roman" w:cs="Times New Roman"/>
          <w:i w:val="0"/>
          <w:iCs w:val="0"/>
          <w:szCs w:val="24"/>
        </w:rPr>
        <w:t>25</w:t>
      </w:r>
      <w:r w:rsidRPr="00E323C8">
        <w:rPr>
          <w:rFonts w:ascii="Times New Roman" w:hAnsi="Times New Roman" w:cs="Times New Roman"/>
          <w:i/>
          <w:iCs/>
          <w:szCs w:val="24"/>
        </w:rPr>
        <w:t>(</w:t>
      </w:r>
      <w:r w:rsidRPr="00E323C8">
        <w:rPr>
          <w:rFonts w:ascii="Times New Roman" w:hAnsi="Times New Roman" w:cs="Times New Roman"/>
          <w:szCs w:val="24"/>
        </w:rPr>
        <w:t>1), 2203–2208.</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r w:rsidRPr="00E323C8">
        <w:rPr>
          <w:rFonts w:ascii="Times New Roman" w:hAnsi="Times New Roman" w:cs="Times New Roman"/>
          <w:bCs/>
          <w:szCs w:val="24"/>
        </w:rPr>
        <w:t xml:space="preserve"> </w:t>
      </w:r>
      <w:r w:rsidRPr="00E323C8">
        <w:rPr>
          <w:rFonts w:ascii="Times New Roman" w:hAnsi="Times New Roman" w:cs="Times New Roman"/>
          <w:color w:val="232323"/>
          <w:szCs w:val="24"/>
          <w:shd w:val="clear" w:color="auto" w:fill="FFFFFF"/>
        </w:rPr>
        <w:t> </w:t>
      </w:r>
      <w:r w:rsidRPr="00E323C8">
        <w:rPr>
          <w:rFonts w:ascii="Times New Roman" w:hAnsi="Times New Roman" w:cs="Times New Roman"/>
          <w:color w:val="232323"/>
          <w:szCs w:val="24"/>
          <w:highlight w:val="yellow"/>
          <w:shd w:val="clear" w:color="auto" w:fill="FFFFFF"/>
        </w:rPr>
        <w:t xml:space="preserve">Malik, </w:t>
      </w:r>
      <w:r w:rsidRPr="00E323C8">
        <w:rPr>
          <w:rFonts w:ascii="Times New Roman" w:hAnsi="Times New Roman" w:cs="Times New Roman"/>
          <w:bCs/>
          <w:szCs w:val="24"/>
          <w:highlight w:val="yellow"/>
        </w:rPr>
        <w:t>C. P. and</w:t>
      </w:r>
      <w:r w:rsidRPr="00E323C8">
        <w:rPr>
          <w:rFonts w:ascii="Times New Roman" w:hAnsi="Times New Roman" w:cs="Times New Roman"/>
          <w:bCs/>
          <w:szCs w:val="24"/>
        </w:rPr>
        <w:t xml:space="preserve"> Singh, M. B. 1980. Plant enzymology and </w:t>
      </w:r>
      <w:proofErr w:type="spellStart"/>
      <w:r w:rsidRPr="00E323C8">
        <w:rPr>
          <w:rFonts w:ascii="Times New Roman" w:hAnsi="Times New Roman" w:cs="Times New Roman"/>
          <w:bCs/>
          <w:szCs w:val="24"/>
        </w:rPr>
        <w:t>histo</w:t>
      </w:r>
      <w:proofErr w:type="spellEnd"/>
      <w:r w:rsidRPr="00E323C8">
        <w:rPr>
          <w:rFonts w:ascii="Times New Roman" w:hAnsi="Times New Roman" w:cs="Times New Roman"/>
          <w:bCs/>
          <w:szCs w:val="24"/>
        </w:rPr>
        <w:t>-enzymology. Kalyani Publishers, New Delhi.</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kern w:val="0"/>
          <w:szCs w:val="24"/>
          <w:lang w:val="en-US"/>
        </w:rPr>
      </w:pPr>
      <w:r w:rsidRPr="00E323C8">
        <w:rPr>
          <w:rFonts w:ascii="Times New Roman" w:hAnsi="Times New Roman" w:cs="Times New Roman"/>
          <w:kern w:val="0"/>
          <w:szCs w:val="24"/>
          <w:lang w:val="en-US"/>
        </w:rPr>
        <w:lastRenderedPageBreak/>
        <w:t xml:space="preserve">Mandal, K. K., </w:t>
      </w:r>
      <w:proofErr w:type="spellStart"/>
      <w:r w:rsidRPr="00E323C8">
        <w:rPr>
          <w:rFonts w:ascii="Times New Roman" w:hAnsi="Times New Roman" w:cs="Times New Roman"/>
          <w:kern w:val="0"/>
          <w:szCs w:val="24"/>
          <w:lang w:val="en-US"/>
        </w:rPr>
        <w:t>Rajak</w:t>
      </w:r>
      <w:proofErr w:type="spellEnd"/>
      <w:r w:rsidRPr="00E323C8">
        <w:rPr>
          <w:rFonts w:ascii="Times New Roman" w:hAnsi="Times New Roman" w:cs="Times New Roman"/>
          <w:kern w:val="0"/>
          <w:szCs w:val="24"/>
          <w:lang w:val="en-US"/>
        </w:rPr>
        <w:t xml:space="preserve">, A., Debnath, S. &amp; Hasan, M. A. (2013). Integrated nutrient management in </w:t>
      </w:r>
      <w:proofErr w:type="spellStart"/>
      <w:r w:rsidRPr="00E323C8">
        <w:rPr>
          <w:rFonts w:ascii="Times New Roman" w:hAnsi="Times New Roman" w:cs="Times New Roman"/>
          <w:kern w:val="0"/>
          <w:szCs w:val="24"/>
          <w:lang w:val="en-US"/>
        </w:rPr>
        <w:t>aonla</w:t>
      </w:r>
      <w:proofErr w:type="spellEnd"/>
      <w:r w:rsidRPr="00E323C8">
        <w:rPr>
          <w:rFonts w:ascii="Times New Roman" w:hAnsi="Times New Roman" w:cs="Times New Roman"/>
          <w:kern w:val="0"/>
          <w:szCs w:val="24"/>
          <w:lang w:val="en-US"/>
        </w:rPr>
        <w:t xml:space="preserve"> cv. A-7 in the red lateritic region of West Bengal. </w:t>
      </w:r>
      <w:proofErr w:type="spellStart"/>
      <w:r w:rsidRPr="00E323C8">
        <w:rPr>
          <w:rFonts w:ascii="Times New Roman" w:hAnsi="Times New Roman" w:cs="Times New Roman"/>
          <w:i/>
          <w:kern w:val="0"/>
          <w:szCs w:val="24"/>
          <w:lang w:val="en-US"/>
        </w:rPr>
        <w:t>Jornal</w:t>
      </w:r>
      <w:proofErr w:type="spellEnd"/>
      <w:r w:rsidRPr="00E323C8">
        <w:rPr>
          <w:rFonts w:ascii="Times New Roman" w:hAnsi="Times New Roman" w:cs="Times New Roman"/>
          <w:i/>
          <w:kern w:val="0"/>
          <w:szCs w:val="24"/>
          <w:lang w:val="en-US"/>
        </w:rPr>
        <w:t xml:space="preserve"> of Crop and Weed</w:t>
      </w:r>
      <w:r w:rsidRPr="00E323C8">
        <w:rPr>
          <w:rFonts w:ascii="Times New Roman" w:hAnsi="Times New Roman" w:cs="Times New Roman"/>
          <w:kern w:val="0"/>
          <w:szCs w:val="24"/>
          <w:lang w:val="en-US"/>
        </w:rPr>
        <w:t>, 9(1), 121–123.</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r w:rsidRPr="00E323C8">
        <w:rPr>
          <w:rFonts w:ascii="Times New Roman" w:hAnsi="Times New Roman" w:cs="Times New Roman"/>
          <w:bCs/>
          <w:szCs w:val="24"/>
        </w:rPr>
        <w:t xml:space="preserve">Pandey, D., Singh, S. K., Shukla, S. &amp; </w:t>
      </w:r>
      <w:proofErr w:type="spellStart"/>
      <w:r w:rsidRPr="00E323C8">
        <w:rPr>
          <w:rFonts w:ascii="Times New Roman" w:hAnsi="Times New Roman" w:cs="Times New Roman"/>
          <w:bCs/>
          <w:szCs w:val="24"/>
        </w:rPr>
        <w:t>Poojan</w:t>
      </w:r>
      <w:proofErr w:type="spellEnd"/>
      <w:r w:rsidRPr="00E323C8">
        <w:rPr>
          <w:rFonts w:ascii="Times New Roman" w:hAnsi="Times New Roman" w:cs="Times New Roman"/>
          <w:bCs/>
          <w:szCs w:val="24"/>
        </w:rPr>
        <w:t xml:space="preserve">, S. (2025). Fruit quality of </w:t>
      </w:r>
      <w:proofErr w:type="spellStart"/>
      <w:r w:rsidRPr="00E323C8">
        <w:rPr>
          <w:rFonts w:ascii="Times New Roman" w:hAnsi="Times New Roman" w:cs="Times New Roman"/>
          <w:bCs/>
          <w:szCs w:val="24"/>
        </w:rPr>
        <w:t>aonla</w:t>
      </w:r>
      <w:proofErr w:type="spellEnd"/>
      <w:r w:rsidRPr="00E323C8">
        <w:rPr>
          <w:rFonts w:ascii="Times New Roman" w:hAnsi="Times New Roman" w:cs="Times New Roman"/>
          <w:bCs/>
          <w:szCs w:val="24"/>
        </w:rPr>
        <w:t xml:space="preserve"> (</w:t>
      </w:r>
      <w:proofErr w:type="spellStart"/>
      <w:r w:rsidRPr="00E323C8">
        <w:rPr>
          <w:rFonts w:ascii="Times New Roman" w:hAnsi="Times New Roman" w:cs="Times New Roman"/>
          <w:bCs/>
          <w:szCs w:val="24"/>
        </w:rPr>
        <w:t>Emblica</w:t>
      </w:r>
      <w:proofErr w:type="spellEnd"/>
      <w:r w:rsidRPr="00E323C8">
        <w:rPr>
          <w:rFonts w:ascii="Times New Roman" w:hAnsi="Times New Roman" w:cs="Times New Roman"/>
          <w:bCs/>
          <w:szCs w:val="24"/>
        </w:rPr>
        <w:t xml:space="preserve"> officinalis </w:t>
      </w:r>
      <w:proofErr w:type="spellStart"/>
      <w:r w:rsidRPr="00E323C8">
        <w:rPr>
          <w:rFonts w:ascii="Times New Roman" w:hAnsi="Times New Roman" w:cs="Times New Roman"/>
          <w:bCs/>
          <w:szCs w:val="24"/>
        </w:rPr>
        <w:t>Gaertn</w:t>
      </w:r>
      <w:proofErr w:type="spellEnd"/>
      <w:r w:rsidRPr="00E323C8">
        <w:rPr>
          <w:rFonts w:ascii="Times New Roman" w:hAnsi="Times New Roman" w:cs="Times New Roman"/>
          <w:bCs/>
          <w:szCs w:val="24"/>
        </w:rPr>
        <w:t xml:space="preserve">.) cultivars and new accessions. </w:t>
      </w:r>
      <w:r w:rsidRPr="00E323C8">
        <w:rPr>
          <w:rFonts w:ascii="Times New Roman" w:hAnsi="Times New Roman" w:cs="Times New Roman"/>
          <w:bCs/>
          <w:i/>
          <w:iCs/>
          <w:szCs w:val="24"/>
        </w:rPr>
        <w:t xml:space="preserve">International Journal of Production Economics, </w:t>
      </w:r>
      <w:r w:rsidRPr="00E323C8">
        <w:rPr>
          <w:rFonts w:ascii="Times New Roman" w:hAnsi="Times New Roman" w:cs="Times New Roman"/>
          <w:bCs/>
          <w:szCs w:val="24"/>
        </w:rPr>
        <w:t>8(1), 25–32.</w:t>
      </w:r>
    </w:p>
    <w:p w:rsidR="001C51DE" w:rsidRPr="00E323C8" w:rsidRDefault="001C51DE" w:rsidP="001C51DE">
      <w:pPr>
        <w:numPr>
          <w:ilvl w:val="0"/>
          <w:numId w:val="23"/>
        </w:numPr>
        <w:autoSpaceDE w:val="0"/>
        <w:autoSpaceDN w:val="0"/>
        <w:adjustRightInd w:val="0"/>
        <w:spacing w:before="240" w:after="0" w:line="360" w:lineRule="auto"/>
        <w:ind w:left="270"/>
        <w:jc w:val="both"/>
        <w:rPr>
          <w:rFonts w:ascii="Times New Roman" w:hAnsi="Times New Roman" w:cs="Times New Roman"/>
          <w:kern w:val="0"/>
          <w:szCs w:val="24"/>
          <w:lang w:val="en-US" w:bidi="ar-SA"/>
        </w:rPr>
      </w:pPr>
      <w:proofErr w:type="spellStart"/>
      <w:r w:rsidRPr="00E323C8">
        <w:rPr>
          <w:rFonts w:ascii="Times New Roman" w:hAnsi="Times New Roman" w:cs="Times New Roman"/>
          <w:bCs/>
          <w:kern w:val="0"/>
          <w:szCs w:val="24"/>
          <w:lang w:val="en-US" w:bidi="ar-SA"/>
        </w:rPr>
        <w:t>Panse</w:t>
      </w:r>
      <w:proofErr w:type="spellEnd"/>
      <w:r w:rsidRPr="00E323C8">
        <w:rPr>
          <w:rFonts w:ascii="Times New Roman" w:hAnsi="Times New Roman" w:cs="Times New Roman"/>
          <w:bCs/>
          <w:kern w:val="0"/>
          <w:szCs w:val="24"/>
          <w:lang w:val="en-US" w:bidi="ar-SA"/>
        </w:rPr>
        <w:t xml:space="preserve">, P. V. &amp; </w:t>
      </w:r>
      <w:proofErr w:type="spellStart"/>
      <w:r w:rsidRPr="00E323C8">
        <w:rPr>
          <w:rFonts w:ascii="Times New Roman" w:hAnsi="Times New Roman" w:cs="Times New Roman"/>
          <w:bCs/>
          <w:kern w:val="0"/>
          <w:szCs w:val="24"/>
          <w:lang w:val="en-US" w:bidi="ar-SA"/>
        </w:rPr>
        <w:t>Sukhatme</w:t>
      </w:r>
      <w:proofErr w:type="spellEnd"/>
      <w:r w:rsidRPr="00E323C8">
        <w:rPr>
          <w:rFonts w:ascii="Times New Roman" w:hAnsi="Times New Roman" w:cs="Times New Roman"/>
          <w:bCs/>
          <w:kern w:val="0"/>
          <w:szCs w:val="24"/>
          <w:lang w:val="en-US" w:bidi="ar-SA"/>
        </w:rPr>
        <w:t>, G. V. (1985).</w:t>
      </w:r>
      <w:r w:rsidRPr="00E323C8">
        <w:rPr>
          <w:rFonts w:ascii="Times New Roman" w:hAnsi="Times New Roman" w:cs="Times New Roman"/>
          <w:kern w:val="0"/>
          <w:szCs w:val="24"/>
          <w:lang w:val="en-US" w:bidi="ar-SA"/>
        </w:rPr>
        <w:t xml:space="preserve"> Statistical Methods for Agricultural Workers. </w:t>
      </w:r>
      <w:r w:rsidRPr="00E323C8">
        <w:rPr>
          <w:rFonts w:ascii="Times New Roman" w:hAnsi="Times New Roman" w:cs="Times New Roman"/>
          <w:i/>
          <w:kern w:val="0"/>
          <w:szCs w:val="24"/>
          <w:lang w:val="en-US" w:bidi="ar-SA"/>
        </w:rPr>
        <w:t>ICAR, New Delhi</w:t>
      </w:r>
      <w:r w:rsidRPr="00E323C8">
        <w:rPr>
          <w:rFonts w:ascii="Times New Roman" w:hAnsi="Times New Roman" w:cs="Times New Roman"/>
          <w:kern w:val="0"/>
          <w:szCs w:val="24"/>
          <w:lang w:val="en-US" w:bidi="ar-SA"/>
        </w:rPr>
        <w:t>, (296).</w:t>
      </w:r>
    </w:p>
    <w:p w:rsidR="001C51DE" w:rsidRPr="00E323C8" w:rsidRDefault="001C51DE" w:rsidP="001C51DE">
      <w:pPr>
        <w:numPr>
          <w:ilvl w:val="0"/>
          <w:numId w:val="23"/>
        </w:numPr>
        <w:autoSpaceDE w:val="0"/>
        <w:autoSpaceDN w:val="0"/>
        <w:adjustRightInd w:val="0"/>
        <w:spacing w:before="240" w:after="0" w:line="360" w:lineRule="auto"/>
        <w:ind w:left="270"/>
        <w:jc w:val="both"/>
        <w:rPr>
          <w:rFonts w:ascii="Times New Roman" w:hAnsi="Times New Roman" w:cs="Times New Roman"/>
          <w:kern w:val="0"/>
          <w:szCs w:val="24"/>
          <w:lang w:val="en-US" w:bidi="ar-SA"/>
        </w:rPr>
      </w:pPr>
      <w:r w:rsidRPr="00E323C8">
        <w:rPr>
          <w:rFonts w:ascii="Times New Roman" w:hAnsi="Times New Roman" w:cs="Times New Roman"/>
          <w:bCs/>
          <w:kern w:val="0"/>
          <w:szCs w:val="24"/>
          <w:lang w:val="en-US" w:bidi="ar-SA"/>
        </w:rPr>
        <w:t xml:space="preserve">Pathak, R.K. &amp; Ram, </w:t>
      </w:r>
      <w:proofErr w:type="gramStart"/>
      <w:r w:rsidRPr="00E323C8">
        <w:rPr>
          <w:rFonts w:ascii="Times New Roman" w:hAnsi="Times New Roman" w:cs="Times New Roman"/>
          <w:bCs/>
          <w:kern w:val="0"/>
          <w:szCs w:val="24"/>
          <w:lang w:val="en-US" w:bidi="ar-SA"/>
        </w:rPr>
        <w:t>R.A.( 2013</w:t>
      </w:r>
      <w:proofErr w:type="gramEnd"/>
      <w:r w:rsidRPr="00E323C8">
        <w:rPr>
          <w:rFonts w:ascii="Times New Roman" w:hAnsi="Times New Roman" w:cs="Times New Roman"/>
          <w:bCs/>
          <w:kern w:val="0"/>
          <w:szCs w:val="24"/>
          <w:lang w:val="en-US" w:bidi="ar-SA"/>
        </w:rPr>
        <w:t>).</w:t>
      </w:r>
      <w:r w:rsidRPr="00E323C8">
        <w:rPr>
          <w:rFonts w:ascii="Times New Roman" w:hAnsi="Times New Roman" w:cs="Times New Roman"/>
          <w:kern w:val="0"/>
          <w:szCs w:val="24"/>
          <w:lang w:val="en-US" w:bidi="ar-SA"/>
        </w:rPr>
        <w:t xml:space="preserve"> Bio-enhancers: A potential tool to improve soil fertility, plant health in organic production of horticultural crops. </w:t>
      </w:r>
      <w:r w:rsidRPr="00E323C8">
        <w:rPr>
          <w:rFonts w:ascii="Times New Roman" w:hAnsi="Times New Roman" w:cs="Times New Roman"/>
          <w:i/>
          <w:iCs/>
          <w:kern w:val="0"/>
          <w:szCs w:val="24"/>
          <w:lang w:val="en-US"/>
        </w:rPr>
        <w:t>Progressive Horticulture</w:t>
      </w:r>
      <w:r w:rsidRPr="00E323C8">
        <w:rPr>
          <w:rFonts w:ascii="Times New Roman" w:hAnsi="Times New Roman" w:cs="Times New Roman"/>
          <w:kern w:val="0"/>
          <w:szCs w:val="24"/>
          <w:lang w:val="en-US" w:bidi="ar-SA"/>
        </w:rPr>
        <w:t xml:space="preserve">, 45 (2), 28-33. </w:t>
      </w:r>
    </w:p>
    <w:p w:rsidR="001C51DE" w:rsidRPr="00E323C8" w:rsidRDefault="001C51DE" w:rsidP="001C51DE">
      <w:pPr>
        <w:numPr>
          <w:ilvl w:val="0"/>
          <w:numId w:val="23"/>
        </w:numPr>
        <w:autoSpaceDE w:val="0"/>
        <w:autoSpaceDN w:val="0"/>
        <w:adjustRightInd w:val="0"/>
        <w:spacing w:before="240" w:after="0" w:line="360" w:lineRule="auto"/>
        <w:ind w:left="270"/>
        <w:jc w:val="both"/>
        <w:rPr>
          <w:rFonts w:ascii="Times New Roman" w:hAnsi="Times New Roman" w:cs="Times New Roman"/>
          <w:kern w:val="0"/>
          <w:szCs w:val="24"/>
          <w:lang w:val="en-US" w:bidi="ar-SA"/>
        </w:rPr>
      </w:pPr>
      <w:proofErr w:type="spellStart"/>
      <w:r w:rsidRPr="00E323C8">
        <w:rPr>
          <w:rFonts w:ascii="Times New Roman" w:hAnsi="Times New Roman" w:cs="Times New Roman"/>
          <w:szCs w:val="24"/>
        </w:rPr>
        <w:t>Ranganna</w:t>
      </w:r>
      <w:proofErr w:type="spellEnd"/>
      <w:r w:rsidRPr="00E323C8">
        <w:rPr>
          <w:rFonts w:ascii="Times New Roman" w:hAnsi="Times New Roman" w:cs="Times New Roman"/>
          <w:szCs w:val="24"/>
        </w:rPr>
        <w:t xml:space="preserve">, S. (1986). Handbook of Analysis and Quality Control for Fruits and Vegetable Products. </w:t>
      </w:r>
      <w:proofErr w:type="spellStart"/>
      <w:r w:rsidRPr="00E323C8">
        <w:rPr>
          <w:rFonts w:ascii="Times New Roman" w:hAnsi="Times New Roman" w:cs="Times New Roman"/>
          <w:szCs w:val="24"/>
        </w:rPr>
        <w:t>TataMcGraw</w:t>
      </w:r>
      <w:proofErr w:type="spellEnd"/>
      <w:r w:rsidRPr="00E323C8">
        <w:rPr>
          <w:rFonts w:ascii="Times New Roman" w:hAnsi="Times New Roman" w:cs="Times New Roman"/>
          <w:szCs w:val="24"/>
        </w:rPr>
        <w:t xml:space="preserve"> Hill Education Private Limited, New Delhi pp. 1-31 </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proofErr w:type="spellStart"/>
      <w:r w:rsidRPr="00E323C8">
        <w:rPr>
          <w:rFonts w:ascii="Times New Roman" w:hAnsi="Times New Roman" w:cs="Times New Roman"/>
          <w:bCs/>
          <w:szCs w:val="24"/>
        </w:rPr>
        <w:t>Rozar</w:t>
      </w:r>
      <w:proofErr w:type="spellEnd"/>
      <w:r w:rsidRPr="00E323C8">
        <w:rPr>
          <w:rFonts w:ascii="Times New Roman" w:hAnsi="Times New Roman" w:cs="Times New Roman"/>
          <w:bCs/>
          <w:szCs w:val="24"/>
        </w:rPr>
        <w:t xml:space="preserve">, K. P., Kumar, S., Sharma, R., Sharma, S. B., </w:t>
      </w:r>
      <w:proofErr w:type="spellStart"/>
      <w:r w:rsidRPr="00E323C8">
        <w:rPr>
          <w:rFonts w:ascii="Times New Roman" w:hAnsi="Times New Roman" w:cs="Times New Roman"/>
          <w:bCs/>
          <w:szCs w:val="24"/>
        </w:rPr>
        <w:t>Nongrum</w:t>
      </w:r>
      <w:proofErr w:type="spellEnd"/>
      <w:r w:rsidRPr="00E323C8">
        <w:rPr>
          <w:rFonts w:ascii="Times New Roman" w:hAnsi="Times New Roman" w:cs="Times New Roman"/>
          <w:bCs/>
          <w:szCs w:val="24"/>
        </w:rPr>
        <w:t xml:space="preserve">, M. M. &amp; </w:t>
      </w:r>
      <w:proofErr w:type="spellStart"/>
      <w:r w:rsidRPr="00E323C8">
        <w:rPr>
          <w:rFonts w:ascii="Times New Roman" w:hAnsi="Times New Roman" w:cs="Times New Roman"/>
          <w:bCs/>
          <w:szCs w:val="24"/>
        </w:rPr>
        <w:t>Jopir</w:t>
      </w:r>
      <w:proofErr w:type="spellEnd"/>
      <w:r w:rsidRPr="00E323C8">
        <w:rPr>
          <w:rFonts w:ascii="Times New Roman" w:hAnsi="Times New Roman" w:cs="Times New Roman"/>
          <w:bCs/>
          <w:szCs w:val="24"/>
        </w:rPr>
        <w:t xml:space="preserve">, J. (2024). Comparison of phenolic content, flavonoid content and antioxidant activities of </w:t>
      </w:r>
      <w:r w:rsidRPr="00E323C8">
        <w:rPr>
          <w:rFonts w:ascii="Times New Roman" w:hAnsi="Times New Roman" w:cs="Times New Roman"/>
          <w:bCs/>
          <w:i/>
          <w:szCs w:val="24"/>
        </w:rPr>
        <w:t xml:space="preserve">Phyllanthus </w:t>
      </w:r>
      <w:proofErr w:type="spellStart"/>
      <w:r w:rsidRPr="00E323C8">
        <w:rPr>
          <w:rFonts w:ascii="Times New Roman" w:hAnsi="Times New Roman" w:cs="Times New Roman"/>
          <w:bCs/>
          <w:i/>
          <w:szCs w:val="24"/>
        </w:rPr>
        <w:t>emblica</w:t>
      </w:r>
      <w:proofErr w:type="spellEnd"/>
      <w:r w:rsidRPr="00E323C8">
        <w:rPr>
          <w:rFonts w:ascii="Times New Roman" w:hAnsi="Times New Roman" w:cs="Times New Roman"/>
          <w:bCs/>
          <w:szCs w:val="24"/>
        </w:rPr>
        <w:t xml:space="preserve"> from North-East India. </w:t>
      </w:r>
      <w:r w:rsidRPr="00E323C8">
        <w:rPr>
          <w:rFonts w:ascii="Times New Roman" w:hAnsi="Times New Roman" w:cs="Times New Roman"/>
          <w:bCs/>
          <w:i/>
          <w:szCs w:val="24"/>
        </w:rPr>
        <w:t>Indian Journal of Ecology</w:t>
      </w:r>
      <w:r w:rsidRPr="00E323C8">
        <w:rPr>
          <w:rFonts w:ascii="Times New Roman" w:hAnsi="Times New Roman" w:cs="Times New Roman"/>
          <w:bCs/>
          <w:szCs w:val="24"/>
        </w:rPr>
        <w:t>, 51(4), 732–737.</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r w:rsidRPr="00E323C8">
        <w:rPr>
          <w:rFonts w:ascii="Times New Roman" w:hAnsi="Times New Roman" w:cs="Times New Roman"/>
          <w:szCs w:val="24"/>
        </w:rPr>
        <w:t xml:space="preserve">Sharma, S., Sharma, P. C., Verma, A. K., Saini, R., Thakur, M. &amp; Shivani. (2020). Improving the juice yield of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juice cv. NA-7 and seedling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using enzymatic juice extraction method. </w:t>
      </w:r>
      <w:r w:rsidRPr="00E323C8">
        <w:rPr>
          <w:rStyle w:val="Emphasis"/>
          <w:rFonts w:ascii="Times New Roman" w:hAnsi="Times New Roman" w:cs="Times New Roman"/>
          <w:szCs w:val="24"/>
        </w:rPr>
        <w:t xml:space="preserve">Journal of </w:t>
      </w:r>
      <w:proofErr w:type="spellStart"/>
      <w:r w:rsidRPr="00E323C8">
        <w:rPr>
          <w:rStyle w:val="Emphasis"/>
          <w:rFonts w:ascii="Times New Roman" w:hAnsi="Times New Roman" w:cs="Times New Roman"/>
          <w:szCs w:val="24"/>
        </w:rPr>
        <w:t>Pharmacogn</w:t>
      </w:r>
      <w:proofErr w:type="spellEnd"/>
      <w:r w:rsidRPr="00E323C8">
        <w:rPr>
          <w:rStyle w:val="Emphasis"/>
          <w:rFonts w:ascii="Times New Roman" w:hAnsi="Times New Roman" w:cs="Times New Roman"/>
          <w:szCs w:val="24"/>
        </w:rPr>
        <w:t xml:space="preserve"> and Phytochemistry, </w:t>
      </w:r>
      <w:r w:rsidRPr="00E323C8">
        <w:rPr>
          <w:rStyle w:val="Emphasis"/>
          <w:rFonts w:ascii="Times New Roman" w:hAnsi="Times New Roman" w:cs="Times New Roman"/>
          <w:i w:val="0"/>
          <w:iCs w:val="0"/>
          <w:szCs w:val="24"/>
        </w:rPr>
        <w:t>9</w:t>
      </w:r>
      <w:r w:rsidRPr="00E323C8">
        <w:rPr>
          <w:rFonts w:ascii="Times New Roman" w:hAnsi="Times New Roman" w:cs="Times New Roman"/>
          <w:szCs w:val="24"/>
        </w:rPr>
        <w:t>(6),  601–604</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bCs/>
          <w:szCs w:val="24"/>
        </w:rPr>
      </w:pPr>
      <w:r w:rsidRPr="00E323C8">
        <w:rPr>
          <w:rFonts w:ascii="Times New Roman" w:hAnsi="Times New Roman" w:cs="Times New Roman"/>
          <w:bCs/>
          <w:szCs w:val="24"/>
        </w:rPr>
        <w:t xml:space="preserve">Singh, S., Pratap, B., Vishwakarma, G., Rao, A. &amp; Singh, A. K. (2022). Evaluation of economic feasibility for </w:t>
      </w:r>
      <w:proofErr w:type="spellStart"/>
      <w:r w:rsidRPr="00E323C8">
        <w:rPr>
          <w:rFonts w:ascii="Times New Roman" w:hAnsi="Times New Roman" w:cs="Times New Roman"/>
          <w:bCs/>
          <w:szCs w:val="24"/>
        </w:rPr>
        <w:t>aonla</w:t>
      </w:r>
      <w:proofErr w:type="spellEnd"/>
      <w:r w:rsidRPr="00E323C8">
        <w:rPr>
          <w:rFonts w:ascii="Times New Roman" w:hAnsi="Times New Roman" w:cs="Times New Roman"/>
          <w:bCs/>
          <w:szCs w:val="24"/>
        </w:rPr>
        <w:t xml:space="preserve"> production with the aid of integrated nutrient management. </w:t>
      </w:r>
      <w:r w:rsidRPr="00E323C8">
        <w:rPr>
          <w:rFonts w:ascii="Times New Roman" w:hAnsi="Times New Roman" w:cs="Times New Roman"/>
          <w:bCs/>
          <w:i/>
          <w:iCs/>
          <w:szCs w:val="24"/>
        </w:rPr>
        <w:t>Agriculture Association of Textile Chemical and Critical Reviews (AATCC)</w:t>
      </w:r>
      <w:r w:rsidRPr="00E323C8">
        <w:rPr>
          <w:rFonts w:ascii="Times New Roman" w:hAnsi="Times New Roman" w:cs="Times New Roman"/>
          <w:bCs/>
          <w:iCs/>
          <w:szCs w:val="24"/>
        </w:rPr>
        <w:t>,</w:t>
      </w:r>
      <w:r w:rsidRPr="00E323C8">
        <w:rPr>
          <w:rFonts w:ascii="Times New Roman" w:hAnsi="Times New Roman" w:cs="Times New Roman"/>
          <w:bCs/>
          <w:szCs w:val="24"/>
        </w:rPr>
        <w:t xml:space="preserve"> 39–44(</w:t>
      </w:r>
      <w:r w:rsidRPr="00E323C8">
        <w:rPr>
          <w:rFonts w:ascii="Times New Roman" w:hAnsi="Times New Roman" w:cs="Times New Roman"/>
          <w:szCs w:val="24"/>
        </w:rPr>
        <w:t>01), 38.</w:t>
      </w:r>
      <w:r w:rsidRPr="00E323C8">
        <w:rPr>
          <w:rFonts w:ascii="Times New Roman" w:hAnsi="Times New Roman" w:cs="Times New Roman"/>
          <w:bCs/>
          <w:szCs w:val="24"/>
        </w:rPr>
        <w:t xml:space="preserve"> </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szCs w:val="24"/>
        </w:rPr>
      </w:pPr>
      <w:r w:rsidRPr="00E323C8">
        <w:rPr>
          <w:rFonts w:ascii="Times New Roman" w:hAnsi="Times New Roman" w:cs="Times New Roman"/>
          <w:szCs w:val="24"/>
        </w:rPr>
        <w:t xml:space="preserve">Srivastava, A. K., </w:t>
      </w:r>
      <w:proofErr w:type="spellStart"/>
      <w:r w:rsidRPr="00E323C8">
        <w:rPr>
          <w:rFonts w:ascii="Times New Roman" w:hAnsi="Times New Roman" w:cs="Times New Roman"/>
          <w:szCs w:val="24"/>
        </w:rPr>
        <w:t>Paithankar</w:t>
      </w:r>
      <w:proofErr w:type="spellEnd"/>
      <w:r w:rsidRPr="00E323C8">
        <w:rPr>
          <w:rFonts w:ascii="Times New Roman" w:hAnsi="Times New Roman" w:cs="Times New Roman"/>
          <w:szCs w:val="24"/>
        </w:rPr>
        <w:t xml:space="preserve">, D. H., </w:t>
      </w:r>
      <w:proofErr w:type="spellStart"/>
      <w:r w:rsidRPr="00E323C8">
        <w:rPr>
          <w:rFonts w:ascii="Times New Roman" w:hAnsi="Times New Roman" w:cs="Times New Roman"/>
          <w:szCs w:val="24"/>
        </w:rPr>
        <w:t>Venkataramana</w:t>
      </w:r>
      <w:proofErr w:type="spellEnd"/>
      <w:r w:rsidRPr="00E323C8">
        <w:rPr>
          <w:rFonts w:ascii="Times New Roman" w:hAnsi="Times New Roman" w:cs="Times New Roman"/>
          <w:szCs w:val="24"/>
        </w:rPr>
        <w:t xml:space="preserve">, K. T., Hazarika, B. &amp; Patil, P. (2019). INM in fruit crops: Sustaining quality production and soil health. </w:t>
      </w:r>
      <w:r w:rsidRPr="00E323C8">
        <w:rPr>
          <w:rFonts w:ascii="Times New Roman" w:hAnsi="Times New Roman" w:cs="Times New Roman"/>
          <w:i/>
          <w:iCs/>
          <w:szCs w:val="24"/>
          <w:lang w:val="en-US"/>
        </w:rPr>
        <w:t>Indian Journal of Agricultural Science,</w:t>
      </w:r>
      <w:r w:rsidRPr="00E323C8">
        <w:rPr>
          <w:rFonts w:ascii="Times New Roman" w:hAnsi="Times New Roman" w:cs="Times New Roman"/>
          <w:szCs w:val="24"/>
        </w:rPr>
        <w:t xml:space="preserve"> 89(3), 379–395.</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szCs w:val="24"/>
        </w:rPr>
      </w:pPr>
      <w:r w:rsidRPr="00E323C8">
        <w:rPr>
          <w:rFonts w:ascii="Times New Roman" w:hAnsi="Times New Roman" w:cs="Times New Roman"/>
          <w:szCs w:val="24"/>
        </w:rPr>
        <w:lastRenderedPageBreak/>
        <w:t xml:space="preserve">Tiwari, P., Tripathi, V. K. &amp; Singh, A. (2017). Effect of foliar application of plant bio-regulators and micronutrients on fruit retention, yield and quality attributes of </w:t>
      </w:r>
      <w:proofErr w:type="spellStart"/>
      <w:r w:rsidRPr="00E323C8">
        <w:rPr>
          <w:rFonts w:ascii="Times New Roman" w:hAnsi="Times New Roman" w:cs="Times New Roman"/>
          <w:szCs w:val="24"/>
        </w:rPr>
        <w:t>aonla</w:t>
      </w:r>
      <w:proofErr w:type="spellEnd"/>
      <w:r w:rsidRPr="00E323C8">
        <w:rPr>
          <w:rFonts w:ascii="Times New Roman" w:hAnsi="Times New Roman" w:cs="Times New Roman"/>
          <w:szCs w:val="24"/>
        </w:rPr>
        <w:t xml:space="preserve">. </w:t>
      </w:r>
      <w:r w:rsidRPr="00E323C8">
        <w:rPr>
          <w:rFonts w:ascii="Times New Roman" w:hAnsi="Times New Roman" w:cs="Times New Roman"/>
          <w:i/>
          <w:iCs/>
          <w:kern w:val="0"/>
          <w:szCs w:val="24"/>
          <w:lang w:val="en-US"/>
        </w:rPr>
        <w:t>Progressive</w:t>
      </w:r>
      <w:r w:rsidRPr="00E323C8">
        <w:rPr>
          <w:rStyle w:val="Emphasis"/>
          <w:rFonts w:ascii="Times New Roman" w:hAnsi="Times New Roman" w:cs="Times New Roman"/>
          <w:szCs w:val="24"/>
        </w:rPr>
        <w:t xml:space="preserve"> </w:t>
      </w:r>
      <w:proofErr w:type="spellStart"/>
      <w:r w:rsidRPr="00E323C8">
        <w:rPr>
          <w:rStyle w:val="Emphasis"/>
          <w:rFonts w:ascii="Times New Roman" w:hAnsi="Times New Roman" w:cs="Times New Roman"/>
          <w:szCs w:val="24"/>
        </w:rPr>
        <w:t>Resesearch</w:t>
      </w:r>
      <w:proofErr w:type="spellEnd"/>
      <w:r w:rsidRPr="00E323C8">
        <w:rPr>
          <w:rStyle w:val="Emphasis"/>
          <w:rFonts w:ascii="Times New Roman" w:hAnsi="Times New Roman" w:cs="Times New Roman"/>
          <w:szCs w:val="24"/>
        </w:rPr>
        <w:t>, 12</w:t>
      </w:r>
      <w:r w:rsidRPr="00E323C8">
        <w:rPr>
          <w:rFonts w:ascii="Times New Roman" w:hAnsi="Times New Roman" w:cs="Times New Roman"/>
          <w:szCs w:val="24"/>
        </w:rPr>
        <w:t>(4), 2565–2568.</w:t>
      </w:r>
    </w:p>
    <w:p w:rsidR="001C51DE" w:rsidRPr="00E323C8" w:rsidRDefault="001C51DE" w:rsidP="001C51DE">
      <w:pPr>
        <w:numPr>
          <w:ilvl w:val="0"/>
          <w:numId w:val="23"/>
        </w:numPr>
        <w:spacing w:before="240" w:after="0" w:line="360" w:lineRule="auto"/>
        <w:ind w:left="270"/>
        <w:jc w:val="both"/>
        <w:rPr>
          <w:rFonts w:ascii="Times New Roman" w:hAnsi="Times New Roman" w:cs="Times New Roman"/>
          <w:szCs w:val="24"/>
          <w:lang w:val="en-US"/>
        </w:rPr>
      </w:pPr>
      <w:r w:rsidRPr="00E323C8">
        <w:rPr>
          <w:rFonts w:ascii="Times New Roman" w:hAnsi="Times New Roman" w:cs="Times New Roman"/>
          <w:szCs w:val="24"/>
          <w:lang w:val="en-US"/>
        </w:rPr>
        <w:t>Tripathi, V. K., Jain, A., Kumar, S., Dubey, V. &amp; Kumar, A. (2017). Efficacy of bio-fertilizers and mulching on growth, yield and quality of strawberry (</w:t>
      </w:r>
      <w:r w:rsidRPr="00E323C8">
        <w:rPr>
          <w:rFonts w:ascii="Times New Roman" w:hAnsi="Times New Roman" w:cs="Times New Roman"/>
          <w:i/>
          <w:iCs/>
          <w:szCs w:val="24"/>
          <w:lang w:val="en-US"/>
        </w:rPr>
        <w:t xml:space="preserve">Fragaria × </w:t>
      </w:r>
      <w:proofErr w:type="spellStart"/>
      <w:r w:rsidRPr="00E323C8">
        <w:rPr>
          <w:rFonts w:ascii="Times New Roman" w:hAnsi="Times New Roman" w:cs="Times New Roman"/>
          <w:i/>
          <w:iCs/>
          <w:szCs w:val="24"/>
          <w:lang w:val="en-US"/>
        </w:rPr>
        <w:t>ananassa</w:t>
      </w:r>
      <w:proofErr w:type="spellEnd"/>
      <w:r w:rsidRPr="00E323C8">
        <w:rPr>
          <w:rFonts w:ascii="Times New Roman" w:hAnsi="Times New Roman" w:cs="Times New Roman"/>
          <w:szCs w:val="24"/>
          <w:lang w:val="en-US"/>
        </w:rPr>
        <w:t>) cv. Chandler.</w:t>
      </w:r>
      <w:r w:rsidRPr="00E323C8">
        <w:rPr>
          <w:rFonts w:ascii="Times New Roman" w:hAnsi="Times New Roman" w:cs="Times New Roman"/>
          <w:szCs w:val="24"/>
        </w:rPr>
        <w:t xml:space="preserve"> </w:t>
      </w:r>
      <w:r w:rsidRPr="00E323C8">
        <w:rPr>
          <w:rFonts w:ascii="Times New Roman" w:hAnsi="Times New Roman" w:cs="Times New Roman"/>
          <w:i/>
          <w:iCs/>
          <w:szCs w:val="24"/>
          <w:lang w:val="en-US"/>
        </w:rPr>
        <w:t xml:space="preserve">Indian Journal of Agricultural Science, </w:t>
      </w:r>
      <w:r w:rsidRPr="00E323C8">
        <w:rPr>
          <w:rFonts w:ascii="Times New Roman" w:hAnsi="Times New Roman" w:cs="Times New Roman"/>
          <w:szCs w:val="24"/>
          <w:lang w:val="en-US"/>
        </w:rPr>
        <w:t>87(9), 1179–83.</w:t>
      </w:r>
    </w:p>
    <w:p w:rsidR="001C51DE" w:rsidRDefault="001C51DE" w:rsidP="001C51DE">
      <w:pPr>
        <w:numPr>
          <w:ilvl w:val="0"/>
          <w:numId w:val="23"/>
        </w:numPr>
        <w:spacing w:before="240" w:after="0" w:line="360" w:lineRule="auto"/>
        <w:ind w:left="270"/>
        <w:jc w:val="both"/>
        <w:rPr>
          <w:rFonts w:ascii="Times New Roman" w:hAnsi="Times New Roman" w:cs="Times New Roman"/>
          <w:kern w:val="0"/>
          <w:szCs w:val="24"/>
          <w:lang w:val="en-US"/>
        </w:rPr>
      </w:pPr>
      <w:r w:rsidRPr="00E323C8">
        <w:rPr>
          <w:rFonts w:ascii="Times New Roman" w:hAnsi="Times New Roman" w:cs="Times New Roman"/>
          <w:kern w:val="0"/>
          <w:szCs w:val="24"/>
          <w:lang w:val="en-US"/>
        </w:rPr>
        <w:t xml:space="preserve">Tripathi, V.K., Mishra A.N., Kumar, S. &amp; Tiwari, B. 2014. Efficacy of </w:t>
      </w:r>
      <w:proofErr w:type="spellStart"/>
      <w:r w:rsidRPr="00E323C8">
        <w:rPr>
          <w:rFonts w:ascii="Times New Roman" w:hAnsi="Times New Roman" w:cs="Times New Roman"/>
          <w:i/>
          <w:iCs/>
          <w:kern w:val="0"/>
          <w:szCs w:val="24"/>
          <w:lang w:val="en-US"/>
        </w:rPr>
        <w:t>Azotobacter</w:t>
      </w:r>
      <w:proofErr w:type="spellEnd"/>
      <w:r w:rsidRPr="00E323C8">
        <w:rPr>
          <w:rFonts w:ascii="Times New Roman" w:hAnsi="Times New Roman" w:cs="Times New Roman"/>
          <w:i/>
          <w:iCs/>
          <w:kern w:val="0"/>
          <w:szCs w:val="24"/>
          <w:lang w:val="en-US"/>
        </w:rPr>
        <w:t xml:space="preserve"> </w:t>
      </w:r>
      <w:r w:rsidRPr="00E323C8">
        <w:rPr>
          <w:rFonts w:ascii="Times New Roman" w:hAnsi="Times New Roman" w:cs="Times New Roman"/>
          <w:kern w:val="0"/>
          <w:szCs w:val="24"/>
          <w:lang w:val="en-US"/>
        </w:rPr>
        <w:t xml:space="preserve">and PSB on vegetative growth, flowering, yield and quality of Strawberry cv. Chandler. </w:t>
      </w:r>
      <w:r w:rsidRPr="00E323C8">
        <w:rPr>
          <w:rFonts w:ascii="Times New Roman" w:hAnsi="Times New Roman" w:cs="Times New Roman"/>
          <w:i/>
          <w:iCs/>
          <w:kern w:val="0"/>
          <w:szCs w:val="24"/>
          <w:lang w:val="en-US"/>
        </w:rPr>
        <w:t xml:space="preserve">Progressive Horticulture, </w:t>
      </w:r>
      <w:r w:rsidRPr="00E323C8">
        <w:rPr>
          <w:rFonts w:ascii="Times New Roman" w:hAnsi="Times New Roman" w:cs="Times New Roman"/>
          <w:bCs/>
          <w:kern w:val="0"/>
          <w:szCs w:val="24"/>
          <w:lang w:val="en-US"/>
        </w:rPr>
        <w:t xml:space="preserve">46(1), </w:t>
      </w:r>
      <w:r w:rsidRPr="00E323C8">
        <w:rPr>
          <w:rFonts w:ascii="Times New Roman" w:hAnsi="Times New Roman" w:cs="Times New Roman"/>
          <w:kern w:val="0"/>
          <w:szCs w:val="24"/>
          <w:lang w:val="en-US"/>
        </w:rPr>
        <w:t>48-53.</w:t>
      </w:r>
    </w:p>
    <w:p w:rsidR="00751104" w:rsidRDefault="00751104" w:rsidP="00751104">
      <w:pPr>
        <w:numPr>
          <w:ilvl w:val="0"/>
          <w:numId w:val="23"/>
        </w:numPr>
        <w:spacing w:before="240" w:after="0" w:line="360" w:lineRule="auto"/>
        <w:jc w:val="both"/>
        <w:rPr>
          <w:rFonts w:ascii="Times New Roman" w:hAnsi="Times New Roman" w:cs="Times New Roman"/>
          <w:kern w:val="0"/>
          <w:szCs w:val="24"/>
          <w:lang w:val="en-US"/>
        </w:rPr>
      </w:pPr>
      <w:r w:rsidRPr="00751104">
        <w:rPr>
          <w:rFonts w:ascii="Times New Roman" w:hAnsi="Times New Roman" w:cs="Times New Roman"/>
          <w:kern w:val="0"/>
          <w:szCs w:val="24"/>
          <w:lang w:val="en-US"/>
        </w:rPr>
        <w:t>Kumari</w:t>
      </w:r>
      <w:r>
        <w:rPr>
          <w:rFonts w:ascii="Times New Roman" w:hAnsi="Times New Roman" w:cs="Times New Roman"/>
          <w:kern w:val="0"/>
          <w:szCs w:val="24"/>
          <w:lang w:val="en-US"/>
        </w:rPr>
        <w:t xml:space="preserve"> R.,</w:t>
      </w:r>
      <w:r w:rsidRPr="00751104">
        <w:t xml:space="preserve"> </w:t>
      </w:r>
      <w:r w:rsidRPr="00751104">
        <w:rPr>
          <w:rFonts w:ascii="Times New Roman" w:hAnsi="Times New Roman" w:cs="Times New Roman"/>
          <w:kern w:val="0"/>
          <w:szCs w:val="24"/>
          <w:lang w:val="en-US"/>
        </w:rPr>
        <w:t>Sinha</w:t>
      </w:r>
      <w:r>
        <w:rPr>
          <w:rFonts w:ascii="Times New Roman" w:hAnsi="Times New Roman" w:cs="Times New Roman"/>
          <w:kern w:val="0"/>
          <w:szCs w:val="24"/>
          <w:lang w:val="en-US"/>
        </w:rPr>
        <w:t xml:space="preserve"> N., </w:t>
      </w:r>
      <w:r w:rsidRPr="00751104">
        <w:rPr>
          <w:rFonts w:ascii="Times New Roman" w:hAnsi="Times New Roman" w:cs="Times New Roman"/>
          <w:kern w:val="0"/>
          <w:szCs w:val="24"/>
          <w:lang w:val="en-US"/>
        </w:rPr>
        <w:t>Sharma</w:t>
      </w:r>
      <w:r>
        <w:rPr>
          <w:rFonts w:ascii="Times New Roman" w:hAnsi="Times New Roman" w:cs="Times New Roman"/>
          <w:kern w:val="0"/>
          <w:szCs w:val="24"/>
          <w:lang w:val="en-US"/>
        </w:rPr>
        <w:t xml:space="preserve"> S. &amp; </w:t>
      </w:r>
      <w:r w:rsidRPr="00751104">
        <w:rPr>
          <w:rFonts w:ascii="Times New Roman" w:hAnsi="Times New Roman" w:cs="Times New Roman"/>
          <w:kern w:val="0"/>
          <w:szCs w:val="24"/>
          <w:lang w:val="en-US"/>
        </w:rPr>
        <w:t>Dhiman</w:t>
      </w:r>
      <w:r>
        <w:rPr>
          <w:rFonts w:ascii="Times New Roman" w:hAnsi="Times New Roman" w:cs="Times New Roman"/>
          <w:kern w:val="0"/>
          <w:szCs w:val="24"/>
          <w:lang w:val="en-US"/>
        </w:rPr>
        <w:t xml:space="preserve"> K. (2024)</w:t>
      </w:r>
      <w:r w:rsidRPr="00751104">
        <w:t xml:space="preserve"> </w:t>
      </w:r>
      <w:r w:rsidRPr="00751104">
        <w:rPr>
          <w:rFonts w:ascii="Times New Roman" w:hAnsi="Times New Roman" w:cs="Times New Roman"/>
          <w:kern w:val="0"/>
          <w:szCs w:val="24"/>
          <w:lang w:val="en-US"/>
        </w:rPr>
        <w:t>Biochemical characterization and antioxidant</w:t>
      </w:r>
      <w:r>
        <w:rPr>
          <w:rFonts w:ascii="Times New Roman" w:hAnsi="Times New Roman" w:cs="Times New Roman"/>
          <w:kern w:val="0"/>
          <w:szCs w:val="24"/>
          <w:lang w:val="en-US"/>
        </w:rPr>
        <w:t xml:space="preserve"> </w:t>
      </w:r>
      <w:r w:rsidRPr="00751104">
        <w:rPr>
          <w:rFonts w:ascii="Times New Roman" w:hAnsi="Times New Roman" w:cs="Times New Roman"/>
          <w:kern w:val="0"/>
          <w:szCs w:val="24"/>
          <w:lang w:val="en-US"/>
        </w:rPr>
        <w:t xml:space="preserve">potential of Phyllanthus </w:t>
      </w:r>
      <w:proofErr w:type="spellStart"/>
      <w:r w:rsidRPr="00751104">
        <w:rPr>
          <w:rFonts w:ascii="Times New Roman" w:hAnsi="Times New Roman" w:cs="Times New Roman"/>
          <w:kern w:val="0"/>
          <w:szCs w:val="24"/>
          <w:lang w:val="en-US"/>
        </w:rPr>
        <w:t>emblica</w:t>
      </w:r>
      <w:proofErr w:type="spellEnd"/>
      <w:r w:rsidRPr="00751104">
        <w:rPr>
          <w:rFonts w:ascii="Times New Roman" w:hAnsi="Times New Roman" w:cs="Times New Roman"/>
          <w:kern w:val="0"/>
          <w:szCs w:val="24"/>
          <w:lang w:val="en-US"/>
        </w:rPr>
        <w:t xml:space="preserve"> L</w:t>
      </w:r>
      <w:r>
        <w:rPr>
          <w:rFonts w:ascii="Times New Roman" w:hAnsi="Times New Roman" w:cs="Times New Roman"/>
          <w:kern w:val="0"/>
          <w:szCs w:val="24"/>
          <w:lang w:val="en-US"/>
        </w:rPr>
        <w:t xml:space="preserve">.; </w:t>
      </w:r>
      <w:r w:rsidRPr="00751104">
        <w:rPr>
          <w:rFonts w:ascii="Times New Roman" w:hAnsi="Times New Roman" w:cs="Times New Roman"/>
          <w:kern w:val="0"/>
          <w:szCs w:val="24"/>
          <w:lang w:val="en-US"/>
        </w:rPr>
        <w:t>International Journal of Advanced Biochemistry Research</w:t>
      </w:r>
      <w:r>
        <w:rPr>
          <w:rFonts w:ascii="Times New Roman" w:hAnsi="Times New Roman" w:cs="Times New Roman"/>
          <w:kern w:val="0"/>
          <w:szCs w:val="24"/>
          <w:lang w:val="en-US"/>
        </w:rPr>
        <w:t>;</w:t>
      </w:r>
      <w:r w:rsidRPr="00751104">
        <w:rPr>
          <w:rFonts w:ascii="Times New Roman" w:hAnsi="Times New Roman" w:cs="Times New Roman"/>
          <w:kern w:val="0"/>
          <w:szCs w:val="24"/>
          <w:lang w:val="en-US"/>
        </w:rPr>
        <w:t xml:space="preserve"> 8(5): 901-906</w:t>
      </w:r>
    </w:p>
    <w:p w:rsidR="00751104" w:rsidRDefault="00751104" w:rsidP="00751104">
      <w:pPr>
        <w:numPr>
          <w:ilvl w:val="0"/>
          <w:numId w:val="23"/>
        </w:numPr>
        <w:spacing w:before="240" w:after="0" w:line="360" w:lineRule="auto"/>
        <w:jc w:val="both"/>
        <w:rPr>
          <w:rFonts w:ascii="Times New Roman" w:hAnsi="Times New Roman" w:cs="Times New Roman"/>
          <w:kern w:val="0"/>
          <w:szCs w:val="24"/>
          <w:lang w:val="en-US"/>
        </w:rPr>
      </w:pPr>
      <w:r w:rsidRPr="00751104">
        <w:rPr>
          <w:rFonts w:ascii="Times New Roman" w:hAnsi="Times New Roman" w:cs="Times New Roman"/>
          <w:kern w:val="0"/>
          <w:szCs w:val="24"/>
          <w:lang w:val="en-US"/>
        </w:rPr>
        <w:t>Singh, A., &amp; Tripathi, D. V. (2020). Influence of integrated nutrient management on growth, yield and quality parameters of papaya (</w:t>
      </w:r>
      <w:proofErr w:type="spellStart"/>
      <w:r w:rsidRPr="00751104">
        <w:rPr>
          <w:rFonts w:ascii="Times New Roman" w:hAnsi="Times New Roman" w:cs="Times New Roman"/>
          <w:kern w:val="0"/>
          <w:szCs w:val="24"/>
          <w:lang w:val="en-US"/>
        </w:rPr>
        <w:t>Carica</w:t>
      </w:r>
      <w:proofErr w:type="spellEnd"/>
      <w:r w:rsidRPr="00751104">
        <w:rPr>
          <w:rFonts w:ascii="Times New Roman" w:hAnsi="Times New Roman" w:cs="Times New Roman"/>
          <w:kern w:val="0"/>
          <w:szCs w:val="24"/>
          <w:lang w:val="en-US"/>
        </w:rPr>
        <w:t xml:space="preserve"> papaya L.). Yield and Quality Parameters of Papaya (</w:t>
      </w:r>
      <w:proofErr w:type="spellStart"/>
      <w:r w:rsidRPr="00751104">
        <w:rPr>
          <w:rFonts w:ascii="Times New Roman" w:hAnsi="Times New Roman" w:cs="Times New Roman"/>
          <w:kern w:val="0"/>
          <w:szCs w:val="24"/>
          <w:lang w:val="en-US"/>
        </w:rPr>
        <w:t>Carica</w:t>
      </w:r>
      <w:proofErr w:type="spellEnd"/>
      <w:r w:rsidRPr="00751104">
        <w:rPr>
          <w:rFonts w:ascii="Times New Roman" w:hAnsi="Times New Roman" w:cs="Times New Roman"/>
          <w:kern w:val="0"/>
          <w:szCs w:val="24"/>
          <w:lang w:val="en-US"/>
        </w:rPr>
        <w:t xml:space="preserve"> Papaya </w:t>
      </w:r>
      <w:proofErr w:type="gramStart"/>
      <w:r w:rsidRPr="00751104">
        <w:rPr>
          <w:rFonts w:ascii="Times New Roman" w:hAnsi="Times New Roman" w:cs="Times New Roman"/>
          <w:kern w:val="0"/>
          <w:szCs w:val="24"/>
          <w:lang w:val="en-US"/>
        </w:rPr>
        <w:t>L.)(</w:t>
      </w:r>
      <w:proofErr w:type="gramEnd"/>
      <w:r w:rsidRPr="00751104">
        <w:rPr>
          <w:rFonts w:ascii="Times New Roman" w:hAnsi="Times New Roman" w:cs="Times New Roman"/>
          <w:kern w:val="0"/>
          <w:szCs w:val="24"/>
          <w:lang w:val="en-US"/>
        </w:rPr>
        <w:t>August 29, 2020).</w:t>
      </w:r>
    </w:p>
    <w:p w:rsidR="001C51DE" w:rsidRPr="00E323C8" w:rsidRDefault="001C51DE" w:rsidP="001C51DE">
      <w:pPr>
        <w:spacing w:line="360" w:lineRule="auto"/>
        <w:jc w:val="both"/>
        <w:rPr>
          <w:rFonts w:ascii="Times New Roman" w:hAnsi="Times New Roman" w:cs="Times New Roman"/>
          <w:szCs w:val="24"/>
        </w:rPr>
      </w:pPr>
    </w:p>
    <w:p w:rsidR="001C51DE" w:rsidRPr="002533DC" w:rsidRDefault="001C51DE" w:rsidP="001C51DE">
      <w:pPr>
        <w:spacing w:line="360" w:lineRule="auto"/>
        <w:jc w:val="both"/>
        <w:rPr>
          <w:rFonts w:ascii="Times New Roman" w:hAnsi="Times New Roman" w:cs="Times New Roman"/>
          <w:szCs w:val="24"/>
        </w:rPr>
        <w:sectPr w:rsidR="001C51DE" w:rsidRPr="002533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1C51DE" w:rsidRPr="002533DC" w:rsidRDefault="001C51DE" w:rsidP="001C51DE">
      <w:pPr>
        <w:spacing w:before="240"/>
        <w:jc w:val="center"/>
        <w:rPr>
          <w:rFonts w:ascii="Times New Roman" w:hAnsi="Times New Roman"/>
          <w:b/>
          <w:bCs/>
          <w:szCs w:val="24"/>
        </w:rPr>
      </w:pPr>
      <w:r w:rsidRPr="002533DC">
        <w:rPr>
          <w:rFonts w:ascii="Times New Roman" w:hAnsi="Times New Roman" w:cs="Times New Roman"/>
          <w:b/>
          <w:bCs/>
          <w:szCs w:val="24"/>
        </w:rPr>
        <w:lastRenderedPageBreak/>
        <w:t xml:space="preserve">Table 2: </w:t>
      </w:r>
      <w:r w:rsidRPr="002533DC">
        <w:rPr>
          <w:rFonts w:ascii="Times New Roman" w:hAnsi="Times New Roman"/>
          <w:b/>
          <w:bCs/>
          <w:szCs w:val="24"/>
        </w:rPr>
        <w:t xml:space="preserve">Influence of bio-enhancers and bio-fertilizers on fruit size, weight and volume traits of </w:t>
      </w:r>
      <w:proofErr w:type="spellStart"/>
      <w:r w:rsidRPr="002533DC">
        <w:rPr>
          <w:rFonts w:ascii="Times New Roman" w:hAnsi="Times New Roman"/>
          <w:b/>
          <w:bCs/>
          <w:szCs w:val="24"/>
        </w:rPr>
        <w:t>aonla</w:t>
      </w:r>
      <w:proofErr w:type="spellEnd"/>
      <w:r w:rsidRPr="002533DC">
        <w:rPr>
          <w:rFonts w:ascii="Times New Roman" w:hAnsi="Times New Roman"/>
          <w:b/>
          <w:bCs/>
          <w:szCs w:val="24"/>
        </w:rPr>
        <w:t xml:space="preserve"> fruits</w:t>
      </w:r>
    </w:p>
    <w:tbl>
      <w:tblPr>
        <w:tblW w:w="12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777"/>
        <w:gridCol w:w="773"/>
        <w:gridCol w:w="976"/>
        <w:gridCol w:w="749"/>
        <w:gridCol w:w="802"/>
        <w:gridCol w:w="910"/>
        <w:gridCol w:w="821"/>
        <w:gridCol w:w="821"/>
        <w:gridCol w:w="910"/>
        <w:gridCol w:w="821"/>
        <w:gridCol w:w="821"/>
        <w:gridCol w:w="1023"/>
      </w:tblGrid>
      <w:tr w:rsidR="001C51DE" w:rsidRPr="002533DC" w:rsidTr="00751104">
        <w:trPr>
          <w:trHeight w:val="246"/>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Treatments Notation</w:t>
            </w:r>
          </w:p>
        </w:tc>
        <w:tc>
          <w:tcPr>
            <w:tcW w:w="2539" w:type="dxa"/>
            <w:gridSpan w:val="3"/>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lang w:val="en-IN"/>
              </w:rPr>
              <w:t>Fruit length (cm)</w:t>
            </w:r>
          </w:p>
        </w:tc>
        <w:tc>
          <w:tcPr>
            <w:tcW w:w="2416" w:type="dxa"/>
            <w:gridSpan w:val="3"/>
          </w:tcPr>
          <w:p w:rsidR="001C51DE" w:rsidRPr="002533DC" w:rsidRDefault="001C51DE" w:rsidP="00751104">
            <w:pPr>
              <w:spacing w:after="0" w:line="276" w:lineRule="auto"/>
              <w:jc w:val="both"/>
              <w:rPr>
                <w:rFonts w:ascii="Times New Roman" w:hAnsi="Times New Roman" w:cs="Times New Roman"/>
                <w:b/>
                <w:bCs/>
                <w:szCs w:val="24"/>
                <w:lang w:val="en-IN"/>
              </w:rPr>
            </w:pPr>
            <w:r w:rsidRPr="002533DC">
              <w:rPr>
                <w:rFonts w:ascii="Times New Roman" w:hAnsi="Times New Roman" w:cs="Times New Roman"/>
                <w:b/>
                <w:bCs/>
                <w:szCs w:val="24"/>
                <w:lang w:val="en-IN"/>
              </w:rPr>
              <w:t>Fruit diameter (cm)</w:t>
            </w:r>
          </w:p>
        </w:tc>
        <w:tc>
          <w:tcPr>
            <w:tcW w:w="2505" w:type="dxa"/>
            <w:gridSpan w:val="3"/>
          </w:tcPr>
          <w:p w:rsidR="001C51DE" w:rsidRPr="002533DC" w:rsidRDefault="001C51DE" w:rsidP="00751104">
            <w:pPr>
              <w:spacing w:after="0" w:line="276" w:lineRule="auto"/>
              <w:jc w:val="both"/>
              <w:rPr>
                <w:rFonts w:ascii="Times New Roman" w:hAnsi="Times New Roman" w:cs="Times New Roman"/>
                <w:b/>
                <w:bCs/>
                <w:szCs w:val="24"/>
                <w:lang w:val="en-IN"/>
              </w:rPr>
            </w:pPr>
            <w:r w:rsidRPr="002533DC">
              <w:rPr>
                <w:rFonts w:ascii="Times New Roman" w:hAnsi="Times New Roman" w:cs="Times New Roman"/>
                <w:b/>
                <w:bCs/>
                <w:szCs w:val="24"/>
              </w:rPr>
              <w:t>Fruit weight (g)</w:t>
            </w:r>
          </w:p>
        </w:tc>
        <w:tc>
          <w:tcPr>
            <w:tcW w:w="2679" w:type="dxa"/>
            <w:gridSpan w:val="3"/>
          </w:tcPr>
          <w:p w:rsidR="001C51DE" w:rsidRPr="002533DC" w:rsidRDefault="001C51DE" w:rsidP="00751104">
            <w:pPr>
              <w:spacing w:after="0" w:line="276" w:lineRule="auto"/>
              <w:jc w:val="both"/>
              <w:rPr>
                <w:rFonts w:ascii="Times New Roman" w:hAnsi="Times New Roman" w:cs="Times New Roman"/>
                <w:b/>
                <w:bCs/>
                <w:szCs w:val="24"/>
                <w:lang w:val="en-IN"/>
              </w:rPr>
            </w:pPr>
            <w:r w:rsidRPr="002533DC">
              <w:rPr>
                <w:rFonts w:ascii="Times New Roman" w:hAnsi="Times New Roman" w:cs="Times New Roman"/>
                <w:b/>
                <w:bCs/>
                <w:szCs w:val="24"/>
                <w:lang w:val="en-IN"/>
              </w:rPr>
              <w:t>Fruit volume (cc)</w:t>
            </w:r>
          </w:p>
        </w:tc>
      </w:tr>
      <w:tr w:rsidR="001C51DE" w:rsidRPr="002533DC" w:rsidTr="00751104">
        <w:trPr>
          <w:trHeight w:val="116"/>
          <w:jc w:val="center"/>
        </w:trPr>
        <w:tc>
          <w:tcPr>
            <w:tcW w:w="2596" w:type="dxa"/>
          </w:tcPr>
          <w:p w:rsidR="001C51DE" w:rsidRPr="002533DC" w:rsidRDefault="001C51DE" w:rsidP="00751104">
            <w:pPr>
              <w:spacing w:after="0" w:line="276" w:lineRule="auto"/>
              <w:jc w:val="both"/>
              <w:rPr>
                <w:rFonts w:ascii="Times New Roman" w:hAnsi="Times New Roman" w:cs="Times New Roman"/>
                <w:szCs w:val="24"/>
              </w:rPr>
            </w:pPr>
          </w:p>
        </w:tc>
        <w:tc>
          <w:tcPr>
            <w:tcW w:w="78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2023</w:t>
            </w:r>
          </w:p>
        </w:tc>
        <w:tc>
          <w:tcPr>
            <w:tcW w:w="777"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2024</w:t>
            </w:r>
          </w:p>
        </w:tc>
        <w:tc>
          <w:tcPr>
            <w:tcW w:w="980"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Pooled</w:t>
            </w:r>
          </w:p>
        </w:tc>
        <w:tc>
          <w:tcPr>
            <w:tcW w:w="75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2023</w:t>
            </w:r>
          </w:p>
        </w:tc>
        <w:tc>
          <w:tcPr>
            <w:tcW w:w="808"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2024</w:t>
            </w:r>
          </w:p>
        </w:tc>
        <w:tc>
          <w:tcPr>
            <w:tcW w:w="85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Pooled</w:t>
            </w:r>
          </w:p>
        </w:tc>
        <w:tc>
          <w:tcPr>
            <w:tcW w:w="825"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2023</w:t>
            </w:r>
          </w:p>
        </w:tc>
        <w:tc>
          <w:tcPr>
            <w:tcW w:w="825"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2024</w:t>
            </w:r>
          </w:p>
        </w:tc>
        <w:tc>
          <w:tcPr>
            <w:tcW w:w="855"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Pooled</w:t>
            </w:r>
          </w:p>
        </w:tc>
        <w:tc>
          <w:tcPr>
            <w:tcW w:w="825"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2023</w:t>
            </w:r>
          </w:p>
        </w:tc>
        <w:tc>
          <w:tcPr>
            <w:tcW w:w="825"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2024</w:t>
            </w:r>
          </w:p>
        </w:tc>
        <w:tc>
          <w:tcPr>
            <w:tcW w:w="1029"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Pooled</w:t>
            </w:r>
          </w:p>
        </w:tc>
      </w:tr>
      <w:tr w:rsidR="001C51DE" w:rsidRPr="002533DC" w:rsidTr="00751104">
        <w:trPr>
          <w:trHeight w:val="210"/>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1</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2.51</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2.62</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2.57</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3.60</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3.67</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3.64</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26.21</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26.80</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26.51</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24.32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24.52</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24.42</w:t>
            </w:r>
          </w:p>
        </w:tc>
      </w:tr>
      <w:tr w:rsidR="001C51DE" w:rsidRPr="002533DC" w:rsidTr="00751104">
        <w:trPr>
          <w:trHeight w:val="164"/>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2</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2.90</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3.19</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3.05</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3.82</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4.06</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3.94</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28.06</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28.63</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28.35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27.08</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27.36</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27.22</w:t>
            </w:r>
          </w:p>
        </w:tc>
      </w:tr>
      <w:tr w:rsidR="001C51DE" w:rsidRPr="002533DC" w:rsidTr="00751104">
        <w:trPr>
          <w:trHeight w:val="91"/>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3</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2.85</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3.15</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3.00</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3.74</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3.94</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3.84</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27.52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27.98</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27.75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26.46</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27.77</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27.12</w:t>
            </w:r>
          </w:p>
        </w:tc>
      </w:tr>
      <w:tr w:rsidR="001C51DE" w:rsidRPr="002533DC" w:rsidTr="00751104">
        <w:trPr>
          <w:trHeight w:val="91"/>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4</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3.09</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3.39</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3.24</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3.97</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4.27</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4.12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29.16</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29.77</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29.47</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27.25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27.55</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27.40</w:t>
            </w:r>
          </w:p>
        </w:tc>
      </w:tr>
      <w:tr w:rsidR="001C51DE" w:rsidRPr="002533DC" w:rsidTr="00751104">
        <w:trPr>
          <w:trHeight w:val="91"/>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5</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2.93</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3.22</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3.08</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3.85</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4.24</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4.05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27.80</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28.30</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28.05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26.73</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27.06</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26.90</w:t>
            </w:r>
          </w:p>
        </w:tc>
      </w:tr>
      <w:tr w:rsidR="001C51DE" w:rsidRPr="002533DC" w:rsidTr="00751104">
        <w:trPr>
          <w:trHeight w:val="91"/>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6</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3.36</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3.45</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3.41</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4.21</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4.35</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4.28</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31.41</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32.24</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31.83</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29.54</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29.94</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29.74</w:t>
            </w:r>
          </w:p>
        </w:tc>
      </w:tr>
      <w:tr w:rsidR="001C51DE" w:rsidRPr="002533DC" w:rsidTr="00751104">
        <w:trPr>
          <w:trHeight w:val="91"/>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7</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3.15</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3.35</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3.25</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4.17</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4.32</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4.25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30.24</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30.85</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30.55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28.31</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28.60</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28.46</w:t>
            </w:r>
          </w:p>
        </w:tc>
      </w:tr>
      <w:tr w:rsidR="001C51DE" w:rsidRPr="002533DC" w:rsidTr="00751104">
        <w:trPr>
          <w:trHeight w:val="100"/>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8</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3.48</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3.54</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3.51</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4.26</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4.38</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4.32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33.00</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34.04</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33.52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31.63</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32.03</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31.83</w:t>
            </w:r>
          </w:p>
        </w:tc>
      </w:tr>
      <w:tr w:rsidR="001C51DE" w:rsidRPr="002533DC" w:rsidTr="00751104">
        <w:trPr>
          <w:trHeight w:val="91"/>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9</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3.82</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3.93</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3.88</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4.34</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4.43</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4.39</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35.41</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36.62</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36.02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33.42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33.38</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33.40</w:t>
            </w:r>
          </w:p>
        </w:tc>
      </w:tr>
      <w:tr w:rsidR="001C51DE" w:rsidRPr="002533DC" w:rsidTr="00751104">
        <w:trPr>
          <w:trHeight w:val="91"/>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10</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3.64</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3.71</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szCs w:val="24"/>
              </w:rPr>
              <w:t>3.68</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4.31</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4.40</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4.36</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34.02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35.02</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34.52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32.35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32.75</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szCs w:val="24"/>
              </w:rPr>
              <w:t>32.55</w:t>
            </w:r>
          </w:p>
        </w:tc>
      </w:tr>
      <w:tr w:rsidR="001C51DE" w:rsidRPr="002533DC" w:rsidTr="00751104">
        <w:trPr>
          <w:trHeight w:val="91"/>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S.E. ±</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0.04</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0.04</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0.03</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0.06</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0.06</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0.05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0.41</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0.46</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0.34</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0.47</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0.42</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0.23</w:t>
            </w:r>
          </w:p>
        </w:tc>
      </w:tr>
      <w:tr w:rsidR="001C51DE" w:rsidRPr="002533DC" w:rsidTr="00751104">
        <w:trPr>
          <w:trHeight w:val="91"/>
          <w:jc w:val="center"/>
        </w:trPr>
        <w:tc>
          <w:tcPr>
            <w:tcW w:w="259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C.D. at 5% level</w:t>
            </w:r>
          </w:p>
        </w:tc>
        <w:tc>
          <w:tcPr>
            <w:tcW w:w="782"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0.13</w:t>
            </w:r>
          </w:p>
        </w:tc>
        <w:tc>
          <w:tcPr>
            <w:tcW w:w="7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0.12</w:t>
            </w:r>
          </w:p>
        </w:tc>
        <w:tc>
          <w:tcPr>
            <w:tcW w:w="980"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0.09</w:t>
            </w:r>
          </w:p>
        </w:tc>
        <w:tc>
          <w:tcPr>
            <w:tcW w:w="752"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0.18</w:t>
            </w:r>
          </w:p>
        </w:tc>
        <w:tc>
          <w:tcPr>
            <w:tcW w:w="808"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0.18</w:t>
            </w:r>
          </w:p>
        </w:tc>
        <w:tc>
          <w:tcPr>
            <w:tcW w:w="856"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0.15</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1.22</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1.39</w:t>
            </w:r>
          </w:p>
        </w:tc>
        <w:tc>
          <w:tcPr>
            <w:tcW w:w="85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1.03</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1.41</w:t>
            </w:r>
          </w:p>
        </w:tc>
        <w:tc>
          <w:tcPr>
            <w:tcW w:w="825"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1.26</w:t>
            </w:r>
          </w:p>
        </w:tc>
        <w:tc>
          <w:tcPr>
            <w:tcW w:w="1029" w:type="dxa"/>
          </w:tcPr>
          <w:p w:rsidR="001C51DE" w:rsidRPr="002533DC" w:rsidRDefault="001C51DE" w:rsidP="00751104">
            <w:pPr>
              <w:spacing w:after="0" w:line="276" w:lineRule="auto"/>
              <w:jc w:val="both"/>
              <w:rPr>
                <w:rFonts w:ascii="Times New Roman" w:hAnsi="Times New Roman" w:cs="Times New Roman"/>
                <w:szCs w:val="24"/>
              </w:rPr>
            </w:pPr>
            <w:r w:rsidRPr="002533DC">
              <w:rPr>
                <w:rFonts w:ascii="Times New Roman" w:hAnsi="Times New Roman" w:cs="Times New Roman"/>
                <w:b/>
                <w:bCs/>
                <w:szCs w:val="24"/>
              </w:rPr>
              <w:t>0.68</w:t>
            </w:r>
          </w:p>
        </w:tc>
      </w:tr>
    </w:tbl>
    <w:p w:rsidR="001C51DE" w:rsidRPr="002533DC" w:rsidRDefault="001C51DE" w:rsidP="001C51DE">
      <w:pPr>
        <w:spacing w:before="240"/>
        <w:jc w:val="center"/>
        <w:rPr>
          <w:rFonts w:ascii="Times New Roman" w:hAnsi="Times New Roman" w:cs="Times New Roman"/>
          <w:b/>
          <w:bCs/>
          <w:szCs w:val="24"/>
        </w:rPr>
      </w:pPr>
    </w:p>
    <w:p w:rsidR="001C51DE" w:rsidRDefault="001C51DE" w:rsidP="001C51DE">
      <w:pPr>
        <w:spacing w:before="240"/>
        <w:rPr>
          <w:rFonts w:ascii="Times New Roman" w:hAnsi="Times New Roman" w:cs="Times New Roman"/>
          <w:b/>
          <w:bCs/>
          <w:szCs w:val="24"/>
        </w:rPr>
      </w:pPr>
    </w:p>
    <w:p w:rsidR="001C51DE" w:rsidRDefault="001C51DE" w:rsidP="001C51DE">
      <w:pPr>
        <w:spacing w:before="240"/>
        <w:rPr>
          <w:rFonts w:ascii="Times New Roman" w:hAnsi="Times New Roman" w:cs="Times New Roman"/>
          <w:b/>
          <w:bCs/>
          <w:szCs w:val="24"/>
        </w:rPr>
      </w:pPr>
    </w:p>
    <w:p w:rsidR="001C51DE" w:rsidRDefault="001C51DE" w:rsidP="001C51DE">
      <w:pPr>
        <w:spacing w:before="240"/>
        <w:rPr>
          <w:rFonts w:ascii="Times New Roman" w:hAnsi="Times New Roman" w:cs="Times New Roman"/>
          <w:b/>
          <w:bCs/>
          <w:szCs w:val="24"/>
        </w:rPr>
      </w:pPr>
    </w:p>
    <w:p w:rsidR="001C51DE" w:rsidRDefault="001C51DE" w:rsidP="001C51DE">
      <w:pPr>
        <w:spacing w:before="240"/>
        <w:rPr>
          <w:rFonts w:ascii="Times New Roman" w:hAnsi="Times New Roman" w:cs="Times New Roman"/>
          <w:b/>
          <w:bCs/>
          <w:szCs w:val="24"/>
        </w:rPr>
      </w:pPr>
    </w:p>
    <w:p w:rsidR="001C51DE" w:rsidRDefault="001C51DE" w:rsidP="001C51DE">
      <w:pPr>
        <w:spacing w:before="240"/>
        <w:rPr>
          <w:rFonts w:ascii="Times New Roman" w:hAnsi="Times New Roman" w:cs="Times New Roman"/>
          <w:b/>
          <w:bCs/>
          <w:szCs w:val="24"/>
        </w:rPr>
      </w:pPr>
    </w:p>
    <w:p w:rsidR="001C51DE" w:rsidRPr="002533DC" w:rsidRDefault="001C51DE" w:rsidP="001C51DE">
      <w:pPr>
        <w:spacing w:before="240"/>
        <w:rPr>
          <w:rFonts w:ascii="Times New Roman" w:hAnsi="Times New Roman" w:cs="Times New Roman"/>
          <w:b/>
          <w:bCs/>
          <w:szCs w:val="24"/>
        </w:rPr>
      </w:pPr>
      <w:r w:rsidRPr="002533DC">
        <w:rPr>
          <w:rFonts w:ascii="Times New Roman" w:hAnsi="Times New Roman" w:cs="Times New Roman"/>
          <w:b/>
          <w:bCs/>
          <w:szCs w:val="24"/>
        </w:rPr>
        <w:lastRenderedPageBreak/>
        <w:t xml:space="preserve">Table 3: </w:t>
      </w:r>
      <w:r w:rsidRPr="002533DC">
        <w:rPr>
          <w:rFonts w:ascii="Times New Roman" w:hAnsi="Times New Roman"/>
          <w:b/>
          <w:bCs/>
          <w:szCs w:val="24"/>
        </w:rPr>
        <w:t xml:space="preserve">Influence of bio-enhancers and bio-fertilizers on pulp, stone traits and their ratio in </w:t>
      </w:r>
      <w:proofErr w:type="spellStart"/>
      <w:r w:rsidRPr="002533DC">
        <w:rPr>
          <w:rFonts w:ascii="Times New Roman" w:hAnsi="Times New Roman"/>
          <w:b/>
          <w:bCs/>
          <w:szCs w:val="24"/>
        </w:rPr>
        <w:t>aonla</w:t>
      </w:r>
      <w:proofErr w:type="spellEnd"/>
      <w:r w:rsidRPr="002533DC">
        <w:rPr>
          <w:rFonts w:ascii="Times New Roman" w:hAnsi="Times New Roman"/>
          <w:b/>
          <w:bCs/>
          <w:szCs w:val="24"/>
        </w:rPr>
        <w:t xml:space="preserve"> fruits</w:t>
      </w:r>
    </w:p>
    <w:tbl>
      <w:tblPr>
        <w:tblW w:w="14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56"/>
        <w:gridCol w:w="756"/>
        <w:gridCol w:w="910"/>
        <w:gridCol w:w="696"/>
        <w:gridCol w:w="696"/>
        <w:gridCol w:w="910"/>
        <w:gridCol w:w="696"/>
        <w:gridCol w:w="696"/>
        <w:gridCol w:w="910"/>
        <w:gridCol w:w="756"/>
        <w:gridCol w:w="756"/>
        <w:gridCol w:w="1092"/>
        <w:gridCol w:w="924"/>
        <w:gridCol w:w="756"/>
        <w:gridCol w:w="1052"/>
      </w:tblGrid>
      <w:tr w:rsidR="001C51DE" w:rsidRPr="002533DC" w:rsidTr="00751104">
        <w:trPr>
          <w:trHeight w:val="363"/>
          <w:jc w:val="center"/>
        </w:trPr>
        <w:tc>
          <w:tcPr>
            <w:tcW w:w="2226" w:type="dxa"/>
            <w:vMerge w:val="restart"/>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Treatments Notation</w:t>
            </w:r>
          </w:p>
        </w:tc>
        <w:tc>
          <w:tcPr>
            <w:tcW w:w="2422"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lang w:val="en-IN"/>
              </w:rPr>
              <w:t>Pulp weight (g)</w:t>
            </w:r>
          </w:p>
        </w:tc>
        <w:tc>
          <w:tcPr>
            <w:tcW w:w="2302"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lang w:val="en-IN"/>
              </w:rPr>
              <w:t>Stone weight (g)</w:t>
            </w:r>
          </w:p>
        </w:tc>
        <w:tc>
          <w:tcPr>
            <w:tcW w:w="2302"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lang w:val="en-IN"/>
              </w:rPr>
              <w:t>Stone diameter (cm)</w:t>
            </w:r>
          </w:p>
        </w:tc>
        <w:tc>
          <w:tcPr>
            <w:tcW w:w="2604"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lang w:val="en-IN"/>
              </w:rPr>
              <w:t>Pulp: stone ratio</w:t>
            </w:r>
          </w:p>
        </w:tc>
        <w:tc>
          <w:tcPr>
            <w:tcW w:w="2732"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lang w:val="en-IN"/>
              </w:rPr>
              <w:t>Specific gravity (g/cm</w:t>
            </w:r>
            <w:r w:rsidRPr="002533DC">
              <w:rPr>
                <w:rFonts w:ascii="Times New Roman" w:hAnsi="Times New Roman" w:cs="Times New Roman"/>
                <w:b/>
                <w:bCs/>
                <w:szCs w:val="24"/>
                <w:vertAlign w:val="superscript"/>
                <w:lang w:val="en-IN"/>
              </w:rPr>
              <w:t>3</w:t>
            </w:r>
            <w:r w:rsidRPr="002533DC">
              <w:rPr>
                <w:rFonts w:ascii="Times New Roman" w:hAnsi="Times New Roman" w:cs="Times New Roman"/>
                <w:b/>
                <w:bCs/>
                <w:szCs w:val="24"/>
                <w:lang w:val="en-IN"/>
              </w:rPr>
              <w:t>)</w:t>
            </w:r>
          </w:p>
        </w:tc>
      </w:tr>
      <w:tr w:rsidR="001C51DE" w:rsidRPr="002533DC" w:rsidTr="00751104">
        <w:trPr>
          <w:trHeight w:val="215"/>
          <w:jc w:val="center"/>
        </w:trPr>
        <w:tc>
          <w:tcPr>
            <w:tcW w:w="2226" w:type="dxa"/>
            <w:vMerge/>
          </w:tcPr>
          <w:p w:rsidR="001C51DE" w:rsidRPr="002533DC" w:rsidRDefault="001C51DE" w:rsidP="00751104">
            <w:pPr>
              <w:spacing w:after="0" w:line="276" w:lineRule="auto"/>
              <w:jc w:val="both"/>
              <w:rPr>
                <w:rFonts w:ascii="Times New Roman" w:hAnsi="Times New Roman" w:cs="Times New Roman"/>
                <w:szCs w:val="24"/>
              </w:rPr>
            </w:pPr>
          </w:p>
        </w:tc>
        <w:tc>
          <w:tcPr>
            <w:tcW w:w="7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7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910"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69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69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910"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69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69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910"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7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7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092"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924"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7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052"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r>
      <w:tr w:rsidR="001C51DE" w:rsidRPr="002533DC" w:rsidTr="00751104">
        <w:trPr>
          <w:trHeight w:val="314"/>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1</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24.33</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24.93</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24.63</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1.88</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1.87</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1.88</w:t>
            </w:r>
          </w:p>
        </w:tc>
        <w:tc>
          <w:tcPr>
            <w:tcW w:w="696" w:type="dxa"/>
            <w:vAlign w:val="center"/>
          </w:tcPr>
          <w:p w:rsidR="001C51DE" w:rsidRPr="003A0FAA" w:rsidRDefault="001C51DE" w:rsidP="00751104">
            <w:pPr>
              <w:jc w:val="right"/>
              <w:rPr>
                <w:szCs w:val="24"/>
                <w:highlight w:val="yellow"/>
              </w:rPr>
            </w:pPr>
            <w:r>
              <w:rPr>
                <w:sz w:val="20"/>
                <w:highlight w:val="yellow"/>
              </w:rPr>
              <w:t>2.18</w:t>
            </w:r>
          </w:p>
        </w:tc>
        <w:tc>
          <w:tcPr>
            <w:tcW w:w="696" w:type="dxa"/>
            <w:vAlign w:val="center"/>
          </w:tcPr>
          <w:p w:rsidR="001C51DE" w:rsidRPr="003A0FAA" w:rsidRDefault="001C51DE" w:rsidP="00751104">
            <w:pPr>
              <w:jc w:val="right"/>
              <w:rPr>
                <w:szCs w:val="24"/>
                <w:highlight w:val="yellow"/>
              </w:rPr>
            </w:pPr>
            <w:r>
              <w:rPr>
                <w:sz w:val="20"/>
                <w:highlight w:val="yellow"/>
              </w:rPr>
              <w:t>2.20</w:t>
            </w:r>
          </w:p>
        </w:tc>
        <w:tc>
          <w:tcPr>
            <w:tcW w:w="910" w:type="dxa"/>
            <w:vAlign w:val="center"/>
          </w:tcPr>
          <w:p w:rsidR="001C51DE" w:rsidRPr="003A0FAA" w:rsidRDefault="001C51DE" w:rsidP="00751104">
            <w:pPr>
              <w:jc w:val="right"/>
              <w:rPr>
                <w:rFonts w:ascii="Segoe UI" w:hAnsi="Segoe UI" w:cs="Segoe UI"/>
                <w:szCs w:val="24"/>
                <w:highlight w:val="yellow"/>
              </w:rPr>
            </w:pPr>
            <w:r>
              <w:rPr>
                <w:rFonts w:ascii="Segoe UI" w:hAnsi="Segoe UI" w:cs="Segoe UI"/>
                <w:sz w:val="20"/>
                <w:highlight w:val="yellow"/>
              </w:rPr>
              <w:t>2.19</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11.97</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12.13</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12.05</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1.07</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1.08</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1.08</w:t>
            </w:r>
          </w:p>
        </w:tc>
      </w:tr>
      <w:tr w:rsidR="001C51DE" w:rsidRPr="002533DC" w:rsidTr="00751104">
        <w:trPr>
          <w:trHeight w:val="161"/>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2</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26.36</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26.94</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26.65</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1.70</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1.69</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1.70</w:t>
            </w:r>
          </w:p>
        </w:tc>
        <w:tc>
          <w:tcPr>
            <w:tcW w:w="696" w:type="dxa"/>
            <w:vAlign w:val="center"/>
          </w:tcPr>
          <w:p w:rsidR="001C51DE" w:rsidRPr="003A0FAA" w:rsidRDefault="001C51DE" w:rsidP="00751104">
            <w:pPr>
              <w:jc w:val="right"/>
              <w:rPr>
                <w:szCs w:val="24"/>
                <w:highlight w:val="yellow"/>
              </w:rPr>
            </w:pPr>
            <w:r>
              <w:rPr>
                <w:sz w:val="20"/>
                <w:highlight w:val="yellow"/>
              </w:rPr>
              <w:t>2.13</w:t>
            </w:r>
          </w:p>
        </w:tc>
        <w:tc>
          <w:tcPr>
            <w:tcW w:w="696" w:type="dxa"/>
            <w:vAlign w:val="center"/>
          </w:tcPr>
          <w:p w:rsidR="001C51DE" w:rsidRPr="003A0FAA" w:rsidRDefault="001C51DE" w:rsidP="00751104">
            <w:pPr>
              <w:jc w:val="right"/>
              <w:rPr>
                <w:szCs w:val="24"/>
                <w:highlight w:val="yellow"/>
              </w:rPr>
            </w:pPr>
            <w:r>
              <w:rPr>
                <w:sz w:val="20"/>
                <w:highlight w:val="yellow"/>
              </w:rPr>
              <w:t>2.15</w:t>
            </w:r>
          </w:p>
        </w:tc>
        <w:tc>
          <w:tcPr>
            <w:tcW w:w="910" w:type="dxa"/>
            <w:vAlign w:val="center"/>
          </w:tcPr>
          <w:p w:rsidR="001C51DE" w:rsidRPr="003A0FAA" w:rsidRDefault="001C51DE" w:rsidP="00751104">
            <w:pPr>
              <w:jc w:val="right"/>
              <w:rPr>
                <w:rFonts w:ascii="Segoe UI" w:hAnsi="Segoe UI" w:cs="Segoe UI"/>
                <w:szCs w:val="24"/>
                <w:highlight w:val="yellow"/>
              </w:rPr>
            </w:pPr>
            <w:r>
              <w:rPr>
                <w:rFonts w:ascii="Segoe UI" w:hAnsi="Segoe UI" w:cs="Segoe UI"/>
                <w:sz w:val="20"/>
                <w:highlight w:val="yellow"/>
              </w:rPr>
              <w:t>2.14</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14.33</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14.39</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14.36</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1.10</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1.11</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1.11</w:t>
            </w:r>
          </w:p>
        </w:tc>
      </w:tr>
      <w:tr w:rsidR="001C51DE" w:rsidRPr="002533DC" w:rsidTr="00751104">
        <w:trPr>
          <w:trHeight w:val="54"/>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3</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25.78</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26.26</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26.02</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1.74</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1.72</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1.73</w:t>
            </w:r>
          </w:p>
        </w:tc>
        <w:tc>
          <w:tcPr>
            <w:tcW w:w="696" w:type="dxa"/>
            <w:vAlign w:val="center"/>
          </w:tcPr>
          <w:p w:rsidR="001C51DE" w:rsidRPr="003A0FAA" w:rsidRDefault="001C51DE" w:rsidP="00751104">
            <w:pPr>
              <w:jc w:val="right"/>
              <w:rPr>
                <w:szCs w:val="24"/>
                <w:highlight w:val="yellow"/>
              </w:rPr>
            </w:pPr>
            <w:r>
              <w:rPr>
                <w:sz w:val="20"/>
                <w:highlight w:val="yellow"/>
              </w:rPr>
              <w:t>2.16</w:t>
            </w:r>
          </w:p>
        </w:tc>
        <w:tc>
          <w:tcPr>
            <w:tcW w:w="696" w:type="dxa"/>
            <w:vAlign w:val="center"/>
          </w:tcPr>
          <w:p w:rsidR="001C51DE" w:rsidRPr="003A0FAA" w:rsidRDefault="001C51DE" w:rsidP="00751104">
            <w:pPr>
              <w:jc w:val="right"/>
              <w:rPr>
                <w:szCs w:val="24"/>
                <w:highlight w:val="yellow"/>
              </w:rPr>
            </w:pPr>
            <w:r>
              <w:rPr>
                <w:sz w:val="20"/>
                <w:highlight w:val="yellow"/>
              </w:rPr>
              <w:t>2.18</w:t>
            </w:r>
          </w:p>
        </w:tc>
        <w:tc>
          <w:tcPr>
            <w:tcW w:w="910" w:type="dxa"/>
            <w:vAlign w:val="center"/>
          </w:tcPr>
          <w:p w:rsidR="001C51DE" w:rsidRPr="003A0FAA" w:rsidRDefault="001C51DE" w:rsidP="00751104">
            <w:pPr>
              <w:jc w:val="right"/>
              <w:rPr>
                <w:rFonts w:ascii="Segoe UI" w:hAnsi="Segoe UI" w:cs="Segoe UI"/>
                <w:szCs w:val="24"/>
                <w:highlight w:val="yellow"/>
              </w:rPr>
            </w:pPr>
            <w:r>
              <w:rPr>
                <w:rFonts w:ascii="Segoe UI" w:hAnsi="Segoe UI" w:cs="Segoe UI"/>
                <w:sz w:val="20"/>
                <w:highlight w:val="yellow"/>
              </w:rPr>
              <w:t>2.17</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13.71</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13.72</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13.72</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1.08</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1.09</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1.09</w:t>
            </w:r>
          </w:p>
        </w:tc>
      </w:tr>
      <w:tr w:rsidR="001C51DE" w:rsidRPr="002533DC" w:rsidTr="00751104">
        <w:trPr>
          <w:trHeight w:val="54"/>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4</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27.52</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28.14</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27.83</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1.65</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1.63</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1.64</w:t>
            </w:r>
          </w:p>
        </w:tc>
        <w:tc>
          <w:tcPr>
            <w:tcW w:w="696" w:type="dxa"/>
            <w:vAlign w:val="center"/>
          </w:tcPr>
          <w:p w:rsidR="001C51DE" w:rsidRPr="003A0FAA" w:rsidRDefault="001C51DE" w:rsidP="00751104">
            <w:pPr>
              <w:jc w:val="right"/>
              <w:rPr>
                <w:szCs w:val="24"/>
                <w:highlight w:val="yellow"/>
              </w:rPr>
            </w:pPr>
            <w:r>
              <w:rPr>
                <w:sz w:val="20"/>
                <w:highlight w:val="yellow"/>
              </w:rPr>
              <w:t>2.08</w:t>
            </w:r>
          </w:p>
        </w:tc>
        <w:tc>
          <w:tcPr>
            <w:tcW w:w="696" w:type="dxa"/>
            <w:vAlign w:val="center"/>
          </w:tcPr>
          <w:p w:rsidR="001C51DE" w:rsidRPr="003A0FAA" w:rsidRDefault="001C51DE" w:rsidP="00751104">
            <w:pPr>
              <w:jc w:val="right"/>
              <w:rPr>
                <w:szCs w:val="24"/>
                <w:highlight w:val="yellow"/>
              </w:rPr>
            </w:pPr>
            <w:r>
              <w:rPr>
                <w:sz w:val="20"/>
                <w:highlight w:val="yellow"/>
              </w:rPr>
              <w:t>2.11</w:t>
            </w:r>
          </w:p>
        </w:tc>
        <w:tc>
          <w:tcPr>
            <w:tcW w:w="910" w:type="dxa"/>
            <w:vAlign w:val="center"/>
          </w:tcPr>
          <w:p w:rsidR="001C51DE" w:rsidRPr="003A0FAA" w:rsidRDefault="001C51DE" w:rsidP="00751104">
            <w:pPr>
              <w:jc w:val="right"/>
              <w:rPr>
                <w:rFonts w:ascii="Segoe UI" w:hAnsi="Segoe UI" w:cs="Segoe UI"/>
                <w:szCs w:val="24"/>
                <w:highlight w:val="yellow"/>
              </w:rPr>
            </w:pPr>
            <w:r>
              <w:rPr>
                <w:rFonts w:ascii="Segoe UI" w:hAnsi="Segoe UI" w:cs="Segoe UI"/>
                <w:sz w:val="20"/>
                <w:highlight w:val="yellow"/>
              </w:rPr>
              <w:t>2.09</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15.75</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15.81</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15.78</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1.11</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1.12</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1.12</w:t>
            </w:r>
          </w:p>
        </w:tc>
      </w:tr>
      <w:tr w:rsidR="001C51DE" w:rsidRPr="002533DC" w:rsidTr="00751104">
        <w:trPr>
          <w:trHeight w:val="54"/>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5</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26.13</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26.65</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26.39</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1.67</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1.65</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1.66</w:t>
            </w:r>
          </w:p>
        </w:tc>
        <w:tc>
          <w:tcPr>
            <w:tcW w:w="696" w:type="dxa"/>
            <w:vAlign w:val="center"/>
          </w:tcPr>
          <w:p w:rsidR="001C51DE" w:rsidRPr="003A0FAA" w:rsidRDefault="001C51DE" w:rsidP="00751104">
            <w:pPr>
              <w:jc w:val="right"/>
              <w:rPr>
                <w:szCs w:val="24"/>
                <w:highlight w:val="yellow"/>
              </w:rPr>
            </w:pPr>
            <w:r>
              <w:rPr>
                <w:sz w:val="20"/>
                <w:highlight w:val="yellow"/>
              </w:rPr>
              <w:t>2.11</w:t>
            </w:r>
          </w:p>
        </w:tc>
        <w:tc>
          <w:tcPr>
            <w:tcW w:w="696" w:type="dxa"/>
            <w:vAlign w:val="center"/>
          </w:tcPr>
          <w:p w:rsidR="001C51DE" w:rsidRPr="003A0FAA" w:rsidRDefault="001C51DE" w:rsidP="00751104">
            <w:pPr>
              <w:jc w:val="right"/>
              <w:rPr>
                <w:szCs w:val="24"/>
                <w:highlight w:val="yellow"/>
              </w:rPr>
            </w:pPr>
            <w:r>
              <w:rPr>
                <w:sz w:val="20"/>
                <w:highlight w:val="yellow"/>
              </w:rPr>
              <w:t>2.13</w:t>
            </w:r>
          </w:p>
        </w:tc>
        <w:tc>
          <w:tcPr>
            <w:tcW w:w="910" w:type="dxa"/>
            <w:vAlign w:val="center"/>
          </w:tcPr>
          <w:p w:rsidR="001C51DE" w:rsidRPr="003A0FAA" w:rsidRDefault="001C51DE" w:rsidP="00751104">
            <w:pPr>
              <w:jc w:val="right"/>
              <w:rPr>
                <w:rFonts w:ascii="Segoe UI" w:hAnsi="Segoe UI" w:cs="Segoe UI"/>
                <w:szCs w:val="24"/>
                <w:highlight w:val="yellow"/>
              </w:rPr>
            </w:pPr>
            <w:r>
              <w:rPr>
                <w:rFonts w:ascii="Segoe UI" w:hAnsi="Segoe UI" w:cs="Segoe UI"/>
                <w:sz w:val="20"/>
                <w:highlight w:val="yellow"/>
              </w:rPr>
              <w:t>2.12</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14.61</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14.63</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14.62</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1.10</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1.11</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1.11</w:t>
            </w:r>
          </w:p>
        </w:tc>
      </w:tr>
      <w:tr w:rsidR="001C51DE" w:rsidRPr="002533DC" w:rsidTr="00751104">
        <w:trPr>
          <w:trHeight w:val="89"/>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6</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29.82</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30.66</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30.24</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1.59</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1.58</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1.59</w:t>
            </w:r>
          </w:p>
        </w:tc>
        <w:tc>
          <w:tcPr>
            <w:tcW w:w="696" w:type="dxa"/>
            <w:vAlign w:val="center"/>
          </w:tcPr>
          <w:p w:rsidR="001C51DE" w:rsidRPr="003A0FAA" w:rsidRDefault="001C51DE" w:rsidP="00751104">
            <w:pPr>
              <w:jc w:val="right"/>
              <w:rPr>
                <w:szCs w:val="24"/>
                <w:highlight w:val="yellow"/>
              </w:rPr>
            </w:pPr>
            <w:r>
              <w:rPr>
                <w:sz w:val="20"/>
                <w:highlight w:val="yellow"/>
              </w:rPr>
              <w:t>2.02</w:t>
            </w:r>
          </w:p>
        </w:tc>
        <w:tc>
          <w:tcPr>
            <w:tcW w:w="696" w:type="dxa"/>
            <w:vAlign w:val="center"/>
          </w:tcPr>
          <w:p w:rsidR="001C51DE" w:rsidRPr="003A0FAA" w:rsidRDefault="001C51DE" w:rsidP="00751104">
            <w:pPr>
              <w:jc w:val="right"/>
              <w:rPr>
                <w:szCs w:val="24"/>
                <w:highlight w:val="yellow"/>
              </w:rPr>
            </w:pPr>
            <w:r>
              <w:rPr>
                <w:sz w:val="20"/>
                <w:highlight w:val="yellow"/>
              </w:rPr>
              <w:t>2.03</w:t>
            </w:r>
          </w:p>
        </w:tc>
        <w:tc>
          <w:tcPr>
            <w:tcW w:w="910" w:type="dxa"/>
            <w:vAlign w:val="center"/>
          </w:tcPr>
          <w:p w:rsidR="001C51DE" w:rsidRPr="003A0FAA" w:rsidRDefault="001C51DE" w:rsidP="00751104">
            <w:pPr>
              <w:jc w:val="right"/>
              <w:rPr>
                <w:rFonts w:ascii="Segoe UI" w:hAnsi="Segoe UI" w:cs="Segoe UI"/>
                <w:szCs w:val="24"/>
                <w:highlight w:val="yellow"/>
              </w:rPr>
            </w:pPr>
            <w:r w:rsidRPr="003A0FAA">
              <w:rPr>
                <w:rFonts w:ascii="Segoe UI" w:hAnsi="Segoe UI" w:cs="Segoe UI"/>
                <w:sz w:val="20"/>
                <w:highlight w:val="yellow"/>
              </w:rPr>
              <w:t>2.02</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17.92</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17.96</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17.94</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1.13</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1.14</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1.14</w:t>
            </w:r>
          </w:p>
        </w:tc>
      </w:tr>
      <w:tr w:rsidR="001C51DE" w:rsidRPr="002533DC" w:rsidTr="00751104">
        <w:trPr>
          <w:trHeight w:val="54"/>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7</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28.63</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28.44</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28.54</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1.61</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1.60</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1.61</w:t>
            </w:r>
          </w:p>
        </w:tc>
        <w:tc>
          <w:tcPr>
            <w:tcW w:w="696" w:type="dxa"/>
            <w:vAlign w:val="center"/>
          </w:tcPr>
          <w:p w:rsidR="001C51DE" w:rsidRPr="003A0FAA" w:rsidRDefault="001C51DE" w:rsidP="00751104">
            <w:pPr>
              <w:jc w:val="right"/>
              <w:rPr>
                <w:szCs w:val="24"/>
                <w:highlight w:val="yellow"/>
              </w:rPr>
            </w:pPr>
            <w:r>
              <w:rPr>
                <w:sz w:val="20"/>
                <w:highlight w:val="yellow"/>
              </w:rPr>
              <w:t>2.05</w:t>
            </w:r>
          </w:p>
        </w:tc>
        <w:tc>
          <w:tcPr>
            <w:tcW w:w="696" w:type="dxa"/>
            <w:vAlign w:val="center"/>
          </w:tcPr>
          <w:p w:rsidR="001C51DE" w:rsidRPr="003A0FAA" w:rsidRDefault="001C51DE" w:rsidP="00751104">
            <w:pPr>
              <w:jc w:val="right"/>
              <w:rPr>
                <w:szCs w:val="24"/>
                <w:highlight w:val="yellow"/>
              </w:rPr>
            </w:pPr>
            <w:r>
              <w:rPr>
                <w:sz w:val="20"/>
                <w:highlight w:val="yellow"/>
              </w:rPr>
              <w:t>2.06</w:t>
            </w:r>
          </w:p>
        </w:tc>
        <w:tc>
          <w:tcPr>
            <w:tcW w:w="910" w:type="dxa"/>
            <w:vAlign w:val="center"/>
          </w:tcPr>
          <w:p w:rsidR="001C51DE" w:rsidRPr="003A0FAA" w:rsidRDefault="001C51DE" w:rsidP="00751104">
            <w:pPr>
              <w:jc w:val="right"/>
              <w:rPr>
                <w:rFonts w:ascii="Segoe UI" w:hAnsi="Segoe UI" w:cs="Segoe UI"/>
                <w:szCs w:val="24"/>
                <w:highlight w:val="yellow"/>
              </w:rPr>
            </w:pPr>
            <w:r>
              <w:rPr>
                <w:rFonts w:ascii="Segoe UI" w:hAnsi="Segoe UI" w:cs="Segoe UI"/>
                <w:sz w:val="20"/>
                <w:highlight w:val="yellow"/>
              </w:rPr>
              <w:t>2.05</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16.78</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16.83</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16.81</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1.12</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1.13</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1.13</w:t>
            </w:r>
          </w:p>
        </w:tc>
      </w:tr>
      <w:tr w:rsidR="001C51DE" w:rsidRPr="002533DC" w:rsidTr="00751104">
        <w:trPr>
          <w:trHeight w:val="54"/>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8</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31.44</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32.50</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31.97</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1.56</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1.54</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1.55</w:t>
            </w:r>
          </w:p>
        </w:tc>
        <w:tc>
          <w:tcPr>
            <w:tcW w:w="696" w:type="dxa"/>
            <w:vAlign w:val="center"/>
          </w:tcPr>
          <w:p w:rsidR="001C51DE" w:rsidRPr="003A0FAA" w:rsidRDefault="001C51DE" w:rsidP="00751104">
            <w:pPr>
              <w:jc w:val="right"/>
              <w:rPr>
                <w:szCs w:val="24"/>
                <w:highlight w:val="yellow"/>
              </w:rPr>
            </w:pPr>
            <w:r>
              <w:rPr>
                <w:sz w:val="20"/>
                <w:highlight w:val="yellow"/>
              </w:rPr>
              <w:t>1.96</w:t>
            </w:r>
          </w:p>
        </w:tc>
        <w:tc>
          <w:tcPr>
            <w:tcW w:w="696" w:type="dxa"/>
            <w:vAlign w:val="center"/>
          </w:tcPr>
          <w:p w:rsidR="001C51DE" w:rsidRPr="003A0FAA" w:rsidRDefault="001C51DE" w:rsidP="00751104">
            <w:pPr>
              <w:jc w:val="right"/>
              <w:rPr>
                <w:szCs w:val="24"/>
                <w:highlight w:val="yellow"/>
              </w:rPr>
            </w:pPr>
            <w:r>
              <w:rPr>
                <w:sz w:val="20"/>
                <w:highlight w:val="yellow"/>
              </w:rPr>
              <w:t>1.98</w:t>
            </w:r>
          </w:p>
        </w:tc>
        <w:tc>
          <w:tcPr>
            <w:tcW w:w="910" w:type="dxa"/>
            <w:vAlign w:val="center"/>
          </w:tcPr>
          <w:p w:rsidR="001C51DE" w:rsidRPr="003A0FAA" w:rsidRDefault="001C51DE" w:rsidP="00751104">
            <w:pPr>
              <w:jc w:val="right"/>
              <w:rPr>
                <w:rFonts w:ascii="Segoe UI" w:hAnsi="Segoe UI" w:cs="Segoe UI"/>
                <w:szCs w:val="24"/>
                <w:highlight w:val="yellow"/>
              </w:rPr>
            </w:pPr>
            <w:r>
              <w:rPr>
                <w:rFonts w:ascii="Segoe UI" w:hAnsi="Segoe UI" w:cs="Segoe UI"/>
                <w:sz w:val="20"/>
                <w:highlight w:val="yellow"/>
              </w:rPr>
              <w:t>1.97</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19.49</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19.50</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19.50</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1.14</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1.15</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1.15</w:t>
            </w:r>
          </w:p>
        </w:tc>
      </w:tr>
      <w:tr w:rsidR="001C51DE" w:rsidRPr="002533DC" w:rsidTr="00751104">
        <w:trPr>
          <w:trHeight w:val="71"/>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9</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33.89</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35.13</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34.51</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1.52</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1.50</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1.51</w:t>
            </w:r>
          </w:p>
        </w:tc>
        <w:tc>
          <w:tcPr>
            <w:tcW w:w="696" w:type="dxa"/>
            <w:vAlign w:val="center"/>
          </w:tcPr>
          <w:p w:rsidR="001C51DE" w:rsidRPr="003A0FAA" w:rsidRDefault="001C51DE" w:rsidP="00751104">
            <w:pPr>
              <w:jc w:val="right"/>
              <w:rPr>
                <w:szCs w:val="24"/>
                <w:highlight w:val="yellow"/>
              </w:rPr>
            </w:pPr>
            <w:r w:rsidRPr="003A0FAA">
              <w:rPr>
                <w:sz w:val="20"/>
                <w:highlight w:val="yellow"/>
              </w:rPr>
              <w:t>1.92</w:t>
            </w:r>
          </w:p>
        </w:tc>
        <w:tc>
          <w:tcPr>
            <w:tcW w:w="696" w:type="dxa"/>
            <w:vAlign w:val="center"/>
          </w:tcPr>
          <w:p w:rsidR="001C51DE" w:rsidRPr="003A0FAA" w:rsidRDefault="001C51DE" w:rsidP="00751104">
            <w:pPr>
              <w:jc w:val="right"/>
              <w:rPr>
                <w:szCs w:val="24"/>
                <w:highlight w:val="yellow"/>
              </w:rPr>
            </w:pPr>
            <w:r>
              <w:rPr>
                <w:sz w:val="20"/>
                <w:highlight w:val="yellow"/>
              </w:rPr>
              <w:t>1.93</w:t>
            </w:r>
          </w:p>
        </w:tc>
        <w:tc>
          <w:tcPr>
            <w:tcW w:w="910" w:type="dxa"/>
            <w:vAlign w:val="center"/>
          </w:tcPr>
          <w:p w:rsidR="001C51DE" w:rsidRPr="003A0FAA" w:rsidRDefault="001C51DE" w:rsidP="00751104">
            <w:pPr>
              <w:jc w:val="right"/>
              <w:rPr>
                <w:rFonts w:ascii="Segoe UI" w:hAnsi="Segoe UI" w:cs="Segoe UI"/>
                <w:szCs w:val="24"/>
                <w:highlight w:val="yellow"/>
              </w:rPr>
            </w:pPr>
            <w:r>
              <w:rPr>
                <w:rFonts w:ascii="Segoe UI" w:hAnsi="Segoe UI" w:cs="Segoe UI"/>
                <w:sz w:val="20"/>
                <w:highlight w:val="yellow"/>
              </w:rPr>
              <w:t>1.92</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22.30</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22.33</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22.32</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1.16</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1.17</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1.17</w:t>
            </w:r>
          </w:p>
        </w:tc>
      </w:tr>
      <w:tr w:rsidR="001C51DE" w:rsidRPr="002533DC" w:rsidTr="00751104">
        <w:trPr>
          <w:trHeight w:val="54"/>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10</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32.47</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33.50</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32.99</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1.54</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1.52</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1.53</w:t>
            </w:r>
          </w:p>
        </w:tc>
        <w:tc>
          <w:tcPr>
            <w:tcW w:w="696" w:type="dxa"/>
            <w:vAlign w:val="center"/>
          </w:tcPr>
          <w:p w:rsidR="001C51DE" w:rsidRPr="003A0FAA" w:rsidRDefault="001C51DE" w:rsidP="00751104">
            <w:pPr>
              <w:jc w:val="right"/>
              <w:rPr>
                <w:szCs w:val="24"/>
                <w:highlight w:val="yellow"/>
              </w:rPr>
            </w:pPr>
            <w:r>
              <w:rPr>
                <w:sz w:val="20"/>
                <w:highlight w:val="yellow"/>
              </w:rPr>
              <w:t>1.94</w:t>
            </w:r>
          </w:p>
        </w:tc>
        <w:tc>
          <w:tcPr>
            <w:tcW w:w="696" w:type="dxa"/>
            <w:vAlign w:val="center"/>
          </w:tcPr>
          <w:p w:rsidR="001C51DE" w:rsidRPr="003A0FAA" w:rsidRDefault="001C51DE" w:rsidP="00751104">
            <w:pPr>
              <w:jc w:val="right"/>
              <w:rPr>
                <w:szCs w:val="24"/>
                <w:highlight w:val="yellow"/>
              </w:rPr>
            </w:pPr>
            <w:r>
              <w:rPr>
                <w:sz w:val="20"/>
                <w:highlight w:val="yellow"/>
              </w:rPr>
              <w:t>1.96</w:t>
            </w:r>
          </w:p>
        </w:tc>
        <w:tc>
          <w:tcPr>
            <w:tcW w:w="910" w:type="dxa"/>
            <w:vAlign w:val="center"/>
          </w:tcPr>
          <w:p w:rsidR="001C51DE" w:rsidRPr="003A0FAA" w:rsidRDefault="001C51DE" w:rsidP="00751104">
            <w:pPr>
              <w:jc w:val="right"/>
              <w:rPr>
                <w:rFonts w:ascii="Segoe UI" w:hAnsi="Segoe UI" w:cs="Segoe UI"/>
                <w:szCs w:val="24"/>
                <w:highlight w:val="yellow"/>
              </w:rPr>
            </w:pPr>
            <w:r w:rsidRPr="003A0FAA">
              <w:rPr>
                <w:rFonts w:ascii="Segoe UI" w:hAnsi="Segoe UI" w:cs="Segoe UI"/>
                <w:sz w:val="20"/>
                <w:highlight w:val="yellow"/>
              </w:rPr>
              <w:t>1.95</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20.66</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21.02</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20.84</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1.15</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1.16</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1.16</w:t>
            </w:r>
          </w:p>
        </w:tc>
      </w:tr>
      <w:tr w:rsidR="001C51DE" w:rsidRPr="002533DC" w:rsidTr="00751104">
        <w:trPr>
          <w:trHeight w:val="54"/>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S.E. ±</w:t>
            </w:r>
          </w:p>
        </w:tc>
        <w:tc>
          <w:tcPr>
            <w:tcW w:w="7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0.48</w:t>
            </w:r>
          </w:p>
        </w:tc>
        <w:tc>
          <w:tcPr>
            <w:tcW w:w="7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0.37</w:t>
            </w:r>
          </w:p>
        </w:tc>
        <w:tc>
          <w:tcPr>
            <w:tcW w:w="910"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0.37</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0.03</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0.02</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0.01</w:t>
            </w:r>
          </w:p>
        </w:tc>
        <w:tc>
          <w:tcPr>
            <w:tcW w:w="696" w:type="dxa"/>
          </w:tcPr>
          <w:p w:rsidR="001C51DE" w:rsidRPr="003A0FAA" w:rsidRDefault="001C51DE" w:rsidP="00751104">
            <w:pPr>
              <w:spacing w:after="0" w:line="276" w:lineRule="auto"/>
              <w:jc w:val="center"/>
              <w:rPr>
                <w:rFonts w:ascii="Times New Roman" w:hAnsi="Times New Roman" w:cs="Times New Roman"/>
                <w:szCs w:val="24"/>
                <w:highlight w:val="yellow"/>
              </w:rPr>
            </w:pPr>
            <w:r w:rsidRPr="003A0FAA">
              <w:rPr>
                <w:sz w:val="20"/>
                <w:highlight w:val="yellow"/>
              </w:rPr>
              <w:t>0.03</w:t>
            </w:r>
          </w:p>
        </w:tc>
        <w:tc>
          <w:tcPr>
            <w:tcW w:w="696" w:type="dxa"/>
          </w:tcPr>
          <w:p w:rsidR="001C51DE" w:rsidRPr="003A0FAA" w:rsidRDefault="001C51DE" w:rsidP="00751104">
            <w:pPr>
              <w:spacing w:after="0" w:line="276" w:lineRule="auto"/>
              <w:jc w:val="center"/>
              <w:rPr>
                <w:rFonts w:ascii="Times New Roman" w:hAnsi="Times New Roman" w:cs="Times New Roman"/>
                <w:szCs w:val="24"/>
                <w:highlight w:val="yellow"/>
              </w:rPr>
            </w:pPr>
            <w:r w:rsidRPr="003A0FAA">
              <w:rPr>
                <w:rFonts w:ascii="Times New Roman" w:hAnsi="Times New Roman" w:cs="Times New Roman"/>
                <w:b/>
                <w:bCs/>
                <w:szCs w:val="24"/>
                <w:highlight w:val="yellow"/>
              </w:rPr>
              <w:t>0.02</w:t>
            </w:r>
          </w:p>
        </w:tc>
        <w:tc>
          <w:tcPr>
            <w:tcW w:w="910" w:type="dxa"/>
          </w:tcPr>
          <w:p w:rsidR="001C51DE" w:rsidRPr="003A0FAA" w:rsidRDefault="001C51DE" w:rsidP="00751104">
            <w:pPr>
              <w:spacing w:after="0" w:line="276" w:lineRule="auto"/>
              <w:jc w:val="center"/>
              <w:rPr>
                <w:rFonts w:ascii="Times New Roman" w:hAnsi="Times New Roman" w:cs="Times New Roman"/>
                <w:szCs w:val="24"/>
                <w:highlight w:val="yellow"/>
              </w:rPr>
            </w:pPr>
            <w:r w:rsidRPr="003A0FAA">
              <w:rPr>
                <w:rFonts w:ascii="Times New Roman" w:hAnsi="Times New Roman" w:cs="Times New Roman"/>
                <w:b/>
                <w:bCs/>
                <w:szCs w:val="24"/>
                <w:highlight w:val="yellow"/>
              </w:rPr>
              <w:t>0.03</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0.23</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0.26</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0.16</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0.01</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0.01</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0.01</w:t>
            </w:r>
          </w:p>
        </w:tc>
      </w:tr>
      <w:tr w:rsidR="001C51DE" w:rsidRPr="002533DC" w:rsidTr="00751104">
        <w:trPr>
          <w:trHeight w:val="62"/>
          <w:jc w:val="center"/>
        </w:trPr>
        <w:tc>
          <w:tcPr>
            <w:tcW w:w="2226"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C.D. at 5% level</w:t>
            </w:r>
          </w:p>
        </w:tc>
        <w:tc>
          <w:tcPr>
            <w:tcW w:w="7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1.46</w:t>
            </w:r>
          </w:p>
        </w:tc>
        <w:tc>
          <w:tcPr>
            <w:tcW w:w="7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1.10</w:t>
            </w:r>
          </w:p>
        </w:tc>
        <w:tc>
          <w:tcPr>
            <w:tcW w:w="910"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1.10</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0.09</w:t>
            </w:r>
          </w:p>
        </w:tc>
        <w:tc>
          <w:tcPr>
            <w:tcW w:w="69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0.05</w:t>
            </w:r>
          </w:p>
        </w:tc>
        <w:tc>
          <w:tcPr>
            <w:tcW w:w="9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0.05</w:t>
            </w:r>
          </w:p>
        </w:tc>
        <w:tc>
          <w:tcPr>
            <w:tcW w:w="696" w:type="dxa"/>
          </w:tcPr>
          <w:p w:rsidR="001C51DE" w:rsidRPr="003A0FAA" w:rsidRDefault="001C51DE" w:rsidP="00751104">
            <w:pPr>
              <w:spacing w:after="0" w:line="276" w:lineRule="auto"/>
              <w:jc w:val="center"/>
              <w:rPr>
                <w:rFonts w:ascii="Times New Roman" w:hAnsi="Times New Roman" w:cs="Times New Roman"/>
                <w:szCs w:val="24"/>
                <w:highlight w:val="yellow"/>
              </w:rPr>
            </w:pPr>
            <w:r w:rsidRPr="003A0FAA">
              <w:rPr>
                <w:rFonts w:ascii="Times New Roman" w:hAnsi="Times New Roman" w:cs="Times New Roman"/>
                <w:b/>
                <w:bCs/>
                <w:szCs w:val="24"/>
                <w:highlight w:val="yellow"/>
              </w:rPr>
              <w:t>0.01</w:t>
            </w:r>
          </w:p>
        </w:tc>
        <w:tc>
          <w:tcPr>
            <w:tcW w:w="696" w:type="dxa"/>
          </w:tcPr>
          <w:p w:rsidR="001C51DE" w:rsidRPr="003A0FAA" w:rsidRDefault="001C51DE" w:rsidP="00751104">
            <w:pPr>
              <w:spacing w:after="0" w:line="276" w:lineRule="auto"/>
              <w:jc w:val="center"/>
              <w:rPr>
                <w:rFonts w:ascii="Times New Roman" w:hAnsi="Times New Roman" w:cs="Times New Roman"/>
                <w:szCs w:val="24"/>
                <w:highlight w:val="yellow"/>
              </w:rPr>
            </w:pPr>
            <w:r w:rsidRPr="003A0FAA">
              <w:rPr>
                <w:rFonts w:ascii="Times New Roman" w:hAnsi="Times New Roman" w:cs="Times New Roman"/>
                <w:b/>
                <w:bCs/>
                <w:szCs w:val="24"/>
                <w:highlight w:val="yellow"/>
              </w:rPr>
              <w:t>0.07</w:t>
            </w:r>
          </w:p>
        </w:tc>
        <w:tc>
          <w:tcPr>
            <w:tcW w:w="910" w:type="dxa"/>
          </w:tcPr>
          <w:p w:rsidR="001C51DE" w:rsidRPr="003A0FAA" w:rsidRDefault="001C51DE" w:rsidP="00751104">
            <w:pPr>
              <w:spacing w:after="0" w:line="276" w:lineRule="auto"/>
              <w:jc w:val="center"/>
              <w:rPr>
                <w:rFonts w:ascii="Times New Roman" w:hAnsi="Times New Roman" w:cs="Times New Roman"/>
                <w:szCs w:val="24"/>
                <w:highlight w:val="yellow"/>
              </w:rPr>
            </w:pPr>
            <w:r w:rsidRPr="003A0FAA">
              <w:rPr>
                <w:rFonts w:ascii="Times New Roman" w:hAnsi="Times New Roman" w:cs="Times New Roman"/>
                <w:b/>
                <w:bCs/>
                <w:szCs w:val="24"/>
                <w:highlight w:val="yellow"/>
              </w:rPr>
              <w:t>0.09</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0.71</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0.78</w:t>
            </w:r>
          </w:p>
        </w:tc>
        <w:tc>
          <w:tcPr>
            <w:tcW w:w="109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0.47</w:t>
            </w:r>
          </w:p>
        </w:tc>
        <w:tc>
          <w:tcPr>
            <w:tcW w:w="92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0.04</w:t>
            </w:r>
          </w:p>
        </w:tc>
        <w:tc>
          <w:tcPr>
            <w:tcW w:w="7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0.05</w:t>
            </w:r>
          </w:p>
        </w:tc>
        <w:tc>
          <w:tcPr>
            <w:tcW w:w="105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0.03</w:t>
            </w:r>
          </w:p>
        </w:tc>
      </w:tr>
    </w:tbl>
    <w:p w:rsidR="001C51DE" w:rsidRPr="002533DC" w:rsidRDefault="001C51DE" w:rsidP="001C51DE">
      <w:pPr>
        <w:jc w:val="both"/>
        <w:rPr>
          <w:rFonts w:ascii="Times New Roman" w:hAnsi="Times New Roman" w:cs="Times New Roman"/>
          <w:szCs w:val="24"/>
        </w:rPr>
      </w:pPr>
      <w:r w:rsidRPr="002533DC">
        <w:rPr>
          <w:rFonts w:ascii="Times New Roman" w:hAnsi="Times New Roman" w:cs="Times New Roman"/>
          <w:szCs w:val="24"/>
        </w:rPr>
        <w:tab/>
      </w:r>
      <w:bookmarkStart w:id="7" w:name="_Hlk206265089"/>
    </w:p>
    <w:bookmarkEnd w:id="7"/>
    <w:p w:rsidR="001C51DE" w:rsidRPr="002533DC" w:rsidRDefault="001C51DE" w:rsidP="001C51DE">
      <w:pPr>
        <w:tabs>
          <w:tab w:val="left" w:pos="270"/>
        </w:tabs>
        <w:spacing w:before="240" w:after="0" w:line="360" w:lineRule="auto"/>
        <w:ind w:right="-172"/>
        <w:jc w:val="both"/>
        <w:rPr>
          <w:rFonts w:ascii="Times New Roman" w:hAnsi="Times New Roman" w:cs="Times New Roman"/>
          <w:b/>
          <w:bCs/>
          <w:szCs w:val="24"/>
        </w:rPr>
      </w:pPr>
    </w:p>
    <w:p w:rsidR="001C51DE" w:rsidRDefault="001C51DE" w:rsidP="001C51DE">
      <w:pPr>
        <w:tabs>
          <w:tab w:val="left" w:pos="270"/>
        </w:tabs>
        <w:spacing w:before="240" w:after="0" w:line="360" w:lineRule="auto"/>
        <w:ind w:right="-172"/>
        <w:jc w:val="center"/>
        <w:rPr>
          <w:rFonts w:ascii="Times New Roman" w:hAnsi="Times New Roman" w:cs="Times New Roman"/>
          <w:b/>
          <w:bCs/>
          <w:szCs w:val="24"/>
        </w:rPr>
      </w:pPr>
    </w:p>
    <w:p w:rsidR="001C51DE" w:rsidRDefault="001C51DE" w:rsidP="001C51DE">
      <w:pPr>
        <w:tabs>
          <w:tab w:val="left" w:pos="270"/>
        </w:tabs>
        <w:spacing w:before="240" w:after="0" w:line="360" w:lineRule="auto"/>
        <w:ind w:right="-172"/>
        <w:jc w:val="center"/>
        <w:rPr>
          <w:rFonts w:ascii="Times New Roman" w:hAnsi="Times New Roman" w:cs="Times New Roman"/>
          <w:b/>
          <w:bCs/>
          <w:szCs w:val="24"/>
        </w:rPr>
      </w:pPr>
    </w:p>
    <w:p w:rsidR="001C51DE" w:rsidRPr="002533DC" w:rsidRDefault="001C51DE" w:rsidP="001C51DE">
      <w:pPr>
        <w:tabs>
          <w:tab w:val="left" w:pos="270"/>
        </w:tabs>
        <w:spacing w:before="240" w:after="0" w:line="360" w:lineRule="auto"/>
        <w:ind w:right="-172"/>
        <w:jc w:val="center"/>
        <w:rPr>
          <w:rFonts w:ascii="Times New Roman" w:hAnsi="Times New Roman" w:cs="Times New Roman"/>
          <w:b/>
          <w:bCs/>
          <w:szCs w:val="24"/>
        </w:rPr>
      </w:pPr>
      <w:r w:rsidRPr="002533DC">
        <w:rPr>
          <w:rFonts w:ascii="Times New Roman" w:hAnsi="Times New Roman" w:cs="Times New Roman"/>
          <w:b/>
          <w:bCs/>
          <w:szCs w:val="24"/>
        </w:rPr>
        <w:lastRenderedPageBreak/>
        <w:t xml:space="preserve">Table 4: Influence of bio-enhancers and bio-fertilizers on TSS, total sugars, acidity and their ratio in </w:t>
      </w:r>
      <w:proofErr w:type="spellStart"/>
      <w:r w:rsidRPr="002533DC">
        <w:rPr>
          <w:rFonts w:ascii="Times New Roman" w:hAnsi="Times New Roman" w:cs="Times New Roman"/>
          <w:b/>
          <w:bCs/>
          <w:szCs w:val="24"/>
        </w:rPr>
        <w:t>aonla</w:t>
      </w:r>
      <w:proofErr w:type="spellEnd"/>
      <w:r w:rsidRPr="002533DC">
        <w:rPr>
          <w:rFonts w:ascii="Times New Roman" w:hAnsi="Times New Roman" w:cs="Times New Roman"/>
          <w:b/>
          <w:bCs/>
          <w:szCs w:val="24"/>
        </w:rPr>
        <w:t xml:space="preserve"> fruits</w:t>
      </w:r>
    </w:p>
    <w:tbl>
      <w:tblPr>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057"/>
        <w:gridCol w:w="756"/>
        <w:gridCol w:w="1050"/>
        <w:gridCol w:w="897"/>
        <w:gridCol w:w="897"/>
        <w:gridCol w:w="1052"/>
        <w:gridCol w:w="1007"/>
        <w:gridCol w:w="1007"/>
        <w:gridCol w:w="1056"/>
        <w:gridCol w:w="1007"/>
        <w:gridCol w:w="1007"/>
        <w:gridCol w:w="1049"/>
        <w:gridCol w:w="16"/>
      </w:tblGrid>
      <w:tr w:rsidR="001C51DE" w:rsidRPr="002533DC" w:rsidTr="00751104">
        <w:trPr>
          <w:trHeight w:val="54"/>
        </w:trPr>
        <w:tc>
          <w:tcPr>
            <w:tcW w:w="2377" w:type="dxa"/>
            <w:vMerge w:val="restart"/>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Treatments Notation</w:t>
            </w:r>
          </w:p>
        </w:tc>
        <w:tc>
          <w:tcPr>
            <w:tcW w:w="2785"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lang w:val="en-IN"/>
              </w:rPr>
              <w:t>TSS (</w:t>
            </w:r>
            <w:r w:rsidRPr="002533DC">
              <w:rPr>
                <w:rFonts w:ascii="Times New Roman" w:hAnsi="Times New Roman" w:cs="Times New Roman"/>
                <w:b/>
                <w:bCs/>
                <w:szCs w:val="24"/>
                <w:vertAlign w:val="superscript"/>
                <w:lang w:val="en-IN"/>
              </w:rPr>
              <w:t>0</w:t>
            </w:r>
            <w:r w:rsidRPr="002533DC">
              <w:rPr>
                <w:rFonts w:ascii="Times New Roman" w:hAnsi="Times New Roman" w:cs="Times New Roman"/>
                <w:b/>
                <w:bCs/>
                <w:szCs w:val="24"/>
                <w:lang w:val="en-IN"/>
              </w:rPr>
              <w:t>Brix)</w:t>
            </w:r>
          </w:p>
        </w:tc>
        <w:tc>
          <w:tcPr>
            <w:tcW w:w="2860"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lang w:val="en-IN"/>
              </w:rPr>
              <w:t>Total sugars (%)</w:t>
            </w:r>
          </w:p>
        </w:tc>
        <w:tc>
          <w:tcPr>
            <w:tcW w:w="3090"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lang w:val="en-IN"/>
              </w:rPr>
              <w:t>Titratable acidity (%)</w:t>
            </w:r>
          </w:p>
        </w:tc>
        <w:tc>
          <w:tcPr>
            <w:tcW w:w="3099" w:type="dxa"/>
            <w:gridSpan w:val="4"/>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lang w:val="en-IN"/>
              </w:rPr>
              <w:t>TSS: acid ratio</w:t>
            </w:r>
          </w:p>
        </w:tc>
      </w:tr>
      <w:tr w:rsidR="001C51DE" w:rsidRPr="002533DC" w:rsidTr="00751104">
        <w:trPr>
          <w:gridAfter w:val="1"/>
          <w:wAfter w:w="16" w:type="dxa"/>
          <w:trHeight w:val="114"/>
        </w:trPr>
        <w:tc>
          <w:tcPr>
            <w:tcW w:w="2377" w:type="dxa"/>
            <w:vMerge/>
          </w:tcPr>
          <w:p w:rsidR="001C51DE" w:rsidRPr="002533DC" w:rsidRDefault="001C51DE" w:rsidP="00751104">
            <w:pPr>
              <w:spacing w:after="0" w:line="276" w:lineRule="auto"/>
              <w:jc w:val="both"/>
              <w:rPr>
                <w:rFonts w:ascii="Times New Roman" w:hAnsi="Times New Roman" w:cs="Times New Roman"/>
                <w:szCs w:val="24"/>
              </w:rPr>
            </w:pPr>
          </w:p>
        </w:tc>
        <w:tc>
          <w:tcPr>
            <w:tcW w:w="1065"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66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054"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902"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902"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05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1015"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1015"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060"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1015"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1015"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053"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1</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8.50</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8.58</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8.54</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4.63</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4.67</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4.65</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1.98</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1.94</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1.96</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4.29</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4.42</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4.36</w:t>
            </w:r>
          </w:p>
        </w:tc>
      </w:tr>
      <w:tr w:rsidR="001C51DE" w:rsidRPr="002533DC" w:rsidTr="00751104">
        <w:trPr>
          <w:gridAfter w:val="1"/>
          <w:wAfter w:w="16" w:type="dxa"/>
          <w:trHeight w:val="80"/>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2</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9.02</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9.10</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9.06</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4.86</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4.89</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4.88</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1.89</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1.84</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1.87</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4.77</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4.94</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4.86</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3</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8.89</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8.96</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8.93</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4.73</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4.76</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4.75</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1.92</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1.89</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1.91</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4.63</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4.75</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4.69</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4</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9.41</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9.52</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9.47</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5.24</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5.28</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5.26</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1.81</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1.78</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1.80</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5.19</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5.33</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5.26</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5</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9.23</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9.29</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9.26</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5.19</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5.23</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5.21</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1.85</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1.81</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1.83</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4.98</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5.12</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5.05</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6</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9.82</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10.01</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9.92</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5.30</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5.34</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5.32</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1.74</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1.70</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1.72</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5.64</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5.88</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5.76</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7</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9.64</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9.75</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9.70</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5.27</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5.30</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5.29</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1.78</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1.75</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1.77</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5.41</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5.57</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5.49</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8</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10.05</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10.18</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10.12</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5.36</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5.39</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5.38</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1.71</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1.67</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1.69</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5.87</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6.09</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5.98</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9</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10.46</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10.55</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10.51</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5.47</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5.52</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5.50</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1.63</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1.61</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1.62</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6.41</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6.55</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6.48</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10</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10.23</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10.28</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10.26</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5.40</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5.45</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5.43</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1.67</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1.69</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1.68</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6.12</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6.08</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6.10</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S.E. ±</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0.11</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0.14</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0.09</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0.04</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0.07</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0.05</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0.02</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0.02</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0.01</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0.08</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0.07</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0.06</w:t>
            </w:r>
          </w:p>
        </w:tc>
      </w:tr>
      <w:tr w:rsidR="001C51DE" w:rsidRPr="002533DC" w:rsidTr="00751104">
        <w:trPr>
          <w:gridAfter w:val="1"/>
          <w:wAfter w:w="16" w:type="dxa"/>
          <w:trHeight w:val="54"/>
        </w:trPr>
        <w:tc>
          <w:tcPr>
            <w:tcW w:w="2377"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C.D. at 5% level</w:t>
            </w:r>
          </w:p>
        </w:tc>
        <w:tc>
          <w:tcPr>
            <w:tcW w:w="106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0.34</w:t>
            </w:r>
          </w:p>
        </w:tc>
        <w:tc>
          <w:tcPr>
            <w:tcW w:w="66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0.44</w:t>
            </w:r>
          </w:p>
        </w:tc>
        <w:tc>
          <w:tcPr>
            <w:tcW w:w="1054"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0.28</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0.14</w:t>
            </w:r>
          </w:p>
        </w:tc>
        <w:tc>
          <w:tcPr>
            <w:tcW w:w="90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0.23</w:t>
            </w:r>
          </w:p>
        </w:tc>
        <w:tc>
          <w:tcPr>
            <w:tcW w:w="105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0.15</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0.06</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0.08</w:t>
            </w:r>
          </w:p>
        </w:tc>
        <w:tc>
          <w:tcPr>
            <w:tcW w:w="106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0.05</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0.24</w:t>
            </w:r>
          </w:p>
        </w:tc>
        <w:tc>
          <w:tcPr>
            <w:tcW w:w="1015"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0.22</w:t>
            </w:r>
          </w:p>
        </w:tc>
        <w:tc>
          <w:tcPr>
            <w:tcW w:w="105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0.18</w:t>
            </w:r>
          </w:p>
        </w:tc>
      </w:tr>
    </w:tbl>
    <w:p w:rsidR="001C51DE" w:rsidRPr="002533DC" w:rsidRDefault="001C51DE" w:rsidP="001C51DE">
      <w:pPr>
        <w:jc w:val="both"/>
        <w:rPr>
          <w:rFonts w:ascii="Times New Roman" w:hAnsi="Times New Roman" w:cs="Times New Roman"/>
          <w:szCs w:val="24"/>
        </w:rPr>
      </w:pPr>
      <w:r w:rsidRPr="002533DC">
        <w:rPr>
          <w:rFonts w:ascii="Times New Roman" w:hAnsi="Times New Roman" w:cs="Times New Roman"/>
          <w:szCs w:val="24"/>
        </w:rPr>
        <w:tab/>
      </w:r>
    </w:p>
    <w:p w:rsidR="001C51DE" w:rsidRPr="002533DC" w:rsidRDefault="001C51DE" w:rsidP="001C51DE">
      <w:pPr>
        <w:tabs>
          <w:tab w:val="left" w:pos="270"/>
        </w:tabs>
        <w:spacing w:before="240" w:after="0" w:line="360" w:lineRule="auto"/>
        <w:ind w:right="-172"/>
        <w:jc w:val="both"/>
        <w:rPr>
          <w:rFonts w:ascii="Times New Roman" w:hAnsi="Times New Roman" w:cs="Times New Roman"/>
          <w:b/>
          <w:bCs/>
          <w:szCs w:val="24"/>
        </w:rPr>
      </w:pPr>
      <w:r w:rsidRPr="002533DC">
        <w:rPr>
          <w:rFonts w:ascii="Times New Roman" w:hAnsi="Times New Roman" w:cs="Times New Roman"/>
          <w:b/>
          <w:bCs/>
          <w:szCs w:val="24"/>
        </w:rPr>
        <w:t xml:space="preserve">                    </w:t>
      </w:r>
    </w:p>
    <w:p w:rsidR="001C51DE" w:rsidRDefault="001C51DE" w:rsidP="001C51DE">
      <w:pPr>
        <w:tabs>
          <w:tab w:val="left" w:pos="270"/>
        </w:tabs>
        <w:spacing w:before="240" w:after="0" w:line="360" w:lineRule="auto"/>
        <w:ind w:right="-172"/>
        <w:rPr>
          <w:rFonts w:ascii="Times New Roman" w:hAnsi="Times New Roman" w:cs="Times New Roman"/>
          <w:b/>
          <w:bCs/>
          <w:szCs w:val="24"/>
        </w:rPr>
      </w:pPr>
    </w:p>
    <w:p w:rsidR="001C51DE" w:rsidRDefault="001C51DE" w:rsidP="001C51DE">
      <w:pPr>
        <w:tabs>
          <w:tab w:val="left" w:pos="270"/>
        </w:tabs>
        <w:spacing w:before="240" w:after="0" w:line="360" w:lineRule="auto"/>
        <w:ind w:right="-172"/>
        <w:rPr>
          <w:rFonts w:ascii="Times New Roman" w:hAnsi="Times New Roman" w:cs="Times New Roman"/>
          <w:b/>
          <w:bCs/>
          <w:szCs w:val="24"/>
        </w:rPr>
      </w:pPr>
    </w:p>
    <w:p w:rsidR="001C51DE" w:rsidRDefault="001C51DE" w:rsidP="001C51DE">
      <w:pPr>
        <w:tabs>
          <w:tab w:val="left" w:pos="270"/>
        </w:tabs>
        <w:spacing w:before="240" w:after="0" w:line="360" w:lineRule="auto"/>
        <w:ind w:right="-172"/>
        <w:rPr>
          <w:rFonts w:ascii="Times New Roman" w:hAnsi="Times New Roman" w:cs="Times New Roman"/>
          <w:b/>
          <w:bCs/>
          <w:szCs w:val="24"/>
        </w:rPr>
      </w:pPr>
    </w:p>
    <w:p w:rsidR="001C51DE" w:rsidRDefault="001C51DE" w:rsidP="001C51DE">
      <w:pPr>
        <w:tabs>
          <w:tab w:val="left" w:pos="270"/>
        </w:tabs>
        <w:spacing w:before="240" w:after="0" w:line="360" w:lineRule="auto"/>
        <w:ind w:right="-172"/>
        <w:rPr>
          <w:rFonts w:ascii="Times New Roman" w:hAnsi="Times New Roman" w:cs="Times New Roman"/>
          <w:b/>
          <w:bCs/>
          <w:szCs w:val="24"/>
        </w:rPr>
      </w:pPr>
    </w:p>
    <w:p w:rsidR="001C51DE" w:rsidRPr="002533DC" w:rsidRDefault="001C51DE" w:rsidP="001C51DE">
      <w:pPr>
        <w:tabs>
          <w:tab w:val="left" w:pos="270"/>
        </w:tabs>
        <w:spacing w:before="240" w:after="0" w:line="360" w:lineRule="auto"/>
        <w:ind w:right="-172"/>
        <w:rPr>
          <w:rFonts w:ascii="Times New Roman" w:hAnsi="Times New Roman" w:cs="Times New Roman"/>
          <w:b/>
          <w:bCs/>
          <w:szCs w:val="24"/>
        </w:rPr>
      </w:pPr>
      <w:r w:rsidRPr="002533DC">
        <w:rPr>
          <w:rFonts w:ascii="Times New Roman" w:hAnsi="Times New Roman" w:cs="Times New Roman"/>
          <w:b/>
          <w:bCs/>
          <w:szCs w:val="24"/>
        </w:rPr>
        <w:lastRenderedPageBreak/>
        <w:t xml:space="preserve">Table 5: Influence of bio-enhancers and bio-fertilizers on juice, ascorbic acid, </w:t>
      </w:r>
      <w:proofErr w:type="spellStart"/>
      <w:r w:rsidRPr="002533DC">
        <w:rPr>
          <w:rFonts w:ascii="Times New Roman" w:hAnsi="Times New Roman" w:cs="Times New Roman"/>
          <w:b/>
          <w:bCs/>
          <w:szCs w:val="24"/>
        </w:rPr>
        <w:t>tanin</w:t>
      </w:r>
      <w:proofErr w:type="spellEnd"/>
      <w:r w:rsidRPr="002533DC">
        <w:rPr>
          <w:rFonts w:ascii="Times New Roman" w:hAnsi="Times New Roman" w:cs="Times New Roman"/>
          <w:b/>
          <w:bCs/>
          <w:szCs w:val="24"/>
        </w:rPr>
        <w:t xml:space="preserve"> and phenol content in fruits of </w:t>
      </w:r>
      <w:proofErr w:type="spellStart"/>
      <w:r w:rsidRPr="002533DC">
        <w:rPr>
          <w:rFonts w:ascii="Times New Roman" w:hAnsi="Times New Roman" w:cs="Times New Roman"/>
          <w:b/>
          <w:bCs/>
          <w:szCs w:val="24"/>
        </w:rPr>
        <w:t>aonla</w:t>
      </w:r>
      <w:proofErr w:type="spellEnd"/>
    </w:p>
    <w:tbl>
      <w:tblPr>
        <w:tblW w:w="14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7"/>
        <w:gridCol w:w="749"/>
        <w:gridCol w:w="882"/>
        <w:gridCol w:w="1038"/>
        <w:gridCol w:w="926"/>
        <w:gridCol w:w="926"/>
        <w:gridCol w:w="1041"/>
        <w:gridCol w:w="947"/>
        <w:gridCol w:w="947"/>
        <w:gridCol w:w="1513"/>
        <w:gridCol w:w="773"/>
        <w:gridCol w:w="1010"/>
        <w:gridCol w:w="1037"/>
        <w:gridCol w:w="14"/>
      </w:tblGrid>
      <w:tr w:rsidR="001C51DE" w:rsidRPr="002533DC" w:rsidTr="00751104">
        <w:trPr>
          <w:trHeight w:val="206"/>
          <w:jc w:val="center"/>
        </w:trPr>
        <w:tc>
          <w:tcPr>
            <w:tcW w:w="2408" w:type="dxa"/>
            <w:gridSpan w:val="2"/>
            <w:vMerge w:val="restart"/>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Treatments Notation</w:t>
            </w:r>
          </w:p>
        </w:tc>
        <w:tc>
          <w:tcPr>
            <w:tcW w:w="2669"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rPr>
              <w:t>Fruit juice (%)</w:t>
            </w:r>
          </w:p>
        </w:tc>
        <w:tc>
          <w:tcPr>
            <w:tcW w:w="2893"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rPr>
              <w:t>Ascorbic acid (mg)</w:t>
            </w:r>
          </w:p>
        </w:tc>
        <w:tc>
          <w:tcPr>
            <w:tcW w:w="3407" w:type="dxa"/>
            <w:gridSpan w:val="3"/>
          </w:tcPr>
          <w:p w:rsidR="001C51DE" w:rsidRPr="002533DC" w:rsidRDefault="001C51DE" w:rsidP="00751104">
            <w:pPr>
              <w:spacing w:after="0" w:line="276" w:lineRule="auto"/>
              <w:jc w:val="center"/>
              <w:rPr>
                <w:rFonts w:ascii="Times New Roman" w:hAnsi="Times New Roman" w:cs="Times New Roman"/>
                <w:b/>
                <w:bCs/>
                <w:szCs w:val="24"/>
                <w:lang w:val="en-IN"/>
              </w:rPr>
            </w:pPr>
            <w:r w:rsidRPr="002533DC">
              <w:rPr>
                <w:rFonts w:ascii="Times New Roman" w:hAnsi="Times New Roman" w:cs="Times New Roman"/>
                <w:b/>
                <w:bCs/>
                <w:szCs w:val="24"/>
              </w:rPr>
              <w:t>Total phenolic acid (mg/100g)</w:t>
            </w:r>
          </w:p>
        </w:tc>
        <w:tc>
          <w:tcPr>
            <w:tcW w:w="2834" w:type="dxa"/>
            <w:gridSpan w:val="4"/>
          </w:tcPr>
          <w:p w:rsidR="001C51DE" w:rsidRPr="002533DC" w:rsidRDefault="001C51DE" w:rsidP="00751104">
            <w:pPr>
              <w:spacing w:after="0" w:line="276" w:lineRule="auto"/>
              <w:jc w:val="center"/>
              <w:rPr>
                <w:rFonts w:ascii="Times New Roman" w:hAnsi="Times New Roman" w:cs="Times New Roman"/>
                <w:b/>
                <w:bCs/>
                <w:szCs w:val="24"/>
                <w:lang w:val="en-IN"/>
              </w:rPr>
            </w:pPr>
            <w:proofErr w:type="spellStart"/>
            <w:r w:rsidRPr="002533DC">
              <w:rPr>
                <w:rFonts w:ascii="Times New Roman" w:hAnsi="Times New Roman" w:cs="Times New Roman"/>
                <w:b/>
                <w:bCs/>
                <w:szCs w:val="24"/>
              </w:rPr>
              <w:t>Tanin</w:t>
            </w:r>
            <w:proofErr w:type="spellEnd"/>
            <w:r w:rsidRPr="002533DC">
              <w:rPr>
                <w:rFonts w:ascii="Times New Roman" w:hAnsi="Times New Roman" w:cs="Times New Roman"/>
                <w:b/>
                <w:bCs/>
                <w:szCs w:val="24"/>
              </w:rPr>
              <w:t xml:space="preserve"> content (%)</w:t>
            </w:r>
          </w:p>
        </w:tc>
      </w:tr>
      <w:tr w:rsidR="001C51DE" w:rsidRPr="002533DC" w:rsidTr="00751104">
        <w:trPr>
          <w:gridAfter w:val="1"/>
          <w:wAfter w:w="14" w:type="dxa"/>
          <w:trHeight w:val="114"/>
          <w:jc w:val="center"/>
        </w:trPr>
        <w:tc>
          <w:tcPr>
            <w:tcW w:w="2408" w:type="dxa"/>
            <w:gridSpan w:val="2"/>
            <w:vMerge/>
          </w:tcPr>
          <w:p w:rsidR="001C51DE" w:rsidRPr="002533DC" w:rsidRDefault="001C51DE" w:rsidP="00751104">
            <w:pPr>
              <w:spacing w:after="0" w:line="276" w:lineRule="auto"/>
              <w:jc w:val="both"/>
              <w:rPr>
                <w:rFonts w:ascii="Times New Roman" w:hAnsi="Times New Roman" w:cs="Times New Roman"/>
                <w:szCs w:val="24"/>
              </w:rPr>
            </w:pPr>
          </w:p>
        </w:tc>
        <w:tc>
          <w:tcPr>
            <w:tcW w:w="749"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882"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038"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92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926"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041"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947"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947"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513"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c>
          <w:tcPr>
            <w:tcW w:w="773"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2023</w:t>
            </w:r>
          </w:p>
        </w:tc>
        <w:tc>
          <w:tcPr>
            <w:tcW w:w="1010"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2024</w:t>
            </w:r>
          </w:p>
        </w:tc>
        <w:tc>
          <w:tcPr>
            <w:tcW w:w="1037" w:type="dxa"/>
          </w:tcPr>
          <w:p w:rsidR="001C51DE" w:rsidRPr="002533DC" w:rsidRDefault="001C51DE" w:rsidP="00751104">
            <w:pPr>
              <w:spacing w:after="0" w:line="276" w:lineRule="auto"/>
              <w:jc w:val="center"/>
              <w:rPr>
                <w:rFonts w:ascii="Times New Roman" w:hAnsi="Times New Roman" w:cs="Times New Roman"/>
                <w:b/>
                <w:bCs/>
                <w:szCs w:val="24"/>
              </w:rPr>
            </w:pPr>
            <w:r w:rsidRPr="002533DC">
              <w:rPr>
                <w:rFonts w:ascii="Times New Roman" w:hAnsi="Times New Roman" w:cs="Times New Roman"/>
                <w:b/>
                <w:bCs/>
                <w:szCs w:val="24"/>
              </w:rPr>
              <w:t>Pooled</w:t>
            </w:r>
          </w:p>
        </w:tc>
      </w:tr>
      <w:tr w:rsidR="001C51DE" w:rsidRPr="002533DC" w:rsidTr="00751104">
        <w:trPr>
          <w:gridAfter w:val="1"/>
          <w:wAfter w:w="14" w:type="dxa"/>
          <w:trHeight w:val="98"/>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1</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50.43</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50.65</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50.54</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548.67</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549.40</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549.04</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157.23</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157.90</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157.57</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3.00</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3.02</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3.01</w:t>
            </w:r>
          </w:p>
        </w:tc>
      </w:tr>
      <w:tr w:rsidR="001C51DE" w:rsidRPr="002533DC" w:rsidTr="00751104">
        <w:trPr>
          <w:gridAfter w:val="1"/>
          <w:wAfter w:w="14" w:type="dxa"/>
          <w:trHeight w:val="125"/>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2</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52.72</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53.26</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52.99</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565.63</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566.36</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566.00</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160.23</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160.90</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160.57</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2.40</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2.42</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2.41</w:t>
            </w:r>
          </w:p>
        </w:tc>
      </w:tr>
      <w:tr w:rsidR="001C51DE" w:rsidRPr="002533DC" w:rsidTr="00751104">
        <w:trPr>
          <w:gridAfter w:val="1"/>
          <w:wAfter w:w="14" w:type="dxa"/>
          <w:trHeight w:val="71"/>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3</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51.57</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54.63</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53.10</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567.35</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568.08</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567.72</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159.56</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160.23</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159.90</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2.43</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2.45</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2.44</w:t>
            </w:r>
          </w:p>
        </w:tc>
      </w:tr>
      <w:tr w:rsidR="001C51DE" w:rsidRPr="002533DC" w:rsidTr="00751104">
        <w:trPr>
          <w:gridAfter w:val="1"/>
          <w:wAfter w:w="14" w:type="dxa"/>
          <w:trHeight w:val="54"/>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4</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54.26</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52.00</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53.13</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577.14</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577.87</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577.51</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163.25</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163.92</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163.59</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2.33</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2.36</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2.35</w:t>
            </w:r>
          </w:p>
        </w:tc>
      </w:tr>
      <w:tr w:rsidR="001C51DE" w:rsidRPr="002533DC" w:rsidTr="00751104">
        <w:trPr>
          <w:gridAfter w:val="1"/>
          <w:wAfter w:w="14" w:type="dxa"/>
          <w:trHeight w:val="54"/>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5</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52.23</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52.75</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52.49</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573.25</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573.98</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573.62</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161.21</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161.88</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161.55</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2.36</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2.38</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2.37</w:t>
            </w:r>
          </w:p>
        </w:tc>
      </w:tr>
      <w:tr w:rsidR="001C51DE" w:rsidRPr="002533DC" w:rsidTr="00751104">
        <w:trPr>
          <w:gridAfter w:val="1"/>
          <w:wAfter w:w="14" w:type="dxa"/>
          <w:trHeight w:val="54"/>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6</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57.45</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58.80</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58.13</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589.35</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590.08</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589.72</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166.45</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167.12</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166.79</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2.24</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2.27</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2.26</w:t>
            </w:r>
          </w:p>
        </w:tc>
      </w:tr>
      <w:tr w:rsidR="001C51DE" w:rsidRPr="002533DC" w:rsidTr="00751104">
        <w:trPr>
          <w:gridAfter w:val="1"/>
          <w:wAfter w:w="14" w:type="dxa"/>
          <w:trHeight w:val="54"/>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7</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55.64</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57.84</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56.74</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582.35</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583.08</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582.72</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165.24</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165.91</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165.58</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2.29</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2.31</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2.30</w:t>
            </w:r>
          </w:p>
        </w:tc>
      </w:tr>
      <w:tr w:rsidR="001C51DE" w:rsidRPr="002533DC" w:rsidTr="00751104">
        <w:trPr>
          <w:gridAfter w:val="1"/>
          <w:wAfter w:w="14" w:type="dxa"/>
          <w:trHeight w:val="54"/>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8</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60.23</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61.10</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60.67</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590.02</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590.75</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590.39</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167.85</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168.52</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168.19</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2.20</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2.23</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2.22</w:t>
            </w:r>
          </w:p>
        </w:tc>
      </w:tr>
      <w:tr w:rsidR="001C51DE" w:rsidRPr="002533DC" w:rsidTr="00751104">
        <w:trPr>
          <w:gridAfter w:val="1"/>
          <w:wAfter w:w="14" w:type="dxa"/>
          <w:trHeight w:val="54"/>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9</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64.36</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64.73</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64.55</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592.35</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593.08</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592.72</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171.56</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172.23</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171.90</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2.12</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2.16</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2.14</w:t>
            </w:r>
          </w:p>
        </w:tc>
      </w:tr>
      <w:tr w:rsidR="001C51DE" w:rsidRPr="002533DC" w:rsidTr="00751104">
        <w:trPr>
          <w:gridAfter w:val="1"/>
          <w:wAfter w:w="14" w:type="dxa"/>
          <w:trHeight w:val="54"/>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T</w:t>
            </w:r>
            <w:r w:rsidRPr="002533DC">
              <w:rPr>
                <w:rFonts w:ascii="Times New Roman" w:hAnsi="Times New Roman" w:cs="Times New Roman"/>
                <w:b/>
                <w:bCs/>
                <w:szCs w:val="24"/>
                <w:vertAlign w:val="subscript"/>
              </w:rPr>
              <w:t>10</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62.51</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62.92</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62.72</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591.35</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592.08</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591.72</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168.95</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169.52</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169.24</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2.16</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2.29</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szCs w:val="24"/>
              </w:rPr>
              <w:t>2.23</w:t>
            </w:r>
          </w:p>
        </w:tc>
      </w:tr>
      <w:tr w:rsidR="001C51DE" w:rsidRPr="002533DC" w:rsidTr="00751104">
        <w:trPr>
          <w:gridAfter w:val="1"/>
          <w:wAfter w:w="14" w:type="dxa"/>
          <w:trHeight w:val="54"/>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S.E. ±</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1.05</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0.87</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0.74</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6.91</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6.91</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5.58</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2.81</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2.48</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1.65</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0.03</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0.03</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0.02</w:t>
            </w:r>
          </w:p>
        </w:tc>
      </w:tr>
      <w:tr w:rsidR="001C51DE" w:rsidRPr="002533DC" w:rsidTr="00751104">
        <w:trPr>
          <w:gridAfter w:val="1"/>
          <w:wAfter w:w="14" w:type="dxa"/>
          <w:trHeight w:val="98"/>
          <w:jc w:val="center"/>
        </w:trPr>
        <w:tc>
          <w:tcPr>
            <w:tcW w:w="2401" w:type="dxa"/>
          </w:tcPr>
          <w:p w:rsidR="001C51DE" w:rsidRPr="002533DC" w:rsidRDefault="001C51DE" w:rsidP="00751104">
            <w:pPr>
              <w:spacing w:after="0" w:line="276" w:lineRule="auto"/>
              <w:jc w:val="both"/>
              <w:rPr>
                <w:rFonts w:ascii="Times New Roman" w:hAnsi="Times New Roman" w:cs="Times New Roman"/>
                <w:b/>
                <w:bCs/>
                <w:szCs w:val="24"/>
              </w:rPr>
            </w:pPr>
            <w:r w:rsidRPr="002533DC">
              <w:rPr>
                <w:rFonts w:ascii="Times New Roman" w:hAnsi="Times New Roman" w:cs="Times New Roman"/>
                <w:b/>
                <w:bCs/>
                <w:szCs w:val="24"/>
              </w:rPr>
              <w:t>C.D. at 5% level</w:t>
            </w:r>
          </w:p>
        </w:tc>
        <w:tc>
          <w:tcPr>
            <w:tcW w:w="756" w:type="dxa"/>
            <w:gridSpan w:val="2"/>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3.16</w:t>
            </w:r>
          </w:p>
        </w:tc>
        <w:tc>
          <w:tcPr>
            <w:tcW w:w="882"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2.62</w:t>
            </w:r>
          </w:p>
        </w:tc>
        <w:tc>
          <w:tcPr>
            <w:tcW w:w="1038"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2.23</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20.69</w:t>
            </w:r>
          </w:p>
        </w:tc>
        <w:tc>
          <w:tcPr>
            <w:tcW w:w="926"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20.69</w:t>
            </w:r>
          </w:p>
        </w:tc>
        <w:tc>
          <w:tcPr>
            <w:tcW w:w="1041"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16.70</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8.43</w:t>
            </w:r>
          </w:p>
        </w:tc>
        <w:tc>
          <w:tcPr>
            <w:tcW w:w="94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7.45</w:t>
            </w:r>
          </w:p>
        </w:tc>
        <w:tc>
          <w:tcPr>
            <w:tcW w:w="151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4.94</w:t>
            </w:r>
          </w:p>
        </w:tc>
        <w:tc>
          <w:tcPr>
            <w:tcW w:w="773"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0.10</w:t>
            </w:r>
          </w:p>
        </w:tc>
        <w:tc>
          <w:tcPr>
            <w:tcW w:w="1010"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0.10</w:t>
            </w:r>
          </w:p>
        </w:tc>
        <w:tc>
          <w:tcPr>
            <w:tcW w:w="1037" w:type="dxa"/>
          </w:tcPr>
          <w:p w:rsidR="001C51DE" w:rsidRPr="002533DC" w:rsidRDefault="001C51DE" w:rsidP="00751104">
            <w:pPr>
              <w:spacing w:after="0" w:line="276" w:lineRule="auto"/>
              <w:jc w:val="center"/>
              <w:rPr>
                <w:rFonts w:ascii="Times New Roman" w:hAnsi="Times New Roman" w:cs="Times New Roman"/>
                <w:szCs w:val="24"/>
              </w:rPr>
            </w:pPr>
            <w:r w:rsidRPr="002533DC">
              <w:rPr>
                <w:rFonts w:ascii="Times New Roman" w:hAnsi="Times New Roman" w:cs="Times New Roman"/>
                <w:b/>
                <w:bCs/>
                <w:szCs w:val="24"/>
              </w:rPr>
              <w:t>0.07</w:t>
            </w:r>
          </w:p>
        </w:tc>
      </w:tr>
    </w:tbl>
    <w:p w:rsidR="001C51DE" w:rsidRPr="002533DC" w:rsidRDefault="001C51DE" w:rsidP="001C51DE">
      <w:pPr>
        <w:jc w:val="both"/>
        <w:rPr>
          <w:rFonts w:ascii="Times New Roman" w:hAnsi="Times New Roman" w:cs="Times New Roman"/>
          <w:szCs w:val="24"/>
        </w:rPr>
      </w:pPr>
      <w:r w:rsidRPr="002533DC">
        <w:rPr>
          <w:rFonts w:ascii="Times New Roman" w:hAnsi="Times New Roman" w:cs="Times New Roman"/>
          <w:szCs w:val="24"/>
        </w:rPr>
        <w:tab/>
      </w:r>
    </w:p>
    <w:p w:rsidR="001C51DE" w:rsidRPr="003B3F76" w:rsidRDefault="001C51DE" w:rsidP="001C51DE">
      <w:pPr>
        <w:spacing w:after="8" w:line="360" w:lineRule="auto"/>
        <w:jc w:val="both"/>
        <w:rPr>
          <w:rFonts w:ascii="Times New Roman" w:hAnsi="Times New Roman" w:cs="Times New Roman"/>
          <w:szCs w:val="24"/>
        </w:rPr>
      </w:pPr>
    </w:p>
    <w:p w:rsidR="00B3200A" w:rsidRDefault="00B3200A" w:rsidP="00FA2007">
      <w:pPr>
        <w:pStyle w:val="Heading2"/>
      </w:pPr>
    </w:p>
    <w:sectPr w:rsidR="00B3200A" w:rsidSect="0075110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966" w:rsidRDefault="00A34966">
      <w:pPr>
        <w:spacing w:after="0" w:line="240" w:lineRule="auto"/>
      </w:pPr>
      <w:r>
        <w:separator/>
      </w:r>
    </w:p>
  </w:endnote>
  <w:endnote w:type="continuationSeparator" w:id="0">
    <w:p w:rsidR="00A34966" w:rsidRDefault="00A3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104" w:rsidRDefault="00751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104" w:rsidRDefault="00751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104" w:rsidRDefault="00751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966" w:rsidRDefault="00A34966">
      <w:pPr>
        <w:spacing w:after="0" w:line="240" w:lineRule="auto"/>
      </w:pPr>
      <w:r>
        <w:separator/>
      </w:r>
    </w:p>
  </w:footnote>
  <w:footnote w:type="continuationSeparator" w:id="0">
    <w:p w:rsidR="00A34966" w:rsidRDefault="00A34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104" w:rsidRDefault="007511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501704" o:spid="_x0000_s2050"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104" w:rsidRDefault="007511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501705" o:spid="_x0000_s2051"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104" w:rsidRDefault="007511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501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281"/>
    <w:multiLevelType w:val="multilevel"/>
    <w:tmpl w:val="073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765BE"/>
    <w:multiLevelType w:val="hybridMultilevel"/>
    <w:tmpl w:val="FD22B582"/>
    <w:lvl w:ilvl="0" w:tplc="F4FA9CD8">
      <w:start w:val="1"/>
      <w:numFmt w:val="bullet"/>
      <w:lvlText w:val="•"/>
      <w:lvlJc w:val="left"/>
      <w:pPr>
        <w:ind w:left="14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1" w:tplc="80A4AF40">
      <w:start w:val="1"/>
      <w:numFmt w:val="bullet"/>
      <w:lvlText w:val="o"/>
      <w:lvlJc w:val="left"/>
      <w:pPr>
        <w:ind w:left="27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2" w:tplc="A87C4262">
      <w:start w:val="1"/>
      <w:numFmt w:val="bullet"/>
      <w:lvlText w:val="▪"/>
      <w:lvlJc w:val="left"/>
      <w:pPr>
        <w:ind w:left="34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3" w:tplc="3F46C5D4">
      <w:start w:val="1"/>
      <w:numFmt w:val="bullet"/>
      <w:lvlText w:val="•"/>
      <w:lvlJc w:val="left"/>
      <w:pPr>
        <w:ind w:left="42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4" w:tplc="FB34A7EA">
      <w:start w:val="1"/>
      <w:numFmt w:val="bullet"/>
      <w:lvlText w:val="o"/>
      <w:lvlJc w:val="left"/>
      <w:pPr>
        <w:ind w:left="492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5" w:tplc="2AB4A62A">
      <w:start w:val="1"/>
      <w:numFmt w:val="bullet"/>
      <w:lvlText w:val="▪"/>
      <w:lvlJc w:val="left"/>
      <w:pPr>
        <w:ind w:left="56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6" w:tplc="0E1A64A2">
      <w:start w:val="1"/>
      <w:numFmt w:val="bullet"/>
      <w:lvlText w:val="•"/>
      <w:lvlJc w:val="left"/>
      <w:pPr>
        <w:ind w:left="63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7" w:tplc="307A3F66">
      <w:start w:val="1"/>
      <w:numFmt w:val="bullet"/>
      <w:lvlText w:val="o"/>
      <w:lvlJc w:val="left"/>
      <w:pPr>
        <w:ind w:left="70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8" w:tplc="B26ECE68">
      <w:start w:val="1"/>
      <w:numFmt w:val="bullet"/>
      <w:lvlText w:val="▪"/>
      <w:lvlJc w:val="left"/>
      <w:pPr>
        <w:ind w:left="78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abstractNum>
  <w:abstractNum w:abstractNumId="2" w15:restartNumberingAfterBreak="0">
    <w:nsid w:val="0B3648EB"/>
    <w:multiLevelType w:val="multilevel"/>
    <w:tmpl w:val="6214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22BD6"/>
    <w:multiLevelType w:val="hybridMultilevel"/>
    <w:tmpl w:val="E0CCB46C"/>
    <w:lvl w:ilvl="0" w:tplc="054C96EC">
      <w:start w:val="1"/>
      <w:numFmt w:val="bullet"/>
      <w:lvlText w:val="•"/>
      <w:lvlJc w:val="left"/>
      <w:pPr>
        <w:ind w:left="14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1" w:tplc="535EA1C0">
      <w:start w:val="1"/>
      <w:numFmt w:val="bullet"/>
      <w:lvlText w:val="o"/>
      <w:lvlJc w:val="left"/>
      <w:pPr>
        <w:ind w:left="27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2" w:tplc="C62C08C0">
      <w:start w:val="1"/>
      <w:numFmt w:val="bullet"/>
      <w:lvlText w:val="▪"/>
      <w:lvlJc w:val="left"/>
      <w:pPr>
        <w:ind w:left="34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3" w:tplc="10EECFC2">
      <w:start w:val="1"/>
      <w:numFmt w:val="bullet"/>
      <w:lvlText w:val="•"/>
      <w:lvlJc w:val="left"/>
      <w:pPr>
        <w:ind w:left="42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4" w:tplc="F1F29128">
      <w:start w:val="1"/>
      <w:numFmt w:val="bullet"/>
      <w:lvlText w:val="o"/>
      <w:lvlJc w:val="left"/>
      <w:pPr>
        <w:ind w:left="492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5" w:tplc="474CA050">
      <w:start w:val="1"/>
      <w:numFmt w:val="bullet"/>
      <w:lvlText w:val="▪"/>
      <w:lvlJc w:val="left"/>
      <w:pPr>
        <w:ind w:left="56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6" w:tplc="97D2DBDC">
      <w:start w:val="1"/>
      <w:numFmt w:val="bullet"/>
      <w:lvlText w:val="•"/>
      <w:lvlJc w:val="left"/>
      <w:pPr>
        <w:ind w:left="63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7" w:tplc="2D161D18">
      <w:start w:val="1"/>
      <w:numFmt w:val="bullet"/>
      <w:lvlText w:val="o"/>
      <w:lvlJc w:val="left"/>
      <w:pPr>
        <w:ind w:left="70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8" w:tplc="A0D208DE">
      <w:start w:val="1"/>
      <w:numFmt w:val="bullet"/>
      <w:lvlText w:val="▪"/>
      <w:lvlJc w:val="left"/>
      <w:pPr>
        <w:ind w:left="78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abstractNum>
  <w:abstractNum w:abstractNumId="4" w15:restartNumberingAfterBreak="0">
    <w:nsid w:val="10C93215"/>
    <w:multiLevelType w:val="hybridMultilevel"/>
    <w:tmpl w:val="1F160518"/>
    <w:lvl w:ilvl="0" w:tplc="DF824072">
      <w:start w:val="1"/>
      <w:numFmt w:val="bullet"/>
      <w:lvlText w:val="•"/>
      <w:lvlJc w:val="left"/>
      <w:pPr>
        <w:ind w:left="14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1" w:tplc="C6BCBB60">
      <w:start w:val="1"/>
      <w:numFmt w:val="bullet"/>
      <w:lvlText w:val="o"/>
      <w:lvlJc w:val="left"/>
      <w:pPr>
        <w:ind w:left="27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2" w:tplc="E11A32FE">
      <w:start w:val="1"/>
      <w:numFmt w:val="bullet"/>
      <w:lvlText w:val="▪"/>
      <w:lvlJc w:val="left"/>
      <w:pPr>
        <w:ind w:left="34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3" w:tplc="CA688366">
      <w:start w:val="1"/>
      <w:numFmt w:val="bullet"/>
      <w:lvlText w:val="•"/>
      <w:lvlJc w:val="left"/>
      <w:pPr>
        <w:ind w:left="42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4" w:tplc="54FEF6D4">
      <w:start w:val="1"/>
      <w:numFmt w:val="bullet"/>
      <w:lvlText w:val="o"/>
      <w:lvlJc w:val="left"/>
      <w:pPr>
        <w:ind w:left="492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5" w:tplc="DA2ECD02">
      <w:start w:val="1"/>
      <w:numFmt w:val="bullet"/>
      <w:lvlText w:val="▪"/>
      <w:lvlJc w:val="left"/>
      <w:pPr>
        <w:ind w:left="56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6" w:tplc="5E880CF4">
      <w:start w:val="1"/>
      <w:numFmt w:val="bullet"/>
      <w:lvlText w:val="•"/>
      <w:lvlJc w:val="left"/>
      <w:pPr>
        <w:ind w:left="63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7" w:tplc="50D68262">
      <w:start w:val="1"/>
      <w:numFmt w:val="bullet"/>
      <w:lvlText w:val="o"/>
      <w:lvlJc w:val="left"/>
      <w:pPr>
        <w:ind w:left="70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8" w:tplc="6EFC48A0">
      <w:start w:val="1"/>
      <w:numFmt w:val="bullet"/>
      <w:lvlText w:val="▪"/>
      <w:lvlJc w:val="left"/>
      <w:pPr>
        <w:ind w:left="78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abstractNum>
  <w:abstractNum w:abstractNumId="5" w15:restartNumberingAfterBreak="0">
    <w:nsid w:val="115A6474"/>
    <w:multiLevelType w:val="hybridMultilevel"/>
    <w:tmpl w:val="84AA182C"/>
    <w:lvl w:ilvl="0" w:tplc="986AC9F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D33FD8"/>
    <w:multiLevelType w:val="hybridMultilevel"/>
    <w:tmpl w:val="139808E0"/>
    <w:lvl w:ilvl="0" w:tplc="EB38433A">
      <w:start w:val="1"/>
      <w:numFmt w:val="bullet"/>
      <w:lvlText w:val="•"/>
      <w:lvlJc w:val="left"/>
      <w:pPr>
        <w:ind w:left="14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1" w:tplc="8C2E3E68">
      <w:start w:val="1"/>
      <w:numFmt w:val="bullet"/>
      <w:lvlText w:val="o"/>
      <w:lvlJc w:val="left"/>
      <w:pPr>
        <w:ind w:left="27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2" w:tplc="7390DAFC">
      <w:start w:val="1"/>
      <w:numFmt w:val="bullet"/>
      <w:lvlText w:val="▪"/>
      <w:lvlJc w:val="left"/>
      <w:pPr>
        <w:ind w:left="34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3" w:tplc="9A44BCA6">
      <w:start w:val="1"/>
      <w:numFmt w:val="bullet"/>
      <w:lvlText w:val="•"/>
      <w:lvlJc w:val="left"/>
      <w:pPr>
        <w:ind w:left="42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4" w:tplc="AF12D53E">
      <w:start w:val="1"/>
      <w:numFmt w:val="bullet"/>
      <w:lvlText w:val="o"/>
      <w:lvlJc w:val="left"/>
      <w:pPr>
        <w:ind w:left="492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5" w:tplc="570259D0">
      <w:start w:val="1"/>
      <w:numFmt w:val="bullet"/>
      <w:lvlText w:val="▪"/>
      <w:lvlJc w:val="left"/>
      <w:pPr>
        <w:ind w:left="56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6" w:tplc="07E41976">
      <w:start w:val="1"/>
      <w:numFmt w:val="bullet"/>
      <w:lvlText w:val="•"/>
      <w:lvlJc w:val="left"/>
      <w:pPr>
        <w:ind w:left="63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7" w:tplc="49C68AD8">
      <w:start w:val="1"/>
      <w:numFmt w:val="bullet"/>
      <w:lvlText w:val="o"/>
      <w:lvlJc w:val="left"/>
      <w:pPr>
        <w:ind w:left="70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8" w:tplc="0E088D08">
      <w:start w:val="1"/>
      <w:numFmt w:val="bullet"/>
      <w:lvlText w:val="▪"/>
      <w:lvlJc w:val="left"/>
      <w:pPr>
        <w:ind w:left="78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abstractNum>
  <w:abstractNum w:abstractNumId="7" w15:restartNumberingAfterBreak="0">
    <w:nsid w:val="17EA2704"/>
    <w:multiLevelType w:val="hybridMultilevel"/>
    <w:tmpl w:val="FD4616D8"/>
    <w:lvl w:ilvl="0" w:tplc="E3664B7A">
      <w:start w:val="1"/>
      <w:numFmt w:val="bullet"/>
      <w:lvlText w:val="•"/>
      <w:lvlJc w:val="left"/>
      <w:pPr>
        <w:ind w:left="14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74C073E">
      <w:start w:val="1"/>
      <w:numFmt w:val="bullet"/>
      <w:lvlText w:val="o"/>
      <w:lvlJc w:val="left"/>
      <w:pPr>
        <w:ind w:left="27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4C301EE0">
      <w:start w:val="1"/>
      <w:numFmt w:val="bullet"/>
      <w:lvlText w:val="▪"/>
      <w:lvlJc w:val="left"/>
      <w:pPr>
        <w:ind w:left="34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CA0E17C8">
      <w:start w:val="1"/>
      <w:numFmt w:val="bullet"/>
      <w:lvlText w:val="•"/>
      <w:lvlJc w:val="left"/>
      <w:pPr>
        <w:ind w:left="42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A5AEB438">
      <w:start w:val="1"/>
      <w:numFmt w:val="bullet"/>
      <w:lvlText w:val="o"/>
      <w:lvlJc w:val="left"/>
      <w:pPr>
        <w:ind w:left="49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7E089D3A">
      <w:start w:val="1"/>
      <w:numFmt w:val="bullet"/>
      <w:lvlText w:val="▪"/>
      <w:lvlJc w:val="left"/>
      <w:pPr>
        <w:ind w:left="56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48B016A0">
      <w:start w:val="1"/>
      <w:numFmt w:val="bullet"/>
      <w:lvlText w:val="•"/>
      <w:lvlJc w:val="left"/>
      <w:pPr>
        <w:ind w:left="6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355EDB36">
      <w:start w:val="1"/>
      <w:numFmt w:val="bullet"/>
      <w:lvlText w:val="o"/>
      <w:lvlJc w:val="left"/>
      <w:pPr>
        <w:ind w:left="7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2D38177A">
      <w:start w:val="1"/>
      <w:numFmt w:val="bullet"/>
      <w:lvlText w:val="▪"/>
      <w:lvlJc w:val="left"/>
      <w:pPr>
        <w:ind w:left="7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8" w15:restartNumberingAfterBreak="0">
    <w:nsid w:val="1B44350E"/>
    <w:multiLevelType w:val="hybridMultilevel"/>
    <w:tmpl w:val="DA48805C"/>
    <w:lvl w:ilvl="0" w:tplc="DCD20C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53F5C"/>
    <w:multiLevelType w:val="hybridMultilevel"/>
    <w:tmpl w:val="B9020532"/>
    <w:lvl w:ilvl="0" w:tplc="BDECB440">
      <w:start w:val="1"/>
      <w:numFmt w:val="decimal"/>
      <w:lvlText w:val="%1."/>
      <w:lvlJc w:val="left"/>
      <w:pPr>
        <w:ind w:left="2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9B7C6514">
      <w:start w:val="1"/>
      <w:numFmt w:val="lowerLetter"/>
      <w:lvlText w:val="%2"/>
      <w:lvlJc w:val="left"/>
      <w:pPr>
        <w:ind w:left="27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3572E7A2">
      <w:start w:val="1"/>
      <w:numFmt w:val="lowerRoman"/>
      <w:lvlText w:val="%3"/>
      <w:lvlJc w:val="left"/>
      <w:pPr>
        <w:ind w:left="34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DDF83340">
      <w:start w:val="1"/>
      <w:numFmt w:val="decimal"/>
      <w:lvlText w:val="%4"/>
      <w:lvlJc w:val="left"/>
      <w:pPr>
        <w:ind w:left="42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97447EC2">
      <w:start w:val="1"/>
      <w:numFmt w:val="lowerLetter"/>
      <w:lvlText w:val="%5"/>
      <w:lvlJc w:val="left"/>
      <w:pPr>
        <w:ind w:left="49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75827BBC">
      <w:start w:val="1"/>
      <w:numFmt w:val="lowerRoman"/>
      <w:lvlText w:val="%6"/>
      <w:lvlJc w:val="left"/>
      <w:pPr>
        <w:ind w:left="56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5C0E1010">
      <w:start w:val="1"/>
      <w:numFmt w:val="decimal"/>
      <w:lvlText w:val="%7"/>
      <w:lvlJc w:val="left"/>
      <w:pPr>
        <w:ind w:left="6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AC862C24">
      <w:start w:val="1"/>
      <w:numFmt w:val="lowerLetter"/>
      <w:lvlText w:val="%8"/>
      <w:lvlJc w:val="left"/>
      <w:pPr>
        <w:ind w:left="7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D87EEC56">
      <w:start w:val="1"/>
      <w:numFmt w:val="lowerRoman"/>
      <w:lvlText w:val="%9"/>
      <w:lvlJc w:val="left"/>
      <w:pPr>
        <w:ind w:left="7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0" w15:restartNumberingAfterBreak="0">
    <w:nsid w:val="2AFB0FCF"/>
    <w:multiLevelType w:val="hybridMultilevel"/>
    <w:tmpl w:val="40905F22"/>
    <w:lvl w:ilvl="0" w:tplc="2A9278F8">
      <w:start w:val="1"/>
      <w:numFmt w:val="bullet"/>
      <w:lvlText w:val="•"/>
      <w:lvlJc w:val="left"/>
      <w:pPr>
        <w:ind w:left="14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1" w:tplc="25B4F77E">
      <w:start w:val="1"/>
      <w:numFmt w:val="bullet"/>
      <w:lvlText w:val="o"/>
      <w:lvlJc w:val="left"/>
      <w:pPr>
        <w:ind w:left="27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2" w:tplc="4E3A95B4">
      <w:start w:val="1"/>
      <w:numFmt w:val="bullet"/>
      <w:lvlText w:val="▪"/>
      <w:lvlJc w:val="left"/>
      <w:pPr>
        <w:ind w:left="34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3" w:tplc="C414DF06">
      <w:start w:val="1"/>
      <w:numFmt w:val="bullet"/>
      <w:lvlText w:val="•"/>
      <w:lvlJc w:val="left"/>
      <w:pPr>
        <w:ind w:left="42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4" w:tplc="6B422C08">
      <w:start w:val="1"/>
      <w:numFmt w:val="bullet"/>
      <w:lvlText w:val="o"/>
      <w:lvlJc w:val="left"/>
      <w:pPr>
        <w:ind w:left="492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5" w:tplc="B492BEC4">
      <w:start w:val="1"/>
      <w:numFmt w:val="bullet"/>
      <w:lvlText w:val="▪"/>
      <w:lvlJc w:val="left"/>
      <w:pPr>
        <w:ind w:left="56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6" w:tplc="F5D8EAC4">
      <w:start w:val="1"/>
      <w:numFmt w:val="bullet"/>
      <w:lvlText w:val="•"/>
      <w:lvlJc w:val="left"/>
      <w:pPr>
        <w:ind w:left="63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7" w:tplc="0B448E20">
      <w:start w:val="1"/>
      <w:numFmt w:val="bullet"/>
      <w:lvlText w:val="o"/>
      <w:lvlJc w:val="left"/>
      <w:pPr>
        <w:ind w:left="70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8" w:tplc="D1D8C9F4">
      <w:start w:val="1"/>
      <w:numFmt w:val="bullet"/>
      <w:lvlText w:val="▪"/>
      <w:lvlJc w:val="left"/>
      <w:pPr>
        <w:ind w:left="78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abstractNum>
  <w:abstractNum w:abstractNumId="11" w15:restartNumberingAfterBreak="0">
    <w:nsid w:val="30875990"/>
    <w:multiLevelType w:val="hybridMultilevel"/>
    <w:tmpl w:val="11F89B5C"/>
    <w:lvl w:ilvl="0" w:tplc="B0EE07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92737"/>
    <w:multiLevelType w:val="multilevel"/>
    <w:tmpl w:val="2002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2184D"/>
    <w:multiLevelType w:val="hybridMultilevel"/>
    <w:tmpl w:val="D910F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E5A09"/>
    <w:multiLevelType w:val="hybridMultilevel"/>
    <w:tmpl w:val="859AFA66"/>
    <w:lvl w:ilvl="0" w:tplc="CCBCF612">
      <w:start w:val="1"/>
      <w:numFmt w:val="bullet"/>
      <w:lvlText w:val="•"/>
      <w:lvlJc w:val="left"/>
      <w:pPr>
        <w:ind w:left="14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1" w:tplc="A6B84936">
      <w:start w:val="1"/>
      <w:numFmt w:val="bullet"/>
      <w:lvlText w:val="o"/>
      <w:lvlJc w:val="left"/>
      <w:pPr>
        <w:ind w:left="27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2" w:tplc="116A775E">
      <w:start w:val="1"/>
      <w:numFmt w:val="bullet"/>
      <w:lvlText w:val="▪"/>
      <w:lvlJc w:val="left"/>
      <w:pPr>
        <w:ind w:left="34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3" w:tplc="AE1274F8">
      <w:start w:val="1"/>
      <w:numFmt w:val="bullet"/>
      <w:lvlText w:val="•"/>
      <w:lvlJc w:val="left"/>
      <w:pPr>
        <w:ind w:left="42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4" w:tplc="D6AAE1A6">
      <w:start w:val="1"/>
      <w:numFmt w:val="bullet"/>
      <w:lvlText w:val="o"/>
      <w:lvlJc w:val="left"/>
      <w:pPr>
        <w:ind w:left="492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5" w:tplc="2228BDD0">
      <w:start w:val="1"/>
      <w:numFmt w:val="bullet"/>
      <w:lvlText w:val="▪"/>
      <w:lvlJc w:val="left"/>
      <w:pPr>
        <w:ind w:left="56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6" w:tplc="45A8ADAC">
      <w:start w:val="1"/>
      <w:numFmt w:val="bullet"/>
      <w:lvlText w:val="•"/>
      <w:lvlJc w:val="left"/>
      <w:pPr>
        <w:ind w:left="63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7" w:tplc="0B80AC0E">
      <w:start w:val="1"/>
      <w:numFmt w:val="bullet"/>
      <w:lvlText w:val="o"/>
      <w:lvlJc w:val="left"/>
      <w:pPr>
        <w:ind w:left="70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8" w:tplc="19005CE2">
      <w:start w:val="1"/>
      <w:numFmt w:val="bullet"/>
      <w:lvlText w:val="▪"/>
      <w:lvlJc w:val="left"/>
      <w:pPr>
        <w:ind w:left="78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abstractNum>
  <w:abstractNum w:abstractNumId="15" w15:restartNumberingAfterBreak="0">
    <w:nsid w:val="47640A06"/>
    <w:multiLevelType w:val="hybridMultilevel"/>
    <w:tmpl w:val="5DA6138A"/>
    <w:lvl w:ilvl="0" w:tplc="1CA09316">
      <w:start w:val="1"/>
      <w:numFmt w:val="bullet"/>
      <w:lvlText w:val="•"/>
      <w:lvlJc w:val="left"/>
      <w:pPr>
        <w:ind w:left="14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1" w:tplc="3C4A69B4">
      <w:start w:val="1"/>
      <w:numFmt w:val="bullet"/>
      <w:lvlText w:val="o"/>
      <w:lvlJc w:val="left"/>
      <w:pPr>
        <w:ind w:left="27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2" w:tplc="7E86453A">
      <w:start w:val="1"/>
      <w:numFmt w:val="bullet"/>
      <w:lvlText w:val="▪"/>
      <w:lvlJc w:val="left"/>
      <w:pPr>
        <w:ind w:left="34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3" w:tplc="547A3692">
      <w:start w:val="1"/>
      <w:numFmt w:val="bullet"/>
      <w:lvlText w:val="•"/>
      <w:lvlJc w:val="left"/>
      <w:pPr>
        <w:ind w:left="42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4" w:tplc="0FAA7400">
      <w:start w:val="1"/>
      <w:numFmt w:val="bullet"/>
      <w:lvlText w:val="o"/>
      <w:lvlJc w:val="left"/>
      <w:pPr>
        <w:ind w:left="492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5" w:tplc="97D6858C">
      <w:start w:val="1"/>
      <w:numFmt w:val="bullet"/>
      <w:lvlText w:val="▪"/>
      <w:lvlJc w:val="left"/>
      <w:pPr>
        <w:ind w:left="56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6" w:tplc="F160B652">
      <w:start w:val="1"/>
      <w:numFmt w:val="bullet"/>
      <w:lvlText w:val="•"/>
      <w:lvlJc w:val="left"/>
      <w:pPr>
        <w:ind w:left="63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7" w:tplc="1674A2A2">
      <w:start w:val="1"/>
      <w:numFmt w:val="bullet"/>
      <w:lvlText w:val="o"/>
      <w:lvlJc w:val="left"/>
      <w:pPr>
        <w:ind w:left="70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8" w:tplc="A588EB96">
      <w:start w:val="1"/>
      <w:numFmt w:val="bullet"/>
      <w:lvlText w:val="▪"/>
      <w:lvlJc w:val="left"/>
      <w:pPr>
        <w:ind w:left="78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abstractNum>
  <w:abstractNum w:abstractNumId="16" w15:restartNumberingAfterBreak="0">
    <w:nsid w:val="4D395A9B"/>
    <w:multiLevelType w:val="hybridMultilevel"/>
    <w:tmpl w:val="681683E0"/>
    <w:lvl w:ilvl="0" w:tplc="A3B623EA">
      <w:start w:val="1"/>
      <w:numFmt w:val="bullet"/>
      <w:lvlText w:val="•"/>
      <w:lvlJc w:val="left"/>
      <w:pPr>
        <w:ind w:left="14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15AEFB94">
      <w:start w:val="1"/>
      <w:numFmt w:val="bullet"/>
      <w:lvlText w:val="o"/>
      <w:lvlJc w:val="left"/>
      <w:pPr>
        <w:ind w:left="27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112E7D42">
      <w:start w:val="1"/>
      <w:numFmt w:val="bullet"/>
      <w:lvlText w:val="▪"/>
      <w:lvlJc w:val="left"/>
      <w:pPr>
        <w:ind w:left="34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D136A012">
      <w:start w:val="1"/>
      <w:numFmt w:val="bullet"/>
      <w:lvlText w:val="•"/>
      <w:lvlJc w:val="left"/>
      <w:pPr>
        <w:ind w:left="42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ABC2338">
      <w:start w:val="1"/>
      <w:numFmt w:val="bullet"/>
      <w:lvlText w:val="o"/>
      <w:lvlJc w:val="left"/>
      <w:pPr>
        <w:ind w:left="49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9C6E9394">
      <w:start w:val="1"/>
      <w:numFmt w:val="bullet"/>
      <w:lvlText w:val="▪"/>
      <w:lvlJc w:val="left"/>
      <w:pPr>
        <w:ind w:left="56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8A43AA6">
      <w:start w:val="1"/>
      <w:numFmt w:val="bullet"/>
      <w:lvlText w:val="•"/>
      <w:lvlJc w:val="left"/>
      <w:pPr>
        <w:ind w:left="6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72824E54">
      <w:start w:val="1"/>
      <w:numFmt w:val="bullet"/>
      <w:lvlText w:val="o"/>
      <w:lvlJc w:val="left"/>
      <w:pPr>
        <w:ind w:left="7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713EF118">
      <w:start w:val="1"/>
      <w:numFmt w:val="bullet"/>
      <w:lvlText w:val="▪"/>
      <w:lvlJc w:val="left"/>
      <w:pPr>
        <w:ind w:left="7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7" w15:restartNumberingAfterBreak="0">
    <w:nsid w:val="521665B5"/>
    <w:multiLevelType w:val="multilevel"/>
    <w:tmpl w:val="386E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51E30"/>
    <w:multiLevelType w:val="hybridMultilevel"/>
    <w:tmpl w:val="A61E726C"/>
    <w:lvl w:ilvl="0" w:tplc="26341CBE">
      <w:start w:val="1"/>
      <w:numFmt w:val="bullet"/>
      <w:lvlText w:val="•"/>
      <w:lvlJc w:val="left"/>
      <w:pPr>
        <w:ind w:left="14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0CC08908">
      <w:start w:val="1"/>
      <w:numFmt w:val="bullet"/>
      <w:lvlText w:val="o"/>
      <w:lvlJc w:val="left"/>
      <w:pPr>
        <w:ind w:left="27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6FEC32C0">
      <w:start w:val="1"/>
      <w:numFmt w:val="bullet"/>
      <w:lvlText w:val="▪"/>
      <w:lvlJc w:val="left"/>
      <w:pPr>
        <w:ind w:left="34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3D74DAF8">
      <w:start w:val="1"/>
      <w:numFmt w:val="bullet"/>
      <w:lvlText w:val="•"/>
      <w:lvlJc w:val="left"/>
      <w:pPr>
        <w:ind w:left="42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EC808A60">
      <w:start w:val="1"/>
      <w:numFmt w:val="bullet"/>
      <w:lvlText w:val="o"/>
      <w:lvlJc w:val="left"/>
      <w:pPr>
        <w:ind w:left="49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E766D2BA">
      <w:start w:val="1"/>
      <w:numFmt w:val="bullet"/>
      <w:lvlText w:val="▪"/>
      <w:lvlJc w:val="left"/>
      <w:pPr>
        <w:ind w:left="56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E600257A">
      <w:start w:val="1"/>
      <w:numFmt w:val="bullet"/>
      <w:lvlText w:val="•"/>
      <w:lvlJc w:val="left"/>
      <w:pPr>
        <w:ind w:left="6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21F873E0">
      <w:start w:val="1"/>
      <w:numFmt w:val="bullet"/>
      <w:lvlText w:val="o"/>
      <w:lvlJc w:val="left"/>
      <w:pPr>
        <w:ind w:left="7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FADC8524">
      <w:start w:val="1"/>
      <w:numFmt w:val="bullet"/>
      <w:lvlText w:val="▪"/>
      <w:lvlJc w:val="left"/>
      <w:pPr>
        <w:ind w:left="7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9" w15:restartNumberingAfterBreak="0">
    <w:nsid w:val="6297040D"/>
    <w:multiLevelType w:val="hybridMultilevel"/>
    <w:tmpl w:val="45565678"/>
    <w:lvl w:ilvl="0" w:tplc="AA46D54E">
      <w:start w:val="1"/>
      <w:numFmt w:val="bullet"/>
      <w:lvlText w:val="•"/>
      <w:lvlJc w:val="left"/>
      <w:pPr>
        <w:ind w:left="14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1" w:tplc="B652FF12">
      <w:start w:val="1"/>
      <w:numFmt w:val="bullet"/>
      <w:lvlText w:val="o"/>
      <w:lvlJc w:val="left"/>
      <w:pPr>
        <w:ind w:left="27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2" w:tplc="085069FC">
      <w:start w:val="1"/>
      <w:numFmt w:val="bullet"/>
      <w:lvlText w:val="▪"/>
      <w:lvlJc w:val="left"/>
      <w:pPr>
        <w:ind w:left="34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3" w:tplc="8A904238">
      <w:start w:val="1"/>
      <w:numFmt w:val="bullet"/>
      <w:lvlText w:val="•"/>
      <w:lvlJc w:val="left"/>
      <w:pPr>
        <w:ind w:left="42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4" w:tplc="C51A05AA">
      <w:start w:val="1"/>
      <w:numFmt w:val="bullet"/>
      <w:lvlText w:val="o"/>
      <w:lvlJc w:val="left"/>
      <w:pPr>
        <w:ind w:left="492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5" w:tplc="CC5C8D82">
      <w:start w:val="1"/>
      <w:numFmt w:val="bullet"/>
      <w:lvlText w:val="▪"/>
      <w:lvlJc w:val="left"/>
      <w:pPr>
        <w:ind w:left="564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6" w:tplc="1C9293C0">
      <w:start w:val="1"/>
      <w:numFmt w:val="bullet"/>
      <w:lvlText w:val="•"/>
      <w:lvlJc w:val="left"/>
      <w:pPr>
        <w:ind w:left="636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7" w:tplc="A9B4D3BA">
      <w:start w:val="1"/>
      <w:numFmt w:val="bullet"/>
      <w:lvlText w:val="o"/>
      <w:lvlJc w:val="left"/>
      <w:pPr>
        <w:ind w:left="708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lvl w:ilvl="8" w:tplc="00DC4108">
      <w:start w:val="1"/>
      <w:numFmt w:val="bullet"/>
      <w:lvlText w:val="▪"/>
      <w:lvlJc w:val="left"/>
      <w:pPr>
        <w:ind w:left="7800" w:firstLine="0"/>
      </w:pPr>
      <w:rPr>
        <w:rFonts w:ascii="Calibri" w:eastAsia="Calibri" w:hAnsi="Calibri" w:cs="Calibri"/>
        <w:b w:val="0"/>
        <w:i w:val="0"/>
        <w:strike w:val="0"/>
        <w:dstrike w:val="0"/>
        <w:color w:val="444444"/>
        <w:sz w:val="24"/>
        <w:szCs w:val="24"/>
        <w:u w:val="none" w:color="000000"/>
        <w:effect w:val="none"/>
        <w:bdr w:val="none" w:sz="0" w:space="0" w:color="auto" w:frame="1"/>
        <w:vertAlign w:val="baseline"/>
      </w:rPr>
    </w:lvl>
  </w:abstractNum>
  <w:abstractNum w:abstractNumId="20" w15:restartNumberingAfterBreak="0">
    <w:nsid w:val="63FD33C4"/>
    <w:multiLevelType w:val="multilevel"/>
    <w:tmpl w:val="44A4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527C2"/>
    <w:multiLevelType w:val="hybridMultilevel"/>
    <w:tmpl w:val="F10C0C2A"/>
    <w:lvl w:ilvl="0" w:tplc="11868940">
      <w:start w:val="1"/>
      <w:numFmt w:val="decimal"/>
      <w:lvlText w:val="%1."/>
      <w:lvlJc w:val="left"/>
      <w:pPr>
        <w:ind w:left="2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CBD09CEA">
      <w:start w:val="1"/>
      <w:numFmt w:val="lowerLetter"/>
      <w:lvlText w:val="%2"/>
      <w:lvlJc w:val="left"/>
      <w:pPr>
        <w:ind w:left="33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3606CDB0">
      <w:start w:val="1"/>
      <w:numFmt w:val="lowerRoman"/>
      <w:lvlText w:val="%3"/>
      <w:lvlJc w:val="left"/>
      <w:pPr>
        <w:ind w:left="40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84227A8E">
      <w:start w:val="1"/>
      <w:numFmt w:val="decimal"/>
      <w:lvlText w:val="%4"/>
      <w:lvlJc w:val="left"/>
      <w:pPr>
        <w:ind w:left="47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39C81BAC">
      <w:start w:val="1"/>
      <w:numFmt w:val="lowerLetter"/>
      <w:lvlText w:val="%5"/>
      <w:lvlJc w:val="left"/>
      <w:pPr>
        <w:ind w:left="54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E58E3180">
      <w:start w:val="1"/>
      <w:numFmt w:val="lowerRoman"/>
      <w:lvlText w:val="%6"/>
      <w:lvlJc w:val="left"/>
      <w:pPr>
        <w:ind w:left="62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41D85C4A">
      <w:start w:val="1"/>
      <w:numFmt w:val="decimal"/>
      <w:lvlText w:val="%7"/>
      <w:lvlJc w:val="left"/>
      <w:pPr>
        <w:ind w:left="69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F6EEB972">
      <w:start w:val="1"/>
      <w:numFmt w:val="lowerLetter"/>
      <w:lvlText w:val="%8"/>
      <w:lvlJc w:val="left"/>
      <w:pPr>
        <w:ind w:left="76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0186C6E0">
      <w:start w:val="1"/>
      <w:numFmt w:val="lowerRoman"/>
      <w:lvlText w:val="%9"/>
      <w:lvlJc w:val="left"/>
      <w:pPr>
        <w:ind w:left="8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22" w15:restartNumberingAfterBreak="0">
    <w:nsid w:val="6E730F82"/>
    <w:multiLevelType w:val="hybridMultilevel"/>
    <w:tmpl w:val="4B4CF4D8"/>
    <w:lvl w:ilvl="0" w:tplc="AF6095EC">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678C0"/>
    <w:multiLevelType w:val="hybridMultilevel"/>
    <w:tmpl w:val="426EDE20"/>
    <w:lvl w:ilvl="0" w:tplc="EE34C1BE">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31436C"/>
    <w:multiLevelType w:val="hybridMultilevel"/>
    <w:tmpl w:val="7896A20C"/>
    <w:lvl w:ilvl="0" w:tplc="54D24FD8">
      <w:start w:val="1"/>
      <w:numFmt w:val="decimal"/>
      <w:lvlText w:val="%1."/>
      <w:lvlJc w:val="left"/>
      <w:pPr>
        <w:ind w:left="2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6F30E820">
      <w:start w:val="1"/>
      <w:numFmt w:val="lowerLetter"/>
      <w:lvlText w:val="%2"/>
      <w:lvlJc w:val="left"/>
      <w:pPr>
        <w:ind w:left="27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9B6E5E70">
      <w:start w:val="1"/>
      <w:numFmt w:val="lowerRoman"/>
      <w:lvlText w:val="%3"/>
      <w:lvlJc w:val="left"/>
      <w:pPr>
        <w:ind w:left="34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626EB5F0">
      <w:start w:val="1"/>
      <w:numFmt w:val="decimal"/>
      <w:lvlText w:val="%4"/>
      <w:lvlJc w:val="left"/>
      <w:pPr>
        <w:ind w:left="42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3B3CFE70">
      <w:start w:val="1"/>
      <w:numFmt w:val="lowerLetter"/>
      <w:lvlText w:val="%5"/>
      <w:lvlJc w:val="left"/>
      <w:pPr>
        <w:ind w:left="49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D2C2139E">
      <w:start w:val="1"/>
      <w:numFmt w:val="lowerRoman"/>
      <w:lvlText w:val="%6"/>
      <w:lvlJc w:val="left"/>
      <w:pPr>
        <w:ind w:left="56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E15E6F92">
      <w:start w:val="1"/>
      <w:numFmt w:val="decimal"/>
      <w:lvlText w:val="%7"/>
      <w:lvlJc w:val="left"/>
      <w:pPr>
        <w:ind w:left="6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8C7E2BDA">
      <w:start w:val="1"/>
      <w:numFmt w:val="lowerLetter"/>
      <w:lvlText w:val="%8"/>
      <w:lvlJc w:val="left"/>
      <w:pPr>
        <w:ind w:left="7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C5807610">
      <w:start w:val="1"/>
      <w:numFmt w:val="lowerRoman"/>
      <w:lvlText w:val="%9"/>
      <w:lvlJc w:val="left"/>
      <w:pPr>
        <w:ind w:left="7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num w:numId="1">
    <w:abstractNumId w:val="18"/>
  </w:num>
  <w:num w:numId="2">
    <w:abstractNumId w:val="24"/>
  </w:num>
  <w:num w:numId="3">
    <w:abstractNumId w:val="21"/>
  </w:num>
  <w:num w:numId="4">
    <w:abstractNumId w:val="9"/>
  </w:num>
  <w:num w:numId="5">
    <w:abstractNumId w:val="16"/>
  </w:num>
  <w:num w:numId="6">
    <w:abstractNumId w:val="7"/>
  </w:num>
  <w:num w:numId="7">
    <w:abstractNumId w:val="15"/>
  </w:num>
  <w:num w:numId="8">
    <w:abstractNumId w:val="3"/>
  </w:num>
  <w:num w:numId="9">
    <w:abstractNumId w:val="4"/>
  </w:num>
  <w:num w:numId="10">
    <w:abstractNumId w:val="1"/>
  </w:num>
  <w:num w:numId="11">
    <w:abstractNumId w:val="19"/>
  </w:num>
  <w:num w:numId="12">
    <w:abstractNumId w:val="10"/>
  </w:num>
  <w:num w:numId="13">
    <w:abstractNumId w:val="14"/>
  </w:num>
  <w:num w:numId="14">
    <w:abstractNumId w:val="6"/>
  </w:num>
  <w:num w:numId="15">
    <w:abstractNumId w:val="13"/>
  </w:num>
  <w:num w:numId="16">
    <w:abstractNumId w:val="5"/>
  </w:num>
  <w:num w:numId="17">
    <w:abstractNumId w:val="2"/>
  </w:num>
  <w:num w:numId="18">
    <w:abstractNumId w:val="12"/>
  </w:num>
  <w:num w:numId="19">
    <w:abstractNumId w:val="17"/>
  </w:num>
  <w:num w:numId="20">
    <w:abstractNumId w:val="20"/>
  </w:num>
  <w:num w:numId="21">
    <w:abstractNumId w:val="0"/>
  </w:num>
  <w:num w:numId="22">
    <w:abstractNumId w:val="8"/>
  </w:num>
  <w:num w:numId="23">
    <w:abstractNumId w:val="22"/>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1DE"/>
    <w:rsid w:val="001C51DE"/>
    <w:rsid w:val="00751104"/>
    <w:rsid w:val="00904A45"/>
    <w:rsid w:val="00A31CEB"/>
    <w:rsid w:val="00A34966"/>
    <w:rsid w:val="00A53BDF"/>
    <w:rsid w:val="00B3200A"/>
    <w:rsid w:val="00CE271C"/>
    <w:rsid w:val="00DB6DC4"/>
    <w:rsid w:val="00E323C8"/>
    <w:rsid w:val="00F3470F"/>
    <w:rsid w:val="00FA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4E774"/>
  <w15:docId w15:val="{82099138-059A-46DD-9302-B93A93AA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1DE"/>
    <w:pPr>
      <w:spacing w:after="160" w:line="278" w:lineRule="auto"/>
    </w:pPr>
    <w:rPr>
      <w:rFonts w:ascii="Aptos" w:eastAsia="Aptos" w:hAnsi="Aptos" w:cs="Mangal"/>
      <w:kern w:val="2"/>
      <w:sz w:val="24"/>
      <w:szCs w:val="21"/>
      <w:lang w:val="en-GB" w:bidi="hi-IN"/>
    </w:rPr>
  </w:style>
  <w:style w:type="paragraph" w:styleId="Heading1">
    <w:name w:val="heading 1"/>
    <w:basedOn w:val="Normal"/>
    <w:next w:val="Normal"/>
    <w:link w:val="Heading1Char"/>
    <w:uiPriority w:val="9"/>
    <w:qFormat/>
    <w:rsid w:val="001C51DE"/>
    <w:pPr>
      <w:keepNext/>
      <w:keepLines/>
      <w:spacing w:before="360" w:after="80"/>
      <w:outlineLvl w:val="0"/>
    </w:pPr>
    <w:rPr>
      <w:rFonts w:ascii="Aptos Display" w:eastAsia="Times New Roman" w:hAnsi="Aptos Display"/>
      <w:color w:val="0F4761"/>
      <w:kern w:val="0"/>
      <w:sz w:val="40"/>
      <w:szCs w:val="36"/>
    </w:rPr>
  </w:style>
  <w:style w:type="paragraph" w:styleId="Heading2">
    <w:name w:val="heading 2"/>
    <w:basedOn w:val="Normal"/>
    <w:next w:val="Normal"/>
    <w:link w:val="Heading2Char"/>
    <w:uiPriority w:val="9"/>
    <w:unhideWhenUsed/>
    <w:qFormat/>
    <w:rsid w:val="001C51DE"/>
    <w:pPr>
      <w:keepNext/>
      <w:keepLines/>
      <w:spacing w:before="160" w:after="80"/>
      <w:outlineLvl w:val="1"/>
    </w:pPr>
    <w:rPr>
      <w:rFonts w:ascii="Aptos Display" w:eastAsia="Times New Roman" w:hAnsi="Aptos Display"/>
      <w:color w:val="0F4761"/>
      <w:kern w:val="0"/>
      <w:sz w:val="32"/>
      <w:szCs w:val="29"/>
    </w:rPr>
  </w:style>
  <w:style w:type="paragraph" w:styleId="Heading3">
    <w:name w:val="heading 3"/>
    <w:basedOn w:val="Normal"/>
    <w:next w:val="Normal"/>
    <w:link w:val="Heading3Char"/>
    <w:uiPriority w:val="9"/>
    <w:semiHidden/>
    <w:unhideWhenUsed/>
    <w:qFormat/>
    <w:rsid w:val="001C51DE"/>
    <w:pPr>
      <w:keepNext/>
      <w:keepLines/>
      <w:spacing w:before="160" w:after="80"/>
      <w:outlineLvl w:val="2"/>
    </w:pPr>
    <w:rPr>
      <w:rFonts w:eastAsia="Times New Roman"/>
      <w:color w:val="0F4761"/>
      <w:kern w:val="0"/>
      <w:sz w:val="28"/>
      <w:szCs w:val="25"/>
    </w:rPr>
  </w:style>
  <w:style w:type="paragraph" w:styleId="Heading4">
    <w:name w:val="heading 4"/>
    <w:basedOn w:val="Normal"/>
    <w:next w:val="Normal"/>
    <w:link w:val="Heading4Char"/>
    <w:uiPriority w:val="9"/>
    <w:semiHidden/>
    <w:unhideWhenUsed/>
    <w:qFormat/>
    <w:rsid w:val="001C51DE"/>
    <w:pPr>
      <w:keepNext/>
      <w:keepLines/>
      <w:spacing w:before="80" w:after="40"/>
      <w:outlineLvl w:val="3"/>
    </w:pPr>
    <w:rPr>
      <w:rFonts w:eastAsia="Times New Roman"/>
      <w:i/>
      <w:iCs/>
      <w:color w:val="0F4761"/>
      <w:kern w:val="0"/>
      <w:sz w:val="20"/>
      <w:szCs w:val="20"/>
    </w:rPr>
  </w:style>
  <w:style w:type="paragraph" w:styleId="Heading5">
    <w:name w:val="heading 5"/>
    <w:basedOn w:val="Normal"/>
    <w:next w:val="Normal"/>
    <w:link w:val="Heading5Char"/>
    <w:uiPriority w:val="9"/>
    <w:semiHidden/>
    <w:unhideWhenUsed/>
    <w:qFormat/>
    <w:rsid w:val="001C51DE"/>
    <w:pPr>
      <w:keepNext/>
      <w:keepLines/>
      <w:spacing w:before="80" w:after="40"/>
      <w:outlineLvl w:val="4"/>
    </w:pPr>
    <w:rPr>
      <w:rFonts w:eastAsia="Times New Roman"/>
      <w:color w:val="0F4761"/>
      <w:kern w:val="0"/>
      <w:sz w:val="20"/>
      <w:szCs w:val="20"/>
    </w:rPr>
  </w:style>
  <w:style w:type="paragraph" w:styleId="Heading6">
    <w:name w:val="heading 6"/>
    <w:basedOn w:val="Normal"/>
    <w:next w:val="Normal"/>
    <w:link w:val="Heading6Char"/>
    <w:uiPriority w:val="9"/>
    <w:semiHidden/>
    <w:unhideWhenUsed/>
    <w:qFormat/>
    <w:rsid w:val="001C51DE"/>
    <w:pPr>
      <w:keepNext/>
      <w:keepLines/>
      <w:spacing w:before="40" w:after="0"/>
      <w:outlineLvl w:val="5"/>
    </w:pPr>
    <w:rPr>
      <w:rFonts w:eastAsia="Times New Roman"/>
      <w:i/>
      <w:iCs/>
      <w:color w:val="595959"/>
      <w:kern w:val="0"/>
      <w:sz w:val="20"/>
      <w:szCs w:val="20"/>
    </w:rPr>
  </w:style>
  <w:style w:type="paragraph" w:styleId="Heading7">
    <w:name w:val="heading 7"/>
    <w:basedOn w:val="Normal"/>
    <w:next w:val="Normal"/>
    <w:link w:val="Heading7Char"/>
    <w:uiPriority w:val="9"/>
    <w:semiHidden/>
    <w:unhideWhenUsed/>
    <w:qFormat/>
    <w:rsid w:val="001C51DE"/>
    <w:pPr>
      <w:keepNext/>
      <w:keepLines/>
      <w:spacing w:before="40" w:after="0"/>
      <w:outlineLvl w:val="6"/>
    </w:pPr>
    <w:rPr>
      <w:rFonts w:eastAsia="Times New Roman"/>
      <w:color w:val="595959"/>
      <w:kern w:val="0"/>
      <w:sz w:val="20"/>
      <w:szCs w:val="20"/>
    </w:rPr>
  </w:style>
  <w:style w:type="paragraph" w:styleId="Heading8">
    <w:name w:val="heading 8"/>
    <w:basedOn w:val="Normal"/>
    <w:next w:val="Normal"/>
    <w:link w:val="Heading8Char"/>
    <w:uiPriority w:val="9"/>
    <w:semiHidden/>
    <w:unhideWhenUsed/>
    <w:qFormat/>
    <w:rsid w:val="001C51DE"/>
    <w:pPr>
      <w:keepNext/>
      <w:keepLines/>
      <w:spacing w:after="0"/>
      <w:outlineLvl w:val="7"/>
    </w:pPr>
    <w:rPr>
      <w:rFonts w:eastAsia="Times New Roman"/>
      <w:i/>
      <w:iCs/>
      <w:color w:val="272727"/>
      <w:kern w:val="0"/>
      <w:sz w:val="20"/>
      <w:szCs w:val="20"/>
    </w:rPr>
  </w:style>
  <w:style w:type="paragraph" w:styleId="Heading9">
    <w:name w:val="heading 9"/>
    <w:basedOn w:val="Normal"/>
    <w:next w:val="Normal"/>
    <w:link w:val="Heading9Char"/>
    <w:uiPriority w:val="9"/>
    <w:semiHidden/>
    <w:unhideWhenUsed/>
    <w:qFormat/>
    <w:rsid w:val="001C51DE"/>
    <w:pPr>
      <w:keepNext/>
      <w:keepLines/>
      <w:spacing w:after="0"/>
      <w:outlineLvl w:val="8"/>
    </w:pPr>
    <w:rPr>
      <w:rFonts w:eastAsia="Times New Roman"/>
      <w:color w:val="272727"/>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1DE"/>
    <w:rPr>
      <w:rFonts w:ascii="Aptos Display" w:eastAsia="Times New Roman" w:hAnsi="Aptos Display" w:cs="Mangal"/>
      <w:color w:val="0F4761"/>
      <w:sz w:val="40"/>
      <w:szCs w:val="36"/>
      <w:lang w:bidi="hi-IN"/>
    </w:rPr>
  </w:style>
  <w:style w:type="character" w:customStyle="1" w:styleId="Heading2Char">
    <w:name w:val="Heading 2 Char"/>
    <w:basedOn w:val="DefaultParagraphFont"/>
    <w:link w:val="Heading2"/>
    <w:uiPriority w:val="9"/>
    <w:rsid w:val="001C51DE"/>
    <w:rPr>
      <w:rFonts w:ascii="Aptos Display" w:eastAsia="Times New Roman" w:hAnsi="Aptos Display" w:cs="Mangal"/>
      <w:color w:val="0F4761"/>
      <w:sz w:val="32"/>
      <w:szCs w:val="29"/>
      <w:lang w:bidi="hi-IN"/>
    </w:rPr>
  </w:style>
  <w:style w:type="character" w:customStyle="1" w:styleId="Heading3Char">
    <w:name w:val="Heading 3 Char"/>
    <w:basedOn w:val="DefaultParagraphFont"/>
    <w:link w:val="Heading3"/>
    <w:uiPriority w:val="9"/>
    <w:semiHidden/>
    <w:rsid w:val="001C51DE"/>
    <w:rPr>
      <w:rFonts w:ascii="Aptos" w:eastAsia="Times New Roman" w:hAnsi="Aptos" w:cs="Mangal"/>
      <w:color w:val="0F4761"/>
      <w:sz w:val="28"/>
      <w:szCs w:val="25"/>
      <w:lang w:bidi="hi-IN"/>
    </w:rPr>
  </w:style>
  <w:style w:type="character" w:customStyle="1" w:styleId="Heading4Char">
    <w:name w:val="Heading 4 Char"/>
    <w:basedOn w:val="DefaultParagraphFont"/>
    <w:link w:val="Heading4"/>
    <w:uiPriority w:val="9"/>
    <w:semiHidden/>
    <w:rsid w:val="001C51DE"/>
    <w:rPr>
      <w:rFonts w:ascii="Aptos" w:eastAsia="Times New Roman" w:hAnsi="Aptos" w:cs="Mangal"/>
      <w:i/>
      <w:iCs/>
      <w:color w:val="0F4761"/>
      <w:sz w:val="20"/>
      <w:szCs w:val="20"/>
      <w:lang w:bidi="hi-IN"/>
    </w:rPr>
  </w:style>
  <w:style w:type="character" w:customStyle="1" w:styleId="Heading5Char">
    <w:name w:val="Heading 5 Char"/>
    <w:basedOn w:val="DefaultParagraphFont"/>
    <w:link w:val="Heading5"/>
    <w:uiPriority w:val="9"/>
    <w:semiHidden/>
    <w:rsid w:val="001C51DE"/>
    <w:rPr>
      <w:rFonts w:ascii="Aptos" w:eastAsia="Times New Roman" w:hAnsi="Aptos" w:cs="Mangal"/>
      <w:color w:val="0F4761"/>
      <w:sz w:val="20"/>
      <w:szCs w:val="20"/>
      <w:lang w:bidi="hi-IN"/>
    </w:rPr>
  </w:style>
  <w:style w:type="character" w:customStyle="1" w:styleId="Heading6Char">
    <w:name w:val="Heading 6 Char"/>
    <w:basedOn w:val="DefaultParagraphFont"/>
    <w:link w:val="Heading6"/>
    <w:uiPriority w:val="9"/>
    <w:semiHidden/>
    <w:rsid w:val="001C51DE"/>
    <w:rPr>
      <w:rFonts w:ascii="Aptos" w:eastAsia="Times New Roman" w:hAnsi="Aptos" w:cs="Mangal"/>
      <w:i/>
      <w:iCs/>
      <w:color w:val="595959"/>
      <w:sz w:val="20"/>
      <w:szCs w:val="20"/>
      <w:lang w:bidi="hi-IN"/>
    </w:rPr>
  </w:style>
  <w:style w:type="character" w:customStyle="1" w:styleId="Heading7Char">
    <w:name w:val="Heading 7 Char"/>
    <w:basedOn w:val="DefaultParagraphFont"/>
    <w:link w:val="Heading7"/>
    <w:uiPriority w:val="9"/>
    <w:semiHidden/>
    <w:rsid w:val="001C51DE"/>
    <w:rPr>
      <w:rFonts w:ascii="Aptos" w:eastAsia="Times New Roman" w:hAnsi="Aptos" w:cs="Mangal"/>
      <w:color w:val="595959"/>
      <w:sz w:val="20"/>
      <w:szCs w:val="20"/>
      <w:lang w:bidi="hi-IN"/>
    </w:rPr>
  </w:style>
  <w:style w:type="character" w:customStyle="1" w:styleId="Heading8Char">
    <w:name w:val="Heading 8 Char"/>
    <w:basedOn w:val="DefaultParagraphFont"/>
    <w:link w:val="Heading8"/>
    <w:uiPriority w:val="9"/>
    <w:semiHidden/>
    <w:rsid w:val="001C51DE"/>
    <w:rPr>
      <w:rFonts w:ascii="Aptos" w:eastAsia="Times New Roman" w:hAnsi="Aptos" w:cs="Mangal"/>
      <w:i/>
      <w:iCs/>
      <w:color w:val="272727"/>
      <w:sz w:val="20"/>
      <w:szCs w:val="20"/>
      <w:lang w:bidi="hi-IN"/>
    </w:rPr>
  </w:style>
  <w:style w:type="character" w:customStyle="1" w:styleId="Heading9Char">
    <w:name w:val="Heading 9 Char"/>
    <w:basedOn w:val="DefaultParagraphFont"/>
    <w:link w:val="Heading9"/>
    <w:uiPriority w:val="9"/>
    <w:semiHidden/>
    <w:rsid w:val="001C51DE"/>
    <w:rPr>
      <w:rFonts w:ascii="Aptos" w:eastAsia="Times New Roman" w:hAnsi="Aptos" w:cs="Mangal"/>
      <w:color w:val="272727"/>
      <w:sz w:val="20"/>
      <w:szCs w:val="20"/>
      <w:lang w:bidi="hi-IN"/>
    </w:rPr>
  </w:style>
  <w:style w:type="paragraph" w:styleId="Title">
    <w:name w:val="Title"/>
    <w:basedOn w:val="Normal"/>
    <w:next w:val="Normal"/>
    <w:link w:val="TitleChar"/>
    <w:uiPriority w:val="10"/>
    <w:qFormat/>
    <w:rsid w:val="001C51DE"/>
    <w:pPr>
      <w:spacing w:after="80" w:line="240" w:lineRule="auto"/>
      <w:contextualSpacing/>
    </w:pPr>
    <w:rPr>
      <w:rFonts w:ascii="Aptos Display" w:eastAsia="Times New Roman" w:hAnsi="Aptos Display"/>
      <w:spacing w:val="-10"/>
      <w:kern w:val="28"/>
      <w:sz w:val="56"/>
      <w:szCs w:val="50"/>
    </w:rPr>
  </w:style>
  <w:style w:type="character" w:customStyle="1" w:styleId="TitleChar">
    <w:name w:val="Title Char"/>
    <w:basedOn w:val="DefaultParagraphFont"/>
    <w:link w:val="Title"/>
    <w:uiPriority w:val="10"/>
    <w:rsid w:val="001C51DE"/>
    <w:rPr>
      <w:rFonts w:ascii="Aptos Display" w:eastAsia="Times New Roman" w:hAnsi="Aptos Display" w:cs="Mangal"/>
      <w:spacing w:val="-10"/>
      <w:kern w:val="28"/>
      <w:sz w:val="56"/>
      <w:szCs w:val="50"/>
      <w:lang w:bidi="hi-IN"/>
    </w:rPr>
  </w:style>
  <w:style w:type="paragraph" w:styleId="Subtitle">
    <w:name w:val="Subtitle"/>
    <w:basedOn w:val="Normal"/>
    <w:next w:val="Normal"/>
    <w:link w:val="SubtitleChar"/>
    <w:uiPriority w:val="11"/>
    <w:qFormat/>
    <w:rsid w:val="001C51DE"/>
    <w:pPr>
      <w:numPr>
        <w:ilvl w:val="1"/>
      </w:numPr>
    </w:pPr>
    <w:rPr>
      <w:rFonts w:eastAsia="Times New Roman"/>
      <w:color w:val="595959"/>
      <w:spacing w:val="15"/>
      <w:kern w:val="0"/>
      <w:sz w:val="28"/>
      <w:szCs w:val="25"/>
    </w:rPr>
  </w:style>
  <w:style w:type="character" w:customStyle="1" w:styleId="SubtitleChar">
    <w:name w:val="Subtitle Char"/>
    <w:basedOn w:val="DefaultParagraphFont"/>
    <w:link w:val="Subtitle"/>
    <w:uiPriority w:val="11"/>
    <w:rsid w:val="001C51DE"/>
    <w:rPr>
      <w:rFonts w:ascii="Aptos" w:eastAsia="Times New Roman" w:hAnsi="Aptos" w:cs="Mangal"/>
      <w:color w:val="595959"/>
      <w:spacing w:val="15"/>
      <w:sz w:val="28"/>
      <w:szCs w:val="25"/>
      <w:lang w:bidi="hi-IN"/>
    </w:rPr>
  </w:style>
  <w:style w:type="paragraph" w:styleId="Quote">
    <w:name w:val="Quote"/>
    <w:basedOn w:val="Normal"/>
    <w:next w:val="Normal"/>
    <w:link w:val="QuoteChar"/>
    <w:uiPriority w:val="29"/>
    <w:qFormat/>
    <w:rsid w:val="001C51DE"/>
    <w:pPr>
      <w:spacing w:before="160"/>
      <w:jc w:val="center"/>
    </w:pPr>
    <w:rPr>
      <w:i/>
      <w:iCs/>
      <w:color w:val="404040"/>
      <w:kern w:val="0"/>
      <w:sz w:val="20"/>
      <w:szCs w:val="20"/>
    </w:rPr>
  </w:style>
  <w:style w:type="character" w:customStyle="1" w:styleId="QuoteChar">
    <w:name w:val="Quote Char"/>
    <w:basedOn w:val="DefaultParagraphFont"/>
    <w:link w:val="Quote"/>
    <w:uiPriority w:val="29"/>
    <w:rsid w:val="001C51DE"/>
    <w:rPr>
      <w:rFonts w:ascii="Aptos" w:eastAsia="Aptos" w:hAnsi="Aptos" w:cs="Mangal"/>
      <w:i/>
      <w:iCs/>
      <w:color w:val="404040"/>
      <w:sz w:val="20"/>
      <w:szCs w:val="20"/>
      <w:lang w:bidi="hi-IN"/>
    </w:rPr>
  </w:style>
  <w:style w:type="paragraph" w:styleId="ListParagraph">
    <w:name w:val="List Paragraph"/>
    <w:basedOn w:val="Normal"/>
    <w:uiPriority w:val="34"/>
    <w:qFormat/>
    <w:rsid w:val="001C51DE"/>
    <w:pPr>
      <w:ind w:left="720"/>
      <w:contextualSpacing/>
    </w:pPr>
  </w:style>
  <w:style w:type="character" w:styleId="IntenseEmphasis">
    <w:name w:val="Intense Emphasis"/>
    <w:uiPriority w:val="21"/>
    <w:qFormat/>
    <w:rsid w:val="001C51DE"/>
    <w:rPr>
      <w:i/>
      <w:iCs/>
      <w:color w:val="0F4761"/>
    </w:rPr>
  </w:style>
  <w:style w:type="paragraph" w:styleId="IntenseQuote">
    <w:name w:val="Intense Quote"/>
    <w:basedOn w:val="Normal"/>
    <w:next w:val="Normal"/>
    <w:link w:val="IntenseQuoteChar"/>
    <w:uiPriority w:val="30"/>
    <w:qFormat/>
    <w:rsid w:val="001C51DE"/>
    <w:pPr>
      <w:pBdr>
        <w:top w:val="single" w:sz="4" w:space="10" w:color="0F4761"/>
        <w:bottom w:val="single" w:sz="4" w:space="10" w:color="0F4761"/>
      </w:pBdr>
      <w:spacing w:before="360" w:after="360"/>
      <w:ind w:left="864" w:right="864"/>
      <w:jc w:val="center"/>
    </w:pPr>
    <w:rPr>
      <w:i/>
      <w:iCs/>
      <w:color w:val="0F4761"/>
      <w:kern w:val="0"/>
      <w:sz w:val="20"/>
      <w:szCs w:val="20"/>
    </w:rPr>
  </w:style>
  <w:style w:type="character" w:customStyle="1" w:styleId="IntenseQuoteChar">
    <w:name w:val="Intense Quote Char"/>
    <w:basedOn w:val="DefaultParagraphFont"/>
    <w:link w:val="IntenseQuote"/>
    <w:uiPriority w:val="30"/>
    <w:rsid w:val="001C51DE"/>
    <w:rPr>
      <w:rFonts w:ascii="Aptos" w:eastAsia="Aptos" w:hAnsi="Aptos" w:cs="Mangal"/>
      <w:i/>
      <w:iCs/>
      <w:color w:val="0F4761"/>
      <w:sz w:val="20"/>
      <w:szCs w:val="20"/>
      <w:lang w:bidi="hi-IN"/>
    </w:rPr>
  </w:style>
  <w:style w:type="character" w:styleId="IntenseReference">
    <w:name w:val="Intense Reference"/>
    <w:uiPriority w:val="32"/>
    <w:qFormat/>
    <w:rsid w:val="001C51DE"/>
    <w:rPr>
      <w:b/>
      <w:bCs/>
      <w:smallCaps/>
      <w:color w:val="0F4761"/>
      <w:spacing w:val="5"/>
    </w:rPr>
  </w:style>
  <w:style w:type="table" w:styleId="TableGrid">
    <w:name w:val="Table Grid"/>
    <w:basedOn w:val="TableNormal"/>
    <w:uiPriority w:val="39"/>
    <w:rsid w:val="001C51DE"/>
    <w:pPr>
      <w:spacing w:after="0" w:line="240" w:lineRule="auto"/>
    </w:pPr>
    <w:rPr>
      <w:rFonts w:ascii="Aptos" w:eastAsia="Aptos" w:hAnsi="Aptos"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C51DE"/>
    <w:rPr>
      <w:color w:val="467886"/>
      <w:u w:val="single"/>
    </w:rPr>
  </w:style>
  <w:style w:type="character" w:customStyle="1" w:styleId="UnresolvedMention1">
    <w:name w:val="Unresolved Mention1"/>
    <w:uiPriority w:val="99"/>
    <w:semiHidden/>
    <w:unhideWhenUsed/>
    <w:rsid w:val="001C51DE"/>
    <w:rPr>
      <w:color w:val="605E5C"/>
      <w:shd w:val="clear" w:color="auto" w:fill="E1DFDD"/>
    </w:rPr>
  </w:style>
  <w:style w:type="character" w:styleId="CommentReference">
    <w:name w:val="annotation reference"/>
    <w:uiPriority w:val="99"/>
    <w:semiHidden/>
    <w:unhideWhenUsed/>
    <w:rsid w:val="001C51DE"/>
    <w:rPr>
      <w:sz w:val="16"/>
      <w:szCs w:val="16"/>
    </w:rPr>
  </w:style>
  <w:style w:type="paragraph" w:styleId="CommentText">
    <w:name w:val="annotation text"/>
    <w:basedOn w:val="Normal"/>
    <w:link w:val="CommentTextChar"/>
    <w:uiPriority w:val="99"/>
    <w:semiHidden/>
    <w:unhideWhenUsed/>
    <w:rsid w:val="001C51DE"/>
    <w:rPr>
      <w:sz w:val="20"/>
      <w:szCs w:val="18"/>
    </w:rPr>
  </w:style>
  <w:style w:type="character" w:customStyle="1" w:styleId="CommentTextChar">
    <w:name w:val="Comment Text Char"/>
    <w:basedOn w:val="DefaultParagraphFont"/>
    <w:link w:val="CommentText"/>
    <w:uiPriority w:val="99"/>
    <w:semiHidden/>
    <w:rsid w:val="001C51DE"/>
    <w:rPr>
      <w:rFonts w:ascii="Aptos" w:eastAsia="Aptos" w:hAnsi="Aptos" w:cs="Mangal"/>
      <w:kern w:val="2"/>
      <w:sz w:val="20"/>
      <w:szCs w:val="18"/>
      <w:lang w:bidi="hi-IN"/>
    </w:rPr>
  </w:style>
  <w:style w:type="paragraph" w:styleId="CommentSubject">
    <w:name w:val="annotation subject"/>
    <w:basedOn w:val="CommentText"/>
    <w:next w:val="CommentText"/>
    <w:link w:val="CommentSubjectChar"/>
    <w:uiPriority w:val="99"/>
    <w:semiHidden/>
    <w:unhideWhenUsed/>
    <w:rsid w:val="001C51DE"/>
    <w:rPr>
      <w:b/>
      <w:bCs/>
    </w:rPr>
  </w:style>
  <w:style w:type="character" w:customStyle="1" w:styleId="CommentSubjectChar">
    <w:name w:val="Comment Subject Char"/>
    <w:basedOn w:val="CommentTextChar"/>
    <w:link w:val="CommentSubject"/>
    <w:uiPriority w:val="99"/>
    <w:semiHidden/>
    <w:rsid w:val="001C51DE"/>
    <w:rPr>
      <w:rFonts w:ascii="Aptos" w:eastAsia="Aptos" w:hAnsi="Aptos" w:cs="Mangal"/>
      <w:b/>
      <w:bCs/>
      <w:kern w:val="2"/>
      <w:sz w:val="20"/>
      <w:szCs w:val="18"/>
      <w:lang w:bidi="hi-IN"/>
    </w:rPr>
  </w:style>
  <w:style w:type="paragraph" w:styleId="BalloonText">
    <w:name w:val="Balloon Text"/>
    <w:basedOn w:val="Normal"/>
    <w:link w:val="BalloonTextChar"/>
    <w:uiPriority w:val="99"/>
    <w:semiHidden/>
    <w:unhideWhenUsed/>
    <w:rsid w:val="001C51DE"/>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1C51DE"/>
    <w:rPr>
      <w:rFonts w:ascii="Segoe UI" w:eastAsia="Aptos" w:hAnsi="Segoe UI" w:cs="Mangal"/>
      <w:kern w:val="2"/>
      <w:sz w:val="18"/>
      <w:szCs w:val="16"/>
      <w:lang w:bidi="hi-IN"/>
    </w:rPr>
  </w:style>
  <w:style w:type="character" w:customStyle="1" w:styleId="identifier">
    <w:name w:val="identifier"/>
    <w:basedOn w:val="DefaultParagraphFont"/>
    <w:rsid w:val="001C51DE"/>
  </w:style>
  <w:style w:type="character" w:customStyle="1" w:styleId="id-label">
    <w:name w:val="id-label"/>
    <w:basedOn w:val="DefaultParagraphFont"/>
    <w:rsid w:val="001C51DE"/>
  </w:style>
  <w:style w:type="character" w:styleId="FollowedHyperlink">
    <w:name w:val="FollowedHyperlink"/>
    <w:uiPriority w:val="99"/>
    <w:semiHidden/>
    <w:unhideWhenUsed/>
    <w:rsid w:val="001C51DE"/>
    <w:rPr>
      <w:color w:val="954F72"/>
      <w:u w:val="single"/>
    </w:rPr>
  </w:style>
  <w:style w:type="character" w:styleId="Strong">
    <w:name w:val="Strong"/>
    <w:uiPriority w:val="22"/>
    <w:qFormat/>
    <w:rsid w:val="001C51DE"/>
    <w:rPr>
      <w:b/>
      <w:bCs/>
    </w:rPr>
  </w:style>
  <w:style w:type="character" w:styleId="Emphasis">
    <w:name w:val="Emphasis"/>
    <w:uiPriority w:val="20"/>
    <w:qFormat/>
    <w:rsid w:val="001C51DE"/>
    <w:rPr>
      <w:i/>
      <w:iCs/>
    </w:rPr>
  </w:style>
  <w:style w:type="paragraph" w:customStyle="1" w:styleId="Default">
    <w:name w:val="Default"/>
    <w:rsid w:val="001C51DE"/>
    <w:pPr>
      <w:autoSpaceDE w:val="0"/>
      <w:autoSpaceDN w:val="0"/>
      <w:adjustRightInd w:val="0"/>
      <w:spacing w:after="0" w:line="240" w:lineRule="auto"/>
    </w:pPr>
    <w:rPr>
      <w:rFonts w:ascii="Times New Roman" w:eastAsia="Calibri" w:hAnsi="Times New Roman" w:cs="Times New Roman"/>
      <w:color w:val="000000"/>
      <w:sz w:val="24"/>
      <w:szCs w:val="24"/>
      <w:lang w:bidi="hi-IN"/>
    </w:rPr>
  </w:style>
  <w:style w:type="paragraph" w:styleId="Header">
    <w:name w:val="header"/>
    <w:basedOn w:val="Normal"/>
    <w:link w:val="HeaderChar"/>
    <w:uiPriority w:val="99"/>
    <w:unhideWhenUsed/>
    <w:rsid w:val="001C51DE"/>
    <w:pPr>
      <w:tabs>
        <w:tab w:val="center" w:pos="4680"/>
        <w:tab w:val="right" w:pos="9360"/>
      </w:tabs>
    </w:pPr>
  </w:style>
  <w:style w:type="character" w:customStyle="1" w:styleId="HeaderChar">
    <w:name w:val="Header Char"/>
    <w:basedOn w:val="DefaultParagraphFont"/>
    <w:link w:val="Header"/>
    <w:uiPriority w:val="99"/>
    <w:rsid w:val="001C51DE"/>
    <w:rPr>
      <w:rFonts w:ascii="Aptos" w:eastAsia="Aptos" w:hAnsi="Aptos" w:cs="Mangal"/>
      <w:kern w:val="2"/>
      <w:sz w:val="24"/>
      <w:szCs w:val="21"/>
      <w:lang w:val="en-GB" w:bidi="hi-IN"/>
    </w:rPr>
  </w:style>
  <w:style w:type="paragraph" w:styleId="Footer">
    <w:name w:val="footer"/>
    <w:basedOn w:val="Normal"/>
    <w:link w:val="FooterChar"/>
    <w:uiPriority w:val="99"/>
    <w:unhideWhenUsed/>
    <w:rsid w:val="001C51DE"/>
    <w:pPr>
      <w:tabs>
        <w:tab w:val="center" w:pos="4680"/>
        <w:tab w:val="right" w:pos="9360"/>
      </w:tabs>
    </w:pPr>
  </w:style>
  <w:style w:type="character" w:customStyle="1" w:styleId="FooterChar">
    <w:name w:val="Footer Char"/>
    <w:basedOn w:val="DefaultParagraphFont"/>
    <w:link w:val="Footer"/>
    <w:uiPriority w:val="99"/>
    <w:rsid w:val="001C51DE"/>
    <w:rPr>
      <w:rFonts w:ascii="Aptos" w:eastAsia="Aptos" w:hAnsi="Aptos" w:cs="Mangal"/>
      <w:kern w:val="2"/>
      <w:sz w:val="24"/>
      <w:szCs w:val="21"/>
      <w:lang w:val="en-GB" w:bidi="hi-IN"/>
    </w:rPr>
  </w:style>
  <w:style w:type="character" w:customStyle="1" w:styleId="smpara">
    <w:name w:val="sm_para"/>
    <w:rsid w:val="001C51DE"/>
  </w:style>
  <w:style w:type="paragraph" w:customStyle="1" w:styleId="Newparagraph">
    <w:name w:val="New paragraph"/>
    <w:basedOn w:val="Normal"/>
    <w:rsid w:val="001C51DE"/>
    <w:pPr>
      <w:suppressAutoHyphens/>
      <w:spacing w:after="0" w:line="480" w:lineRule="auto"/>
      <w:ind w:firstLine="720"/>
    </w:pPr>
    <w:rPr>
      <w:rFonts w:ascii="Times New Roman" w:eastAsia="Times New Roman" w:hAnsi="Times New Roman" w:cs="Times New Roman"/>
      <w:kern w:val="0"/>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5020</Words>
  <Characters>28619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6</cp:revision>
  <dcterms:created xsi:type="dcterms:W3CDTF">2025-10-06T15:35:00Z</dcterms:created>
  <dcterms:modified xsi:type="dcterms:W3CDTF">2025-10-09T04:31:00Z</dcterms:modified>
</cp:coreProperties>
</file>